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3F81F" w14:textId="77777777" w:rsidR="00D0166D" w:rsidRPr="00510F6F" w:rsidRDefault="00D0166D" w:rsidP="00856628">
      <w:pPr>
        <w:rPr>
          <w:color w:val="000000" w:themeColor="text1"/>
          <w:lang w:val="fr-FR"/>
        </w:rPr>
      </w:pPr>
    </w:p>
    <w:p w14:paraId="2092FDF6" w14:textId="6C0E1516" w:rsidR="003B73DF" w:rsidRPr="00510F6F" w:rsidRDefault="003B73DF" w:rsidP="00856628">
      <w:pPr>
        <w:rPr>
          <w:b/>
          <w:bCs/>
          <w:color w:val="000000" w:themeColor="text1"/>
        </w:rPr>
      </w:pPr>
      <w:r w:rsidRPr="00510F6F">
        <w:rPr>
          <w:b/>
          <w:bCs/>
          <w:color w:val="000000" w:themeColor="text1"/>
        </w:rPr>
        <w:t>Supplementary files</w:t>
      </w:r>
    </w:p>
    <w:p w14:paraId="37D64A8F" w14:textId="77777777" w:rsidR="003B73DF" w:rsidRPr="00510F6F" w:rsidRDefault="003B73DF" w:rsidP="00856628">
      <w:pPr>
        <w:rPr>
          <w:color w:val="000000" w:themeColor="text1"/>
        </w:rPr>
      </w:pPr>
    </w:p>
    <w:sdt>
      <w:sdtPr>
        <w:rPr>
          <w:rFonts w:ascii="Times New Roman" w:eastAsiaTheme="minorHAnsi" w:hAnsi="Times New Roman" w:cs="Times New Roman"/>
          <w:b w:val="0"/>
          <w:bCs w:val="0"/>
          <w:color w:val="000000" w:themeColor="text1"/>
          <w:kern w:val="2"/>
          <w:sz w:val="24"/>
          <w:szCs w:val="24"/>
          <w:lang w:val="en-GB" w:eastAsia="en-GB"/>
          <w14:ligatures w14:val="standardContextual"/>
        </w:rPr>
        <w:id w:val="910881766"/>
        <w:docPartObj>
          <w:docPartGallery w:val="Table of Contents"/>
          <w:docPartUnique/>
        </w:docPartObj>
      </w:sdtPr>
      <w:sdtEndPr>
        <w:rPr>
          <w:rFonts w:eastAsia="Times New Roman"/>
          <w:noProof/>
          <w:kern w:val="0"/>
          <w14:ligatures w14:val="none"/>
        </w:rPr>
      </w:sdtEndPr>
      <w:sdtContent>
        <w:p w14:paraId="14DD048B" w14:textId="0A468457" w:rsidR="003B73DF" w:rsidRPr="00510F6F" w:rsidRDefault="003B73DF" w:rsidP="00856628">
          <w:pPr>
            <w:pStyle w:val="TOCHeading"/>
            <w:rPr>
              <w:rFonts w:ascii="Times New Roman" w:hAnsi="Times New Roman" w:cs="Times New Roman"/>
              <w:b w:val="0"/>
              <w:bCs w:val="0"/>
              <w:color w:val="000000" w:themeColor="text1"/>
            </w:rPr>
          </w:pPr>
        </w:p>
        <w:p w14:paraId="7DF1FA52" w14:textId="1FAAF6B8" w:rsidR="00C33D43" w:rsidRDefault="003B73DF">
          <w:pPr>
            <w:pStyle w:val="TOC1"/>
            <w:tabs>
              <w:tab w:val="right" w:leader="dot" w:pos="13948"/>
            </w:tabs>
            <w:rPr>
              <w:rFonts w:eastAsiaTheme="minorEastAsia"/>
              <w:b w:val="0"/>
              <w:bCs w:val="0"/>
              <w:i w:val="0"/>
              <w:iCs w:val="0"/>
              <w:noProof/>
              <w:lang w:eastAsia="en-GB"/>
            </w:rPr>
          </w:pPr>
          <w:r w:rsidRPr="00510F6F">
            <w:rPr>
              <w:rFonts w:ascii="Times New Roman" w:hAnsi="Times New Roman" w:cs="Times New Roman"/>
              <w:b w:val="0"/>
              <w:bCs w:val="0"/>
              <w:color w:val="000000" w:themeColor="text1"/>
            </w:rPr>
            <w:fldChar w:fldCharType="begin"/>
          </w:r>
          <w:r w:rsidRPr="00510F6F">
            <w:rPr>
              <w:rFonts w:ascii="Times New Roman" w:hAnsi="Times New Roman" w:cs="Times New Roman"/>
              <w:b w:val="0"/>
              <w:bCs w:val="0"/>
              <w:color w:val="000000" w:themeColor="text1"/>
            </w:rPr>
            <w:instrText xml:space="preserve"> TOC \o "1-3" \h \z \u </w:instrText>
          </w:r>
          <w:r w:rsidRPr="00510F6F">
            <w:rPr>
              <w:rFonts w:ascii="Times New Roman" w:hAnsi="Times New Roman" w:cs="Times New Roman"/>
              <w:b w:val="0"/>
              <w:bCs w:val="0"/>
              <w:color w:val="000000" w:themeColor="text1"/>
            </w:rPr>
            <w:fldChar w:fldCharType="separate"/>
          </w:r>
          <w:hyperlink w:anchor="_Toc187429087" w:history="1">
            <w:r w:rsidR="00C33D43" w:rsidRPr="00A36DD2">
              <w:rPr>
                <w:rStyle w:val="Hyperlink"/>
                <w:rFonts w:ascii="Times New Roman" w:hAnsi="Times New Roman" w:cs="Times New Roman"/>
                <w:noProof/>
              </w:rPr>
              <w:t>Supplementary file S1. Demographic changes in Belgium between 2014 and 2024</w:t>
            </w:r>
            <w:r w:rsidR="00C33D43">
              <w:rPr>
                <w:noProof/>
                <w:webHidden/>
              </w:rPr>
              <w:tab/>
            </w:r>
            <w:r w:rsidR="00C33D43">
              <w:rPr>
                <w:noProof/>
                <w:webHidden/>
              </w:rPr>
              <w:fldChar w:fldCharType="begin"/>
            </w:r>
            <w:r w:rsidR="00C33D43">
              <w:rPr>
                <w:noProof/>
                <w:webHidden/>
              </w:rPr>
              <w:instrText xml:space="preserve"> PAGEREF _Toc187429087 \h </w:instrText>
            </w:r>
            <w:r w:rsidR="00C33D43">
              <w:rPr>
                <w:noProof/>
                <w:webHidden/>
              </w:rPr>
            </w:r>
            <w:r w:rsidR="00C33D43">
              <w:rPr>
                <w:noProof/>
                <w:webHidden/>
              </w:rPr>
              <w:fldChar w:fldCharType="separate"/>
            </w:r>
            <w:r w:rsidR="00C33D43">
              <w:rPr>
                <w:noProof/>
                <w:webHidden/>
              </w:rPr>
              <w:t>3</w:t>
            </w:r>
            <w:r w:rsidR="00C33D43">
              <w:rPr>
                <w:noProof/>
                <w:webHidden/>
              </w:rPr>
              <w:fldChar w:fldCharType="end"/>
            </w:r>
          </w:hyperlink>
        </w:p>
        <w:p w14:paraId="471D04D7" w14:textId="758875FA" w:rsidR="00C33D43" w:rsidRDefault="00C33D43">
          <w:pPr>
            <w:pStyle w:val="TOC2"/>
            <w:tabs>
              <w:tab w:val="right" w:leader="dot" w:pos="13948"/>
            </w:tabs>
            <w:rPr>
              <w:rFonts w:eastAsiaTheme="minorEastAsia"/>
              <w:b w:val="0"/>
              <w:bCs w:val="0"/>
              <w:noProof/>
              <w:sz w:val="24"/>
              <w:szCs w:val="24"/>
              <w:lang w:eastAsia="en-GB"/>
            </w:rPr>
          </w:pPr>
          <w:hyperlink w:anchor="_Toc187429088" w:history="1">
            <w:r w:rsidRPr="00A36DD2">
              <w:rPr>
                <w:rStyle w:val="Hyperlink"/>
                <w:rFonts w:ascii="Times New Roman" w:hAnsi="Times New Roman" w:cs="Times New Roman"/>
                <w:noProof/>
              </w:rPr>
              <w:t>Supplementary file S1.1. Age group pyramid by year, gender and region (total figures)</w:t>
            </w:r>
            <w:r>
              <w:rPr>
                <w:noProof/>
                <w:webHidden/>
              </w:rPr>
              <w:tab/>
            </w:r>
            <w:r>
              <w:rPr>
                <w:noProof/>
                <w:webHidden/>
              </w:rPr>
              <w:fldChar w:fldCharType="begin"/>
            </w:r>
            <w:r>
              <w:rPr>
                <w:noProof/>
                <w:webHidden/>
              </w:rPr>
              <w:instrText xml:space="preserve"> PAGEREF _Toc187429088 \h </w:instrText>
            </w:r>
            <w:r>
              <w:rPr>
                <w:noProof/>
                <w:webHidden/>
              </w:rPr>
            </w:r>
            <w:r>
              <w:rPr>
                <w:noProof/>
                <w:webHidden/>
              </w:rPr>
              <w:fldChar w:fldCharType="separate"/>
            </w:r>
            <w:r>
              <w:rPr>
                <w:noProof/>
                <w:webHidden/>
              </w:rPr>
              <w:t>3</w:t>
            </w:r>
            <w:r>
              <w:rPr>
                <w:noProof/>
                <w:webHidden/>
              </w:rPr>
              <w:fldChar w:fldCharType="end"/>
            </w:r>
          </w:hyperlink>
        </w:p>
        <w:p w14:paraId="3F4F78E8" w14:textId="2FB49823" w:rsidR="00C33D43" w:rsidRDefault="00C33D43">
          <w:pPr>
            <w:pStyle w:val="TOC2"/>
            <w:tabs>
              <w:tab w:val="right" w:leader="dot" w:pos="13948"/>
            </w:tabs>
            <w:rPr>
              <w:rFonts w:eastAsiaTheme="minorEastAsia"/>
              <w:b w:val="0"/>
              <w:bCs w:val="0"/>
              <w:noProof/>
              <w:sz w:val="24"/>
              <w:szCs w:val="24"/>
              <w:lang w:eastAsia="en-GB"/>
            </w:rPr>
          </w:pPr>
          <w:hyperlink w:anchor="_Toc187429089" w:history="1">
            <w:r w:rsidRPr="00A36DD2">
              <w:rPr>
                <w:rStyle w:val="Hyperlink"/>
                <w:rFonts w:ascii="Times New Roman" w:hAnsi="Times New Roman" w:cs="Times New Roman"/>
                <w:noProof/>
              </w:rPr>
              <w:t>Supplementary file S1.2. Age group pyramid by year, gender and region (percentage by year)</w:t>
            </w:r>
            <w:r>
              <w:rPr>
                <w:noProof/>
                <w:webHidden/>
              </w:rPr>
              <w:tab/>
            </w:r>
            <w:r>
              <w:rPr>
                <w:noProof/>
                <w:webHidden/>
              </w:rPr>
              <w:fldChar w:fldCharType="begin"/>
            </w:r>
            <w:r>
              <w:rPr>
                <w:noProof/>
                <w:webHidden/>
              </w:rPr>
              <w:instrText xml:space="preserve"> PAGEREF _Toc187429089 \h </w:instrText>
            </w:r>
            <w:r>
              <w:rPr>
                <w:noProof/>
                <w:webHidden/>
              </w:rPr>
            </w:r>
            <w:r>
              <w:rPr>
                <w:noProof/>
                <w:webHidden/>
              </w:rPr>
              <w:fldChar w:fldCharType="separate"/>
            </w:r>
            <w:r>
              <w:rPr>
                <w:noProof/>
                <w:webHidden/>
              </w:rPr>
              <w:t>4</w:t>
            </w:r>
            <w:r>
              <w:rPr>
                <w:noProof/>
                <w:webHidden/>
              </w:rPr>
              <w:fldChar w:fldCharType="end"/>
            </w:r>
          </w:hyperlink>
        </w:p>
        <w:p w14:paraId="66DE3D16" w14:textId="7216200C" w:rsidR="00C33D43" w:rsidRDefault="00C33D43">
          <w:pPr>
            <w:pStyle w:val="TOC1"/>
            <w:tabs>
              <w:tab w:val="right" w:leader="dot" w:pos="13948"/>
            </w:tabs>
            <w:rPr>
              <w:rFonts w:eastAsiaTheme="minorEastAsia"/>
              <w:b w:val="0"/>
              <w:bCs w:val="0"/>
              <w:i w:val="0"/>
              <w:iCs w:val="0"/>
              <w:noProof/>
              <w:lang w:eastAsia="en-GB"/>
            </w:rPr>
          </w:pPr>
          <w:hyperlink w:anchor="_Toc187429090" w:history="1">
            <w:r w:rsidRPr="00A36DD2">
              <w:rPr>
                <w:rStyle w:val="Hyperlink"/>
                <w:rFonts w:ascii="Times New Roman" w:hAnsi="Times New Roman" w:cs="Times New Roman"/>
                <w:noProof/>
              </w:rPr>
              <w:t>Supplementary file S2. Descriptive statistics</w:t>
            </w:r>
            <w:r>
              <w:rPr>
                <w:noProof/>
                <w:webHidden/>
              </w:rPr>
              <w:tab/>
            </w:r>
            <w:r>
              <w:rPr>
                <w:noProof/>
                <w:webHidden/>
              </w:rPr>
              <w:fldChar w:fldCharType="begin"/>
            </w:r>
            <w:r>
              <w:rPr>
                <w:noProof/>
                <w:webHidden/>
              </w:rPr>
              <w:instrText xml:space="preserve"> PAGEREF _Toc187429090 \h </w:instrText>
            </w:r>
            <w:r>
              <w:rPr>
                <w:noProof/>
                <w:webHidden/>
              </w:rPr>
            </w:r>
            <w:r>
              <w:rPr>
                <w:noProof/>
                <w:webHidden/>
              </w:rPr>
              <w:fldChar w:fldCharType="separate"/>
            </w:r>
            <w:r>
              <w:rPr>
                <w:noProof/>
                <w:webHidden/>
              </w:rPr>
              <w:t>5</w:t>
            </w:r>
            <w:r>
              <w:rPr>
                <w:noProof/>
                <w:webHidden/>
              </w:rPr>
              <w:fldChar w:fldCharType="end"/>
            </w:r>
          </w:hyperlink>
        </w:p>
        <w:p w14:paraId="76DA68E7" w14:textId="1D063955" w:rsidR="00C33D43" w:rsidRDefault="00C33D43">
          <w:pPr>
            <w:pStyle w:val="TOC2"/>
            <w:tabs>
              <w:tab w:val="right" w:leader="dot" w:pos="13948"/>
            </w:tabs>
            <w:rPr>
              <w:rFonts w:eastAsiaTheme="minorEastAsia"/>
              <w:b w:val="0"/>
              <w:bCs w:val="0"/>
              <w:noProof/>
              <w:sz w:val="24"/>
              <w:szCs w:val="24"/>
              <w:lang w:eastAsia="en-GB"/>
            </w:rPr>
          </w:pPr>
          <w:hyperlink w:anchor="_Toc187429091" w:history="1">
            <w:r w:rsidRPr="00A36DD2">
              <w:rPr>
                <w:rStyle w:val="Hyperlink"/>
                <w:rFonts w:ascii="Times New Roman" w:hAnsi="Times New Roman" w:cs="Times New Roman"/>
                <w:noProof/>
              </w:rPr>
              <w:t>Supplementary file S2.1. Reported cases of euthanasia by year, reason for euthanasia, age group, gender and language and unweighted and weighted percentages.</w:t>
            </w:r>
            <w:r>
              <w:rPr>
                <w:noProof/>
                <w:webHidden/>
              </w:rPr>
              <w:tab/>
            </w:r>
            <w:r>
              <w:rPr>
                <w:noProof/>
                <w:webHidden/>
              </w:rPr>
              <w:fldChar w:fldCharType="begin"/>
            </w:r>
            <w:r>
              <w:rPr>
                <w:noProof/>
                <w:webHidden/>
              </w:rPr>
              <w:instrText xml:space="preserve"> PAGEREF _Toc187429091 \h </w:instrText>
            </w:r>
            <w:r>
              <w:rPr>
                <w:noProof/>
                <w:webHidden/>
              </w:rPr>
            </w:r>
            <w:r>
              <w:rPr>
                <w:noProof/>
                <w:webHidden/>
              </w:rPr>
              <w:fldChar w:fldCharType="separate"/>
            </w:r>
            <w:r>
              <w:rPr>
                <w:noProof/>
                <w:webHidden/>
              </w:rPr>
              <w:t>5</w:t>
            </w:r>
            <w:r>
              <w:rPr>
                <w:noProof/>
                <w:webHidden/>
              </w:rPr>
              <w:fldChar w:fldCharType="end"/>
            </w:r>
          </w:hyperlink>
        </w:p>
        <w:p w14:paraId="33F7660C" w14:textId="0F11903F" w:rsidR="00C33D43" w:rsidRDefault="00C33D43">
          <w:pPr>
            <w:pStyle w:val="TOC2"/>
            <w:tabs>
              <w:tab w:val="right" w:leader="dot" w:pos="13948"/>
            </w:tabs>
            <w:rPr>
              <w:rFonts w:eastAsiaTheme="minorEastAsia"/>
              <w:b w:val="0"/>
              <w:bCs w:val="0"/>
              <w:noProof/>
              <w:sz w:val="24"/>
              <w:szCs w:val="24"/>
              <w:lang w:eastAsia="en-GB"/>
            </w:rPr>
          </w:pPr>
          <w:hyperlink w:anchor="_Toc187429092" w:history="1">
            <w:r w:rsidRPr="00A36DD2">
              <w:rPr>
                <w:rStyle w:val="Hyperlink"/>
                <w:rFonts w:ascii="Times New Roman" w:hAnsi="Times New Roman" w:cs="Times New Roman"/>
                <w:noProof/>
              </w:rPr>
              <w:t>Supplementary file S2.1. Reported cases of euthanasia by year, reason for euthanasia, age group, gender and language and unweighted and weighted percentages. Sensitivity check with weight calculated on Flanders and Wallonia only.</w:t>
            </w:r>
            <w:r>
              <w:rPr>
                <w:noProof/>
                <w:webHidden/>
              </w:rPr>
              <w:tab/>
            </w:r>
            <w:r>
              <w:rPr>
                <w:noProof/>
                <w:webHidden/>
              </w:rPr>
              <w:fldChar w:fldCharType="begin"/>
            </w:r>
            <w:r>
              <w:rPr>
                <w:noProof/>
                <w:webHidden/>
              </w:rPr>
              <w:instrText xml:space="preserve"> PAGEREF _Toc187429092 \h </w:instrText>
            </w:r>
            <w:r>
              <w:rPr>
                <w:noProof/>
                <w:webHidden/>
              </w:rPr>
            </w:r>
            <w:r>
              <w:rPr>
                <w:noProof/>
                <w:webHidden/>
              </w:rPr>
              <w:fldChar w:fldCharType="separate"/>
            </w:r>
            <w:r>
              <w:rPr>
                <w:noProof/>
                <w:webHidden/>
              </w:rPr>
              <w:t>6</w:t>
            </w:r>
            <w:r>
              <w:rPr>
                <w:noProof/>
                <w:webHidden/>
              </w:rPr>
              <w:fldChar w:fldCharType="end"/>
            </w:r>
          </w:hyperlink>
        </w:p>
        <w:p w14:paraId="3512A510" w14:textId="70039D60" w:rsidR="00C33D43" w:rsidRDefault="00C33D43">
          <w:pPr>
            <w:pStyle w:val="TOC1"/>
            <w:tabs>
              <w:tab w:val="right" w:leader="dot" w:pos="13948"/>
            </w:tabs>
            <w:rPr>
              <w:rFonts w:eastAsiaTheme="minorEastAsia"/>
              <w:b w:val="0"/>
              <w:bCs w:val="0"/>
              <w:i w:val="0"/>
              <w:iCs w:val="0"/>
              <w:noProof/>
              <w:lang w:eastAsia="en-GB"/>
            </w:rPr>
          </w:pPr>
          <w:hyperlink w:anchor="_Toc187429093" w:history="1">
            <w:r w:rsidRPr="00A36DD2">
              <w:rPr>
                <w:rStyle w:val="Hyperlink"/>
                <w:rFonts w:ascii="Times New Roman" w:hAnsi="Times New Roman" w:cs="Times New Roman"/>
                <w:noProof/>
              </w:rPr>
              <w:t>Supplementary file S3. Comparison of the unweighted and weighted Poisson regressions and estimated differences across models – original weight</w:t>
            </w:r>
            <w:r>
              <w:rPr>
                <w:noProof/>
                <w:webHidden/>
              </w:rPr>
              <w:tab/>
            </w:r>
            <w:r>
              <w:rPr>
                <w:noProof/>
                <w:webHidden/>
              </w:rPr>
              <w:fldChar w:fldCharType="begin"/>
            </w:r>
            <w:r>
              <w:rPr>
                <w:noProof/>
                <w:webHidden/>
              </w:rPr>
              <w:instrText xml:space="preserve"> PAGEREF _Toc187429093 \h </w:instrText>
            </w:r>
            <w:r>
              <w:rPr>
                <w:noProof/>
                <w:webHidden/>
              </w:rPr>
            </w:r>
            <w:r>
              <w:rPr>
                <w:noProof/>
                <w:webHidden/>
              </w:rPr>
              <w:fldChar w:fldCharType="separate"/>
            </w:r>
            <w:r>
              <w:rPr>
                <w:noProof/>
                <w:webHidden/>
              </w:rPr>
              <w:t>7</w:t>
            </w:r>
            <w:r>
              <w:rPr>
                <w:noProof/>
                <w:webHidden/>
              </w:rPr>
              <w:fldChar w:fldCharType="end"/>
            </w:r>
          </w:hyperlink>
        </w:p>
        <w:p w14:paraId="27533453" w14:textId="7D1F23CE" w:rsidR="00C33D43" w:rsidRDefault="00C33D43">
          <w:pPr>
            <w:pStyle w:val="TOC2"/>
            <w:tabs>
              <w:tab w:val="right" w:leader="dot" w:pos="13948"/>
            </w:tabs>
            <w:rPr>
              <w:rFonts w:eastAsiaTheme="minorEastAsia"/>
              <w:b w:val="0"/>
              <w:bCs w:val="0"/>
              <w:noProof/>
              <w:sz w:val="24"/>
              <w:szCs w:val="24"/>
              <w:lang w:eastAsia="en-GB"/>
            </w:rPr>
          </w:pPr>
          <w:hyperlink w:anchor="_Toc187429094" w:history="1">
            <w:r w:rsidRPr="00A36DD2">
              <w:rPr>
                <w:rStyle w:val="Hyperlink"/>
                <w:rFonts w:ascii="Times New Roman" w:hAnsi="Times New Roman" w:cs="Times New Roman"/>
                <w:noProof/>
              </w:rPr>
              <w:t>Supplementary file S3.1. Main model (no interaction)</w:t>
            </w:r>
            <w:r>
              <w:rPr>
                <w:noProof/>
                <w:webHidden/>
              </w:rPr>
              <w:tab/>
            </w:r>
            <w:r>
              <w:rPr>
                <w:noProof/>
                <w:webHidden/>
              </w:rPr>
              <w:fldChar w:fldCharType="begin"/>
            </w:r>
            <w:r>
              <w:rPr>
                <w:noProof/>
                <w:webHidden/>
              </w:rPr>
              <w:instrText xml:space="preserve"> PAGEREF _Toc187429094 \h </w:instrText>
            </w:r>
            <w:r>
              <w:rPr>
                <w:noProof/>
                <w:webHidden/>
              </w:rPr>
            </w:r>
            <w:r>
              <w:rPr>
                <w:noProof/>
                <w:webHidden/>
              </w:rPr>
              <w:fldChar w:fldCharType="separate"/>
            </w:r>
            <w:r>
              <w:rPr>
                <w:noProof/>
                <w:webHidden/>
              </w:rPr>
              <w:t>7</w:t>
            </w:r>
            <w:r>
              <w:rPr>
                <w:noProof/>
                <w:webHidden/>
              </w:rPr>
              <w:fldChar w:fldCharType="end"/>
            </w:r>
          </w:hyperlink>
        </w:p>
        <w:p w14:paraId="3E0B2201" w14:textId="25D15471" w:rsidR="00C33D43" w:rsidRDefault="00C33D43">
          <w:pPr>
            <w:pStyle w:val="TOC2"/>
            <w:tabs>
              <w:tab w:val="right" w:leader="dot" w:pos="13948"/>
            </w:tabs>
            <w:rPr>
              <w:rFonts w:eastAsiaTheme="minorEastAsia"/>
              <w:b w:val="0"/>
              <w:bCs w:val="0"/>
              <w:noProof/>
              <w:sz w:val="24"/>
              <w:szCs w:val="24"/>
              <w:lang w:eastAsia="en-GB"/>
            </w:rPr>
          </w:pPr>
          <w:hyperlink w:anchor="_Toc187429095" w:history="1">
            <w:r w:rsidRPr="00A36DD2">
              <w:rPr>
                <w:rStyle w:val="Hyperlink"/>
                <w:rFonts w:ascii="Times New Roman" w:hAnsi="Times New Roman" w:cs="Times New Roman"/>
                <w:noProof/>
              </w:rPr>
              <w:t>Supplementary file S3.2. Interaction between year and reason for euthanasia</w:t>
            </w:r>
            <w:r>
              <w:rPr>
                <w:noProof/>
                <w:webHidden/>
              </w:rPr>
              <w:tab/>
            </w:r>
            <w:r>
              <w:rPr>
                <w:noProof/>
                <w:webHidden/>
              </w:rPr>
              <w:fldChar w:fldCharType="begin"/>
            </w:r>
            <w:r>
              <w:rPr>
                <w:noProof/>
                <w:webHidden/>
              </w:rPr>
              <w:instrText xml:space="preserve"> PAGEREF _Toc187429095 \h </w:instrText>
            </w:r>
            <w:r>
              <w:rPr>
                <w:noProof/>
                <w:webHidden/>
              </w:rPr>
            </w:r>
            <w:r>
              <w:rPr>
                <w:noProof/>
                <w:webHidden/>
              </w:rPr>
              <w:fldChar w:fldCharType="separate"/>
            </w:r>
            <w:r>
              <w:rPr>
                <w:noProof/>
                <w:webHidden/>
              </w:rPr>
              <w:t>9</w:t>
            </w:r>
            <w:r>
              <w:rPr>
                <w:noProof/>
                <w:webHidden/>
              </w:rPr>
              <w:fldChar w:fldCharType="end"/>
            </w:r>
          </w:hyperlink>
        </w:p>
        <w:p w14:paraId="4C244FA3" w14:textId="58D9FA13" w:rsidR="00C33D43" w:rsidRDefault="00C33D43">
          <w:pPr>
            <w:pStyle w:val="TOC2"/>
            <w:tabs>
              <w:tab w:val="right" w:leader="dot" w:pos="13948"/>
            </w:tabs>
            <w:rPr>
              <w:rFonts w:eastAsiaTheme="minorEastAsia"/>
              <w:b w:val="0"/>
              <w:bCs w:val="0"/>
              <w:noProof/>
              <w:sz w:val="24"/>
              <w:szCs w:val="24"/>
              <w:lang w:eastAsia="en-GB"/>
            </w:rPr>
          </w:pPr>
          <w:hyperlink w:anchor="_Toc187429096" w:history="1">
            <w:r w:rsidRPr="00A36DD2">
              <w:rPr>
                <w:rStyle w:val="Hyperlink"/>
                <w:rFonts w:ascii="Times New Roman" w:hAnsi="Times New Roman" w:cs="Times New Roman"/>
                <w:noProof/>
              </w:rPr>
              <w:t>Supplementary file S3.3. Interaction between year and age group</w:t>
            </w:r>
            <w:r>
              <w:rPr>
                <w:noProof/>
                <w:webHidden/>
              </w:rPr>
              <w:tab/>
            </w:r>
            <w:r>
              <w:rPr>
                <w:noProof/>
                <w:webHidden/>
              </w:rPr>
              <w:fldChar w:fldCharType="begin"/>
            </w:r>
            <w:r>
              <w:rPr>
                <w:noProof/>
                <w:webHidden/>
              </w:rPr>
              <w:instrText xml:space="preserve"> PAGEREF _Toc187429096 \h </w:instrText>
            </w:r>
            <w:r>
              <w:rPr>
                <w:noProof/>
                <w:webHidden/>
              </w:rPr>
            </w:r>
            <w:r>
              <w:rPr>
                <w:noProof/>
                <w:webHidden/>
              </w:rPr>
              <w:fldChar w:fldCharType="separate"/>
            </w:r>
            <w:r>
              <w:rPr>
                <w:noProof/>
                <w:webHidden/>
              </w:rPr>
              <w:t>11</w:t>
            </w:r>
            <w:r>
              <w:rPr>
                <w:noProof/>
                <w:webHidden/>
              </w:rPr>
              <w:fldChar w:fldCharType="end"/>
            </w:r>
          </w:hyperlink>
        </w:p>
        <w:p w14:paraId="281000CD" w14:textId="082259F5" w:rsidR="00C33D43" w:rsidRDefault="00C33D43">
          <w:pPr>
            <w:pStyle w:val="TOC2"/>
            <w:tabs>
              <w:tab w:val="right" w:leader="dot" w:pos="13948"/>
            </w:tabs>
            <w:rPr>
              <w:rFonts w:eastAsiaTheme="minorEastAsia"/>
              <w:b w:val="0"/>
              <w:bCs w:val="0"/>
              <w:noProof/>
              <w:sz w:val="24"/>
              <w:szCs w:val="24"/>
              <w:lang w:eastAsia="en-GB"/>
            </w:rPr>
          </w:pPr>
          <w:hyperlink w:anchor="_Toc187429097" w:history="1">
            <w:r w:rsidRPr="00A36DD2">
              <w:rPr>
                <w:rStyle w:val="Hyperlink"/>
                <w:rFonts w:ascii="Times New Roman" w:hAnsi="Times New Roman" w:cs="Times New Roman"/>
                <w:noProof/>
              </w:rPr>
              <w:t>Supplementary file S3.4. Interaction between year and gender</w:t>
            </w:r>
            <w:r>
              <w:rPr>
                <w:noProof/>
                <w:webHidden/>
              </w:rPr>
              <w:tab/>
            </w:r>
            <w:r>
              <w:rPr>
                <w:noProof/>
                <w:webHidden/>
              </w:rPr>
              <w:fldChar w:fldCharType="begin"/>
            </w:r>
            <w:r>
              <w:rPr>
                <w:noProof/>
                <w:webHidden/>
              </w:rPr>
              <w:instrText xml:space="preserve"> PAGEREF _Toc187429097 \h </w:instrText>
            </w:r>
            <w:r>
              <w:rPr>
                <w:noProof/>
                <w:webHidden/>
              </w:rPr>
            </w:r>
            <w:r>
              <w:rPr>
                <w:noProof/>
                <w:webHidden/>
              </w:rPr>
              <w:fldChar w:fldCharType="separate"/>
            </w:r>
            <w:r>
              <w:rPr>
                <w:noProof/>
                <w:webHidden/>
              </w:rPr>
              <w:t>13</w:t>
            </w:r>
            <w:r>
              <w:rPr>
                <w:noProof/>
                <w:webHidden/>
              </w:rPr>
              <w:fldChar w:fldCharType="end"/>
            </w:r>
          </w:hyperlink>
        </w:p>
        <w:p w14:paraId="08FB711F" w14:textId="065E8BDD" w:rsidR="00C33D43" w:rsidRDefault="00C33D43">
          <w:pPr>
            <w:pStyle w:val="TOC2"/>
            <w:tabs>
              <w:tab w:val="right" w:leader="dot" w:pos="13948"/>
            </w:tabs>
            <w:rPr>
              <w:rFonts w:eastAsiaTheme="minorEastAsia"/>
              <w:b w:val="0"/>
              <w:bCs w:val="0"/>
              <w:noProof/>
              <w:sz w:val="24"/>
              <w:szCs w:val="24"/>
              <w:lang w:eastAsia="en-GB"/>
            </w:rPr>
          </w:pPr>
          <w:hyperlink w:anchor="_Toc187429098" w:history="1">
            <w:r w:rsidRPr="00A36DD2">
              <w:rPr>
                <w:rStyle w:val="Hyperlink"/>
                <w:rFonts w:ascii="Times New Roman" w:hAnsi="Times New Roman" w:cs="Times New Roman"/>
                <w:noProof/>
              </w:rPr>
              <w:t>Supplementary file S3.5. Interaction between year and reason/language</w:t>
            </w:r>
            <w:r>
              <w:rPr>
                <w:noProof/>
                <w:webHidden/>
              </w:rPr>
              <w:tab/>
            </w:r>
            <w:r>
              <w:rPr>
                <w:noProof/>
                <w:webHidden/>
              </w:rPr>
              <w:fldChar w:fldCharType="begin"/>
            </w:r>
            <w:r>
              <w:rPr>
                <w:noProof/>
                <w:webHidden/>
              </w:rPr>
              <w:instrText xml:space="preserve"> PAGEREF _Toc187429098 \h </w:instrText>
            </w:r>
            <w:r>
              <w:rPr>
                <w:noProof/>
                <w:webHidden/>
              </w:rPr>
            </w:r>
            <w:r>
              <w:rPr>
                <w:noProof/>
                <w:webHidden/>
              </w:rPr>
              <w:fldChar w:fldCharType="separate"/>
            </w:r>
            <w:r>
              <w:rPr>
                <w:noProof/>
                <w:webHidden/>
              </w:rPr>
              <w:t>15</w:t>
            </w:r>
            <w:r>
              <w:rPr>
                <w:noProof/>
                <w:webHidden/>
              </w:rPr>
              <w:fldChar w:fldCharType="end"/>
            </w:r>
          </w:hyperlink>
        </w:p>
        <w:p w14:paraId="312F7207" w14:textId="4830ABD9" w:rsidR="00C33D43" w:rsidRDefault="00C33D43">
          <w:pPr>
            <w:pStyle w:val="TOC1"/>
            <w:tabs>
              <w:tab w:val="right" w:leader="dot" w:pos="13948"/>
            </w:tabs>
            <w:rPr>
              <w:rFonts w:eastAsiaTheme="minorEastAsia"/>
              <w:b w:val="0"/>
              <w:bCs w:val="0"/>
              <w:i w:val="0"/>
              <w:iCs w:val="0"/>
              <w:noProof/>
              <w:lang w:eastAsia="en-GB"/>
            </w:rPr>
          </w:pPr>
          <w:hyperlink w:anchor="_Toc187429099" w:history="1">
            <w:r w:rsidRPr="00A36DD2">
              <w:rPr>
                <w:rStyle w:val="Hyperlink"/>
                <w:rFonts w:ascii="Times New Roman" w:hAnsi="Times New Roman" w:cs="Times New Roman"/>
                <w:noProof/>
              </w:rPr>
              <w:t>Supplementary file S4. Comparison of the unweighted and weighted Poisson regressions and estimated differences across models – sensitivity checks using weight restricted to Flanders and Wallonia</w:t>
            </w:r>
            <w:r>
              <w:rPr>
                <w:noProof/>
                <w:webHidden/>
              </w:rPr>
              <w:tab/>
            </w:r>
            <w:r>
              <w:rPr>
                <w:noProof/>
                <w:webHidden/>
              </w:rPr>
              <w:fldChar w:fldCharType="begin"/>
            </w:r>
            <w:r>
              <w:rPr>
                <w:noProof/>
                <w:webHidden/>
              </w:rPr>
              <w:instrText xml:space="preserve"> PAGEREF _Toc187429099 \h </w:instrText>
            </w:r>
            <w:r>
              <w:rPr>
                <w:noProof/>
                <w:webHidden/>
              </w:rPr>
            </w:r>
            <w:r>
              <w:rPr>
                <w:noProof/>
                <w:webHidden/>
              </w:rPr>
              <w:fldChar w:fldCharType="separate"/>
            </w:r>
            <w:r>
              <w:rPr>
                <w:noProof/>
                <w:webHidden/>
              </w:rPr>
              <w:t>17</w:t>
            </w:r>
            <w:r>
              <w:rPr>
                <w:noProof/>
                <w:webHidden/>
              </w:rPr>
              <w:fldChar w:fldCharType="end"/>
            </w:r>
          </w:hyperlink>
        </w:p>
        <w:p w14:paraId="04364020" w14:textId="73346241" w:rsidR="00C33D43" w:rsidRDefault="00C33D43">
          <w:pPr>
            <w:pStyle w:val="TOC2"/>
            <w:tabs>
              <w:tab w:val="right" w:leader="dot" w:pos="13948"/>
            </w:tabs>
            <w:rPr>
              <w:rFonts w:eastAsiaTheme="minorEastAsia"/>
              <w:b w:val="0"/>
              <w:bCs w:val="0"/>
              <w:noProof/>
              <w:sz w:val="24"/>
              <w:szCs w:val="24"/>
              <w:lang w:eastAsia="en-GB"/>
            </w:rPr>
          </w:pPr>
          <w:hyperlink w:anchor="_Toc187429100" w:history="1">
            <w:r w:rsidRPr="00A36DD2">
              <w:rPr>
                <w:rStyle w:val="Hyperlink"/>
                <w:rFonts w:ascii="Times New Roman" w:hAnsi="Times New Roman" w:cs="Times New Roman"/>
                <w:noProof/>
              </w:rPr>
              <w:t>Supplementary file S4.1. Main model (no interaction)</w:t>
            </w:r>
            <w:r>
              <w:rPr>
                <w:noProof/>
                <w:webHidden/>
              </w:rPr>
              <w:tab/>
            </w:r>
            <w:r>
              <w:rPr>
                <w:noProof/>
                <w:webHidden/>
              </w:rPr>
              <w:fldChar w:fldCharType="begin"/>
            </w:r>
            <w:r>
              <w:rPr>
                <w:noProof/>
                <w:webHidden/>
              </w:rPr>
              <w:instrText xml:space="preserve"> PAGEREF _Toc187429100 \h </w:instrText>
            </w:r>
            <w:r>
              <w:rPr>
                <w:noProof/>
                <w:webHidden/>
              </w:rPr>
            </w:r>
            <w:r>
              <w:rPr>
                <w:noProof/>
                <w:webHidden/>
              </w:rPr>
              <w:fldChar w:fldCharType="separate"/>
            </w:r>
            <w:r>
              <w:rPr>
                <w:noProof/>
                <w:webHidden/>
              </w:rPr>
              <w:t>17</w:t>
            </w:r>
            <w:r>
              <w:rPr>
                <w:noProof/>
                <w:webHidden/>
              </w:rPr>
              <w:fldChar w:fldCharType="end"/>
            </w:r>
          </w:hyperlink>
        </w:p>
        <w:p w14:paraId="3046CD57" w14:textId="3EFDE26D" w:rsidR="00C33D43" w:rsidRDefault="00C33D43">
          <w:pPr>
            <w:pStyle w:val="TOC2"/>
            <w:tabs>
              <w:tab w:val="right" w:leader="dot" w:pos="13948"/>
            </w:tabs>
            <w:rPr>
              <w:rFonts w:eastAsiaTheme="minorEastAsia"/>
              <w:b w:val="0"/>
              <w:bCs w:val="0"/>
              <w:noProof/>
              <w:sz w:val="24"/>
              <w:szCs w:val="24"/>
              <w:lang w:eastAsia="en-GB"/>
            </w:rPr>
          </w:pPr>
          <w:hyperlink w:anchor="_Toc187429101" w:history="1">
            <w:r w:rsidRPr="00A36DD2">
              <w:rPr>
                <w:rStyle w:val="Hyperlink"/>
                <w:rFonts w:ascii="Times New Roman" w:hAnsi="Times New Roman" w:cs="Times New Roman"/>
                <w:noProof/>
              </w:rPr>
              <w:t>Supplementary file S4.2. Interaction between year and reason for euthanasia</w:t>
            </w:r>
            <w:r>
              <w:rPr>
                <w:noProof/>
                <w:webHidden/>
              </w:rPr>
              <w:tab/>
            </w:r>
            <w:r>
              <w:rPr>
                <w:noProof/>
                <w:webHidden/>
              </w:rPr>
              <w:fldChar w:fldCharType="begin"/>
            </w:r>
            <w:r>
              <w:rPr>
                <w:noProof/>
                <w:webHidden/>
              </w:rPr>
              <w:instrText xml:space="preserve"> PAGEREF _Toc187429101 \h </w:instrText>
            </w:r>
            <w:r>
              <w:rPr>
                <w:noProof/>
                <w:webHidden/>
              </w:rPr>
            </w:r>
            <w:r>
              <w:rPr>
                <w:noProof/>
                <w:webHidden/>
              </w:rPr>
              <w:fldChar w:fldCharType="separate"/>
            </w:r>
            <w:r>
              <w:rPr>
                <w:noProof/>
                <w:webHidden/>
              </w:rPr>
              <w:t>19</w:t>
            </w:r>
            <w:r>
              <w:rPr>
                <w:noProof/>
                <w:webHidden/>
              </w:rPr>
              <w:fldChar w:fldCharType="end"/>
            </w:r>
          </w:hyperlink>
        </w:p>
        <w:p w14:paraId="2740418C" w14:textId="4CC26CC1" w:rsidR="00C33D43" w:rsidRDefault="00C33D43">
          <w:pPr>
            <w:pStyle w:val="TOC2"/>
            <w:tabs>
              <w:tab w:val="right" w:leader="dot" w:pos="13948"/>
            </w:tabs>
            <w:rPr>
              <w:rFonts w:eastAsiaTheme="minorEastAsia"/>
              <w:b w:val="0"/>
              <w:bCs w:val="0"/>
              <w:noProof/>
              <w:sz w:val="24"/>
              <w:szCs w:val="24"/>
              <w:lang w:eastAsia="en-GB"/>
            </w:rPr>
          </w:pPr>
          <w:hyperlink w:anchor="_Toc187429102" w:history="1">
            <w:r w:rsidRPr="00A36DD2">
              <w:rPr>
                <w:rStyle w:val="Hyperlink"/>
                <w:rFonts w:ascii="Times New Roman" w:hAnsi="Times New Roman" w:cs="Times New Roman"/>
                <w:noProof/>
              </w:rPr>
              <w:t>Supplementary file S4.3. Interaction between year and age group</w:t>
            </w:r>
            <w:r>
              <w:rPr>
                <w:noProof/>
                <w:webHidden/>
              </w:rPr>
              <w:tab/>
            </w:r>
            <w:r>
              <w:rPr>
                <w:noProof/>
                <w:webHidden/>
              </w:rPr>
              <w:fldChar w:fldCharType="begin"/>
            </w:r>
            <w:r>
              <w:rPr>
                <w:noProof/>
                <w:webHidden/>
              </w:rPr>
              <w:instrText xml:space="preserve"> PAGEREF _Toc187429102 \h </w:instrText>
            </w:r>
            <w:r>
              <w:rPr>
                <w:noProof/>
                <w:webHidden/>
              </w:rPr>
            </w:r>
            <w:r>
              <w:rPr>
                <w:noProof/>
                <w:webHidden/>
              </w:rPr>
              <w:fldChar w:fldCharType="separate"/>
            </w:r>
            <w:r>
              <w:rPr>
                <w:noProof/>
                <w:webHidden/>
              </w:rPr>
              <w:t>21</w:t>
            </w:r>
            <w:r>
              <w:rPr>
                <w:noProof/>
                <w:webHidden/>
              </w:rPr>
              <w:fldChar w:fldCharType="end"/>
            </w:r>
          </w:hyperlink>
        </w:p>
        <w:p w14:paraId="671F6183" w14:textId="0B12F71A" w:rsidR="00C33D43" w:rsidRDefault="00C33D43">
          <w:pPr>
            <w:pStyle w:val="TOC2"/>
            <w:tabs>
              <w:tab w:val="right" w:leader="dot" w:pos="13948"/>
            </w:tabs>
            <w:rPr>
              <w:rFonts w:eastAsiaTheme="minorEastAsia"/>
              <w:b w:val="0"/>
              <w:bCs w:val="0"/>
              <w:noProof/>
              <w:sz w:val="24"/>
              <w:szCs w:val="24"/>
              <w:lang w:eastAsia="en-GB"/>
            </w:rPr>
          </w:pPr>
          <w:hyperlink w:anchor="_Toc187429103" w:history="1">
            <w:r w:rsidRPr="00A36DD2">
              <w:rPr>
                <w:rStyle w:val="Hyperlink"/>
                <w:rFonts w:ascii="Times New Roman" w:hAnsi="Times New Roman" w:cs="Times New Roman"/>
                <w:noProof/>
              </w:rPr>
              <w:t>Supplementary file S4.4. Interaction between year and gender</w:t>
            </w:r>
            <w:r>
              <w:rPr>
                <w:noProof/>
                <w:webHidden/>
              </w:rPr>
              <w:tab/>
            </w:r>
            <w:r>
              <w:rPr>
                <w:noProof/>
                <w:webHidden/>
              </w:rPr>
              <w:fldChar w:fldCharType="begin"/>
            </w:r>
            <w:r>
              <w:rPr>
                <w:noProof/>
                <w:webHidden/>
              </w:rPr>
              <w:instrText xml:space="preserve"> PAGEREF _Toc187429103 \h </w:instrText>
            </w:r>
            <w:r>
              <w:rPr>
                <w:noProof/>
                <w:webHidden/>
              </w:rPr>
            </w:r>
            <w:r>
              <w:rPr>
                <w:noProof/>
                <w:webHidden/>
              </w:rPr>
              <w:fldChar w:fldCharType="separate"/>
            </w:r>
            <w:r>
              <w:rPr>
                <w:noProof/>
                <w:webHidden/>
              </w:rPr>
              <w:t>23</w:t>
            </w:r>
            <w:r>
              <w:rPr>
                <w:noProof/>
                <w:webHidden/>
              </w:rPr>
              <w:fldChar w:fldCharType="end"/>
            </w:r>
          </w:hyperlink>
        </w:p>
        <w:p w14:paraId="39ECCDA2" w14:textId="381F7C53" w:rsidR="00C33D43" w:rsidRDefault="00C33D43">
          <w:pPr>
            <w:pStyle w:val="TOC2"/>
            <w:tabs>
              <w:tab w:val="right" w:leader="dot" w:pos="13948"/>
            </w:tabs>
            <w:rPr>
              <w:rFonts w:eastAsiaTheme="minorEastAsia"/>
              <w:b w:val="0"/>
              <w:bCs w:val="0"/>
              <w:noProof/>
              <w:sz w:val="24"/>
              <w:szCs w:val="24"/>
              <w:lang w:eastAsia="en-GB"/>
            </w:rPr>
          </w:pPr>
          <w:hyperlink w:anchor="_Toc187429104" w:history="1">
            <w:r w:rsidRPr="00A36DD2">
              <w:rPr>
                <w:rStyle w:val="Hyperlink"/>
                <w:rFonts w:ascii="Times New Roman" w:hAnsi="Times New Roman" w:cs="Times New Roman"/>
                <w:noProof/>
              </w:rPr>
              <w:t>Supplementary file S4.5. Interaction between year and reason/language</w:t>
            </w:r>
            <w:r>
              <w:rPr>
                <w:noProof/>
                <w:webHidden/>
              </w:rPr>
              <w:tab/>
            </w:r>
            <w:r>
              <w:rPr>
                <w:noProof/>
                <w:webHidden/>
              </w:rPr>
              <w:fldChar w:fldCharType="begin"/>
            </w:r>
            <w:r>
              <w:rPr>
                <w:noProof/>
                <w:webHidden/>
              </w:rPr>
              <w:instrText xml:space="preserve"> PAGEREF _Toc187429104 \h </w:instrText>
            </w:r>
            <w:r>
              <w:rPr>
                <w:noProof/>
                <w:webHidden/>
              </w:rPr>
            </w:r>
            <w:r>
              <w:rPr>
                <w:noProof/>
                <w:webHidden/>
              </w:rPr>
              <w:fldChar w:fldCharType="separate"/>
            </w:r>
            <w:r>
              <w:rPr>
                <w:noProof/>
                <w:webHidden/>
              </w:rPr>
              <w:t>25</w:t>
            </w:r>
            <w:r>
              <w:rPr>
                <w:noProof/>
                <w:webHidden/>
              </w:rPr>
              <w:fldChar w:fldCharType="end"/>
            </w:r>
          </w:hyperlink>
        </w:p>
        <w:p w14:paraId="4C99A108" w14:textId="703A4E08" w:rsidR="00C33D43" w:rsidRDefault="00C33D43">
          <w:pPr>
            <w:pStyle w:val="TOC1"/>
            <w:tabs>
              <w:tab w:val="right" w:leader="dot" w:pos="13948"/>
            </w:tabs>
            <w:rPr>
              <w:rFonts w:eastAsiaTheme="minorEastAsia"/>
              <w:b w:val="0"/>
              <w:bCs w:val="0"/>
              <w:i w:val="0"/>
              <w:iCs w:val="0"/>
              <w:noProof/>
              <w:lang w:eastAsia="en-GB"/>
            </w:rPr>
          </w:pPr>
          <w:hyperlink w:anchor="_Toc187429105" w:history="1">
            <w:r w:rsidRPr="00A36DD2">
              <w:rPr>
                <w:rStyle w:val="Hyperlink"/>
                <w:rFonts w:ascii="Times New Roman" w:hAnsi="Times New Roman" w:cs="Times New Roman"/>
                <w:noProof/>
              </w:rPr>
              <w:t>Sensitivity file S5. Counter factual analysis</w:t>
            </w:r>
            <w:r>
              <w:rPr>
                <w:noProof/>
                <w:webHidden/>
              </w:rPr>
              <w:tab/>
            </w:r>
            <w:r>
              <w:rPr>
                <w:noProof/>
                <w:webHidden/>
              </w:rPr>
              <w:fldChar w:fldCharType="begin"/>
            </w:r>
            <w:r>
              <w:rPr>
                <w:noProof/>
                <w:webHidden/>
              </w:rPr>
              <w:instrText xml:space="preserve"> PAGEREF _Toc187429105 \h </w:instrText>
            </w:r>
            <w:r>
              <w:rPr>
                <w:noProof/>
                <w:webHidden/>
              </w:rPr>
            </w:r>
            <w:r>
              <w:rPr>
                <w:noProof/>
                <w:webHidden/>
              </w:rPr>
              <w:fldChar w:fldCharType="separate"/>
            </w:r>
            <w:r>
              <w:rPr>
                <w:noProof/>
                <w:webHidden/>
              </w:rPr>
              <w:t>27</w:t>
            </w:r>
            <w:r>
              <w:rPr>
                <w:noProof/>
                <w:webHidden/>
              </w:rPr>
              <w:fldChar w:fldCharType="end"/>
            </w:r>
          </w:hyperlink>
        </w:p>
        <w:p w14:paraId="3CC3A04D" w14:textId="0577FC58" w:rsidR="00C33D43" w:rsidRDefault="00C33D43">
          <w:pPr>
            <w:pStyle w:val="TOC2"/>
            <w:tabs>
              <w:tab w:val="right" w:leader="dot" w:pos="13948"/>
            </w:tabs>
            <w:rPr>
              <w:rFonts w:eastAsiaTheme="minorEastAsia"/>
              <w:b w:val="0"/>
              <w:bCs w:val="0"/>
              <w:noProof/>
              <w:sz w:val="24"/>
              <w:szCs w:val="24"/>
              <w:lang w:eastAsia="en-GB"/>
            </w:rPr>
          </w:pPr>
          <w:hyperlink w:anchor="_Toc187429106" w:history="1">
            <w:r w:rsidRPr="00A36DD2">
              <w:rPr>
                <w:rStyle w:val="Hyperlink"/>
                <w:rFonts w:ascii="Times New Roman" w:hAnsi="Times New Roman" w:cs="Times New Roman"/>
                <w:noProof/>
              </w:rPr>
              <w:t>Supplementary file S6.1. Main model (no interaction)</w:t>
            </w:r>
            <w:r>
              <w:rPr>
                <w:noProof/>
                <w:webHidden/>
              </w:rPr>
              <w:tab/>
            </w:r>
            <w:r>
              <w:rPr>
                <w:noProof/>
                <w:webHidden/>
              </w:rPr>
              <w:fldChar w:fldCharType="begin"/>
            </w:r>
            <w:r>
              <w:rPr>
                <w:noProof/>
                <w:webHidden/>
              </w:rPr>
              <w:instrText xml:space="preserve"> PAGEREF _Toc187429106 \h </w:instrText>
            </w:r>
            <w:r>
              <w:rPr>
                <w:noProof/>
                <w:webHidden/>
              </w:rPr>
            </w:r>
            <w:r>
              <w:rPr>
                <w:noProof/>
                <w:webHidden/>
              </w:rPr>
              <w:fldChar w:fldCharType="separate"/>
            </w:r>
            <w:r>
              <w:rPr>
                <w:noProof/>
                <w:webHidden/>
              </w:rPr>
              <w:t>27</w:t>
            </w:r>
            <w:r>
              <w:rPr>
                <w:noProof/>
                <w:webHidden/>
              </w:rPr>
              <w:fldChar w:fldCharType="end"/>
            </w:r>
          </w:hyperlink>
        </w:p>
        <w:p w14:paraId="37E96F22" w14:textId="2EC9A978" w:rsidR="00C33D43" w:rsidRDefault="00C33D43">
          <w:pPr>
            <w:pStyle w:val="TOC2"/>
            <w:tabs>
              <w:tab w:val="right" w:leader="dot" w:pos="13948"/>
            </w:tabs>
            <w:rPr>
              <w:rFonts w:eastAsiaTheme="minorEastAsia"/>
              <w:b w:val="0"/>
              <w:bCs w:val="0"/>
              <w:noProof/>
              <w:sz w:val="24"/>
              <w:szCs w:val="24"/>
              <w:lang w:eastAsia="en-GB"/>
            </w:rPr>
          </w:pPr>
          <w:hyperlink w:anchor="_Toc187429107" w:history="1">
            <w:r w:rsidRPr="00A36DD2">
              <w:rPr>
                <w:rStyle w:val="Hyperlink"/>
                <w:rFonts w:ascii="Times New Roman" w:hAnsi="Times New Roman" w:cs="Times New Roman"/>
                <w:noProof/>
              </w:rPr>
              <w:t>Supplementary file S6.2. Interaction between year and reason for euthanasia</w:t>
            </w:r>
            <w:r>
              <w:rPr>
                <w:noProof/>
                <w:webHidden/>
              </w:rPr>
              <w:tab/>
            </w:r>
            <w:r>
              <w:rPr>
                <w:noProof/>
                <w:webHidden/>
              </w:rPr>
              <w:fldChar w:fldCharType="begin"/>
            </w:r>
            <w:r>
              <w:rPr>
                <w:noProof/>
                <w:webHidden/>
              </w:rPr>
              <w:instrText xml:space="preserve"> PAGEREF _Toc187429107 \h </w:instrText>
            </w:r>
            <w:r>
              <w:rPr>
                <w:noProof/>
                <w:webHidden/>
              </w:rPr>
            </w:r>
            <w:r>
              <w:rPr>
                <w:noProof/>
                <w:webHidden/>
              </w:rPr>
              <w:fldChar w:fldCharType="separate"/>
            </w:r>
            <w:r>
              <w:rPr>
                <w:noProof/>
                <w:webHidden/>
              </w:rPr>
              <w:t>29</w:t>
            </w:r>
            <w:r>
              <w:rPr>
                <w:noProof/>
                <w:webHidden/>
              </w:rPr>
              <w:fldChar w:fldCharType="end"/>
            </w:r>
          </w:hyperlink>
        </w:p>
        <w:p w14:paraId="115937EE" w14:textId="519E0E71" w:rsidR="00C33D43" w:rsidRDefault="00C33D43">
          <w:pPr>
            <w:pStyle w:val="TOC2"/>
            <w:tabs>
              <w:tab w:val="right" w:leader="dot" w:pos="13948"/>
            </w:tabs>
            <w:rPr>
              <w:rFonts w:eastAsiaTheme="minorEastAsia"/>
              <w:b w:val="0"/>
              <w:bCs w:val="0"/>
              <w:noProof/>
              <w:sz w:val="24"/>
              <w:szCs w:val="24"/>
              <w:lang w:eastAsia="en-GB"/>
            </w:rPr>
          </w:pPr>
          <w:hyperlink w:anchor="_Toc187429108" w:history="1">
            <w:r w:rsidRPr="00A36DD2">
              <w:rPr>
                <w:rStyle w:val="Hyperlink"/>
                <w:rFonts w:ascii="Times New Roman" w:hAnsi="Times New Roman" w:cs="Times New Roman"/>
                <w:noProof/>
              </w:rPr>
              <w:t>Supplementary file S6.3. Interaction between year and age group</w:t>
            </w:r>
            <w:r>
              <w:rPr>
                <w:noProof/>
                <w:webHidden/>
              </w:rPr>
              <w:tab/>
            </w:r>
            <w:r>
              <w:rPr>
                <w:noProof/>
                <w:webHidden/>
              </w:rPr>
              <w:fldChar w:fldCharType="begin"/>
            </w:r>
            <w:r>
              <w:rPr>
                <w:noProof/>
                <w:webHidden/>
              </w:rPr>
              <w:instrText xml:space="preserve"> PAGEREF _Toc187429108 \h </w:instrText>
            </w:r>
            <w:r>
              <w:rPr>
                <w:noProof/>
                <w:webHidden/>
              </w:rPr>
            </w:r>
            <w:r>
              <w:rPr>
                <w:noProof/>
                <w:webHidden/>
              </w:rPr>
              <w:fldChar w:fldCharType="separate"/>
            </w:r>
            <w:r>
              <w:rPr>
                <w:noProof/>
                <w:webHidden/>
              </w:rPr>
              <w:t>31</w:t>
            </w:r>
            <w:r>
              <w:rPr>
                <w:noProof/>
                <w:webHidden/>
              </w:rPr>
              <w:fldChar w:fldCharType="end"/>
            </w:r>
          </w:hyperlink>
        </w:p>
        <w:p w14:paraId="26C3715D" w14:textId="35C5B7F6" w:rsidR="00C33D43" w:rsidRDefault="00C33D43">
          <w:pPr>
            <w:pStyle w:val="TOC2"/>
            <w:tabs>
              <w:tab w:val="right" w:leader="dot" w:pos="13948"/>
            </w:tabs>
            <w:rPr>
              <w:rFonts w:eastAsiaTheme="minorEastAsia"/>
              <w:b w:val="0"/>
              <w:bCs w:val="0"/>
              <w:noProof/>
              <w:sz w:val="24"/>
              <w:szCs w:val="24"/>
              <w:lang w:eastAsia="en-GB"/>
            </w:rPr>
          </w:pPr>
          <w:hyperlink w:anchor="_Toc187429109" w:history="1">
            <w:r w:rsidRPr="00A36DD2">
              <w:rPr>
                <w:rStyle w:val="Hyperlink"/>
                <w:rFonts w:ascii="Times New Roman" w:hAnsi="Times New Roman" w:cs="Times New Roman"/>
                <w:noProof/>
              </w:rPr>
              <w:t>Supplementary file S6.4. Interaction between year and gender</w:t>
            </w:r>
            <w:r>
              <w:rPr>
                <w:noProof/>
                <w:webHidden/>
              </w:rPr>
              <w:tab/>
            </w:r>
            <w:r>
              <w:rPr>
                <w:noProof/>
                <w:webHidden/>
              </w:rPr>
              <w:fldChar w:fldCharType="begin"/>
            </w:r>
            <w:r>
              <w:rPr>
                <w:noProof/>
                <w:webHidden/>
              </w:rPr>
              <w:instrText xml:space="preserve"> PAGEREF _Toc187429109 \h </w:instrText>
            </w:r>
            <w:r>
              <w:rPr>
                <w:noProof/>
                <w:webHidden/>
              </w:rPr>
            </w:r>
            <w:r>
              <w:rPr>
                <w:noProof/>
                <w:webHidden/>
              </w:rPr>
              <w:fldChar w:fldCharType="separate"/>
            </w:r>
            <w:r>
              <w:rPr>
                <w:noProof/>
                <w:webHidden/>
              </w:rPr>
              <w:t>34</w:t>
            </w:r>
            <w:r>
              <w:rPr>
                <w:noProof/>
                <w:webHidden/>
              </w:rPr>
              <w:fldChar w:fldCharType="end"/>
            </w:r>
          </w:hyperlink>
        </w:p>
        <w:p w14:paraId="32E0D6B3" w14:textId="51C09AD0" w:rsidR="00C33D43" w:rsidRDefault="00C33D43">
          <w:pPr>
            <w:pStyle w:val="TOC2"/>
            <w:tabs>
              <w:tab w:val="right" w:leader="dot" w:pos="13948"/>
            </w:tabs>
            <w:rPr>
              <w:rFonts w:eastAsiaTheme="minorEastAsia"/>
              <w:b w:val="0"/>
              <w:bCs w:val="0"/>
              <w:noProof/>
              <w:sz w:val="24"/>
              <w:szCs w:val="24"/>
              <w:lang w:eastAsia="en-GB"/>
            </w:rPr>
          </w:pPr>
          <w:hyperlink w:anchor="_Toc187429110" w:history="1">
            <w:r w:rsidRPr="00A36DD2">
              <w:rPr>
                <w:rStyle w:val="Hyperlink"/>
                <w:rFonts w:ascii="Times New Roman" w:hAnsi="Times New Roman" w:cs="Times New Roman"/>
                <w:noProof/>
              </w:rPr>
              <w:t>Supplementary file S6.5. Interaction between year and reason/language</w:t>
            </w:r>
            <w:r>
              <w:rPr>
                <w:noProof/>
                <w:webHidden/>
              </w:rPr>
              <w:tab/>
            </w:r>
            <w:r>
              <w:rPr>
                <w:noProof/>
                <w:webHidden/>
              </w:rPr>
              <w:fldChar w:fldCharType="begin"/>
            </w:r>
            <w:r>
              <w:rPr>
                <w:noProof/>
                <w:webHidden/>
              </w:rPr>
              <w:instrText xml:space="preserve"> PAGEREF _Toc187429110 \h </w:instrText>
            </w:r>
            <w:r>
              <w:rPr>
                <w:noProof/>
                <w:webHidden/>
              </w:rPr>
            </w:r>
            <w:r>
              <w:rPr>
                <w:noProof/>
                <w:webHidden/>
              </w:rPr>
              <w:fldChar w:fldCharType="separate"/>
            </w:r>
            <w:r>
              <w:rPr>
                <w:noProof/>
                <w:webHidden/>
              </w:rPr>
              <w:t>36</w:t>
            </w:r>
            <w:r>
              <w:rPr>
                <w:noProof/>
                <w:webHidden/>
              </w:rPr>
              <w:fldChar w:fldCharType="end"/>
            </w:r>
          </w:hyperlink>
        </w:p>
        <w:p w14:paraId="769969AA" w14:textId="7BD6D8DC" w:rsidR="00C33D43" w:rsidRDefault="00C33D43">
          <w:pPr>
            <w:pStyle w:val="TOC1"/>
            <w:tabs>
              <w:tab w:val="right" w:leader="dot" w:pos="13948"/>
            </w:tabs>
            <w:rPr>
              <w:rFonts w:eastAsiaTheme="minorEastAsia"/>
              <w:b w:val="0"/>
              <w:bCs w:val="0"/>
              <w:i w:val="0"/>
              <w:iCs w:val="0"/>
              <w:noProof/>
              <w:lang w:eastAsia="en-GB"/>
            </w:rPr>
          </w:pPr>
          <w:hyperlink w:anchor="_Toc187429111" w:history="1">
            <w:r w:rsidRPr="00A36DD2">
              <w:rPr>
                <w:rStyle w:val="Hyperlink"/>
                <w:rFonts w:ascii="Times New Roman" w:hAnsi="Times New Roman" w:cs="Times New Roman"/>
                <w:noProof/>
              </w:rPr>
              <w:t>Sensitivity file S6. Counter factual, sensitivity check on Flanders and Wallonia populations only</w:t>
            </w:r>
            <w:r>
              <w:rPr>
                <w:noProof/>
                <w:webHidden/>
              </w:rPr>
              <w:tab/>
            </w:r>
            <w:r>
              <w:rPr>
                <w:noProof/>
                <w:webHidden/>
              </w:rPr>
              <w:fldChar w:fldCharType="begin"/>
            </w:r>
            <w:r>
              <w:rPr>
                <w:noProof/>
                <w:webHidden/>
              </w:rPr>
              <w:instrText xml:space="preserve"> PAGEREF _Toc187429111 \h </w:instrText>
            </w:r>
            <w:r>
              <w:rPr>
                <w:noProof/>
                <w:webHidden/>
              </w:rPr>
            </w:r>
            <w:r>
              <w:rPr>
                <w:noProof/>
                <w:webHidden/>
              </w:rPr>
              <w:fldChar w:fldCharType="separate"/>
            </w:r>
            <w:r>
              <w:rPr>
                <w:noProof/>
                <w:webHidden/>
              </w:rPr>
              <w:t>38</w:t>
            </w:r>
            <w:r>
              <w:rPr>
                <w:noProof/>
                <w:webHidden/>
              </w:rPr>
              <w:fldChar w:fldCharType="end"/>
            </w:r>
          </w:hyperlink>
        </w:p>
        <w:p w14:paraId="76779A63" w14:textId="2B546E70" w:rsidR="00C33D43" w:rsidRDefault="00C33D43">
          <w:pPr>
            <w:pStyle w:val="TOC2"/>
            <w:tabs>
              <w:tab w:val="right" w:leader="dot" w:pos="13948"/>
            </w:tabs>
            <w:rPr>
              <w:rFonts w:eastAsiaTheme="minorEastAsia"/>
              <w:b w:val="0"/>
              <w:bCs w:val="0"/>
              <w:noProof/>
              <w:sz w:val="24"/>
              <w:szCs w:val="24"/>
              <w:lang w:eastAsia="en-GB"/>
            </w:rPr>
          </w:pPr>
          <w:hyperlink w:anchor="_Toc187429112" w:history="1">
            <w:r w:rsidRPr="00A36DD2">
              <w:rPr>
                <w:rStyle w:val="Hyperlink"/>
                <w:rFonts w:ascii="Times New Roman" w:hAnsi="Times New Roman" w:cs="Times New Roman"/>
                <w:noProof/>
              </w:rPr>
              <w:t>Supplementary file S6.1. Main model (no interaction)</w:t>
            </w:r>
            <w:r>
              <w:rPr>
                <w:noProof/>
                <w:webHidden/>
              </w:rPr>
              <w:tab/>
            </w:r>
            <w:r>
              <w:rPr>
                <w:noProof/>
                <w:webHidden/>
              </w:rPr>
              <w:fldChar w:fldCharType="begin"/>
            </w:r>
            <w:r>
              <w:rPr>
                <w:noProof/>
                <w:webHidden/>
              </w:rPr>
              <w:instrText xml:space="preserve"> PAGEREF _Toc187429112 \h </w:instrText>
            </w:r>
            <w:r>
              <w:rPr>
                <w:noProof/>
                <w:webHidden/>
              </w:rPr>
            </w:r>
            <w:r>
              <w:rPr>
                <w:noProof/>
                <w:webHidden/>
              </w:rPr>
              <w:fldChar w:fldCharType="separate"/>
            </w:r>
            <w:r>
              <w:rPr>
                <w:noProof/>
                <w:webHidden/>
              </w:rPr>
              <w:t>38</w:t>
            </w:r>
            <w:r>
              <w:rPr>
                <w:noProof/>
                <w:webHidden/>
              </w:rPr>
              <w:fldChar w:fldCharType="end"/>
            </w:r>
          </w:hyperlink>
        </w:p>
        <w:p w14:paraId="656ABCED" w14:textId="1ECFDF29" w:rsidR="00C33D43" w:rsidRDefault="00C33D43">
          <w:pPr>
            <w:pStyle w:val="TOC2"/>
            <w:tabs>
              <w:tab w:val="right" w:leader="dot" w:pos="13948"/>
            </w:tabs>
            <w:rPr>
              <w:rFonts w:eastAsiaTheme="minorEastAsia"/>
              <w:b w:val="0"/>
              <w:bCs w:val="0"/>
              <w:noProof/>
              <w:sz w:val="24"/>
              <w:szCs w:val="24"/>
              <w:lang w:eastAsia="en-GB"/>
            </w:rPr>
          </w:pPr>
          <w:hyperlink w:anchor="_Toc187429113" w:history="1">
            <w:r w:rsidRPr="00A36DD2">
              <w:rPr>
                <w:rStyle w:val="Hyperlink"/>
                <w:rFonts w:ascii="Times New Roman" w:hAnsi="Times New Roman" w:cs="Times New Roman"/>
                <w:noProof/>
              </w:rPr>
              <w:t>Supplementary file S6.2. Interaction between year and reason for euthanasia</w:t>
            </w:r>
            <w:r>
              <w:rPr>
                <w:noProof/>
                <w:webHidden/>
              </w:rPr>
              <w:tab/>
            </w:r>
            <w:r>
              <w:rPr>
                <w:noProof/>
                <w:webHidden/>
              </w:rPr>
              <w:fldChar w:fldCharType="begin"/>
            </w:r>
            <w:r>
              <w:rPr>
                <w:noProof/>
                <w:webHidden/>
              </w:rPr>
              <w:instrText xml:space="preserve"> PAGEREF _Toc187429113 \h </w:instrText>
            </w:r>
            <w:r>
              <w:rPr>
                <w:noProof/>
                <w:webHidden/>
              </w:rPr>
            </w:r>
            <w:r>
              <w:rPr>
                <w:noProof/>
                <w:webHidden/>
              </w:rPr>
              <w:fldChar w:fldCharType="separate"/>
            </w:r>
            <w:r>
              <w:rPr>
                <w:noProof/>
                <w:webHidden/>
              </w:rPr>
              <w:t>40</w:t>
            </w:r>
            <w:r>
              <w:rPr>
                <w:noProof/>
                <w:webHidden/>
              </w:rPr>
              <w:fldChar w:fldCharType="end"/>
            </w:r>
          </w:hyperlink>
        </w:p>
        <w:p w14:paraId="4ADEBEC4" w14:textId="3771A2EA" w:rsidR="00C33D43" w:rsidRDefault="00C33D43">
          <w:pPr>
            <w:pStyle w:val="TOC2"/>
            <w:tabs>
              <w:tab w:val="right" w:leader="dot" w:pos="13948"/>
            </w:tabs>
            <w:rPr>
              <w:rFonts w:eastAsiaTheme="minorEastAsia"/>
              <w:b w:val="0"/>
              <w:bCs w:val="0"/>
              <w:noProof/>
              <w:sz w:val="24"/>
              <w:szCs w:val="24"/>
              <w:lang w:eastAsia="en-GB"/>
            </w:rPr>
          </w:pPr>
          <w:hyperlink w:anchor="_Toc187429114" w:history="1">
            <w:r w:rsidRPr="00A36DD2">
              <w:rPr>
                <w:rStyle w:val="Hyperlink"/>
                <w:rFonts w:ascii="Times New Roman" w:hAnsi="Times New Roman" w:cs="Times New Roman"/>
                <w:noProof/>
              </w:rPr>
              <w:t>Supplementary file S6.3. Interaction between year and age group</w:t>
            </w:r>
            <w:r>
              <w:rPr>
                <w:noProof/>
                <w:webHidden/>
              </w:rPr>
              <w:tab/>
            </w:r>
            <w:r>
              <w:rPr>
                <w:noProof/>
                <w:webHidden/>
              </w:rPr>
              <w:fldChar w:fldCharType="begin"/>
            </w:r>
            <w:r>
              <w:rPr>
                <w:noProof/>
                <w:webHidden/>
              </w:rPr>
              <w:instrText xml:space="preserve"> PAGEREF _Toc187429114 \h </w:instrText>
            </w:r>
            <w:r>
              <w:rPr>
                <w:noProof/>
                <w:webHidden/>
              </w:rPr>
            </w:r>
            <w:r>
              <w:rPr>
                <w:noProof/>
                <w:webHidden/>
              </w:rPr>
              <w:fldChar w:fldCharType="separate"/>
            </w:r>
            <w:r>
              <w:rPr>
                <w:noProof/>
                <w:webHidden/>
              </w:rPr>
              <w:t>42</w:t>
            </w:r>
            <w:r>
              <w:rPr>
                <w:noProof/>
                <w:webHidden/>
              </w:rPr>
              <w:fldChar w:fldCharType="end"/>
            </w:r>
          </w:hyperlink>
        </w:p>
        <w:p w14:paraId="5E4949E8" w14:textId="14FD6664" w:rsidR="00C33D43" w:rsidRDefault="00C33D43">
          <w:pPr>
            <w:pStyle w:val="TOC2"/>
            <w:tabs>
              <w:tab w:val="right" w:leader="dot" w:pos="13948"/>
            </w:tabs>
            <w:rPr>
              <w:rFonts w:eastAsiaTheme="minorEastAsia"/>
              <w:b w:val="0"/>
              <w:bCs w:val="0"/>
              <w:noProof/>
              <w:sz w:val="24"/>
              <w:szCs w:val="24"/>
              <w:lang w:eastAsia="en-GB"/>
            </w:rPr>
          </w:pPr>
          <w:hyperlink w:anchor="_Toc187429115" w:history="1">
            <w:r w:rsidRPr="00A36DD2">
              <w:rPr>
                <w:rStyle w:val="Hyperlink"/>
                <w:rFonts w:ascii="Times New Roman" w:hAnsi="Times New Roman" w:cs="Times New Roman"/>
                <w:noProof/>
              </w:rPr>
              <w:t>Supplementary file S6.4. Interaction between year and gender</w:t>
            </w:r>
            <w:r>
              <w:rPr>
                <w:noProof/>
                <w:webHidden/>
              </w:rPr>
              <w:tab/>
            </w:r>
            <w:r>
              <w:rPr>
                <w:noProof/>
                <w:webHidden/>
              </w:rPr>
              <w:fldChar w:fldCharType="begin"/>
            </w:r>
            <w:r>
              <w:rPr>
                <w:noProof/>
                <w:webHidden/>
              </w:rPr>
              <w:instrText xml:space="preserve"> PAGEREF _Toc187429115 \h </w:instrText>
            </w:r>
            <w:r>
              <w:rPr>
                <w:noProof/>
                <w:webHidden/>
              </w:rPr>
            </w:r>
            <w:r>
              <w:rPr>
                <w:noProof/>
                <w:webHidden/>
              </w:rPr>
              <w:fldChar w:fldCharType="separate"/>
            </w:r>
            <w:r>
              <w:rPr>
                <w:noProof/>
                <w:webHidden/>
              </w:rPr>
              <w:t>44</w:t>
            </w:r>
            <w:r>
              <w:rPr>
                <w:noProof/>
                <w:webHidden/>
              </w:rPr>
              <w:fldChar w:fldCharType="end"/>
            </w:r>
          </w:hyperlink>
        </w:p>
        <w:p w14:paraId="3CA527EB" w14:textId="750F8B48" w:rsidR="00C33D43" w:rsidRDefault="00C33D43">
          <w:pPr>
            <w:pStyle w:val="TOC2"/>
            <w:tabs>
              <w:tab w:val="right" w:leader="dot" w:pos="13948"/>
            </w:tabs>
            <w:rPr>
              <w:rFonts w:eastAsiaTheme="minorEastAsia"/>
              <w:b w:val="0"/>
              <w:bCs w:val="0"/>
              <w:noProof/>
              <w:sz w:val="24"/>
              <w:szCs w:val="24"/>
              <w:lang w:eastAsia="en-GB"/>
            </w:rPr>
          </w:pPr>
          <w:hyperlink w:anchor="_Toc187429116" w:history="1">
            <w:r w:rsidRPr="00A36DD2">
              <w:rPr>
                <w:rStyle w:val="Hyperlink"/>
                <w:rFonts w:ascii="Times New Roman" w:hAnsi="Times New Roman" w:cs="Times New Roman"/>
                <w:noProof/>
              </w:rPr>
              <w:t>Supplementary file S6.5. Interaction between year and reason/language</w:t>
            </w:r>
            <w:r>
              <w:rPr>
                <w:noProof/>
                <w:webHidden/>
              </w:rPr>
              <w:tab/>
            </w:r>
            <w:r>
              <w:rPr>
                <w:noProof/>
                <w:webHidden/>
              </w:rPr>
              <w:fldChar w:fldCharType="begin"/>
            </w:r>
            <w:r>
              <w:rPr>
                <w:noProof/>
                <w:webHidden/>
              </w:rPr>
              <w:instrText xml:space="preserve"> PAGEREF _Toc187429116 \h </w:instrText>
            </w:r>
            <w:r>
              <w:rPr>
                <w:noProof/>
                <w:webHidden/>
              </w:rPr>
            </w:r>
            <w:r>
              <w:rPr>
                <w:noProof/>
                <w:webHidden/>
              </w:rPr>
              <w:fldChar w:fldCharType="separate"/>
            </w:r>
            <w:r>
              <w:rPr>
                <w:noProof/>
                <w:webHidden/>
              </w:rPr>
              <w:t>46</w:t>
            </w:r>
            <w:r>
              <w:rPr>
                <w:noProof/>
                <w:webHidden/>
              </w:rPr>
              <w:fldChar w:fldCharType="end"/>
            </w:r>
          </w:hyperlink>
        </w:p>
        <w:p w14:paraId="26F925A9" w14:textId="522A0569" w:rsidR="00C33D43" w:rsidRDefault="00C33D43">
          <w:pPr>
            <w:pStyle w:val="TOC1"/>
            <w:tabs>
              <w:tab w:val="right" w:leader="dot" w:pos="13948"/>
            </w:tabs>
            <w:rPr>
              <w:rFonts w:eastAsiaTheme="minorEastAsia"/>
              <w:b w:val="0"/>
              <w:bCs w:val="0"/>
              <w:i w:val="0"/>
              <w:iCs w:val="0"/>
              <w:noProof/>
              <w:lang w:eastAsia="en-GB"/>
            </w:rPr>
          </w:pPr>
          <w:hyperlink w:anchor="_Toc187429117" w:history="1">
            <w:r w:rsidRPr="00A36DD2">
              <w:rPr>
                <w:rStyle w:val="Hyperlink"/>
                <w:rFonts w:ascii="Times New Roman" w:hAnsi="Times New Roman" w:cs="Times New Roman"/>
                <w:noProof/>
              </w:rPr>
              <w:t>Supplementary file S7. Interaction by the reason for euthanasia and gender</w:t>
            </w:r>
            <w:r>
              <w:rPr>
                <w:noProof/>
                <w:webHidden/>
              </w:rPr>
              <w:tab/>
            </w:r>
            <w:r>
              <w:rPr>
                <w:noProof/>
                <w:webHidden/>
              </w:rPr>
              <w:fldChar w:fldCharType="begin"/>
            </w:r>
            <w:r>
              <w:rPr>
                <w:noProof/>
                <w:webHidden/>
              </w:rPr>
              <w:instrText xml:space="preserve"> PAGEREF _Toc187429117 \h </w:instrText>
            </w:r>
            <w:r>
              <w:rPr>
                <w:noProof/>
                <w:webHidden/>
              </w:rPr>
            </w:r>
            <w:r>
              <w:rPr>
                <w:noProof/>
                <w:webHidden/>
              </w:rPr>
              <w:fldChar w:fldCharType="separate"/>
            </w:r>
            <w:r>
              <w:rPr>
                <w:noProof/>
                <w:webHidden/>
              </w:rPr>
              <w:t>48</w:t>
            </w:r>
            <w:r>
              <w:rPr>
                <w:noProof/>
                <w:webHidden/>
              </w:rPr>
              <w:fldChar w:fldCharType="end"/>
            </w:r>
          </w:hyperlink>
        </w:p>
        <w:p w14:paraId="7E040B41" w14:textId="3F267C37" w:rsidR="003B73DF" w:rsidRPr="00510F6F" w:rsidRDefault="003B73DF" w:rsidP="00856628">
          <w:pPr>
            <w:rPr>
              <w:color w:val="000000" w:themeColor="text1"/>
            </w:rPr>
          </w:pPr>
          <w:r w:rsidRPr="00510F6F">
            <w:rPr>
              <w:noProof/>
              <w:color w:val="000000" w:themeColor="text1"/>
            </w:rPr>
            <w:fldChar w:fldCharType="end"/>
          </w:r>
        </w:p>
      </w:sdtContent>
    </w:sdt>
    <w:p w14:paraId="7861F0FA" w14:textId="42259BC9" w:rsidR="003B73DF" w:rsidRPr="00510F6F" w:rsidRDefault="003B73DF" w:rsidP="00856628">
      <w:pPr>
        <w:rPr>
          <w:color w:val="000000" w:themeColor="text1"/>
        </w:rPr>
      </w:pPr>
      <w:r w:rsidRPr="00510F6F">
        <w:rPr>
          <w:color w:val="000000" w:themeColor="text1"/>
        </w:rPr>
        <w:br w:type="page"/>
      </w:r>
    </w:p>
    <w:p w14:paraId="7461A0F4" w14:textId="2B67A1C7" w:rsidR="003B73DF" w:rsidRPr="002004D6" w:rsidRDefault="00B32604" w:rsidP="002004D6">
      <w:pPr>
        <w:pStyle w:val="Heading1"/>
        <w:jc w:val="center"/>
        <w:rPr>
          <w:rFonts w:ascii="Times New Roman" w:hAnsi="Times New Roman" w:cs="Times New Roman"/>
          <w:color w:val="000000" w:themeColor="text1"/>
        </w:rPr>
      </w:pPr>
      <w:bookmarkStart w:id="0" w:name="_Toc187429087"/>
      <w:r w:rsidRPr="002004D6">
        <w:rPr>
          <w:rFonts w:ascii="Times New Roman" w:hAnsi="Times New Roman" w:cs="Times New Roman"/>
          <w:color w:val="000000" w:themeColor="text1"/>
        </w:rPr>
        <w:lastRenderedPageBreak/>
        <w:t>Supplementary file S1. Demographic changes in Belgium between 2014 and 2024</w:t>
      </w:r>
      <w:bookmarkEnd w:id="0"/>
    </w:p>
    <w:p w14:paraId="568A21AB" w14:textId="77777777" w:rsidR="006654B3" w:rsidRPr="002004D6" w:rsidRDefault="006654B3" w:rsidP="002004D6">
      <w:pPr>
        <w:jc w:val="center"/>
        <w:rPr>
          <w:color w:val="000000" w:themeColor="text1"/>
        </w:rPr>
      </w:pPr>
    </w:p>
    <w:p w14:paraId="1240FE8F" w14:textId="5BEE6B35" w:rsidR="006654B3" w:rsidRPr="002004D6" w:rsidRDefault="006654B3" w:rsidP="002004D6">
      <w:pPr>
        <w:pStyle w:val="Heading2"/>
        <w:jc w:val="center"/>
        <w:rPr>
          <w:rFonts w:ascii="Times New Roman" w:hAnsi="Times New Roman" w:cs="Times New Roman"/>
          <w:color w:val="000000" w:themeColor="text1"/>
        </w:rPr>
      </w:pPr>
      <w:bookmarkStart w:id="1" w:name="_Toc187429088"/>
      <w:r w:rsidRPr="002004D6">
        <w:rPr>
          <w:rFonts w:ascii="Times New Roman" w:hAnsi="Times New Roman" w:cs="Times New Roman"/>
          <w:color w:val="000000" w:themeColor="text1"/>
        </w:rPr>
        <w:t>Supplementary file S1.1. Age group pyramid by year, gender and region (total figures)</w:t>
      </w:r>
      <w:bookmarkEnd w:id="1"/>
    </w:p>
    <w:p w14:paraId="18EA4774" w14:textId="77777777" w:rsidR="006654B3" w:rsidRPr="002004D6" w:rsidRDefault="006654B3" w:rsidP="002004D6">
      <w:pPr>
        <w:jc w:val="center"/>
        <w:rPr>
          <w:color w:val="000000" w:themeColor="text1"/>
        </w:rPr>
      </w:pPr>
    </w:p>
    <w:p w14:paraId="29080A06" w14:textId="77777777" w:rsidR="006654B3" w:rsidRPr="002004D6" w:rsidRDefault="006654B3" w:rsidP="002004D6">
      <w:pPr>
        <w:jc w:val="center"/>
        <w:rPr>
          <w:color w:val="000000" w:themeColor="text1"/>
        </w:rPr>
      </w:pPr>
      <w:r w:rsidRPr="002004D6">
        <w:rPr>
          <w:noProof/>
          <w:color w:val="000000" w:themeColor="text1"/>
        </w:rPr>
        <w:drawing>
          <wp:inline distT="0" distB="0" distL="0" distR="0" wp14:anchorId="6BFA1A27" wp14:editId="4388FF1B">
            <wp:extent cx="7407357" cy="4320000"/>
            <wp:effectExtent l="0" t="0" r="0" b="0"/>
            <wp:docPr id="30275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53370" name=""/>
                    <pic:cNvPicPr/>
                  </pic:nvPicPr>
                  <pic:blipFill>
                    <a:blip r:embed="rId10"/>
                    <a:stretch>
                      <a:fillRect/>
                    </a:stretch>
                  </pic:blipFill>
                  <pic:spPr>
                    <a:xfrm>
                      <a:off x="0" y="0"/>
                      <a:ext cx="7407357" cy="4320000"/>
                    </a:xfrm>
                    <a:prstGeom prst="rect">
                      <a:avLst/>
                    </a:prstGeom>
                  </pic:spPr>
                </pic:pic>
              </a:graphicData>
            </a:graphic>
          </wp:inline>
        </w:drawing>
      </w:r>
    </w:p>
    <w:p w14:paraId="34753F8D" w14:textId="6493BCAC" w:rsidR="006654B3" w:rsidRPr="002004D6" w:rsidRDefault="006654B3" w:rsidP="002004D6">
      <w:pPr>
        <w:pStyle w:val="Heading2"/>
        <w:jc w:val="center"/>
        <w:rPr>
          <w:rFonts w:ascii="Times New Roman" w:hAnsi="Times New Roman" w:cs="Times New Roman"/>
          <w:color w:val="000000" w:themeColor="text1"/>
        </w:rPr>
      </w:pPr>
      <w:bookmarkStart w:id="2" w:name="_Toc187429089"/>
      <w:r w:rsidRPr="002004D6">
        <w:rPr>
          <w:rFonts w:ascii="Times New Roman" w:hAnsi="Times New Roman" w:cs="Times New Roman"/>
          <w:color w:val="000000" w:themeColor="text1"/>
        </w:rPr>
        <w:lastRenderedPageBreak/>
        <w:t>Supplementary file S1.2. Age group pyramid by year, gender and region (percentage by year)</w:t>
      </w:r>
      <w:bookmarkEnd w:id="2"/>
    </w:p>
    <w:p w14:paraId="03172949" w14:textId="77777777" w:rsidR="006654B3" w:rsidRPr="002004D6" w:rsidRDefault="006654B3" w:rsidP="002004D6">
      <w:pPr>
        <w:jc w:val="center"/>
        <w:rPr>
          <w:color w:val="000000" w:themeColor="text1"/>
        </w:rPr>
      </w:pPr>
    </w:p>
    <w:p w14:paraId="3EBACF12" w14:textId="77777777" w:rsidR="006654B3" w:rsidRPr="002004D6" w:rsidRDefault="006654B3" w:rsidP="002004D6">
      <w:pPr>
        <w:jc w:val="center"/>
        <w:rPr>
          <w:color w:val="000000" w:themeColor="text1"/>
        </w:rPr>
      </w:pPr>
    </w:p>
    <w:p w14:paraId="37B9E7C3" w14:textId="1FA6C394" w:rsidR="00B32604" w:rsidRPr="002004D6" w:rsidRDefault="006654B3" w:rsidP="002004D6">
      <w:pPr>
        <w:jc w:val="center"/>
        <w:rPr>
          <w:rFonts w:eastAsiaTheme="majorEastAsia"/>
          <w:color w:val="000000" w:themeColor="text1"/>
          <w:sz w:val="40"/>
          <w:szCs w:val="40"/>
        </w:rPr>
      </w:pPr>
      <w:r w:rsidRPr="002004D6">
        <w:rPr>
          <w:b/>
          <w:bCs/>
          <w:noProof/>
          <w:color w:val="000000" w:themeColor="text1"/>
        </w:rPr>
        <w:drawing>
          <wp:inline distT="0" distB="0" distL="0" distR="0" wp14:anchorId="5BA9B6AB" wp14:editId="3C16AD2A">
            <wp:extent cx="7407356" cy="4320000"/>
            <wp:effectExtent l="0" t="0" r="0" b="0"/>
            <wp:docPr id="746816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16619" name=""/>
                    <pic:cNvPicPr/>
                  </pic:nvPicPr>
                  <pic:blipFill>
                    <a:blip r:embed="rId11"/>
                    <a:stretch>
                      <a:fillRect/>
                    </a:stretch>
                  </pic:blipFill>
                  <pic:spPr>
                    <a:xfrm>
                      <a:off x="0" y="0"/>
                      <a:ext cx="7407356" cy="4320000"/>
                    </a:xfrm>
                    <a:prstGeom prst="rect">
                      <a:avLst/>
                    </a:prstGeom>
                  </pic:spPr>
                </pic:pic>
              </a:graphicData>
            </a:graphic>
          </wp:inline>
        </w:drawing>
      </w:r>
      <w:r w:rsidR="00B32604" w:rsidRPr="002004D6">
        <w:rPr>
          <w:color w:val="000000" w:themeColor="text1"/>
        </w:rPr>
        <w:br w:type="page"/>
      </w:r>
    </w:p>
    <w:p w14:paraId="2F718A3A" w14:textId="12BA0C52" w:rsidR="00777C39" w:rsidRPr="002004D6" w:rsidRDefault="00777C39" w:rsidP="002004D6">
      <w:pPr>
        <w:pStyle w:val="Heading1"/>
        <w:jc w:val="center"/>
        <w:rPr>
          <w:rFonts w:ascii="Times New Roman" w:hAnsi="Times New Roman" w:cs="Times New Roman"/>
          <w:color w:val="000000" w:themeColor="text1"/>
        </w:rPr>
      </w:pPr>
      <w:bookmarkStart w:id="3" w:name="_Toc187429090"/>
      <w:r w:rsidRPr="002004D6">
        <w:rPr>
          <w:rFonts w:ascii="Times New Roman" w:hAnsi="Times New Roman" w:cs="Times New Roman"/>
          <w:color w:val="000000" w:themeColor="text1"/>
        </w:rPr>
        <w:lastRenderedPageBreak/>
        <w:t>Supplementary file S2. Descriptive statistics</w:t>
      </w:r>
      <w:bookmarkEnd w:id="3"/>
    </w:p>
    <w:p w14:paraId="7F96A360" w14:textId="0677669B" w:rsidR="00777C39" w:rsidRPr="002004D6" w:rsidRDefault="00777C39" w:rsidP="002004D6">
      <w:pPr>
        <w:pStyle w:val="Heading2"/>
        <w:jc w:val="center"/>
        <w:rPr>
          <w:rFonts w:ascii="Times New Roman" w:hAnsi="Times New Roman" w:cs="Times New Roman"/>
          <w:color w:val="000000" w:themeColor="text1"/>
        </w:rPr>
      </w:pPr>
      <w:bookmarkStart w:id="4" w:name="_Toc187429091"/>
      <w:r w:rsidRPr="002004D6">
        <w:rPr>
          <w:rFonts w:ascii="Times New Roman" w:hAnsi="Times New Roman" w:cs="Times New Roman"/>
          <w:color w:val="000000" w:themeColor="text1"/>
        </w:rPr>
        <w:t>Supplementary file S2.1. Reported cases of euthanasia by year, reason for euthanasia, age group, gender and language and unweighted and weighted percentages.</w:t>
      </w:r>
      <w:bookmarkEnd w:id="4"/>
    </w:p>
    <w:p w14:paraId="059A5ECA" w14:textId="77777777" w:rsidR="00856628" w:rsidRPr="002004D6" w:rsidRDefault="00856628" w:rsidP="002004D6">
      <w:pPr>
        <w:jc w:val="center"/>
        <w:rPr>
          <w:lang w:eastAsia="en-US"/>
        </w:rPr>
      </w:pPr>
    </w:p>
    <w:tbl>
      <w:tblPr>
        <w:tblW w:w="13040" w:type="dxa"/>
        <w:jc w:val="center"/>
        <w:tblLook w:val="04A0" w:firstRow="1" w:lastRow="0" w:firstColumn="1" w:lastColumn="0" w:noHBand="0" w:noVBand="1"/>
      </w:tblPr>
      <w:tblGrid>
        <w:gridCol w:w="1259"/>
        <w:gridCol w:w="2043"/>
        <w:gridCol w:w="1146"/>
        <w:gridCol w:w="1197"/>
        <w:gridCol w:w="1185"/>
        <w:gridCol w:w="330"/>
        <w:gridCol w:w="1114"/>
        <w:gridCol w:w="1238"/>
        <w:gridCol w:w="1146"/>
        <w:gridCol w:w="1197"/>
        <w:gridCol w:w="1185"/>
      </w:tblGrid>
      <w:tr w:rsidR="00510F6F" w:rsidRPr="002004D6" w14:paraId="035A956D" w14:textId="77777777" w:rsidTr="00510F6F">
        <w:trPr>
          <w:trHeight w:val="458"/>
          <w:jc w:val="center"/>
        </w:trPr>
        <w:tc>
          <w:tcPr>
            <w:tcW w:w="1259" w:type="dxa"/>
            <w:tcBorders>
              <w:top w:val="single" w:sz="4" w:space="0" w:color="auto"/>
              <w:left w:val="nil"/>
              <w:bottom w:val="nil"/>
              <w:right w:val="nil"/>
            </w:tcBorders>
            <w:shd w:val="clear" w:color="auto" w:fill="auto"/>
            <w:noWrap/>
            <w:vAlign w:val="bottom"/>
            <w:hideMark/>
          </w:tcPr>
          <w:p w14:paraId="7961402A" w14:textId="77777777" w:rsidR="00777C39" w:rsidRPr="002004D6" w:rsidRDefault="00777C39" w:rsidP="002004D6">
            <w:pPr>
              <w:jc w:val="center"/>
              <w:rPr>
                <w:color w:val="000000" w:themeColor="text1"/>
              </w:rPr>
            </w:pPr>
          </w:p>
        </w:tc>
        <w:tc>
          <w:tcPr>
            <w:tcW w:w="2043" w:type="dxa"/>
            <w:tcBorders>
              <w:top w:val="single" w:sz="4" w:space="0" w:color="auto"/>
              <w:left w:val="nil"/>
              <w:bottom w:val="nil"/>
              <w:right w:val="nil"/>
            </w:tcBorders>
            <w:shd w:val="clear" w:color="auto" w:fill="auto"/>
            <w:noWrap/>
            <w:vAlign w:val="bottom"/>
            <w:hideMark/>
          </w:tcPr>
          <w:p w14:paraId="22E7956D" w14:textId="77777777" w:rsidR="00777C39" w:rsidRPr="002004D6" w:rsidRDefault="00777C39" w:rsidP="002004D6">
            <w:pPr>
              <w:jc w:val="center"/>
              <w:rPr>
                <w:color w:val="000000" w:themeColor="text1"/>
                <w:sz w:val="20"/>
                <w:szCs w:val="20"/>
              </w:rPr>
            </w:pPr>
          </w:p>
        </w:tc>
        <w:tc>
          <w:tcPr>
            <w:tcW w:w="1146" w:type="dxa"/>
            <w:tcBorders>
              <w:top w:val="single" w:sz="4" w:space="0" w:color="auto"/>
              <w:left w:val="nil"/>
              <w:bottom w:val="single" w:sz="4" w:space="0" w:color="auto"/>
              <w:right w:val="nil"/>
            </w:tcBorders>
            <w:shd w:val="clear" w:color="auto" w:fill="auto"/>
            <w:vAlign w:val="bottom"/>
            <w:hideMark/>
          </w:tcPr>
          <w:p w14:paraId="295C4E57"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N</w:t>
            </w:r>
          </w:p>
        </w:tc>
        <w:tc>
          <w:tcPr>
            <w:tcW w:w="1197" w:type="dxa"/>
            <w:tcBorders>
              <w:top w:val="single" w:sz="4" w:space="0" w:color="auto"/>
              <w:left w:val="nil"/>
              <w:bottom w:val="single" w:sz="4" w:space="0" w:color="auto"/>
              <w:right w:val="nil"/>
            </w:tcBorders>
            <w:shd w:val="clear" w:color="auto" w:fill="auto"/>
            <w:vAlign w:val="bottom"/>
            <w:hideMark/>
          </w:tcPr>
          <w:p w14:paraId="55362DFB"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Percentage</w:t>
            </w:r>
          </w:p>
        </w:tc>
        <w:tc>
          <w:tcPr>
            <w:tcW w:w="1185" w:type="dxa"/>
            <w:tcBorders>
              <w:top w:val="single" w:sz="4" w:space="0" w:color="auto"/>
              <w:left w:val="nil"/>
              <w:bottom w:val="single" w:sz="4" w:space="0" w:color="auto"/>
              <w:right w:val="nil"/>
            </w:tcBorders>
            <w:shd w:val="clear" w:color="auto" w:fill="auto"/>
            <w:vAlign w:val="bottom"/>
            <w:hideMark/>
          </w:tcPr>
          <w:p w14:paraId="1A8ECFE0"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Weighted percentage</w:t>
            </w:r>
          </w:p>
        </w:tc>
        <w:tc>
          <w:tcPr>
            <w:tcW w:w="330" w:type="dxa"/>
            <w:tcBorders>
              <w:top w:val="single" w:sz="4" w:space="0" w:color="auto"/>
              <w:left w:val="nil"/>
              <w:bottom w:val="nil"/>
              <w:right w:val="nil"/>
            </w:tcBorders>
            <w:shd w:val="clear" w:color="auto" w:fill="auto"/>
            <w:noWrap/>
            <w:vAlign w:val="bottom"/>
            <w:hideMark/>
          </w:tcPr>
          <w:p w14:paraId="73C9881B" w14:textId="77777777" w:rsidR="00777C39" w:rsidRPr="002004D6" w:rsidRDefault="00777C39" w:rsidP="002004D6">
            <w:pPr>
              <w:jc w:val="center"/>
              <w:rPr>
                <w:b/>
                <w:bCs/>
                <w:color w:val="000000" w:themeColor="text1"/>
                <w:sz w:val="20"/>
                <w:szCs w:val="20"/>
              </w:rPr>
            </w:pPr>
          </w:p>
        </w:tc>
        <w:tc>
          <w:tcPr>
            <w:tcW w:w="1114" w:type="dxa"/>
            <w:tcBorders>
              <w:top w:val="single" w:sz="4" w:space="0" w:color="auto"/>
              <w:left w:val="nil"/>
              <w:bottom w:val="nil"/>
              <w:right w:val="nil"/>
            </w:tcBorders>
            <w:shd w:val="clear" w:color="auto" w:fill="auto"/>
            <w:noWrap/>
            <w:vAlign w:val="bottom"/>
            <w:hideMark/>
          </w:tcPr>
          <w:p w14:paraId="15777BCE" w14:textId="77777777" w:rsidR="00777C39" w:rsidRPr="002004D6" w:rsidRDefault="00777C39" w:rsidP="002004D6">
            <w:pPr>
              <w:jc w:val="center"/>
              <w:rPr>
                <w:color w:val="000000" w:themeColor="text1"/>
                <w:sz w:val="20"/>
                <w:szCs w:val="20"/>
              </w:rPr>
            </w:pPr>
          </w:p>
        </w:tc>
        <w:tc>
          <w:tcPr>
            <w:tcW w:w="1238" w:type="dxa"/>
            <w:tcBorders>
              <w:top w:val="single" w:sz="4" w:space="0" w:color="auto"/>
              <w:left w:val="nil"/>
              <w:bottom w:val="nil"/>
              <w:right w:val="nil"/>
            </w:tcBorders>
            <w:shd w:val="clear" w:color="auto" w:fill="auto"/>
            <w:noWrap/>
            <w:vAlign w:val="bottom"/>
            <w:hideMark/>
          </w:tcPr>
          <w:p w14:paraId="23D55B64" w14:textId="77777777" w:rsidR="00777C39" w:rsidRPr="002004D6" w:rsidRDefault="00777C39" w:rsidP="002004D6">
            <w:pPr>
              <w:jc w:val="center"/>
              <w:rPr>
                <w:color w:val="000000" w:themeColor="text1"/>
                <w:sz w:val="20"/>
                <w:szCs w:val="20"/>
              </w:rPr>
            </w:pPr>
          </w:p>
        </w:tc>
        <w:tc>
          <w:tcPr>
            <w:tcW w:w="1146" w:type="dxa"/>
            <w:tcBorders>
              <w:top w:val="single" w:sz="4" w:space="0" w:color="auto"/>
              <w:left w:val="nil"/>
              <w:bottom w:val="single" w:sz="4" w:space="0" w:color="auto"/>
              <w:right w:val="nil"/>
            </w:tcBorders>
            <w:shd w:val="clear" w:color="auto" w:fill="auto"/>
            <w:vAlign w:val="bottom"/>
            <w:hideMark/>
          </w:tcPr>
          <w:p w14:paraId="4B1FBEBB"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N</w:t>
            </w:r>
          </w:p>
        </w:tc>
        <w:tc>
          <w:tcPr>
            <w:tcW w:w="1197" w:type="dxa"/>
            <w:tcBorders>
              <w:top w:val="single" w:sz="4" w:space="0" w:color="auto"/>
              <w:left w:val="nil"/>
              <w:bottom w:val="single" w:sz="4" w:space="0" w:color="auto"/>
              <w:right w:val="nil"/>
            </w:tcBorders>
            <w:shd w:val="clear" w:color="auto" w:fill="auto"/>
            <w:vAlign w:val="bottom"/>
            <w:hideMark/>
          </w:tcPr>
          <w:p w14:paraId="1BE4D6A4"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Percentage</w:t>
            </w:r>
          </w:p>
        </w:tc>
        <w:tc>
          <w:tcPr>
            <w:tcW w:w="1185" w:type="dxa"/>
            <w:tcBorders>
              <w:top w:val="single" w:sz="4" w:space="0" w:color="auto"/>
              <w:left w:val="nil"/>
              <w:bottom w:val="single" w:sz="4" w:space="0" w:color="auto"/>
              <w:right w:val="nil"/>
            </w:tcBorders>
            <w:shd w:val="clear" w:color="auto" w:fill="auto"/>
            <w:vAlign w:val="bottom"/>
            <w:hideMark/>
          </w:tcPr>
          <w:p w14:paraId="350B08BA"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Weighted percentage</w:t>
            </w:r>
          </w:p>
        </w:tc>
      </w:tr>
      <w:tr w:rsidR="00510F6F" w:rsidRPr="002004D6" w14:paraId="143B175D" w14:textId="77777777" w:rsidTr="00510F6F">
        <w:trPr>
          <w:trHeight w:val="213"/>
          <w:jc w:val="center"/>
        </w:trPr>
        <w:tc>
          <w:tcPr>
            <w:tcW w:w="1259" w:type="dxa"/>
            <w:vMerge w:val="restart"/>
            <w:tcBorders>
              <w:top w:val="nil"/>
              <w:left w:val="nil"/>
              <w:bottom w:val="nil"/>
              <w:right w:val="nil"/>
            </w:tcBorders>
            <w:shd w:val="clear" w:color="auto" w:fill="auto"/>
            <w:hideMark/>
          </w:tcPr>
          <w:p w14:paraId="45231F82"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Year</w:t>
            </w:r>
          </w:p>
        </w:tc>
        <w:tc>
          <w:tcPr>
            <w:tcW w:w="2043" w:type="dxa"/>
            <w:tcBorders>
              <w:top w:val="nil"/>
              <w:left w:val="nil"/>
              <w:bottom w:val="nil"/>
              <w:right w:val="nil"/>
            </w:tcBorders>
            <w:shd w:val="clear" w:color="auto" w:fill="auto"/>
            <w:noWrap/>
            <w:vAlign w:val="bottom"/>
            <w:hideMark/>
          </w:tcPr>
          <w:p w14:paraId="6F7C9ECE" w14:textId="77777777" w:rsidR="00777C39" w:rsidRPr="002004D6" w:rsidRDefault="00777C39" w:rsidP="002004D6">
            <w:pPr>
              <w:jc w:val="center"/>
              <w:rPr>
                <w:color w:val="000000" w:themeColor="text1"/>
                <w:sz w:val="20"/>
                <w:szCs w:val="20"/>
              </w:rPr>
            </w:pPr>
            <w:r w:rsidRPr="002004D6">
              <w:rPr>
                <w:color w:val="000000" w:themeColor="text1"/>
                <w:sz w:val="20"/>
                <w:szCs w:val="20"/>
              </w:rPr>
              <w:t>2014</w:t>
            </w:r>
          </w:p>
        </w:tc>
        <w:tc>
          <w:tcPr>
            <w:tcW w:w="1146" w:type="dxa"/>
            <w:tcBorders>
              <w:top w:val="nil"/>
              <w:left w:val="nil"/>
              <w:bottom w:val="nil"/>
              <w:right w:val="nil"/>
            </w:tcBorders>
            <w:shd w:val="clear" w:color="auto" w:fill="auto"/>
            <w:vAlign w:val="center"/>
            <w:hideMark/>
          </w:tcPr>
          <w:p w14:paraId="1AE54A36" w14:textId="212277CE" w:rsidR="00777C39" w:rsidRPr="002004D6" w:rsidRDefault="00777C39" w:rsidP="002004D6">
            <w:pPr>
              <w:jc w:val="center"/>
              <w:rPr>
                <w:color w:val="000000" w:themeColor="text1"/>
                <w:sz w:val="20"/>
                <w:szCs w:val="20"/>
              </w:rPr>
            </w:pPr>
            <w:r w:rsidRPr="002004D6">
              <w:rPr>
                <w:color w:val="000000" w:themeColor="text1"/>
                <w:sz w:val="20"/>
                <w:szCs w:val="20"/>
              </w:rPr>
              <w:t>1,928</w:t>
            </w:r>
          </w:p>
        </w:tc>
        <w:tc>
          <w:tcPr>
            <w:tcW w:w="1197" w:type="dxa"/>
            <w:tcBorders>
              <w:top w:val="nil"/>
              <w:left w:val="nil"/>
              <w:bottom w:val="nil"/>
              <w:right w:val="nil"/>
            </w:tcBorders>
            <w:shd w:val="clear" w:color="auto" w:fill="auto"/>
            <w:vAlign w:val="center"/>
            <w:hideMark/>
          </w:tcPr>
          <w:p w14:paraId="695CB961" w14:textId="77777777" w:rsidR="00777C39" w:rsidRPr="002004D6" w:rsidRDefault="00777C39" w:rsidP="002004D6">
            <w:pPr>
              <w:jc w:val="center"/>
              <w:rPr>
                <w:color w:val="000000" w:themeColor="text1"/>
                <w:sz w:val="20"/>
                <w:szCs w:val="20"/>
              </w:rPr>
            </w:pPr>
            <w:r w:rsidRPr="002004D6">
              <w:rPr>
                <w:color w:val="000000" w:themeColor="text1"/>
                <w:sz w:val="20"/>
                <w:szCs w:val="20"/>
              </w:rPr>
              <w:t>7.76</w:t>
            </w:r>
          </w:p>
        </w:tc>
        <w:tc>
          <w:tcPr>
            <w:tcW w:w="1185" w:type="dxa"/>
            <w:tcBorders>
              <w:top w:val="nil"/>
              <w:left w:val="nil"/>
              <w:bottom w:val="nil"/>
              <w:right w:val="nil"/>
            </w:tcBorders>
            <w:shd w:val="clear" w:color="auto" w:fill="auto"/>
            <w:vAlign w:val="center"/>
            <w:hideMark/>
          </w:tcPr>
          <w:p w14:paraId="2540AE2F" w14:textId="77777777" w:rsidR="00777C39" w:rsidRPr="002004D6" w:rsidRDefault="00777C39" w:rsidP="002004D6">
            <w:pPr>
              <w:jc w:val="center"/>
              <w:rPr>
                <w:color w:val="000000" w:themeColor="text1"/>
                <w:sz w:val="20"/>
                <w:szCs w:val="20"/>
              </w:rPr>
            </w:pPr>
            <w:r w:rsidRPr="002004D6">
              <w:rPr>
                <w:color w:val="000000" w:themeColor="text1"/>
                <w:sz w:val="20"/>
                <w:szCs w:val="20"/>
              </w:rPr>
              <w:t>7.95</w:t>
            </w:r>
          </w:p>
        </w:tc>
        <w:tc>
          <w:tcPr>
            <w:tcW w:w="330" w:type="dxa"/>
            <w:tcBorders>
              <w:top w:val="nil"/>
              <w:left w:val="nil"/>
              <w:bottom w:val="nil"/>
              <w:right w:val="nil"/>
            </w:tcBorders>
            <w:shd w:val="clear" w:color="auto" w:fill="auto"/>
            <w:noWrap/>
            <w:vAlign w:val="bottom"/>
            <w:hideMark/>
          </w:tcPr>
          <w:p w14:paraId="3D6702C9" w14:textId="77777777" w:rsidR="00777C39" w:rsidRPr="002004D6" w:rsidRDefault="00777C39" w:rsidP="002004D6">
            <w:pPr>
              <w:jc w:val="center"/>
              <w:rPr>
                <w:color w:val="000000" w:themeColor="text1"/>
                <w:sz w:val="20"/>
                <w:szCs w:val="20"/>
              </w:rPr>
            </w:pPr>
          </w:p>
        </w:tc>
        <w:tc>
          <w:tcPr>
            <w:tcW w:w="1114" w:type="dxa"/>
            <w:vMerge w:val="restart"/>
            <w:tcBorders>
              <w:top w:val="nil"/>
              <w:left w:val="nil"/>
              <w:bottom w:val="nil"/>
              <w:right w:val="nil"/>
            </w:tcBorders>
            <w:shd w:val="clear" w:color="auto" w:fill="auto"/>
            <w:hideMark/>
          </w:tcPr>
          <w:p w14:paraId="33E2BE53"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Age group</w:t>
            </w:r>
          </w:p>
        </w:tc>
        <w:tc>
          <w:tcPr>
            <w:tcW w:w="1238" w:type="dxa"/>
            <w:tcBorders>
              <w:top w:val="nil"/>
              <w:left w:val="nil"/>
              <w:bottom w:val="nil"/>
              <w:right w:val="nil"/>
            </w:tcBorders>
            <w:shd w:val="clear" w:color="auto" w:fill="auto"/>
            <w:noWrap/>
            <w:vAlign w:val="bottom"/>
            <w:hideMark/>
          </w:tcPr>
          <w:p w14:paraId="1CAC3FCF" w14:textId="77777777" w:rsidR="00777C39" w:rsidRPr="002004D6" w:rsidRDefault="00777C39" w:rsidP="002004D6">
            <w:pPr>
              <w:jc w:val="center"/>
              <w:rPr>
                <w:color w:val="000000" w:themeColor="text1"/>
                <w:sz w:val="20"/>
                <w:szCs w:val="20"/>
              </w:rPr>
            </w:pPr>
            <w:r w:rsidRPr="002004D6">
              <w:rPr>
                <w:color w:val="000000" w:themeColor="text1"/>
                <w:sz w:val="20"/>
                <w:szCs w:val="20"/>
              </w:rPr>
              <w:t>50-59</w:t>
            </w:r>
          </w:p>
        </w:tc>
        <w:tc>
          <w:tcPr>
            <w:tcW w:w="1146" w:type="dxa"/>
            <w:tcBorders>
              <w:top w:val="nil"/>
              <w:left w:val="nil"/>
              <w:bottom w:val="nil"/>
              <w:right w:val="nil"/>
            </w:tcBorders>
            <w:shd w:val="clear" w:color="auto" w:fill="auto"/>
            <w:vAlign w:val="bottom"/>
            <w:hideMark/>
          </w:tcPr>
          <w:p w14:paraId="1718B0E2" w14:textId="33044AE5" w:rsidR="00777C39" w:rsidRPr="002004D6" w:rsidRDefault="00777C39" w:rsidP="002004D6">
            <w:pPr>
              <w:jc w:val="center"/>
              <w:rPr>
                <w:color w:val="000000" w:themeColor="text1"/>
                <w:sz w:val="20"/>
                <w:szCs w:val="20"/>
              </w:rPr>
            </w:pPr>
            <w:r w:rsidRPr="002004D6">
              <w:rPr>
                <w:color w:val="000000" w:themeColor="text1"/>
                <w:sz w:val="20"/>
                <w:szCs w:val="20"/>
              </w:rPr>
              <w:t>2,182</w:t>
            </w:r>
          </w:p>
        </w:tc>
        <w:tc>
          <w:tcPr>
            <w:tcW w:w="1197" w:type="dxa"/>
            <w:tcBorders>
              <w:top w:val="nil"/>
              <w:left w:val="nil"/>
              <w:bottom w:val="nil"/>
              <w:right w:val="nil"/>
            </w:tcBorders>
            <w:shd w:val="clear" w:color="auto" w:fill="auto"/>
            <w:vAlign w:val="bottom"/>
            <w:hideMark/>
          </w:tcPr>
          <w:p w14:paraId="294688EC" w14:textId="77777777" w:rsidR="00777C39" w:rsidRPr="002004D6" w:rsidRDefault="00777C39" w:rsidP="002004D6">
            <w:pPr>
              <w:jc w:val="center"/>
              <w:rPr>
                <w:color w:val="000000" w:themeColor="text1"/>
                <w:sz w:val="20"/>
                <w:szCs w:val="20"/>
              </w:rPr>
            </w:pPr>
            <w:r w:rsidRPr="002004D6">
              <w:rPr>
                <w:color w:val="000000" w:themeColor="text1"/>
                <w:sz w:val="20"/>
                <w:szCs w:val="20"/>
              </w:rPr>
              <w:t>8.78</w:t>
            </w:r>
          </w:p>
        </w:tc>
        <w:tc>
          <w:tcPr>
            <w:tcW w:w="1185" w:type="dxa"/>
            <w:tcBorders>
              <w:top w:val="nil"/>
              <w:left w:val="nil"/>
              <w:bottom w:val="nil"/>
              <w:right w:val="nil"/>
            </w:tcBorders>
            <w:shd w:val="clear" w:color="auto" w:fill="auto"/>
            <w:vAlign w:val="bottom"/>
            <w:hideMark/>
          </w:tcPr>
          <w:p w14:paraId="11FF8FC4" w14:textId="77777777" w:rsidR="00777C39" w:rsidRPr="002004D6" w:rsidRDefault="00777C39" w:rsidP="002004D6">
            <w:pPr>
              <w:jc w:val="center"/>
              <w:rPr>
                <w:color w:val="000000" w:themeColor="text1"/>
                <w:sz w:val="20"/>
                <w:szCs w:val="20"/>
              </w:rPr>
            </w:pPr>
            <w:r w:rsidRPr="002004D6">
              <w:rPr>
                <w:color w:val="000000" w:themeColor="text1"/>
                <w:sz w:val="20"/>
                <w:szCs w:val="20"/>
              </w:rPr>
              <w:t>15.50</w:t>
            </w:r>
          </w:p>
        </w:tc>
      </w:tr>
      <w:tr w:rsidR="00510F6F" w:rsidRPr="002004D6" w14:paraId="57688551" w14:textId="77777777" w:rsidTr="00510F6F">
        <w:trPr>
          <w:trHeight w:val="213"/>
          <w:jc w:val="center"/>
        </w:trPr>
        <w:tc>
          <w:tcPr>
            <w:tcW w:w="1259" w:type="dxa"/>
            <w:vMerge/>
            <w:tcBorders>
              <w:top w:val="nil"/>
              <w:left w:val="nil"/>
              <w:bottom w:val="nil"/>
              <w:right w:val="nil"/>
            </w:tcBorders>
            <w:vAlign w:val="center"/>
            <w:hideMark/>
          </w:tcPr>
          <w:p w14:paraId="39FC175D"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171916B1" w14:textId="77777777" w:rsidR="00777C39" w:rsidRPr="002004D6" w:rsidRDefault="00777C39" w:rsidP="002004D6">
            <w:pPr>
              <w:jc w:val="center"/>
              <w:rPr>
                <w:color w:val="000000" w:themeColor="text1"/>
                <w:sz w:val="20"/>
                <w:szCs w:val="20"/>
              </w:rPr>
            </w:pPr>
            <w:r w:rsidRPr="002004D6">
              <w:rPr>
                <w:color w:val="000000" w:themeColor="text1"/>
                <w:sz w:val="20"/>
                <w:szCs w:val="20"/>
              </w:rPr>
              <w:t>2015</w:t>
            </w:r>
          </w:p>
        </w:tc>
        <w:tc>
          <w:tcPr>
            <w:tcW w:w="1146" w:type="dxa"/>
            <w:tcBorders>
              <w:top w:val="nil"/>
              <w:left w:val="nil"/>
              <w:bottom w:val="nil"/>
              <w:right w:val="nil"/>
            </w:tcBorders>
            <w:shd w:val="clear" w:color="auto" w:fill="auto"/>
            <w:vAlign w:val="center"/>
            <w:hideMark/>
          </w:tcPr>
          <w:p w14:paraId="388837DA" w14:textId="6AC39B61" w:rsidR="00777C39" w:rsidRPr="002004D6" w:rsidRDefault="00777C39" w:rsidP="002004D6">
            <w:pPr>
              <w:jc w:val="center"/>
              <w:rPr>
                <w:color w:val="000000" w:themeColor="text1"/>
                <w:sz w:val="20"/>
                <w:szCs w:val="20"/>
              </w:rPr>
            </w:pPr>
            <w:r w:rsidRPr="002004D6">
              <w:rPr>
                <w:color w:val="000000" w:themeColor="text1"/>
                <w:sz w:val="20"/>
                <w:szCs w:val="20"/>
              </w:rPr>
              <w:t>2,021</w:t>
            </w:r>
          </w:p>
        </w:tc>
        <w:tc>
          <w:tcPr>
            <w:tcW w:w="1197" w:type="dxa"/>
            <w:tcBorders>
              <w:top w:val="nil"/>
              <w:left w:val="nil"/>
              <w:bottom w:val="nil"/>
              <w:right w:val="nil"/>
            </w:tcBorders>
            <w:shd w:val="clear" w:color="auto" w:fill="auto"/>
            <w:vAlign w:val="center"/>
            <w:hideMark/>
          </w:tcPr>
          <w:p w14:paraId="5CD37ED6" w14:textId="77777777" w:rsidR="00777C39" w:rsidRPr="002004D6" w:rsidRDefault="00777C39" w:rsidP="002004D6">
            <w:pPr>
              <w:jc w:val="center"/>
              <w:rPr>
                <w:color w:val="000000" w:themeColor="text1"/>
                <w:sz w:val="20"/>
                <w:szCs w:val="20"/>
              </w:rPr>
            </w:pPr>
            <w:r w:rsidRPr="002004D6">
              <w:rPr>
                <w:color w:val="000000" w:themeColor="text1"/>
                <w:sz w:val="20"/>
                <w:szCs w:val="20"/>
              </w:rPr>
              <w:t>8.14</w:t>
            </w:r>
          </w:p>
        </w:tc>
        <w:tc>
          <w:tcPr>
            <w:tcW w:w="1185" w:type="dxa"/>
            <w:tcBorders>
              <w:top w:val="nil"/>
              <w:left w:val="nil"/>
              <w:bottom w:val="nil"/>
              <w:right w:val="nil"/>
            </w:tcBorders>
            <w:shd w:val="clear" w:color="auto" w:fill="auto"/>
            <w:vAlign w:val="center"/>
            <w:hideMark/>
          </w:tcPr>
          <w:p w14:paraId="38B5AD03" w14:textId="77777777" w:rsidR="00777C39" w:rsidRPr="002004D6" w:rsidRDefault="00777C39" w:rsidP="002004D6">
            <w:pPr>
              <w:jc w:val="center"/>
              <w:rPr>
                <w:color w:val="000000" w:themeColor="text1"/>
                <w:sz w:val="20"/>
                <w:szCs w:val="20"/>
              </w:rPr>
            </w:pPr>
            <w:r w:rsidRPr="002004D6">
              <w:rPr>
                <w:color w:val="000000" w:themeColor="text1"/>
                <w:sz w:val="20"/>
                <w:szCs w:val="20"/>
              </w:rPr>
              <w:t>8.55</w:t>
            </w:r>
          </w:p>
        </w:tc>
        <w:tc>
          <w:tcPr>
            <w:tcW w:w="330" w:type="dxa"/>
            <w:tcBorders>
              <w:top w:val="nil"/>
              <w:left w:val="nil"/>
              <w:bottom w:val="nil"/>
              <w:right w:val="nil"/>
            </w:tcBorders>
            <w:shd w:val="clear" w:color="auto" w:fill="auto"/>
            <w:noWrap/>
            <w:vAlign w:val="bottom"/>
            <w:hideMark/>
          </w:tcPr>
          <w:p w14:paraId="2CBB1AB1" w14:textId="77777777" w:rsidR="00777C39" w:rsidRPr="002004D6" w:rsidRDefault="00777C39" w:rsidP="002004D6">
            <w:pPr>
              <w:jc w:val="center"/>
              <w:rPr>
                <w:color w:val="000000" w:themeColor="text1"/>
                <w:sz w:val="20"/>
                <w:szCs w:val="20"/>
              </w:rPr>
            </w:pPr>
          </w:p>
        </w:tc>
        <w:tc>
          <w:tcPr>
            <w:tcW w:w="1114" w:type="dxa"/>
            <w:vMerge/>
            <w:tcBorders>
              <w:top w:val="nil"/>
              <w:left w:val="nil"/>
              <w:bottom w:val="nil"/>
              <w:right w:val="nil"/>
            </w:tcBorders>
            <w:vAlign w:val="center"/>
            <w:hideMark/>
          </w:tcPr>
          <w:p w14:paraId="20FBC089" w14:textId="77777777" w:rsidR="00777C39" w:rsidRPr="002004D6" w:rsidRDefault="00777C39" w:rsidP="002004D6">
            <w:pPr>
              <w:jc w:val="center"/>
              <w:rPr>
                <w:b/>
                <w:bCs/>
                <w:color w:val="000000" w:themeColor="text1"/>
                <w:sz w:val="20"/>
                <w:szCs w:val="20"/>
              </w:rPr>
            </w:pPr>
          </w:p>
        </w:tc>
        <w:tc>
          <w:tcPr>
            <w:tcW w:w="1238" w:type="dxa"/>
            <w:tcBorders>
              <w:top w:val="nil"/>
              <w:left w:val="nil"/>
              <w:bottom w:val="nil"/>
              <w:right w:val="nil"/>
            </w:tcBorders>
            <w:shd w:val="clear" w:color="auto" w:fill="auto"/>
            <w:noWrap/>
            <w:vAlign w:val="bottom"/>
            <w:hideMark/>
          </w:tcPr>
          <w:p w14:paraId="7515FF23" w14:textId="77777777" w:rsidR="00777C39" w:rsidRPr="002004D6" w:rsidRDefault="00777C39" w:rsidP="002004D6">
            <w:pPr>
              <w:jc w:val="center"/>
              <w:rPr>
                <w:color w:val="000000" w:themeColor="text1"/>
                <w:sz w:val="20"/>
                <w:szCs w:val="20"/>
              </w:rPr>
            </w:pPr>
            <w:r w:rsidRPr="002004D6">
              <w:rPr>
                <w:color w:val="000000" w:themeColor="text1"/>
                <w:sz w:val="20"/>
                <w:szCs w:val="20"/>
              </w:rPr>
              <w:t>15-29</w:t>
            </w:r>
          </w:p>
        </w:tc>
        <w:tc>
          <w:tcPr>
            <w:tcW w:w="1146" w:type="dxa"/>
            <w:tcBorders>
              <w:top w:val="nil"/>
              <w:left w:val="nil"/>
              <w:bottom w:val="nil"/>
              <w:right w:val="nil"/>
            </w:tcBorders>
            <w:shd w:val="clear" w:color="auto" w:fill="auto"/>
            <w:vAlign w:val="center"/>
            <w:hideMark/>
          </w:tcPr>
          <w:p w14:paraId="67E9EAD5" w14:textId="67A71034" w:rsidR="00777C39" w:rsidRPr="002004D6" w:rsidRDefault="00777C39" w:rsidP="002004D6">
            <w:pPr>
              <w:jc w:val="center"/>
              <w:rPr>
                <w:color w:val="000000" w:themeColor="text1"/>
                <w:sz w:val="20"/>
                <w:szCs w:val="20"/>
              </w:rPr>
            </w:pPr>
            <w:r w:rsidRPr="002004D6">
              <w:rPr>
                <w:color w:val="000000" w:themeColor="text1"/>
                <w:sz w:val="20"/>
                <w:szCs w:val="20"/>
              </w:rPr>
              <w:t>88</w:t>
            </w:r>
          </w:p>
        </w:tc>
        <w:tc>
          <w:tcPr>
            <w:tcW w:w="1197" w:type="dxa"/>
            <w:tcBorders>
              <w:top w:val="nil"/>
              <w:left w:val="nil"/>
              <w:bottom w:val="nil"/>
              <w:right w:val="nil"/>
            </w:tcBorders>
            <w:shd w:val="clear" w:color="auto" w:fill="auto"/>
            <w:vAlign w:val="center"/>
            <w:hideMark/>
          </w:tcPr>
          <w:p w14:paraId="13E2D6A8" w14:textId="77777777" w:rsidR="00777C39" w:rsidRPr="002004D6" w:rsidRDefault="00777C39" w:rsidP="002004D6">
            <w:pPr>
              <w:jc w:val="center"/>
              <w:rPr>
                <w:color w:val="000000" w:themeColor="text1"/>
                <w:sz w:val="20"/>
                <w:szCs w:val="20"/>
              </w:rPr>
            </w:pPr>
            <w:r w:rsidRPr="002004D6">
              <w:rPr>
                <w:color w:val="000000" w:themeColor="text1"/>
                <w:sz w:val="20"/>
                <w:szCs w:val="20"/>
              </w:rPr>
              <w:t>0.35</w:t>
            </w:r>
          </w:p>
        </w:tc>
        <w:tc>
          <w:tcPr>
            <w:tcW w:w="1185" w:type="dxa"/>
            <w:tcBorders>
              <w:top w:val="nil"/>
              <w:left w:val="nil"/>
              <w:bottom w:val="nil"/>
              <w:right w:val="nil"/>
            </w:tcBorders>
            <w:shd w:val="clear" w:color="auto" w:fill="auto"/>
            <w:vAlign w:val="center"/>
            <w:hideMark/>
          </w:tcPr>
          <w:p w14:paraId="0051A661" w14:textId="77777777" w:rsidR="00777C39" w:rsidRPr="002004D6" w:rsidRDefault="00777C39" w:rsidP="002004D6">
            <w:pPr>
              <w:jc w:val="center"/>
              <w:rPr>
                <w:color w:val="000000" w:themeColor="text1"/>
                <w:sz w:val="20"/>
                <w:szCs w:val="20"/>
              </w:rPr>
            </w:pPr>
            <w:r w:rsidRPr="002004D6">
              <w:rPr>
                <w:color w:val="000000" w:themeColor="text1"/>
                <w:sz w:val="20"/>
                <w:szCs w:val="20"/>
              </w:rPr>
              <w:t>0.78</w:t>
            </w:r>
          </w:p>
        </w:tc>
      </w:tr>
      <w:tr w:rsidR="00510F6F" w:rsidRPr="002004D6" w14:paraId="15006B54" w14:textId="77777777" w:rsidTr="00510F6F">
        <w:trPr>
          <w:trHeight w:val="213"/>
          <w:jc w:val="center"/>
        </w:trPr>
        <w:tc>
          <w:tcPr>
            <w:tcW w:w="1259" w:type="dxa"/>
            <w:vMerge/>
            <w:tcBorders>
              <w:top w:val="nil"/>
              <w:left w:val="nil"/>
              <w:bottom w:val="nil"/>
              <w:right w:val="nil"/>
            </w:tcBorders>
            <w:vAlign w:val="center"/>
            <w:hideMark/>
          </w:tcPr>
          <w:p w14:paraId="5FCF6977"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330DD7D1" w14:textId="77777777" w:rsidR="00777C39" w:rsidRPr="002004D6" w:rsidRDefault="00777C39" w:rsidP="002004D6">
            <w:pPr>
              <w:jc w:val="center"/>
              <w:rPr>
                <w:color w:val="000000" w:themeColor="text1"/>
                <w:sz w:val="20"/>
                <w:szCs w:val="20"/>
              </w:rPr>
            </w:pPr>
            <w:r w:rsidRPr="002004D6">
              <w:rPr>
                <w:color w:val="000000" w:themeColor="text1"/>
                <w:sz w:val="20"/>
                <w:szCs w:val="20"/>
              </w:rPr>
              <w:t>2016</w:t>
            </w:r>
          </w:p>
        </w:tc>
        <w:tc>
          <w:tcPr>
            <w:tcW w:w="1146" w:type="dxa"/>
            <w:tcBorders>
              <w:top w:val="nil"/>
              <w:left w:val="nil"/>
              <w:bottom w:val="nil"/>
              <w:right w:val="nil"/>
            </w:tcBorders>
            <w:shd w:val="clear" w:color="auto" w:fill="auto"/>
            <w:vAlign w:val="center"/>
            <w:hideMark/>
          </w:tcPr>
          <w:p w14:paraId="351D41BF" w14:textId="2B6936B1" w:rsidR="00777C39" w:rsidRPr="002004D6" w:rsidRDefault="00777C39" w:rsidP="002004D6">
            <w:pPr>
              <w:jc w:val="center"/>
              <w:rPr>
                <w:color w:val="000000" w:themeColor="text1"/>
                <w:sz w:val="20"/>
                <w:szCs w:val="20"/>
              </w:rPr>
            </w:pPr>
            <w:r w:rsidRPr="002004D6">
              <w:rPr>
                <w:color w:val="000000" w:themeColor="text1"/>
                <w:sz w:val="20"/>
                <w:szCs w:val="20"/>
              </w:rPr>
              <w:t>2,028</w:t>
            </w:r>
          </w:p>
        </w:tc>
        <w:tc>
          <w:tcPr>
            <w:tcW w:w="1197" w:type="dxa"/>
            <w:tcBorders>
              <w:top w:val="nil"/>
              <w:left w:val="nil"/>
              <w:bottom w:val="nil"/>
              <w:right w:val="nil"/>
            </w:tcBorders>
            <w:shd w:val="clear" w:color="auto" w:fill="auto"/>
            <w:vAlign w:val="center"/>
            <w:hideMark/>
          </w:tcPr>
          <w:p w14:paraId="3E70078A" w14:textId="77777777" w:rsidR="00777C39" w:rsidRPr="002004D6" w:rsidRDefault="00777C39" w:rsidP="002004D6">
            <w:pPr>
              <w:jc w:val="center"/>
              <w:rPr>
                <w:color w:val="000000" w:themeColor="text1"/>
                <w:sz w:val="20"/>
                <w:szCs w:val="20"/>
              </w:rPr>
            </w:pPr>
            <w:r w:rsidRPr="002004D6">
              <w:rPr>
                <w:color w:val="000000" w:themeColor="text1"/>
                <w:sz w:val="20"/>
                <w:szCs w:val="20"/>
              </w:rPr>
              <w:t>8.16</w:t>
            </w:r>
          </w:p>
        </w:tc>
        <w:tc>
          <w:tcPr>
            <w:tcW w:w="1185" w:type="dxa"/>
            <w:tcBorders>
              <w:top w:val="nil"/>
              <w:left w:val="nil"/>
              <w:bottom w:val="nil"/>
              <w:right w:val="nil"/>
            </w:tcBorders>
            <w:shd w:val="clear" w:color="auto" w:fill="auto"/>
            <w:vAlign w:val="center"/>
            <w:hideMark/>
          </w:tcPr>
          <w:p w14:paraId="6ADE1A16" w14:textId="77777777" w:rsidR="00777C39" w:rsidRPr="002004D6" w:rsidRDefault="00777C39" w:rsidP="002004D6">
            <w:pPr>
              <w:jc w:val="center"/>
              <w:rPr>
                <w:color w:val="000000" w:themeColor="text1"/>
                <w:sz w:val="20"/>
                <w:szCs w:val="20"/>
              </w:rPr>
            </w:pPr>
            <w:r w:rsidRPr="002004D6">
              <w:rPr>
                <w:color w:val="000000" w:themeColor="text1"/>
                <w:sz w:val="20"/>
                <w:szCs w:val="20"/>
              </w:rPr>
              <w:t>8.41</w:t>
            </w:r>
          </w:p>
        </w:tc>
        <w:tc>
          <w:tcPr>
            <w:tcW w:w="330" w:type="dxa"/>
            <w:tcBorders>
              <w:top w:val="nil"/>
              <w:left w:val="nil"/>
              <w:bottom w:val="nil"/>
              <w:right w:val="nil"/>
            </w:tcBorders>
            <w:shd w:val="clear" w:color="auto" w:fill="auto"/>
            <w:noWrap/>
            <w:vAlign w:val="bottom"/>
            <w:hideMark/>
          </w:tcPr>
          <w:p w14:paraId="659BBFD7" w14:textId="77777777" w:rsidR="00777C39" w:rsidRPr="002004D6" w:rsidRDefault="00777C39" w:rsidP="002004D6">
            <w:pPr>
              <w:jc w:val="center"/>
              <w:rPr>
                <w:color w:val="000000" w:themeColor="text1"/>
                <w:sz w:val="20"/>
                <w:szCs w:val="20"/>
              </w:rPr>
            </w:pPr>
          </w:p>
        </w:tc>
        <w:tc>
          <w:tcPr>
            <w:tcW w:w="1114" w:type="dxa"/>
            <w:vMerge/>
            <w:tcBorders>
              <w:top w:val="nil"/>
              <w:left w:val="nil"/>
              <w:bottom w:val="nil"/>
              <w:right w:val="nil"/>
            </w:tcBorders>
            <w:vAlign w:val="center"/>
            <w:hideMark/>
          </w:tcPr>
          <w:p w14:paraId="231B9311" w14:textId="77777777" w:rsidR="00777C39" w:rsidRPr="002004D6" w:rsidRDefault="00777C39" w:rsidP="002004D6">
            <w:pPr>
              <w:jc w:val="center"/>
              <w:rPr>
                <w:b/>
                <w:bCs/>
                <w:color w:val="000000" w:themeColor="text1"/>
                <w:sz w:val="20"/>
                <w:szCs w:val="20"/>
              </w:rPr>
            </w:pPr>
          </w:p>
        </w:tc>
        <w:tc>
          <w:tcPr>
            <w:tcW w:w="1238" w:type="dxa"/>
            <w:tcBorders>
              <w:top w:val="nil"/>
              <w:left w:val="nil"/>
              <w:bottom w:val="nil"/>
              <w:right w:val="nil"/>
            </w:tcBorders>
            <w:shd w:val="clear" w:color="auto" w:fill="auto"/>
            <w:noWrap/>
            <w:vAlign w:val="bottom"/>
            <w:hideMark/>
          </w:tcPr>
          <w:p w14:paraId="73E5C598" w14:textId="77777777" w:rsidR="00777C39" w:rsidRPr="002004D6" w:rsidRDefault="00777C39" w:rsidP="002004D6">
            <w:pPr>
              <w:jc w:val="center"/>
              <w:rPr>
                <w:color w:val="000000" w:themeColor="text1"/>
                <w:sz w:val="20"/>
                <w:szCs w:val="20"/>
              </w:rPr>
            </w:pPr>
            <w:r w:rsidRPr="002004D6">
              <w:rPr>
                <w:color w:val="000000" w:themeColor="text1"/>
                <w:sz w:val="20"/>
                <w:szCs w:val="20"/>
              </w:rPr>
              <w:t>30-39</w:t>
            </w:r>
          </w:p>
        </w:tc>
        <w:tc>
          <w:tcPr>
            <w:tcW w:w="1146" w:type="dxa"/>
            <w:tcBorders>
              <w:top w:val="nil"/>
              <w:left w:val="nil"/>
              <w:bottom w:val="nil"/>
              <w:right w:val="nil"/>
            </w:tcBorders>
            <w:shd w:val="clear" w:color="auto" w:fill="auto"/>
            <w:vAlign w:val="center"/>
            <w:hideMark/>
          </w:tcPr>
          <w:p w14:paraId="50DA50ED" w14:textId="5C8F82F5" w:rsidR="00777C39" w:rsidRPr="002004D6" w:rsidRDefault="00777C39" w:rsidP="002004D6">
            <w:pPr>
              <w:jc w:val="center"/>
              <w:rPr>
                <w:color w:val="000000" w:themeColor="text1"/>
                <w:sz w:val="20"/>
                <w:szCs w:val="20"/>
              </w:rPr>
            </w:pPr>
            <w:r w:rsidRPr="002004D6">
              <w:rPr>
                <w:color w:val="000000" w:themeColor="text1"/>
                <w:sz w:val="20"/>
                <w:szCs w:val="20"/>
              </w:rPr>
              <w:t>237</w:t>
            </w:r>
          </w:p>
        </w:tc>
        <w:tc>
          <w:tcPr>
            <w:tcW w:w="1197" w:type="dxa"/>
            <w:tcBorders>
              <w:top w:val="nil"/>
              <w:left w:val="nil"/>
              <w:bottom w:val="nil"/>
              <w:right w:val="nil"/>
            </w:tcBorders>
            <w:shd w:val="clear" w:color="auto" w:fill="auto"/>
            <w:vAlign w:val="center"/>
            <w:hideMark/>
          </w:tcPr>
          <w:p w14:paraId="625F85E9" w14:textId="77777777" w:rsidR="00777C39" w:rsidRPr="002004D6" w:rsidRDefault="00777C39" w:rsidP="002004D6">
            <w:pPr>
              <w:jc w:val="center"/>
              <w:rPr>
                <w:color w:val="000000" w:themeColor="text1"/>
                <w:sz w:val="20"/>
                <w:szCs w:val="20"/>
              </w:rPr>
            </w:pPr>
            <w:r w:rsidRPr="002004D6">
              <w:rPr>
                <w:color w:val="000000" w:themeColor="text1"/>
                <w:sz w:val="20"/>
                <w:szCs w:val="20"/>
              </w:rPr>
              <w:t>0.95</w:t>
            </w:r>
          </w:p>
        </w:tc>
        <w:tc>
          <w:tcPr>
            <w:tcW w:w="1185" w:type="dxa"/>
            <w:tcBorders>
              <w:top w:val="nil"/>
              <w:left w:val="nil"/>
              <w:bottom w:val="nil"/>
              <w:right w:val="nil"/>
            </w:tcBorders>
            <w:shd w:val="clear" w:color="auto" w:fill="auto"/>
            <w:vAlign w:val="center"/>
            <w:hideMark/>
          </w:tcPr>
          <w:p w14:paraId="05A1387B" w14:textId="77777777" w:rsidR="00777C39" w:rsidRPr="002004D6" w:rsidRDefault="00777C39" w:rsidP="002004D6">
            <w:pPr>
              <w:jc w:val="center"/>
              <w:rPr>
                <w:color w:val="000000" w:themeColor="text1"/>
                <w:sz w:val="20"/>
                <w:szCs w:val="20"/>
              </w:rPr>
            </w:pPr>
            <w:r w:rsidRPr="002004D6">
              <w:rPr>
                <w:color w:val="000000" w:themeColor="text1"/>
                <w:sz w:val="20"/>
                <w:szCs w:val="20"/>
              </w:rPr>
              <w:t>1.51</w:t>
            </w:r>
          </w:p>
        </w:tc>
      </w:tr>
      <w:tr w:rsidR="00510F6F" w:rsidRPr="002004D6" w14:paraId="18C1F223" w14:textId="77777777" w:rsidTr="00510F6F">
        <w:trPr>
          <w:trHeight w:val="213"/>
          <w:jc w:val="center"/>
        </w:trPr>
        <w:tc>
          <w:tcPr>
            <w:tcW w:w="1259" w:type="dxa"/>
            <w:vMerge/>
            <w:tcBorders>
              <w:top w:val="nil"/>
              <w:left w:val="nil"/>
              <w:bottom w:val="nil"/>
              <w:right w:val="nil"/>
            </w:tcBorders>
            <w:vAlign w:val="center"/>
            <w:hideMark/>
          </w:tcPr>
          <w:p w14:paraId="4C22222C"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5485D5B7" w14:textId="77777777" w:rsidR="00777C39" w:rsidRPr="002004D6" w:rsidRDefault="00777C39" w:rsidP="002004D6">
            <w:pPr>
              <w:jc w:val="center"/>
              <w:rPr>
                <w:color w:val="000000" w:themeColor="text1"/>
                <w:sz w:val="20"/>
                <w:szCs w:val="20"/>
              </w:rPr>
            </w:pPr>
            <w:r w:rsidRPr="002004D6">
              <w:rPr>
                <w:color w:val="000000" w:themeColor="text1"/>
                <w:sz w:val="20"/>
                <w:szCs w:val="20"/>
              </w:rPr>
              <w:t>2017</w:t>
            </w:r>
          </w:p>
        </w:tc>
        <w:tc>
          <w:tcPr>
            <w:tcW w:w="1146" w:type="dxa"/>
            <w:tcBorders>
              <w:top w:val="nil"/>
              <w:left w:val="nil"/>
              <w:bottom w:val="nil"/>
              <w:right w:val="nil"/>
            </w:tcBorders>
            <w:shd w:val="clear" w:color="auto" w:fill="auto"/>
            <w:vAlign w:val="center"/>
            <w:hideMark/>
          </w:tcPr>
          <w:p w14:paraId="2D649E41" w14:textId="760A4891" w:rsidR="00777C39" w:rsidRPr="002004D6" w:rsidRDefault="00777C39" w:rsidP="002004D6">
            <w:pPr>
              <w:jc w:val="center"/>
              <w:rPr>
                <w:color w:val="000000" w:themeColor="text1"/>
                <w:sz w:val="20"/>
                <w:szCs w:val="20"/>
              </w:rPr>
            </w:pPr>
            <w:r w:rsidRPr="002004D6">
              <w:rPr>
                <w:color w:val="000000" w:themeColor="text1"/>
                <w:sz w:val="20"/>
                <w:szCs w:val="20"/>
              </w:rPr>
              <w:t>2,313</w:t>
            </w:r>
          </w:p>
        </w:tc>
        <w:tc>
          <w:tcPr>
            <w:tcW w:w="1197" w:type="dxa"/>
            <w:tcBorders>
              <w:top w:val="nil"/>
              <w:left w:val="nil"/>
              <w:bottom w:val="nil"/>
              <w:right w:val="nil"/>
            </w:tcBorders>
            <w:shd w:val="clear" w:color="auto" w:fill="auto"/>
            <w:vAlign w:val="center"/>
            <w:hideMark/>
          </w:tcPr>
          <w:p w14:paraId="0817F61D" w14:textId="77777777" w:rsidR="00777C39" w:rsidRPr="002004D6" w:rsidRDefault="00777C39" w:rsidP="002004D6">
            <w:pPr>
              <w:jc w:val="center"/>
              <w:rPr>
                <w:color w:val="000000" w:themeColor="text1"/>
                <w:sz w:val="20"/>
                <w:szCs w:val="20"/>
              </w:rPr>
            </w:pPr>
            <w:r w:rsidRPr="002004D6">
              <w:rPr>
                <w:color w:val="000000" w:themeColor="text1"/>
                <w:sz w:val="20"/>
                <w:szCs w:val="20"/>
              </w:rPr>
              <w:t>9.31</w:t>
            </w:r>
          </w:p>
        </w:tc>
        <w:tc>
          <w:tcPr>
            <w:tcW w:w="1185" w:type="dxa"/>
            <w:tcBorders>
              <w:top w:val="nil"/>
              <w:left w:val="nil"/>
              <w:bottom w:val="nil"/>
              <w:right w:val="nil"/>
            </w:tcBorders>
            <w:shd w:val="clear" w:color="auto" w:fill="auto"/>
            <w:vAlign w:val="center"/>
            <w:hideMark/>
          </w:tcPr>
          <w:p w14:paraId="1A49697D" w14:textId="77777777" w:rsidR="00777C39" w:rsidRPr="002004D6" w:rsidRDefault="00777C39" w:rsidP="002004D6">
            <w:pPr>
              <w:jc w:val="center"/>
              <w:rPr>
                <w:color w:val="000000" w:themeColor="text1"/>
                <w:sz w:val="20"/>
                <w:szCs w:val="20"/>
              </w:rPr>
            </w:pPr>
            <w:r w:rsidRPr="002004D6">
              <w:rPr>
                <w:color w:val="000000" w:themeColor="text1"/>
                <w:sz w:val="20"/>
                <w:szCs w:val="20"/>
              </w:rPr>
              <w:t>9.32</w:t>
            </w:r>
          </w:p>
        </w:tc>
        <w:tc>
          <w:tcPr>
            <w:tcW w:w="330" w:type="dxa"/>
            <w:tcBorders>
              <w:top w:val="nil"/>
              <w:left w:val="nil"/>
              <w:bottom w:val="nil"/>
              <w:right w:val="nil"/>
            </w:tcBorders>
            <w:shd w:val="clear" w:color="auto" w:fill="auto"/>
            <w:noWrap/>
            <w:vAlign w:val="bottom"/>
            <w:hideMark/>
          </w:tcPr>
          <w:p w14:paraId="0D60A7AC" w14:textId="77777777" w:rsidR="00777C39" w:rsidRPr="002004D6" w:rsidRDefault="00777C39" w:rsidP="002004D6">
            <w:pPr>
              <w:jc w:val="center"/>
              <w:rPr>
                <w:color w:val="000000" w:themeColor="text1"/>
                <w:sz w:val="20"/>
                <w:szCs w:val="20"/>
              </w:rPr>
            </w:pPr>
          </w:p>
        </w:tc>
        <w:tc>
          <w:tcPr>
            <w:tcW w:w="1114" w:type="dxa"/>
            <w:vMerge/>
            <w:tcBorders>
              <w:top w:val="nil"/>
              <w:left w:val="nil"/>
              <w:bottom w:val="nil"/>
              <w:right w:val="nil"/>
            </w:tcBorders>
            <w:vAlign w:val="center"/>
            <w:hideMark/>
          </w:tcPr>
          <w:p w14:paraId="500D1AFE" w14:textId="77777777" w:rsidR="00777C39" w:rsidRPr="002004D6" w:rsidRDefault="00777C39" w:rsidP="002004D6">
            <w:pPr>
              <w:jc w:val="center"/>
              <w:rPr>
                <w:b/>
                <w:bCs/>
                <w:color w:val="000000" w:themeColor="text1"/>
                <w:sz w:val="20"/>
                <w:szCs w:val="20"/>
              </w:rPr>
            </w:pPr>
          </w:p>
        </w:tc>
        <w:tc>
          <w:tcPr>
            <w:tcW w:w="1238" w:type="dxa"/>
            <w:tcBorders>
              <w:top w:val="nil"/>
              <w:left w:val="nil"/>
              <w:bottom w:val="nil"/>
              <w:right w:val="nil"/>
            </w:tcBorders>
            <w:shd w:val="clear" w:color="auto" w:fill="auto"/>
            <w:noWrap/>
            <w:vAlign w:val="bottom"/>
            <w:hideMark/>
          </w:tcPr>
          <w:p w14:paraId="21D1743E" w14:textId="77777777" w:rsidR="00777C39" w:rsidRPr="002004D6" w:rsidRDefault="00777C39" w:rsidP="002004D6">
            <w:pPr>
              <w:jc w:val="center"/>
              <w:rPr>
                <w:color w:val="000000" w:themeColor="text1"/>
                <w:sz w:val="20"/>
                <w:szCs w:val="20"/>
              </w:rPr>
            </w:pPr>
            <w:r w:rsidRPr="002004D6">
              <w:rPr>
                <w:color w:val="000000" w:themeColor="text1"/>
                <w:sz w:val="20"/>
                <w:szCs w:val="20"/>
              </w:rPr>
              <w:t>40-49</w:t>
            </w:r>
          </w:p>
        </w:tc>
        <w:tc>
          <w:tcPr>
            <w:tcW w:w="1146" w:type="dxa"/>
            <w:tcBorders>
              <w:top w:val="nil"/>
              <w:left w:val="nil"/>
              <w:bottom w:val="nil"/>
              <w:right w:val="nil"/>
            </w:tcBorders>
            <w:shd w:val="clear" w:color="auto" w:fill="auto"/>
            <w:vAlign w:val="center"/>
            <w:hideMark/>
          </w:tcPr>
          <w:p w14:paraId="7B652C90" w14:textId="1BDC20E7" w:rsidR="00777C39" w:rsidRPr="002004D6" w:rsidRDefault="00777C39" w:rsidP="002004D6">
            <w:pPr>
              <w:jc w:val="center"/>
              <w:rPr>
                <w:color w:val="000000" w:themeColor="text1"/>
                <w:sz w:val="20"/>
                <w:szCs w:val="20"/>
              </w:rPr>
            </w:pPr>
            <w:r w:rsidRPr="002004D6">
              <w:rPr>
                <w:color w:val="000000" w:themeColor="text1"/>
                <w:sz w:val="20"/>
                <w:szCs w:val="20"/>
              </w:rPr>
              <w:t>676</w:t>
            </w:r>
          </w:p>
        </w:tc>
        <w:tc>
          <w:tcPr>
            <w:tcW w:w="1197" w:type="dxa"/>
            <w:tcBorders>
              <w:top w:val="nil"/>
              <w:left w:val="nil"/>
              <w:bottom w:val="nil"/>
              <w:right w:val="nil"/>
            </w:tcBorders>
            <w:shd w:val="clear" w:color="auto" w:fill="auto"/>
            <w:vAlign w:val="center"/>
            <w:hideMark/>
          </w:tcPr>
          <w:p w14:paraId="736B796F" w14:textId="77777777" w:rsidR="00777C39" w:rsidRPr="002004D6" w:rsidRDefault="00777C39" w:rsidP="002004D6">
            <w:pPr>
              <w:jc w:val="center"/>
              <w:rPr>
                <w:color w:val="000000" w:themeColor="text1"/>
                <w:sz w:val="20"/>
                <w:szCs w:val="20"/>
              </w:rPr>
            </w:pPr>
            <w:r w:rsidRPr="002004D6">
              <w:rPr>
                <w:color w:val="000000" w:themeColor="text1"/>
                <w:sz w:val="20"/>
                <w:szCs w:val="20"/>
              </w:rPr>
              <w:t>2.72</w:t>
            </w:r>
          </w:p>
        </w:tc>
        <w:tc>
          <w:tcPr>
            <w:tcW w:w="1185" w:type="dxa"/>
            <w:tcBorders>
              <w:top w:val="nil"/>
              <w:left w:val="nil"/>
              <w:bottom w:val="nil"/>
              <w:right w:val="nil"/>
            </w:tcBorders>
            <w:shd w:val="clear" w:color="auto" w:fill="auto"/>
            <w:vAlign w:val="center"/>
            <w:hideMark/>
          </w:tcPr>
          <w:p w14:paraId="7D1E9187" w14:textId="77777777" w:rsidR="00777C39" w:rsidRPr="002004D6" w:rsidRDefault="00777C39" w:rsidP="002004D6">
            <w:pPr>
              <w:jc w:val="center"/>
              <w:rPr>
                <w:color w:val="000000" w:themeColor="text1"/>
                <w:sz w:val="20"/>
                <w:szCs w:val="20"/>
              </w:rPr>
            </w:pPr>
            <w:r w:rsidRPr="002004D6">
              <w:rPr>
                <w:color w:val="000000" w:themeColor="text1"/>
                <w:sz w:val="20"/>
                <w:szCs w:val="20"/>
              </w:rPr>
              <w:t>4.46</w:t>
            </w:r>
          </w:p>
        </w:tc>
      </w:tr>
      <w:tr w:rsidR="00510F6F" w:rsidRPr="002004D6" w14:paraId="0B01BDCE" w14:textId="77777777" w:rsidTr="00510F6F">
        <w:trPr>
          <w:trHeight w:val="213"/>
          <w:jc w:val="center"/>
        </w:trPr>
        <w:tc>
          <w:tcPr>
            <w:tcW w:w="1259" w:type="dxa"/>
            <w:vMerge/>
            <w:tcBorders>
              <w:top w:val="nil"/>
              <w:left w:val="nil"/>
              <w:bottom w:val="nil"/>
              <w:right w:val="nil"/>
            </w:tcBorders>
            <w:vAlign w:val="center"/>
            <w:hideMark/>
          </w:tcPr>
          <w:p w14:paraId="6372F990"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4CDCE2C7" w14:textId="77777777" w:rsidR="00777C39" w:rsidRPr="002004D6" w:rsidRDefault="00777C39" w:rsidP="002004D6">
            <w:pPr>
              <w:jc w:val="center"/>
              <w:rPr>
                <w:color w:val="000000" w:themeColor="text1"/>
                <w:sz w:val="20"/>
                <w:szCs w:val="20"/>
              </w:rPr>
            </w:pPr>
            <w:r w:rsidRPr="002004D6">
              <w:rPr>
                <w:color w:val="000000" w:themeColor="text1"/>
                <w:sz w:val="20"/>
                <w:szCs w:val="20"/>
              </w:rPr>
              <w:t>2018</w:t>
            </w:r>
          </w:p>
        </w:tc>
        <w:tc>
          <w:tcPr>
            <w:tcW w:w="1146" w:type="dxa"/>
            <w:tcBorders>
              <w:top w:val="nil"/>
              <w:left w:val="nil"/>
              <w:bottom w:val="nil"/>
              <w:right w:val="nil"/>
            </w:tcBorders>
            <w:shd w:val="clear" w:color="auto" w:fill="auto"/>
            <w:vAlign w:val="center"/>
            <w:hideMark/>
          </w:tcPr>
          <w:p w14:paraId="50F4C17C" w14:textId="44E71FF1" w:rsidR="00777C39" w:rsidRPr="002004D6" w:rsidRDefault="00777C39" w:rsidP="002004D6">
            <w:pPr>
              <w:jc w:val="center"/>
              <w:rPr>
                <w:color w:val="000000" w:themeColor="text1"/>
                <w:sz w:val="20"/>
                <w:szCs w:val="20"/>
              </w:rPr>
            </w:pPr>
            <w:r w:rsidRPr="002004D6">
              <w:rPr>
                <w:color w:val="000000" w:themeColor="text1"/>
                <w:sz w:val="20"/>
                <w:szCs w:val="20"/>
              </w:rPr>
              <w:t>2,359</w:t>
            </w:r>
          </w:p>
        </w:tc>
        <w:tc>
          <w:tcPr>
            <w:tcW w:w="1197" w:type="dxa"/>
            <w:tcBorders>
              <w:top w:val="nil"/>
              <w:left w:val="nil"/>
              <w:bottom w:val="nil"/>
              <w:right w:val="nil"/>
            </w:tcBorders>
            <w:shd w:val="clear" w:color="auto" w:fill="auto"/>
            <w:vAlign w:val="center"/>
            <w:hideMark/>
          </w:tcPr>
          <w:p w14:paraId="58AFA00A" w14:textId="77777777" w:rsidR="00777C39" w:rsidRPr="002004D6" w:rsidRDefault="00777C39" w:rsidP="002004D6">
            <w:pPr>
              <w:jc w:val="center"/>
              <w:rPr>
                <w:color w:val="000000" w:themeColor="text1"/>
                <w:sz w:val="20"/>
                <w:szCs w:val="20"/>
              </w:rPr>
            </w:pPr>
            <w:r w:rsidRPr="002004D6">
              <w:rPr>
                <w:color w:val="000000" w:themeColor="text1"/>
                <w:sz w:val="20"/>
                <w:szCs w:val="20"/>
              </w:rPr>
              <w:t>9.50</w:t>
            </w:r>
          </w:p>
        </w:tc>
        <w:tc>
          <w:tcPr>
            <w:tcW w:w="1185" w:type="dxa"/>
            <w:tcBorders>
              <w:top w:val="nil"/>
              <w:left w:val="nil"/>
              <w:bottom w:val="nil"/>
              <w:right w:val="nil"/>
            </w:tcBorders>
            <w:shd w:val="clear" w:color="auto" w:fill="auto"/>
            <w:vAlign w:val="center"/>
            <w:hideMark/>
          </w:tcPr>
          <w:p w14:paraId="649B9259" w14:textId="77777777" w:rsidR="00777C39" w:rsidRPr="002004D6" w:rsidRDefault="00777C39" w:rsidP="002004D6">
            <w:pPr>
              <w:jc w:val="center"/>
              <w:rPr>
                <w:color w:val="000000" w:themeColor="text1"/>
                <w:sz w:val="20"/>
                <w:szCs w:val="20"/>
              </w:rPr>
            </w:pPr>
            <w:r w:rsidRPr="002004D6">
              <w:rPr>
                <w:color w:val="000000" w:themeColor="text1"/>
                <w:sz w:val="20"/>
                <w:szCs w:val="20"/>
              </w:rPr>
              <w:t>9.47</w:t>
            </w:r>
          </w:p>
        </w:tc>
        <w:tc>
          <w:tcPr>
            <w:tcW w:w="330" w:type="dxa"/>
            <w:tcBorders>
              <w:top w:val="nil"/>
              <w:left w:val="nil"/>
              <w:bottom w:val="nil"/>
              <w:right w:val="nil"/>
            </w:tcBorders>
            <w:shd w:val="clear" w:color="auto" w:fill="auto"/>
            <w:noWrap/>
            <w:vAlign w:val="bottom"/>
            <w:hideMark/>
          </w:tcPr>
          <w:p w14:paraId="3F4A3DB1" w14:textId="77777777" w:rsidR="00777C39" w:rsidRPr="002004D6" w:rsidRDefault="00777C39" w:rsidP="002004D6">
            <w:pPr>
              <w:jc w:val="center"/>
              <w:rPr>
                <w:color w:val="000000" w:themeColor="text1"/>
                <w:sz w:val="20"/>
                <w:szCs w:val="20"/>
              </w:rPr>
            </w:pPr>
          </w:p>
        </w:tc>
        <w:tc>
          <w:tcPr>
            <w:tcW w:w="1114" w:type="dxa"/>
            <w:vMerge/>
            <w:tcBorders>
              <w:top w:val="nil"/>
              <w:left w:val="nil"/>
              <w:bottom w:val="nil"/>
              <w:right w:val="nil"/>
            </w:tcBorders>
            <w:vAlign w:val="center"/>
            <w:hideMark/>
          </w:tcPr>
          <w:p w14:paraId="1E2D9595" w14:textId="77777777" w:rsidR="00777C39" w:rsidRPr="002004D6" w:rsidRDefault="00777C39" w:rsidP="002004D6">
            <w:pPr>
              <w:jc w:val="center"/>
              <w:rPr>
                <w:b/>
                <w:bCs/>
                <w:color w:val="000000" w:themeColor="text1"/>
                <w:sz w:val="20"/>
                <w:szCs w:val="20"/>
              </w:rPr>
            </w:pPr>
          </w:p>
        </w:tc>
        <w:tc>
          <w:tcPr>
            <w:tcW w:w="1238" w:type="dxa"/>
            <w:tcBorders>
              <w:top w:val="nil"/>
              <w:left w:val="nil"/>
              <w:bottom w:val="nil"/>
              <w:right w:val="nil"/>
            </w:tcBorders>
            <w:shd w:val="clear" w:color="auto" w:fill="auto"/>
            <w:noWrap/>
            <w:vAlign w:val="bottom"/>
            <w:hideMark/>
          </w:tcPr>
          <w:p w14:paraId="55D02648" w14:textId="77777777" w:rsidR="00777C39" w:rsidRPr="002004D6" w:rsidRDefault="00777C39" w:rsidP="002004D6">
            <w:pPr>
              <w:jc w:val="center"/>
              <w:rPr>
                <w:color w:val="000000" w:themeColor="text1"/>
                <w:sz w:val="20"/>
                <w:szCs w:val="20"/>
              </w:rPr>
            </w:pPr>
            <w:r w:rsidRPr="002004D6">
              <w:rPr>
                <w:color w:val="000000" w:themeColor="text1"/>
                <w:sz w:val="20"/>
                <w:szCs w:val="20"/>
              </w:rPr>
              <w:t>60-69</w:t>
            </w:r>
          </w:p>
        </w:tc>
        <w:tc>
          <w:tcPr>
            <w:tcW w:w="1146" w:type="dxa"/>
            <w:tcBorders>
              <w:top w:val="nil"/>
              <w:left w:val="nil"/>
              <w:bottom w:val="nil"/>
              <w:right w:val="nil"/>
            </w:tcBorders>
            <w:shd w:val="clear" w:color="auto" w:fill="auto"/>
            <w:vAlign w:val="center"/>
            <w:hideMark/>
          </w:tcPr>
          <w:p w14:paraId="2D5977FE" w14:textId="1BCD4CCE" w:rsidR="00777C39" w:rsidRPr="002004D6" w:rsidRDefault="00777C39" w:rsidP="002004D6">
            <w:pPr>
              <w:jc w:val="center"/>
              <w:rPr>
                <w:color w:val="000000" w:themeColor="text1"/>
                <w:sz w:val="20"/>
                <w:szCs w:val="20"/>
              </w:rPr>
            </w:pPr>
            <w:r w:rsidRPr="002004D6">
              <w:rPr>
                <w:color w:val="000000" w:themeColor="text1"/>
                <w:sz w:val="20"/>
                <w:szCs w:val="20"/>
              </w:rPr>
              <w:t>5,027</w:t>
            </w:r>
          </w:p>
        </w:tc>
        <w:tc>
          <w:tcPr>
            <w:tcW w:w="1197" w:type="dxa"/>
            <w:tcBorders>
              <w:top w:val="nil"/>
              <w:left w:val="nil"/>
              <w:bottom w:val="nil"/>
              <w:right w:val="nil"/>
            </w:tcBorders>
            <w:shd w:val="clear" w:color="auto" w:fill="auto"/>
            <w:vAlign w:val="center"/>
            <w:hideMark/>
          </w:tcPr>
          <w:p w14:paraId="5C5D0AF6" w14:textId="77777777" w:rsidR="00777C39" w:rsidRPr="002004D6" w:rsidRDefault="00777C39" w:rsidP="002004D6">
            <w:pPr>
              <w:jc w:val="center"/>
              <w:rPr>
                <w:color w:val="000000" w:themeColor="text1"/>
                <w:sz w:val="20"/>
                <w:szCs w:val="20"/>
              </w:rPr>
            </w:pPr>
            <w:r w:rsidRPr="002004D6">
              <w:rPr>
                <w:color w:val="000000" w:themeColor="text1"/>
                <w:sz w:val="20"/>
                <w:szCs w:val="20"/>
              </w:rPr>
              <w:t>20.24</w:t>
            </w:r>
          </w:p>
        </w:tc>
        <w:tc>
          <w:tcPr>
            <w:tcW w:w="1185" w:type="dxa"/>
            <w:tcBorders>
              <w:top w:val="nil"/>
              <w:left w:val="nil"/>
              <w:bottom w:val="nil"/>
              <w:right w:val="nil"/>
            </w:tcBorders>
            <w:shd w:val="clear" w:color="auto" w:fill="auto"/>
            <w:vAlign w:val="center"/>
            <w:hideMark/>
          </w:tcPr>
          <w:p w14:paraId="787A6857" w14:textId="77777777" w:rsidR="00777C39" w:rsidRPr="002004D6" w:rsidRDefault="00777C39" w:rsidP="002004D6">
            <w:pPr>
              <w:jc w:val="center"/>
              <w:rPr>
                <w:color w:val="000000" w:themeColor="text1"/>
                <w:sz w:val="20"/>
                <w:szCs w:val="20"/>
              </w:rPr>
            </w:pPr>
            <w:r w:rsidRPr="002004D6">
              <w:rPr>
                <w:color w:val="000000" w:themeColor="text1"/>
                <w:sz w:val="20"/>
                <w:szCs w:val="20"/>
              </w:rPr>
              <w:t>30.17</w:t>
            </w:r>
          </w:p>
        </w:tc>
      </w:tr>
      <w:tr w:rsidR="00510F6F" w:rsidRPr="002004D6" w14:paraId="45A91906" w14:textId="77777777" w:rsidTr="00510F6F">
        <w:trPr>
          <w:trHeight w:val="213"/>
          <w:jc w:val="center"/>
        </w:trPr>
        <w:tc>
          <w:tcPr>
            <w:tcW w:w="1259" w:type="dxa"/>
            <w:vMerge/>
            <w:tcBorders>
              <w:top w:val="nil"/>
              <w:left w:val="nil"/>
              <w:bottom w:val="nil"/>
              <w:right w:val="nil"/>
            </w:tcBorders>
            <w:vAlign w:val="center"/>
            <w:hideMark/>
          </w:tcPr>
          <w:p w14:paraId="5CDB4666"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6328AA98" w14:textId="77777777" w:rsidR="00777C39" w:rsidRPr="002004D6" w:rsidRDefault="00777C39" w:rsidP="002004D6">
            <w:pPr>
              <w:jc w:val="center"/>
              <w:rPr>
                <w:color w:val="000000" w:themeColor="text1"/>
                <w:sz w:val="20"/>
                <w:szCs w:val="20"/>
              </w:rPr>
            </w:pPr>
            <w:r w:rsidRPr="002004D6">
              <w:rPr>
                <w:color w:val="000000" w:themeColor="text1"/>
                <w:sz w:val="20"/>
                <w:szCs w:val="20"/>
              </w:rPr>
              <w:t>2019</w:t>
            </w:r>
          </w:p>
        </w:tc>
        <w:tc>
          <w:tcPr>
            <w:tcW w:w="1146" w:type="dxa"/>
            <w:tcBorders>
              <w:top w:val="nil"/>
              <w:left w:val="nil"/>
              <w:bottom w:val="nil"/>
              <w:right w:val="nil"/>
            </w:tcBorders>
            <w:shd w:val="clear" w:color="auto" w:fill="auto"/>
            <w:vAlign w:val="center"/>
            <w:hideMark/>
          </w:tcPr>
          <w:p w14:paraId="2A256682" w14:textId="0E7D5B5A" w:rsidR="00777C39" w:rsidRPr="002004D6" w:rsidRDefault="00777C39" w:rsidP="002004D6">
            <w:pPr>
              <w:jc w:val="center"/>
              <w:rPr>
                <w:color w:val="000000" w:themeColor="text1"/>
                <w:sz w:val="20"/>
                <w:szCs w:val="20"/>
              </w:rPr>
            </w:pPr>
            <w:r w:rsidRPr="002004D6">
              <w:rPr>
                <w:color w:val="000000" w:themeColor="text1"/>
                <w:sz w:val="20"/>
                <w:szCs w:val="20"/>
              </w:rPr>
              <w:t>2,657</w:t>
            </w:r>
          </w:p>
        </w:tc>
        <w:tc>
          <w:tcPr>
            <w:tcW w:w="1197" w:type="dxa"/>
            <w:tcBorders>
              <w:top w:val="nil"/>
              <w:left w:val="nil"/>
              <w:bottom w:val="nil"/>
              <w:right w:val="nil"/>
            </w:tcBorders>
            <w:shd w:val="clear" w:color="auto" w:fill="auto"/>
            <w:vAlign w:val="center"/>
            <w:hideMark/>
          </w:tcPr>
          <w:p w14:paraId="77DA422B" w14:textId="77777777" w:rsidR="00777C39" w:rsidRPr="002004D6" w:rsidRDefault="00777C39" w:rsidP="002004D6">
            <w:pPr>
              <w:jc w:val="center"/>
              <w:rPr>
                <w:color w:val="000000" w:themeColor="text1"/>
                <w:sz w:val="20"/>
                <w:szCs w:val="20"/>
              </w:rPr>
            </w:pPr>
            <w:r w:rsidRPr="002004D6">
              <w:rPr>
                <w:color w:val="000000" w:themeColor="text1"/>
                <w:sz w:val="20"/>
                <w:szCs w:val="20"/>
              </w:rPr>
              <w:t>10.70</w:t>
            </w:r>
          </w:p>
        </w:tc>
        <w:tc>
          <w:tcPr>
            <w:tcW w:w="1185" w:type="dxa"/>
            <w:tcBorders>
              <w:top w:val="nil"/>
              <w:left w:val="nil"/>
              <w:bottom w:val="nil"/>
              <w:right w:val="nil"/>
            </w:tcBorders>
            <w:shd w:val="clear" w:color="auto" w:fill="auto"/>
            <w:vAlign w:val="center"/>
            <w:hideMark/>
          </w:tcPr>
          <w:p w14:paraId="0B296DA0" w14:textId="77777777" w:rsidR="00777C39" w:rsidRPr="002004D6" w:rsidRDefault="00777C39" w:rsidP="002004D6">
            <w:pPr>
              <w:jc w:val="center"/>
              <w:rPr>
                <w:color w:val="000000" w:themeColor="text1"/>
                <w:sz w:val="20"/>
                <w:szCs w:val="20"/>
              </w:rPr>
            </w:pPr>
            <w:r w:rsidRPr="002004D6">
              <w:rPr>
                <w:color w:val="000000" w:themeColor="text1"/>
                <w:sz w:val="20"/>
                <w:szCs w:val="20"/>
              </w:rPr>
              <w:t>10.77</w:t>
            </w:r>
          </w:p>
        </w:tc>
        <w:tc>
          <w:tcPr>
            <w:tcW w:w="330" w:type="dxa"/>
            <w:tcBorders>
              <w:top w:val="nil"/>
              <w:left w:val="nil"/>
              <w:bottom w:val="nil"/>
              <w:right w:val="nil"/>
            </w:tcBorders>
            <w:shd w:val="clear" w:color="auto" w:fill="auto"/>
            <w:noWrap/>
            <w:vAlign w:val="bottom"/>
            <w:hideMark/>
          </w:tcPr>
          <w:p w14:paraId="4F5F4C4B" w14:textId="77777777" w:rsidR="00777C39" w:rsidRPr="002004D6" w:rsidRDefault="00777C39" w:rsidP="002004D6">
            <w:pPr>
              <w:jc w:val="center"/>
              <w:rPr>
                <w:color w:val="000000" w:themeColor="text1"/>
                <w:sz w:val="20"/>
                <w:szCs w:val="20"/>
              </w:rPr>
            </w:pPr>
          </w:p>
        </w:tc>
        <w:tc>
          <w:tcPr>
            <w:tcW w:w="1114" w:type="dxa"/>
            <w:vMerge/>
            <w:tcBorders>
              <w:top w:val="nil"/>
              <w:left w:val="nil"/>
              <w:bottom w:val="nil"/>
              <w:right w:val="nil"/>
            </w:tcBorders>
            <w:vAlign w:val="center"/>
            <w:hideMark/>
          </w:tcPr>
          <w:p w14:paraId="15FEC9CB" w14:textId="77777777" w:rsidR="00777C39" w:rsidRPr="002004D6" w:rsidRDefault="00777C39" w:rsidP="002004D6">
            <w:pPr>
              <w:jc w:val="center"/>
              <w:rPr>
                <w:b/>
                <w:bCs/>
                <w:color w:val="000000" w:themeColor="text1"/>
                <w:sz w:val="20"/>
                <w:szCs w:val="20"/>
              </w:rPr>
            </w:pPr>
          </w:p>
        </w:tc>
        <w:tc>
          <w:tcPr>
            <w:tcW w:w="1238" w:type="dxa"/>
            <w:tcBorders>
              <w:top w:val="nil"/>
              <w:left w:val="nil"/>
              <w:bottom w:val="nil"/>
              <w:right w:val="nil"/>
            </w:tcBorders>
            <w:shd w:val="clear" w:color="auto" w:fill="auto"/>
            <w:noWrap/>
            <w:vAlign w:val="bottom"/>
            <w:hideMark/>
          </w:tcPr>
          <w:p w14:paraId="6A901D7A" w14:textId="77777777" w:rsidR="00777C39" w:rsidRPr="002004D6" w:rsidRDefault="00777C39" w:rsidP="002004D6">
            <w:pPr>
              <w:jc w:val="center"/>
              <w:rPr>
                <w:color w:val="000000" w:themeColor="text1"/>
                <w:sz w:val="20"/>
                <w:szCs w:val="20"/>
              </w:rPr>
            </w:pPr>
            <w:r w:rsidRPr="002004D6">
              <w:rPr>
                <w:color w:val="000000" w:themeColor="text1"/>
                <w:sz w:val="20"/>
                <w:szCs w:val="20"/>
              </w:rPr>
              <w:t>70-79</w:t>
            </w:r>
          </w:p>
        </w:tc>
        <w:tc>
          <w:tcPr>
            <w:tcW w:w="1146" w:type="dxa"/>
            <w:tcBorders>
              <w:top w:val="nil"/>
              <w:left w:val="nil"/>
              <w:bottom w:val="nil"/>
              <w:right w:val="nil"/>
            </w:tcBorders>
            <w:shd w:val="clear" w:color="auto" w:fill="auto"/>
            <w:vAlign w:val="center"/>
            <w:hideMark/>
          </w:tcPr>
          <w:p w14:paraId="35C7BC05" w14:textId="2BD8E40D" w:rsidR="00777C39" w:rsidRPr="002004D6" w:rsidRDefault="00777C39" w:rsidP="002004D6">
            <w:pPr>
              <w:jc w:val="center"/>
              <w:rPr>
                <w:color w:val="000000" w:themeColor="text1"/>
                <w:sz w:val="20"/>
                <w:szCs w:val="20"/>
              </w:rPr>
            </w:pPr>
            <w:r w:rsidRPr="002004D6">
              <w:rPr>
                <w:color w:val="000000" w:themeColor="text1"/>
                <w:sz w:val="20"/>
                <w:szCs w:val="20"/>
              </w:rPr>
              <w:t>6,830</w:t>
            </w:r>
          </w:p>
        </w:tc>
        <w:tc>
          <w:tcPr>
            <w:tcW w:w="1197" w:type="dxa"/>
            <w:tcBorders>
              <w:top w:val="nil"/>
              <w:left w:val="nil"/>
              <w:bottom w:val="nil"/>
              <w:right w:val="nil"/>
            </w:tcBorders>
            <w:shd w:val="clear" w:color="auto" w:fill="auto"/>
            <w:vAlign w:val="center"/>
            <w:hideMark/>
          </w:tcPr>
          <w:p w14:paraId="4A84D878" w14:textId="77777777" w:rsidR="00777C39" w:rsidRPr="002004D6" w:rsidRDefault="00777C39" w:rsidP="002004D6">
            <w:pPr>
              <w:jc w:val="center"/>
              <w:rPr>
                <w:color w:val="000000" w:themeColor="text1"/>
                <w:sz w:val="20"/>
                <w:szCs w:val="20"/>
              </w:rPr>
            </w:pPr>
            <w:r w:rsidRPr="002004D6">
              <w:rPr>
                <w:color w:val="000000" w:themeColor="text1"/>
                <w:sz w:val="20"/>
                <w:szCs w:val="20"/>
              </w:rPr>
              <w:t>27.50</w:t>
            </w:r>
          </w:p>
        </w:tc>
        <w:tc>
          <w:tcPr>
            <w:tcW w:w="1185" w:type="dxa"/>
            <w:tcBorders>
              <w:top w:val="nil"/>
              <w:left w:val="nil"/>
              <w:bottom w:val="nil"/>
              <w:right w:val="nil"/>
            </w:tcBorders>
            <w:shd w:val="clear" w:color="auto" w:fill="auto"/>
            <w:vAlign w:val="center"/>
            <w:hideMark/>
          </w:tcPr>
          <w:p w14:paraId="65714676" w14:textId="77777777" w:rsidR="00777C39" w:rsidRPr="002004D6" w:rsidRDefault="00777C39" w:rsidP="002004D6">
            <w:pPr>
              <w:jc w:val="center"/>
              <w:rPr>
                <w:color w:val="000000" w:themeColor="text1"/>
                <w:sz w:val="20"/>
                <w:szCs w:val="20"/>
              </w:rPr>
            </w:pPr>
            <w:r w:rsidRPr="002004D6">
              <w:rPr>
                <w:color w:val="000000" w:themeColor="text1"/>
                <w:sz w:val="20"/>
                <w:szCs w:val="20"/>
              </w:rPr>
              <w:t>28.61</w:t>
            </w:r>
          </w:p>
        </w:tc>
      </w:tr>
      <w:tr w:rsidR="00510F6F" w:rsidRPr="002004D6" w14:paraId="5BA1A19E" w14:textId="77777777" w:rsidTr="00510F6F">
        <w:trPr>
          <w:trHeight w:val="213"/>
          <w:jc w:val="center"/>
        </w:trPr>
        <w:tc>
          <w:tcPr>
            <w:tcW w:w="1259" w:type="dxa"/>
            <w:vMerge/>
            <w:tcBorders>
              <w:top w:val="nil"/>
              <w:left w:val="nil"/>
              <w:bottom w:val="nil"/>
              <w:right w:val="nil"/>
            </w:tcBorders>
            <w:vAlign w:val="center"/>
            <w:hideMark/>
          </w:tcPr>
          <w:p w14:paraId="0331D433"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29A653EA" w14:textId="77777777" w:rsidR="00777C39" w:rsidRPr="002004D6" w:rsidRDefault="00777C39" w:rsidP="002004D6">
            <w:pPr>
              <w:jc w:val="center"/>
              <w:rPr>
                <w:color w:val="000000" w:themeColor="text1"/>
                <w:sz w:val="20"/>
                <w:szCs w:val="20"/>
              </w:rPr>
            </w:pPr>
            <w:r w:rsidRPr="002004D6">
              <w:rPr>
                <w:color w:val="000000" w:themeColor="text1"/>
                <w:sz w:val="20"/>
                <w:szCs w:val="20"/>
              </w:rPr>
              <w:t>2020</w:t>
            </w:r>
          </w:p>
        </w:tc>
        <w:tc>
          <w:tcPr>
            <w:tcW w:w="1146" w:type="dxa"/>
            <w:tcBorders>
              <w:top w:val="nil"/>
              <w:left w:val="nil"/>
              <w:bottom w:val="nil"/>
              <w:right w:val="nil"/>
            </w:tcBorders>
            <w:shd w:val="clear" w:color="auto" w:fill="auto"/>
            <w:vAlign w:val="center"/>
            <w:hideMark/>
          </w:tcPr>
          <w:p w14:paraId="6CEDF201" w14:textId="47253721" w:rsidR="00777C39" w:rsidRPr="002004D6" w:rsidRDefault="00777C39" w:rsidP="002004D6">
            <w:pPr>
              <w:jc w:val="center"/>
              <w:rPr>
                <w:color w:val="000000" w:themeColor="text1"/>
                <w:sz w:val="20"/>
                <w:szCs w:val="20"/>
              </w:rPr>
            </w:pPr>
            <w:r w:rsidRPr="002004D6">
              <w:rPr>
                <w:color w:val="000000" w:themeColor="text1"/>
                <w:sz w:val="20"/>
                <w:szCs w:val="20"/>
              </w:rPr>
              <w:t>2,445</w:t>
            </w:r>
          </w:p>
        </w:tc>
        <w:tc>
          <w:tcPr>
            <w:tcW w:w="1197" w:type="dxa"/>
            <w:tcBorders>
              <w:top w:val="nil"/>
              <w:left w:val="nil"/>
              <w:bottom w:val="nil"/>
              <w:right w:val="nil"/>
            </w:tcBorders>
            <w:shd w:val="clear" w:color="auto" w:fill="auto"/>
            <w:vAlign w:val="center"/>
            <w:hideMark/>
          </w:tcPr>
          <w:p w14:paraId="7F69F178" w14:textId="77777777" w:rsidR="00777C39" w:rsidRPr="002004D6" w:rsidRDefault="00777C39" w:rsidP="002004D6">
            <w:pPr>
              <w:jc w:val="center"/>
              <w:rPr>
                <w:color w:val="000000" w:themeColor="text1"/>
                <w:sz w:val="20"/>
                <w:szCs w:val="20"/>
              </w:rPr>
            </w:pPr>
            <w:r w:rsidRPr="002004D6">
              <w:rPr>
                <w:color w:val="000000" w:themeColor="text1"/>
                <w:sz w:val="20"/>
                <w:szCs w:val="20"/>
              </w:rPr>
              <w:t>9.84</w:t>
            </w:r>
          </w:p>
        </w:tc>
        <w:tc>
          <w:tcPr>
            <w:tcW w:w="1185" w:type="dxa"/>
            <w:tcBorders>
              <w:top w:val="nil"/>
              <w:left w:val="nil"/>
              <w:bottom w:val="nil"/>
              <w:right w:val="nil"/>
            </w:tcBorders>
            <w:shd w:val="clear" w:color="auto" w:fill="auto"/>
            <w:vAlign w:val="center"/>
            <w:hideMark/>
          </w:tcPr>
          <w:p w14:paraId="1E617205" w14:textId="77777777" w:rsidR="00777C39" w:rsidRPr="002004D6" w:rsidRDefault="00777C39" w:rsidP="002004D6">
            <w:pPr>
              <w:jc w:val="center"/>
              <w:rPr>
                <w:color w:val="000000" w:themeColor="text1"/>
                <w:sz w:val="20"/>
                <w:szCs w:val="20"/>
              </w:rPr>
            </w:pPr>
            <w:r w:rsidRPr="002004D6">
              <w:rPr>
                <w:color w:val="000000" w:themeColor="text1"/>
                <w:sz w:val="20"/>
                <w:szCs w:val="20"/>
              </w:rPr>
              <w:t>10.00</w:t>
            </w:r>
          </w:p>
        </w:tc>
        <w:tc>
          <w:tcPr>
            <w:tcW w:w="330" w:type="dxa"/>
            <w:tcBorders>
              <w:top w:val="nil"/>
              <w:left w:val="nil"/>
              <w:bottom w:val="nil"/>
              <w:right w:val="nil"/>
            </w:tcBorders>
            <w:shd w:val="clear" w:color="auto" w:fill="auto"/>
            <w:noWrap/>
            <w:vAlign w:val="bottom"/>
            <w:hideMark/>
          </w:tcPr>
          <w:p w14:paraId="1B5FF32C" w14:textId="77777777" w:rsidR="00777C39" w:rsidRPr="002004D6" w:rsidRDefault="00777C39" w:rsidP="002004D6">
            <w:pPr>
              <w:jc w:val="center"/>
              <w:rPr>
                <w:color w:val="000000" w:themeColor="text1"/>
                <w:sz w:val="20"/>
                <w:szCs w:val="20"/>
              </w:rPr>
            </w:pPr>
          </w:p>
        </w:tc>
        <w:tc>
          <w:tcPr>
            <w:tcW w:w="1114" w:type="dxa"/>
            <w:vMerge/>
            <w:tcBorders>
              <w:top w:val="nil"/>
              <w:left w:val="nil"/>
              <w:bottom w:val="nil"/>
              <w:right w:val="nil"/>
            </w:tcBorders>
            <w:vAlign w:val="center"/>
            <w:hideMark/>
          </w:tcPr>
          <w:p w14:paraId="4B00B228" w14:textId="77777777" w:rsidR="00777C39" w:rsidRPr="002004D6" w:rsidRDefault="00777C39" w:rsidP="002004D6">
            <w:pPr>
              <w:jc w:val="center"/>
              <w:rPr>
                <w:b/>
                <w:bCs/>
                <w:color w:val="000000" w:themeColor="text1"/>
                <w:sz w:val="20"/>
                <w:szCs w:val="20"/>
              </w:rPr>
            </w:pPr>
          </w:p>
        </w:tc>
        <w:tc>
          <w:tcPr>
            <w:tcW w:w="1238" w:type="dxa"/>
            <w:tcBorders>
              <w:top w:val="nil"/>
              <w:left w:val="nil"/>
              <w:bottom w:val="nil"/>
              <w:right w:val="nil"/>
            </w:tcBorders>
            <w:shd w:val="clear" w:color="auto" w:fill="auto"/>
            <w:noWrap/>
            <w:vAlign w:val="bottom"/>
            <w:hideMark/>
          </w:tcPr>
          <w:p w14:paraId="74BF73D5" w14:textId="77777777" w:rsidR="00777C39" w:rsidRPr="002004D6" w:rsidRDefault="00777C39" w:rsidP="002004D6">
            <w:pPr>
              <w:jc w:val="center"/>
              <w:rPr>
                <w:color w:val="000000" w:themeColor="text1"/>
                <w:sz w:val="20"/>
                <w:szCs w:val="20"/>
              </w:rPr>
            </w:pPr>
            <w:r w:rsidRPr="002004D6">
              <w:rPr>
                <w:color w:val="000000" w:themeColor="text1"/>
                <w:sz w:val="20"/>
                <w:szCs w:val="20"/>
              </w:rPr>
              <w:t>80-89</w:t>
            </w:r>
          </w:p>
        </w:tc>
        <w:tc>
          <w:tcPr>
            <w:tcW w:w="1146" w:type="dxa"/>
            <w:tcBorders>
              <w:top w:val="nil"/>
              <w:left w:val="nil"/>
              <w:bottom w:val="nil"/>
              <w:right w:val="nil"/>
            </w:tcBorders>
            <w:shd w:val="clear" w:color="auto" w:fill="auto"/>
            <w:vAlign w:val="center"/>
            <w:hideMark/>
          </w:tcPr>
          <w:p w14:paraId="6FCBA145" w14:textId="727ED15C" w:rsidR="00777C39" w:rsidRPr="002004D6" w:rsidRDefault="00777C39" w:rsidP="002004D6">
            <w:pPr>
              <w:jc w:val="center"/>
              <w:rPr>
                <w:color w:val="000000" w:themeColor="text1"/>
                <w:sz w:val="20"/>
                <w:szCs w:val="20"/>
              </w:rPr>
            </w:pPr>
            <w:r w:rsidRPr="002004D6">
              <w:rPr>
                <w:color w:val="000000" w:themeColor="text1"/>
                <w:sz w:val="20"/>
                <w:szCs w:val="20"/>
              </w:rPr>
              <w:t>7,048</w:t>
            </w:r>
          </w:p>
        </w:tc>
        <w:tc>
          <w:tcPr>
            <w:tcW w:w="1197" w:type="dxa"/>
            <w:tcBorders>
              <w:top w:val="nil"/>
              <w:left w:val="nil"/>
              <w:bottom w:val="nil"/>
              <w:right w:val="nil"/>
            </w:tcBorders>
            <w:shd w:val="clear" w:color="auto" w:fill="auto"/>
            <w:vAlign w:val="center"/>
            <w:hideMark/>
          </w:tcPr>
          <w:p w14:paraId="71F6CDAC" w14:textId="77777777" w:rsidR="00777C39" w:rsidRPr="002004D6" w:rsidRDefault="00777C39" w:rsidP="002004D6">
            <w:pPr>
              <w:jc w:val="center"/>
              <w:rPr>
                <w:color w:val="000000" w:themeColor="text1"/>
                <w:sz w:val="20"/>
                <w:szCs w:val="20"/>
              </w:rPr>
            </w:pPr>
            <w:r w:rsidRPr="002004D6">
              <w:rPr>
                <w:color w:val="000000" w:themeColor="text1"/>
                <w:sz w:val="20"/>
                <w:szCs w:val="20"/>
              </w:rPr>
              <w:t>28.37</w:t>
            </w:r>
          </w:p>
        </w:tc>
        <w:tc>
          <w:tcPr>
            <w:tcW w:w="1185" w:type="dxa"/>
            <w:tcBorders>
              <w:top w:val="nil"/>
              <w:left w:val="nil"/>
              <w:bottom w:val="nil"/>
              <w:right w:val="nil"/>
            </w:tcBorders>
            <w:shd w:val="clear" w:color="auto" w:fill="auto"/>
            <w:vAlign w:val="center"/>
            <w:hideMark/>
          </w:tcPr>
          <w:p w14:paraId="243D3832" w14:textId="77777777" w:rsidR="00777C39" w:rsidRPr="002004D6" w:rsidRDefault="00777C39" w:rsidP="002004D6">
            <w:pPr>
              <w:jc w:val="center"/>
              <w:rPr>
                <w:color w:val="000000" w:themeColor="text1"/>
                <w:sz w:val="20"/>
                <w:szCs w:val="20"/>
              </w:rPr>
            </w:pPr>
            <w:r w:rsidRPr="002004D6">
              <w:rPr>
                <w:color w:val="000000" w:themeColor="text1"/>
                <w:sz w:val="20"/>
                <w:szCs w:val="20"/>
              </w:rPr>
              <w:t>17.39</w:t>
            </w:r>
          </w:p>
        </w:tc>
      </w:tr>
      <w:tr w:rsidR="00510F6F" w:rsidRPr="002004D6" w14:paraId="79099BE3" w14:textId="77777777" w:rsidTr="00510F6F">
        <w:trPr>
          <w:trHeight w:val="213"/>
          <w:jc w:val="center"/>
        </w:trPr>
        <w:tc>
          <w:tcPr>
            <w:tcW w:w="1259" w:type="dxa"/>
            <w:vMerge/>
            <w:tcBorders>
              <w:top w:val="nil"/>
              <w:left w:val="nil"/>
              <w:bottom w:val="nil"/>
              <w:right w:val="nil"/>
            </w:tcBorders>
            <w:vAlign w:val="center"/>
            <w:hideMark/>
          </w:tcPr>
          <w:p w14:paraId="62C200DD"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47A80FA7" w14:textId="77777777" w:rsidR="00777C39" w:rsidRPr="002004D6" w:rsidRDefault="00777C39" w:rsidP="002004D6">
            <w:pPr>
              <w:jc w:val="center"/>
              <w:rPr>
                <w:color w:val="000000" w:themeColor="text1"/>
                <w:sz w:val="20"/>
                <w:szCs w:val="20"/>
              </w:rPr>
            </w:pPr>
            <w:r w:rsidRPr="002004D6">
              <w:rPr>
                <w:color w:val="000000" w:themeColor="text1"/>
                <w:sz w:val="20"/>
                <w:szCs w:val="20"/>
              </w:rPr>
              <w:t>2021</w:t>
            </w:r>
          </w:p>
        </w:tc>
        <w:tc>
          <w:tcPr>
            <w:tcW w:w="1146" w:type="dxa"/>
            <w:tcBorders>
              <w:top w:val="nil"/>
              <w:left w:val="nil"/>
              <w:bottom w:val="nil"/>
              <w:right w:val="nil"/>
            </w:tcBorders>
            <w:shd w:val="clear" w:color="auto" w:fill="auto"/>
            <w:vAlign w:val="center"/>
            <w:hideMark/>
          </w:tcPr>
          <w:p w14:paraId="156D4CB1" w14:textId="5FCC09F1" w:rsidR="00777C39" w:rsidRPr="002004D6" w:rsidRDefault="00777C39" w:rsidP="002004D6">
            <w:pPr>
              <w:jc w:val="center"/>
              <w:rPr>
                <w:color w:val="000000" w:themeColor="text1"/>
                <w:sz w:val="20"/>
                <w:szCs w:val="20"/>
              </w:rPr>
            </w:pPr>
            <w:r w:rsidRPr="002004D6">
              <w:rPr>
                <w:color w:val="000000" w:themeColor="text1"/>
                <w:sz w:val="20"/>
                <w:szCs w:val="20"/>
              </w:rPr>
              <w:t>2,700</w:t>
            </w:r>
          </w:p>
        </w:tc>
        <w:tc>
          <w:tcPr>
            <w:tcW w:w="1197" w:type="dxa"/>
            <w:tcBorders>
              <w:top w:val="nil"/>
              <w:left w:val="nil"/>
              <w:bottom w:val="nil"/>
              <w:right w:val="nil"/>
            </w:tcBorders>
            <w:shd w:val="clear" w:color="auto" w:fill="auto"/>
            <w:vAlign w:val="center"/>
            <w:hideMark/>
          </w:tcPr>
          <w:p w14:paraId="1D23DFAB" w14:textId="77777777" w:rsidR="00777C39" w:rsidRPr="002004D6" w:rsidRDefault="00777C39" w:rsidP="002004D6">
            <w:pPr>
              <w:jc w:val="center"/>
              <w:rPr>
                <w:color w:val="000000" w:themeColor="text1"/>
                <w:sz w:val="20"/>
                <w:szCs w:val="20"/>
              </w:rPr>
            </w:pPr>
            <w:r w:rsidRPr="002004D6">
              <w:rPr>
                <w:color w:val="000000" w:themeColor="text1"/>
                <w:sz w:val="20"/>
                <w:szCs w:val="20"/>
              </w:rPr>
              <w:t>10.87</w:t>
            </w:r>
          </w:p>
        </w:tc>
        <w:tc>
          <w:tcPr>
            <w:tcW w:w="1185" w:type="dxa"/>
            <w:tcBorders>
              <w:top w:val="nil"/>
              <w:left w:val="nil"/>
              <w:bottom w:val="nil"/>
              <w:right w:val="nil"/>
            </w:tcBorders>
            <w:shd w:val="clear" w:color="auto" w:fill="auto"/>
            <w:vAlign w:val="center"/>
            <w:hideMark/>
          </w:tcPr>
          <w:p w14:paraId="044873E6" w14:textId="77777777" w:rsidR="00777C39" w:rsidRPr="002004D6" w:rsidRDefault="00777C39" w:rsidP="002004D6">
            <w:pPr>
              <w:jc w:val="center"/>
              <w:rPr>
                <w:color w:val="000000" w:themeColor="text1"/>
                <w:sz w:val="20"/>
                <w:szCs w:val="20"/>
              </w:rPr>
            </w:pPr>
            <w:r w:rsidRPr="002004D6">
              <w:rPr>
                <w:color w:val="000000" w:themeColor="text1"/>
                <w:sz w:val="20"/>
                <w:szCs w:val="20"/>
              </w:rPr>
              <w:t>10.86</w:t>
            </w:r>
          </w:p>
        </w:tc>
        <w:tc>
          <w:tcPr>
            <w:tcW w:w="330" w:type="dxa"/>
            <w:tcBorders>
              <w:top w:val="nil"/>
              <w:left w:val="nil"/>
              <w:bottom w:val="nil"/>
              <w:right w:val="nil"/>
            </w:tcBorders>
            <w:shd w:val="clear" w:color="auto" w:fill="auto"/>
            <w:noWrap/>
            <w:vAlign w:val="bottom"/>
            <w:hideMark/>
          </w:tcPr>
          <w:p w14:paraId="6A92EAAF" w14:textId="77777777" w:rsidR="00777C39" w:rsidRPr="002004D6" w:rsidRDefault="00777C39" w:rsidP="002004D6">
            <w:pPr>
              <w:jc w:val="center"/>
              <w:rPr>
                <w:color w:val="000000" w:themeColor="text1"/>
                <w:sz w:val="20"/>
                <w:szCs w:val="20"/>
              </w:rPr>
            </w:pPr>
          </w:p>
        </w:tc>
        <w:tc>
          <w:tcPr>
            <w:tcW w:w="1114" w:type="dxa"/>
            <w:vMerge/>
            <w:tcBorders>
              <w:top w:val="nil"/>
              <w:left w:val="nil"/>
              <w:bottom w:val="nil"/>
              <w:right w:val="nil"/>
            </w:tcBorders>
            <w:vAlign w:val="center"/>
            <w:hideMark/>
          </w:tcPr>
          <w:p w14:paraId="21423B41" w14:textId="77777777" w:rsidR="00777C39" w:rsidRPr="002004D6" w:rsidRDefault="00777C39" w:rsidP="002004D6">
            <w:pPr>
              <w:jc w:val="center"/>
              <w:rPr>
                <w:b/>
                <w:bCs/>
                <w:color w:val="000000" w:themeColor="text1"/>
                <w:sz w:val="20"/>
                <w:szCs w:val="20"/>
              </w:rPr>
            </w:pPr>
          </w:p>
        </w:tc>
        <w:tc>
          <w:tcPr>
            <w:tcW w:w="1238" w:type="dxa"/>
            <w:tcBorders>
              <w:top w:val="nil"/>
              <w:left w:val="nil"/>
              <w:bottom w:val="nil"/>
              <w:right w:val="nil"/>
            </w:tcBorders>
            <w:shd w:val="clear" w:color="auto" w:fill="auto"/>
            <w:noWrap/>
            <w:vAlign w:val="bottom"/>
            <w:hideMark/>
          </w:tcPr>
          <w:p w14:paraId="04E7F3E0" w14:textId="77777777" w:rsidR="00777C39" w:rsidRPr="002004D6" w:rsidRDefault="00777C39" w:rsidP="002004D6">
            <w:pPr>
              <w:jc w:val="center"/>
              <w:rPr>
                <w:color w:val="000000" w:themeColor="text1"/>
                <w:sz w:val="20"/>
                <w:szCs w:val="20"/>
              </w:rPr>
            </w:pPr>
            <w:r w:rsidRPr="002004D6">
              <w:rPr>
                <w:color w:val="000000" w:themeColor="text1"/>
                <w:sz w:val="20"/>
                <w:szCs w:val="20"/>
              </w:rPr>
              <w:t>90 and over</w:t>
            </w:r>
          </w:p>
        </w:tc>
        <w:tc>
          <w:tcPr>
            <w:tcW w:w="1146" w:type="dxa"/>
            <w:tcBorders>
              <w:top w:val="nil"/>
              <w:left w:val="nil"/>
              <w:bottom w:val="nil"/>
              <w:right w:val="nil"/>
            </w:tcBorders>
            <w:shd w:val="clear" w:color="auto" w:fill="auto"/>
            <w:vAlign w:val="center"/>
            <w:hideMark/>
          </w:tcPr>
          <w:p w14:paraId="518381E2" w14:textId="56108454" w:rsidR="00777C39" w:rsidRPr="002004D6" w:rsidRDefault="00777C39" w:rsidP="002004D6">
            <w:pPr>
              <w:jc w:val="center"/>
              <w:rPr>
                <w:color w:val="000000" w:themeColor="text1"/>
                <w:sz w:val="20"/>
                <w:szCs w:val="20"/>
              </w:rPr>
            </w:pPr>
            <w:r w:rsidRPr="002004D6">
              <w:rPr>
                <w:color w:val="000000" w:themeColor="text1"/>
                <w:sz w:val="20"/>
                <w:szCs w:val="20"/>
              </w:rPr>
              <w:t>2,752</w:t>
            </w:r>
          </w:p>
        </w:tc>
        <w:tc>
          <w:tcPr>
            <w:tcW w:w="1197" w:type="dxa"/>
            <w:tcBorders>
              <w:top w:val="nil"/>
              <w:left w:val="nil"/>
              <w:bottom w:val="nil"/>
              <w:right w:val="nil"/>
            </w:tcBorders>
            <w:shd w:val="clear" w:color="auto" w:fill="auto"/>
            <w:vAlign w:val="center"/>
            <w:hideMark/>
          </w:tcPr>
          <w:p w14:paraId="3D1AAD11" w14:textId="77777777" w:rsidR="00777C39" w:rsidRPr="002004D6" w:rsidRDefault="00777C39" w:rsidP="002004D6">
            <w:pPr>
              <w:jc w:val="center"/>
              <w:rPr>
                <w:color w:val="000000" w:themeColor="text1"/>
                <w:sz w:val="20"/>
                <w:szCs w:val="20"/>
              </w:rPr>
            </w:pPr>
            <w:r w:rsidRPr="002004D6">
              <w:rPr>
                <w:color w:val="000000" w:themeColor="text1"/>
                <w:sz w:val="20"/>
                <w:szCs w:val="20"/>
              </w:rPr>
              <w:t>11.08</w:t>
            </w:r>
          </w:p>
        </w:tc>
        <w:tc>
          <w:tcPr>
            <w:tcW w:w="1185" w:type="dxa"/>
            <w:tcBorders>
              <w:top w:val="nil"/>
              <w:left w:val="nil"/>
              <w:bottom w:val="nil"/>
              <w:right w:val="nil"/>
            </w:tcBorders>
            <w:shd w:val="clear" w:color="auto" w:fill="auto"/>
            <w:vAlign w:val="center"/>
            <w:hideMark/>
          </w:tcPr>
          <w:p w14:paraId="436E4994" w14:textId="77777777" w:rsidR="00777C39" w:rsidRPr="002004D6" w:rsidRDefault="00777C39" w:rsidP="002004D6">
            <w:pPr>
              <w:jc w:val="center"/>
              <w:rPr>
                <w:color w:val="000000" w:themeColor="text1"/>
                <w:sz w:val="20"/>
                <w:szCs w:val="20"/>
              </w:rPr>
            </w:pPr>
            <w:r w:rsidRPr="002004D6">
              <w:rPr>
                <w:color w:val="000000" w:themeColor="text1"/>
                <w:sz w:val="20"/>
                <w:szCs w:val="20"/>
              </w:rPr>
              <w:t>1.57</w:t>
            </w:r>
          </w:p>
        </w:tc>
      </w:tr>
      <w:tr w:rsidR="00510F6F" w:rsidRPr="002004D6" w14:paraId="1B0D0897" w14:textId="77777777" w:rsidTr="00510F6F">
        <w:trPr>
          <w:trHeight w:val="213"/>
          <w:jc w:val="center"/>
        </w:trPr>
        <w:tc>
          <w:tcPr>
            <w:tcW w:w="1259" w:type="dxa"/>
            <w:vMerge/>
            <w:tcBorders>
              <w:top w:val="nil"/>
              <w:left w:val="nil"/>
              <w:bottom w:val="nil"/>
              <w:right w:val="nil"/>
            </w:tcBorders>
            <w:vAlign w:val="center"/>
            <w:hideMark/>
          </w:tcPr>
          <w:p w14:paraId="00AE4D9A"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39E3C345" w14:textId="77777777" w:rsidR="00777C39" w:rsidRPr="002004D6" w:rsidRDefault="00777C39" w:rsidP="002004D6">
            <w:pPr>
              <w:jc w:val="center"/>
              <w:rPr>
                <w:color w:val="000000" w:themeColor="text1"/>
                <w:sz w:val="20"/>
                <w:szCs w:val="20"/>
              </w:rPr>
            </w:pPr>
            <w:r w:rsidRPr="002004D6">
              <w:rPr>
                <w:color w:val="000000" w:themeColor="text1"/>
                <w:sz w:val="20"/>
                <w:szCs w:val="20"/>
              </w:rPr>
              <w:t>2022</w:t>
            </w:r>
          </w:p>
        </w:tc>
        <w:tc>
          <w:tcPr>
            <w:tcW w:w="1146" w:type="dxa"/>
            <w:tcBorders>
              <w:top w:val="nil"/>
              <w:left w:val="nil"/>
              <w:bottom w:val="nil"/>
              <w:right w:val="nil"/>
            </w:tcBorders>
            <w:shd w:val="clear" w:color="auto" w:fill="auto"/>
            <w:vAlign w:val="center"/>
            <w:hideMark/>
          </w:tcPr>
          <w:p w14:paraId="71C6FBFE" w14:textId="7CBC8DB3" w:rsidR="00777C39" w:rsidRPr="002004D6" w:rsidRDefault="00777C39" w:rsidP="002004D6">
            <w:pPr>
              <w:jc w:val="center"/>
              <w:rPr>
                <w:color w:val="000000" w:themeColor="text1"/>
                <w:sz w:val="20"/>
                <w:szCs w:val="20"/>
              </w:rPr>
            </w:pPr>
            <w:r w:rsidRPr="002004D6">
              <w:rPr>
                <w:color w:val="000000" w:themeColor="text1"/>
                <w:sz w:val="20"/>
                <w:szCs w:val="20"/>
              </w:rPr>
              <w:t>2,966</w:t>
            </w:r>
          </w:p>
        </w:tc>
        <w:tc>
          <w:tcPr>
            <w:tcW w:w="1197" w:type="dxa"/>
            <w:tcBorders>
              <w:top w:val="nil"/>
              <w:left w:val="nil"/>
              <w:bottom w:val="nil"/>
              <w:right w:val="nil"/>
            </w:tcBorders>
            <w:shd w:val="clear" w:color="auto" w:fill="auto"/>
            <w:vAlign w:val="center"/>
            <w:hideMark/>
          </w:tcPr>
          <w:p w14:paraId="79BE20FA" w14:textId="77777777" w:rsidR="00777C39" w:rsidRPr="002004D6" w:rsidRDefault="00777C39" w:rsidP="002004D6">
            <w:pPr>
              <w:jc w:val="center"/>
              <w:rPr>
                <w:color w:val="000000" w:themeColor="text1"/>
                <w:sz w:val="20"/>
                <w:szCs w:val="20"/>
              </w:rPr>
            </w:pPr>
            <w:r w:rsidRPr="002004D6">
              <w:rPr>
                <w:color w:val="000000" w:themeColor="text1"/>
                <w:sz w:val="20"/>
                <w:szCs w:val="20"/>
              </w:rPr>
              <w:t>11.94</w:t>
            </w:r>
          </w:p>
        </w:tc>
        <w:tc>
          <w:tcPr>
            <w:tcW w:w="1185" w:type="dxa"/>
            <w:tcBorders>
              <w:top w:val="nil"/>
              <w:left w:val="nil"/>
              <w:bottom w:val="nil"/>
              <w:right w:val="nil"/>
            </w:tcBorders>
            <w:shd w:val="clear" w:color="auto" w:fill="auto"/>
            <w:vAlign w:val="center"/>
            <w:hideMark/>
          </w:tcPr>
          <w:p w14:paraId="0E0411A2" w14:textId="77777777" w:rsidR="00777C39" w:rsidRPr="002004D6" w:rsidRDefault="00777C39" w:rsidP="002004D6">
            <w:pPr>
              <w:jc w:val="center"/>
              <w:rPr>
                <w:color w:val="000000" w:themeColor="text1"/>
                <w:sz w:val="20"/>
                <w:szCs w:val="20"/>
              </w:rPr>
            </w:pPr>
            <w:r w:rsidRPr="002004D6">
              <w:rPr>
                <w:color w:val="000000" w:themeColor="text1"/>
                <w:sz w:val="20"/>
                <w:szCs w:val="20"/>
              </w:rPr>
              <w:t>11.45</w:t>
            </w:r>
          </w:p>
        </w:tc>
        <w:tc>
          <w:tcPr>
            <w:tcW w:w="330" w:type="dxa"/>
            <w:tcBorders>
              <w:top w:val="nil"/>
              <w:left w:val="nil"/>
              <w:bottom w:val="nil"/>
              <w:right w:val="nil"/>
            </w:tcBorders>
            <w:shd w:val="clear" w:color="auto" w:fill="auto"/>
            <w:noWrap/>
            <w:vAlign w:val="bottom"/>
            <w:hideMark/>
          </w:tcPr>
          <w:p w14:paraId="4D251C3D"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vAlign w:val="bottom"/>
            <w:hideMark/>
          </w:tcPr>
          <w:p w14:paraId="23B92654"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11003A03" w14:textId="77777777" w:rsidR="00777C39" w:rsidRPr="002004D6" w:rsidRDefault="00777C39" w:rsidP="002004D6">
            <w:pPr>
              <w:jc w:val="center"/>
              <w:rPr>
                <w:color w:val="000000" w:themeColor="text1"/>
                <w:sz w:val="20"/>
                <w:szCs w:val="20"/>
              </w:rPr>
            </w:pPr>
            <w:r w:rsidRPr="002004D6">
              <w:rPr>
                <w:color w:val="000000" w:themeColor="text1"/>
                <w:sz w:val="20"/>
                <w:szCs w:val="20"/>
              </w:rPr>
              <w:t>Total</w:t>
            </w:r>
          </w:p>
        </w:tc>
        <w:tc>
          <w:tcPr>
            <w:tcW w:w="1146" w:type="dxa"/>
            <w:tcBorders>
              <w:top w:val="nil"/>
              <w:left w:val="nil"/>
              <w:bottom w:val="nil"/>
              <w:right w:val="nil"/>
            </w:tcBorders>
            <w:shd w:val="clear" w:color="auto" w:fill="auto"/>
            <w:vAlign w:val="center"/>
            <w:hideMark/>
          </w:tcPr>
          <w:p w14:paraId="50BE423B" w14:textId="3659C3C2" w:rsidR="00777C39" w:rsidRPr="002004D6" w:rsidRDefault="00777C39" w:rsidP="002004D6">
            <w:pPr>
              <w:jc w:val="center"/>
              <w:rPr>
                <w:color w:val="000000" w:themeColor="text1"/>
                <w:sz w:val="20"/>
                <w:szCs w:val="20"/>
              </w:rPr>
            </w:pPr>
            <w:r w:rsidRPr="002004D6">
              <w:rPr>
                <w:color w:val="000000" w:themeColor="text1"/>
                <w:sz w:val="20"/>
                <w:szCs w:val="20"/>
              </w:rPr>
              <w:t>24,840</w:t>
            </w:r>
          </w:p>
        </w:tc>
        <w:tc>
          <w:tcPr>
            <w:tcW w:w="1197" w:type="dxa"/>
            <w:tcBorders>
              <w:top w:val="nil"/>
              <w:left w:val="nil"/>
              <w:bottom w:val="nil"/>
              <w:right w:val="nil"/>
            </w:tcBorders>
            <w:shd w:val="clear" w:color="auto" w:fill="auto"/>
            <w:vAlign w:val="center"/>
            <w:hideMark/>
          </w:tcPr>
          <w:p w14:paraId="2DFFB3AA"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c>
          <w:tcPr>
            <w:tcW w:w="1185" w:type="dxa"/>
            <w:tcBorders>
              <w:top w:val="nil"/>
              <w:left w:val="nil"/>
              <w:bottom w:val="nil"/>
              <w:right w:val="nil"/>
            </w:tcBorders>
            <w:shd w:val="clear" w:color="auto" w:fill="auto"/>
            <w:vAlign w:val="center"/>
            <w:hideMark/>
          </w:tcPr>
          <w:p w14:paraId="459C5F9E"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r>
      <w:tr w:rsidR="00510F6F" w:rsidRPr="002004D6" w14:paraId="46226CD1" w14:textId="77777777" w:rsidTr="00510F6F">
        <w:trPr>
          <w:trHeight w:val="213"/>
          <w:jc w:val="center"/>
        </w:trPr>
        <w:tc>
          <w:tcPr>
            <w:tcW w:w="1259" w:type="dxa"/>
            <w:vMerge/>
            <w:tcBorders>
              <w:top w:val="nil"/>
              <w:left w:val="nil"/>
              <w:bottom w:val="nil"/>
              <w:right w:val="nil"/>
            </w:tcBorders>
            <w:vAlign w:val="center"/>
            <w:hideMark/>
          </w:tcPr>
          <w:p w14:paraId="5E0F5AAD"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0E16862D" w14:textId="77777777" w:rsidR="00777C39" w:rsidRPr="002004D6" w:rsidRDefault="00777C39" w:rsidP="002004D6">
            <w:pPr>
              <w:jc w:val="center"/>
              <w:rPr>
                <w:color w:val="000000" w:themeColor="text1"/>
                <w:sz w:val="20"/>
                <w:szCs w:val="20"/>
              </w:rPr>
            </w:pPr>
            <w:r w:rsidRPr="002004D6">
              <w:rPr>
                <w:color w:val="000000" w:themeColor="text1"/>
                <w:sz w:val="20"/>
                <w:szCs w:val="20"/>
              </w:rPr>
              <w:t>2023</w:t>
            </w:r>
          </w:p>
        </w:tc>
        <w:tc>
          <w:tcPr>
            <w:tcW w:w="1146" w:type="dxa"/>
            <w:tcBorders>
              <w:top w:val="nil"/>
              <w:left w:val="nil"/>
              <w:bottom w:val="nil"/>
              <w:right w:val="nil"/>
            </w:tcBorders>
            <w:shd w:val="clear" w:color="auto" w:fill="auto"/>
            <w:vAlign w:val="center"/>
            <w:hideMark/>
          </w:tcPr>
          <w:p w14:paraId="11263255" w14:textId="1D9F50B3" w:rsidR="00777C39" w:rsidRPr="002004D6" w:rsidRDefault="00777C39" w:rsidP="002004D6">
            <w:pPr>
              <w:jc w:val="center"/>
              <w:rPr>
                <w:color w:val="000000" w:themeColor="text1"/>
                <w:sz w:val="20"/>
                <w:szCs w:val="20"/>
              </w:rPr>
            </w:pPr>
            <w:r w:rsidRPr="002004D6">
              <w:rPr>
                <w:color w:val="000000" w:themeColor="text1"/>
                <w:sz w:val="20"/>
                <w:szCs w:val="20"/>
              </w:rPr>
              <w:t>3,423</w:t>
            </w:r>
          </w:p>
        </w:tc>
        <w:tc>
          <w:tcPr>
            <w:tcW w:w="1197" w:type="dxa"/>
            <w:tcBorders>
              <w:top w:val="nil"/>
              <w:left w:val="nil"/>
              <w:bottom w:val="nil"/>
              <w:right w:val="nil"/>
            </w:tcBorders>
            <w:shd w:val="clear" w:color="auto" w:fill="auto"/>
            <w:vAlign w:val="center"/>
            <w:hideMark/>
          </w:tcPr>
          <w:p w14:paraId="0165B363" w14:textId="77777777" w:rsidR="00777C39" w:rsidRPr="002004D6" w:rsidRDefault="00777C39" w:rsidP="002004D6">
            <w:pPr>
              <w:jc w:val="center"/>
              <w:rPr>
                <w:color w:val="000000" w:themeColor="text1"/>
                <w:sz w:val="20"/>
                <w:szCs w:val="20"/>
              </w:rPr>
            </w:pPr>
            <w:r w:rsidRPr="002004D6">
              <w:rPr>
                <w:color w:val="000000" w:themeColor="text1"/>
                <w:sz w:val="20"/>
                <w:szCs w:val="20"/>
              </w:rPr>
              <w:t>13.78</w:t>
            </w:r>
          </w:p>
        </w:tc>
        <w:tc>
          <w:tcPr>
            <w:tcW w:w="1185" w:type="dxa"/>
            <w:tcBorders>
              <w:top w:val="nil"/>
              <w:left w:val="nil"/>
              <w:bottom w:val="nil"/>
              <w:right w:val="nil"/>
            </w:tcBorders>
            <w:shd w:val="clear" w:color="auto" w:fill="auto"/>
            <w:vAlign w:val="center"/>
            <w:hideMark/>
          </w:tcPr>
          <w:p w14:paraId="359F7B89" w14:textId="77777777" w:rsidR="00777C39" w:rsidRPr="002004D6" w:rsidRDefault="00777C39" w:rsidP="002004D6">
            <w:pPr>
              <w:jc w:val="center"/>
              <w:rPr>
                <w:color w:val="000000" w:themeColor="text1"/>
                <w:sz w:val="20"/>
                <w:szCs w:val="20"/>
              </w:rPr>
            </w:pPr>
            <w:r w:rsidRPr="002004D6">
              <w:rPr>
                <w:color w:val="000000" w:themeColor="text1"/>
                <w:sz w:val="20"/>
                <w:szCs w:val="20"/>
              </w:rPr>
              <w:t>13.21</w:t>
            </w:r>
          </w:p>
        </w:tc>
        <w:tc>
          <w:tcPr>
            <w:tcW w:w="330" w:type="dxa"/>
            <w:tcBorders>
              <w:top w:val="nil"/>
              <w:left w:val="nil"/>
              <w:bottom w:val="nil"/>
              <w:right w:val="nil"/>
            </w:tcBorders>
            <w:shd w:val="clear" w:color="auto" w:fill="auto"/>
            <w:noWrap/>
            <w:vAlign w:val="bottom"/>
            <w:hideMark/>
          </w:tcPr>
          <w:p w14:paraId="425314CE"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vAlign w:val="bottom"/>
            <w:hideMark/>
          </w:tcPr>
          <w:p w14:paraId="08520692"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4DD2B973" w14:textId="77777777" w:rsidR="00777C39" w:rsidRPr="002004D6" w:rsidRDefault="00777C39" w:rsidP="002004D6">
            <w:pPr>
              <w:jc w:val="center"/>
              <w:rPr>
                <w:color w:val="000000" w:themeColor="text1"/>
                <w:sz w:val="20"/>
                <w:szCs w:val="20"/>
              </w:rPr>
            </w:pPr>
          </w:p>
        </w:tc>
        <w:tc>
          <w:tcPr>
            <w:tcW w:w="1146" w:type="dxa"/>
            <w:tcBorders>
              <w:top w:val="nil"/>
              <w:left w:val="nil"/>
              <w:bottom w:val="nil"/>
              <w:right w:val="nil"/>
            </w:tcBorders>
            <w:shd w:val="clear" w:color="auto" w:fill="auto"/>
            <w:vAlign w:val="bottom"/>
            <w:hideMark/>
          </w:tcPr>
          <w:p w14:paraId="28214346" w14:textId="77777777" w:rsidR="00777C39" w:rsidRPr="002004D6" w:rsidRDefault="00777C39" w:rsidP="002004D6">
            <w:pPr>
              <w:jc w:val="center"/>
              <w:rPr>
                <w:color w:val="000000" w:themeColor="text1"/>
                <w:sz w:val="20"/>
                <w:szCs w:val="20"/>
              </w:rPr>
            </w:pPr>
          </w:p>
        </w:tc>
        <w:tc>
          <w:tcPr>
            <w:tcW w:w="1197" w:type="dxa"/>
            <w:tcBorders>
              <w:top w:val="nil"/>
              <w:left w:val="nil"/>
              <w:bottom w:val="nil"/>
              <w:right w:val="nil"/>
            </w:tcBorders>
            <w:shd w:val="clear" w:color="auto" w:fill="auto"/>
            <w:vAlign w:val="bottom"/>
            <w:hideMark/>
          </w:tcPr>
          <w:p w14:paraId="1F1EADBF" w14:textId="77777777" w:rsidR="00777C39" w:rsidRPr="002004D6" w:rsidRDefault="00777C39" w:rsidP="002004D6">
            <w:pPr>
              <w:jc w:val="center"/>
              <w:rPr>
                <w:color w:val="000000" w:themeColor="text1"/>
                <w:sz w:val="20"/>
                <w:szCs w:val="20"/>
              </w:rPr>
            </w:pPr>
          </w:p>
        </w:tc>
        <w:tc>
          <w:tcPr>
            <w:tcW w:w="1185" w:type="dxa"/>
            <w:tcBorders>
              <w:top w:val="nil"/>
              <w:left w:val="nil"/>
              <w:bottom w:val="nil"/>
              <w:right w:val="nil"/>
            </w:tcBorders>
            <w:shd w:val="clear" w:color="auto" w:fill="auto"/>
            <w:vAlign w:val="bottom"/>
            <w:hideMark/>
          </w:tcPr>
          <w:p w14:paraId="76FC3FA4" w14:textId="77777777" w:rsidR="00777C39" w:rsidRPr="002004D6" w:rsidRDefault="00777C39" w:rsidP="002004D6">
            <w:pPr>
              <w:jc w:val="center"/>
              <w:rPr>
                <w:color w:val="000000" w:themeColor="text1"/>
                <w:sz w:val="20"/>
                <w:szCs w:val="20"/>
              </w:rPr>
            </w:pPr>
          </w:p>
        </w:tc>
      </w:tr>
      <w:tr w:rsidR="00510F6F" w:rsidRPr="002004D6" w14:paraId="63111276" w14:textId="77777777" w:rsidTr="00510F6F">
        <w:trPr>
          <w:trHeight w:val="213"/>
          <w:jc w:val="center"/>
        </w:trPr>
        <w:tc>
          <w:tcPr>
            <w:tcW w:w="1259" w:type="dxa"/>
            <w:tcBorders>
              <w:top w:val="nil"/>
              <w:left w:val="nil"/>
              <w:bottom w:val="nil"/>
              <w:right w:val="nil"/>
            </w:tcBorders>
            <w:shd w:val="clear" w:color="auto" w:fill="auto"/>
            <w:noWrap/>
            <w:vAlign w:val="bottom"/>
            <w:hideMark/>
          </w:tcPr>
          <w:p w14:paraId="31B55988" w14:textId="77777777" w:rsidR="00777C39" w:rsidRPr="002004D6" w:rsidRDefault="00777C39" w:rsidP="002004D6">
            <w:pPr>
              <w:jc w:val="center"/>
              <w:rPr>
                <w:color w:val="000000" w:themeColor="text1"/>
                <w:sz w:val="20"/>
                <w:szCs w:val="20"/>
              </w:rPr>
            </w:pPr>
          </w:p>
        </w:tc>
        <w:tc>
          <w:tcPr>
            <w:tcW w:w="2043" w:type="dxa"/>
            <w:tcBorders>
              <w:top w:val="nil"/>
              <w:left w:val="nil"/>
              <w:bottom w:val="nil"/>
              <w:right w:val="nil"/>
            </w:tcBorders>
            <w:shd w:val="clear" w:color="auto" w:fill="auto"/>
            <w:noWrap/>
            <w:vAlign w:val="bottom"/>
            <w:hideMark/>
          </w:tcPr>
          <w:p w14:paraId="15387473" w14:textId="77777777" w:rsidR="00777C39" w:rsidRPr="002004D6" w:rsidRDefault="00777C39" w:rsidP="002004D6">
            <w:pPr>
              <w:jc w:val="center"/>
              <w:rPr>
                <w:color w:val="000000" w:themeColor="text1"/>
                <w:sz w:val="20"/>
                <w:szCs w:val="20"/>
              </w:rPr>
            </w:pPr>
            <w:r w:rsidRPr="002004D6">
              <w:rPr>
                <w:color w:val="000000" w:themeColor="text1"/>
                <w:sz w:val="20"/>
                <w:szCs w:val="20"/>
              </w:rPr>
              <w:t>Total</w:t>
            </w:r>
          </w:p>
        </w:tc>
        <w:tc>
          <w:tcPr>
            <w:tcW w:w="1146" w:type="dxa"/>
            <w:tcBorders>
              <w:top w:val="nil"/>
              <w:left w:val="nil"/>
              <w:bottom w:val="nil"/>
              <w:right w:val="nil"/>
            </w:tcBorders>
            <w:shd w:val="clear" w:color="auto" w:fill="auto"/>
            <w:vAlign w:val="center"/>
            <w:hideMark/>
          </w:tcPr>
          <w:p w14:paraId="31D8228A" w14:textId="68C1AACC" w:rsidR="00777C39" w:rsidRPr="002004D6" w:rsidRDefault="00777C39" w:rsidP="002004D6">
            <w:pPr>
              <w:jc w:val="center"/>
              <w:rPr>
                <w:color w:val="000000" w:themeColor="text1"/>
                <w:sz w:val="20"/>
                <w:szCs w:val="20"/>
              </w:rPr>
            </w:pPr>
            <w:r w:rsidRPr="002004D6">
              <w:rPr>
                <w:color w:val="000000" w:themeColor="text1"/>
                <w:sz w:val="20"/>
                <w:szCs w:val="20"/>
              </w:rPr>
              <w:t>24,840</w:t>
            </w:r>
          </w:p>
        </w:tc>
        <w:tc>
          <w:tcPr>
            <w:tcW w:w="1197" w:type="dxa"/>
            <w:tcBorders>
              <w:top w:val="nil"/>
              <w:left w:val="nil"/>
              <w:bottom w:val="nil"/>
              <w:right w:val="nil"/>
            </w:tcBorders>
            <w:shd w:val="clear" w:color="auto" w:fill="auto"/>
            <w:vAlign w:val="center"/>
            <w:hideMark/>
          </w:tcPr>
          <w:p w14:paraId="4BB1DBE7"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c>
          <w:tcPr>
            <w:tcW w:w="1185" w:type="dxa"/>
            <w:tcBorders>
              <w:top w:val="nil"/>
              <w:left w:val="nil"/>
              <w:bottom w:val="nil"/>
              <w:right w:val="nil"/>
            </w:tcBorders>
            <w:shd w:val="clear" w:color="auto" w:fill="auto"/>
            <w:vAlign w:val="center"/>
            <w:hideMark/>
          </w:tcPr>
          <w:p w14:paraId="014E099C"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c>
          <w:tcPr>
            <w:tcW w:w="330" w:type="dxa"/>
            <w:tcBorders>
              <w:top w:val="nil"/>
              <w:left w:val="nil"/>
              <w:bottom w:val="nil"/>
              <w:right w:val="nil"/>
            </w:tcBorders>
            <w:shd w:val="clear" w:color="auto" w:fill="auto"/>
            <w:noWrap/>
            <w:vAlign w:val="bottom"/>
            <w:hideMark/>
          </w:tcPr>
          <w:p w14:paraId="29D34D3C"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vAlign w:val="bottom"/>
            <w:hideMark/>
          </w:tcPr>
          <w:p w14:paraId="2A46CD0B"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7934E098" w14:textId="77777777" w:rsidR="00777C39" w:rsidRPr="002004D6" w:rsidRDefault="00777C39" w:rsidP="002004D6">
            <w:pPr>
              <w:jc w:val="center"/>
              <w:rPr>
                <w:color w:val="000000" w:themeColor="text1"/>
                <w:sz w:val="20"/>
                <w:szCs w:val="20"/>
              </w:rPr>
            </w:pPr>
          </w:p>
        </w:tc>
        <w:tc>
          <w:tcPr>
            <w:tcW w:w="1146" w:type="dxa"/>
            <w:tcBorders>
              <w:top w:val="nil"/>
              <w:left w:val="nil"/>
              <w:bottom w:val="single" w:sz="4" w:space="0" w:color="auto"/>
              <w:right w:val="nil"/>
            </w:tcBorders>
            <w:shd w:val="clear" w:color="auto" w:fill="auto"/>
            <w:vAlign w:val="bottom"/>
            <w:hideMark/>
          </w:tcPr>
          <w:p w14:paraId="7C99153F" w14:textId="68C24566" w:rsidR="00777C39" w:rsidRPr="002004D6" w:rsidRDefault="00777C39" w:rsidP="002004D6">
            <w:pPr>
              <w:jc w:val="center"/>
              <w:rPr>
                <w:color w:val="000000" w:themeColor="text1"/>
                <w:sz w:val="20"/>
                <w:szCs w:val="20"/>
              </w:rPr>
            </w:pPr>
          </w:p>
        </w:tc>
        <w:tc>
          <w:tcPr>
            <w:tcW w:w="1197" w:type="dxa"/>
            <w:tcBorders>
              <w:top w:val="nil"/>
              <w:left w:val="nil"/>
              <w:bottom w:val="single" w:sz="4" w:space="0" w:color="auto"/>
              <w:right w:val="nil"/>
            </w:tcBorders>
            <w:shd w:val="clear" w:color="auto" w:fill="auto"/>
            <w:vAlign w:val="bottom"/>
            <w:hideMark/>
          </w:tcPr>
          <w:p w14:paraId="17D11B3C" w14:textId="7FED4C77" w:rsidR="00777C39" w:rsidRPr="002004D6" w:rsidRDefault="00777C39" w:rsidP="002004D6">
            <w:pPr>
              <w:jc w:val="center"/>
              <w:rPr>
                <w:color w:val="000000" w:themeColor="text1"/>
                <w:sz w:val="20"/>
                <w:szCs w:val="20"/>
              </w:rPr>
            </w:pPr>
          </w:p>
        </w:tc>
        <w:tc>
          <w:tcPr>
            <w:tcW w:w="1185" w:type="dxa"/>
            <w:tcBorders>
              <w:top w:val="nil"/>
              <w:left w:val="nil"/>
              <w:bottom w:val="single" w:sz="4" w:space="0" w:color="auto"/>
              <w:right w:val="nil"/>
            </w:tcBorders>
            <w:shd w:val="clear" w:color="auto" w:fill="auto"/>
            <w:vAlign w:val="bottom"/>
            <w:hideMark/>
          </w:tcPr>
          <w:p w14:paraId="4C0E7E53" w14:textId="4D9B7F72" w:rsidR="00777C39" w:rsidRPr="002004D6" w:rsidRDefault="00777C39" w:rsidP="002004D6">
            <w:pPr>
              <w:jc w:val="center"/>
              <w:rPr>
                <w:color w:val="000000" w:themeColor="text1"/>
                <w:sz w:val="20"/>
                <w:szCs w:val="20"/>
              </w:rPr>
            </w:pPr>
          </w:p>
        </w:tc>
      </w:tr>
      <w:tr w:rsidR="00510F6F" w:rsidRPr="002004D6" w14:paraId="7878B56A" w14:textId="77777777" w:rsidTr="00510F6F">
        <w:trPr>
          <w:trHeight w:val="229"/>
          <w:jc w:val="center"/>
        </w:trPr>
        <w:tc>
          <w:tcPr>
            <w:tcW w:w="1259" w:type="dxa"/>
            <w:tcBorders>
              <w:top w:val="nil"/>
              <w:left w:val="nil"/>
              <w:bottom w:val="nil"/>
              <w:right w:val="nil"/>
            </w:tcBorders>
            <w:shd w:val="clear" w:color="auto" w:fill="auto"/>
            <w:noWrap/>
            <w:vAlign w:val="bottom"/>
            <w:hideMark/>
          </w:tcPr>
          <w:p w14:paraId="20FE30AE" w14:textId="77777777" w:rsidR="00777C39" w:rsidRPr="002004D6" w:rsidRDefault="00777C39" w:rsidP="002004D6">
            <w:pPr>
              <w:jc w:val="center"/>
              <w:rPr>
                <w:color w:val="000000" w:themeColor="text1"/>
                <w:sz w:val="20"/>
                <w:szCs w:val="20"/>
              </w:rPr>
            </w:pPr>
          </w:p>
        </w:tc>
        <w:tc>
          <w:tcPr>
            <w:tcW w:w="2043" w:type="dxa"/>
            <w:tcBorders>
              <w:top w:val="nil"/>
              <w:left w:val="nil"/>
              <w:bottom w:val="nil"/>
              <w:right w:val="nil"/>
            </w:tcBorders>
            <w:shd w:val="clear" w:color="auto" w:fill="auto"/>
            <w:noWrap/>
            <w:vAlign w:val="bottom"/>
            <w:hideMark/>
          </w:tcPr>
          <w:p w14:paraId="529E47B2" w14:textId="77777777" w:rsidR="00777C39" w:rsidRPr="002004D6" w:rsidRDefault="00777C39" w:rsidP="002004D6">
            <w:pPr>
              <w:jc w:val="center"/>
              <w:rPr>
                <w:color w:val="000000" w:themeColor="text1"/>
                <w:sz w:val="20"/>
                <w:szCs w:val="20"/>
              </w:rPr>
            </w:pPr>
          </w:p>
        </w:tc>
        <w:tc>
          <w:tcPr>
            <w:tcW w:w="1146" w:type="dxa"/>
            <w:tcBorders>
              <w:top w:val="nil"/>
              <w:left w:val="nil"/>
              <w:bottom w:val="single" w:sz="4" w:space="0" w:color="auto"/>
              <w:right w:val="nil"/>
            </w:tcBorders>
            <w:shd w:val="clear" w:color="auto" w:fill="auto"/>
            <w:vAlign w:val="center"/>
            <w:hideMark/>
          </w:tcPr>
          <w:p w14:paraId="1D315241" w14:textId="617508CF" w:rsidR="00777C39" w:rsidRPr="002004D6" w:rsidRDefault="00777C39" w:rsidP="002004D6">
            <w:pPr>
              <w:jc w:val="center"/>
              <w:rPr>
                <w:color w:val="000000" w:themeColor="text1"/>
                <w:sz w:val="20"/>
                <w:szCs w:val="20"/>
              </w:rPr>
            </w:pPr>
          </w:p>
        </w:tc>
        <w:tc>
          <w:tcPr>
            <w:tcW w:w="1197" w:type="dxa"/>
            <w:tcBorders>
              <w:top w:val="nil"/>
              <w:left w:val="nil"/>
              <w:bottom w:val="single" w:sz="4" w:space="0" w:color="auto"/>
              <w:right w:val="nil"/>
            </w:tcBorders>
            <w:shd w:val="clear" w:color="auto" w:fill="auto"/>
            <w:vAlign w:val="center"/>
            <w:hideMark/>
          </w:tcPr>
          <w:p w14:paraId="082D523F" w14:textId="61DFE994" w:rsidR="00777C39" w:rsidRPr="002004D6" w:rsidRDefault="00777C39" w:rsidP="002004D6">
            <w:pPr>
              <w:jc w:val="center"/>
              <w:rPr>
                <w:color w:val="000000" w:themeColor="text1"/>
                <w:sz w:val="20"/>
                <w:szCs w:val="20"/>
              </w:rPr>
            </w:pPr>
          </w:p>
        </w:tc>
        <w:tc>
          <w:tcPr>
            <w:tcW w:w="1185" w:type="dxa"/>
            <w:tcBorders>
              <w:top w:val="nil"/>
              <w:left w:val="nil"/>
              <w:bottom w:val="single" w:sz="4" w:space="0" w:color="auto"/>
              <w:right w:val="nil"/>
            </w:tcBorders>
            <w:shd w:val="clear" w:color="auto" w:fill="auto"/>
            <w:vAlign w:val="center"/>
            <w:hideMark/>
          </w:tcPr>
          <w:p w14:paraId="4DB8EB11" w14:textId="6610C0AF" w:rsidR="00777C39" w:rsidRPr="002004D6" w:rsidRDefault="00777C39" w:rsidP="002004D6">
            <w:pPr>
              <w:jc w:val="center"/>
              <w:rPr>
                <w:color w:val="000000" w:themeColor="text1"/>
                <w:sz w:val="20"/>
                <w:szCs w:val="20"/>
              </w:rPr>
            </w:pPr>
          </w:p>
        </w:tc>
        <w:tc>
          <w:tcPr>
            <w:tcW w:w="330" w:type="dxa"/>
            <w:tcBorders>
              <w:top w:val="nil"/>
              <w:left w:val="nil"/>
              <w:bottom w:val="nil"/>
              <w:right w:val="nil"/>
            </w:tcBorders>
            <w:shd w:val="clear" w:color="auto" w:fill="auto"/>
            <w:noWrap/>
            <w:vAlign w:val="bottom"/>
            <w:hideMark/>
          </w:tcPr>
          <w:p w14:paraId="4A1EBD26"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hideMark/>
          </w:tcPr>
          <w:p w14:paraId="184B29B5"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Gender</w:t>
            </w:r>
          </w:p>
        </w:tc>
        <w:tc>
          <w:tcPr>
            <w:tcW w:w="1238" w:type="dxa"/>
            <w:tcBorders>
              <w:top w:val="nil"/>
              <w:left w:val="nil"/>
              <w:bottom w:val="nil"/>
              <w:right w:val="nil"/>
            </w:tcBorders>
            <w:shd w:val="clear" w:color="auto" w:fill="auto"/>
            <w:noWrap/>
            <w:vAlign w:val="bottom"/>
            <w:hideMark/>
          </w:tcPr>
          <w:p w14:paraId="168BC27F" w14:textId="77777777" w:rsidR="00777C39" w:rsidRPr="002004D6" w:rsidRDefault="00777C39" w:rsidP="002004D6">
            <w:pPr>
              <w:jc w:val="center"/>
              <w:rPr>
                <w:color w:val="000000" w:themeColor="text1"/>
                <w:sz w:val="20"/>
                <w:szCs w:val="20"/>
              </w:rPr>
            </w:pPr>
            <w:r w:rsidRPr="002004D6">
              <w:rPr>
                <w:color w:val="000000" w:themeColor="text1"/>
                <w:sz w:val="20"/>
                <w:szCs w:val="20"/>
              </w:rPr>
              <w:t>Female</w:t>
            </w:r>
          </w:p>
        </w:tc>
        <w:tc>
          <w:tcPr>
            <w:tcW w:w="1146" w:type="dxa"/>
            <w:tcBorders>
              <w:top w:val="nil"/>
              <w:left w:val="nil"/>
              <w:bottom w:val="nil"/>
              <w:right w:val="nil"/>
            </w:tcBorders>
            <w:shd w:val="clear" w:color="auto" w:fill="auto"/>
            <w:vAlign w:val="center"/>
            <w:hideMark/>
          </w:tcPr>
          <w:p w14:paraId="0AB14F64" w14:textId="08B65C46" w:rsidR="00777C39" w:rsidRPr="002004D6" w:rsidRDefault="00777C39" w:rsidP="002004D6">
            <w:pPr>
              <w:jc w:val="center"/>
              <w:rPr>
                <w:color w:val="000000" w:themeColor="text1"/>
                <w:sz w:val="20"/>
                <w:szCs w:val="20"/>
              </w:rPr>
            </w:pPr>
            <w:r w:rsidRPr="002004D6">
              <w:rPr>
                <w:color w:val="000000" w:themeColor="text1"/>
                <w:sz w:val="20"/>
                <w:szCs w:val="20"/>
              </w:rPr>
              <w:t>12,486</w:t>
            </w:r>
          </w:p>
        </w:tc>
        <w:tc>
          <w:tcPr>
            <w:tcW w:w="1197" w:type="dxa"/>
            <w:tcBorders>
              <w:top w:val="nil"/>
              <w:left w:val="nil"/>
              <w:bottom w:val="nil"/>
              <w:right w:val="nil"/>
            </w:tcBorders>
            <w:shd w:val="clear" w:color="auto" w:fill="auto"/>
            <w:vAlign w:val="center"/>
            <w:hideMark/>
          </w:tcPr>
          <w:p w14:paraId="4F3F6D38" w14:textId="77777777" w:rsidR="00777C39" w:rsidRPr="002004D6" w:rsidRDefault="00777C39" w:rsidP="002004D6">
            <w:pPr>
              <w:jc w:val="center"/>
              <w:rPr>
                <w:color w:val="000000" w:themeColor="text1"/>
                <w:sz w:val="20"/>
                <w:szCs w:val="20"/>
              </w:rPr>
            </w:pPr>
            <w:r w:rsidRPr="002004D6">
              <w:rPr>
                <w:color w:val="000000" w:themeColor="text1"/>
                <w:sz w:val="20"/>
                <w:szCs w:val="20"/>
              </w:rPr>
              <w:t>50.27</w:t>
            </w:r>
          </w:p>
        </w:tc>
        <w:tc>
          <w:tcPr>
            <w:tcW w:w="1185" w:type="dxa"/>
            <w:tcBorders>
              <w:top w:val="nil"/>
              <w:left w:val="nil"/>
              <w:bottom w:val="nil"/>
              <w:right w:val="nil"/>
            </w:tcBorders>
            <w:shd w:val="clear" w:color="auto" w:fill="auto"/>
            <w:vAlign w:val="center"/>
            <w:hideMark/>
          </w:tcPr>
          <w:p w14:paraId="4F4DD888" w14:textId="77777777" w:rsidR="00777C39" w:rsidRPr="002004D6" w:rsidRDefault="00777C39" w:rsidP="002004D6">
            <w:pPr>
              <w:jc w:val="center"/>
              <w:rPr>
                <w:color w:val="000000" w:themeColor="text1"/>
                <w:sz w:val="20"/>
                <w:szCs w:val="20"/>
              </w:rPr>
            </w:pPr>
            <w:r w:rsidRPr="002004D6">
              <w:rPr>
                <w:color w:val="000000" w:themeColor="text1"/>
                <w:sz w:val="20"/>
                <w:szCs w:val="20"/>
              </w:rPr>
              <w:t>51.26</w:t>
            </w:r>
          </w:p>
        </w:tc>
      </w:tr>
      <w:tr w:rsidR="00510F6F" w:rsidRPr="002004D6" w14:paraId="54692CBF" w14:textId="77777777" w:rsidTr="00510F6F">
        <w:trPr>
          <w:trHeight w:val="245"/>
          <w:jc w:val="center"/>
        </w:trPr>
        <w:tc>
          <w:tcPr>
            <w:tcW w:w="1259" w:type="dxa"/>
            <w:vMerge w:val="restart"/>
            <w:tcBorders>
              <w:top w:val="nil"/>
              <w:left w:val="nil"/>
              <w:bottom w:val="nil"/>
              <w:right w:val="nil"/>
            </w:tcBorders>
            <w:shd w:val="clear" w:color="auto" w:fill="auto"/>
            <w:hideMark/>
          </w:tcPr>
          <w:p w14:paraId="49D4A5CF"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Reason for euthanasia</w:t>
            </w:r>
          </w:p>
        </w:tc>
        <w:tc>
          <w:tcPr>
            <w:tcW w:w="2043" w:type="dxa"/>
            <w:tcBorders>
              <w:top w:val="nil"/>
              <w:left w:val="nil"/>
              <w:bottom w:val="nil"/>
              <w:right w:val="nil"/>
            </w:tcBorders>
            <w:shd w:val="clear" w:color="auto" w:fill="auto"/>
            <w:noWrap/>
            <w:vAlign w:val="bottom"/>
            <w:hideMark/>
          </w:tcPr>
          <w:p w14:paraId="7DE9CB3D" w14:textId="77777777" w:rsidR="00777C39" w:rsidRPr="002004D6" w:rsidRDefault="00777C39" w:rsidP="002004D6">
            <w:pPr>
              <w:jc w:val="center"/>
              <w:rPr>
                <w:color w:val="000000" w:themeColor="text1"/>
                <w:sz w:val="20"/>
                <w:szCs w:val="20"/>
              </w:rPr>
            </w:pPr>
            <w:r w:rsidRPr="002004D6">
              <w:rPr>
                <w:color w:val="000000" w:themeColor="text1"/>
                <w:sz w:val="20"/>
                <w:szCs w:val="20"/>
              </w:rPr>
              <w:t>Multimorbidity</w:t>
            </w:r>
          </w:p>
        </w:tc>
        <w:tc>
          <w:tcPr>
            <w:tcW w:w="1146" w:type="dxa"/>
            <w:tcBorders>
              <w:top w:val="nil"/>
              <w:left w:val="nil"/>
              <w:bottom w:val="nil"/>
              <w:right w:val="nil"/>
            </w:tcBorders>
            <w:shd w:val="clear" w:color="auto" w:fill="auto"/>
            <w:vAlign w:val="center"/>
            <w:hideMark/>
          </w:tcPr>
          <w:p w14:paraId="0D26E996" w14:textId="02A50D23" w:rsidR="00777C39" w:rsidRPr="002004D6" w:rsidRDefault="00777C39" w:rsidP="002004D6">
            <w:pPr>
              <w:jc w:val="center"/>
              <w:rPr>
                <w:color w:val="000000" w:themeColor="text1"/>
                <w:sz w:val="20"/>
                <w:szCs w:val="20"/>
              </w:rPr>
            </w:pPr>
            <w:r w:rsidRPr="002004D6">
              <w:rPr>
                <w:color w:val="000000" w:themeColor="text1"/>
                <w:sz w:val="20"/>
                <w:szCs w:val="20"/>
              </w:rPr>
              <w:t>4,257</w:t>
            </w:r>
          </w:p>
        </w:tc>
        <w:tc>
          <w:tcPr>
            <w:tcW w:w="1197" w:type="dxa"/>
            <w:tcBorders>
              <w:top w:val="nil"/>
              <w:left w:val="nil"/>
              <w:bottom w:val="nil"/>
              <w:right w:val="nil"/>
            </w:tcBorders>
            <w:shd w:val="clear" w:color="auto" w:fill="auto"/>
            <w:vAlign w:val="center"/>
            <w:hideMark/>
          </w:tcPr>
          <w:p w14:paraId="28DBCDBA" w14:textId="77777777" w:rsidR="00777C39" w:rsidRPr="002004D6" w:rsidRDefault="00777C39" w:rsidP="002004D6">
            <w:pPr>
              <w:jc w:val="center"/>
              <w:rPr>
                <w:color w:val="000000" w:themeColor="text1"/>
                <w:sz w:val="20"/>
                <w:szCs w:val="20"/>
              </w:rPr>
            </w:pPr>
            <w:r w:rsidRPr="002004D6">
              <w:rPr>
                <w:color w:val="000000" w:themeColor="text1"/>
                <w:sz w:val="20"/>
                <w:szCs w:val="20"/>
              </w:rPr>
              <w:t>17.14</w:t>
            </w:r>
          </w:p>
        </w:tc>
        <w:tc>
          <w:tcPr>
            <w:tcW w:w="1185" w:type="dxa"/>
            <w:tcBorders>
              <w:top w:val="nil"/>
              <w:left w:val="nil"/>
              <w:bottom w:val="nil"/>
              <w:right w:val="nil"/>
            </w:tcBorders>
            <w:shd w:val="clear" w:color="auto" w:fill="auto"/>
            <w:vAlign w:val="center"/>
            <w:hideMark/>
          </w:tcPr>
          <w:p w14:paraId="13700ED2" w14:textId="77777777" w:rsidR="00777C39" w:rsidRPr="002004D6" w:rsidRDefault="00777C39" w:rsidP="002004D6">
            <w:pPr>
              <w:jc w:val="center"/>
              <w:rPr>
                <w:color w:val="000000" w:themeColor="text1"/>
                <w:sz w:val="20"/>
                <w:szCs w:val="20"/>
              </w:rPr>
            </w:pPr>
            <w:r w:rsidRPr="002004D6">
              <w:rPr>
                <w:color w:val="000000" w:themeColor="text1"/>
                <w:sz w:val="20"/>
                <w:szCs w:val="20"/>
              </w:rPr>
              <w:t>11.22</w:t>
            </w:r>
          </w:p>
        </w:tc>
        <w:tc>
          <w:tcPr>
            <w:tcW w:w="330" w:type="dxa"/>
            <w:tcBorders>
              <w:top w:val="nil"/>
              <w:left w:val="nil"/>
              <w:bottom w:val="nil"/>
              <w:right w:val="nil"/>
            </w:tcBorders>
            <w:shd w:val="clear" w:color="auto" w:fill="auto"/>
            <w:noWrap/>
            <w:vAlign w:val="bottom"/>
            <w:hideMark/>
          </w:tcPr>
          <w:p w14:paraId="4CF5553F"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hideMark/>
          </w:tcPr>
          <w:p w14:paraId="7AD42C3F"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38B26F56" w14:textId="77777777" w:rsidR="00777C39" w:rsidRPr="002004D6" w:rsidRDefault="00777C39" w:rsidP="002004D6">
            <w:pPr>
              <w:jc w:val="center"/>
              <w:rPr>
                <w:color w:val="000000" w:themeColor="text1"/>
                <w:sz w:val="20"/>
                <w:szCs w:val="20"/>
              </w:rPr>
            </w:pPr>
            <w:r w:rsidRPr="002004D6">
              <w:rPr>
                <w:color w:val="000000" w:themeColor="text1"/>
                <w:sz w:val="20"/>
                <w:szCs w:val="20"/>
              </w:rPr>
              <w:t>Male</w:t>
            </w:r>
          </w:p>
        </w:tc>
        <w:tc>
          <w:tcPr>
            <w:tcW w:w="1146" w:type="dxa"/>
            <w:tcBorders>
              <w:top w:val="nil"/>
              <w:left w:val="nil"/>
              <w:bottom w:val="nil"/>
              <w:right w:val="nil"/>
            </w:tcBorders>
            <w:shd w:val="clear" w:color="auto" w:fill="auto"/>
            <w:vAlign w:val="center"/>
            <w:hideMark/>
          </w:tcPr>
          <w:p w14:paraId="30661939" w14:textId="39F1FCC8" w:rsidR="00777C39" w:rsidRPr="002004D6" w:rsidRDefault="00777C39" w:rsidP="002004D6">
            <w:pPr>
              <w:jc w:val="center"/>
              <w:rPr>
                <w:color w:val="000000" w:themeColor="text1"/>
                <w:sz w:val="20"/>
                <w:szCs w:val="20"/>
              </w:rPr>
            </w:pPr>
            <w:r w:rsidRPr="002004D6">
              <w:rPr>
                <w:color w:val="000000" w:themeColor="text1"/>
                <w:sz w:val="20"/>
                <w:szCs w:val="20"/>
              </w:rPr>
              <w:t>12,354</w:t>
            </w:r>
          </w:p>
        </w:tc>
        <w:tc>
          <w:tcPr>
            <w:tcW w:w="1197" w:type="dxa"/>
            <w:tcBorders>
              <w:top w:val="nil"/>
              <w:left w:val="nil"/>
              <w:bottom w:val="nil"/>
              <w:right w:val="nil"/>
            </w:tcBorders>
            <w:shd w:val="clear" w:color="auto" w:fill="auto"/>
            <w:vAlign w:val="center"/>
            <w:hideMark/>
          </w:tcPr>
          <w:p w14:paraId="57E27786" w14:textId="77777777" w:rsidR="00777C39" w:rsidRPr="002004D6" w:rsidRDefault="00777C39" w:rsidP="002004D6">
            <w:pPr>
              <w:jc w:val="center"/>
              <w:rPr>
                <w:color w:val="000000" w:themeColor="text1"/>
                <w:sz w:val="20"/>
                <w:szCs w:val="20"/>
              </w:rPr>
            </w:pPr>
            <w:r w:rsidRPr="002004D6">
              <w:rPr>
                <w:color w:val="000000" w:themeColor="text1"/>
                <w:sz w:val="20"/>
                <w:szCs w:val="20"/>
              </w:rPr>
              <w:t>49.73</w:t>
            </w:r>
          </w:p>
        </w:tc>
        <w:tc>
          <w:tcPr>
            <w:tcW w:w="1185" w:type="dxa"/>
            <w:tcBorders>
              <w:top w:val="nil"/>
              <w:left w:val="nil"/>
              <w:bottom w:val="nil"/>
              <w:right w:val="nil"/>
            </w:tcBorders>
            <w:shd w:val="clear" w:color="auto" w:fill="auto"/>
            <w:vAlign w:val="center"/>
            <w:hideMark/>
          </w:tcPr>
          <w:p w14:paraId="26102506" w14:textId="77777777" w:rsidR="00777C39" w:rsidRPr="002004D6" w:rsidRDefault="00777C39" w:rsidP="002004D6">
            <w:pPr>
              <w:jc w:val="center"/>
              <w:rPr>
                <w:color w:val="000000" w:themeColor="text1"/>
                <w:sz w:val="20"/>
                <w:szCs w:val="20"/>
              </w:rPr>
            </w:pPr>
            <w:r w:rsidRPr="002004D6">
              <w:rPr>
                <w:color w:val="000000" w:themeColor="text1"/>
                <w:sz w:val="20"/>
                <w:szCs w:val="20"/>
              </w:rPr>
              <w:t>48.74</w:t>
            </w:r>
          </w:p>
        </w:tc>
      </w:tr>
      <w:tr w:rsidR="00510F6F" w:rsidRPr="002004D6" w14:paraId="7AB63751" w14:textId="77777777" w:rsidTr="00510F6F">
        <w:trPr>
          <w:trHeight w:val="213"/>
          <w:jc w:val="center"/>
        </w:trPr>
        <w:tc>
          <w:tcPr>
            <w:tcW w:w="1259" w:type="dxa"/>
            <w:vMerge/>
            <w:tcBorders>
              <w:top w:val="nil"/>
              <w:left w:val="nil"/>
              <w:bottom w:val="nil"/>
              <w:right w:val="nil"/>
            </w:tcBorders>
            <w:vAlign w:val="center"/>
            <w:hideMark/>
          </w:tcPr>
          <w:p w14:paraId="61E685DC"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63AA2708" w14:textId="77777777" w:rsidR="00777C39" w:rsidRPr="002004D6" w:rsidRDefault="00777C39" w:rsidP="002004D6">
            <w:pPr>
              <w:jc w:val="center"/>
              <w:rPr>
                <w:color w:val="000000" w:themeColor="text1"/>
                <w:sz w:val="20"/>
                <w:szCs w:val="20"/>
              </w:rPr>
            </w:pPr>
            <w:r w:rsidRPr="002004D6">
              <w:rPr>
                <w:color w:val="000000" w:themeColor="text1"/>
                <w:sz w:val="20"/>
                <w:szCs w:val="20"/>
              </w:rPr>
              <w:t>Dementia</w:t>
            </w:r>
          </w:p>
        </w:tc>
        <w:tc>
          <w:tcPr>
            <w:tcW w:w="1146" w:type="dxa"/>
            <w:tcBorders>
              <w:top w:val="nil"/>
              <w:left w:val="nil"/>
              <w:bottom w:val="nil"/>
              <w:right w:val="nil"/>
            </w:tcBorders>
            <w:shd w:val="clear" w:color="auto" w:fill="auto"/>
            <w:vAlign w:val="center"/>
            <w:hideMark/>
          </w:tcPr>
          <w:p w14:paraId="11A83D25" w14:textId="7BC02404" w:rsidR="00777C39" w:rsidRPr="002004D6" w:rsidRDefault="00777C39" w:rsidP="002004D6">
            <w:pPr>
              <w:jc w:val="center"/>
              <w:rPr>
                <w:color w:val="000000" w:themeColor="text1"/>
                <w:sz w:val="20"/>
                <w:szCs w:val="20"/>
              </w:rPr>
            </w:pPr>
            <w:r w:rsidRPr="002004D6">
              <w:rPr>
                <w:color w:val="000000" w:themeColor="text1"/>
                <w:sz w:val="20"/>
                <w:szCs w:val="20"/>
              </w:rPr>
              <w:t>244</w:t>
            </w:r>
          </w:p>
        </w:tc>
        <w:tc>
          <w:tcPr>
            <w:tcW w:w="1197" w:type="dxa"/>
            <w:tcBorders>
              <w:top w:val="nil"/>
              <w:left w:val="nil"/>
              <w:bottom w:val="nil"/>
              <w:right w:val="nil"/>
            </w:tcBorders>
            <w:shd w:val="clear" w:color="auto" w:fill="auto"/>
            <w:vAlign w:val="center"/>
            <w:hideMark/>
          </w:tcPr>
          <w:p w14:paraId="7E3E62BE" w14:textId="77777777" w:rsidR="00777C39" w:rsidRPr="002004D6" w:rsidRDefault="00777C39" w:rsidP="002004D6">
            <w:pPr>
              <w:jc w:val="center"/>
              <w:rPr>
                <w:color w:val="000000" w:themeColor="text1"/>
                <w:sz w:val="20"/>
                <w:szCs w:val="20"/>
              </w:rPr>
            </w:pPr>
            <w:r w:rsidRPr="002004D6">
              <w:rPr>
                <w:color w:val="000000" w:themeColor="text1"/>
                <w:sz w:val="20"/>
                <w:szCs w:val="20"/>
              </w:rPr>
              <w:t>0.98</w:t>
            </w:r>
          </w:p>
        </w:tc>
        <w:tc>
          <w:tcPr>
            <w:tcW w:w="1185" w:type="dxa"/>
            <w:tcBorders>
              <w:top w:val="nil"/>
              <w:left w:val="nil"/>
              <w:bottom w:val="nil"/>
              <w:right w:val="nil"/>
            </w:tcBorders>
            <w:shd w:val="clear" w:color="auto" w:fill="auto"/>
            <w:vAlign w:val="center"/>
            <w:hideMark/>
          </w:tcPr>
          <w:p w14:paraId="3A5F1CF8" w14:textId="77777777" w:rsidR="00777C39" w:rsidRPr="002004D6" w:rsidRDefault="00777C39" w:rsidP="002004D6">
            <w:pPr>
              <w:jc w:val="center"/>
              <w:rPr>
                <w:color w:val="000000" w:themeColor="text1"/>
                <w:sz w:val="20"/>
                <w:szCs w:val="20"/>
              </w:rPr>
            </w:pPr>
            <w:r w:rsidRPr="002004D6">
              <w:rPr>
                <w:color w:val="000000" w:themeColor="text1"/>
                <w:sz w:val="20"/>
                <w:szCs w:val="20"/>
              </w:rPr>
              <w:t>0.97</w:t>
            </w:r>
          </w:p>
        </w:tc>
        <w:tc>
          <w:tcPr>
            <w:tcW w:w="330" w:type="dxa"/>
            <w:tcBorders>
              <w:top w:val="nil"/>
              <w:left w:val="nil"/>
              <w:bottom w:val="nil"/>
              <w:right w:val="nil"/>
            </w:tcBorders>
            <w:shd w:val="clear" w:color="auto" w:fill="auto"/>
            <w:noWrap/>
            <w:vAlign w:val="bottom"/>
            <w:hideMark/>
          </w:tcPr>
          <w:p w14:paraId="6DE71901"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hideMark/>
          </w:tcPr>
          <w:p w14:paraId="55B71D12"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6CE30FFB" w14:textId="77777777" w:rsidR="00777C39" w:rsidRPr="002004D6" w:rsidRDefault="00777C39" w:rsidP="002004D6">
            <w:pPr>
              <w:jc w:val="center"/>
              <w:rPr>
                <w:color w:val="000000" w:themeColor="text1"/>
                <w:sz w:val="20"/>
                <w:szCs w:val="20"/>
              </w:rPr>
            </w:pPr>
            <w:r w:rsidRPr="002004D6">
              <w:rPr>
                <w:color w:val="000000" w:themeColor="text1"/>
                <w:sz w:val="20"/>
                <w:szCs w:val="20"/>
              </w:rPr>
              <w:t>Sum</w:t>
            </w:r>
          </w:p>
        </w:tc>
        <w:tc>
          <w:tcPr>
            <w:tcW w:w="1146" w:type="dxa"/>
            <w:tcBorders>
              <w:top w:val="nil"/>
              <w:left w:val="nil"/>
              <w:bottom w:val="nil"/>
              <w:right w:val="nil"/>
            </w:tcBorders>
            <w:shd w:val="clear" w:color="auto" w:fill="auto"/>
            <w:vAlign w:val="center"/>
            <w:hideMark/>
          </w:tcPr>
          <w:p w14:paraId="5DE90538" w14:textId="549E9361" w:rsidR="00777C39" w:rsidRPr="002004D6" w:rsidRDefault="00777C39" w:rsidP="002004D6">
            <w:pPr>
              <w:jc w:val="center"/>
              <w:rPr>
                <w:color w:val="000000" w:themeColor="text1"/>
                <w:sz w:val="20"/>
                <w:szCs w:val="20"/>
              </w:rPr>
            </w:pPr>
            <w:r w:rsidRPr="002004D6">
              <w:rPr>
                <w:color w:val="000000" w:themeColor="text1"/>
                <w:sz w:val="20"/>
                <w:szCs w:val="20"/>
              </w:rPr>
              <w:t>24,840</w:t>
            </w:r>
          </w:p>
        </w:tc>
        <w:tc>
          <w:tcPr>
            <w:tcW w:w="1197" w:type="dxa"/>
            <w:tcBorders>
              <w:top w:val="nil"/>
              <w:left w:val="nil"/>
              <w:bottom w:val="nil"/>
              <w:right w:val="nil"/>
            </w:tcBorders>
            <w:shd w:val="clear" w:color="auto" w:fill="auto"/>
            <w:vAlign w:val="center"/>
            <w:hideMark/>
          </w:tcPr>
          <w:p w14:paraId="4F7A2AE8"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c>
          <w:tcPr>
            <w:tcW w:w="1185" w:type="dxa"/>
            <w:tcBorders>
              <w:top w:val="nil"/>
              <w:left w:val="nil"/>
              <w:bottom w:val="nil"/>
              <w:right w:val="nil"/>
            </w:tcBorders>
            <w:shd w:val="clear" w:color="auto" w:fill="auto"/>
            <w:vAlign w:val="center"/>
            <w:hideMark/>
          </w:tcPr>
          <w:p w14:paraId="1CCCDFE6"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r>
      <w:tr w:rsidR="00510F6F" w:rsidRPr="002004D6" w14:paraId="61631210" w14:textId="77777777" w:rsidTr="00510F6F">
        <w:trPr>
          <w:trHeight w:val="213"/>
          <w:jc w:val="center"/>
        </w:trPr>
        <w:tc>
          <w:tcPr>
            <w:tcW w:w="1259" w:type="dxa"/>
            <w:vMerge/>
            <w:tcBorders>
              <w:top w:val="nil"/>
              <w:left w:val="nil"/>
              <w:bottom w:val="nil"/>
              <w:right w:val="nil"/>
            </w:tcBorders>
            <w:vAlign w:val="center"/>
            <w:hideMark/>
          </w:tcPr>
          <w:p w14:paraId="3B752A8B"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18EDE39A" w14:textId="77777777" w:rsidR="00777C39" w:rsidRPr="002004D6" w:rsidRDefault="00777C39" w:rsidP="002004D6">
            <w:pPr>
              <w:jc w:val="center"/>
              <w:rPr>
                <w:color w:val="000000" w:themeColor="text1"/>
                <w:sz w:val="20"/>
                <w:szCs w:val="20"/>
              </w:rPr>
            </w:pPr>
            <w:r w:rsidRPr="002004D6">
              <w:rPr>
                <w:color w:val="000000" w:themeColor="text1"/>
                <w:sz w:val="20"/>
                <w:szCs w:val="20"/>
              </w:rPr>
              <w:t>NSD</w:t>
            </w:r>
          </w:p>
        </w:tc>
        <w:tc>
          <w:tcPr>
            <w:tcW w:w="1146" w:type="dxa"/>
            <w:tcBorders>
              <w:top w:val="nil"/>
              <w:left w:val="nil"/>
              <w:bottom w:val="nil"/>
              <w:right w:val="nil"/>
            </w:tcBorders>
            <w:shd w:val="clear" w:color="auto" w:fill="auto"/>
            <w:vAlign w:val="center"/>
            <w:hideMark/>
          </w:tcPr>
          <w:p w14:paraId="79413AE5" w14:textId="37B6F0AB" w:rsidR="00777C39" w:rsidRPr="002004D6" w:rsidRDefault="00777C39" w:rsidP="002004D6">
            <w:pPr>
              <w:jc w:val="center"/>
              <w:rPr>
                <w:color w:val="000000" w:themeColor="text1"/>
                <w:sz w:val="20"/>
                <w:szCs w:val="20"/>
              </w:rPr>
            </w:pPr>
            <w:r w:rsidRPr="002004D6">
              <w:rPr>
                <w:color w:val="000000" w:themeColor="text1"/>
                <w:sz w:val="20"/>
                <w:szCs w:val="20"/>
              </w:rPr>
              <w:t>2,352</w:t>
            </w:r>
          </w:p>
        </w:tc>
        <w:tc>
          <w:tcPr>
            <w:tcW w:w="1197" w:type="dxa"/>
            <w:tcBorders>
              <w:top w:val="nil"/>
              <w:left w:val="nil"/>
              <w:bottom w:val="nil"/>
              <w:right w:val="nil"/>
            </w:tcBorders>
            <w:shd w:val="clear" w:color="auto" w:fill="auto"/>
            <w:vAlign w:val="center"/>
            <w:hideMark/>
          </w:tcPr>
          <w:p w14:paraId="567D6CFC" w14:textId="77777777" w:rsidR="00777C39" w:rsidRPr="002004D6" w:rsidRDefault="00777C39" w:rsidP="002004D6">
            <w:pPr>
              <w:jc w:val="center"/>
              <w:rPr>
                <w:color w:val="000000" w:themeColor="text1"/>
                <w:sz w:val="20"/>
                <w:szCs w:val="20"/>
              </w:rPr>
            </w:pPr>
            <w:r w:rsidRPr="002004D6">
              <w:rPr>
                <w:color w:val="000000" w:themeColor="text1"/>
                <w:sz w:val="20"/>
                <w:szCs w:val="20"/>
              </w:rPr>
              <w:t>9.47</w:t>
            </w:r>
          </w:p>
        </w:tc>
        <w:tc>
          <w:tcPr>
            <w:tcW w:w="1185" w:type="dxa"/>
            <w:tcBorders>
              <w:top w:val="nil"/>
              <w:left w:val="nil"/>
              <w:bottom w:val="nil"/>
              <w:right w:val="nil"/>
            </w:tcBorders>
            <w:shd w:val="clear" w:color="auto" w:fill="auto"/>
            <w:vAlign w:val="center"/>
            <w:hideMark/>
          </w:tcPr>
          <w:p w14:paraId="24CADAE3" w14:textId="77777777" w:rsidR="00777C39" w:rsidRPr="002004D6" w:rsidRDefault="00777C39" w:rsidP="002004D6">
            <w:pPr>
              <w:jc w:val="center"/>
              <w:rPr>
                <w:color w:val="000000" w:themeColor="text1"/>
                <w:sz w:val="20"/>
                <w:szCs w:val="20"/>
              </w:rPr>
            </w:pPr>
            <w:r w:rsidRPr="002004D6">
              <w:rPr>
                <w:color w:val="000000" w:themeColor="text1"/>
                <w:sz w:val="20"/>
                <w:szCs w:val="20"/>
              </w:rPr>
              <w:t>9.48</w:t>
            </w:r>
          </w:p>
        </w:tc>
        <w:tc>
          <w:tcPr>
            <w:tcW w:w="330" w:type="dxa"/>
            <w:tcBorders>
              <w:top w:val="nil"/>
              <w:left w:val="nil"/>
              <w:bottom w:val="nil"/>
              <w:right w:val="nil"/>
            </w:tcBorders>
            <w:shd w:val="clear" w:color="auto" w:fill="auto"/>
            <w:noWrap/>
            <w:vAlign w:val="bottom"/>
            <w:hideMark/>
          </w:tcPr>
          <w:p w14:paraId="153BFA0E"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vAlign w:val="bottom"/>
            <w:hideMark/>
          </w:tcPr>
          <w:p w14:paraId="38F4986B"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1A881697" w14:textId="77777777" w:rsidR="00777C39" w:rsidRPr="002004D6" w:rsidRDefault="00777C39" w:rsidP="002004D6">
            <w:pPr>
              <w:jc w:val="center"/>
              <w:rPr>
                <w:color w:val="000000" w:themeColor="text1"/>
                <w:sz w:val="20"/>
                <w:szCs w:val="20"/>
              </w:rPr>
            </w:pPr>
          </w:p>
        </w:tc>
        <w:tc>
          <w:tcPr>
            <w:tcW w:w="1146" w:type="dxa"/>
            <w:tcBorders>
              <w:top w:val="nil"/>
              <w:left w:val="nil"/>
              <w:bottom w:val="nil"/>
              <w:right w:val="nil"/>
            </w:tcBorders>
            <w:shd w:val="clear" w:color="auto" w:fill="auto"/>
            <w:vAlign w:val="center"/>
            <w:hideMark/>
          </w:tcPr>
          <w:p w14:paraId="71D770E6" w14:textId="77777777" w:rsidR="00777C39" w:rsidRPr="002004D6" w:rsidRDefault="00777C39" w:rsidP="002004D6">
            <w:pPr>
              <w:jc w:val="center"/>
              <w:rPr>
                <w:color w:val="000000" w:themeColor="text1"/>
                <w:sz w:val="20"/>
                <w:szCs w:val="20"/>
              </w:rPr>
            </w:pPr>
          </w:p>
        </w:tc>
        <w:tc>
          <w:tcPr>
            <w:tcW w:w="1197" w:type="dxa"/>
            <w:tcBorders>
              <w:top w:val="nil"/>
              <w:left w:val="nil"/>
              <w:bottom w:val="nil"/>
              <w:right w:val="nil"/>
            </w:tcBorders>
            <w:shd w:val="clear" w:color="auto" w:fill="auto"/>
            <w:vAlign w:val="center"/>
            <w:hideMark/>
          </w:tcPr>
          <w:p w14:paraId="711323C8" w14:textId="77777777" w:rsidR="00777C39" w:rsidRPr="002004D6" w:rsidRDefault="00777C39" w:rsidP="002004D6">
            <w:pPr>
              <w:jc w:val="center"/>
              <w:rPr>
                <w:color w:val="000000" w:themeColor="text1"/>
                <w:sz w:val="20"/>
                <w:szCs w:val="20"/>
              </w:rPr>
            </w:pPr>
          </w:p>
        </w:tc>
        <w:tc>
          <w:tcPr>
            <w:tcW w:w="1185" w:type="dxa"/>
            <w:tcBorders>
              <w:top w:val="nil"/>
              <w:left w:val="nil"/>
              <w:bottom w:val="nil"/>
              <w:right w:val="nil"/>
            </w:tcBorders>
            <w:shd w:val="clear" w:color="auto" w:fill="auto"/>
            <w:vAlign w:val="center"/>
            <w:hideMark/>
          </w:tcPr>
          <w:p w14:paraId="0650B602" w14:textId="77777777" w:rsidR="00777C39" w:rsidRPr="002004D6" w:rsidRDefault="00777C39" w:rsidP="002004D6">
            <w:pPr>
              <w:jc w:val="center"/>
              <w:rPr>
                <w:color w:val="000000" w:themeColor="text1"/>
                <w:sz w:val="20"/>
                <w:szCs w:val="20"/>
              </w:rPr>
            </w:pPr>
          </w:p>
        </w:tc>
      </w:tr>
      <w:tr w:rsidR="00510F6F" w:rsidRPr="002004D6" w14:paraId="627C5558" w14:textId="77777777" w:rsidTr="00510F6F">
        <w:trPr>
          <w:trHeight w:val="213"/>
          <w:jc w:val="center"/>
        </w:trPr>
        <w:tc>
          <w:tcPr>
            <w:tcW w:w="1259" w:type="dxa"/>
            <w:vMerge/>
            <w:tcBorders>
              <w:top w:val="nil"/>
              <w:left w:val="nil"/>
              <w:bottom w:val="nil"/>
              <w:right w:val="nil"/>
            </w:tcBorders>
            <w:vAlign w:val="center"/>
            <w:hideMark/>
          </w:tcPr>
          <w:p w14:paraId="30B8D784"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3E30A56A" w14:textId="77777777" w:rsidR="00777C39" w:rsidRPr="002004D6" w:rsidRDefault="00777C39" w:rsidP="002004D6">
            <w:pPr>
              <w:jc w:val="center"/>
              <w:rPr>
                <w:color w:val="000000" w:themeColor="text1"/>
                <w:sz w:val="20"/>
                <w:szCs w:val="20"/>
              </w:rPr>
            </w:pPr>
            <w:r w:rsidRPr="002004D6">
              <w:rPr>
                <w:color w:val="000000" w:themeColor="text1"/>
                <w:sz w:val="20"/>
                <w:szCs w:val="20"/>
              </w:rPr>
              <w:t>Others</w:t>
            </w:r>
          </w:p>
        </w:tc>
        <w:tc>
          <w:tcPr>
            <w:tcW w:w="1146" w:type="dxa"/>
            <w:tcBorders>
              <w:top w:val="nil"/>
              <w:left w:val="nil"/>
              <w:bottom w:val="nil"/>
              <w:right w:val="nil"/>
            </w:tcBorders>
            <w:shd w:val="clear" w:color="auto" w:fill="auto"/>
            <w:vAlign w:val="center"/>
            <w:hideMark/>
          </w:tcPr>
          <w:p w14:paraId="6B46B1C4" w14:textId="0933D3BA" w:rsidR="00777C39" w:rsidRPr="002004D6" w:rsidRDefault="00777C39" w:rsidP="002004D6">
            <w:pPr>
              <w:jc w:val="center"/>
              <w:rPr>
                <w:color w:val="000000" w:themeColor="text1"/>
                <w:sz w:val="20"/>
                <w:szCs w:val="20"/>
              </w:rPr>
            </w:pPr>
            <w:r w:rsidRPr="002004D6">
              <w:rPr>
                <w:color w:val="000000" w:themeColor="text1"/>
                <w:sz w:val="20"/>
                <w:szCs w:val="20"/>
              </w:rPr>
              <w:t>303</w:t>
            </w:r>
          </w:p>
        </w:tc>
        <w:tc>
          <w:tcPr>
            <w:tcW w:w="1197" w:type="dxa"/>
            <w:tcBorders>
              <w:top w:val="nil"/>
              <w:left w:val="nil"/>
              <w:bottom w:val="nil"/>
              <w:right w:val="nil"/>
            </w:tcBorders>
            <w:shd w:val="clear" w:color="auto" w:fill="auto"/>
            <w:vAlign w:val="center"/>
            <w:hideMark/>
          </w:tcPr>
          <w:p w14:paraId="121E9960" w14:textId="77777777" w:rsidR="00777C39" w:rsidRPr="002004D6" w:rsidRDefault="00777C39" w:rsidP="002004D6">
            <w:pPr>
              <w:jc w:val="center"/>
              <w:rPr>
                <w:color w:val="000000" w:themeColor="text1"/>
                <w:sz w:val="20"/>
                <w:szCs w:val="20"/>
              </w:rPr>
            </w:pPr>
            <w:r w:rsidRPr="002004D6">
              <w:rPr>
                <w:color w:val="000000" w:themeColor="text1"/>
                <w:sz w:val="20"/>
                <w:szCs w:val="20"/>
              </w:rPr>
              <w:t>1.22</w:t>
            </w:r>
          </w:p>
        </w:tc>
        <w:tc>
          <w:tcPr>
            <w:tcW w:w="1185" w:type="dxa"/>
            <w:tcBorders>
              <w:top w:val="nil"/>
              <w:left w:val="nil"/>
              <w:bottom w:val="nil"/>
              <w:right w:val="nil"/>
            </w:tcBorders>
            <w:shd w:val="clear" w:color="auto" w:fill="auto"/>
            <w:vAlign w:val="center"/>
            <w:hideMark/>
          </w:tcPr>
          <w:p w14:paraId="3AEEC461" w14:textId="77777777" w:rsidR="00777C39" w:rsidRPr="002004D6" w:rsidRDefault="00777C39" w:rsidP="002004D6">
            <w:pPr>
              <w:jc w:val="center"/>
              <w:rPr>
                <w:color w:val="000000" w:themeColor="text1"/>
                <w:sz w:val="20"/>
                <w:szCs w:val="20"/>
              </w:rPr>
            </w:pPr>
            <w:r w:rsidRPr="002004D6">
              <w:rPr>
                <w:color w:val="000000" w:themeColor="text1"/>
                <w:sz w:val="20"/>
                <w:szCs w:val="20"/>
              </w:rPr>
              <w:t>1.30</w:t>
            </w:r>
          </w:p>
        </w:tc>
        <w:tc>
          <w:tcPr>
            <w:tcW w:w="330" w:type="dxa"/>
            <w:tcBorders>
              <w:top w:val="nil"/>
              <w:left w:val="nil"/>
              <w:bottom w:val="nil"/>
              <w:right w:val="nil"/>
            </w:tcBorders>
            <w:shd w:val="clear" w:color="auto" w:fill="auto"/>
            <w:noWrap/>
            <w:vAlign w:val="bottom"/>
            <w:hideMark/>
          </w:tcPr>
          <w:p w14:paraId="74F0822B"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vAlign w:val="bottom"/>
            <w:hideMark/>
          </w:tcPr>
          <w:p w14:paraId="49BEB005"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33738828" w14:textId="77777777" w:rsidR="00777C39" w:rsidRPr="002004D6" w:rsidRDefault="00777C39" w:rsidP="002004D6">
            <w:pPr>
              <w:jc w:val="center"/>
              <w:rPr>
                <w:color w:val="000000" w:themeColor="text1"/>
                <w:sz w:val="20"/>
                <w:szCs w:val="20"/>
              </w:rPr>
            </w:pPr>
          </w:p>
        </w:tc>
        <w:tc>
          <w:tcPr>
            <w:tcW w:w="1146" w:type="dxa"/>
            <w:tcBorders>
              <w:top w:val="nil"/>
              <w:left w:val="nil"/>
              <w:bottom w:val="single" w:sz="4" w:space="0" w:color="auto"/>
              <w:right w:val="nil"/>
            </w:tcBorders>
            <w:shd w:val="clear" w:color="auto" w:fill="auto"/>
            <w:vAlign w:val="center"/>
            <w:hideMark/>
          </w:tcPr>
          <w:p w14:paraId="723B4649" w14:textId="244E45D0" w:rsidR="00777C39" w:rsidRPr="002004D6" w:rsidRDefault="00777C39" w:rsidP="002004D6">
            <w:pPr>
              <w:jc w:val="center"/>
              <w:rPr>
                <w:color w:val="000000" w:themeColor="text1"/>
                <w:sz w:val="20"/>
                <w:szCs w:val="20"/>
              </w:rPr>
            </w:pPr>
          </w:p>
        </w:tc>
        <w:tc>
          <w:tcPr>
            <w:tcW w:w="1197" w:type="dxa"/>
            <w:tcBorders>
              <w:top w:val="nil"/>
              <w:left w:val="nil"/>
              <w:bottom w:val="single" w:sz="4" w:space="0" w:color="auto"/>
              <w:right w:val="nil"/>
            </w:tcBorders>
            <w:shd w:val="clear" w:color="auto" w:fill="auto"/>
            <w:vAlign w:val="center"/>
            <w:hideMark/>
          </w:tcPr>
          <w:p w14:paraId="670463F7" w14:textId="69D90A1A" w:rsidR="00777C39" w:rsidRPr="002004D6" w:rsidRDefault="00777C39" w:rsidP="002004D6">
            <w:pPr>
              <w:jc w:val="center"/>
              <w:rPr>
                <w:color w:val="000000" w:themeColor="text1"/>
                <w:sz w:val="20"/>
                <w:szCs w:val="20"/>
              </w:rPr>
            </w:pPr>
          </w:p>
        </w:tc>
        <w:tc>
          <w:tcPr>
            <w:tcW w:w="1185" w:type="dxa"/>
            <w:tcBorders>
              <w:top w:val="nil"/>
              <w:left w:val="nil"/>
              <w:bottom w:val="single" w:sz="4" w:space="0" w:color="auto"/>
              <w:right w:val="nil"/>
            </w:tcBorders>
            <w:shd w:val="clear" w:color="auto" w:fill="auto"/>
            <w:vAlign w:val="center"/>
            <w:hideMark/>
          </w:tcPr>
          <w:p w14:paraId="2E7BE7E7" w14:textId="46657853" w:rsidR="00777C39" w:rsidRPr="002004D6" w:rsidRDefault="00777C39" w:rsidP="002004D6">
            <w:pPr>
              <w:jc w:val="center"/>
              <w:rPr>
                <w:color w:val="000000" w:themeColor="text1"/>
                <w:sz w:val="20"/>
                <w:szCs w:val="20"/>
              </w:rPr>
            </w:pPr>
          </w:p>
        </w:tc>
      </w:tr>
      <w:tr w:rsidR="00510F6F" w:rsidRPr="002004D6" w14:paraId="3E20A8B0" w14:textId="77777777" w:rsidTr="00510F6F">
        <w:trPr>
          <w:trHeight w:val="213"/>
          <w:jc w:val="center"/>
        </w:trPr>
        <w:tc>
          <w:tcPr>
            <w:tcW w:w="1259" w:type="dxa"/>
            <w:vMerge/>
            <w:tcBorders>
              <w:top w:val="nil"/>
              <w:left w:val="nil"/>
              <w:bottom w:val="nil"/>
              <w:right w:val="nil"/>
            </w:tcBorders>
            <w:vAlign w:val="center"/>
            <w:hideMark/>
          </w:tcPr>
          <w:p w14:paraId="56E2F54C"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5BE946C4" w14:textId="77777777" w:rsidR="00777C39" w:rsidRPr="002004D6" w:rsidRDefault="00777C39" w:rsidP="002004D6">
            <w:pPr>
              <w:jc w:val="center"/>
              <w:rPr>
                <w:color w:val="000000" w:themeColor="text1"/>
                <w:sz w:val="20"/>
                <w:szCs w:val="20"/>
              </w:rPr>
            </w:pPr>
            <w:proofErr w:type="spellStart"/>
            <w:r w:rsidRPr="002004D6">
              <w:rPr>
                <w:color w:val="000000" w:themeColor="text1"/>
                <w:sz w:val="20"/>
                <w:szCs w:val="20"/>
              </w:rPr>
              <w:t>Psychatric</w:t>
            </w:r>
            <w:proofErr w:type="spellEnd"/>
            <w:r w:rsidRPr="002004D6">
              <w:rPr>
                <w:color w:val="000000" w:themeColor="text1"/>
                <w:sz w:val="20"/>
                <w:szCs w:val="20"/>
              </w:rPr>
              <w:t xml:space="preserve"> disorders</w:t>
            </w:r>
          </w:p>
        </w:tc>
        <w:tc>
          <w:tcPr>
            <w:tcW w:w="1146" w:type="dxa"/>
            <w:tcBorders>
              <w:top w:val="nil"/>
              <w:left w:val="nil"/>
              <w:bottom w:val="nil"/>
              <w:right w:val="nil"/>
            </w:tcBorders>
            <w:shd w:val="clear" w:color="auto" w:fill="auto"/>
            <w:vAlign w:val="center"/>
            <w:hideMark/>
          </w:tcPr>
          <w:p w14:paraId="1F4CA519" w14:textId="6C4D7581" w:rsidR="00777C39" w:rsidRPr="002004D6" w:rsidRDefault="00777C39" w:rsidP="002004D6">
            <w:pPr>
              <w:jc w:val="center"/>
              <w:rPr>
                <w:color w:val="000000" w:themeColor="text1"/>
                <w:sz w:val="20"/>
                <w:szCs w:val="20"/>
              </w:rPr>
            </w:pPr>
            <w:r w:rsidRPr="002004D6">
              <w:rPr>
                <w:color w:val="000000" w:themeColor="text1"/>
                <w:sz w:val="20"/>
                <w:szCs w:val="20"/>
              </w:rPr>
              <w:t>318</w:t>
            </w:r>
          </w:p>
        </w:tc>
        <w:tc>
          <w:tcPr>
            <w:tcW w:w="1197" w:type="dxa"/>
            <w:tcBorders>
              <w:top w:val="nil"/>
              <w:left w:val="nil"/>
              <w:bottom w:val="nil"/>
              <w:right w:val="nil"/>
            </w:tcBorders>
            <w:shd w:val="clear" w:color="auto" w:fill="auto"/>
            <w:vAlign w:val="center"/>
            <w:hideMark/>
          </w:tcPr>
          <w:p w14:paraId="5A666607" w14:textId="77777777" w:rsidR="00777C39" w:rsidRPr="002004D6" w:rsidRDefault="00777C39" w:rsidP="002004D6">
            <w:pPr>
              <w:jc w:val="center"/>
              <w:rPr>
                <w:color w:val="000000" w:themeColor="text1"/>
                <w:sz w:val="20"/>
                <w:szCs w:val="20"/>
              </w:rPr>
            </w:pPr>
            <w:r w:rsidRPr="002004D6">
              <w:rPr>
                <w:color w:val="000000" w:themeColor="text1"/>
                <w:sz w:val="20"/>
                <w:szCs w:val="20"/>
              </w:rPr>
              <w:t>1.28</w:t>
            </w:r>
          </w:p>
        </w:tc>
        <w:tc>
          <w:tcPr>
            <w:tcW w:w="1185" w:type="dxa"/>
            <w:tcBorders>
              <w:top w:val="nil"/>
              <w:left w:val="nil"/>
              <w:bottom w:val="nil"/>
              <w:right w:val="nil"/>
            </w:tcBorders>
            <w:shd w:val="clear" w:color="auto" w:fill="auto"/>
            <w:vAlign w:val="center"/>
            <w:hideMark/>
          </w:tcPr>
          <w:p w14:paraId="2565125B" w14:textId="77777777" w:rsidR="00777C39" w:rsidRPr="002004D6" w:rsidRDefault="00777C39" w:rsidP="002004D6">
            <w:pPr>
              <w:jc w:val="center"/>
              <w:rPr>
                <w:color w:val="000000" w:themeColor="text1"/>
                <w:sz w:val="20"/>
                <w:szCs w:val="20"/>
              </w:rPr>
            </w:pPr>
            <w:r w:rsidRPr="002004D6">
              <w:rPr>
                <w:color w:val="000000" w:themeColor="text1"/>
                <w:sz w:val="20"/>
                <w:szCs w:val="20"/>
              </w:rPr>
              <w:t>1.99</w:t>
            </w:r>
          </w:p>
        </w:tc>
        <w:tc>
          <w:tcPr>
            <w:tcW w:w="330" w:type="dxa"/>
            <w:tcBorders>
              <w:top w:val="nil"/>
              <w:left w:val="nil"/>
              <w:bottom w:val="nil"/>
              <w:right w:val="nil"/>
            </w:tcBorders>
            <w:shd w:val="clear" w:color="auto" w:fill="auto"/>
            <w:noWrap/>
            <w:vAlign w:val="bottom"/>
            <w:hideMark/>
          </w:tcPr>
          <w:p w14:paraId="317DF18B"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hideMark/>
          </w:tcPr>
          <w:p w14:paraId="47A83C16" w14:textId="77777777" w:rsidR="00777C39" w:rsidRPr="002004D6" w:rsidRDefault="00777C39" w:rsidP="002004D6">
            <w:pPr>
              <w:jc w:val="center"/>
              <w:rPr>
                <w:b/>
                <w:bCs/>
                <w:color w:val="000000" w:themeColor="text1"/>
                <w:sz w:val="20"/>
                <w:szCs w:val="20"/>
              </w:rPr>
            </w:pPr>
            <w:r w:rsidRPr="002004D6">
              <w:rPr>
                <w:b/>
                <w:bCs/>
                <w:color w:val="000000" w:themeColor="text1"/>
                <w:sz w:val="20"/>
                <w:szCs w:val="20"/>
              </w:rPr>
              <w:t>Language</w:t>
            </w:r>
          </w:p>
        </w:tc>
        <w:tc>
          <w:tcPr>
            <w:tcW w:w="1238" w:type="dxa"/>
            <w:tcBorders>
              <w:top w:val="nil"/>
              <w:left w:val="nil"/>
              <w:bottom w:val="nil"/>
              <w:right w:val="nil"/>
            </w:tcBorders>
            <w:shd w:val="clear" w:color="auto" w:fill="auto"/>
            <w:noWrap/>
            <w:vAlign w:val="bottom"/>
            <w:hideMark/>
          </w:tcPr>
          <w:p w14:paraId="1C15E2A0" w14:textId="77777777" w:rsidR="00777C39" w:rsidRPr="002004D6" w:rsidRDefault="00777C39" w:rsidP="002004D6">
            <w:pPr>
              <w:jc w:val="center"/>
              <w:rPr>
                <w:color w:val="000000" w:themeColor="text1"/>
                <w:sz w:val="20"/>
                <w:szCs w:val="20"/>
              </w:rPr>
            </w:pPr>
            <w:r w:rsidRPr="002004D6">
              <w:rPr>
                <w:color w:val="000000" w:themeColor="text1"/>
                <w:sz w:val="20"/>
                <w:szCs w:val="20"/>
              </w:rPr>
              <w:t>FR</w:t>
            </w:r>
          </w:p>
        </w:tc>
        <w:tc>
          <w:tcPr>
            <w:tcW w:w="1146" w:type="dxa"/>
            <w:tcBorders>
              <w:top w:val="nil"/>
              <w:left w:val="nil"/>
              <w:bottom w:val="nil"/>
              <w:right w:val="nil"/>
            </w:tcBorders>
            <w:shd w:val="clear" w:color="auto" w:fill="auto"/>
            <w:vAlign w:val="center"/>
            <w:hideMark/>
          </w:tcPr>
          <w:p w14:paraId="0EA3C44F" w14:textId="40B5F45D" w:rsidR="00777C39" w:rsidRPr="002004D6" w:rsidRDefault="00777C39" w:rsidP="002004D6">
            <w:pPr>
              <w:jc w:val="center"/>
              <w:rPr>
                <w:color w:val="000000" w:themeColor="text1"/>
                <w:sz w:val="20"/>
                <w:szCs w:val="20"/>
              </w:rPr>
            </w:pPr>
            <w:r w:rsidRPr="002004D6">
              <w:rPr>
                <w:color w:val="000000" w:themeColor="text1"/>
                <w:sz w:val="20"/>
                <w:szCs w:val="20"/>
              </w:rPr>
              <w:t>6,097</w:t>
            </w:r>
          </w:p>
        </w:tc>
        <w:tc>
          <w:tcPr>
            <w:tcW w:w="1197" w:type="dxa"/>
            <w:tcBorders>
              <w:top w:val="nil"/>
              <w:left w:val="nil"/>
              <w:bottom w:val="nil"/>
              <w:right w:val="nil"/>
            </w:tcBorders>
            <w:shd w:val="clear" w:color="auto" w:fill="auto"/>
            <w:vAlign w:val="center"/>
            <w:hideMark/>
          </w:tcPr>
          <w:p w14:paraId="3BAEB64F" w14:textId="77777777" w:rsidR="00777C39" w:rsidRPr="002004D6" w:rsidRDefault="00777C39" w:rsidP="002004D6">
            <w:pPr>
              <w:jc w:val="center"/>
              <w:rPr>
                <w:color w:val="000000" w:themeColor="text1"/>
                <w:sz w:val="20"/>
                <w:szCs w:val="20"/>
              </w:rPr>
            </w:pPr>
            <w:r w:rsidRPr="002004D6">
              <w:rPr>
                <w:color w:val="000000" w:themeColor="text1"/>
                <w:sz w:val="20"/>
                <w:szCs w:val="20"/>
              </w:rPr>
              <w:t>24.55</w:t>
            </w:r>
          </w:p>
        </w:tc>
        <w:tc>
          <w:tcPr>
            <w:tcW w:w="1185" w:type="dxa"/>
            <w:tcBorders>
              <w:top w:val="nil"/>
              <w:left w:val="nil"/>
              <w:bottom w:val="nil"/>
              <w:right w:val="nil"/>
            </w:tcBorders>
            <w:shd w:val="clear" w:color="auto" w:fill="auto"/>
            <w:vAlign w:val="center"/>
            <w:hideMark/>
          </w:tcPr>
          <w:p w14:paraId="3894C399" w14:textId="77777777" w:rsidR="00777C39" w:rsidRPr="002004D6" w:rsidRDefault="00777C39" w:rsidP="002004D6">
            <w:pPr>
              <w:jc w:val="center"/>
              <w:rPr>
                <w:color w:val="000000" w:themeColor="text1"/>
                <w:sz w:val="20"/>
                <w:szCs w:val="20"/>
              </w:rPr>
            </w:pPr>
            <w:r w:rsidRPr="002004D6">
              <w:rPr>
                <w:color w:val="000000" w:themeColor="text1"/>
                <w:sz w:val="20"/>
                <w:szCs w:val="20"/>
              </w:rPr>
              <w:t>17.10</w:t>
            </w:r>
          </w:p>
        </w:tc>
      </w:tr>
      <w:tr w:rsidR="00510F6F" w:rsidRPr="002004D6" w14:paraId="5425242E" w14:textId="77777777" w:rsidTr="00510F6F">
        <w:trPr>
          <w:trHeight w:val="213"/>
          <w:jc w:val="center"/>
        </w:trPr>
        <w:tc>
          <w:tcPr>
            <w:tcW w:w="1259" w:type="dxa"/>
            <w:vMerge/>
            <w:tcBorders>
              <w:top w:val="nil"/>
              <w:left w:val="nil"/>
              <w:bottom w:val="nil"/>
              <w:right w:val="nil"/>
            </w:tcBorders>
            <w:vAlign w:val="center"/>
            <w:hideMark/>
          </w:tcPr>
          <w:p w14:paraId="05F43531"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04A956B2" w14:textId="77777777" w:rsidR="00777C39" w:rsidRPr="002004D6" w:rsidRDefault="00777C39" w:rsidP="002004D6">
            <w:pPr>
              <w:jc w:val="center"/>
              <w:rPr>
                <w:color w:val="000000" w:themeColor="text1"/>
                <w:sz w:val="20"/>
                <w:szCs w:val="20"/>
              </w:rPr>
            </w:pPr>
            <w:r w:rsidRPr="002004D6">
              <w:rPr>
                <w:color w:val="000000" w:themeColor="text1"/>
                <w:sz w:val="20"/>
                <w:szCs w:val="20"/>
              </w:rPr>
              <w:t>Specific diseases</w:t>
            </w:r>
          </w:p>
        </w:tc>
        <w:tc>
          <w:tcPr>
            <w:tcW w:w="1146" w:type="dxa"/>
            <w:tcBorders>
              <w:top w:val="nil"/>
              <w:left w:val="nil"/>
              <w:bottom w:val="nil"/>
              <w:right w:val="nil"/>
            </w:tcBorders>
            <w:shd w:val="clear" w:color="auto" w:fill="auto"/>
            <w:vAlign w:val="center"/>
            <w:hideMark/>
          </w:tcPr>
          <w:p w14:paraId="6F6F9F7C" w14:textId="1D54A932" w:rsidR="00777C39" w:rsidRPr="002004D6" w:rsidRDefault="00777C39" w:rsidP="002004D6">
            <w:pPr>
              <w:jc w:val="center"/>
              <w:rPr>
                <w:color w:val="000000" w:themeColor="text1"/>
                <w:sz w:val="20"/>
                <w:szCs w:val="20"/>
              </w:rPr>
            </w:pPr>
            <w:r w:rsidRPr="002004D6">
              <w:rPr>
                <w:color w:val="000000" w:themeColor="text1"/>
                <w:sz w:val="20"/>
                <w:szCs w:val="20"/>
              </w:rPr>
              <w:t>2,219</w:t>
            </w:r>
          </w:p>
        </w:tc>
        <w:tc>
          <w:tcPr>
            <w:tcW w:w="1197" w:type="dxa"/>
            <w:tcBorders>
              <w:top w:val="nil"/>
              <w:left w:val="nil"/>
              <w:bottom w:val="nil"/>
              <w:right w:val="nil"/>
            </w:tcBorders>
            <w:shd w:val="clear" w:color="auto" w:fill="auto"/>
            <w:vAlign w:val="center"/>
            <w:hideMark/>
          </w:tcPr>
          <w:p w14:paraId="28465A6D" w14:textId="77777777" w:rsidR="00777C39" w:rsidRPr="002004D6" w:rsidRDefault="00777C39" w:rsidP="002004D6">
            <w:pPr>
              <w:jc w:val="center"/>
              <w:rPr>
                <w:color w:val="000000" w:themeColor="text1"/>
                <w:sz w:val="20"/>
                <w:szCs w:val="20"/>
              </w:rPr>
            </w:pPr>
            <w:r w:rsidRPr="002004D6">
              <w:rPr>
                <w:color w:val="000000" w:themeColor="text1"/>
                <w:sz w:val="20"/>
                <w:szCs w:val="20"/>
              </w:rPr>
              <w:t>8.93</w:t>
            </w:r>
          </w:p>
        </w:tc>
        <w:tc>
          <w:tcPr>
            <w:tcW w:w="1185" w:type="dxa"/>
            <w:tcBorders>
              <w:top w:val="nil"/>
              <w:left w:val="nil"/>
              <w:bottom w:val="nil"/>
              <w:right w:val="nil"/>
            </w:tcBorders>
            <w:shd w:val="clear" w:color="auto" w:fill="auto"/>
            <w:vAlign w:val="center"/>
            <w:hideMark/>
          </w:tcPr>
          <w:p w14:paraId="2E07BD2C" w14:textId="77777777" w:rsidR="00777C39" w:rsidRPr="002004D6" w:rsidRDefault="00777C39" w:rsidP="002004D6">
            <w:pPr>
              <w:jc w:val="center"/>
              <w:rPr>
                <w:color w:val="000000" w:themeColor="text1"/>
                <w:sz w:val="20"/>
                <w:szCs w:val="20"/>
              </w:rPr>
            </w:pPr>
            <w:r w:rsidRPr="002004D6">
              <w:rPr>
                <w:color w:val="000000" w:themeColor="text1"/>
                <w:sz w:val="20"/>
                <w:szCs w:val="20"/>
              </w:rPr>
              <w:t>7.23</w:t>
            </w:r>
          </w:p>
        </w:tc>
        <w:tc>
          <w:tcPr>
            <w:tcW w:w="330" w:type="dxa"/>
            <w:tcBorders>
              <w:top w:val="nil"/>
              <w:left w:val="nil"/>
              <w:bottom w:val="nil"/>
              <w:right w:val="nil"/>
            </w:tcBorders>
            <w:shd w:val="clear" w:color="auto" w:fill="auto"/>
            <w:noWrap/>
            <w:vAlign w:val="bottom"/>
            <w:hideMark/>
          </w:tcPr>
          <w:p w14:paraId="79F115F3"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hideMark/>
          </w:tcPr>
          <w:p w14:paraId="30E40ABB"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377C80B9" w14:textId="77777777" w:rsidR="00777C39" w:rsidRPr="002004D6" w:rsidRDefault="00777C39" w:rsidP="002004D6">
            <w:pPr>
              <w:jc w:val="center"/>
              <w:rPr>
                <w:color w:val="000000" w:themeColor="text1"/>
                <w:sz w:val="20"/>
                <w:szCs w:val="20"/>
              </w:rPr>
            </w:pPr>
            <w:r w:rsidRPr="002004D6">
              <w:rPr>
                <w:color w:val="000000" w:themeColor="text1"/>
                <w:sz w:val="20"/>
                <w:szCs w:val="20"/>
              </w:rPr>
              <w:t>NL</w:t>
            </w:r>
          </w:p>
        </w:tc>
        <w:tc>
          <w:tcPr>
            <w:tcW w:w="1146" w:type="dxa"/>
            <w:tcBorders>
              <w:top w:val="nil"/>
              <w:left w:val="nil"/>
              <w:bottom w:val="nil"/>
              <w:right w:val="nil"/>
            </w:tcBorders>
            <w:shd w:val="clear" w:color="auto" w:fill="auto"/>
            <w:vAlign w:val="center"/>
            <w:hideMark/>
          </w:tcPr>
          <w:p w14:paraId="3E631C6A" w14:textId="13ADB8D6" w:rsidR="00777C39" w:rsidRPr="002004D6" w:rsidRDefault="00777C39" w:rsidP="002004D6">
            <w:pPr>
              <w:jc w:val="center"/>
              <w:rPr>
                <w:color w:val="000000" w:themeColor="text1"/>
                <w:sz w:val="20"/>
                <w:szCs w:val="20"/>
              </w:rPr>
            </w:pPr>
            <w:r w:rsidRPr="002004D6">
              <w:rPr>
                <w:color w:val="000000" w:themeColor="text1"/>
                <w:sz w:val="20"/>
                <w:szCs w:val="20"/>
              </w:rPr>
              <w:t>18,743</w:t>
            </w:r>
          </w:p>
        </w:tc>
        <w:tc>
          <w:tcPr>
            <w:tcW w:w="1197" w:type="dxa"/>
            <w:tcBorders>
              <w:top w:val="nil"/>
              <w:left w:val="nil"/>
              <w:bottom w:val="nil"/>
              <w:right w:val="nil"/>
            </w:tcBorders>
            <w:shd w:val="clear" w:color="auto" w:fill="auto"/>
            <w:vAlign w:val="center"/>
            <w:hideMark/>
          </w:tcPr>
          <w:p w14:paraId="7B45D4DD" w14:textId="77777777" w:rsidR="00777C39" w:rsidRPr="002004D6" w:rsidRDefault="00777C39" w:rsidP="002004D6">
            <w:pPr>
              <w:jc w:val="center"/>
              <w:rPr>
                <w:color w:val="000000" w:themeColor="text1"/>
                <w:sz w:val="20"/>
                <w:szCs w:val="20"/>
              </w:rPr>
            </w:pPr>
            <w:r w:rsidRPr="002004D6">
              <w:rPr>
                <w:color w:val="000000" w:themeColor="text1"/>
                <w:sz w:val="20"/>
                <w:szCs w:val="20"/>
              </w:rPr>
              <w:t>75.45</w:t>
            </w:r>
          </w:p>
        </w:tc>
        <w:tc>
          <w:tcPr>
            <w:tcW w:w="1185" w:type="dxa"/>
            <w:tcBorders>
              <w:top w:val="nil"/>
              <w:left w:val="nil"/>
              <w:bottom w:val="nil"/>
              <w:right w:val="nil"/>
            </w:tcBorders>
            <w:shd w:val="clear" w:color="auto" w:fill="auto"/>
            <w:vAlign w:val="center"/>
            <w:hideMark/>
          </w:tcPr>
          <w:p w14:paraId="410411A1" w14:textId="77777777" w:rsidR="00777C39" w:rsidRPr="002004D6" w:rsidRDefault="00777C39" w:rsidP="002004D6">
            <w:pPr>
              <w:jc w:val="center"/>
              <w:rPr>
                <w:color w:val="000000" w:themeColor="text1"/>
                <w:sz w:val="20"/>
                <w:szCs w:val="20"/>
              </w:rPr>
            </w:pPr>
            <w:r w:rsidRPr="002004D6">
              <w:rPr>
                <w:color w:val="000000" w:themeColor="text1"/>
                <w:sz w:val="20"/>
                <w:szCs w:val="20"/>
              </w:rPr>
              <w:t>82.90</w:t>
            </w:r>
          </w:p>
        </w:tc>
      </w:tr>
      <w:tr w:rsidR="00510F6F" w:rsidRPr="002004D6" w14:paraId="1FE2E36E" w14:textId="77777777" w:rsidTr="00510F6F">
        <w:trPr>
          <w:trHeight w:val="213"/>
          <w:jc w:val="center"/>
        </w:trPr>
        <w:tc>
          <w:tcPr>
            <w:tcW w:w="1259" w:type="dxa"/>
            <w:vMerge/>
            <w:tcBorders>
              <w:top w:val="nil"/>
              <w:left w:val="nil"/>
              <w:bottom w:val="nil"/>
              <w:right w:val="nil"/>
            </w:tcBorders>
            <w:vAlign w:val="center"/>
            <w:hideMark/>
          </w:tcPr>
          <w:p w14:paraId="2FE9D89F" w14:textId="77777777" w:rsidR="00777C39" w:rsidRPr="002004D6" w:rsidRDefault="00777C39" w:rsidP="002004D6">
            <w:pPr>
              <w:jc w:val="center"/>
              <w:rPr>
                <w:b/>
                <w:bCs/>
                <w:color w:val="000000" w:themeColor="text1"/>
                <w:sz w:val="20"/>
                <w:szCs w:val="20"/>
              </w:rPr>
            </w:pPr>
          </w:p>
        </w:tc>
        <w:tc>
          <w:tcPr>
            <w:tcW w:w="2043" w:type="dxa"/>
            <w:tcBorders>
              <w:top w:val="nil"/>
              <w:left w:val="nil"/>
              <w:bottom w:val="nil"/>
              <w:right w:val="nil"/>
            </w:tcBorders>
            <w:shd w:val="clear" w:color="auto" w:fill="auto"/>
            <w:noWrap/>
            <w:vAlign w:val="bottom"/>
            <w:hideMark/>
          </w:tcPr>
          <w:p w14:paraId="3928126B" w14:textId="0BC63F27" w:rsidR="00777C39" w:rsidRPr="002004D6" w:rsidRDefault="00C33D43" w:rsidP="002004D6">
            <w:pPr>
              <w:jc w:val="center"/>
              <w:rPr>
                <w:color w:val="000000" w:themeColor="text1"/>
                <w:sz w:val="20"/>
                <w:szCs w:val="20"/>
              </w:rPr>
            </w:pPr>
            <w:r>
              <w:rPr>
                <w:color w:val="000000" w:themeColor="text1"/>
                <w:sz w:val="20"/>
                <w:szCs w:val="20"/>
              </w:rPr>
              <w:t>Cancers</w:t>
            </w:r>
          </w:p>
        </w:tc>
        <w:tc>
          <w:tcPr>
            <w:tcW w:w="1146" w:type="dxa"/>
            <w:tcBorders>
              <w:top w:val="nil"/>
              <w:left w:val="nil"/>
              <w:bottom w:val="nil"/>
              <w:right w:val="nil"/>
            </w:tcBorders>
            <w:shd w:val="clear" w:color="auto" w:fill="auto"/>
            <w:vAlign w:val="center"/>
            <w:hideMark/>
          </w:tcPr>
          <w:p w14:paraId="515777B9" w14:textId="1A6A0F50" w:rsidR="00777C39" w:rsidRPr="002004D6" w:rsidRDefault="00777C39" w:rsidP="002004D6">
            <w:pPr>
              <w:jc w:val="center"/>
              <w:rPr>
                <w:color w:val="000000" w:themeColor="text1"/>
                <w:sz w:val="20"/>
                <w:szCs w:val="20"/>
              </w:rPr>
            </w:pPr>
            <w:r w:rsidRPr="002004D6">
              <w:rPr>
                <w:color w:val="000000" w:themeColor="text1"/>
                <w:sz w:val="20"/>
                <w:szCs w:val="20"/>
              </w:rPr>
              <w:t>15,147</w:t>
            </w:r>
          </w:p>
        </w:tc>
        <w:tc>
          <w:tcPr>
            <w:tcW w:w="1197" w:type="dxa"/>
            <w:tcBorders>
              <w:top w:val="nil"/>
              <w:left w:val="nil"/>
              <w:bottom w:val="nil"/>
              <w:right w:val="nil"/>
            </w:tcBorders>
            <w:shd w:val="clear" w:color="auto" w:fill="auto"/>
            <w:vAlign w:val="center"/>
            <w:hideMark/>
          </w:tcPr>
          <w:p w14:paraId="2398E0C8" w14:textId="77777777" w:rsidR="00777C39" w:rsidRPr="002004D6" w:rsidRDefault="00777C39" w:rsidP="002004D6">
            <w:pPr>
              <w:jc w:val="center"/>
              <w:rPr>
                <w:color w:val="000000" w:themeColor="text1"/>
                <w:sz w:val="20"/>
                <w:szCs w:val="20"/>
              </w:rPr>
            </w:pPr>
            <w:r w:rsidRPr="002004D6">
              <w:rPr>
                <w:color w:val="000000" w:themeColor="text1"/>
                <w:sz w:val="20"/>
                <w:szCs w:val="20"/>
              </w:rPr>
              <w:t>60.98</w:t>
            </w:r>
          </w:p>
        </w:tc>
        <w:tc>
          <w:tcPr>
            <w:tcW w:w="1185" w:type="dxa"/>
            <w:tcBorders>
              <w:top w:val="nil"/>
              <w:left w:val="nil"/>
              <w:bottom w:val="nil"/>
              <w:right w:val="nil"/>
            </w:tcBorders>
            <w:shd w:val="clear" w:color="auto" w:fill="auto"/>
            <w:vAlign w:val="center"/>
            <w:hideMark/>
          </w:tcPr>
          <w:p w14:paraId="3AF413B3" w14:textId="77777777" w:rsidR="00777C39" w:rsidRPr="002004D6" w:rsidRDefault="00777C39" w:rsidP="002004D6">
            <w:pPr>
              <w:jc w:val="center"/>
              <w:rPr>
                <w:color w:val="000000" w:themeColor="text1"/>
                <w:sz w:val="20"/>
                <w:szCs w:val="20"/>
              </w:rPr>
            </w:pPr>
            <w:r w:rsidRPr="002004D6">
              <w:rPr>
                <w:color w:val="000000" w:themeColor="text1"/>
                <w:sz w:val="20"/>
                <w:szCs w:val="20"/>
              </w:rPr>
              <w:t>67.81</w:t>
            </w:r>
          </w:p>
        </w:tc>
        <w:tc>
          <w:tcPr>
            <w:tcW w:w="330" w:type="dxa"/>
            <w:tcBorders>
              <w:top w:val="nil"/>
              <w:left w:val="nil"/>
              <w:bottom w:val="nil"/>
              <w:right w:val="nil"/>
            </w:tcBorders>
            <w:shd w:val="clear" w:color="auto" w:fill="auto"/>
            <w:noWrap/>
            <w:vAlign w:val="bottom"/>
            <w:hideMark/>
          </w:tcPr>
          <w:p w14:paraId="40A498F6" w14:textId="77777777" w:rsidR="00777C39" w:rsidRPr="002004D6" w:rsidRDefault="00777C39" w:rsidP="002004D6">
            <w:pPr>
              <w:jc w:val="center"/>
              <w:rPr>
                <w:color w:val="000000" w:themeColor="text1"/>
                <w:sz w:val="20"/>
                <w:szCs w:val="20"/>
              </w:rPr>
            </w:pPr>
          </w:p>
        </w:tc>
        <w:tc>
          <w:tcPr>
            <w:tcW w:w="1114" w:type="dxa"/>
            <w:tcBorders>
              <w:top w:val="nil"/>
              <w:left w:val="nil"/>
              <w:bottom w:val="nil"/>
              <w:right w:val="nil"/>
            </w:tcBorders>
            <w:shd w:val="clear" w:color="auto" w:fill="auto"/>
            <w:noWrap/>
            <w:vAlign w:val="bottom"/>
            <w:hideMark/>
          </w:tcPr>
          <w:p w14:paraId="058CF488" w14:textId="77777777" w:rsidR="00777C39" w:rsidRPr="002004D6" w:rsidRDefault="00777C39" w:rsidP="002004D6">
            <w:pPr>
              <w:jc w:val="center"/>
              <w:rPr>
                <w:color w:val="000000" w:themeColor="text1"/>
                <w:sz w:val="20"/>
                <w:szCs w:val="20"/>
              </w:rPr>
            </w:pPr>
          </w:p>
        </w:tc>
        <w:tc>
          <w:tcPr>
            <w:tcW w:w="1238" w:type="dxa"/>
            <w:tcBorders>
              <w:top w:val="nil"/>
              <w:left w:val="nil"/>
              <w:bottom w:val="nil"/>
              <w:right w:val="nil"/>
            </w:tcBorders>
            <w:shd w:val="clear" w:color="auto" w:fill="auto"/>
            <w:noWrap/>
            <w:vAlign w:val="bottom"/>
            <w:hideMark/>
          </w:tcPr>
          <w:p w14:paraId="0B8DACBF" w14:textId="77777777" w:rsidR="00777C39" w:rsidRPr="002004D6" w:rsidRDefault="00777C39" w:rsidP="002004D6">
            <w:pPr>
              <w:jc w:val="center"/>
              <w:rPr>
                <w:color w:val="000000" w:themeColor="text1"/>
                <w:sz w:val="20"/>
                <w:szCs w:val="20"/>
              </w:rPr>
            </w:pPr>
            <w:r w:rsidRPr="002004D6">
              <w:rPr>
                <w:color w:val="000000" w:themeColor="text1"/>
                <w:sz w:val="20"/>
                <w:szCs w:val="20"/>
              </w:rPr>
              <w:t>Total</w:t>
            </w:r>
          </w:p>
        </w:tc>
        <w:tc>
          <w:tcPr>
            <w:tcW w:w="1146" w:type="dxa"/>
            <w:tcBorders>
              <w:top w:val="nil"/>
              <w:left w:val="nil"/>
              <w:bottom w:val="nil"/>
              <w:right w:val="nil"/>
            </w:tcBorders>
            <w:shd w:val="clear" w:color="auto" w:fill="auto"/>
            <w:vAlign w:val="center"/>
            <w:hideMark/>
          </w:tcPr>
          <w:p w14:paraId="5528DCB9" w14:textId="5B949425" w:rsidR="00777C39" w:rsidRPr="002004D6" w:rsidRDefault="00777C39" w:rsidP="002004D6">
            <w:pPr>
              <w:jc w:val="center"/>
              <w:rPr>
                <w:color w:val="000000" w:themeColor="text1"/>
                <w:sz w:val="20"/>
                <w:szCs w:val="20"/>
              </w:rPr>
            </w:pPr>
            <w:r w:rsidRPr="002004D6">
              <w:rPr>
                <w:color w:val="000000" w:themeColor="text1"/>
                <w:sz w:val="20"/>
                <w:szCs w:val="20"/>
              </w:rPr>
              <w:t>24,840</w:t>
            </w:r>
          </w:p>
        </w:tc>
        <w:tc>
          <w:tcPr>
            <w:tcW w:w="1197" w:type="dxa"/>
            <w:tcBorders>
              <w:top w:val="nil"/>
              <w:left w:val="nil"/>
              <w:bottom w:val="nil"/>
              <w:right w:val="nil"/>
            </w:tcBorders>
            <w:shd w:val="clear" w:color="auto" w:fill="auto"/>
            <w:vAlign w:val="center"/>
            <w:hideMark/>
          </w:tcPr>
          <w:p w14:paraId="1BA88E09"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c>
          <w:tcPr>
            <w:tcW w:w="1185" w:type="dxa"/>
            <w:tcBorders>
              <w:top w:val="nil"/>
              <w:left w:val="nil"/>
              <w:bottom w:val="nil"/>
              <w:right w:val="nil"/>
            </w:tcBorders>
            <w:shd w:val="clear" w:color="auto" w:fill="auto"/>
            <w:vAlign w:val="center"/>
            <w:hideMark/>
          </w:tcPr>
          <w:p w14:paraId="2C5DA72B"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r>
      <w:tr w:rsidR="00510F6F" w:rsidRPr="002004D6" w14:paraId="7723382F" w14:textId="77777777" w:rsidTr="00510F6F">
        <w:trPr>
          <w:trHeight w:val="213"/>
          <w:jc w:val="center"/>
        </w:trPr>
        <w:tc>
          <w:tcPr>
            <w:tcW w:w="1259" w:type="dxa"/>
            <w:tcBorders>
              <w:top w:val="nil"/>
              <w:left w:val="nil"/>
              <w:bottom w:val="single" w:sz="4" w:space="0" w:color="auto"/>
              <w:right w:val="nil"/>
            </w:tcBorders>
            <w:shd w:val="clear" w:color="auto" w:fill="auto"/>
            <w:noWrap/>
            <w:vAlign w:val="bottom"/>
            <w:hideMark/>
          </w:tcPr>
          <w:p w14:paraId="5E3BBF63" w14:textId="6E0430EC" w:rsidR="00777C39" w:rsidRPr="002004D6" w:rsidRDefault="00777C39" w:rsidP="002004D6">
            <w:pPr>
              <w:jc w:val="center"/>
              <w:rPr>
                <w:color w:val="000000" w:themeColor="text1"/>
                <w:sz w:val="20"/>
                <w:szCs w:val="20"/>
              </w:rPr>
            </w:pPr>
          </w:p>
        </w:tc>
        <w:tc>
          <w:tcPr>
            <w:tcW w:w="2043" w:type="dxa"/>
            <w:tcBorders>
              <w:top w:val="nil"/>
              <w:left w:val="nil"/>
              <w:bottom w:val="single" w:sz="4" w:space="0" w:color="auto"/>
              <w:right w:val="nil"/>
            </w:tcBorders>
            <w:shd w:val="clear" w:color="auto" w:fill="auto"/>
            <w:noWrap/>
            <w:vAlign w:val="bottom"/>
            <w:hideMark/>
          </w:tcPr>
          <w:p w14:paraId="352A1D4B" w14:textId="77777777" w:rsidR="00777C39" w:rsidRPr="002004D6" w:rsidRDefault="00777C39" w:rsidP="002004D6">
            <w:pPr>
              <w:jc w:val="center"/>
              <w:rPr>
                <w:color w:val="000000" w:themeColor="text1"/>
                <w:sz w:val="20"/>
                <w:szCs w:val="20"/>
              </w:rPr>
            </w:pPr>
            <w:r w:rsidRPr="002004D6">
              <w:rPr>
                <w:color w:val="000000" w:themeColor="text1"/>
                <w:sz w:val="20"/>
                <w:szCs w:val="20"/>
              </w:rPr>
              <w:t>Total</w:t>
            </w:r>
          </w:p>
        </w:tc>
        <w:tc>
          <w:tcPr>
            <w:tcW w:w="1146" w:type="dxa"/>
            <w:tcBorders>
              <w:top w:val="nil"/>
              <w:left w:val="nil"/>
              <w:bottom w:val="single" w:sz="4" w:space="0" w:color="auto"/>
              <w:right w:val="nil"/>
            </w:tcBorders>
            <w:shd w:val="clear" w:color="auto" w:fill="auto"/>
            <w:vAlign w:val="center"/>
            <w:hideMark/>
          </w:tcPr>
          <w:p w14:paraId="2BB2A867" w14:textId="6E594F40" w:rsidR="00777C39" w:rsidRPr="002004D6" w:rsidRDefault="00777C39" w:rsidP="002004D6">
            <w:pPr>
              <w:jc w:val="center"/>
              <w:rPr>
                <w:color w:val="000000" w:themeColor="text1"/>
                <w:sz w:val="20"/>
                <w:szCs w:val="20"/>
              </w:rPr>
            </w:pPr>
            <w:r w:rsidRPr="002004D6">
              <w:rPr>
                <w:color w:val="000000" w:themeColor="text1"/>
                <w:sz w:val="20"/>
                <w:szCs w:val="20"/>
              </w:rPr>
              <w:t>24,840</w:t>
            </w:r>
          </w:p>
        </w:tc>
        <w:tc>
          <w:tcPr>
            <w:tcW w:w="1197" w:type="dxa"/>
            <w:tcBorders>
              <w:top w:val="nil"/>
              <w:left w:val="nil"/>
              <w:bottom w:val="single" w:sz="4" w:space="0" w:color="auto"/>
              <w:right w:val="nil"/>
            </w:tcBorders>
            <w:shd w:val="clear" w:color="auto" w:fill="auto"/>
            <w:vAlign w:val="center"/>
            <w:hideMark/>
          </w:tcPr>
          <w:p w14:paraId="7FF34F4E"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c>
          <w:tcPr>
            <w:tcW w:w="1185" w:type="dxa"/>
            <w:tcBorders>
              <w:top w:val="nil"/>
              <w:left w:val="nil"/>
              <w:bottom w:val="single" w:sz="4" w:space="0" w:color="auto"/>
              <w:right w:val="nil"/>
            </w:tcBorders>
            <w:shd w:val="clear" w:color="auto" w:fill="auto"/>
            <w:vAlign w:val="center"/>
            <w:hideMark/>
          </w:tcPr>
          <w:p w14:paraId="34366603" w14:textId="77777777" w:rsidR="00777C39" w:rsidRPr="002004D6" w:rsidRDefault="00777C39" w:rsidP="002004D6">
            <w:pPr>
              <w:jc w:val="center"/>
              <w:rPr>
                <w:color w:val="000000" w:themeColor="text1"/>
                <w:sz w:val="20"/>
                <w:szCs w:val="20"/>
              </w:rPr>
            </w:pPr>
            <w:r w:rsidRPr="002004D6">
              <w:rPr>
                <w:color w:val="000000" w:themeColor="text1"/>
                <w:sz w:val="20"/>
                <w:szCs w:val="20"/>
              </w:rPr>
              <w:t>100</w:t>
            </w:r>
          </w:p>
        </w:tc>
        <w:tc>
          <w:tcPr>
            <w:tcW w:w="330" w:type="dxa"/>
            <w:tcBorders>
              <w:top w:val="nil"/>
              <w:left w:val="nil"/>
              <w:bottom w:val="single" w:sz="4" w:space="0" w:color="auto"/>
              <w:right w:val="nil"/>
            </w:tcBorders>
            <w:shd w:val="clear" w:color="auto" w:fill="auto"/>
            <w:noWrap/>
            <w:vAlign w:val="bottom"/>
            <w:hideMark/>
          </w:tcPr>
          <w:p w14:paraId="25F4528A" w14:textId="73423EB0" w:rsidR="00777C39" w:rsidRPr="002004D6" w:rsidRDefault="00777C39" w:rsidP="002004D6">
            <w:pPr>
              <w:jc w:val="center"/>
              <w:rPr>
                <w:color w:val="000000" w:themeColor="text1"/>
                <w:sz w:val="20"/>
                <w:szCs w:val="20"/>
              </w:rPr>
            </w:pPr>
          </w:p>
        </w:tc>
        <w:tc>
          <w:tcPr>
            <w:tcW w:w="1114" w:type="dxa"/>
            <w:tcBorders>
              <w:top w:val="nil"/>
              <w:left w:val="nil"/>
              <w:bottom w:val="single" w:sz="4" w:space="0" w:color="auto"/>
              <w:right w:val="nil"/>
            </w:tcBorders>
            <w:shd w:val="clear" w:color="auto" w:fill="auto"/>
            <w:noWrap/>
            <w:vAlign w:val="bottom"/>
            <w:hideMark/>
          </w:tcPr>
          <w:p w14:paraId="290F3C9E" w14:textId="4F6BCA1E" w:rsidR="00777C39" w:rsidRPr="002004D6" w:rsidRDefault="00777C39" w:rsidP="002004D6">
            <w:pPr>
              <w:jc w:val="center"/>
              <w:rPr>
                <w:b/>
                <w:bCs/>
                <w:color w:val="000000" w:themeColor="text1"/>
                <w:sz w:val="20"/>
                <w:szCs w:val="20"/>
              </w:rPr>
            </w:pPr>
          </w:p>
        </w:tc>
        <w:tc>
          <w:tcPr>
            <w:tcW w:w="1238" w:type="dxa"/>
            <w:tcBorders>
              <w:top w:val="nil"/>
              <w:left w:val="nil"/>
              <w:bottom w:val="single" w:sz="4" w:space="0" w:color="auto"/>
              <w:right w:val="nil"/>
            </w:tcBorders>
            <w:shd w:val="clear" w:color="auto" w:fill="auto"/>
            <w:noWrap/>
            <w:vAlign w:val="bottom"/>
            <w:hideMark/>
          </w:tcPr>
          <w:p w14:paraId="489553FD" w14:textId="7535B531" w:rsidR="00777C39" w:rsidRPr="002004D6" w:rsidRDefault="00777C39" w:rsidP="002004D6">
            <w:pPr>
              <w:jc w:val="center"/>
              <w:rPr>
                <w:color w:val="000000" w:themeColor="text1"/>
                <w:sz w:val="20"/>
                <w:szCs w:val="20"/>
              </w:rPr>
            </w:pPr>
          </w:p>
        </w:tc>
        <w:tc>
          <w:tcPr>
            <w:tcW w:w="1146" w:type="dxa"/>
            <w:tcBorders>
              <w:top w:val="nil"/>
              <w:left w:val="nil"/>
              <w:bottom w:val="single" w:sz="4" w:space="0" w:color="auto"/>
              <w:right w:val="nil"/>
            </w:tcBorders>
            <w:shd w:val="clear" w:color="auto" w:fill="auto"/>
            <w:vAlign w:val="bottom"/>
            <w:hideMark/>
          </w:tcPr>
          <w:p w14:paraId="23C3DB8A" w14:textId="2874FFE7" w:rsidR="00777C39" w:rsidRPr="002004D6" w:rsidRDefault="00777C39" w:rsidP="002004D6">
            <w:pPr>
              <w:jc w:val="center"/>
              <w:rPr>
                <w:color w:val="000000" w:themeColor="text1"/>
                <w:sz w:val="20"/>
                <w:szCs w:val="20"/>
              </w:rPr>
            </w:pPr>
          </w:p>
        </w:tc>
        <w:tc>
          <w:tcPr>
            <w:tcW w:w="1197" w:type="dxa"/>
            <w:tcBorders>
              <w:top w:val="nil"/>
              <w:left w:val="nil"/>
              <w:bottom w:val="single" w:sz="4" w:space="0" w:color="auto"/>
              <w:right w:val="nil"/>
            </w:tcBorders>
            <w:shd w:val="clear" w:color="auto" w:fill="auto"/>
            <w:vAlign w:val="bottom"/>
            <w:hideMark/>
          </w:tcPr>
          <w:p w14:paraId="2BCA13AD" w14:textId="2B8A185C" w:rsidR="00777C39" w:rsidRPr="002004D6" w:rsidRDefault="00777C39" w:rsidP="002004D6">
            <w:pPr>
              <w:jc w:val="center"/>
              <w:rPr>
                <w:color w:val="000000" w:themeColor="text1"/>
                <w:sz w:val="20"/>
                <w:szCs w:val="20"/>
              </w:rPr>
            </w:pPr>
          </w:p>
        </w:tc>
        <w:tc>
          <w:tcPr>
            <w:tcW w:w="1185" w:type="dxa"/>
            <w:tcBorders>
              <w:top w:val="nil"/>
              <w:left w:val="nil"/>
              <w:bottom w:val="single" w:sz="4" w:space="0" w:color="auto"/>
              <w:right w:val="nil"/>
            </w:tcBorders>
            <w:shd w:val="clear" w:color="auto" w:fill="auto"/>
            <w:vAlign w:val="bottom"/>
            <w:hideMark/>
          </w:tcPr>
          <w:p w14:paraId="0261A5D3" w14:textId="6BD55A49" w:rsidR="00777C39" w:rsidRPr="002004D6" w:rsidRDefault="00777C39" w:rsidP="002004D6">
            <w:pPr>
              <w:jc w:val="center"/>
              <w:rPr>
                <w:color w:val="000000" w:themeColor="text1"/>
                <w:sz w:val="20"/>
                <w:szCs w:val="20"/>
              </w:rPr>
            </w:pPr>
          </w:p>
        </w:tc>
      </w:tr>
    </w:tbl>
    <w:p w14:paraId="6C71268E" w14:textId="77777777" w:rsidR="00510F6F" w:rsidRPr="002004D6" w:rsidRDefault="00510F6F" w:rsidP="002004D6">
      <w:pPr>
        <w:pStyle w:val="Heading2"/>
        <w:jc w:val="center"/>
        <w:rPr>
          <w:rFonts w:ascii="Times New Roman" w:hAnsi="Times New Roman" w:cs="Times New Roman"/>
          <w:color w:val="000000" w:themeColor="text1"/>
        </w:rPr>
      </w:pPr>
    </w:p>
    <w:p w14:paraId="13336D65" w14:textId="77777777" w:rsidR="00510F6F" w:rsidRPr="002004D6" w:rsidRDefault="00510F6F" w:rsidP="002004D6">
      <w:pPr>
        <w:jc w:val="center"/>
        <w:rPr>
          <w:rFonts w:eastAsiaTheme="majorEastAsia"/>
          <w:color w:val="000000" w:themeColor="text1"/>
          <w:sz w:val="32"/>
          <w:szCs w:val="32"/>
        </w:rPr>
      </w:pPr>
      <w:r w:rsidRPr="002004D6">
        <w:rPr>
          <w:color w:val="000000" w:themeColor="text1"/>
        </w:rPr>
        <w:br w:type="page"/>
      </w:r>
    </w:p>
    <w:p w14:paraId="36F88A84" w14:textId="72F58CB1" w:rsidR="00510F6F" w:rsidRPr="002004D6" w:rsidRDefault="00510F6F" w:rsidP="002004D6">
      <w:pPr>
        <w:pStyle w:val="Heading2"/>
        <w:jc w:val="center"/>
        <w:rPr>
          <w:rFonts w:ascii="Times New Roman" w:hAnsi="Times New Roman" w:cs="Times New Roman"/>
          <w:color w:val="000000" w:themeColor="text1"/>
        </w:rPr>
      </w:pPr>
      <w:bookmarkStart w:id="5" w:name="_Toc187429092"/>
      <w:r w:rsidRPr="002004D6">
        <w:rPr>
          <w:rFonts w:ascii="Times New Roman" w:hAnsi="Times New Roman" w:cs="Times New Roman"/>
          <w:color w:val="000000" w:themeColor="text1"/>
        </w:rPr>
        <w:lastRenderedPageBreak/>
        <w:t>Supplementary file S2.1. Reported cases of euthanasia by year, reason for euthanasia, age group, gender and language and unweighted and weighted percentages. Sensitivity check with weight calculated on Flanders and Wallonia only.</w:t>
      </w:r>
      <w:bookmarkEnd w:id="5"/>
    </w:p>
    <w:p w14:paraId="49619367" w14:textId="77777777" w:rsidR="00510F6F" w:rsidRPr="002004D6" w:rsidRDefault="00510F6F" w:rsidP="002004D6">
      <w:pPr>
        <w:jc w:val="center"/>
        <w:rPr>
          <w:color w:val="000000" w:themeColor="text1"/>
        </w:rPr>
      </w:pPr>
    </w:p>
    <w:tbl>
      <w:tblPr>
        <w:tblW w:w="12640" w:type="dxa"/>
        <w:jc w:val="center"/>
        <w:tblLook w:val="04A0" w:firstRow="1" w:lastRow="0" w:firstColumn="1" w:lastColumn="0" w:noHBand="0" w:noVBand="1"/>
      </w:tblPr>
      <w:tblGrid>
        <w:gridCol w:w="1220"/>
        <w:gridCol w:w="1980"/>
        <w:gridCol w:w="1140"/>
        <w:gridCol w:w="1160"/>
        <w:gridCol w:w="1149"/>
        <w:gridCol w:w="320"/>
        <w:gridCol w:w="1080"/>
        <w:gridCol w:w="1200"/>
        <w:gridCol w:w="1140"/>
        <w:gridCol w:w="1160"/>
        <w:gridCol w:w="1149"/>
      </w:tblGrid>
      <w:tr w:rsidR="00510F6F" w:rsidRPr="002004D6" w14:paraId="0DDBE22A" w14:textId="77777777" w:rsidTr="00510F6F">
        <w:trPr>
          <w:trHeight w:val="560"/>
          <w:jc w:val="center"/>
        </w:trPr>
        <w:tc>
          <w:tcPr>
            <w:tcW w:w="1220" w:type="dxa"/>
            <w:tcBorders>
              <w:top w:val="single" w:sz="4" w:space="0" w:color="auto"/>
              <w:left w:val="nil"/>
              <w:bottom w:val="nil"/>
              <w:right w:val="nil"/>
            </w:tcBorders>
            <w:shd w:val="clear" w:color="auto" w:fill="auto"/>
            <w:noWrap/>
            <w:vAlign w:val="bottom"/>
            <w:hideMark/>
          </w:tcPr>
          <w:p w14:paraId="6ECE7571" w14:textId="77777777" w:rsidR="00510F6F" w:rsidRPr="002004D6" w:rsidRDefault="00510F6F" w:rsidP="002004D6">
            <w:pPr>
              <w:jc w:val="center"/>
              <w:rPr>
                <w:color w:val="000000" w:themeColor="text1"/>
              </w:rPr>
            </w:pPr>
          </w:p>
        </w:tc>
        <w:tc>
          <w:tcPr>
            <w:tcW w:w="1980" w:type="dxa"/>
            <w:tcBorders>
              <w:top w:val="single" w:sz="4" w:space="0" w:color="auto"/>
              <w:left w:val="nil"/>
              <w:bottom w:val="nil"/>
              <w:right w:val="nil"/>
            </w:tcBorders>
            <w:shd w:val="clear" w:color="auto" w:fill="auto"/>
            <w:noWrap/>
            <w:vAlign w:val="bottom"/>
            <w:hideMark/>
          </w:tcPr>
          <w:p w14:paraId="017C617F" w14:textId="77777777" w:rsidR="00510F6F" w:rsidRPr="002004D6" w:rsidRDefault="00510F6F" w:rsidP="002004D6">
            <w:pPr>
              <w:jc w:val="center"/>
              <w:rPr>
                <w:color w:val="000000" w:themeColor="text1"/>
                <w:sz w:val="20"/>
                <w:szCs w:val="20"/>
              </w:rPr>
            </w:pPr>
          </w:p>
        </w:tc>
        <w:tc>
          <w:tcPr>
            <w:tcW w:w="1140" w:type="dxa"/>
            <w:tcBorders>
              <w:top w:val="single" w:sz="4" w:space="0" w:color="auto"/>
              <w:left w:val="nil"/>
              <w:bottom w:val="single" w:sz="4" w:space="0" w:color="auto"/>
              <w:right w:val="nil"/>
            </w:tcBorders>
            <w:shd w:val="clear" w:color="auto" w:fill="auto"/>
            <w:vAlign w:val="bottom"/>
            <w:hideMark/>
          </w:tcPr>
          <w:p w14:paraId="1BB4F8C4"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N</w:t>
            </w:r>
          </w:p>
        </w:tc>
        <w:tc>
          <w:tcPr>
            <w:tcW w:w="1140" w:type="dxa"/>
            <w:tcBorders>
              <w:top w:val="single" w:sz="4" w:space="0" w:color="auto"/>
              <w:left w:val="nil"/>
              <w:bottom w:val="single" w:sz="4" w:space="0" w:color="auto"/>
              <w:right w:val="nil"/>
            </w:tcBorders>
            <w:shd w:val="clear" w:color="auto" w:fill="auto"/>
            <w:vAlign w:val="bottom"/>
            <w:hideMark/>
          </w:tcPr>
          <w:p w14:paraId="08B83074"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Percentage</w:t>
            </w:r>
          </w:p>
        </w:tc>
        <w:tc>
          <w:tcPr>
            <w:tcW w:w="1140" w:type="dxa"/>
            <w:tcBorders>
              <w:top w:val="single" w:sz="4" w:space="0" w:color="auto"/>
              <w:left w:val="nil"/>
              <w:bottom w:val="single" w:sz="4" w:space="0" w:color="auto"/>
              <w:right w:val="nil"/>
            </w:tcBorders>
            <w:shd w:val="clear" w:color="auto" w:fill="auto"/>
            <w:vAlign w:val="bottom"/>
            <w:hideMark/>
          </w:tcPr>
          <w:p w14:paraId="1D27886E"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Weighted percentage</w:t>
            </w:r>
          </w:p>
        </w:tc>
        <w:tc>
          <w:tcPr>
            <w:tcW w:w="320" w:type="dxa"/>
            <w:tcBorders>
              <w:top w:val="single" w:sz="4" w:space="0" w:color="auto"/>
              <w:left w:val="nil"/>
              <w:bottom w:val="nil"/>
              <w:right w:val="nil"/>
            </w:tcBorders>
            <w:shd w:val="clear" w:color="auto" w:fill="auto"/>
            <w:noWrap/>
            <w:vAlign w:val="bottom"/>
            <w:hideMark/>
          </w:tcPr>
          <w:p w14:paraId="10A99B39" w14:textId="77777777" w:rsidR="00510F6F" w:rsidRPr="002004D6" w:rsidRDefault="00510F6F" w:rsidP="002004D6">
            <w:pPr>
              <w:jc w:val="center"/>
              <w:rPr>
                <w:b/>
                <w:bCs/>
                <w:color w:val="000000" w:themeColor="text1"/>
                <w:sz w:val="20"/>
                <w:szCs w:val="20"/>
              </w:rPr>
            </w:pPr>
          </w:p>
        </w:tc>
        <w:tc>
          <w:tcPr>
            <w:tcW w:w="1080" w:type="dxa"/>
            <w:tcBorders>
              <w:top w:val="single" w:sz="4" w:space="0" w:color="auto"/>
              <w:left w:val="nil"/>
              <w:bottom w:val="nil"/>
              <w:right w:val="nil"/>
            </w:tcBorders>
            <w:shd w:val="clear" w:color="auto" w:fill="auto"/>
            <w:noWrap/>
            <w:vAlign w:val="bottom"/>
            <w:hideMark/>
          </w:tcPr>
          <w:p w14:paraId="55B49ED4" w14:textId="77777777" w:rsidR="00510F6F" w:rsidRPr="002004D6" w:rsidRDefault="00510F6F" w:rsidP="002004D6">
            <w:pPr>
              <w:jc w:val="center"/>
              <w:rPr>
                <w:color w:val="000000" w:themeColor="text1"/>
                <w:sz w:val="20"/>
                <w:szCs w:val="20"/>
              </w:rPr>
            </w:pPr>
          </w:p>
        </w:tc>
        <w:tc>
          <w:tcPr>
            <w:tcW w:w="1200" w:type="dxa"/>
            <w:tcBorders>
              <w:top w:val="single" w:sz="4" w:space="0" w:color="auto"/>
              <w:left w:val="nil"/>
              <w:bottom w:val="nil"/>
              <w:right w:val="nil"/>
            </w:tcBorders>
            <w:shd w:val="clear" w:color="auto" w:fill="auto"/>
            <w:noWrap/>
            <w:vAlign w:val="bottom"/>
            <w:hideMark/>
          </w:tcPr>
          <w:p w14:paraId="0D3E074B" w14:textId="77777777" w:rsidR="00510F6F" w:rsidRPr="002004D6" w:rsidRDefault="00510F6F" w:rsidP="002004D6">
            <w:pPr>
              <w:jc w:val="center"/>
              <w:rPr>
                <w:color w:val="000000" w:themeColor="text1"/>
                <w:sz w:val="20"/>
                <w:szCs w:val="20"/>
              </w:rPr>
            </w:pPr>
          </w:p>
        </w:tc>
        <w:tc>
          <w:tcPr>
            <w:tcW w:w="1140" w:type="dxa"/>
            <w:tcBorders>
              <w:top w:val="single" w:sz="4" w:space="0" w:color="auto"/>
              <w:left w:val="nil"/>
              <w:bottom w:val="single" w:sz="4" w:space="0" w:color="auto"/>
              <w:right w:val="nil"/>
            </w:tcBorders>
            <w:shd w:val="clear" w:color="auto" w:fill="auto"/>
            <w:vAlign w:val="bottom"/>
            <w:hideMark/>
          </w:tcPr>
          <w:p w14:paraId="1FAA8311"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N</w:t>
            </w:r>
          </w:p>
        </w:tc>
        <w:tc>
          <w:tcPr>
            <w:tcW w:w="1140" w:type="dxa"/>
            <w:tcBorders>
              <w:top w:val="single" w:sz="4" w:space="0" w:color="auto"/>
              <w:left w:val="nil"/>
              <w:bottom w:val="single" w:sz="4" w:space="0" w:color="auto"/>
              <w:right w:val="nil"/>
            </w:tcBorders>
            <w:shd w:val="clear" w:color="auto" w:fill="auto"/>
            <w:vAlign w:val="bottom"/>
            <w:hideMark/>
          </w:tcPr>
          <w:p w14:paraId="6B72ED34"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Percentage</w:t>
            </w:r>
          </w:p>
        </w:tc>
        <w:tc>
          <w:tcPr>
            <w:tcW w:w="1140" w:type="dxa"/>
            <w:tcBorders>
              <w:top w:val="single" w:sz="4" w:space="0" w:color="auto"/>
              <w:left w:val="nil"/>
              <w:bottom w:val="single" w:sz="4" w:space="0" w:color="auto"/>
              <w:right w:val="nil"/>
            </w:tcBorders>
            <w:shd w:val="clear" w:color="auto" w:fill="auto"/>
            <w:vAlign w:val="bottom"/>
            <w:hideMark/>
          </w:tcPr>
          <w:p w14:paraId="3302CF6A"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Weighted percentage</w:t>
            </w:r>
          </w:p>
        </w:tc>
      </w:tr>
      <w:tr w:rsidR="00510F6F" w:rsidRPr="002004D6" w14:paraId="3385AFE3" w14:textId="77777777" w:rsidTr="00510F6F">
        <w:trPr>
          <w:trHeight w:val="260"/>
          <w:jc w:val="center"/>
        </w:trPr>
        <w:tc>
          <w:tcPr>
            <w:tcW w:w="1220" w:type="dxa"/>
            <w:vMerge w:val="restart"/>
            <w:tcBorders>
              <w:top w:val="nil"/>
              <w:left w:val="nil"/>
              <w:bottom w:val="nil"/>
              <w:right w:val="nil"/>
            </w:tcBorders>
            <w:shd w:val="clear" w:color="auto" w:fill="auto"/>
            <w:hideMark/>
          </w:tcPr>
          <w:p w14:paraId="478011C4"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Year</w:t>
            </w:r>
          </w:p>
        </w:tc>
        <w:tc>
          <w:tcPr>
            <w:tcW w:w="1980" w:type="dxa"/>
            <w:tcBorders>
              <w:top w:val="nil"/>
              <w:left w:val="nil"/>
              <w:bottom w:val="nil"/>
              <w:right w:val="nil"/>
            </w:tcBorders>
            <w:shd w:val="clear" w:color="auto" w:fill="auto"/>
            <w:noWrap/>
            <w:vAlign w:val="bottom"/>
            <w:hideMark/>
          </w:tcPr>
          <w:p w14:paraId="17366200" w14:textId="77777777" w:rsidR="00510F6F" w:rsidRPr="002004D6" w:rsidRDefault="00510F6F" w:rsidP="002004D6">
            <w:pPr>
              <w:jc w:val="center"/>
              <w:rPr>
                <w:color w:val="000000" w:themeColor="text1"/>
                <w:sz w:val="20"/>
                <w:szCs w:val="20"/>
              </w:rPr>
            </w:pPr>
            <w:r w:rsidRPr="002004D6">
              <w:rPr>
                <w:color w:val="000000" w:themeColor="text1"/>
                <w:sz w:val="20"/>
                <w:szCs w:val="20"/>
              </w:rPr>
              <w:t>2014</w:t>
            </w:r>
          </w:p>
        </w:tc>
        <w:tc>
          <w:tcPr>
            <w:tcW w:w="1140" w:type="dxa"/>
            <w:tcBorders>
              <w:top w:val="nil"/>
              <w:left w:val="nil"/>
              <w:bottom w:val="nil"/>
              <w:right w:val="nil"/>
            </w:tcBorders>
            <w:shd w:val="clear" w:color="auto" w:fill="auto"/>
            <w:noWrap/>
            <w:vAlign w:val="center"/>
            <w:hideMark/>
          </w:tcPr>
          <w:p w14:paraId="1C5A4CA7" w14:textId="52002938" w:rsidR="00510F6F" w:rsidRPr="002004D6" w:rsidRDefault="00510F6F" w:rsidP="002004D6">
            <w:pPr>
              <w:jc w:val="center"/>
              <w:rPr>
                <w:color w:val="000000" w:themeColor="text1"/>
                <w:sz w:val="20"/>
                <w:szCs w:val="20"/>
              </w:rPr>
            </w:pPr>
            <w:r w:rsidRPr="002004D6">
              <w:rPr>
                <w:color w:val="000000" w:themeColor="text1"/>
                <w:sz w:val="20"/>
                <w:szCs w:val="20"/>
              </w:rPr>
              <w:t>1,928</w:t>
            </w:r>
          </w:p>
        </w:tc>
        <w:tc>
          <w:tcPr>
            <w:tcW w:w="1140" w:type="dxa"/>
            <w:tcBorders>
              <w:top w:val="nil"/>
              <w:left w:val="nil"/>
              <w:bottom w:val="nil"/>
              <w:right w:val="nil"/>
            </w:tcBorders>
            <w:shd w:val="clear" w:color="auto" w:fill="auto"/>
            <w:noWrap/>
            <w:vAlign w:val="center"/>
            <w:hideMark/>
          </w:tcPr>
          <w:p w14:paraId="4F3B746A" w14:textId="77777777" w:rsidR="00510F6F" w:rsidRPr="002004D6" w:rsidRDefault="00510F6F" w:rsidP="002004D6">
            <w:pPr>
              <w:jc w:val="center"/>
              <w:rPr>
                <w:color w:val="000000" w:themeColor="text1"/>
                <w:sz w:val="20"/>
                <w:szCs w:val="20"/>
              </w:rPr>
            </w:pPr>
            <w:r w:rsidRPr="002004D6">
              <w:rPr>
                <w:color w:val="000000" w:themeColor="text1"/>
                <w:sz w:val="20"/>
                <w:szCs w:val="20"/>
              </w:rPr>
              <w:t>7.76</w:t>
            </w:r>
          </w:p>
        </w:tc>
        <w:tc>
          <w:tcPr>
            <w:tcW w:w="1140" w:type="dxa"/>
            <w:tcBorders>
              <w:top w:val="nil"/>
              <w:left w:val="nil"/>
              <w:bottom w:val="nil"/>
              <w:right w:val="nil"/>
            </w:tcBorders>
            <w:shd w:val="clear" w:color="auto" w:fill="auto"/>
            <w:noWrap/>
            <w:vAlign w:val="center"/>
            <w:hideMark/>
          </w:tcPr>
          <w:p w14:paraId="36EDE6DE" w14:textId="77777777" w:rsidR="00510F6F" w:rsidRPr="002004D6" w:rsidRDefault="00510F6F" w:rsidP="002004D6">
            <w:pPr>
              <w:jc w:val="center"/>
              <w:rPr>
                <w:color w:val="000000" w:themeColor="text1"/>
                <w:sz w:val="20"/>
                <w:szCs w:val="20"/>
              </w:rPr>
            </w:pPr>
            <w:r w:rsidRPr="002004D6">
              <w:rPr>
                <w:color w:val="000000" w:themeColor="text1"/>
                <w:sz w:val="20"/>
                <w:szCs w:val="20"/>
              </w:rPr>
              <w:t>7.97</w:t>
            </w:r>
          </w:p>
        </w:tc>
        <w:tc>
          <w:tcPr>
            <w:tcW w:w="320" w:type="dxa"/>
            <w:tcBorders>
              <w:top w:val="nil"/>
              <w:left w:val="nil"/>
              <w:bottom w:val="nil"/>
              <w:right w:val="nil"/>
            </w:tcBorders>
            <w:shd w:val="clear" w:color="auto" w:fill="auto"/>
            <w:noWrap/>
            <w:vAlign w:val="bottom"/>
            <w:hideMark/>
          </w:tcPr>
          <w:p w14:paraId="5FBE9CC0" w14:textId="77777777" w:rsidR="00510F6F" w:rsidRPr="002004D6" w:rsidRDefault="00510F6F" w:rsidP="002004D6">
            <w:pPr>
              <w:jc w:val="center"/>
              <w:rPr>
                <w:color w:val="000000" w:themeColor="text1"/>
                <w:sz w:val="20"/>
                <w:szCs w:val="20"/>
              </w:rPr>
            </w:pPr>
          </w:p>
        </w:tc>
        <w:tc>
          <w:tcPr>
            <w:tcW w:w="1080" w:type="dxa"/>
            <w:vMerge w:val="restart"/>
            <w:tcBorders>
              <w:top w:val="nil"/>
              <w:left w:val="nil"/>
              <w:bottom w:val="nil"/>
              <w:right w:val="nil"/>
            </w:tcBorders>
            <w:shd w:val="clear" w:color="auto" w:fill="auto"/>
            <w:hideMark/>
          </w:tcPr>
          <w:p w14:paraId="2E90643E"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Age group</w:t>
            </w:r>
          </w:p>
        </w:tc>
        <w:tc>
          <w:tcPr>
            <w:tcW w:w="1200" w:type="dxa"/>
            <w:tcBorders>
              <w:top w:val="nil"/>
              <w:left w:val="nil"/>
              <w:bottom w:val="nil"/>
              <w:right w:val="nil"/>
            </w:tcBorders>
            <w:shd w:val="clear" w:color="auto" w:fill="auto"/>
            <w:noWrap/>
            <w:vAlign w:val="bottom"/>
            <w:hideMark/>
          </w:tcPr>
          <w:p w14:paraId="746266FA" w14:textId="77777777" w:rsidR="00510F6F" w:rsidRPr="002004D6" w:rsidRDefault="00510F6F" w:rsidP="002004D6">
            <w:pPr>
              <w:jc w:val="center"/>
              <w:rPr>
                <w:color w:val="000000" w:themeColor="text1"/>
                <w:sz w:val="20"/>
                <w:szCs w:val="20"/>
              </w:rPr>
            </w:pPr>
            <w:r w:rsidRPr="002004D6">
              <w:rPr>
                <w:color w:val="000000" w:themeColor="text1"/>
                <w:sz w:val="20"/>
                <w:szCs w:val="20"/>
              </w:rPr>
              <w:t>50-59</w:t>
            </w:r>
          </w:p>
        </w:tc>
        <w:tc>
          <w:tcPr>
            <w:tcW w:w="1140" w:type="dxa"/>
            <w:tcBorders>
              <w:top w:val="nil"/>
              <w:left w:val="nil"/>
              <w:bottom w:val="nil"/>
              <w:right w:val="nil"/>
            </w:tcBorders>
            <w:shd w:val="clear" w:color="auto" w:fill="auto"/>
            <w:noWrap/>
            <w:vAlign w:val="center"/>
            <w:hideMark/>
          </w:tcPr>
          <w:p w14:paraId="7E157775" w14:textId="2FD1FA58" w:rsidR="00510F6F" w:rsidRPr="002004D6" w:rsidRDefault="00510F6F" w:rsidP="002004D6">
            <w:pPr>
              <w:jc w:val="center"/>
              <w:rPr>
                <w:color w:val="000000" w:themeColor="text1"/>
                <w:sz w:val="20"/>
                <w:szCs w:val="20"/>
              </w:rPr>
            </w:pPr>
            <w:r w:rsidRPr="002004D6">
              <w:rPr>
                <w:color w:val="000000" w:themeColor="text1"/>
                <w:sz w:val="20"/>
                <w:szCs w:val="20"/>
              </w:rPr>
              <w:t>2,182</w:t>
            </w:r>
          </w:p>
        </w:tc>
        <w:tc>
          <w:tcPr>
            <w:tcW w:w="1140" w:type="dxa"/>
            <w:tcBorders>
              <w:top w:val="nil"/>
              <w:left w:val="nil"/>
              <w:bottom w:val="nil"/>
              <w:right w:val="nil"/>
            </w:tcBorders>
            <w:shd w:val="clear" w:color="auto" w:fill="auto"/>
            <w:noWrap/>
            <w:vAlign w:val="center"/>
            <w:hideMark/>
          </w:tcPr>
          <w:p w14:paraId="1894C043" w14:textId="77777777" w:rsidR="00510F6F" w:rsidRPr="002004D6" w:rsidRDefault="00510F6F" w:rsidP="002004D6">
            <w:pPr>
              <w:jc w:val="center"/>
              <w:rPr>
                <w:color w:val="000000" w:themeColor="text1"/>
                <w:sz w:val="20"/>
                <w:szCs w:val="20"/>
              </w:rPr>
            </w:pPr>
            <w:r w:rsidRPr="002004D6">
              <w:rPr>
                <w:color w:val="000000" w:themeColor="text1"/>
                <w:sz w:val="20"/>
                <w:szCs w:val="20"/>
              </w:rPr>
              <w:t>8.78</w:t>
            </w:r>
          </w:p>
        </w:tc>
        <w:tc>
          <w:tcPr>
            <w:tcW w:w="1140" w:type="dxa"/>
            <w:tcBorders>
              <w:top w:val="nil"/>
              <w:left w:val="nil"/>
              <w:bottom w:val="nil"/>
              <w:right w:val="nil"/>
            </w:tcBorders>
            <w:shd w:val="clear" w:color="auto" w:fill="auto"/>
            <w:noWrap/>
            <w:vAlign w:val="center"/>
            <w:hideMark/>
          </w:tcPr>
          <w:p w14:paraId="1DA08E74" w14:textId="77777777" w:rsidR="00510F6F" w:rsidRPr="002004D6" w:rsidRDefault="00510F6F" w:rsidP="002004D6">
            <w:pPr>
              <w:jc w:val="center"/>
              <w:rPr>
                <w:color w:val="000000" w:themeColor="text1"/>
                <w:sz w:val="20"/>
                <w:szCs w:val="20"/>
              </w:rPr>
            </w:pPr>
            <w:r w:rsidRPr="002004D6">
              <w:rPr>
                <w:color w:val="000000" w:themeColor="text1"/>
                <w:sz w:val="20"/>
                <w:szCs w:val="20"/>
              </w:rPr>
              <w:t>15.50</w:t>
            </w:r>
          </w:p>
        </w:tc>
      </w:tr>
      <w:tr w:rsidR="00510F6F" w:rsidRPr="002004D6" w14:paraId="5328FC8B" w14:textId="77777777" w:rsidTr="00510F6F">
        <w:trPr>
          <w:trHeight w:val="260"/>
          <w:jc w:val="center"/>
        </w:trPr>
        <w:tc>
          <w:tcPr>
            <w:tcW w:w="1220" w:type="dxa"/>
            <w:vMerge/>
            <w:tcBorders>
              <w:top w:val="nil"/>
              <w:left w:val="nil"/>
              <w:bottom w:val="nil"/>
              <w:right w:val="nil"/>
            </w:tcBorders>
            <w:vAlign w:val="center"/>
            <w:hideMark/>
          </w:tcPr>
          <w:p w14:paraId="2AB976B3"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280B85B3" w14:textId="77777777" w:rsidR="00510F6F" w:rsidRPr="002004D6" w:rsidRDefault="00510F6F" w:rsidP="002004D6">
            <w:pPr>
              <w:jc w:val="center"/>
              <w:rPr>
                <w:color w:val="000000" w:themeColor="text1"/>
                <w:sz w:val="20"/>
                <w:szCs w:val="20"/>
              </w:rPr>
            </w:pPr>
            <w:r w:rsidRPr="002004D6">
              <w:rPr>
                <w:color w:val="000000" w:themeColor="text1"/>
                <w:sz w:val="20"/>
                <w:szCs w:val="20"/>
              </w:rPr>
              <w:t>2015</w:t>
            </w:r>
          </w:p>
        </w:tc>
        <w:tc>
          <w:tcPr>
            <w:tcW w:w="1140" w:type="dxa"/>
            <w:tcBorders>
              <w:top w:val="nil"/>
              <w:left w:val="nil"/>
              <w:bottom w:val="nil"/>
              <w:right w:val="nil"/>
            </w:tcBorders>
            <w:shd w:val="clear" w:color="auto" w:fill="auto"/>
            <w:noWrap/>
            <w:vAlign w:val="center"/>
            <w:hideMark/>
          </w:tcPr>
          <w:p w14:paraId="5D14E13E" w14:textId="6558890C" w:rsidR="00510F6F" w:rsidRPr="002004D6" w:rsidRDefault="00510F6F" w:rsidP="002004D6">
            <w:pPr>
              <w:jc w:val="center"/>
              <w:rPr>
                <w:color w:val="000000" w:themeColor="text1"/>
                <w:sz w:val="20"/>
                <w:szCs w:val="20"/>
              </w:rPr>
            </w:pPr>
            <w:r w:rsidRPr="002004D6">
              <w:rPr>
                <w:color w:val="000000" w:themeColor="text1"/>
                <w:sz w:val="20"/>
                <w:szCs w:val="20"/>
              </w:rPr>
              <w:t>2,021</w:t>
            </w:r>
          </w:p>
        </w:tc>
        <w:tc>
          <w:tcPr>
            <w:tcW w:w="1140" w:type="dxa"/>
            <w:tcBorders>
              <w:top w:val="nil"/>
              <w:left w:val="nil"/>
              <w:bottom w:val="nil"/>
              <w:right w:val="nil"/>
            </w:tcBorders>
            <w:shd w:val="clear" w:color="auto" w:fill="auto"/>
            <w:noWrap/>
            <w:vAlign w:val="center"/>
            <w:hideMark/>
          </w:tcPr>
          <w:p w14:paraId="0511F0BA" w14:textId="77777777" w:rsidR="00510F6F" w:rsidRPr="002004D6" w:rsidRDefault="00510F6F" w:rsidP="002004D6">
            <w:pPr>
              <w:jc w:val="center"/>
              <w:rPr>
                <w:color w:val="000000" w:themeColor="text1"/>
                <w:sz w:val="20"/>
                <w:szCs w:val="20"/>
              </w:rPr>
            </w:pPr>
            <w:r w:rsidRPr="002004D6">
              <w:rPr>
                <w:color w:val="000000" w:themeColor="text1"/>
                <w:sz w:val="20"/>
                <w:szCs w:val="20"/>
              </w:rPr>
              <w:t>8.14</w:t>
            </w:r>
          </w:p>
        </w:tc>
        <w:tc>
          <w:tcPr>
            <w:tcW w:w="1140" w:type="dxa"/>
            <w:tcBorders>
              <w:top w:val="nil"/>
              <w:left w:val="nil"/>
              <w:bottom w:val="nil"/>
              <w:right w:val="nil"/>
            </w:tcBorders>
            <w:shd w:val="clear" w:color="auto" w:fill="auto"/>
            <w:noWrap/>
            <w:vAlign w:val="center"/>
            <w:hideMark/>
          </w:tcPr>
          <w:p w14:paraId="1C4CC3F3" w14:textId="77777777" w:rsidR="00510F6F" w:rsidRPr="002004D6" w:rsidRDefault="00510F6F" w:rsidP="002004D6">
            <w:pPr>
              <w:jc w:val="center"/>
              <w:rPr>
                <w:color w:val="000000" w:themeColor="text1"/>
                <w:sz w:val="20"/>
                <w:szCs w:val="20"/>
              </w:rPr>
            </w:pPr>
            <w:r w:rsidRPr="002004D6">
              <w:rPr>
                <w:color w:val="000000" w:themeColor="text1"/>
                <w:sz w:val="20"/>
                <w:szCs w:val="20"/>
              </w:rPr>
              <w:t>8.59</w:t>
            </w:r>
          </w:p>
        </w:tc>
        <w:tc>
          <w:tcPr>
            <w:tcW w:w="320" w:type="dxa"/>
            <w:tcBorders>
              <w:top w:val="nil"/>
              <w:left w:val="nil"/>
              <w:bottom w:val="nil"/>
              <w:right w:val="nil"/>
            </w:tcBorders>
            <w:shd w:val="clear" w:color="auto" w:fill="auto"/>
            <w:noWrap/>
            <w:vAlign w:val="bottom"/>
            <w:hideMark/>
          </w:tcPr>
          <w:p w14:paraId="4805F37B" w14:textId="77777777" w:rsidR="00510F6F" w:rsidRPr="002004D6" w:rsidRDefault="00510F6F" w:rsidP="002004D6">
            <w:pPr>
              <w:jc w:val="center"/>
              <w:rPr>
                <w:color w:val="000000" w:themeColor="text1"/>
                <w:sz w:val="20"/>
                <w:szCs w:val="20"/>
              </w:rPr>
            </w:pPr>
          </w:p>
        </w:tc>
        <w:tc>
          <w:tcPr>
            <w:tcW w:w="1080" w:type="dxa"/>
            <w:vMerge/>
            <w:tcBorders>
              <w:top w:val="nil"/>
              <w:left w:val="nil"/>
              <w:bottom w:val="nil"/>
              <w:right w:val="nil"/>
            </w:tcBorders>
            <w:vAlign w:val="center"/>
            <w:hideMark/>
          </w:tcPr>
          <w:p w14:paraId="275A83FC" w14:textId="77777777" w:rsidR="00510F6F" w:rsidRPr="002004D6" w:rsidRDefault="00510F6F" w:rsidP="002004D6">
            <w:pPr>
              <w:jc w:val="center"/>
              <w:rPr>
                <w:b/>
                <w:bCs/>
                <w:color w:val="000000" w:themeColor="text1"/>
                <w:sz w:val="20"/>
                <w:szCs w:val="20"/>
              </w:rPr>
            </w:pPr>
          </w:p>
        </w:tc>
        <w:tc>
          <w:tcPr>
            <w:tcW w:w="1200" w:type="dxa"/>
            <w:tcBorders>
              <w:top w:val="nil"/>
              <w:left w:val="nil"/>
              <w:bottom w:val="nil"/>
              <w:right w:val="nil"/>
            </w:tcBorders>
            <w:shd w:val="clear" w:color="auto" w:fill="auto"/>
            <w:noWrap/>
            <w:vAlign w:val="bottom"/>
            <w:hideMark/>
          </w:tcPr>
          <w:p w14:paraId="56862D44" w14:textId="77777777" w:rsidR="00510F6F" w:rsidRPr="002004D6" w:rsidRDefault="00510F6F" w:rsidP="002004D6">
            <w:pPr>
              <w:jc w:val="center"/>
              <w:rPr>
                <w:color w:val="000000" w:themeColor="text1"/>
                <w:sz w:val="20"/>
                <w:szCs w:val="20"/>
              </w:rPr>
            </w:pPr>
            <w:r w:rsidRPr="002004D6">
              <w:rPr>
                <w:color w:val="000000" w:themeColor="text1"/>
                <w:sz w:val="20"/>
                <w:szCs w:val="20"/>
              </w:rPr>
              <w:t>15-29</w:t>
            </w:r>
          </w:p>
        </w:tc>
        <w:tc>
          <w:tcPr>
            <w:tcW w:w="1140" w:type="dxa"/>
            <w:tcBorders>
              <w:top w:val="nil"/>
              <w:left w:val="nil"/>
              <w:bottom w:val="nil"/>
              <w:right w:val="nil"/>
            </w:tcBorders>
            <w:shd w:val="clear" w:color="auto" w:fill="auto"/>
            <w:noWrap/>
            <w:vAlign w:val="center"/>
            <w:hideMark/>
          </w:tcPr>
          <w:p w14:paraId="748377EB" w14:textId="43E4077E" w:rsidR="00510F6F" w:rsidRPr="002004D6" w:rsidRDefault="00510F6F" w:rsidP="002004D6">
            <w:pPr>
              <w:jc w:val="center"/>
              <w:rPr>
                <w:color w:val="000000" w:themeColor="text1"/>
                <w:sz w:val="20"/>
                <w:szCs w:val="20"/>
              </w:rPr>
            </w:pPr>
            <w:r w:rsidRPr="002004D6">
              <w:rPr>
                <w:color w:val="000000" w:themeColor="text1"/>
                <w:sz w:val="20"/>
                <w:szCs w:val="20"/>
              </w:rPr>
              <w:t>88</w:t>
            </w:r>
          </w:p>
        </w:tc>
        <w:tc>
          <w:tcPr>
            <w:tcW w:w="1140" w:type="dxa"/>
            <w:tcBorders>
              <w:top w:val="nil"/>
              <w:left w:val="nil"/>
              <w:bottom w:val="nil"/>
              <w:right w:val="nil"/>
            </w:tcBorders>
            <w:shd w:val="clear" w:color="auto" w:fill="auto"/>
            <w:noWrap/>
            <w:vAlign w:val="center"/>
            <w:hideMark/>
          </w:tcPr>
          <w:p w14:paraId="729C79FD" w14:textId="77777777" w:rsidR="00510F6F" w:rsidRPr="002004D6" w:rsidRDefault="00510F6F" w:rsidP="002004D6">
            <w:pPr>
              <w:jc w:val="center"/>
              <w:rPr>
                <w:color w:val="000000" w:themeColor="text1"/>
                <w:sz w:val="20"/>
                <w:szCs w:val="20"/>
              </w:rPr>
            </w:pPr>
            <w:r w:rsidRPr="002004D6">
              <w:rPr>
                <w:color w:val="000000" w:themeColor="text1"/>
                <w:sz w:val="20"/>
                <w:szCs w:val="20"/>
              </w:rPr>
              <w:t>0.35</w:t>
            </w:r>
          </w:p>
        </w:tc>
        <w:tc>
          <w:tcPr>
            <w:tcW w:w="1140" w:type="dxa"/>
            <w:tcBorders>
              <w:top w:val="nil"/>
              <w:left w:val="nil"/>
              <w:bottom w:val="nil"/>
              <w:right w:val="nil"/>
            </w:tcBorders>
            <w:shd w:val="clear" w:color="auto" w:fill="auto"/>
            <w:noWrap/>
            <w:vAlign w:val="center"/>
            <w:hideMark/>
          </w:tcPr>
          <w:p w14:paraId="7800D645" w14:textId="77777777" w:rsidR="00510F6F" w:rsidRPr="002004D6" w:rsidRDefault="00510F6F" w:rsidP="002004D6">
            <w:pPr>
              <w:jc w:val="center"/>
              <w:rPr>
                <w:color w:val="000000" w:themeColor="text1"/>
                <w:sz w:val="20"/>
                <w:szCs w:val="20"/>
              </w:rPr>
            </w:pPr>
            <w:r w:rsidRPr="002004D6">
              <w:rPr>
                <w:color w:val="000000" w:themeColor="text1"/>
                <w:sz w:val="20"/>
                <w:szCs w:val="20"/>
              </w:rPr>
              <w:t>0.78</w:t>
            </w:r>
          </w:p>
        </w:tc>
      </w:tr>
      <w:tr w:rsidR="00510F6F" w:rsidRPr="002004D6" w14:paraId="6CCD1AC3" w14:textId="77777777" w:rsidTr="00510F6F">
        <w:trPr>
          <w:trHeight w:val="260"/>
          <w:jc w:val="center"/>
        </w:trPr>
        <w:tc>
          <w:tcPr>
            <w:tcW w:w="1220" w:type="dxa"/>
            <w:vMerge/>
            <w:tcBorders>
              <w:top w:val="nil"/>
              <w:left w:val="nil"/>
              <w:bottom w:val="nil"/>
              <w:right w:val="nil"/>
            </w:tcBorders>
            <w:vAlign w:val="center"/>
            <w:hideMark/>
          </w:tcPr>
          <w:p w14:paraId="666D347D"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06839101" w14:textId="77777777" w:rsidR="00510F6F" w:rsidRPr="002004D6" w:rsidRDefault="00510F6F" w:rsidP="002004D6">
            <w:pPr>
              <w:jc w:val="center"/>
              <w:rPr>
                <w:color w:val="000000" w:themeColor="text1"/>
                <w:sz w:val="20"/>
                <w:szCs w:val="20"/>
              </w:rPr>
            </w:pPr>
            <w:r w:rsidRPr="002004D6">
              <w:rPr>
                <w:color w:val="000000" w:themeColor="text1"/>
                <w:sz w:val="20"/>
                <w:szCs w:val="20"/>
              </w:rPr>
              <w:t>2016</w:t>
            </w:r>
          </w:p>
        </w:tc>
        <w:tc>
          <w:tcPr>
            <w:tcW w:w="1140" w:type="dxa"/>
            <w:tcBorders>
              <w:top w:val="nil"/>
              <w:left w:val="nil"/>
              <w:bottom w:val="nil"/>
              <w:right w:val="nil"/>
            </w:tcBorders>
            <w:shd w:val="clear" w:color="auto" w:fill="auto"/>
            <w:noWrap/>
            <w:vAlign w:val="center"/>
            <w:hideMark/>
          </w:tcPr>
          <w:p w14:paraId="005E94EE" w14:textId="09576118" w:rsidR="00510F6F" w:rsidRPr="002004D6" w:rsidRDefault="00510F6F" w:rsidP="002004D6">
            <w:pPr>
              <w:jc w:val="center"/>
              <w:rPr>
                <w:color w:val="000000" w:themeColor="text1"/>
                <w:sz w:val="20"/>
                <w:szCs w:val="20"/>
              </w:rPr>
            </w:pPr>
            <w:r w:rsidRPr="002004D6">
              <w:rPr>
                <w:color w:val="000000" w:themeColor="text1"/>
                <w:sz w:val="20"/>
                <w:szCs w:val="20"/>
              </w:rPr>
              <w:t>2,028</w:t>
            </w:r>
          </w:p>
        </w:tc>
        <w:tc>
          <w:tcPr>
            <w:tcW w:w="1140" w:type="dxa"/>
            <w:tcBorders>
              <w:top w:val="nil"/>
              <w:left w:val="nil"/>
              <w:bottom w:val="nil"/>
              <w:right w:val="nil"/>
            </w:tcBorders>
            <w:shd w:val="clear" w:color="auto" w:fill="auto"/>
            <w:noWrap/>
            <w:vAlign w:val="center"/>
            <w:hideMark/>
          </w:tcPr>
          <w:p w14:paraId="47841F77" w14:textId="77777777" w:rsidR="00510F6F" w:rsidRPr="002004D6" w:rsidRDefault="00510F6F" w:rsidP="002004D6">
            <w:pPr>
              <w:jc w:val="center"/>
              <w:rPr>
                <w:color w:val="000000" w:themeColor="text1"/>
                <w:sz w:val="20"/>
                <w:szCs w:val="20"/>
              </w:rPr>
            </w:pPr>
            <w:r w:rsidRPr="002004D6">
              <w:rPr>
                <w:color w:val="000000" w:themeColor="text1"/>
                <w:sz w:val="20"/>
                <w:szCs w:val="20"/>
              </w:rPr>
              <w:t>8.16</w:t>
            </w:r>
          </w:p>
        </w:tc>
        <w:tc>
          <w:tcPr>
            <w:tcW w:w="1140" w:type="dxa"/>
            <w:tcBorders>
              <w:top w:val="nil"/>
              <w:left w:val="nil"/>
              <w:bottom w:val="nil"/>
              <w:right w:val="nil"/>
            </w:tcBorders>
            <w:shd w:val="clear" w:color="auto" w:fill="auto"/>
            <w:noWrap/>
            <w:vAlign w:val="center"/>
            <w:hideMark/>
          </w:tcPr>
          <w:p w14:paraId="32B7EA21" w14:textId="77777777" w:rsidR="00510F6F" w:rsidRPr="002004D6" w:rsidRDefault="00510F6F" w:rsidP="002004D6">
            <w:pPr>
              <w:jc w:val="center"/>
              <w:rPr>
                <w:color w:val="000000" w:themeColor="text1"/>
                <w:sz w:val="20"/>
                <w:szCs w:val="20"/>
              </w:rPr>
            </w:pPr>
            <w:r w:rsidRPr="002004D6">
              <w:rPr>
                <w:color w:val="000000" w:themeColor="text1"/>
                <w:sz w:val="20"/>
                <w:szCs w:val="20"/>
              </w:rPr>
              <w:t>8.43</w:t>
            </w:r>
          </w:p>
        </w:tc>
        <w:tc>
          <w:tcPr>
            <w:tcW w:w="320" w:type="dxa"/>
            <w:tcBorders>
              <w:top w:val="nil"/>
              <w:left w:val="nil"/>
              <w:bottom w:val="nil"/>
              <w:right w:val="nil"/>
            </w:tcBorders>
            <w:shd w:val="clear" w:color="auto" w:fill="auto"/>
            <w:noWrap/>
            <w:vAlign w:val="bottom"/>
            <w:hideMark/>
          </w:tcPr>
          <w:p w14:paraId="549DCA4E" w14:textId="77777777" w:rsidR="00510F6F" w:rsidRPr="002004D6" w:rsidRDefault="00510F6F" w:rsidP="002004D6">
            <w:pPr>
              <w:jc w:val="center"/>
              <w:rPr>
                <w:color w:val="000000" w:themeColor="text1"/>
                <w:sz w:val="20"/>
                <w:szCs w:val="20"/>
              </w:rPr>
            </w:pPr>
          </w:p>
        </w:tc>
        <w:tc>
          <w:tcPr>
            <w:tcW w:w="1080" w:type="dxa"/>
            <w:vMerge/>
            <w:tcBorders>
              <w:top w:val="nil"/>
              <w:left w:val="nil"/>
              <w:bottom w:val="nil"/>
              <w:right w:val="nil"/>
            </w:tcBorders>
            <w:vAlign w:val="center"/>
            <w:hideMark/>
          </w:tcPr>
          <w:p w14:paraId="4466F5C4" w14:textId="77777777" w:rsidR="00510F6F" w:rsidRPr="002004D6" w:rsidRDefault="00510F6F" w:rsidP="002004D6">
            <w:pPr>
              <w:jc w:val="center"/>
              <w:rPr>
                <w:b/>
                <w:bCs/>
                <w:color w:val="000000" w:themeColor="text1"/>
                <w:sz w:val="20"/>
                <w:szCs w:val="20"/>
              </w:rPr>
            </w:pPr>
          </w:p>
        </w:tc>
        <w:tc>
          <w:tcPr>
            <w:tcW w:w="1200" w:type="dxa"/>
            <w:tcBorders>
              <w:top w:val="nil"/>
              <w:left w:val="nil"/>
              <w:bottom w:val="nil"/>
              <w:right w:val="nil"/>
            </w:tcBorders>
            <w:shd w:val="clear" w:color="auto" w:fill="auto"/>
            <w:noWrap/>
            <w:vAlign w:val="bottom"/>
            <w:hideMark/>
          </w:tcPr>
          <w:p w14:paraId="3CEF3B77" w14:textId="77777777" w:rsidR="00510F6F" w:rsidRPr="002004D6" w:rsidRDefault="00510F6F" w:rsidP="002004D6">
            <w:pPr>
              <w:jc w:val="center"/>
              <w:rPr>
                <w:color w:val="000000" w:themeColor="text1"/>
                <w:sz w:val="20"/>
                <w:szCs w:val="20"/>
              </w:rPr>
            </w:pPr>
            <w:r w:rsidRPr="002004D6">
              <w:rPr>
                <w:color w:val="000000" w:themeColor="text1"/>
                <w:sz w:val="20"/>
                <w:szCs w:val="20"/>
              </w:rPr>
              <w:t>30-39</w:t>
            </w:r>
          </w:p>
        </w:tc>
        <w:tc>
          <w:tcPr>
            <w:tcW w:w="1140" w:type="dxa"/>
            <w:tcBorders>
              <w:top w:val="nil"/>
              <w:left w:val="nil"/>
              <w:bottom w:val="nil"/>
              <w:right w:val="nil"/>
            </w:tcBorders>
            <w:shd w:val="clear" w:color="auto" w:fill="auto"/>
            <w:noWrap/>
            <w:vAlign w:val="center"/>
            <w:hideMark/>
          </w:tcPr>
          <w:p w14:paraId="40C92736" w14:textId="11F05B4E" w:rsidR="00510F6F" w:rsidRPr="002004D6" w:rsidRDefault="00510F6F" w:rsidP="002004D6">
            <w:pPr>
              <w:jc w:val="center"/>
              <w:rPr>
                <w:color w:val="000000" w:themeColor="text1"/>
                <w:sz w:val="20"/>
                <w:szCs w:val="20"/>
              </w:rPr>
            </w:pPr>
            <w:r w:rsidRPr="002004D6">
              <w:rPr>
                <w:color w:val="000000" w:themeColor="text1"/>
                <w:sz w:val="20"/>
                <w:szCs w:val="20"/>
              </w:rPr>
              <w:t>237</w:t>
            </w:r>
          </w:p>
        </w:tc>
        <w:tc>
          <w:tcPr>
            <w:tcW w:w="1140" w:type="dxa"/>
            <w:tcBorders>
              <w:top w:val="nil"/>
              <w:left w:val="nil"/>
              <w:bottom w:val="nil"/>
              <w:right w:val="nil"/>
            </w:tcBorders>
            <w:shd w:val="clear" w:color="auto" w:fill="auto"/>
            <w:noWrap/>
            <w:vAlign w:val="center"/>
            <w:hideMark/>
          </w:tcPr>
          <w:p w14:paraId="7FF21A6E" w14:textId="77777777" w:rsidR="00510F6F" w:rsidRPr="002004D6" w:rsidRDefault="00510F6F" w:rsidP="002004D6">
            <w:pPr>
              <w:jc w:val="center"/>
              <w:rPr>
                <w:color w:val="000000" w:themeColor="text1"/>
                <w:sz w:val="20"/>
                <w:szCs w:val="20"/>
              </w:rPr>
            </w:pPr>
            <w:r w:rsidRPr="002004D6">
              <w:rPr>
                <w:color w:val="000000" w:themeColor="text1"/>
                <w:sz w:val="20"/>
                <w:szCs w:val="20"/>
              </w:rPr>
              <w:t>0.95</w:t>
            </w:r>
          </w:p>
        </w:tc>
        <w:tc>
          <w:tcPr>
            <w:tcW w:w="1140" w:type="dxa"/>
            <w:tcBorders>
              <w:top w:val="nil"/>
              <w:left w:val="nil"/>
              <w:bottom w:val="nil"/>
              <w:right w:val="nil"/>
            </w:tcBorders>
            <w:shd w:val="clear" w:color="auto" w:fill="auto"/>
            <w:noWrap/>
            <w:vAlign w:val="center"/>
            <w:hideMark/>
          </w:tcPr>
          <w:p w14:paraId="05ECE9AC" w14:textId="77777777" w:rsidR="00510F6F" w:rsidRPr="002004D6" w:rsidRDefault="00510F6F" w:rsidP="002004D6">
            <w:pPr>
              <w:jc w:val="center"/>
              <w:rPr>
                <w:color w:val="000000" w:themeColor="text1"/>
                <w:sz w:val="20"/>
                <w:szCs w:val="20"/>
              </w:rPr>
            </w:pPr>
            <w:r w:rsidRPr="002004D6">
              <w:rPr>
                <w:color w:val="000000" w:themeColor="text1"/>
                <w:sz w:val="20"/>
                <w:szCs w:val="20"/>
              </w:rPr>
              <w:t>1.51</w:t>
            </w:r>
          </w:p>
        </w:tc>
      </w:tr>
      <w:tr w:rsidR="00510F6F" w:rsidRPr="002004D6" w14:paraId="4561D970" w14:textId="77777777" w:rsidTr="00510F6F">
        <w:trPr>
          <w:trHeight w:val="260"/>
          <w:jc w:val="center"/>
        </w:trPr>
        <w:tc>
          <w:tcPr>
            <w:tcW w:w="1220" w:type="dxa"/>
            <w:vMerge/>
            <w:tcBorders>
              <w:top w:val="nil"/>
              <w:left w:val="nil"/>
              <w:bottom w:val="nil"/>
              <w:right w:val="nil"/>
            </w:tcBorders>
            <w:vAlign w:val="center"/>
            <w:hideMark/>
          </w:tcPr>
          <w:p w14:paraId="13889C49"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7AE05024" w14:textId="77777777" w:rsidR="00510F6F" w:rsidRPr="002004D6" w:rsidRDefault="00510F6F" w:rsidP="002004D6">
            <w:pPr>
              <w:jc w:val="center"/>
              <w:rPr>
                <w:color w:val="000000" w:themeColor="text1"/>
                <w:sz w:val="20"/>
                <w:szCs w:val="20"/>
              </w:rPr>
            </w:pPr>
            <w:r w:rsidRPr="002004D6">
              <w:rPr>
                <w:color w:val="000000" w:themeColor="text1"/>
                <w:sz w:val="20"/>
                <w:szCs w:val="20"/>
              </w:rPr>
              <w:t>2017</w:t>
            </w:r>
          </w:p>
        </w:tc>
        <w:tc>
          <w:tcPr>
            <w:tcW w:w="1140" w:type="dxa"/>
            <w:tcBorders>
              <w:top w:val="nil"/>
              <w:left w:val="nil"/>
              <w:bottom w:val="nil"/>
              <w:right w:val="nil"/>
            </w:tcBorders>
            <w:shd w:val="clear" w:color="auto" w:fill="auto"/>
            <w:noWrap/>
            <w:vAlign w:val="center"/>
            <w:hideMark/>
          </w:tcPr>
          <w:p w14:paraId="0A6F7B0E" w14:textId="01B14F71" w:rsidR="00510F6F" w:rsidRPr="002004D6" w:rsidRDefault="00510F6F" w:rsidP="002004D6">
            <w:pPr>
              <w:jc w:val="center"/>
              <w:rPr>
                <w:color w:val="000000" w:themeColor="text1"/>
                <w:sz w:val="20"/>
                <w:szCs w:val="20"/>
              </w:rPr>
            </w:pPr>
            <w:r w:rsidRPr="002004D6">
              <w:rPr>
                <w:color w:val="000000" w:themeColor="text1"/>
                <w:sz w:val="20"/>
                <w:szCs w:val="20"/>
              </w:rPr>
              <w:t>2,313</w:t>
            </w:r>
          </w:p>
        </w:tc>
        <w:tc>
          <w:tcPr>
            <w:tcW w:w="1140" w:type="dxa"/>
            <w:tcBorders>
              <w:top w:val="nil"/>
              <w:left w:val="nil"/>
              <w:bottom w:val="nil"/>
              <w:right w:val="nil"/>
            </w:tcBorders>
            <w:shd w:val="clear" w:color="auto" w:fill="auto"/>
            <w:noWrap/>
            <w:vAlign w:val="center"/>
            <w:hideMark/>
          </w:tcPr>
          <w:p w14:paraId="71D072DE" w14:textId="77777777" w:rsidR="00510F6F" w:rsidRPr="002004D6" w:rsidRDefault="00510F6F" w:rsidP="002004D6">
            <w:pPr>
              <w:jc w:val="center"/>
              <w:rPr>
                <w:color w:val="000000" w:themeColor="text1"/>
                <w:sz w:val="20"/>
                <w:szCs w:val="20"/>
              </w:rPr>
            </w:pPr>
            <w:r w:rsidRPr="002004D6">
              <w:rPr>
                <w:color w:val="000000" w:themeColor="text1"/>
                <w:sz w:val="20"/>
                <w:szCs w:val="20"/>
              </w:rPr>
              <w:t>9.31</w:t>
            </w:r>
          </w:p>
        </w:tc>
        <w:tc>
          <w:tcPr>
            <w:tcW w:w="1140" w:type="dxa"/>
            <w:tcBorders>
              <w:top w:val="nil"/>
              <w:left w:val="nil"/>
              <w:bottom w:val="nil"/>
              <w:right w:val="nil"/>
            </w:tcBorders>
            <w:shd w:val="clear" w:color="auto" w:fill="auto"/>
            <w:noWrap/>
            <w:vAlign w:val="center"/>
            <w:hideMark/>
          </w:tcPr>
          <w:p w14:paraId="64D3A3FC" w14:textId="77777777" w:rsidR="00510F6F" w:rsidRPr="002004D6" w:rsidRDefault="00510F6F" w:rsidP="002004D6">
            <w:pPr>
              <w:jc w:val="center"/>
              <w:rPr>
                <w:color w:val="000000" w:themeColor="text1"/>
                <w:sz w:val="20"/>
                <w:szCs w:val="20"/>
              </w:rPr>
            </w:pPr>
            <w:r w:rsidRPr="002004D6">
              <w:rPr>
                <w:color w:val="000000" w:themeColor="text1"/>
                <w:sz w:val="20"/>
                <w:szCs w:val="20"/>
              </w:rPr>
              <w:t>9.35</w:t>
            </w:r>
          </w:p>
        </w:tc>
        <w:tc>
          <w:tcPr>
            <w:tcW w:w="320" w:type="dxa"/>
            <w:tcBorders>
              <w:top w:val="nil"/>
              <w:left w:val="nil"/>
              <w:bottom w:val="nil"/>
              <w:right w:val="nil"/>
            </w:tcBorders>
            <w:shd w:val="clear" w:color="auto" w:fill="auto"/>
            <w:noWrap/>
            <w:vAlign w:val="bottom"/>
            <w:hideMark/>
          </w:tcPr>
          <w:p w14:paraId="2646E59F" w14:textId="77777777" w:rsidR="00510F6F" w:rsidRPr="002004D6" w:rsidRDefault="00510F6F" w:rsidP="002004D6">
            <w:pPr>
              <w:jc w:val="center"/>
              <w:rPr>
                <w:color w:val="000000" w:themeColor="text1"/>
                <w:sz w:val="20"/>
                <w:szCs w:val="20"/>
              </w:rPr>
            </w:pPr>
          </w:p>
        </w:tc>
        <w:tc>
          <w:tcPr>
            <w:tcW w:w="1080" w:type="dxa"/>
            <w:vMerge/>
            <w:tcBorders>
              <w:top w:val="nil"/>
              <w:left w:val="nil"/>
              <w:bottom w:val="nil"/>
              <w:right w:val="nil"/>
            </w:tcBorders>
            <w:vAlign w:val="center"/>
            <w:hideMark/>
          </w:tcPr>
          <w:p w14:paraId="08E3CDE5" w14:textId="77777777" w:rsidR="00510F6F" w:rsidRPr="002004D6" w:rsidRDefault="00510F6F" w:rsidP="002004D6">
            <w:pPr>
              <w:jc w:val="center"/>
              <w:rPr>
                <w:b/>
                <w:bCs/>
                <w:color w:val="000000" w:themeColor="text1"/>
                <w:sz w:val="20"/>
                <w:szCs w:val="20"/>
              </w:rPr>
            </w:pPr>
          </w:p>
        </w:tc>
        <w:tc>
          <w:tcPr>
            <w:tcW w:w="1200" w:type="dxa"/>
            <w:tcBorders>
              <w:top w:val="nil"/>
              <w:left w:val="nil"/>
              <w:bottom w:val="nil"/>
              <w:right w:val="nil"/>
            </w:tcBorders>
            <w:shd w:val="clear" w:color="auto" w:fill="auto"/>
            <w:noWrap/>
            <w:vAlign w:val="bottom"/>
            <w:hideMark/>
          </w:tcPr>
          <w:p w14:paraId="265E8875" w14:textId="77777777" w:rsidR="00510F6F" w:rsidRPr="002004D6" w:rsidRDefault="00510F6F" w:rsidP="002004D6">
            <w:pPr>
              <w:jc w:val="center"/>
              <w:rPr>
                <w:color w:val="000000" w:themeColor="text1"/>
                <w:sz w:val="20"/>
                <w:szCs w:val="20"/>
              </w:rPr>
            </w:pPr>
            <w:r w:rsidRPr="002004D6">
              <w:rPr>
                <w:color w:val="000000" w:themeColor="text1"/>
                <w:sz w:val="20"/>
                <w:szCs w:val="20"/>
              </w:rPr>
              <w:t>40-49</w:t>
            </w:r>
          </w:p>
        </w:tc>
        <w:tc>
          <w:tcPr>
            <w:tcW w:w="1140" w:type="dxa"/>
            <w:tcBorders>
              <w:top w:val="nil"/>
              <w:left w:val="nil"/>
              <w:bottom w:val="nil"/>
              <w:right w:val="nil"/>
            </w:tcBorders>
            <w:shd w:val="clear" w:color="auto" w:fill="auto"/>
            <w:noWrap/>
            <w:vAlign w:val="center"/>
            <w:hideMark/>
          </w:tcPr>
          <w:p w14:paraId="13A5C82C" w14:textId="08C29EFA" w:rsidR="00510F6F" w:rsidRPr="002004D6" w:rsidRDefault="00510F6F" w:rsidP="002004D6">
            <w:pPr>
              <w:jc w:val="center"/>
              <w:rPr>
                <w:color w:val="000000" w:themeColor="text1"/>
                <w:sz w:val="20"/>
                <w:szCs w:val="20"/>
              </w:rPr>
            </w:pPr>
            <w:r w:rsidRPr="002004D6">
              <w:rPr>
                <w:color w:val="000000" w:themeColor="text1"/>
                <w:sz w:val="20"/>
                <w:szCs w:val="20"/>
              </w:rPr>
              <w:t>676</w:t>
            </w:r>
          </w:p>
        </w:tc>
        <w:tc>
          <w:tcPr>
            <w:tcW w:w="1140" w:type="dxa"/>
            <w:tcBorders>
              <w:top w:val="nil"/>
              <w:left w:val="nil"/>
              <w:bottom w:val="nil"/>
              <w:right w:val="nil"/>
            </w:tcBorders>
            <w:shd w:val="clear" w:color="auto" w:fill="auto"/>
            <w:noWrap/>
            <w:vAlign w:val="center"/>
            <w:hideMark/>
          </w:tcPr>
          <w:p w14:paraId="59FD0764" w14:textId="77777777" w:rsidR="00510F6F" w:rsidRPr="002004D6" w:rsidRDefault="00510F6F" w:rsidP="002004D6">
            <w:pPr>
              <w:jc w:val="center"/>
              <w:rPr>
                <w:color w:val="000000" w:themeColor="text1"/>
                <w:sz w:val="20"/>
                <w:szCs w:val="20"/>
              </w:rPr>
            </w:pPr>
            <w:r w:rsidRPr="002004D6">
              <w:rPr>
                <w:color w:val="000000" w:themeColor="text1"/>
                <w:sz w:val="20"/>
                <w:szCs w:val="20"/>
              </w:rPr>
              <w:t>2.72</w:t>
            </w:r>
          </w:p>
        </w:tc>
        <w:tc>
          <w:tcPr>
            <w:tcW w:w="1140" w:type="dxa"/>
            <w:tcBorders>
              <w:top w:val="nil"/>
              <w:left w:val="nil"/>
              <w:bottom w:val="nil"/>
              <w:right w:val="nil"/>
            </w:tcBorders>
            <w:shd w:val="clear" w:color="auto" w:fill="auto"/>
            <w:noWrap/>
            <w:vAlign w:val="center"/>
            <w:hideMark/>
          </w:tcPr>
          <w:p w14:paraId="5B116523" w14:textId="77777777" w:rsidR="00510F6F" w:rsidRPr="002004D6" w:rsidRDefault="00510F6F" w:rsidP="002004D6">
            <w:pPr>
              <w:jc w:val="center"/>
              <w:rPr>
                <w:color w:val="000000" w:themeColor="text1"/>
                <w:sz w:val="20"/>
                <w:szCs w:val="20"/>
              </w:rPr>
            </w:pPr>
            <w:r w:rsidRPr="002004D6">
              <w:rPr>
                <w:color w:val="000000" w:themeColor="text1"/>
                <w:sz w:val="20"/>
                <w:szCs w:val="20"/>
              </w:rPr>
              <w:t>4.46</w:t>
            </w:r>
          </w:p>
        </w:tc>
      </w:tr>
      <w:tr w:rsidR="00510F6F" w:rsidRPr="002004D6" w14:paraId="33BC65C5" w14:textId="77777777" w:rsidTr="00510F6F">
        <w:trPr>
          <w:trHeight w:val="260"/>
          <w:jc w:val="center"/>
        </w:trPr>
        <w:tc>
          <w:tcPr>
            <w:tcW w:w="1220" w:type="dxa"/>
            <w:vMerge/>
            <w:tcBorders>
              <w:top w:val="nil"/>
              <w:left w:val="nil"/>
              <w:bottom w:val="nil"/>
              <w:right w:val="nil"/>
            </w:tcBorders>
            <w:vAlign w:val="center"/>
            <w:hideMark/>
          </w:tcPr>
          <w:p w14:paraId="55DF82D7"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7AAB542F" w14:textId="77777777" w:rsidR="00510F6F" w:rsidRPr="002004D6" w:rsidRDefault="00510F6F" w:rsidP="002004D6">
            <w:pPr>
              <w:jc w:val="center"/>
              <w:rPr>
                <w:color w:val="000000" w:themeColor="text1"/>
                <w:sz w:val="20"/>
                <w:szCs w:val="20"/>
              </w:rPr>
            </w:pPr>
            <w:r w:rsidRPr="002004D6">
              <w:rPr>
                <w:color w:val="000000" w:themeColor="text1"/>
                <w:sz w:val="20"/>
                <w:szCs w:val="20"/>
              </w:rPr>
              <w:t>2018</w:t>
            </w:r>
          </w:p>
        </w:tc>
        <w:tc>
          <w:tcPr>
            <w:tcW w:w="1140" w:type="dxa"/>
            <w:tcBorders>
              <w:top w:val="nil"/>
              <w:left w:val="nil"/>
              <w:bottom w:val="nil"/>
              <w:right w:val="nil"/>
            </w:tcBorders>
            <w:shd w:val="clear" w:color="auto" w:fill="auto"/>
            <w:noWrap/>
            <w:vAlign w:val="center"/>
            <w:hideMark/>
          </w:tcPr>
          <w:p w14:paraId="19C9865D" w14:textId="61F832AA" w:rsidR="00510F6F" w:rsidRPr="002004D6" w:rsidRDefault="00510F6F" w:rsidP="002004D6">
            <w:pPr>
              <w:jc w:val="center"/>
              <w:rPr>
                <w:color w:val="000000" w:themeColor="text1"/>
                <w:sz w:val="20"/>
                <w:szCs w:val="20"/>
              </w:rPr>
            </w:pPr>
            <w:r w:rsidRPr="002004D6">
              <w:rPr>
                <w:color w:val="000000" w:themeColor="text1"/>
                <w:sz w:val="20"/>
                <w:szCs w:val="20"/>
              </w:rPr>
              <w:t>2,359</w:t>
            </w:r>
          </w:p>
        </w:tc>
        <w:tc>
          <w:tcPr>
            <w:tcW w:w="1140" w:type="dxa"/>
            <w:tcBorders>
              <w:top w:val="nil"/>
              <w:left w:val="nil"/>
              <w:bottom w:val="nil"/>
              <w:right w:val="nil"/>
            </w:tcBorders>
            <w:shd w:val="clear" w:color="auto" w:fill="auto"/>
            <w:noWrap/>
            <w:vAlign w:val="center"/>
            <w:hideMark/>
          </w:tcPr>
          <w:p w14:paraId="633457DA" w14:textId="77777777" w:rsidR="00510F6F" w:rsidRPr="002004D6" w:rsidRDefault="00510F6F" w:rsidP="002004D6">
            <w:pPr>
              <w:jc w:val="center"/>
              <w:rPr>
                <w:color w:val="000000" w:themeColor="text1"/>
                <w:sz w:val="20"/>
                <w:szCs w:val="20"/>
              </w:rPr>
            </w:pPr>
            <w:r w:rsidRPr="002004D6">
              <w:rPr>
                <w:color w:val="000000" w:themeColor="text1"/>
                <w:sz w:val="20"/>
                <w:szCs w:val="20"/>
              </w:rPr>
              <w:t>9.50</w:t>
            </w:r>
          </w:p>
        </w:tc>
        <w:tc>
          <w:tcPr>
            <w:tcW w:w="1140" w:type="dxa"/>
            <w:tcBorders>
              <w:top w:val="nil"/>
              <w:left w:val="nil"/>
              <w:bottom w:val="nil"/>
              <w:right w:val="nil"/>
            </w:tcBorders>
            <w:shd w:val="clear" w:color="auto" w:fill="auto"/>
            <w:noWrap/>
            <w:vAlign w:val="center"/>
            <w:hideMark/>
          </w:tcPr>
          <w:p w14:paraId="6A1B3DA1" w14:textId="77777777" w:rsidR="00510F6F" w:rsidRPr="002004D6" w:rsidRDefault="00510F6F" w:rsidP="002004D6">
            <w:pPr>
              <w:jc w:val="center"/>
              <w:rPr>
                <w:color w:val="000000" w:themeColor="text1"/>
                <w:sz w:val="20"/>
                <w:szCs w:val="20"/>
              </w:rPr>
            </w:pPr>
            <w:r w:rsidRPr="002004D6">
              <w:rPr>
                <w:color w:val="000000" w:themeColor="text1"/>
                <w:sz w:val="20"/>
                <w:szCs w:val="20"/>
              </w:rPr>
              <w:t>9.48</w:t>
            </w:r>
          </w:p>
        </w:tc>
        <w:tc>
          <w:tcPr>
            <w:tcW w:w="320" w:type="dxa"/>
            <w:tcBorders>
              <w:top w:val="nil"/>
              <w:left w:val="nil"/>
              <w:bottom w:val="nil"/>
              <w:right w:val="nil"/>
            </w:tcBorders>
            <w:shd w:val="clear" w:color="auto" w:fill="auto"/>
            <w:noWrap/>
            <w:vAlign w:val="bottom"/>
            <w:hideMark/>
          </w:tcPr>
          <w:p w14:paraId="321837DC" w14:textId="77777777" w:rsidR="00510F6F" w:rsidRPr="002004D6" w:rsidRDefault="00510F6F" w:rsidP="002004D6">
            <w:pPr>
              <w:jc w:val="center"/>
              <w:rPr>
                <w:color w:val="000000" w:themeColor="text1"/>
                <w:sz w:val="20"/>
                <w:szCs w:val="20"/>
              </w:rPr>
            </w:pPr>
          </w:p>
        </w:tc>
        <w:tc>
          <w:tcPr>
            <w:tcW w:w="1080" w:type="dxa"/>
            <w:vMerge/>
            <w:tcBorders>
              <w:top w:val="nil"/>
              <w:left w:val="nil"/>
              <w:bottom w:val="nil"/>
              <w:right w:val="nil"/>
            </w:tcBorders>
            <w:vAlign w:val="center"/>
            <w:hideMark/>
          </w:tcPr>
          <w:p w14:paraId="6623BBC0" w14:textId="77777777" w:rsidR="00510F6F" w:rsidRPr="002004D6" w:rsidRDefault="00510F6F" w:rsidP="002004D6">
            <w:pPr>
              <w:jc w:val="center"/>
              <w:rPr>
                <w:b/>
                <w:bCs/>
                <w:color w:val="000000" w:themeColor="text1"/>
                <w:sz w:val="20"/>
                <w:szCs w:val="20"/>
              </w:rPr>
            </w:pPr>
          </w:p>
        </w:tc>
        <w:tc>
          <w:tcPr>
            <w:tcW w:w="1200" w:type="dxa"/>
            <w:tcBorders>
              <w:top w:val="nil"/>
              <w:left w:val="nil"/>
              <w:bottom w:val="nil"/>
              <w:right w:val="nil"/>
            </w:tcBorders>
            <w:shd w:val="clear" w:color="auto" w:fill="auto"/>
            <w:noWrap/>
            <w:vAlign w:val="bottom"/>
            <w:hideMark/>
          </w:tcPr>
          <w:p w14:paraId="03E6A3DF" w14:textId="77777777" w:rsidR="00510F6F" w:rsidRPr="002004D6" w:rsidRDefault="00510F6F" w:rsidP="002004D6">
            <w:pPr>
              <w:jc w:val="center"/>
              <w:rPr>
                <w:color w:val="000000" w:themeColor="text1"/>
                <w:sz w:val="20"/>
                <w:szCs w:val="20"/>
              </w:rPr>
            </w:pPr>
            <w:r w:rsidRPr="002004D6">
              <w:rPr>
                <w:color w:val="000000" w:themeColor="text1"/>
                <w:sz w:val="20"/>
                <w:szCs w:val="20"/>
              </w:rPr>
              <w:t>60-69</w:t>
            </w:r>
          </w:p>
        </w:tc>
        <w:tc>
          <w:tcPr>
            <w:tcW w:w="1140" w:type="dxa"/>
            <w:tcBorders>
              <w:top w:val="nil"/>
              <w:left w:val="nil"/>
              <w:bottom w:val="nil"/>
              <w:right w:val="nil"/>
            </w:tcBorders>
            <w:shd w:val="clear" w:color="auto" w:fill="auto"/>
            <w:noWrap/>
            <w:vAlign w:val="center"/>
            <w:hideMark/>
          </w:tcPr>
          <w:p w14:paraId="422963CD" w14:textId="210E1288" w:rsidR="00510F6F" w:rsidRPr="002004D6" w:rsidRDefault="00510F6F" w:rsidP="002004D6">
            <w:pPr>
              <w:jc w:val="center"/>
              <w:rPr>
                <w:color w:val="000000" w:themeColor="text1"/>
                <w:sz w:val="20"/>
                <w:szCs w:val="20"/>
              </w:rPr>
            </w:pPr>
            <w:r w:rsidRPr="002004D6">
              <w:rPr>
                <w:color w:val="000000" w:themeColor="text1"/>
                <w:sz w:val="20"/>
                <w:szCs w:val="20"/>
              </w:rPr>
              <w:t>5,027</w:t>
            </w:r>
          </w:p>
        </w:tc>
        <w:tc>
          <w:tcPr>
            <w:tcW w:w="1140" w:type="dxa"/>
            <w:tcBorders>
              <w:top w:val="nil"/>
              <w:left w:val="nil"/>
              <w:bottom w:val="nil"/>
              <w:right w:val="nil"/>
            </w:tcBorders>
            <w:shd w:val="clear" w:color="auto" w:fill="auto"/>
            <w:noWrap/>
            <w:vAlign w:val="center"/>
            <w:hideMark/>
          </w:tcPr>
          <w:p w14:paraId="48E67561" w14:textId="77777777" w:rsidR="00510F6F" w:rsidRPr="002004D6" w:rsidRDefault="00510F6F" w:rsidP="002004D6">
            <w:pPr>
              <w:jc w:val="center"/>
              <w:rPr>
                <w:color w:val="000000" w:themeColor="text1"/>
                <w:sz w:val="20"/>
                <w:szCs w:val="20"/>
              </w:rPr>
            </w:pPr>
            <w:r w:rsidRPr="002004D6">
              <w:rPr>
                <w:color w:val="000000" w:themeColor="text1"/>
                <w:sz w:val="20"/>
                <w:szCs w:val="20"/>
              </w:rPr>
              <w:t>20.24</w:t>
            </w:r>
          </w:p>
        </w:tc>
        <w:tc>
          <w:tcPr>
            <w:tcW w:w="1140" w:type="dxa"/>
            <w:tcBorders>
              <w:top w:val="nil"/>
              <w:left w:val="nil"/>
              <w:bottom w:val="nil"/>
              <w:right w:val="nil"/>
            </w:tcBorders>
            <w:shd w:val="clear" w:color="auto" w:fill="auto"/>
            <w:noWrap/>
            <w:vAlign w:val="center"/>
            <w:hideMark/>
          </w:tcPr>
          <w:p w14:paraId="4C31F622" w14:textId="77777777" w:rsidR="00510F6F" w:rsidRPr="002004D6" w:rsidRDefault="00510F6F" w:rsidP="002004D6">
            <w:pPr>
              <w:jc w:val="center"/>
              <w:rPr>
                <w:color w:val="000000" w:themeColor="text1"/>
                <w:sz w:val="20"/>
                <w:szCs w:val="20"/>
              </w:rPr>
            </w:pPr>
            <w:r w:rsidRPr="002004D6">
              <w:rPr>
                <w:color w:val="000000" w:themeColor="text1"/>
                <w:sz w:val="20"/>
                <w:szCs w:val="20"/>
              </w:rPr>
              <w:t>30.17</w:t>
            </w:r>
          </w:p>
        </w:tc>
      </w:tr>
      <w:tr w:rsidR="00510F6F" w:rsidRPr="002004D6" w14:paraId="72A5A077" w14:textId="77777777" w:rsidTr="00510F6F">
        <w:trPr>
          <w:trHeight w:val="260"/>
          <w:jc w:val="center"/>
        </w:trPr>
        <w:tc>
          <w:tcPr>
            <w:tcW w:w="1220" w:type="dxa"/>
            <w:vMerge/>
            <w:tcBorders>
              <w:top w:val="nil"/>
              <w:left w:val="nil"/>
              <w:bottom w:val="nil"/>
              <w:right w:val="nil"/>
            </w:tcBorders>
            <w:vAlign w:val="center"/>
            <w:hideMark/>
          </w:tcPr>
          <w:p w14:paraId="5D99143A"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54A9D0DB" w14:textId="77777777" w:rsidR="00510F6F" w:rsidRPr="002004D6" w:rsidRDefault="00510F6F" w:rsidP="002004D6">
            <w:pPr>
              <w:jc w:val="center"/>
              <w:rPr>
                <w:color w:val="000000" w:themeColor="text1"/>
                <w:sz w:val="20"/>
                <w:szCs w:val="20"/>
              </w:rPr>
            </w:pPr>
            <w:r w:rsidRPr="002004D6">
              <w:rPr>
                <w:color w:val="000000" w:themeColor="text1"/>
                <w:sz w:val="20"/>
                <w:szCs w:val="20"/>
              </w:rPr>
              <w:t>2019</w:t>
            </w:r>
          </w:p>
        </w:tc>
        <w:tc>
          <w:tcPr>
            <w:tcW w:w="1140" w:type="dxa"/>
            <w:tcBorders>
              <w:top w:val="nil"/>
              <w:left w:val="nil"/>
              <w:bottom w:val="nil"/>
              <w:right w:val="nil"/>
            </w:tcBorders>
            <w:shd w:val="clear" w:color="auto" w:fill="auto"/>
            <w:noWrap/>
            <w:vAlign w:val="center"/>
            <w:hideMark/>
          </w:tcPr>
          <w:p w14:paraId="11BE4EF5" w14:textId="242AD9A8" w:rsidR="00510F6F" w:rsidRPr="002004D6" w:rsidRDefault="00510F6F" w:rsidP="002004D6">
            <w:pPr>
              <w:jc w:val="center"/>
              <w:rPr>
                <w:color w:val="000000" w:themeColor="text1"/>
                <w:sz w:val="20"/>
                <w:szCs w:val="20"/>
              </w:rPr>
            </w:pPr>
            <w:r w:rsidRPr="002004D6">
              <w:rPr>
                <w:color w:val="000000" w:themeColor="text1"/>
                <w:sz w:val="20"/>
                <w:szCs w:val="20"/>
              </w:rPr>
              <w:t>2,657</w:t>
            </w:r>
          </w:p>
        </w:tc>
        <w:tc>
          <w:tcPr>
            <w:tcW w:w="1140" w:type="dxa"/>
            <w:tcBorders>
              <w:top w:val="nil"/>
              <w:left w:val="nil"/>
              <w:bottom w:val="nil"/>
              <w:right w:val="nil"/>
            </w:tcBorders>
            <w:shd w:val="clear" w:color="auto" w:fill="auto"/>
            <w:noWrap/>
            <w:vAlign w:val="center"/>
            <w:hideMark/>
          </w:tcPr>
          <w:p w14:paraId="4CE7C7F9" w14:textId="77777777" w:rsidR="00510F6F" w:rsidRPr="002004D6" w:rsidRDefault="00510F6F" w:rsidP="002004D6">
            <w:pPr>
              <w:jc w:val="center"/>
              <w:rPr>
                <w:color w:val="000000" w:themeColor="text1"/>
                <w:sz w:val="20"/>
                <w:szCs w:val="20"/>
              </w:rPr>
            </w:pPr>
            <w:r w:rsidRPr="002004D6">
              <w:rPr>
                <w:color w:val="000000" w:themeColor="text1"/>
                <w:sz w:val="20"/>
                <w:szCs w:val="20"/>
              </w:rPr>
              <w:t>10.70</w:t>
            </w:r>
          </w:p>
        </w:tc>
        <w:tc>
          <w:tcPr>
            <w:tcW w:w="1140" w:type="dxa"/>
            <w:tcBorders>
              <w:top w:val="nil"/>
              <w:left w:val="nil"/>
              <w:bottom w:val="nil"/>
              <w:right w:val="nil"/>
            </w:tcBorders>
            <w:shd w:val="clear" w:color="auto" w:fill="auto"/>
            <w:noWrap/>
            <w:vAlign w:val="center"/>
            <w:hideMark/>
          </w:tcPr>
          <w:p w14:paraId="72EF736C" w14:textId="77777777" w:rsidR="00510F6F" w:rsidRPr="002004D6" w:rsidRDefault="00510F6F" w:rsidP="002004D6">
            <w:pPr>
              <w:jc w:val="center"/>
              <w:rPr>
                <w:color w:val="000000" w:themeColor="text1"/>
                <w:sz w:val="20"/>
                <w:szCs w:val="20"/>
              </w:rPr>
            </w:pPr>
            <w:r w:rsidRPr="002004D6">
              <w:rPr>
                <w:color w:val="000000" w:themeColor="text1"/>
                <w:sz w:val="20"/>
                <w:szCs w:val="20"/>
              </w:rPr>
              <w:t>10.81</w:t>
            </w:r>
          </w:p>
        </w:tc>
        <w:tc>
          <w:tcPr>
            <w:tcW w:w="320" w:type="dxa"/>
            <w:tcBorders>
              <w:top w:val="nil"/>
              <w:left w:val="nil"/>
              <w:bottom w:val="nil"/>
              <w:right w:val="nil"/>
            </w:tcBorders>
            <w:shd w:val="clear" w:color="auto" w:fill="auto"/>
            <w:noWrap/>
            <w:vAlign w:val="bottom"/>
            <w:hideMark/>
          </w:tcPr>
          <w:p w14:paraId="672BD983" w14:textId="77777777" w:rsidR="00510F6F" w:rsidRPr="002004D6" w:rsidRDefault="00510F6F" w:rsidP="002004D6">
            <w:pPr>
              <w:jc w:val="center"/>
              <w:rPr>
                <w:color w:val="000000" w:themeColor="text1"/>
                <w:sz w:val="20"/>
                <w:szCs w:val="20"/>
              </w:rPr>
            </w:pPr>
          </w:p>
        </w:tc>
        <w:tc>
          <w:tcPr>
            <w:tcW w:w="1080" w:type="dxa"/>
            <w:vMerge/>
            <w:tcBorders>
              <w:top w:val="nil"/>
              <w:left w:val="nil"/>
              <w:bottom w:val="nil"/>
              <w:right w:val="nil"/>
            </w:tcBorders>
            <w:vAlign w:val="center"/>
            <w:hideMark/>
          </w:tcPr>
          <w:p w14:paraId="18446A5B" w14:textId="77777777" w:rsidR="00510F6F" w:rsidRPr="002004D6" w:rsidRDefault="00510F6F" w:rsidP="002004D6">
            <w:pPr>
              <w:jc w:val="center"/>
              <w:rPr>
                <w:b/>
                <w:bCs/>
                <w:color w:val="000000" w:themeColor="text1"/>
                <w:sz w:val="20"/>
                <w:szCs w:val="20"/>
              </w:rPr>
            </w:pPr>
          </w:p>
        </w:tc>
        <w:tc>
          <w:tcPr>
            <w:tcW w:w="1200" w:type="dxa"/>
            <w:tcBorders>
              <w:top w:val="nil"/>
              <w:left w:val="nil"/>
              <w:bottom w:val="nil"/>
              <w:right w:val="nil"/>
            </w:tcBorders>
            <w:shd w:val="clear" w:color="auto" w:fill="auto"/>
            <w:noWrap/>
            <w:vAlign w:val="bottom"/>
            <w:hideMark/>
          </w:tcPr>
          <w:p w14:paraId="13B0F0E4" w14:textId="77777777" w:rsidR="00510F6F" w:rsidRPr="002004D6" w:rsidRDefault="00510F6F" w:rsidP="002004D6">
            <w:pPr>
              <w:jc w:val="center"/>
              <w:rPr>
                <w:color w:val="000000" w:themeColor="text1"/>
                <w:sz w:val="20"/>
                <w:szCs w:val="20"/>
              </w:rPr>
            </w:pPr>
            <w:r w:rsidRPr="002004D6">
              <w:rPr>
                <w:color w:val="000000" w:themeColor="text1"/>
                <w:sz w:val="20"/>
                <w:szCs w:val="20"/>
              </w:rPr>
              <w:t>70-79</w:t>
            </w:r>
          </w:p>
        </w:tc>
        <w:tc>
          <w:tcPr>
            <w:tcW w:w="1140" w:type="dxa"/>
            <w:tcBorders>
              <w:top w:val="nil"/>
              <w:left w:val="nil"/>
              <w:bottom w:val="nil"/>
              <w:right w:val="nil"/>
            </w:tcBorders>
            <w:shd w:val="clear" w:color="auto" w:fill="auto"/>
            <w:noWrap/>
            <w:vAlign w:val="center"/>
            <w:hideMark/>
          </w:tcPr>
          <w:p w14:paraId="0616076A" w14:textId="07327FEF" w:rsidR="00510F6F" w:rsidRPr="002004D6" w:rsidRDefault="00510F6F" w:rsidP="002004D6">
            <w:pPr>
              <w:jc w:val="center"/>
              <w:rPr>
                <w:color w:val="000000" w:themeColor="text1"/>
                <w:sz w:val="20"/>
                <w:szCs w:val="20"/>
              </w:rPr>
            </w:pPr>
            <w:r w:rsidRPr="002004D6">
              <w:rPr>
                <w:color w:val="000000" w:themeColor="text1"/>
                <w:sz w:val="20"/>
                <w:szCs w:val="20"/>
              </w:rPr>
              <w:t>6,830</w:t>
            </w:r>
          </w:p>
        </w:tc>
        <w:tc>
          <w:tcPr>
            <w:tcW w:w="1140" w:type="dxa"/>
            <w:tcBorders>
              <w:top w:val="nil"/>
              <w:left w:val="nil"/>
              <w:bottom w:val="nil"/>
              <w:right w:val="nil"/>
            </w:tcBorders>
            <w:shd w:val="clear" w:color="auto" w:fill="auto"/>
            <w:noWrap/>
            <w:vAlign w:val="center"/>
            <w:hideMark/>
          </w:tcPr>
          <w:p w14:paraId="162723E9" w14:textId="77777777" w:rsidR="00510F6F" w:rsidRPr="002004D6" w:rsidRDefault="00510F6F" w:rsidP="002004D6">
            <w:pPr>
              <w:jc w:val="center"/>
              <w:rPr>
                <w:color w:val="000000" w:themeColor="text1"/>
                <w:sz w:val="20"/>
                <w:szCs w:val="20"/>
              </w:rPr>
            </w:pPr>
            <w:r w:rsidRPr="002004D6">
              <w:rPr>
                <w:color w:val="000000" w:themeColor="text1"/>
                <w:sz w:val="20"/>
                <w:szCs w:val="20"/>
              </w:rPr>
              <w:t>27.50</w:t>
            </w:r>
          </w:p>
        </w:tc>
        <w:tc>
          <w:tcPr>
            <w:tcW w:w="1140" w:type="dxa"/>
            <w:tcBorders>
              <w:top w:val="nil"/>
              <w:left w:val="nil"/>
              <w:bottom w:val="nil"/>
              <w:right w:val="nil"/>
            </w:tcBorders>
            <w:shd w:val="clear" w:color="auto" w:fill="auto"/>
            <w:noWrap/>
            <w:vAlign w:val="center"/>
            <w:hideMark/>
          </w:tcPr>
          <w:p w14:paraId="7699502C" w14:textId="77777777" w:rsidR="00510F6F" w:rsidRPr="002004D6" w:rsidRDefault="00510F6F" w:rsidP="002004D6">
            <w:pPr>
              <w:jc w:val="center"/>
              <w:rPr>
                <w:color w:val="000000" w:themeColor="text1"/>
                <w:sz w:val="20"/>
                <w:szCs w:val="20"/>
              </w:rPr>
            </w:pPr>
            <w:r w:rsidRPr="002004D6">
              <w:rPr>
                <w:color w:val="000000" w:themeColor="text1"/>
                <w:sz w:val="20"/>
                <w:szCs w:val="20"/>
              </w:rPr>
              <w:t>28.61</w:t>
            </w:r>
          </w:p>
        </w:tc>
      </w:tr>
      <w:tr w:rsidR="00510F6F" w:rsidRPr="002004D6" w14:paraId="3CCE86F6" w14:textId="77777777" w:rsidTr="00510F6F">
        <w:trPr>
          <w:trHeight w:val="260"/>
          <w:jc w:val="center"/>
        </w:trPr>
        <w:tc>
          <w:tcPr>
            <w:tcW w:w="1220" w:type="dxa"/>
            <w:vMerge/>
            <w:tcBorders>
              <w:top w:val="nil"/>
              <w:left w:val="nil"/>
              <w:bottom w:val="nil"/>
              <w:right w:val="nil"/>
            </w:tcBorders>
            <w:vAlign w:val="center"/>
            <w:hideMark/>
          </w:tcPr>
          <w:p w14:paraId="5709F86E"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348C6FE6" w14:textId="77777777" w:rsidR="00510F6F" w:rsidRPr="002004D6" w:rsidRDefault="00510F6F" w:rsidP="002004D6">
            <w:pPr>
              <w:jc w:val="center"/>
              <w:rPr>
                <w:color w:val="000000" w:themeColor="text1"/>
                <w:sz w:val="20"/>
                <w:szCs w:val="20"/>
              </w:rPr>
            </w:pPr>
            <w:r w:rsidRPr="002004D6">
              <w:rPr>
                <w:color w:val="000000" w:themeColor="text1"/>
                <w:sz w:val="20"/>
                <w:szCs w:val="20"/>
              </w:rPr>
              <w:t>2020</w:t>
            </w:r>
          </w:p>
        </w:tc>
        <w:tc>
          <w:tcPr>
            <w:tcW w:w="1140" w:type="dxa"/>
            <w:tcBorders>
              <w:top w:val="nil"/>
              <w:left w:val="nil"/>
              <w:bottom w:val="nil"/>
              <w:right w:val="nil"/>
            </w:tcBorders>
            <w:shd w:val="clear" w:color="auto" w:fill="auto"/>
            <w:noWrap/>
            <w:vAlign w:val="center"/>
            <w:hideMark/>
          </w:tcPr>
          <w:p w14:paraId="0AAD9F87" w14:textId="60F22D09" w:rsidR="00510F6F" w:rsidRPr="002004D6" w:rsidRDefault="00510F6F" w:rsidP="002004D6">
            <w:pPr>
              <w:jc w:val="center"/>
              <w:rPr>
                <w:color w:val="000000" w:themeColor="text1"/>
                <w:sz w:val="20"/>
                <w:szCs w:val="20"/>
              </w:rPr>
            </w:pPr>
            <w:r w:rsidRPr="002004D6">
              <w:rPr>
                <w:color w:val="000000" w:themeColor="text1"/>
                <w:sz w:val="20"/>
                <w:szCs w:val="20"/>
              </w:rPr>
              <w:t>2,445</w:t>
            </w:r>
          </w:p>
        </w:tc>
        <w:tc>
          <w:tcPr>
            <w:tcW w:w="1140" w:type="dxa"/>
            <w:tcBorders>
              <w:top w:val="nil"/>
              <w:left w:val="nil"/>
              <w:bottom w:val="nil"/>
              <w:right w:val="nil"/>
            </w:tcBorders>
            <w:shd w:val="clear" w:color="auto" w:fill="auto"/>
            <w:noWrap/>
            <w:vAlign w:val="center"/>
            <w:hideMark/>
          </w:tcPr>
          <w:p w14:paraId="41CDB0C5" w14:textId="77777777" w:rsidR="00510F6F" w:rsidRPr="002004D6" w:rsidRDefault="00510F6F" w:rsidP="002004D6">
            <w:pPr>
              <w:jc w:val="center"/>
              <w:rPr>
                <w:color w:val="000000" w:themeColor="text1"/>
                <w:sz w:val="20"/>
                <w:szCs w:val="20"/>
              </w:rPr>
            </w:pPr>
            <w:r w:rsidRPr="002004D6">
              <w:rPr>
                <w:color w:val="000000" w:themeColor="text1"/>
                <w:sz w:val="20"/>
                <w:szCs w:val="20"/>
              </w:rPr>
              <w:t>9.84</w:t>
            </w:r>
          </w:p>
        </w:tc>
        <w:tc>
          <w:tcPr>
            <w:tcW w:w="1140" w:type="dxa"/>
            <w:tcBorders>
              <w:top w:val="nil"/>
              <w:left w:val="nil"/>
              <w:bottom w:val="nil"/>
              <w:right w:val="nil"/>
            </w:tcBorders>
            <w:shd w:val="clear" w:color="auto" w:fill="auto"/>
            <w:noWrap/>
            <w:vAlign w:val="center"/>
            <w:hideMark/>
          </w:tcPr>
          <w:p w14:paraId="0B034E49" w14:textId="77777777" w:rsidR="00510F6F" w:rsidRPr="002004D6" w:rsidRDefault="00510F6F" w:rsidP="002004D6">
            <w:pPr>
              <w:jc w:val="center"/>
              <w:rPr>
                <w:color w:val="000000" w:themeColor="text1"/>
                <w:sz w:val="20"/>
                <w:szCs w:val="20"/>
              </w:rPr>
            </w:pPr>
            <w:r w:rsidRPr="002004D6">
              <w:rPr>
                <w:color w:val="000000" w:themeColor="text1"/>
                <w:sz w:val="20"/>
                <w:szCs w:val="20"/>
              </w:rPr>
              <w:t>9.99</w:t>
            </w:r>
          </w:p>
        </w:tc>
        <w:tc>
          <w:tcPr>
            <w:tcW w:w="320" w:type="dxa"/>
            <w:tcBorders>
              <w:top w:val="nil"/>
              <w:left w:val="nil"/>
              <w:bottom w:val="nil"/>
              <w:right w:val="nil"/>
            </w:tcBorders>
            <w:shd w:val="clear" w:color="auto" w:fill="auto"/>
            <w:noWrap/>
            <w:vAlign w:val="bottom"/>
            <w:hideMark/>
          </w:tcPr>
          <w:p w14:paraId="18DEFC65" w14:textId="77777777" w:rsidR="00510F6F" w:rsidRPr="002004D6" w:rsidRDefault="00510F6F" w:rsidP="002004D6">
            <w:pPr>
              <w:jc w:val="center"/>
              <w:rPr>
                <w:color w:val="000000" w:themeColor="text1"/>
                <w:sz w:val="20"/>
                <w:szCs w:val="20"/>
              </w:rPr>
            </w:pPr>
          </w:p>
        </w:tc>
        <w:tc>
          <w:tcPr>
            <w:tcW w:w="1080" w:type="dxa"/>
            <w:vMerge/>
            <w:tcBorders>
              <w:top w:val="nil"/>
              <w:left w:val="nil"/>
              <w:bottom w:val="nil"/>
              <w:right w:val="nil"/>
            </w:tcBorders>
            <w:vAlign w:val="center"/>
            <w:hideMark/>
          </w:tcPr>
          <w:p w14:paraId="3D85792C" w14:textId="77777777" w:rsidR="00510F6F" w:rsidRPr="002004D6" w:rsidRDefault="00510F6F" w:rsidP="002004D6">
            <w:pPr>
              <w:jc w:val="center"/>
              <w:rPr>
                <w:b/>
                <w:bCs/>
                <w:color w:val="000000" w:themeColor="text1"/>
                <w:sz w:val="20"/>
                <w:szCs w:val="20"/>
              </w:rPr>
            </w:pPr>
          </w:p>
        </w:tc>
        <w:tc>
          <w:tcPr>
            <w:tcW w:w="1200" w:type="dxa"/>
            <w:tcBorders>
              <w:top w:val="nil"/>
              <w:left w:val="nil"/>
              <w:bottom w:val="nil"/>
              <w:right w:val="nil"/>
            </w:tcBorders>
            <w:shd w:val="clear" w:color="auto" w:fill="auto"/>
            <w:noWrap/>
            <w:vAlign w:val="bottom"/>
            <w:hideMark/>
          </w:tcPr>
          <w:p w14:paraId="44865597" w14:textId="77777777" w:rsidR="00510F6F" w:rsidRPr="002004D6" w:rsidRDefault="00510F6F" w:rsidP="002004D6">
            <w:pPr>
              <w:jc w:val="center"/>
              <w:rPr>
                <w:color w:val="000000" w:themeColor="text1"/>
                <w:sz w:val="20"/>
                <w:szCs w:val="20"/>
              </w:rPr>
            </w:pPr>
            <w:r w:rsidRPr="002004D6">
              <w:rPr>
                <w:color w:val="000000" w:themeColor="text1"/>
                <w:sz w:val="20"/>
                <w:szCs w:val="20"/>
              </w:rPr>
              <w:t>80-89</w:t>
            </w:r>
          </w:p>
        </w:tc>
        <w:tc>
          <w:tcPr>
            <w:tcW w:w="1140" w:type="dxa"/>
            <w:tcBorders>
              <w:top w:val="nil"/>
              <w:left w:val="nil"/>
              <w:bottom w:val="nil"/>
              <w:right w:val="nil"/>
            </w:tcBorders>
            <w:shd w:val="clear" w:color="auto" w:fill="auto"/>
            <w:noWrap/>
            <w:vAlign w:val="center"/>
            <w:hideMark/>
          </w:tcPr>
          <w:p w14:paraId="708E5C11" w14:textId="0B4BB041" w:rsidR="00510F6F" w:rsidRPr="002004D6" w:rsidRDefault="00510F6F" w:rsidP="002004D6">
            <w:pPr>
              <w:jc w:val="center"/>
              <w:rPr>
                <w:color w:val="000000" w:themeColor="text1"/>
                <w:sz w:val="20"/>
                <w:szCs w:val="20"/>
              </w:rPr>
            </w:pPr>
            <w:r w:rsidRPr="002004D6">
              <w:rPr>
                <w:color w:val="000000" w:themeColor="text1"/>
                <w:sz w:val="20"/>
                <w:szCs w:val="20"/>
              </w:rPr>
              <w:t>7,048</w:t>
            </w:r>
          </w:p>
        </w:tc>
        <w:tc>
          <w:tcPr>
            <w:tcW w:w="1140" w:type="dxa"/>
            <w:tcBorders>
              <w:top w:val="nil"/>
              <w:left w:val="nil"/>
              <w:bottom w:val="nil"/>
              <w:right w:val="nil"/>
            </w:tcBorders>
            <w:shd w:val="clear" w:color="auto" w:fill="auto"/>
            <w:noWrap/>
            <w:vAlign w:val="center"/>
            <w:hideMark/>
          </w:tcPr>
          <w:p w14:paraId="206EECB1" w14:textId="77777777" w:rsidR="00510F6F" w:rsidRPr="002004D6" w:rsidRDefault="00510F6F" w:rsidP="002004D6">
            <w:pPr>
              <w:jc w:val="center"/>
              <w:rPr>
                <w:color w:val="000000" w:themeColor="text1"/>
                <w:sz w:val="20"/>
                <w:szCs w:val="20"/>
              </w:rPr>
            </w:pPr>
            <w:r w:rsidRPr="002004D6">
              <w:rPr>
                <w:color w:val="000000" w:themeColor="text1"/>
                <w:sz w:val="20"/>
                <w:szCs w:val="20"/>
              </w:rPr>
              <w:t>28.37</w:t>
            </w:r>
          </w:p>
        </w:tc>
        <w:tc>
          <w:tcPr>
            <w:tcW w:w="1140" w:type="dxa"/>
            <w:tcBorders>
              <w:top w:val="nil"/>
              <w:left w:val="nil"/>
              <w:bottom w:val="nil"/>
              <w:right w:val="nil"/>
            </w:tcBorders>
            <w:shd w:val="clear" w:color="auto" w:fill="auto"/>
            <w:noWrap/>
            <w:vAlign w:val="center"/>
            <w:hideMark/>
          </w:tcPr>
          <w:p w14:paraId="5A7B0729" w14:textId="77777777" w:rsidR="00510F6F" w:rsidRPr="002004D6" w:rsidRDefault="00510F6F" w:rsidP="002004D6">
            <w:pPr>
              <w:jc w:val="center"/>
              <w:rPr>
                <w:color w:val="000000" w:themeColor="text1"/>
                <w:sz w:val="20"/>
                <w:szCs w:val="20"/>
              </w:rPr>
            </w:pPr>
            <w:r w:rsidRPr="002004D6">
              <w:rPr>
                <w:color w:val="000000" w:themeColor="text1"/>
                <w:sz w:val="20"/>
                <w:szCs w:val="20"/>
              </w:rPr>
              <w:t>17.39</w:t>
            </w:r>
          </w:p>
        </w:tc>
      </w:tr>
      <w:tr w:rsidR="00510F6F" w:rsidRPr="002004D6" w14:paraId="674FE6DB" w14:textId="77777777" w:rsidTr="00510F6F">
        <w:trPr>
          <w:trHeight w:val="260"/>
          <w:jc w:val="center"/>
        </w:trPr>
        <w:tc>
          <w:tcPr>
            <w:tcW w:w="1220" w:type="dxa"/>
            <w:vMerge/>
            <w:tcBorders>
              <w:top w:val="nil"/>
              <w:left w:val="nil"/>
              <w:bottom w:val="nil"/>
              <w:right w:val="nil"/>
            </w:tcBorders>
            <w:vAlign w:val="center"/>
            <w:hideMark/>
          </w:tcPr>
          <w:p w14:paraId="5A1C67C1"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0EC52F88" w14:textId="77777777" w:rsidR="00510F6F" w:rsidRPr="002004D6" w:rsidRDefault="00510F6F" w:rsidP="002004D6">
            <w:pPr>
              <w:jc w:val="center"/>
              <w:rPr>
                <w:color w:val="000000" w:themeColor="text1"/>
                <w:sz w:val="20"/>
                <w:szCs w:val="20"/>
              </w:rPr>
            </w:pPr>
            <w:r w:rsidRPr="002004D6">
              <w:rPr>
                <w:color w:val="000000" w:themeColor="text1"/>
                <w:sz w:val="20"/>
                <w:szCs w:val="20"/>
              </w:rPr>
              <w:t>2021</w:t>
            </w:r>
          </w:p>
        </w:tc>
        <w:tc>
          <w:tcPr>
            <w:tcW w:w="1140" w:type="dxa"/>
            <w:tcBorders>
              <w:top w:val="nil"/>
              <w:left w:val="nil"/>
              <w:bottom w:val="nil"/>
              <w:right w:val="nil"/>
            </w:tcBorders>
            <w:shd w:val="clear" w:color="auto" w:fill="auto"/>
            <w:noWrap/>
            <w:vAlign w:val="center"/>
            <w:hideMark/>
          </w:tcPr>
          <w:p w14:paraId="3DBD34C5" w14:textId="58FB22C4" w:rsidR="00510F6F" w:rsidRPr="002004D6" w:rsidRDefault="00510F6F" w:rsidP="002004D6">
            <w:pPr>
              <w:jc w:val="center"/>
              <w:rPr>
                <w:color w:val="000000" w:themeColor="text1"/>
                <w:sz w:val="20"/>
                <w:szCs w:val="20"/>
              </w:rPr>
            </w:pPr>
            <w:r w:rsidRPr="002004D6">
              <w:rPr>
                <w:color w:val="000000" w:themeColor="text1"/>
                <w:sz w:val="20"/>
                <w:szCs w:val="20"/>
              </w:rPr>
              <w:t>2,700</w:t>
            </w:r>
          </w:p>
        </w:tc>
        <w:tc>
          <w:tcPr>
            <w:tcW w:w="1140" w:type="dxa"/>
            <w:tcBorders>
              <w:top w:val="nil"/>
              <w:left w:val="nil"/>
              <w:bottom w:val="nil"/>
              <w:right w:val="nil"/>
            </w:tcBorders>
            <w:shd w:val="clear" w:color="auto" w:fill="auto"/>
            <w:noWrap/>
            <w:vAlign w:val="center"/>
            <w:hideMark/>
          </w:tcPr>
          <w:p w14:paraId="1E9E4488" w14:textId="77777777" w:rsidR="00510F6F" w:rsidRPr="002004D6" w:rsidRDefault="00510F6F" w:rsidP="002004D6">
            <w:pPr>
              <w:jc w:val="center"/>
              <w:rPr>
                <w:color w:val="000000" w:themeColor="text1"/>
                <w:sz w:val="20"/>
                <w:szCs w:val="20"/>
              </w:rPr>
            </w:pPr>
            <w:r w:rsidRPr="002004D6">
              <w:rPr>
                <w:color w:val="000000" w:themeColor="text1"/>
                <w:sz w:val="20"/>
                <w:szCs w:val="20"/>
              </w:rPr>
              <w:t>10.87</w:t>
            </w:r>
          </w:p>
        </w:tc>
        <w:tc>
          <w:tcPr>
            <w:tcW w:w="1140" w:type="dxa"/>
            <w:tcBorders>
              <w:top w:val="nil"/>
              <w:left w:val="nil"/>
              <w:bottom w:val="nil"/>
              <w:right w:val="nil"/>
            </w:tcBorders>
            <w:shd w:val="clear" w:color="auto" w:fill="auto"/>
            <w:noWrap/>
            <w:vAlign w:val="center"/>
            <w:hideMark/>
          </w:tcPr>
          <w:p w14:paraId="38B7DC84" w14:textId="77777777" w:rsidR="00510F6F" w:rsidRPr="002004D6" w:rsidRDefault="00510F6F" w:rsidP="002004D6">
            <w:pPr>
              <w:jc w:val="center"/>
              <w:rPr>
                <w:color w:val="000000" w:themeColor="text1"/>
                <w:sz w:val="20"/>
                <w:szCs w:val="20"/>
              </w:rPr>
            </w:pPr>
            <w:r w:rsidRPr="002004D6">
              <w:rPr>
                <w:color w:val="000000" w:themeColor="text1"/>
                <w:sz w:val="20"/>
                <w:szCs w:val="20"/>
              </w:rPr>
              <w:t>10.85</w:t>
            </w:r>
          </w:p>
        </w:tc>
        <w:tc>
          <w:tcPr>
            <w:tcW w:w="320" w:type="dxa"/>
            <w:tcBorders>
              <w:top w:val="nil"/>
              <w:left w:val="nil"/>
              <w:bottom w:val="nil"/>
              <w:right w:val="nil"/>
            </w:tcBorders>
            <w:shd w:val="clear" w:color="auto" w:fill="auto"/>
            <w:noWrap/>
            <w:vAlign w:val="bottom"/>
            <w:hideMark/>
          </w:tcPr>
          <w:p w14:paraId="009375E5" w14:textId="77777777" w:rsidR="00510F6F" w:rsidRPr="002004D6" w:rsidRDefault="00510F6F" w:rsidP="002004D6">
            <w:pPr>
              <w:jc w:val="center"/>
              <w:rPr>
                <w:color w:val="000000" w:themeColor="text1"/>
                <w:sz w:val="20"/>
                <w:szCs w:val="20"/>
              </w:rPr>
            </w:pPr>
          </w:p>
        </w:tc>
        <w:tc>
          <w:tcPr>
            <w:tcW w:w="1080" w:type="dxa"/>
            <w:vMerge/>
            <w:tcBorders>
              <w:top w:val="nil"/>
              <w:left w:val="nil"/>
              <w:bottom w:val="nil"/>
              <w:right w:val="nil"/>
            </w:tcBorders>
            <w:vAlign w:val="center"/>
            <w:hideMark/>
          </w:tcPr>
          <w:p w14:paraId="341E7FAD" w14:textId="77777777" w:rsidR="00510F6F" w:rsidRPr="002004D6" w:rsidRDefault="00510F6F" w:rsidP="002004D6">
            <w:pPr>
              <w:jc w:val="center"/>
              <w:rPr>
                <w:b/>
                <w:bCs/>
                <w:color w:val="000000" w:themeColor="text1"/>
                <w:sz w:val="20"/>
                <w:szCs w:val="20"/>
              </w:rPr>
            </w:pPr>
          </w:p>
        </w:tc>
        <w:tc>
          <w:tcPr>
            <w:tcW w:w="1200" w:type="dxa"/>
            <w:tcBorders>
              <w:top w:val="nil"/>
              <w:left w:val="nil"/>
              <w:bottom w:val="nil"/>
              <w:right w:val="nil"/>
            </w:tcBorders>
            <w:shd w:val="clear" w:color="auto" w:fill="auto"/>
            <w:noWrap/>
            <w:vAlign w:val="bottom"/>
            <w:hideMark/>
          </w:tcPr>
          <w:p w14:paraId="1114CD25" w14:textId="77777777" w:rsidR="00510F6F" w:rsidRPr="002004D6" w:rsidRDefault="00510F6F" w:rsidP="002004D6">
            <w:pPr>
              <w:jc w:val="center"/>
              <w:rPr>
                <w:color w:val="000000" w:themeColor="text1"/>
                <w:sz w:val="20"/>
                <w:szCs w:val="20"/>
              </w:rPr>
            </w:pPr>
            <w:r w:rsidRPr="002004D6">
              <w:rPr>
                <w:color w:val="000000" w:themeColor="text1"/>
                <w:sz w:val="20"/>
                <w:szCs w:val="20"/>
              </w:rPr>
              <w:t>90 and over</w:t>
            </w:r>
          </w:p>
        </w:tc>
        <w:tc>
          <w:tcPr>
            <w:tcW w:w="1140" w:type="dxa"/>
            <w:tcBorders>
              <w:top w:val="nil"/>
              <w:left w:val="nil"/>
              <w:bottom w:val="nil"/>
              <w:right w:val="nil"/>
            </w:tcBorders>
            <w:shd w:val="clear" w:color="auto" w:fill="auto"/>
            <w:noWrap/>
            <w:vAlign w:val="center"/>
            <w:hideMark/>
          </w:tcPr>
          <w:p w14:paraId="660EB362" w14:textId="6048687F" w:rsidR="00510F6F" w:rsidRPr="002004D6" w:rsidRDefault="00510F6F" w:rsidP="002004D6">
            <w:pPr>
              <w:jc w:val="center"/>
              <w:rPr>
                <w:color w:val="000000" w:themeColor="text1"/>
                <w:sz w:val="20"/>
                <w:szCs w:val="20"/>
              </w:rPr>
            </w:pPr>
            <w:r w:rsidRPr="002004D6">
              <w:rPr>
                <w:color w:val="000000" w:themeColor="text1"/>
                <w:sz w:val="20"/>
                <w:szCs w:val="20"/>
              </w:rPr>
              <w:t>2,752</w:t>
            </w:r>
          </w:p>
        </w:tc>
        <w:tc>
          <w:tcPr>
            <w:tcW w:w="1140" w:type="dxa"/>
            <w:tcBorders>
              <w:top w:val="nil"/>
              <w:left w:val="nil"/>
              <w:bottom w:val="nil"/>
              <w:right w:val="nil"/>
            </w:tcBorders>
            <w:shd w:val="clear" w:color="auto" w:fill="auto"/>
            <w:noWrap/>
            <w:vAlign w:val="center"/>
            <w:hideMark/>
          </w:tcPr>
          <w:p w14:paraId="5D049BDE" w14:textId="77777777" w:rsidR="00510F6F" w:rsidRPr="002004D6" w:rsidRDefault="00510F6F" w:rsidP="002004D6">
            <w:pPr>
              <w:jc w:val="center"/>
              <w:rPr>
                <w:color w:val="000000" w:themeColor="text1"/>
                <w:sz w:val="20"/>
                <w:szCs w:val="20"/>
              </w:rPr>
            </w:pPr>
            <w:r w:rsidRPr="002004D6">
              <w:rPr>
                <w:color w:val="000000" w:themeColor="text1"/>
                <w:sz w:val="20"/>
                <w:szCs w:val="20"/>
              </w:rPr>
              <w:t>11.08</w:t>
            </w:r>
          </w:p>
        </w:tc>
        <w:tc>
          <w:tcPr>
            <w:tcW w:w="1140" w:type="dxa"/>
            <w:tcBorders>
              <w:top w:val="nil"/>
              <w:left w:val="nil"/>
              <w:bottom w:val="nil"/>
              <w:right w:val="nil"/>
            </w:tcBorders>
            <w:shd w:val="clear" w:color="auto" w:fill="auto"/>
            <w:noWrap/>
            <w:vAlign w:val="center"/>
            <w:hideMark/>
          </w:tcPr>
          <w:p w14:paraId="14DC6D0A" w14:textId="77777777" w:rsidR="00510F6F" w:rsidRPr="002004D6" w:rsidRDefault="00510F6F" w:rsidP="002004D6">
            <w:pPr>
              <w:jc w:val="center"/>
              <w:rPr>
                <w:color w:val="000000" w:themeColor="text1"/>
                <w:sz w:val="20"/>
                <w:szCs w:val="20"/>
              </w:rPr>
            </w:pPr>
            <w:r w:rsidRPr="002004D6">
              <w:rPr>
                <w:color w:val="000000" w:themeColor="text1"/>
                <w:sz w:val="20"/>
                <w:szCs w:val="20"/>
              </w:rPr>
              <w:t>1.57</w:t>
            </w:r>
          </w:p>
        </w:tc>
      </w:tr>
      <w:tr w:rsidR="00510F6F" w:rsidRPr="002004D6" w14:paraId="1D9C21B0" w14:textId="77777777" w:rsidTr="00510F6F">
        <w:trPr>
          <w:trHeight w:val="260"/>
          <w:jc w:val="center"/>
        </w:trPr>
        <w:tc>
          <w:tcPr>
            <w:tcW w:w="1220" w:type="dxa"/>
            <w:vMerge/>
            <w:tcBorders>
              <w:top w:val="nil"/>
              <w:left w:val="nil"/>
              <w:bottom w:val="nil"/>
              <w:right w:val="nil"/>
            </w:tcBorders>
            <w:vAlign w:val="center"/>
            <w:hideMark/>
          </w:tcPr>
          <w:p w14:paraId="7F5851AC"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7A4225D2" w14:textId="77777777" w:rsidR="00510F6F" w:rsidRPr="002004D6" w:rsidRDefault="00510F6F" w:rsidP="002004D6">
            <w:pPr>
              <w:jc w:val="center"/>
              <w:rPr>
                <w:color w:val="000000" w:themeColor="text1"/>
                <w:sz w:val="20"/>
                <w:szCs w:val="20"/>
              </w:rPr>
            </w:pPr>
            <w:r w:rsidRPr="002004D6">
              <w:rPr>
                <w:color w:val="000000" w:themeColor="text1"/>
                <w:sz w:val="20"/>
                <w:szCs w:val="20"/>
              </w:rPr>
              <w:t>2022</w:t>
            </w:r>
          </w:p>
        </w:tc>
        <w:tc>
          <w:tcPr>
            <w:tcW w:w="1140" w:type="dxa"/>
            <w:tcBorders>
              <w:top w:val="nil"/>
              <w:left w:val="nil"/>
              <w:bottom w:val="nil"/>
              <w:right w:val="nil"/>
            </w:tcBorders>
            <w:shd w:val="clear" w:color="auto" w:fill="auto"/>
            <w:noWrap/>
            <w:vAlign w:val="center"/>
            <w:hideMark/>
          </w:tcPr>
          <w:p w14:paraId="56B1F089" w14:textId="57AEE367" w:rsidR="00510F6F" w:rsidRPr="002004D6" w:rsidRDefault="00510F6F" w:rsidP="002004D6">
            <w:pPr>
              <w:jc w:val="center"/>
              <w:rPr>
                <w:color w:val="000000" w:themeColor="text1"/>
                <w:sz w:val="20"/>
                <w:szCs w:val="20"/>
              </w:rPr>
            </w:pPr>
            <w:r w:rsidRPr="002004D6">
              <w:rPr>
                <w:color w:val="000000" w:themeColor="text1"/>
                <w:sz w:val="20"/>
                <w:szCs w:val="20"/>
              </w:rPr>
              <w:t>2,966</w:t>
            </w:r>
          </w:p>
        </w:tc>
        <w:tc>
          <w:tcPr>
            <w:tcW w:w="1140" w:type="dxa"/>
            <w:tcBorders>
              <w:top w:val="nil"/>
              <w:left w:val="nil"/>
              <w:bottom w:val="nil"/>
              <w:right w:val="nil"/>
            </w:tcBorders>
            <w:shd w:val="clear" w:color="auto" w:fill="auto"/>
            <w:noWrap/>
            <w:vAlign w:val="center"/>
            <w:hideMark/>
          </w:tcPr>
          <w:p w14:paraId="03658C5E" w14:textId="77777777" w:rsidR="00510F6F" w:rsidRPr="002004D6" w:rsidRDefault="00510F6F" w:rsidP="002004D6">
            <w:pPr>
              <w:jc w:val="center"/>
              <w:rPr>
                <w:color w:val="000000" w:themeColor="text1"/>
                <w:sz w:val="20"/>
                <w:szCs w:val="20"/>
              </w:rPr>
            </w:pPr>
            <w:r w:rsidRPr="002004D6">
              <w:rPr>
                <w:color w:val="000000" w:themeColor="text1"/>
                <w:sz w:val="20"/>
                <w:szCs w:val="20"/>
              </w:rPr>
              <w:t>11.94</w:t>
            </w:r>
          </w:p>
        </w:tc>
        <w:tc>
          <w:tcPr>
            <w:tcW w:w="1140" w:type="dxa"/>
            <w:tcBorders>
              <w:top w:val="nil"/>
              <w:left w:val="nil"/>
              <w:bottom w:val="nil"/>
              <w:right w:val="nil"/>
            </w:tcBorders>
            <w:shd w:val="clear" w:color="auto" w:fill="auto"/>
            <w:noWrap/>
            <w:vAlign w:val="center"/>
            <w:hideMark/>
          </w:tcPr>
          <w:p w14:paraId="69C6A865" w14:textId="77777777" w:rsidR="00510F6F" w:rsidRPr="002004D6" w:rsidRDefault="00510F6F" w:rsidP="002004D6">
            <w:pPr>
              <w:jc w:val="center"/>
              <w:rPr>
                <w:color w:val="000000" w:themeColor="text1"/>
                <w:sz w:val="20"/>
                <w:szCs w:val="20"/>
              </w:rPr>
            </w:pPr>
            <w:r w:rsidRPr="002004D6">
              <w:rPr>
                <w:color w:val="000000" w:themeColor="text1"/>
                <w:sz w:val="20"/>
                <w:szCs w:val="20"/>
              </w:rPr>
              <w:t>11.38</w:t>
            </w:r>
          </w:p>
        </w:tc>
        <w:tc>
          <w:tcPr>
            <w:tcW w:w="320" w:type="dxa"/>
            <w:tcBorders>
              <w:top w:val="nil"/>
              <w:left w:val="nil"/>
              <w:bottom w:val="nil"/>
              <w:right w:val="nil"/>
            </w:tcBorders>
            <w:shd w:val="clear" w:color="auto" w:fill="auto"/>
            <w:noWrap/>
            <w:vAlign w:val="bottom"/>
            <w:hideMark/>
          </w:tcPr>
          <w:p w14:paraId="05371804"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vAlign w:val="bottom"/>
            <w:hideMark/>
          </w:tcPr>
          <w:p w14:paraId="2DA10574"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155B0F3B" w14:textId="77777777" w:rsidR="00510F6F" w:rsidRPr="002004D6" w:rsidRDefault="00510F6F" w:rsidP="002004D6">
            <w:pPr>
              <w:jc w:val="center"/>
              <w:rPr>
                <w:color w:val="000000" w:themeColor="text1"/>
                <w:sz w:val="20"/>
                <w:szCs w:val="20"/>
              </w:rPr>
            </w:pPr>
            <w:r w:rsidRPr="002004D6">
              <w:rPr>
                <w:color w:val="000000" w:themeColor="text1"/>
                <w:sz w:val="20"/>
                <w:szCs w:val="20"/>
              </w:rPr>
              <w:t>Total</w:t>
            </w:r>
          </w:p>
        </w:tc>
        <w:tc>
          <w:tcPr>
            <w:tcW w:w="1140" w:type="dxa"/>
            <w:tcBorders>
              <w:top w:val="nil"/>
              <w:left w:val="nil"/>
              <w:bottom w:val="nil"/>
              <w:right w:val="nil"/>
            </w:tcBorders>
            <w:shd w:val="clear" w:color="auto" w:fill="auto"/>
            <w:vAlign w:val="center"/>
            <w:hideMark/>
          </w:tcPr>
          <w:p w14:paraId="616406F9" w14:textId="7D9B4D4C" w:rsidR="00510F6F" w:rsidRPr="002004D6" w:rsidRDefault="00510F6F" w:rsidP="002004D6">
            <w:pPr>
              <w:jc w:val="center"/>
              <w:rPr>
                <w:color w:val="000000" w:themeColor="text1"/>
                <w:sz w:val="20"/>
                <w:szCs w:val="20"/>
              </w:rPr>
            </w:pPr>
            <w:r w:rsidRPr="002004D6">
              <w:rPr>
                <w:color w:val="000000" w:themeColor="text1"/>
                <w:sz w:val="20"/>
                <w:szCs w:val="20"/>
              </w:rPr>
              <w:t>24,840</w:t>
            </w:r>
          </w:p>
        </w:tc>
        <w:tc>
          <w:tcPr>
            <w:tcW w:w="1140" w:type="dxa"/>
            <w:tcBorders>
              <w:top w:val="nil"/>
              <w:left w:val="nil"/>
              <w:bottom w:val="nil"/>
              <w:right w:val="nil"/>
            </w:tcBorders>
            <w:shd w:val="clear" w:color="auto" w:fill="auto"/>
            <w:vAlign w:val="center"/>
            <w:hideMark/>
          </w:tcPr>
          <w:p w14:paraId="556C75AB"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c>
          <w:tcPr>
            <w:tcW w:w="1140" w:type="dxa"/>
            <w:tcBorders>
              <w:top w:val="nil"/>
              <w:left w:val="nil"/>
              <w:bottom w:val="nil"/>
              <w:right w:val="nil"/>
            </w:tcBorders>
            <w:shd w:val="clear" w:color="auto" w:fill="auto"/>
            <w:vAlign w:val="center"/>
            <w:hideMark/>
          </w:tcPr>
          <w:p w14:paraId="3CEAFA96"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r>
      <w:tr w:rsidR="00510F6F" w:rsidRPr="002004D6" w14:paraId="72B002E2" w14:textId="77777777" w:rsidTr="00510F6F">
        <w:trPr>
          <w:trHeight w:val="260"/>
          <w:jc w:val="center"/>
        </w:trPr>
        <w:tc>
          <w:tcPr>
            <w:tcW w:w="1220" w:type="dxa"/>
            <w:vMerge/>
            <w:tcBorders>
              <w:top w:val="nil"/>
              <w:left w:val="nil"/>
              <w:bottom w:val="nil"/>
              <w:right w:val="nil"/>
            </w:tcBorders>
            <w:vAlign w:val="center"/>
            <w:hideMark/>
          </w:tcPr>
          <w:p w14:paraId="09C52493"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6B18C164" w14:textId="77777777" w:rsidR="00510F6F" w:rsidRPr="002004D6" w:rsidRDefault="00510F6F" w:rsidP="002004D6">
            <w:pPr>
              <w:jc w:val="center"/>
              <w:rPr>
                <w:color w:val="000000" w:themeColor="text1"/>
                <w:sz w:val="20"/>
                <w:szCs w:val="20"/>
              </w:rPr>
            </w:pPr>
            <w:r w:rsidRPr="002004D6">
              <w:rPr>
                <w:color w:val="000000" w:themeColor="text1"/>
                <w:sz w:val="20"/>
                <w:szCs w:val="20"/>
              </w:rPr>
              <w:t>2023</w:t>
            </w:r>
          </w:p>
        </w:tc>
        <w:tc>
          <w:tcPr>
            <w:tcW w:w="1140" w:type="dxa"/>
            <w:tcBorders>
              <w:top w:val="nil"/>
              <w:left w:val="nil"/>
              <w:bottom w:val="nil"/>
              <w:right w:val="nil"/>
            </w:tcBorders>
            <w:shd w:val="clear" w:color="auto" w:fill="auto"/>
            <w:noWrap/>
            <w:vAlign w:val="center"/>
            <w:hideMark/>
          </w:tcPr>
          <w:p w14:paraId="2FBFF6B1" w14:textId="487A4C3A" w:rsidR="00510F6F" w:rsidRPr="002004D6" w:rsidRDefault="00510F6F" w:rsidP="002004D6">
            <w:pPr>
              <w:jc w:val="center"/>
              <w:rPr>
                <w:color w:val="000000" w:themeColor="text1"/>
                <w:sz w:val="20"/>
                <w:szCs w:val="20"/>
              </w:rPr>
            </w:pPr>
            <w:r w:rsidRPr="002004D6">
              <w:rPr>
                <w:color w:val="000000" w:themeColor="text1"/>
                <w:sz w:val="20"/>
                <w:szCs w:val="20"/>
              </w:rPr>
              <w:t>3,423</w:t>
            </w:r>
          </w:p>
        </w:tc>
        <w:tc>
          <w:tcPr>
            <w:tcW w:w="1140" w:type="dxa"/>
            <w:tcBorders>
              <w:top w:val="nil"/>
              <w:left w:val="nil"/>
              <w:bottom w:val="nil"/>
              <w:right w:val="nil"/>
            </w:tcBorders>
            <w:shd w:val="clear" w:color="auto" w:fill="auto"/>
            <w:noWrap/>
            <w:vAlign w:val="center"/>
            <w:hideMark/>
          </w:tcPr>
          <w:p w14:paraId="7267A436" w14:textId="77777777" w:rsidR="00510F6F" w:rsidRPr="002004D6" w:rsidRDefault="00510F6F" w:rsidP="002004D6">
            <w:pPr>
              <w:jc w:val="center"/>
              <w:rPr>
                <w:color w:val="000000" w:themeColor="text1"/>
                <w:sz w:val="20"/>
                <w:szCs w:val="20"/>
              </w:rPr>
            </w:pPr>
            <w:r w:rsidRPr="002004D6">
              <w:rPr>
                <w:color w:val="000000" w:themeColor="text1"/>
                <w:sz w:val="20"/>
                <w:szCs w:val="20"/>
              </w:rPr>
              <w:t>13.78</w:t>
            </w:r>
          </w:p>
        </w:tc>
        <w:tc>
          <w:tcPr>
            <w:tcW w:w="1140" w:type="dxa"/>
            <w:tcBorders>
              <w:top w:val="nil"/>
              <w:left w:val="nil"/>
              <w:bottom w:val="nil"/>
              <w:right w:val="nil"/>
            </w:tcBorders>
            <w:shd w:val="clear" w:color="auto" w:fill="auto"/>
            <w:noWrap/>
            <w:vAlign w:val="center"/>
            <w:hideMark/>
          </w:tcPr>
          <w:p w14:paraId="0D13A980" w14:textId="77777777" w:rsidR="00510F6F" w:rsidRPr="002004D6" w:rsidRDefault="00510F6F" w:rsidP="002004D6">
            <w:pPr>
              <w:jc w:val="center"/>
              <w:rPr>
                <w:color w:val="000000" w:themeColor="text1"/>
                <w:sz w:val="20"/>
                <w:szCs w:val="20"/>
              </w:rPr>
            </w:pPr>
            <w:r w:rsidRPr="002004D6">
              <w:rPr>
                <w:color w:val="000000" w:themeColor="text1"/>
                <w:sz w:val="20"/>
                <w:szCs w:val="20"/>
              </w:rPr>
              <w:t>13.15</w:t>
            </w:r>
          </w:p>
        </w:tc>
        <w:tc>
          <w:tcPr>
            <w:tcW w:w="320" w:type="dxa"/>
            <w:tcBorders>
              <w:top w:val="nil"/>
              <w:left w:val="nil"/>
              <w:bottom w:val="nil"/>
              <w:right w:val="nil"/>
            </w:tcBorders>
            <w:shd w:val="clear" w:color="auto" w:fill="auto"/>
            <w:noWrap/>
            <w:vAlign w:val="bottom"/>
            <w:hideMark/>
          </w:tcPr>
          <w:p w14:paraId="465A4CF8"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vAlign w:val="bottom"/>
            <w:hideMark/>
          </w:tcPr>
          <w:p w14:paraId="1147AC26"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05A3F06B" w14:textId="77777777" w:rsidR="00510F6F" w:rsidRPr="002004D6" w:rsidRDefault="00510F6F" w:rsidP="002004D6">
            <w:pPr>
              <w:jc w:val="center"/>
              <w:rPr>
                <w:color w:val="000000" w:themeColor="text1"/>
                <w:sz w:val="20"/>
                <w:szCs w:val="20"/>
              </w:rPr>
            </w:pPr>
          </w:p>
        </w:tc>
        <w:tc>
          <w:tcPr>
            <w:tcW w:w="1140" w:type="dxa"/>
            <w:tcBorders>
              <w:top w:val="nil"/>
              <w:left w:val="nil"/>
              <w:bottom w:val="nil"/>
              <w:right w:val="nil"/>
            </w:tcBorders>
            <w:shd w:val="clear" w:color="auto" w:fill="auto"/>
            <w:vAlign w:val="center"/>
            <w:hideMark/>
          </w:tcPr>
          <w:p w14:paraId="7D4AFEB3" w14:textId="77777777" w:rsidR="00510F6F" w:rsidRPr="002004D6" w:rsidRDefault="00510F6F" w:rsidP="002004D6">
            <w:pPr>
              <w:jc w:val="center"/>
              <w:rPr>
                <w:color w:val="000000" w:themeColor="text1"/>
                <w:sz w:val="20"/>
                <w:szCs w:val="20"/>
              </w:rPr>
            </w:pPr>
          </w:p>
        </w:tc>
        <w:tc>
          <w:tcPr>
            <w:tcW w:w="1140" w:type="dxa"/>
            <w:tcBorders>
              <w:top w:val="nil"/>
              <w:left w:val="nil"/>
              <w:bottom w:val="nil"/>
              <w:right w:val="nil"/>
            </w:tcBorders>
            <w:shd w:val="clear" w:color="auto" w:fill="auto"/>
            <w:vAlign w:val="center"/>
            <w:hideMark/>
          </w:tcPr>
          <w:p w14:paraId="411A2452" w14:textId="77777777" w:rsidR="00510F6F" w:rsidRPr="002004D6" w:rsidRDefault="00510F6F" w:rsidP="002004D6">
            <w:pPr>
              <w:jc w:val="center"/>
              <w:rPr>
                <w:color w:val="000000" w:themeColor="text1"/>
                <w:sz w:val="20"/>
                <w:szCs w:val="20"/>
              </w:rPr>
            </w:pPr>
          </w:p>
        </w:tc>
        <w:tc>
          <w:tcPr>
            <w:tcW w:w="1140" w:type="dxa"/>
            <w:tcBorders>
              <w:top w:val="nil"/>
              <w:left w:val="nil"/>
              <w:bottom w:val="nil"/>
              <w:right w:val="nil"/>
            </w:tcBorders>
            <w:shd w:val="clear" w:color="auto" w:fill="auto"/>
            <w:vAlign w:val="center"/>
            <w:hideMark/>
          </w:tcPr>
          <w:p w14:paraId="22F02B0B" w14:textId="77777777" w:rsidR="00510F6F" w:rsidRPr="002004D6" w:rsidRDefault="00510F6F" w:rsidP="002004D6">
            <w:pPr>
              <w:jc w:val="center"/>
              <w:rPr>
                <w:color w:val="000000" w:themeColor="text1"/>
                <w:sz w:val="20"/>
                <w:szCs w:val="20"/>
              </w:rPr>
            </w:pPr>
          </w:p>
        </w:tc>
      </w:tr>
      <w:tr w:rsidR="00510F6F" w:rsidRPr="002004D6" w14:paraId="13D45158" w14:textId="77777777" w:rsidTr="00510F6F">
        <w:trPr>
          <w:trHeight w:val="260"/>
          <w:jc w:val="center"/>
        </w:trPr>
        <w:tc>
          <w:tcPr>
            <w:tcW w:w="1220" w:type="dxa"/>
            <w:tcBorders>
              <w:top w:val="nil"/>
              <w:left w:val="nil"/>
              <w:bottom w:val="nil"/>
              <w:right w:val="nil"/>
            </w:tcBorders>
            <w:shd w:val="clear" w:color="auto" w:fill="auto"/>
            <w:noWrap/>
            <w:vAlign w:val="bottom"/>
            <w:hideMark/>
          </w:tcPr>
          <w:p w14:paraId="656B99A7" w14:textId="77777777" w:rsidR="00510F6F" w:rsidRPr="002004D6" w:rsidRDefault="00510F6F" w:rsidP="002004D6">
            <w:pPr>
              <w:jc w:val="center"/>
              <w:rPr>
                <w:color w:val="000000" w:themeColor="text1"/>
                <w:sz w:val="20"/>
                <w:szCs w:val="20"/>
              </w:rPr>
            </w:pPr>
          </w:p>
        </w:tc>
        <w:tc>
          <w:tcPr>
            <w:tcW w:w="1980" w:type="dxa"/>
            <w:tcBorders>
              <w:top w:val="nil"/>
              <w:left w:val="nil"/>
              <w:bottom w:val="nil"/>
              <w:right w:val="nil"/>
            </w:tcBorders>
            <w:shd w:val="clear" w:color="auto" w:fill="auto"/>
            <w:noWrap/>
            <w:vAlign w:val="bottom"/>
            <w:hideMark/>
          </w:tcPr>
          <w:p w14:paraId="6BF277C1" w14:textId="77777777" w:rsidR="00510F6F" w:rsidRPr="002004D6" w:rsidRDefault="00510F6F" w:rsidP="002004D6">
            <w:pPr>
              <w:jc w:val="center"/>
              <w:rPr>
                <w:color w:val="000000" w:themeColor="text1"/>
                <w:sz w:val="20"/>
                <w:szCs w:val="20"/>
              </w:rPr>
            </w:pPr>
            <w:r w:rsidRPr="002004D6">
              <w:rPr>
                <w:color w:val="000000" w:themeColor="text1"/>
                <w:sz w:val="20"/>
                <w:szCs w:val="20"/>
              </w:rPr>
              <w:t>Total</w:t>
            </w:r>
          </w:p>
        </w:tc>
        <w:tc>
          <w:tcPr>
            <w:tcW w:w="1140" w:type="dxa"/>
            <w:tcBorders>
              <w:top w:val="nil"/>
              <w:left w:val="nil"/>
              <w:bottom w:val="nil"/>
              <w:right w:val="nil"/>
            </w:tcBorders>
            <w:shd w:val="clear" w:color="auto" w:fill="auto"/>
            <w:vAlign w:val="center"/>
            <w:hideMark/>
          </w:tcPr>
          <w:p w14:paraId="4FE90A05" w14:textId="0BA05ECF" w:rsidR="00510F6F" w:rsidRPr="002004D6" w:rsidRDefault="00510F6F" w:rsidP="002004D6">
            <w:pPr>
              <w:jc w:val="center"/>
              <w:rPr>
                <w:color w:val="000000" w:themeColor="text1"/>
                <w:sz w:val="20"/>
                <w:szCs w:val="20"/>
              </w:rPr>
            </w:pPr>
            <w:r w:rsidRPr="002004D6">
              <w:rPr>
                <w:color w:val="000000" w:themeColor="text1"/>
                <w:sz w:val="20"/>
                <w:szCs w:val="20"/>
              </w:rPr>
              <w:t>24,840</w:t>
            </w:r>
          </w:p>
        </w:tc>
        <w:tc>
          <w:tcPr>
            <w:tcW w:w="1140" w:type="dxa"/>
            <w:tcBorders>
              <w:top w:val="nil"/>
              <w:left w:val="nil"/>
              <w:bottom w:val="nil"/>
              <w:right w:val="nil"/>
            </w:tcBorders>
            <w:shd w:val="clear" w:color="auto" w:fill="auto"/>
            <w:vAlign w:val="center"/>
            <w:hideMark/>
          </w:tcPr>
          <w:p w14:paraId="3A3232AA"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c>
          <w:tcPr>
            <w:tcW w:w="1140" w:type="dxa"/>
            <w:tcBorders>
              <w:top w:val="nil"/>
              <w:left w:val="nil"/>
              <w:bottom w:val="nil"/>
              <w:right w:val="nil"/>
            </w:tcBorders>
            <w:shd w:val="clear" w:color="auto" w:fill="auto"/>
            <w:vAlign w:val="center"/>
            <w:hideMark/>
          </w:tcPr>
          <w:p w14:paraId="32CE7D39" w14:textId="77777777" w:rsidR="00510F6F" w:rsidRPr="002004D6" w:rsidRDefault="00510F6F" w:rsidP="002004D6">
            <w:pPr>
              <w:jc w:val="center"/>
              <w:rPr>
                <w:color w:val="000000" w:themeColor="text1"/>
                <w:sz w:val="20"/>
                <w:szCs w:val="20"/>
              </w:rPr>
            </w:pPr>
            <w:r w:rsidRPr="002004D6">
              <w:rPr>
                <w:color w:val="000000" w:themeColor="text1"/>
                <w:sz w:val="20"/>
                <w:szCs w:val="20"/>
              </w:rPr>
              <w:t>10</w:t>
            </w:r>
          </w:p>
        </w:tc>
        <w:tc>
          <w:tcPr>
            <w:tcW w:w="320" w:type="dxa"/>
            <w:tcBorders>
              <w:top w:val="nil"/>
              <w:left w:val="nil"/>
              <w:bottom w:val="nil"/>
              <w:right w:val="nil"/>
            </w:tcBorders>
            <w:shd w:val="clear" w:color="auto" w:fill="auto"/>
            <w:noWrap/>
            <w:vAlign w:val="bottom"/>
            <w:hideMark/>
          </w:tcPr>
          <w:p w14:paraId="36A6C8E7"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vAlign w:val="bottom"/>
            <w:hideMark/>
          </w:tcPr>
          <w:p w14:paraId="37760D8D"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46F2A693" w14:textId="77777777"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65ED32C3" w14:textId="2261EF16"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57C1491E" w14:textId="221DE833"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2D1EDB6B" w14:textId="7061B1C2" w:rsidR="00510F6F" w:rsidRPr="002004D6" w:rsidRDefault="00510F6F" w:rsidP="002004D6">
            <w:pPr>
              <w:jc w:val="center"/>
              <w:rPr>
                <w:color w:val="000000" w:themeColor="text1"/>
                <w:sz w:val="20"/>
                <w:szCs w:val="20"/>
              </w:rPr>
            </w:pPr>
          </w:p>
        </w:tc>
      </w:tr>
      <w:tr w:rsidR="00510F6F" w:rsidRPr="002004D6" w14:paraId="4834508B" w14:textId="77777777" w:rsidTr="00510F6F">
        <w:trPr>
          <w:trHeight w:val="280"/>
          <w:jc w:val="center"/>
        </w:trPr>
        <w:tc>
          <w:tcPr>
            <w:tcW w:w="1220" w:type="dxa"/>
            <w:tcBorders>
              <w:top w:val="nil"/>
              <w:left w:val="nil"/>
              <w:bottom w:val="nil"/>
              <w:right w:val="nil"/>
            </w:tcBorders>
            <w:shd w:val="clear" w:color="auto" w:fill="auto"/>
            <w:noWrap/>
            <w:vAlign w:val="bottom"/>
            <w:hideMark/>
          </w:tcPr>
          <w:p w14:paraId="53415CA8" w14:textId="77777777" w:rsidR="00510F6F" w:rsidRPr="002004D6" w:rsidRDefault="00510F6F" w:rsidP="002004D6">
            <w:pPr>
              <w:jc w:val="center"/>
              <w:rPr>
                <w:color w:val="000000" w:themeColor="text1"/>
                <w:sz w:val="20"/>
                <w:szCs w:val="20"/>
              </w:rPr>
            </w:pPr>
          </w:p>
        </w:tc>
        <w:tc>
          <w:tcPr>
            <w:tcW w:w="1980" w:type="dxa"/>
            <w:tcBorders>
              <w:top w:val="nil"/>
              <w:left w:val="nil"/>
              <w:bottom w:val="nil"/>
              <w:right w:val="nil"/>
            </w:tcBorders>
            <w:shd w:val="clear" w:color="auto" w:fill="auto"/>
            <w:noWrap/>
            <w:vAlign w:val="bottom"/>
            <w:hideMark/>
          </w:tcPr>
          <w:p w14:paraId="0D8C8202" w14:textId="77777777"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62644C8F" w14:textId="6EED5962"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3CD9EEE1" w14:textId="228AF2D3"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0FADFAEB" w14:textId="4792439F" w:rsidR="00510F6F" w:rsidRPr="002004D6" w:rsidRDefault="00510F6F" w:rsidP="002004D6">
            <w:pPr>
              <w:jc w:val="center"/>
              <w:rPr>
                <w:color w:val="000000" w:themeColor="text1"/>
                <w:sz w:val="20"/>
                <w:szCs w:val="20"/>
              </w:rPr>
            </w:pPr>
          </w:p>
        </w:tc>
        <w:tc>
          <w:tcPr>
            <w:tcW w:w="320" w:type="dxa"/>
            <w:tcBorders>
              <w:top w:val="nil"/>
              <w:left w:val="nil"/>
              <w:bottom w:val="nil"/>
              <w:right w:val="nil"/>
            </w:tcBorders>
            <w:shd w:val="clear" w:color="auto" w:fill="auto"/>
            <w:noWrap/>
            <w:vAlign w:val="bottom"/>
            <w:hideMark/>
          </w:tcPr>
          <w:p w14:paraId="207FC04C"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hideMark/>
          </w:tcPr>
          <w:p w14:paraId="6000DC8E"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Gender</w:t>
            </w:r>
          </w:p>
        </w:tc>
        <w:tc>
          <w:tcPr>
            <w:tcW w:w="1200" w:type="dxa"/>
            <w:tcBorders>
              <w:top w:val="nil"/>
              <w:left w:val="nil"/>
              <w:bottom w:val="nil"/>
              <w:right w:val="nil"/>
            </w:tcBorders>
            <w:shd w:val="clear" w:color="auto" w:fill="auto"/>
            <w:noWrap/>
            <w:vAlign w:val="bottom"/>
            <w:hideMark/>
          </w:tcPr>
          <w:p w14:paraId="1C1A0F3A" w14:textId="77777777" w:rsidR="00510F6F" w:rsidRPr="002004D6" w:rsidRDefault="00510F6F" w:rsidP="002004D6">
            <w:pPr>
              <w:jc w:val="center"/>
              <w:rPr>
                <w:color w:val="000000" w:themeColor="text1"/>
                <w:sz w:val="20"/>
                <w:szCs w:val="20"/>
              </w:rPr>
            </w:pPr>
            <w:r w:rsidRPr="002004D6">
              <w:rPr>
                <w:color w:val="000000" w:themeColor="text1"/>
                <w:sz w:val="20"/>
                <w:szCs w:val="20"/>
              </w:rPr>
              <w:t>Female</w:t>
            </w:r>
          </w:p>
        </w:tc>
        <w:tc>
          <w:tcPr>
            <w:tcW w:w="1140" w:type="dxa"/>
            <w:tcBorders>
              <w:top w:val="nil"/>
              <w:left w:val="nil"/>
              <w:bottom w:val="nil"/>
              <w:right w:val="nil"/>
            </w:tcBorders>
            <w:shd w:val="clear" w:color="auto" w:fill="auto"/>
            <w:noWrap/>
            <w:vAlign w:val="center"/>
            <w:hideMark/>
          </w:tcPr>
          <w:p w14:paraId="2EC6DD2B" w14:textId="132A7CDA" w:rsidR="00510F6F" w:rsidRPr="002004D6" w:rsidRDefault="00510F6F" w:rsidP="002004D6">
            <w:pPr>
              <w:jc w:val="center"/>
              <w:rPr>
                <w:color w:val="000000" w:themeColor="text1"/>
                <w:sz w:val="20"/>
                <w:szCs w:val="20"/>
              </w:rPr>
            </w:pPr>
            <w:r w:rsidRPr="002004D6">
              <w:rPr>
                <w:color w:val="000000" w:themeColor="text1"/>
                <w:sz w:val="20"/>
                <w:szCs w:val="20"/>
              </w:rPr>
              <w:t>12,486</w:t>
            </w:r>
          </w:p>
        </w:tc>
        <w:tc>
          <w:tcPr>
            <w:tcW w:w="1140" w:type="dxa"/>
            <w:tcBorders>
              <w:top w:val="nil"/>
              <w:left w:val="nil"/>
              <w:bottom w:val="nil"/>
              <w:right w:val="nil"/>
            </w:tcBorders>
            <w:shd w:val="clear" w:color="auto" w:fill="auto"/>
            <w:noWrap/>
            <w:vAlign w:val="center"/>
            <w:hideMark/>
          </w:tcPr>
          <w:p w14:paraId="1E1F7DD6" w14:textId="77777777" w:rsidR="00510F6F" w:rsidRPr="002004D6" w:rsidRDefault="00510F6F" w:rsidP="002004D6">
            <w:pPr>
              <w:jc w:val="center"/>
              <w:rPr>
                <w:color w:val="000000" w:themeColor="text1"/>
                <w:sz w:val="20"/>
                <w:szCs w:val="20"/>
              </w:rPr>
            </w:pPr>
            <w:r w:rsidRPr="002004D6">
              <w:rPr>
                <w:color w:val="000000" w:themeColor="text1"/>
                <w:sz w:val="20"/>
                <w:szCs w:val="20"/>
              </w:rPr>
              <w:t>50.27</w:t>
            </w:r>
          </w:p>
        </w:tc>
        <w:tc>
          <w:tcPr>
            <w:tcW w:w="1140" w:type="dxa"/>
            <w:tcBorders>
              <w:top w:val="nil"/>
              <w:left w:val="nil"/>
              <w:bottom w:val="nil"/>
              <w:right w:val="nil"/>
            </w:tcBorders>
            <w:shd w:val="clear" w:color="auto" w:fill="auto"/>
            <w:noWrap/>
            <w:vAlign w:val="center"/>
            <w:hideMark/>
          </w:tcPr>
          <w:p w14:paraId="392B2B99" w14:textId="77777777" w:rsidR="00510F6F" w:rsidRPr="002004D6" w:rsidRDefault="00510F6F" w:rsidP="002004D6">
            <w:pPr>
              <w:jc w:val="center"/>
              <w:rPr>
                <w:color w:val="000000" w:themeColor="text1"/>
                <w:sz w:val="20"/>
                <w:szCs w:val="20"/>
              </w:rPr>
            </w:pPr>
            <w:r w:rsidRPr="002004D6">
              <w:rPr>
                <w:color w:val="000000" w:themeColor="text1"/>
                <w:sz w:val="20"/>
                <w:szCs w:val="20"/>
              </w:rPr>
              <w:t>51.05</w:t>
            </w:r>
          </w:p>
        </w:tc>
      </w:tr>
      <w:tr w:rsidR="00510F6F" w:rsidRPr="002004D6" w14:paraId="1A411DDB" w14:textId="77777777" w:rsidTr="00510F6F">
        <w:trPr>
          <w:trHeight w:val="260"/>
          <w:jc w:val="center"/>
        </w:trPr>
        <w:tc>
          <w:tcPr>
            <w:tcW w:w="1220" w:type="dxa"/>
            <w:vMerge w:val="restart"/>
            <w:tcBorders>
              <w:top w:val="nil"/>
              <w:left w:val="nil"/>
              <w:bottom w:val="nil"/>
              <w:right w:val="nil"/>
            </w:tcBorders>
            <w:shd w:val="clear" w:color="auto" w:fill="auto"/>
            <w:hideMark/>
          </w:tcPr>
          <w:p w14:paraId="1A02B4AC"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Reason for euthanasia</w:t>
            </w:r>
          </w:p>
        </w:tc>
        <w:tc>
          <w:tcPr>
            <w:tcW w:w="1980" w:type="dxa"/>
            <w:tcBorders>
              <w:top w:val="nil"/>
              <w:left w:val="nil"/>
              <w:bottom w:val="nil"/>
              <w:right w:val="nil"/>
            </w:tcBorders>
            <w:shd w:val="clear" w:color="auto" w:fill="auto"/>
            <w:noWrap/>
            <w:vAlign w:val="bottom"/>
            <w:hideMark/>
          </w:tcPr>
          <w:p w14:paraId="74D9EB98" w14:textId="77777777" w:rsidR="00510F6F" w:rsidRPr="002004D6" w:rsidRDefault="00510F6F" w:rsidP="002004D6">
            <w:pPr>
              <w:jc w:val="center"/>
              <w:rPr>
                <w:color w:val="000000" w:themeColor="text1"/>
                <w:sz w:val="20"/>
                <w:szCs w:val="20"/>
              </w:rPr>
            </w:pPr>
            <w:r w:rsidRPr="002004D6">
              <w:rPr>
                <w:color w:val="000000" w:themeColor="text1"/>
                <w:sz w:val="20"/>
                <w:szCs w:val="20"/>
              </w:rPr>
              <w:t>Multimorbidity</w:t>
            </w:r>
          </w:p>
        </w:tc>
        <w:tc>
          <w:tcPr>
            <w:tcW w:w="1140" w:type="dxa"/>
            <w:tcBorders>
              <w:top w:val="nil"/>
              <w:left w:val="nil"/>
              <w:bottom w:val="nil"/>
              <w:right w:val="nil"/>
            </w:tcBorders>
            <w:shd w:val="clear" w:color="auto" w:fill="auto"/>
            <w:noWrap/>
            <w:vAlign w:val="center"/>
            <w:hideMark/>
          </w:tcPr>
          <w:p w14:paraId="67302080" w14:textId="285CCD8A" w:rsidR="00510F6F" w:rsidRPr="002004D6" w:rsidRDefault="00510F6F" w:rsidP="002004D6">
            <w:pPr>
              <w:jc w:val="center"/>
              <w:rPr>
                <w:color w:val="000000" w:themeColor="text1"/>
                <w:sz w:val="20"/>
                <w:szCs w:val="20"/>
              </w:rPr>
            </w:pPr>
            <w:r w:rsidRPr="002004D6">
              <w:rPr>
                <w:color w:val="000000" w:themeColor="text1"/>
                <w:sz w:val="20"/>
                <w:szCs w:val="20"/>
              </w:rPr>
              <w:t>4,257</w:t>
            </w:r>
          </w:p>
        </w:tc>
        <w:tc>
          <w:tcPr>
            <w:tcW w:w="1140" w:type="dxa"/>
            <w:tcBorders>
              <w:top w:val="nil"/>
              <w:left w:val="nil"/>
              <w:bottom w:val="nil"/>
              <w:right w:val="nil"/>
            </w:tcBorders>
            <w:shd w:val="clear" w:color="auto" w:fill="auto"/>
            <w:noWrap/>
            <w:vAlign w:val="center"/>
            <w:hideMark/>
          </w:tcPr>
          <w:p w14:paraId="3C5BB920" w14:textId="77777777" w:rsidR="00510F6F" w:rsidRPr="002004D6" w:rsidRDefault="00510F6F" w:rsidP="002004D6">
            <w:pPr>
              <w:jc w:val="center"/>
              <w:rPr>
                <w:color w:val="000000" w:themeColor="text1"/>
                <w:sz w:val="20"/>
                <w:szCs w:val="20"/>
              </w:rPr>
            </w:pPr>
            <w:r w:rsidRPr="002004D6">
              <w:rPr>
                <w:color w:val="000000" w:themeColor="text1"/>
                <w:sz w:val="20"/>
                <w:szCs w:val="20"/>
              </w:rPr>
              <w:t>17.14</w:t>
            </w:r>
          </w:p>
        </w:tc>
        <w:tc>
          <w:tcPr>
            <w:tcW w:w="1140" w:type="dxa"/>
            <w:tcBorders>
              <w:top w:val="nil"/>
              <w:left w:val="nil"/>
              <w:bottom w:val="nil"/>
              <w:right w:val="nil"/>
            </w:tcBorders>
            <w:shd w:val="clear" w:color="auto" w:fill="auto"/>
            <w:noWrap/>
            <w:vAlign w:val="center"/>
            <w:hideMark/>
          </w:tcPr>
          <w:p w14:paraId="25D9C64F" w14:textId="77777777" w:rsidR="00510F6F" w:rsidRPr="002004D6" w:rsidRDefault="00510F6F" w:rsidP="002004D6">
            <w:pPr>
              <w:jc w:val="center"/>
              <w:rPr>
                <w:color w:val="000000" w:themeColor="text1"/>
                <w:sz w:val="20"/>
                <w:szCs w:val="20"/>
              </w:rPr>
            </w:pPr>
            <w:r w:rsidRPr="002004D6">
              <w:rPr>
                <w:color w:val="000000" w:themeColor="text1"/>
                <w:sz w:val="20"/>
                <w:szCs w:val="20"/>
              </w:rPr>
              <w:t>11.21</w:t>
            </w:r>
          </w:p>
        </w:tc>
        <w:tc>
          <w:tcPr>
            <w:tcW w:w="320" w:type="dxa"/>
            <w:tcBorders>
              <w:top w:val="nil"/>
              <w:left w:val="nil"/>
              <w:bottom w:val="nil"/>
              <w:right w:val="nil"/>
            </w:tcBorders>
            <w:shd w:val="clear" w:color="auto" w:fill="auto"/>
            <w:noWrap/>
            <w:vAlign w:val="bottom"/>
            <w:hideMark/>
          </w:tcPr>
          <w:p w14:paraId="2E999BB1"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hideMark/>
          </w:tcPr>
          <w:p w14:paraId="55F6AAB8"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73003161" w14:textId="77777777" w:rsidR="00510F6F" w:rsidRPr="002004D6" w:rsidRDefault="00510F6F" w:rsidP="002004D6">
            <w:pPr>
              <w:jc w:val="center"/>
              <w:rPr>
                <w:color w:val="000000" w:themeColor="text1"/>
                <w:sz w:val="20"/>
                <w:szCs w:val="20"/>
              </w:rPr>
            </w:pPr>
            <w:r w:rsidRPr="002004D6">
              <w:rPr>
                <w:color w:val="000000" w:themeColor="text1"/>
                <w:sz w:val="20"/>
                <w:szCs w:val="20"/>
              </w:rPr>
              <w:t>Male</w:t>
            </w:r>
          </w:p>
        </w:tc>
        <w:tc>
          <w:tcPr>
            <w:tcW w:w="1140" w:type="dxa"/>
            <w:tcBorders>
              <w:top w:val="nil"/>
              <w:left w:val="nil"/>
              <w:bottom w:val="nil"/>
              <w:right w:val="nil"/>
            </w:tcBorders>
            <w:shd w:val="clear" w:color="auto" w:fill="auto"/>
            <w:noWrap/>
            <w:vAlign w:val="center"/>
            <w:hideMark/>
          </w:tcPr>
          <w:p w14:paraId="69733C97" w14:textId="1735C6EB" w:rsidR="00510F6F" w:rsidRPr="002004D6" w:rsidRDefault="00510F6F" w:rsidP="002004D6">
            <w:pPr>
              <w:jc w:val="center"/>
              <w:rPr>
                <w:color w:val="000000" w:themeColor="text1"/>
                <w:sz w:val="20"/>
                <w:szCs w:val="20"/>
              </w:rPr>
            </w:pPr>
            <w:r w:rsidRPr="002004D6">
              <w:rPr>
                <w:color w:val="000000" w:themeColor="text1"/>
                <w:sz w:val="20"/>
                <w:szCs w:val="20"/>
              </w:rPr>
              <w:t>12,354</w:t>
            </w:r>
          </w:p>
        </w:tc>
        <w:tc>
          <w:tcPr>
            <w:tcW w:w="1140" w:type="dxa"/>
            <w:tcBorders>
              <w:top w:val="nil"/>
              <w:left w:val="nil"/>
              <w:bottom w:val="nil"/>
              <w:right w:val="nil"/>
            </w:tcBorders>
            <w:shd w:val="clear" w:color="auto" w:fill="auto"/>
            <w:noWrap/>
            <w:vAlign w:val="center"/>
            <w:hideMark/>
          </w:tcPr>
          <w:p w14:paraId="04E84B58" w14:textId="77777777" w:rsidR="00510F6F" w:rsidRPr="002004D6" w:rsidRDefault="00510F6F" w:rsidP="002004D6">
            <w:pPr>
              <w:jc w:val="center"/>
              <w:rPr>
                <w:color w:val="000000" w:themeColor="text1"/>
                <w:sz w:val="20"/>
                <w:szCs w:val="20"/>
              </w:rPr>
            </w:pPr>
            <w:r w:rsidRPr="002004D6">
              <w:rPr>
                <w:color w:val="000000" w:themeColor="text1"/>
                <w:sz w:val="20"/>
                <w:szCs w:val="20"/>
              </w:rPr>
              <w:t>49.73</w:t>
            </w:r>
          </w:p>
        </w:tc>
        <w:tc>
          <w:tcPr>
            <w:tcW w:w="1140" w:type="dxa"/>
            <w:tcBorders>
              <w:top w:val="nil"/>
              <w:left w:val="nil"/>
              <w:bottom w:val="nil"/>
              <w:right w:val="nil"/>
            </w:tcBorders>
            <w:shd w:val="clear" w:color="auto" w:fill="auto"/>
            <w:noWrap/>
            <w:vAlign w:val="center"/>
            <w:hideMark/>
          </w:tcPr>
          <w:p w14:paraId="5E9F2451" w14:textId="77777777" w:rsidR="00510F6F" w:rsidRPr="002004D6" w:rsidRDefault="00510F6F" w:rsidP="002004D6">
            <w:pPr>
              <w:jc w:val="center"/>
              <w:rPr>
                <w:color w:val="000000" w:themeColor="text1"/>
                <w:sz w:val="20"/>
                <w:szCs w:val="20"/>
              </w:rPr>
            </w:pPr>
            <w:r w:rsidRPr="002004D6">
              <w:rPr>
                <w:color w:val="000000" w:themeColor="text1"/>
                <w:sz w:val="20"/>
                <w:szCs w:val="20"/>
              </w:rPr>
              <w:t>48.95</w:t>
            </w:r>
          </w:p>
        </w:tc>
      </w:tr>
      <w:tr w:rsidR="00510F6F" w:rsidRPr="002004D6" w14:paraId="338534CF" w14:textId="77777777" w:rsidTr="00510F6F">
        <w:trPr>
          <w:trHeight w:val="260"/>
          <w:jc w:val="center"/>
        </w:trPr>
        <w:tc>
          <w:tcPr>
            <w:tcW w:w="1220" w:type="dxa"/>
            <w:vMerge/>
            <w:tcBorders>
              <w:top w:val="nil"/>
              <w:left w:val="nil"/>
              <w:bottom w:val="nil"/>
              <w:right w:val="nil"/>
            </w:tcBorders>
            <w:vAlign w:val="center"/>
            <w:hideMark/>
          </w:tcPr>
          <w:p w14:paraId="4F2319A6"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109BCCE6" w14:textId="77777777" w:rsidR="00510F6F" w:rsidRPr="002004D6" w:rsidRDefault="00510F6F" w:rsidP="002004D6">
            <w:pPr>
              <w:jc w:val="center"/>
              <w:rPr>
                <w:color w:val="000000" w:themeColor="text1"/>
                <w:sz w:val="20"/>
                <w:szCs w:val="20"/>
              </w:rPr>
            </w:pPr>
            <w:r w:rsidRPr="002004D6">
              <w:rPr>
                <w:color w:val="000000" w:themeColor="text1"/>
                <w:sz w:val="20"/>
                <w:szCs w:val="20"/>
              </w:rPr>
              <w:t>Dementia</w:t>
            </w:r>
          </w:p>
        </w:tc>
        <w:tc>
          <w:tcPr>
            <w:tcW w:w="1140" w:type="dxa"/>
            <w:tcBorders>
              <w:top w:val="nil"/>
              <w:left w:val="nil"/>
              <w:bottom w:val="nil"/>
              <w:right w:val="nil"/>
            </w:tcBorders>
            <w:shd w:val="clear" w:color="auto" w:fill="auto"/>
            <w:noWrap/>
            <w:vAlign w:val="center"/>
            <w:hideMark/>
          </w:tcPr>
          <w:p w14:paraId="441053FE" w14:textId="3E8130F6" w:rsidR="00510F6F" w:rsidRPr="002004D6" w:rsidRDefault="00510F6F" w:rsidP="002004D6">
            <w:pPr>
              <w:jc w:val="center"/>
              <w:rPr>
                <w:color w:val="000000" w:themeColor="text1"/>
                <w:sz w:val="20"/>
                <w:szCs w:val="20"/>
              </w:rPr>
            </w:pPr>
            <w:r w:rsidRPr="002004D6">
              <w:rPr>
                <w:color w:val="000000" w:themeColor="text1"/>
                <w:sz w:val="20"/>
                <w:szCs w:val="20"/>
              </w:rPr>
              <w:t>244</w:t>
            </w:r>
          </w:p>
        </w:tc>
        <w:tc>
          <w:tcPr>
            <w:tcW w:w="1140" w:type="dxa"/>
            <w:tcBorders>
              <w:top w:val="nil"/>
              <w:left w:val="nil"/>
              <w:bottom w:val="nil"/>
              <w:right w:val="nil"/>
            </w:tcBorders>
            <w:shd w:val="clear" w:color="auto" w:fill="auto"/>
            <w:noWrap/>
            <w:vAlign w:val="center"/>
            <w:hideMark/>
          </w:tcPr>
          <w:p w14:paraId="41731934" w14:textId="77777777" w:rsidR="00510F6F" w:rsidRPr="002004D6" w:rsidRDefault="00510F6F" w:rsidP="002004D6">
            <w:pPr>
              <w:jc w:val="center"/>
              <w:rPr>
                <w:color w:val="000000" w:themeColor="text1"/>
                <w:sz w:val="20"/>
                <w:szCs w:val="20"/>
              </w:rPr>
            </w:pPr>
            <w:r w:rsidRPr="002004D6">
              <w:rPr>
                <w:color w:val="000000" w:themeColor="text1"/>
                <w:sz w:val="20"/>
                <w:szCs w:val="20"/>
              </w:rPr>
              <w:t>0.98</w:t>
            </w:r>
          </w:p>
        </w:tc>
        <w:tc>
          <w:tcPr>
            <w:tcW w:w="1140" w:type="dxa"/>
            <w:tcBorders>
              <w:top w:val="nil"/>
              <w:left w:val="nil"/>
              <w:bottom w:val="nil"/>
              <w:right w:val="nil"/>
            </w:tcBorders>
            <w:shd w:val="clear" w:color="auto" w:fill="auto"/>
            <w:noWrap/>
            <w:vAlign w:val="center"/>
            <w:hideMark/>
          </w:tcPr>
          <w:p w14:paraId="779AC93D" w14:textId="77777777" w:rsidR="00510F6F" w:rsidRPr="002004D6" w:rsidRDefault="00510F6F" w:rsidP="002004D6">
            <w:pPr>
              <w:jc w:val="center"/>
              <w:rPr>
                <w:color w:val="000000" w:themeColor="text1"/>
                <w:sz w:val="20"/>
                <w:szCs w:val="20"/>
              </w:rPr>
            </w:pPr>
            <w:r w:rsidRPr="002004D6">
              <w:rPr>
                <w:color w:val="000000" w:themeColor="text1"/>
                <w:sz w:val="20"/>
                <w:szCs w:val="20"/>
              </w:rPr>
              <w:t>0.97</w:t>
            </w:r>
          </w:p>
        </w:tc>
        <w:tc>
          <w:tcPr>
            <w:tcW w:w="320" w:type="dxa"/>
            <w:tcBorders>
              <w:top w:val="nil"/>
              <w:left w:val="nil"/>
              <w:bottom w:val="nil"/>
              <w:right w:val="nil"/>
            </w:tcBorders>
            <w:shd w:val="clear" w:color="auto" w:fill="auto"/>
            <w:noWrap/>
            <w:vAlign w:val="bottom"/>
            <w:hideMark/>
          </w:tcPr>
          <w:p w14:paraId="082711D7"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hideMark/>
          </w:tcPr>
          <w:p w14:paraId="5DE40F24"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1125AE19" w14:textId="77777777" w:rsidR="00510F6F" w:rsidRPr="002004D6" w:rsidRDefault="00510F6F" w:rsidP="002004D6">
            <w:pPr>
              <w:jc w:val="center"/>
              <w:rPr>
                <w:color w:val="000000" w:themeColor="text1"/>
                <w:sz w:val="20"/>
                <w:szCs w:val="20"/>
              </w:rPr>
            </w:pPr>
            <w:r w:rsidRPr="002004D6">
              <w:rPr>
                <w:color w:val="000000" w:themeColor="text1"/>
                <w:sz w:val="20"/>
                <w:szCs w:val="20"/>
              </w:rPr>
              <w:t>Sum</w:t>
            </w:r>
          </w:p>
        </w:tc>
        <w:tc>
          <w:tcPr>
            <w:tcW w:w="1140" w:type="dxa"/>
            <w:tcBorders>
              <w:top w:val="nil"/>
              <w:left w:val="nil"/>
              <w:bottom w:val="nil"/>
              <w:right w:val="nil"/>
            </w:tcBorders>
            <w:shd w:val="clear" w:color="auto" w:fill="auto"/>
            <w:vAlign w:val="center"/>
            <w:hideMark/>
          </w:tcPr>
          <w:p w14:paraId="6D94BCA3" w14:textId="21580BFD" w:rsidR="00510F6F" w:rsidRPr="002004D6" w:rsidRDefault="00510F6F" w:rsidP="002004D6">
            <w:pPr>
              <w:jc w:val="center"/>
              <w:rPr>
                <w:color w:val="000000" w:themeColor="text1"/>
                <w:sz w:val="20"/>
                <w:szCs w:val="20"/>
              </w:rPr>
            </w:pPr>
            <w:r w:rsidRPr="002004D6">
              <w:rPr>
                <w:color w:val="000000" w:themeColor="text1"/>
                <w:sz w:val="20"/>
                <w:szCs w:val="20"/>
              </w:rPr>
              <w:t>24,840</w:t>
            </w:r>
          </w:p>
        </w:tc>
        <w:tc>
          <w:tcPr>
            <w:tcW w:w="1140" w:type="dxa"/>
            <w:tcBorders>
              <w:top w:val="nil"/>
              <w:left w:val="nil"/>
              <w:bottom w:val="nil"/>
              <w:right w:val="nil"/>
            </w:tcBorders>
            <w:shd w:val="clear" w:color="auto" w:fill="auto"/>
            <w:vAlign w:val="center"/>
            <w:hideMark/>
          </w:tcPr>
          <w:p w14:paraId="7E15A4F5"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c>
          <w:tcPr>
            <w:tcW w:w="1140" w:type="dxa"/>
            <w:tcBorders>
              <w:top w:val="nil"/>
              <w:left w:val="nil"/>
              <w:bottom w:val="nil"/>
              <w:right w:val="nil"/>
            </w:tcBorders>
            <w:shd w:val="clear" w:color="auto" w:fill="auto"/>
            <w:vAlign w:val="center"/>
            <w:hideMark/>
          </w:tcPr>
          <w:p w14:paraId="1F6652DA"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r>
      <w:tr w:rsidR="00510F6F" w:rsidRPr="002004D6" w14:paraId="482CD56F" w14:textId="77777777" w:rsidTr="00510F6F">
        <w:trPr>
          <w:trHeight w:val="260"/>
          <w:jc w:val="center"/>
        </w:trPr>
        <w:tc>
          <w:tcPr>
            <w:tcW w:w="1220" w:type="dxa"/>
            <w:vMerge/>
            <w:tcBorders>
              <w:top w:val="nil"/>
              <w:left w:val="nil"/>
              <w:bottom w:val="nil"/>
              <w:right w:val="nil"/>
            </w:tcBorders>
            <w:vAlign w:val="center"/>
            <w:hideMark/>
          </w:tcPr>
          <w:p w14:paraId="1847CB35"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154B7A36" w14:textId="77777777" w:rsidR="00510F6F" w:rsidRPr="002004D6" w:rsidRDefault="00510F6F" w:rsidP="002004D6">
            <w:pPr>
              <w:jc w:val="center"/>
              <w:rPr>
                <w:color w:val="000000" w:themeColor="text1"/>
                <w:sz w:val="20"/>
                <w:szCs w:val="20"/>
              </w:rPr>
            </w:pPr>
            <w:r w:rsidRPr="002004D6">
              <w:rPr>
                <w:color w:val="000000" w:themeColor="text1"/>
                <w:sz w:val="20"/>
                <w:szCs w:val="20"/>
              </w:rPr>
              <w:t>NSD</w:t>
            </w:r>
          </w:p>
        </w:tc>
        <w:tc>
          <w:tcPr>
            <w:tcW w:w="1140" w:type="dxa"/>
            <w:tcBorders>
              <w:top w:val="nil"/>
              <w:left w:val="nil"/>
              <w:bottom w:val="nil"/>
              <w:right w:val="nil"/>
            </w:tcBorders>
            <w:shd w:val="clear" w:color="auto" w:fill="auto"/>
            <w:noWrap/>
            <w:vAlign w:val="center"/>
            <w:hideMark/>
          </w:tcPr>
          <w:p w14:paraId="0B9C27D0" w14:textId="6539FA8C" w:rsidR="00510F6F" w:rsidRPr="002004D6" w:rsidRDefault="00510F6F" w:rsidP="002004D6">
            <w:pPr>
              <w:jc w:val="center"/>
              <w:rPr>
                <w:color w:val="000000" w:themeColor="text1"/>
                <w:sz w:val="20"/>
                <w:szCs w:val="20"/>
              </w:rPr>
            </w:pPr>
            <w:r w:rsidRPr="002004D6">
              <w:rPr>
                <w:color w:val="000000" w:themeColor="text1"/>
                <w:sz w:val="20"/>
                <w:szCs w:val="20"/>
              </w:rPr>
              <w:t>2,352</w:t>
            </w:r>
          </w:p>
        </w:tc>
        <w:tc>
          <w:tcPr>
            <w:tcW w:w="1140" w:type="dxa"/>
            <w:tcBorders>
              <w:top w:val="nil"/>
              <w:left w:val="nil"/>
              <w:bottom w:val="nil"/>
              <w:right w:val="nil"/>
            </w:tcBorders>
            <w:shd w:val="clear" w:color="auto" w:fill="auto"/>
            <w:noWrap/>
            <w:vAlign w:val="center"/>
            <w:hideMark/>
          </w:tcPr>
          <w:p w14:paraId="00B000E7" w14:textId="77777777" w:rsidR="00510F6F" w:rsidRPr="002004D6" w:rsidRDefault="00510F6F" w:rsidP="002004D6">
            <w:pPr>
              <w:jc w:val="center"/>
              <w:rPr>
                <w:color w:val="000000" w:themeColor="text1"/>
                <w:sz w:val="20"/>
                <w:szCs w:val="20"/>
              </w:rPr>
            </w:pPr>
            <w:r w:rsidRPr="002004D6">
              <w:rPr>
                <w:color w:val="000000" w:themeColor="text1"/>
                <w:sz w:val="20"/>
                <w:szCs w:val="20"/>
              </w:rPr>
              <w:t>9.47</w:t>
            </w:r>
          </w:p>
        </w:tc>
        <w:tc>
          <w:tcPr>
            <w:tcW w:w="1140" w:type="dxa"/>
            <w:tcBorders>
              <w:top w:val="nil"/>
              <w:left w:val="nil"/>
              <w:bottom w:val="nil"/>
              <w:right w:val="nil"/>
            </w:tcBorders>
            <w:shd w:val="clear" w:color="auto" w:fill="auto"/>
            <w:noWrap/>
            <w:vAlign w:val="center"/>
            <w:hideMark/>
          </w:tcPr>
          <w:p w14:paraId="7B1F4314" w14:textId="77777777" w:rsidR="00510F6F" w:rsidRPr="002004D6" w:rsidRDefault="00510F6F" w:rsidP="002004D6">
            <w:pPr>
              <w:jc w:val="center"/>
              <w:rPr>
                <w:color w:val="000000" w:themeColor="text1"/>
                <w:sz w:val="20"/>
                <w:szCs w:val="20"/>
              </w:rPr>
            </w:pPr>
            <w:r w:rsidRPr="002004D6">
              <w:rPr>
                <w:color w:val="000000" w:themeColor="text1"/>
                <w:sz w:val="20"/>
                <w:szCs w:val="20"/>
              </w:rPr>
              <w:t>9.34</w:t>
            </w:r>
          </w:p>
        </w:tc>
        <w:tc>
          <w:tcPr>
            <w:tcW w:w="320" w:type="dxa"/>
            <w:tcBorders>
              <w:top w:val="nil"/>
              <w:left w:val="nil"/>
              <w:bottom w:val="nil"/>
              <w:right w:val="nil"/>
            </w:tcBorders>
            <w:shd w:val="clear" w:color="auto" w:fill="auto"/>
            <w:noWrap/>
            <w:vAlign w:val="bottom"/>
            <w:hideMark/>
          </w:tcPr>
          <w:p w14:paraId="795D5A10"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vAlign w:val="bottom"/>
            <w:hideMark/>
          </w:tcPr>
          <w:p w14:paraId="0D551087"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1367B023" w14:textId="77777777" w:rsidR="00510F6F" w:rsidRPr="002004D6" w:rsidRDefault="00510F6F" w:rsidP="002004D6">
            <w:pPr>
              <w:jc w:val="center"/>
              <w:rPr>
                <w:color w:val="000000" w:themeColor="text1"/>
                <w:sz w:val="20"/>
                <w:szCs w:val="20"/>
              </w:rPr>
            </w:pPr>
          </w:p>
        </w:tc>
        <w:tc>
          <w:tcPr>
            <w:tcW w:w="1140" w:type="dxa"/>
            <w:tcBorders>
              <w:top w:val="nil"/>
              <w:left w:val="nil"/>
              <w:bottom w:val="nil"/>
              <w:right w:val="nil"/>
            </w:tcBorders>
            <w:shd w:val="clear" w:color="auto" w:fill="auto"/>
            <w:vAlign w:val="center"/>
            <w:hideMark/>
          </w:tcPr>
          <w:p w14:paraId="0BDCDED3" w14:textId="77777777" w:rsidR="00510F6F" w:rsidRPr="002004D6" w:rsidRDefault="00510F6F" w:rsidP="002004D6">
            <w:pPr>
              <w:jc w:val="center"/>
              <w:rPr>
                <w:color w:val="000000" w:themeColor="text1"/>
                <w:sz w:val="20"/>
                <w:szCs w:val="20"/>
              </w:rPr>
            </w:pPr>
          </w:p>
        </w:tc>
        <w:tc>
          <w:tcPr>
            <w:tcW w:w="1140" w:type="dxa"/>
            <w:tcBorders>
              <w:top w:val="nil"/>
              <w:left w:val="nil"/>
              <w:bottom w:val="nil"/>
              <w:right w:val="nil"/>
            </w:tcBorders>
            <w:shd w:val="clear" w:color="auto" w:fill="auto"/>
            <w:vAlign w:val="center"/>
            <w:hideMark/>
          </w:tcPr>
          <w:p w14:paraId="335CE94B" w14:textId="77777777" w:rsidR="00510F6F" w:rsidRPr="002004D6" w:rsidRDefault="00510F6F" w:rsidP="002004D6">
            <w:pPr>
              <w:jc w:val="center"/>
              <w:rPr>
                <w:color w:val="000000" w:themeColor="text1"/>
                <w:sz w:val="20"/>
                <w:szCs w:val="20"/>
              </w:rPr>
            </w:pPr>
          </w:p>
        </w:tc>
        <w:tc>
          <w:tcPr>
            <w:tcW w:w="1140" w:type="dxa"/>
            <w:tcBorders>
              <w:top w:val="nil"/>
              <w:left w:val="nil"/>
              <w:bottom w:val="nil"/>
              <w:right w:val="nil"/>
            </w:tcBorders>
            <w:shd w:val="clear" w:color="auto" w:fill="auto"/>
            <w:vAlign w:val="center"/>
            <w:hideMark/>
          </w:tcPr>
          <w:p w14:paraId="0E6EB545" w14:textId="77777777" w:rsidR="00510F6F" w:rsidRPr="002004D6" w:rsidRDefault="00510F6F" w:rsidP="002004D6">
            <w:pPr>
              <w:jc w:val="center"/>
              <w:rPr>
                <w:color w:val="000000" w:themeColor="text1"/>
                <w:sz w:val="20"/>
                <w:szCs w:val="20"/>
              </w:rPr>
            </w:pPr>
          </w:p>
        </w:tc>
      </w:tr>
      <w:tr w:rsidR="00510F6F" w:rsidRPr="002004D6" w14:paraId="67C1801A" w14:textId="77777777" w:rsidTr="00510F6F">
        <w:trPr>
          <w:trHeight w:val="260"/>
          <w:jc w:val="center"/>
        </w:trPr>
        <w:tc>
          <w:tcPr>
            <w:tcW w:w="1220" w:type="dxa"/>
            <w:vMerge/>
            <w:tcBorders>
              <w:top w:val="nil"/>
              <w:left w:val="nil"/>
              <w:bottom w:val="nil"/>
              <w:right w:val="nil"/>
            </w:tcBorders>
            <w:vAlign w:val="center"/>
            <w:hideMark/>
          </w:tcPr>
          <w:p w14:paraId="7B04D418"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03499595" w14:textId="77777777" w:rsidR="00510F6F" w:rsidRPr="002004D6" w:rsidRDefault="00510F6F" w:rsidP="002004D6">
            <w:pPr>
              <w:jc w:val="center"/>
              <w:rPr>
                <w:color w:val="000000" w:themeColor="text1"/>
                <w:sz w:val="20"/>
                <w:szCs w:val="20"/>
              </w:rPr>
            </w:pPr>
            <w:r w:rsidRPr="002004D6">
              <w:rPr>
                <w:color w:val="000000" w:themeColor="text1"/>
                <w:sz w:val="20"/>
                <w:szCs w:val="20"/>
              </w:rPr>
              <w:t>Others</w:t>
            </w:r>
          </w:p>
        </w:tc>
        <w:tc>
          <w:tcPr>
            <w:tcW w:w="1140" w:type="dxa"/>
            <w:tcBorders>
              <w:top w:val="nil"/>
              <w:left w:val="nil"/>
              <w:bottom w:val="nil"/>
              <w:right w:val="nil"/>
            </w:tcBorders>
            <w:shd w:val="clear" w:color="auto" w:fill="auto"/>
            <w:noWrap/>
            <w:vAlign w:val="center"/>
            <w:hideMark/>
          </w:tcPr>
          <w:p w14:paraId="38FC2828" w14:textId="4ADB68DF" w:rsidR="00510F6F" w:rsidRPr="002004D6" w:rsidRDefault="00510F6F" w:rsidP="002004D6">
            <w:pPr>
              <w:jc w:val="center"/>
              <w:rPr>
                <w:color w:val="000000" w:themeColor="text1"/>
                <w:sz w:val="20"/>
                <w:szCs w:val="20"/>
              </w:rPr>
            </w:pPr>
            <w:r w:rsidRPr="002004D6">
              <w:rPr>
                <w:color w:val="000000" w:themeColor="text1"/>
                <w:sz w:val="20"/>
                <w:szCs w:val="20"/>
              </w:rPr>
              <w:t>303</w:t>
            </w:r>
          </w:p>
        </w:tc>
        <w:tc>
          <w:tcPr>
            <w:tcW w:w="1140" w:type="dxa"/>
            <w:tcBorders>
              <w:top w:val="nil"/>
              <w:left w:val="nil"/>
              <w:bottom w:val="nil"/>
              <w:right w:val="nil"/>
            </w:tcBorders>
            <w:shd w:val="clear" w:color="auto" w:fill="auto"/>
            <w:noWrap/>
            <w:vAlign w:val="center"/>
            <w:hideMark/>
          </w:tcPr>
          <w:p w14:paraId="3C9D54C2" w14:textId="77777777" w:rsidR="00510F6F" w:rsidRPr="002004D6" w:rsidRDefault="00510F6F" w:rsidP="002004D6">
            <w:pPr>
              <w:jc w:val="center"/>
              <w:rPr>
                <w:color w:val="000000" w:themeColor="text1"/>
                <w:sz w:val="20"/>
                <w:szCs w:val="20"/>
              </w:rPr>
            </w:pPr>
            <w:r w:rsidRPr="002004D6">
              <w:rPr>
                <w:color w:val="000000" w:themeColor="text1"/>
                <w:sz w:val="20"/>
                <w:szCs w:val="20"/>
              </w:rPr>
              <w:t>1.22</w:t>
            </w:r>
          </w:p>
        </w:tc>
        <w:tc>
          <w:tcPr>
            <w:tcW w:w="1140" w:type="dxa"/>
            <w:tcBorders>
              <w:top w:val="nil"/>
              <w:left w:val="nil"/>
              <w:bottom w:val="nil"/>
              <w:right w:val="nil"/>
            </w:tcBorders>
            <w:shd w:val="clear" w:color="auto" w:fill="auto"/>
            <w:noWrap/>
            <w:vAlign w:val="center"/>
            <w:hideMark/>
          </w:tcPr>
          <w:p w14:paraId="7AC9793B" w14:textId="77777777" w:rsidR="00510F6F" w:rsidRPr="002004D6" w:rsidRDefault="00510F6F" w:rsidP="002004D6">
            <w:pPr>
              <w:jc w:val="center"/>
              <w:rPr>
                <w:color w:val="000000" w:themeColor="text1"/>
                <w:sz w:val="20"/>
                <w:szCs w:val="20"/>
              </w:rPr>
            </w:pPr>
            <w:r w:rsidRPr="002004D6">
              <w:rPr>
                <w:color w:val="000000" w:themeColor="text1"/>
                <w:sz w:val="20"/>
                <w:szCs w:val="20"/>
              </w:rPr>
              <w:t>1.29</w:t>
            </w:r>
          </w:p>
        </w:tc>
        <w:tc>
          <w:tcPr>
            <w:tcW w:w="320" w:type="dxa"/>
            <w:tcBorders>
              <w:top w:val="nil"/>
              <w:left w:val="nil"/>
              <w:bottom w:val="nil"/>
              <w:right w:val="nil"/>
            </w:tcBorders>
            <w:shd w:val="clear" w:color="auto" w:fill="auto"/>
            <w:noWrap/>
            <w:vAlign w:val="bottom"/>
            <w:hideMark/>
          </w:tcPr>
          <w:p w14:paraId="1E3CB5B6"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vAlign w:val="bottom"/>
            <w:hideMark/>
          </w:tcPr>
          <w:p w14:paraId="1A13C28A"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031ADD30" w14:textId="77777777"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38A41EA1" w14:textId="5E53061B"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0B37D611" w14:textId="321E2482"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center"/>
            <w:hideMark/>
          </w:tcPr>
          <w:p w14:paraId="781C10E8" w14:textId="496B5BE1" w:rsidR="00510F6F" w:rsidRPr="002004D6" w:rsidRDefault="00510F6F" w:rsidP="002004D6">
            <w:pPr>
              <w:jc w:val="center"/>
              <w:rPr>
                <w:color w:val="000000" w:themeColor="text1"/>
                <w:sz w:val="20"/>
                <w:szCs w:val="20"/>
              </w:rPr>
            </w:pPr>
          </w:p>
        </w:tc>
      </w:tr>
      <w:tr w:rsidR="00510F6F" w:rsidRPr="002004D6" w14:paraId="0AF3162A" w14:textId="77777777" w:rsidTr="00510F6F">
        <w:trPr>
          <w:trHeight w:val="260"/>
          <w:jc w:val="center"/>
        </w:trPr>
        <w:tc>
          <w:tcPr>
            <w:tcW w:w="1220" w:type="dxa"/>
            <w:vMerge/>
            <w:tcBorders>
              <w:top w:val="nil"/>
              <w:left w:val="nil"/>
              <w:bottom w:val="nil"/>
              <w:right w:val="nil"/>
            </w:tcBorders>
            <w:vAlign w:val="center"/>
            <w:hideMark/>
          </w:tcPr>
          <w:p w14:paraId="055C4DF9"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41280BD8" w14:textId="77777777" w:rsidR="00510F6F" w:rsidRPr="002004D6" w:rsidRDefault="00510F6F" w:rsidP="002004D6">
            <w:pPr>
              <w:jc w:val="center"/>
              <w:rPr>
                <w:color w:val="000000" w:themeColor="text1"/>
                <w:sz w:val="20"/>
                <w:szCs w:val="20"/>
              </w:rPr>
            </w:pPr>
            <w:proofErr w:type="spellStart"/>
            <w:r w:rsidRPr="002004D6">
              <w:rPr>
                <w:color w:val="000000" w:themeColor="text1"/>
                <w:sz w:val="20"/>
                <w:szCs w:val="20"/>
              </w:rPr>
              <w:t>Psychatric</w:t>
            </w:r>
            <w:proofErr w:type="spellEnd"/>
            <w:r w:rsidRPr="002004D6">
              <w:rPr>
                <w:color w:val="000000" w:themeColor="text1"/>
                <w:sz w:val="20"/>
                <w:szCs w:val="20"/>
              </w:rPr>
              <w:t xml:space="preserve"> disorders</w:t>
            </w:r>
          </w:p>
        </w:tc>
        <w:tc>
          <w:tcPr>
            <w:tcW w:w="1140" w:type="dxa"/>
            <w:tcBorders>
              <w:top w:val="nil"/>
              <w:left w:val="nil"/>
              <w:bottom w:val="nil"/>
              <w:right w:val="nil"/>
            </w:tcBorders>
            <w:shd w:val="clear" w:color="auto" w:fill="auto"/>
            <w:noWrap/>
            <w:vAlign w:val="center"/>
            <w:hideMark/>
          </w:tcPr>
          <w:p w14:paraId="385B34C3" w14:textId="3001CB77" w:rsidR="00510F6F" w:rsidRPr="002004D6" w:rsidRDefault="00510F6F" w:rsidP="002004D6">
            <w:pPr>
              <w:jc w:val="center"/>
              <w:rPr>
                <w:color w:val="000000" w:themeColor="text1"/>
                <w:sz w:val="20"/>
                <w:szCs w:val="20"/>
              </w:rPr>
            </w:pPr>
            <w:r w:rsidRPr="002004D6">
              <w:rPr>
                <w:color w:val="000000" w:themeColor="text1"/>
                <w:sz w:val="20"/>
                <w:szCs w:val="20"/>
              </w:rPr>
              <w:t>318</w:t>
            </w:r>
          </w:p>
        </w:tc>
        <w:tc>
          <w:tcPr>
            <w:tcW w:w="1140" w:type="dxa"/>
            <w:tcBorders>
              <w:top w:val="nil"/>
              <w:left w:val="nil"/>
              <w:bottom w:val="nil"/>
              <w:right w:val="nil"/>
            </w:tcBorders>
            <w:shd w:val="clear" w:color="auto" w:fill="auto"/>
            <w:noWrap/>
            <w:vAlign w:val="center"/>
            <w:hideMark/>
          </w:tcPr>
          <w:p w14:paraId="1E03E7C5" w14:textId="77777777" w:rsidR="00510F6F" w:rsidRPr="002004D6" w:rsidRDefault="00510F6F" w:rsidP="002004D6">
            <w:pPr>
              <w:jc w:val="center"/>
              <w:rPr>
                <w:color w:val="000000" w:themeColor="text1"/>
                <w:sz w:val="20"/>
                <w:szCs w:val="20"/>
              </w:rPr>
            </w:pPr>
            <w:r w:rsidRPr="002004D6">
              <w:rPr>
                <w:color w:val="000000" w:themeColor="text1"/>
                <w:sz w:val="20"/>
                <w:szCs w:val="20"/>
              </w:rPr>
              <w:t>1.28</w:t>
            </w:r>
          </w:p>
        </w:tc>
        <w:tc>
          <w:tcPr>
            <w:tcW w:w="1140" w:type="dxa"/>
            <w:tcBorders>
              <w:top w:val="nil"/>
              <w:left w:val="nil"/>
              <w:bottom w:val="nil"/>
              <w:right w:val="nil"/>
            </w:tcBorders>
            <w:shd w:val="clear" w:color="auto" w:fill="auto"/>
            <w:noWrap/>
            <w:vAlign w:val="center"/>
            <w:hideMark/>
          </w:tcPr>
          <w:p w14:paraId="16DF3C9F" w14:textId="77777777" w:rsidR="00510F6F" w:rsidRPr="002004D6" w:rsidRDefault="00510F6F" w:rsidP="002004D6">
            <w:pPr>
              <w:jc w:val="center"/>
              <w:rPr>
                <w:color w:val="000000" w:themeColor="text1"/>
                <w:sz w:val="20"/>
                <w:szCs w:val="20"/>
              </w:rPr>
            </w:pPr>
            <w:r w:rsidRPr="002004D6">
              <w:rPr>
                <w:color w:val="000000" w:themeColor="text1"/>
                <w:sz w:val="20"/>
                <w:szCs w:val="20"/>
              </w:rPr>
              <w:t>2.02</w:t>
            </w:r>
          </w:p>
        </w:tc>
        <w:tc>
          <w:tcPr>
            <w:tcW w:w="320" w:type="dxa"/>
            <w:tcBorders>
              <w:top w:val="nil"/>
              <w:left w:val="nil"/>
              <w:bottom w:val="nil"/>
              <w:right w:val="nil"/>
            </w:tcBorders>
            <w:shd w:val="clear" w:color="auto" w:fill="auto"/>
            <w:noWrap/>
            <w:vAlign w:val="bottom"/>
            <w:hideMark/>
          </w:tcPr>
          <w:p w14:paraId="0D256141"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hideMark/>
          </w:tcPr>
          <w:p w14:paraId="6E10A4A5" w14:textId="77777777" w:rsidR="00510F6F" w:rsidRPr="002004D6" w:rsidRDefault="00510F6F" w:rsidP="002004D6">
            <w:pPr>
              <w:jc w:val="center"/>
              <w:rPr>
                <w:b/>
                <w:bCs/>
                <w:color w:val="000000" w:themeColor="text1"/>
                <w:sz w:val="20"/>
                <w:szCs w:val="20"/>
              </w:rPr>
            </w:pPr>
            <w:r w:rsidRPr="002004D6">
              <w:rPr>
                <w:b/>
                <w:bCs/>
                <w:color w:val="000000" w:themeColor="text1"/>
                <w:sz w:val="20"/>
                <w:szCs w:val="20"/>
              </w:rPr>
              <w:t>Language</w:t>
            </w:r>
          </w:p>
        </w:tc>
        <w:tc>
          <w:tcPr>
            <w:tcW w:w="1200" w:type="dxa"/>
            <w:tcBorders>
              <w:top w:val="nil"/>
              <w:left w:val="nil"/>
              <w:bottom w:val="nil"/>
              <w:right w:val="nil"/>
            </w:tcBorders>
            <w:shd w:val="clear" w:color="auto" w:fill="auto"/>
            <w:noWrap/>
            <w:vAlign w:val="bottom"/>
            <w:hideMark/>
          </w:tcPr>
          <w:p w14:paraId="0F894A53" w14:textId="77777777" w:rsidR="00510F6F" w:rsidRPr="002004D6" w:rsidRDefault="00510F6F" w:rsidP="002004D6">
            <w:pPr>
              <w:jc w:val="center"/>
              <w:rPr>
                <w:color w:val="000000" w:themeColor="text1"/>
                <w:sz w:val="20"/>
                <w:szCs w:val="20"/>
              </w:rPr>
            </w:pPr>
            <w:r w:rsidRPr="002004D6">
              <w:rPr>
                <w:color w:val="000000" w:themeColor="text1"/>
                <w:sz w:val="20"/>
                <w:szCs w:val="20"/>
              </w:rPr>
              <w:t>FR</w:t>
            </w:r>
          </w:p>
        </w:tc>
        <w:tc>
          <w:tcPr>
            <w:tcW w:w="1140" w:type="dxa"/>
            <w:tcBorders>
              <w:top w:val="nil"/>
              <w:left w:val="nil"/>
              <w:bottom w:val="nil"/>
              <w:right w:val="nil"/>
            </w:tcBorders>
            <w:shd w:val="clear" w:color="auto" w:fill="auto"/>
            <w:noWrap/>
            <w:vAlign w:val="center"/>
            <w:hideMark/>
          </w:tcPr>
          <w:p w14:paraId="20F519B6" w14:textId="7C56DBA1" w:rsidR="00510F6F" w:rsidRPr="002004D6" w:rsidRDefault="00510F6F" w:rsidP="002004D6">
            <w:pPr>
              <w:jc w:val="center"/>
              <w:rPr>
                <w:color w:val="000000" w:themeColor="text1"/>
                <w:sz w:val="20"/>
                <w:szCs w:val="20"/>
              </w:rPr>
            </w:pPr>
            <w:r w:rsidRPr="002004D6">
              <w:rPr>
                <w:color w:val="000000" w:themeColor="text1"/>
                <w:sz w:val="20"/>
                <w:szCs w:val="20"/>
              </w:rPr>
              <w:t>6,097</w:t>
            </w:r>
          </w:p>
        </w:tc>
        <w:tc>
          <w:tcPr>
            <w:tcW w:w="1140" w:type="dxa"/>
            <w:tcBorders>
              <w:top w:val="nil"/>
              <w:left w:val="nil"/>
              <w:bottom w:val="nil"/>
              <w:right w:val="nil"/>
            </w:tcBorders>
            <w:shd w:val="clear" w:color="auto" w:fill="auto"/>
            <w:noWrap/>
            <w:vAlign w:val="center"/>
            <w:hideMark/>
          </w:tcPr>
          <w:p w14:paraId="75E8207F" w14:textId="77777777" w:rsidR="00510F6F" w:rsidRPr="002004D6" w:rsidRDefault="00510F6F" w:rsidP="002004D6">
            <w:pPr>
              <w:jc w:val="center"/>
              <w:rPr>
                <w:color w:val="000000" w:themeColor="text1"/>
                <w:sz w:val="20"/>
                <w:szCs w:val="20"/>
              </w:rPr>
            </w:pPr>
            <w:r w:rsidRPr="002004D6">
              <w:rPr>
                <w:color w:val="000000" w:themeColor="text1"/>
                <w:sz w:val="20"/>
                <w:szCs w:val="20"/>
              </w:rPr>
              <w:t>24.55</w:t>
            </w:r>
          </w:p>
        </w:tc>
        <w:tc>
          <w:tcPr>
            <w:tcW w:w="1140" w:type="dxa"/>
            <w:tcBorders>
              <w:top w:val="nil"/>
              <w:left w:val="nil"/>
              <w:bottom w:val="nil"/>
              <w:right w:val="nil"/>
            </w:tcBorders>
            <w:shd w:val="clear" w:color="auto" w:fill="auto"/>
            <w:noWrap/>
            <w:vAlign w:val="center"/>
            <w:hideMark/>
          </w:tcPr>
          <w:p w14:paraId="6533AFFB" w14:textId="77777777" w:rsidR="00510F6F" w:rsidRPr="002004D6" w:rsidRDefault="00510F6F" w:rsidP="002004D6">
            <w:pPr>
              <w:jc w:val="center"/>
              <w:rPr>
                <w:color w:val="000000" w:themeColor="text1"/>
                <w:sz w:val="20"/>
                <w:szCs w:val="20"/>
              </w:rPr>
            </w:pPr>
            <w:r w:rsidRPr="002004D6">
              <w:rPr>
                <w:color w:val="000000" w:themeColor="text1"/>
                <w:sz w:val="20"/>
                <w:szCs w:val="20"/>
              </w:rPr>
              <w:t>14.56</w:t>
            </w:r>
          </w:p>
        </w:tc>
      </w:tr>
      <w:tr w:rsidR="00510F6F" w:rsidRPr="002004D6" w14:paraId="4BEFE667" w14:textId="77777777" w:rsidTr="00510F6F">
        <w:trPr>
          <w:trHeight w:val="260"/>
          <w:jc w:val="center"/>
        </w:trPr>
        <w:tc>
          <w:tcPr>
            <w:tcW w:w="1220" w:type="dxa"/>
            <w:vMerge/>
            <w:tcBorders>
              <w:top w:val="nil"/>
              <w:left w:val="nil"/>
              <w:bottom w:val="nil"/>
              <w:right w:val="nil"/>
            </w:tcBorders>
            <w:vAlign w:val="center"/>
            <w:hideMark/>
          </w:tcPr>
          <w:p w14:paraId="2AA604E7"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3E16DBDF" w14:textId="77777777" w:rsidR="00510F6F" w:rsidRPr="002004D6" w:rsidRDefault="00510F6F" w:rsidP="002004D6">
            <w:pPr>
              <w:jc w:val="center"/>
              <w:rPr>
                <w:color w:val="000000" w:themeColor="text1"/>
                <w:sz w:val="20"/>
                <w:szCs w:val="20"/>
              </w:rPr>
            </w:pPr>
            <w:r w:rsidRPr="002004D6">
              <w:rPr>
                <w:color w:val="000000" w:themeColor="text1"/>
                <w:sz w:val="20"/>
                <w:szCs w:val="20"/>
              </w:rPr>
              <w:t>Specific diseases</w:t>
            </w:r>
          </w:p>
        </w:tc>
        <w:tc>
          <w:tcPr>
            <w:tcW w:w="1140" w:type="dxa"/>
            <w:tcBorders>
              <w:top w:val="nil"/>
              <w:left w:val="nil"/>
              <w:bottom w:val="nil"/>
              <w:right w:val="nil"/>
            </w:tcBorders>
            <w:shd w:val="clear" w:color="auto" w:fill="auto"/>
            <w:noWrap/>
            <w:vAlign w:val="center"/>
            <w:hideMark/>
          </w:tcPr>
          <w:p w14:paraId="0DFDDE92" w14:textId="203EFFB9" w:rsidR="00510F6F" w:rsidRPr="002004D6" w:rsidRDefault="00510F6F" w:rsidP="002004D6">
            <w:pPr>
              <w:jc w:val="center"/>
              <w:rPr>
                <w:color w:val="000000" w:themeColor="text1"/>
                <w:sz w:val="20"/>
                <w:szCs w:val="20"/>
              </w:rPr>
            </w:pPr>
            <w:r w:rsidRPr="002004D6">
              <w:rPr>
                <w:color w:val="000000" w:themeColor="text1"/>
                <w:sz w:val="20"/>
                <w:szCs w:val="20"/>
              </w:rPr>
              <w:t>2,219</w:t>
            </w:r>
          </w:p>
        </w:tc>
        <w:tc>
          <w:tcPr>
            <w:tcW w:w="1140" w:type="dxa"/>
            <w:tcBorders>
              <w:top w:val="nil"/>
              <w:left w:val="nil"/>
              <w:bottom w:val="nil"/>
              <w:right w:val="nil"/>
            </w:tcBorders>
            <w:shd w:val="clear" w:color="auto" w:fill="auto"/>
            <w:noWrap/>
            <w:vAlign w:val="center"/>
            <w:hideMark/>
          </w:tcPr>
          <w:p w14:paraId="5F50315F" w14:textId="77777777" w:rsidR="00510F6F" w:rsidRPr="002004D6" w:rsidRDefault="00510F6F" w:rsidP="002004D6">
            <w:pPr>
              <w:jc w:val="center"/>
              <w:rPr>
                <w:color w:val="000000" w:themeColor="text1"/>
                <w:sz w:val="20"/>
                <w:szCs w:val="20"/>
              </w:rPr>
            </w:pPr>
            <w:r w:rsidRPr="002004D6">
              <w:rPr>
                <w:color w:val="000000" w:themeColor="text1"/>
                <w:sz w:val="20"/>
                <w:szCs w:val="20"/>
              </w:rPr>
              <w:t>8.93</w:t>
            </w:r>
          </w:p>
        </w:tc>
        <w:tc>
          <w:tcPr>
            <w:tcW w:w="1140" w:type="dxa"/>
            <w:tcBorders>
              <w:top w:val="nil"/>
              <w:left w:val="nil"/>
              <w:bottom w:val="nil"/>
              <w:right w:val="nil"/>
            </w:tcBorders>
            <w:shd w:val="clear" w:color="auto" w:fill="auto"/>
            <w:noWrap/>
            <w:vAlign w:val="center"/>
            <w:hideMark/>
          </w:tcPr>
          <w:p w14:paraId="2282FB68" w14:textId="77777777" w:rsidR="00510F6F" w:rsidRPr="002004D6" w:rsidRDefault="00510F6F" w:rsidP="002004D6">
            <w:pPr>
              <w:jc w:val="center"/>
              <w:rPr>
                <w:color w:val="000000" w:themeColor="text1"/>
                <w:sz w:val="20"/>
                <w:szCs w:val="20"/>
              </w:rPr>
            </w:pPr>
            <w:r w:rsidRPr="002004D6">
              <w:rPr>
                <w:color w:val="000000" w:themeColor="text1"/>
                <w:sz w:val="20"/>
                <w:szCs w:val="20"/>
              </w:rPr>
              <w:t>7.21</w:t>
            </w:r>
          </w:p>
        </w:tc>
        <w:tc>
          <w:tcPr>
            <w:tcW w:w="320" w:type="dxa"/>
            <w:tcBorders>
              <w:top w:val="nil"/>
              <w:left w:val="nil"/>
              <w:bottom w:val="nil"/>
              <w:right w:val="nil"/>
            </w:tcBorders>
            <w:shd w:val="clear" w:color="auto" w:fill="auto"/>
            <w:noWrap/>
            <w:vAlign w:val="bottom"/>
            <w:hideMark/>
          </w:tcPr>
          <w:p w14:paraId="15F37BDB"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hideMark/>
          </w:tcPr>
          <w:p w14:paraId="38E34771"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02388D73" w14:textId="77777777" w:rsidR="00510F6F" w:rsidRPr="002004D6" w:rsidRDefault="00510F6F" w:rsidP="002004D6">
            <w:pPr>
              <w:jc w:val="center"/>
              <w:rPr>
                <w:color w:val="000000" w:themeColor="text1"/>
                <w:sz w:val="20"/>
                <w:szCs w:val="20"/>
              </w:rPr>
            </w:pPr>
            <w:r w:rsidRPr="002004D6">
              <w:rPr>
                <w:color w:val="000000" w:themeColor="text1"/>
                <w:sz w:val="20"/>
                <w:szCs w:val="20"/>
              </w:rPr>
              <w:t>NL</w:t>
            </w:r>
          </w:p>
        </w:tc>
        <w:tc>
          <w:tcPr>
            <w:tcW w:w="1140" w:type="dxa"/>
            <w:tcBorders>
              <w:top w:val="nil"/>
              <w:left w:val="nil"/>
              <w:bottom w:val="nil"/>
              <w:right w:val="nil"/>
            </w:tcBorders>
            <w:shd w:val="clear" w:color="auto" w:fill="auto"/>
            <w:noWrap/>
            <w:vAlign w:val="center"/>
            <w:hideMark/>
          </w:tcPr>
          <w:p w14:paraId="4E972E9F" w14:textId="114933B3" w:rsidR="00510F6F" w:rsidRPr="002004D6" w:rsidRDefault="00510F6F" w:rsidP="002004D6">
            <w:pPr>
              <w:jc w:val="center"/>
              <w:rPr>
                <w:color w:val="000000" w:themeColor="text1"/>
                <w:sz w:val="20"/>
                <w:szCs w:val="20"/>
              </w:rPr>
            </w:pPr>
            <w:r w:rsidRPr="002004D6">
              <w:rPr>
                <w:color w:val="000000" w:themeColor="text1"/>
                <w:sz w:val="20"/>
                <w:szCs w:val="20"/>
              </w:rPr>
              <w:t>18,743</w:t>
            </w:r>
          </w:p>
        </w:tc>
        <w:tc>
          <w:tcPr>
            <w:tcW w:w="1140" w:type="dxa"/>
            <w:tcBorders>
              <w:top w:val="nil"/>
              <w:left w:val="nil"/>
              <w:bottom w:val="nil"/>
              <w:right w:val="nil"/>
            </w:tcBorders>
            <w:shd w:val="clear" w:color="auto" w:fill="auto"/>
            <w:noWrap/>
            <w:vAlign w:val="center"/>
            <w:hideMark/>
          </w:tcPr>
          <w:p w14:paraId="18E46C4C" w14:textId="77777777" w:rsidR="00510F6F" w:rsidRPr="002004D6" w:rsidRDefault="00510F6F" w:rsidP="002004D6">
            <w:pPr>
              <w:jc w:val="center"/>
              <w:rPr>
                <w:color w:val="000000" w:themeColor="text1"/>
                <w:sz w:val="20"/>
                <w:szCs w:val="20"/>
              </w:rPr>
            </w:pPr>
            <w:r w:rsidRPr="002004D6">
              <w:rPr>
                <w:color w:val="000000" w:themeColor="text1"/>
                <w:sz w:val="20"/>
                <w:szCs w:val="20"/>
              </w:rPr>
              <w:t>75.45</w:t>
            </w:r>
          </w:p>
        </w:tc>
        <w:tc>
          <w:tcPr>
            <w:tcW w:w="1140" w:type="dxa"/>
            <w:tcBorders>
              <w:top w:val="nil"/>
              <w:left w:val="nil"/>
              <w:bottom w:val="nil"/>
              <w:right w:val="nil"/>
            </w:tcBorders>
            <w:shd w:val="clear" w:color="auto" w:fill="auto"/>
            <w:noWrap/>
            <w:vAlign w:val="center"/>
            <w:hideMark/>
          </w:tcPr>
          <w:p w14:paraId="0E1B649F" w14:textId="77777777" w:rsidR="00510F6F" w:rsidRPr="002004D6" w:rsidRDefault="00510F6F" w:rsidP="002004D6">
            <w:pPr>
              <w:jc w:val="center"/>
              <w:rPr>
                <w:color w:val="000000" w:themeColor="text1"/>
                <w:sz w:val="20"/>
                <w:szCs w:val="20"/>
              </w:rPr>
            </w:pPr>
            <w:r w:rsidRPr="002004D6">
              <w:rPr>
                <w:color w:val="000000" w:themeColor="text1"/>
                <w:sz w:val="20"/>
                <w:szCs w:val="20"/>
              </w:rPr>
              <w:t>85.44</w:t>
            </w:r>
          </w:p>
        </w:tc>
      </w:tr>
      <w:tr w:rsidR="00510F6F" w:rsidRPr="002004D6" w14:paraId="2ABDBA7C" w14:textId="77777777" w:rsidTr="00510F6F">
        <w:trPr>
          <w:trHeight w:val="260"/>
          <w:jc w:val="center"/>
        </w:trPr>
        <w:tc>
          <w:tcPr>
            <w:tcW w:w="1220" w:type="dxa"/>
            <w:vMerge/>
            <w:tcBorders>
              <w:top w:val="nil"/>
              <w:left w:val="nil"/>
              <w:bottom w:val="nil"/>
              <w:right w:val="nil"/>
            </w:tcBorders>
            <w:vAlign w:val="center"/>
            <w:hideMark/>
          </w:tcPr>
          <w:p w14:paraId="4D66D190" w14:textId="77777777" w:rsidR="00510F6F" w:rsidRPr="002004D6" w:rsidRDefault="00510F6F" w:rsidP="002004D6">
            <w:pPr>
              <w:jc w:val="center"/>
              <w:rPr>
                <w:b/>
                <w:bCs/>
                <w:color w:val="000000" w:themeColor="text1"/>
                <w:sz w:val="20"/>
                <w:szCs w:val="20"/>
              </w:rPr>
            </w:pPr>
          </w:p>
        </w:tc>
        <w:tc>
          <w:tcPr>
            <w:tcW w:w="1980" w:type="dxa"/>
            <w:tcBorders>
              <w:top w:val="nil"/>
              <w:left w:val="nil"/>
              <w:bottom w:val="nil"/>
              <w:right w:val="nil"/>
            </w:tcBorders>
            <w:shd w:val="clear" w:color="auto" w:fill="auto"/>
            <w:noWrap/>
            <w:vAlign w:val="bottom"/>
            <w:hideMark/>
          </w:tcPr>
          <w:p w14:paraId="7C825A79" w14:textId="4B66C261" w:rsidR="00510F6F" w:rsidRPr="002004D6" w:rsidRDefault="00C33D43" w:rsidP="002004D6">
            <w:pPr>
              <w:jc w:val="center"/>
              <w:rPr>
                <w:color w:val="000000" w:themeColor="text1"/>
                <w:sz w:val="20"/>
                <w:szCs w:val="20"/>
              </w:rPr>
            </w:pPr>
            <w:r>
              <w:rPr>
                <w:color w:val="000000" w:themeColor="text1"/>
                <w:sz w:val="20"/>
                <w:szCs w:val="20"/>
              </w:rPr>
              <w:t>Cancers</w:t>
            </w:r>
          </w:p>
        </w:tc>
        <w:tc>
          <w:tcPr>
            <w:tcW w:w="1140" w:type="dxa"/>
            <w:tcBorders>
              <w:top w:val="nil"/>
              <w:left w:val="nil"/>
              <w:bottom w:val="nil"/>
              <w:right w:val="nil"/>
            </w:tcBorders>
            <w:shd w:val="clear" w:color="auto" w:fill="auto"/>
            <w:noWrap/>
            <w:vAlign w:val="center"/>
            <w:hideMark/>
          </w:tcPr>
          <w:p w14:paraId="2FD5DA01" w14:textId="043754BB" w:rsidR="00510F6F" w:rsidRPr="002004D6" w:rsidRDefault="00510F6F" w:rsidP="002004D6">
            <w:pPr>
              <w:jc w:val="center"/>
              <w:rPr>
                <w:color w:val="000000" w:themeColor="text1"/>
                <w:sz w:val="20"/>
                <w:szCs w:val="20"/>
              </w:rPr>
            </w:pPr>
            <w:r w:rsidRPr="002004D6">
              <w:rPr>
                <w:color w:val="000000" w:themeColor="text1"/>
                <w:sz w:val="20"/>
                <w:szCs w:val="20"/>
              </w:rPr>
              <w:t>15,147</w:t>
            </w:r>
          </w:p>
        </w:tc>
        <w:tc>
          <w:tcPr>
            <w:tcW w:w="1140" w:type="dxa"/>
            <w:tcBorders>
              <w:top w:val="nil"/>
              <w:left w:val="nil"/>
              <w:bottom w:val="nil"/>
              <w:right w:val="nil"/>
            </w:tcBorders>
            <w:shd w:val="clear" w:color="auto" w:fill="auto"/>
            <w:noWrap/>
            <w:vAlign w:val="center"/>
            <w:hideMark/>
          </w:tcPr>
          <w:p w14:paraId="3A19308E" w14:textId="77777777" w:rsidR="00510F6F" w:rsidRPr="002004D6" w:rsidRDefault="00510F6F" w:rsidP="002004D6">
            <w:pPr>
              <w:jc w:val="center"/>
              <w:rPr>
                <w:color w:val="000000" w:themeColor="text1"/>
                <w:sz w:val="20"/>
                <w:szCs w:val="20"/>
              </w:rPr>
            </w:pPr>
            <w:r w:rsidRPr="002004D6">
              <w:rPr>
                <w:color w:val="000000" w:themeColor="text1"/>
                <w:sz w:val="20"/>
                <w:szCs w:val="20"/>
              </w:rPr>
              <w:t>60.98</w:t>
            </w:r>
          </w:p>
        </w:tc>
        <w:tc>
          <w:tcPr>
            <w:tcW w:w="1140" w:type="dxa"/>
            <w:tcBorders>
              <w:top w:val="nil"/>
              <w:left w:val="nil"/>
              <w:bottom w:val="nil"/>
              <w:right w:val="nil"/>
            </w:tcBorders>
            <w:shd w:val="clear" w:color="auto" w:fill="auto"/>
            <w:noWrap/>
            <w:vAlign w:val="center"/>
            <w:hideMark/>
          </w:tcPr>
          <w:p w14:paraId="73688968" w14:textId="77777777" w:rsidR="00510F6F" w:rsidRPr="002004D6" w:rsidRDefault="00510F6F" w:rsidP="002004D6">
            <w:pPr>
              <w:jc w:val="center"/>
              <w:rPr>
                <w:color w:val="000000" w:themeColor="text1"/>
                <w:sz w:val="20"/>
                <w:szCs w:val="20"/>
              </w:rPr>
            </w:pPr>
            <w:r w:rsidRPr="002004D6">
              <w:rPr>
                <w:color w:val="000000" w:themeColor="text1"/>
                <w:sz w:val="20"/>
                <w:szCs w:val="20"/>
              </w:rPr>
              <w:t>67.96</w:t>
            </w:r>
          </w:p>
        </w:tc>
        <w:tc>
          <w:tcPr>
            <w:tcW w:w="320" w:type="dxa"/>
            <w:tcBorders>
              <w:top w:val="nil"/>
              <w:left w:val="nil"/>
              <w:bottom w:val="nil"/>
              <w:right w:val="nil"/>
            </w:tcBorders>
            <w:shd w:val="clear" w:color="auto" w:fill="auto"/>
            <w:noWrap/>
            <w:vAlign w:val="bottom"/>
            <w:hideMark/>
          </w:tcPr>
          <w:p w14:paraId="0C6C421C" w14:textId="77777777" w:rsidR="00510F6F" w:rsidRPr="002004D6" w:rsidRDefault="00510F6F" w:rsidP="002004D6">
            <w:pPr>
              <w:jc w:val="center"/>
              <w:rPr>
                <w:color w:val="000000" w:themeColor="text1"/>
                <w:sz w:val="20"/>
                <w:szCs w:val="20"/>
              </w:rPr>
            </w:pPr>
          </w:p>
        </w:tc>
        <w:tc>
          <w:tcPr>
            <w:tcW w:w="1080" w:type="dxa"/>
            <w:tcBorders>
              <w:top w:val="nil"/>
              <w:left w:val="nil"/>
              <w:bottom w:val="nil"/>
              <w:right w:val="nil"/>
            </w:tcBorders>
            <w:shd w:val="clear" w:color="auto" w:fill="auto"/>
            <w:noWrap/>
            <w:vAlign w:val="bottom"/>
            <w:hideMark/>
          </w:tcPr>
          <w:p w14:paraId="3030F23B" w14:textId="77777777" w:rsidR="00510F6F" w:rsidRPr="002004D6" w:rsidRDefault="00510F6F" w:rsidP="002004D6">
            <w:pPr>
              <w:jc w:val="center"/>
              <w:rPr>
                <w:color w:val="000000" w:themeColor="text1"/>
                <w:sz w:val="20"/>
                <w:szCs w:val="20"/>
              </w:rPr>
            </w:pPr>
          </w:p>
        </w:tc>
        <w:tc>
          <w:tcPr>
            <w:tcW w:w="1200" w:type="dxa"/>
            <w:tcBorders>
              <w:top w:val="nil"/>
              <w:left w:val="nil"/>
              <w:bottom w:val="nil"/>
              <w:right w:val="nil"/>
            </w:tcBorders>
            <w:shd w:val="clear" w:color="auto" w:fill="auto"/>
            <w:noWrap/>
            <w:vAlign w:val="bottom"/>
            <w:hideMark/>
          </w:tcPr>
          <w:p w14:paraId="60C994E7" w14:textId="77777777" w:rsidR="00510F6F" w:rsidRPr="002004D6" w:rsidRDefault="00510F6F" w:rsidP="002004D6">
            <w:pPr>
              <w:jc w:val="center"/>
              <w:rPr>
                <w:color w:val="000000" w:themeColor="text1"/>
                <w:sz w:val="20"/>
                <w:szCs w:val="20"/>
              </w:rPr>
            </w:pPr>
            <w:r w:rsidRPr="002004D6">
              <w:rPr>
                <w:color w:val="000000" w:themeColor="text1"/>
                <w:sz w:val="20"/>
                <w:szCs w:val="20"/>
              </w:rPr>
              <w:t>Total</w:t>
            </w:r>
          </w:p>
        </w:tc>
        <w:tc>
          <w:tcPr>
            <w:tcW w:w="1140" w:type="dxa"/>
            <w:tcBorders>
              <w:top w:val="nil"/>
              <w:left w:val="nil"/>
              <w:bottom w:val="nil"/>
              <w:right w:val="nil"/>
            </w:tcBorders>
            <w:shd w:val="clear" w:color="auto" w:fill="auto"/>
            <w:vAlign w:val="center"/>
            <w:hideMark/>
          </w:tcPr>
          <w:p w14:paraId="30624918" w14:textId="5B4DFA3C" w:rsidR="00510F6F" w:rsidRPr="002004D6" w:rsidRDefault="00510F6F" w:rsidP="002004D6">
            <w:pPr>
              <w:jc w:val="center"/>
              <w:rPr>
                <w:color w:val="000000" w:themeColor="text1"/>
                <w:sz w:val="20"/>
                <w:szCs w:val="20"/>
              </w:rPr>
            </w:pPr>
            <w:r w:rsidRPr="002004D6">
              <w:rPr>
                <w:color w:val="000000" w:themeColor="text1"/>
                <w:sz w:val="20"/>
                <w:szCs w:val="20"/>
              </w:rPr>
              <w:t>24,840</w:t>
            </w:r>
          </w:p>
        </w:tc>
        <w:tc>
          <w:tcPr>
            <w:tcW w:w="1140" w:type="dxa"/>
            <w:tcBorders>
              <w:top w:val="nil"/>
              <w:left w:val="nil"/>
              <w:bottom w:val="nil"/>
              <w:right w:val="nil"/>
            </w:tcBorders>
            <w:shd w:val="clear" w:color="auto" w:fill="auto"/>
            <w:vAlign w:val="center"/>
            <w:hideMark/>
          </w:tcPr>
          <w:p w14:paraId="459AFC21"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c>
          <w:tcPr>
            <w:tcW w:w="1140" w:type="dxa"/>
            <w:tcBorders>
              <w:top w:val="nil"/>
              <w:left w:val="nil"/>
              <w:bottom w:val="nil"/>
              <w:right w:val="nil"/>
            </w:tcBorders>
            <w:shd w:val="clear" w:color="auto" w:fill="auto"/>
            <w:vAlign w:val="center"/>
            <w:hideMark/>
          </w:tcPr>
          <w:p w14:paraId="65C752BB"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r>
      <w:tr w:rsidR="00510F6F" w:rsidRPr="002004D6" w14:paraId="5FC20EE3" w14:textId="77777777" w:rsidTr="00510F6F">
        <w:trPr>
          <w:trHeight w:val="260"/>
          <w:jc w:val="center"/>
        </w:trPr>
        <w:tc>
          <w:tcPr>
            <w:tcW w:w="1220" w:type="dxa"/>
            <w:tcBorders>
              <w:top w:val="nil"/>
              <w:left w:val="nil"/>
              <w:bottom w:val="single" w:sz="4" w:space="0" w:color="auto"/>
              <w:right w:val="nil"/>
            </w:tcBorders>
            <w:shd w:val="clear" w:color="auto" w:fill="auto"/>
            <w:noWrap/>
            <w:vAlign w:val="bottom"/>
            <w:hideMark/>
          </w:tcPr>
          <w:p w14:paraId="4BA7E5C3" w14:textId="5985B327" w:rsidR="00510F6F" w:rsidRPr="002004D6" w:rsidRDefault="00510F6F" w:rsidP="002004D6">
            <w:pPr>
              <w:jc w:val="center"/>
              <w:rPr>
                <w:color w:val="000000" w:themeColor="text1"/>
                <w:sz w:val="20"/>
                <w:szCs w:val="20"/>
              </w:rPr>
            </w:pPr>
          </w:p>
        </w:tc>
        <w:tc>
          <w:tcPr>
            <w:tcW w:w="1980" w:type="dxa"/>
            <w:tcBorders>
              <w:top w:val="nil"/>
              <w:left w:val="nil"/>
              <w:bottom w:val="single" w:sz="4" w:space="0" w:color="auto"/>
              <w:right w:val="nil"/>
            </w:tcBorders>
            <w:shd w:val="clear" w:color="auto" w:fill="auto"/>
            <w:noWrap/>
            <w:vAlign w:val="bottom"/>
            <w:hideMark/>
          </w:tcPr>
          <w:p w14:paraId="032644F5" w14:textId="77777777" w:rsidR="00510F6F" w:rsidRPr="002004D6" w:rsidRDefault="00510F6F" w:rsidP="002004D6">
            <w:pPr>
              <w:jc w:val="center"/>
              <w:rPr>
                <w:color w:val="000000" w:themeColor="text1"/>
                <w:sz w:val="20"/>
                <w:szCs w:val="20"/>
              </w:rPr>
            </w:pPr>
            <w:r w:rsidRPr="002004D6">
              <w:rPr>
                <w:color w:val="000000" w:themeColor="text1"/>
                <w:sz w:val="20"/>
                <w:szCs w:val="20"/>
              </w:rPr>
              <w:t>Total</w:t>
            </w:r>
          </w:p>
        </w:tc>
        <w:tc>
          <w:tcPr>
            <w:tcW w:w="1140" w:type="dxa"/>
            <w:tcBorders>
              <w:top w:val="nil"/>
              <w:left w:val="nil"/>
              <w:bottom w:val="single" w:sz="4" w:space="0" w:color="auto"/>
              <w:right w:val="nil"/>
            </w:tcBorders>
            <w:shd w:val="clear" w:color="auto" w:fill="auto"/>
            <w:vAlign w:val="center"/>
            <w:hideMark/>
          </w:tcPr>
          <w:p w14:paraId="6E3019AF" w14:textId="428F9CF8" w:rsidR="00510F6F" w:rsidRPr="002004D6" w:rsidRDefault="00510F6F" w:rsidP="002004D6">
            <w:pPr>
              <w:jc w:val="center"/>
              <w:rPr>
                <w:color w:val="000000" w:themeColor="text1"/>
                <w:sz w:val="20"/>
                <w:szCs w:val="20"/>
              </w:rPr>
            </w:pPr>
            <w:r w:rsidRPr="002004D6">
              <w:rPr>
                <w:color w:val="000000" w:themeColor="text1"/>
                <w:sz w:val="20"/>
                <w:szCs w:val="20"/>
              </w:rPr>
              <w:t>24,840</w:t>
            </w:r>
          </w:p>
        </w:tc>
        <w:tc>
          <w:tcPr>
            <w:tcW w:w="1140" w:type="dxa"/>
            <w:tcBorders>
              <w:top w:val="nil"/>
              <w:left w:val="nil"/>
              <w:bottom w:val="single" w:sz="4" w:space="0" w:color="auto"/>
              <w:right w:val="nil"/>
            </w:tcBorders>
            <w:shd w:val="clear" w:color="auto" w:fill="auto"/>
            <w:vAlign w:val="center"/>
            <w:hideMark/>
          </w:tcPr>
          <w:p w14:paraId="46562EA2"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c>
          <w:tcPr>
            <w:tcW w:w="1140" w:type="dxa"/>
            <w:tcBorders>
              <w:top w:val="nil"/>
              <w:left w:val="nil"/>
              <w:bottom w:val="single" w:sz="4" w:space="0" w:color="auto"/>
              <w:right w:val="nil"/>
            </w:tcBorders>
            <w:shd w:val="clear" w:color="auto" w:fill="auto"/>
            <w:vAlign w:val="center"/>
            <w:hideMark/>
          </w:tcPr>
          <w:p w14:paraId="7347E85F" w14:textId="77777777" w:rsidR="00510F6F" w:rsidRPr="002004D6" w:rsidRDefault="00510F6F" w:rsidP="002004D6">
            <w:pPr>
              <w:jc w:val="center"/>
              <w:rPr>
                <w:color w:val="000000" w:themeColor="text1"/>
                <w:sz w:val="20"/>
                <w:szCs w:val="20"/>
              </w:rPr>
            </w:pPr>
            <w:r w:rsidRPr="002004D6">
              <w:rPr>
                <w:color w:val="000000" w:themeColor="text1"/>
                <w:sz w:val="20"/>
                <w:szCs w:val="20"/>
              </w:rPr>
              <w:t>100</w:t>
            </w:r>
          </w:p>
        </w:tc>
        <w:tc>
          <w:tcPr>
            <w:tcW w:w="320" w:type="dxa"/>
            <w:tcBorders>
              <w:top w:val="nil"/>
              <w:left w:val="nil"/>
              <w:bottom w:val="single" w:sz="4" w:space="0" w:color="auto"/>
              <w:right w:val="nil"/>
            </w:tcBorders>
            <w:shd w:val="clear" w:color="auto" w:fill="auto"/>
            <w:noWrap/>
            <w:vAlign w:val="bottom"/>
            <w:hideMark/>
          </w:tcPr>
          <w:p w14:paraId="28AA7774" w14:textId="1A85AD8A" w:rsidR="00510F6F" w:rsidRPr="002004D6" w:rsidRDefault="00510F6F" w:rsidP="002004D6">
            <w:pPr>
              <w:jc w:val="center"/>
              <w:rPr>
                <w:color w:val="000000" w:themeColor="text1"/>
                <w:sz w:val="20"/>
                <w:szCs w:val="20"/>
              </w:rPr>
            </w:pPr>
          </w:p>
        </w:tc>
        <w:tc>
          <w:tcPr>
            <w:tcW w:w="1080" w:type="dxa"/>
            <w:tcBorders>
              <w:top w:val="nil"/>
              <w:left w:val="nil"/>
              <w:bottom w:val="single" w:sz="4" w:space="0" w:color="auto"/>
              <w:right w:val="nil"/>
            </w:tcBorders>
            <w:shd w:val="clear" w:color="auto" w:fill="auto"/>
            <w:noWrap/>
            <w:vAlign w:val="bottom"/>
            <w:hideMark/>
          </w:tcPr>
          <w:p w14:paraId="2EB5690B" w14:textId="155F39A3" w:rsidR="00510F6F" w:rsidRPr="002004D6" w:rsidRDefault="00510F6F" w:rsidP="002004D6">
            <w:pPr>
              <w:jc w:val="center"/>
              <w:rPr>
                <w:b/>
                <w:bCs/>
                <w:color w:val="000000" w:themeColor="text1"/>
                <w:sz w:val="20"/>
                <w:szCs w:val="20"/>
              </w:rPr>
            </w:pPr>
          </w:p>
        </w:tc>
        <w:tc>
          <w:tcPr>
            <w:tcW w:w="1200" w:type="dxa"/>
            <w:tcBorders>
              <w:top w:val="nil"/>
              <w:left w:val="nil"/>
              <w:bottom w:val="single" w:sz="4" w:space="0" w:color="auto"/>
              <w:right w:val="nil"/>
            </w:tcBorders>
            <w:shd w:val="clear" w:color="auto" w:fill="auto"/>
            <w:noWrap/>
            <w:vAlign w:val="bottom"/>
            <w:hideMark/>
          </w:tcPr>
          <w:p w14:paraId="008BA4EA" w14:textId="0132E607"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bottom"/>
            <w:hideMark/>
          </w:tcPr>
          <w:p w14:paraId="0842574A" w14:textId="18AF5CC8"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bottom"/>
            <w:hideMark/>
          </w:tcPr>
          <w:p w14:paraId="741B60C9" w14:textId="1A872E04" w:rsidR="00510F6F" w:rsidRPr="002004D6" w:rsidRDefault="00510F6F" w:rsidP="002004D6">
            <w:pPr>
              <w:jc w:val="center"/>
              <w:rPr>
                <w:color w:val="000000" w:themeColor="text1"/>
                <w:sz w:val="20"/>
                <w:szCs w:val="20"/>
              </w:rPr>
            </w:pPr>
          </w:p>
        </w:tc>
        <w:tc>
          <w:tcPr>
            <w:tcW w:w="1140" w:type="dxa"/>
            <w:tcBorders>
              <w:top w:val="nil"/>
              <w:left w:val="nil"/>
              <w:bottom w:val="single" w:sz="4" w:space="0" w:color="auto"/>
              <w:right w:val="nil"/>
            </w:tcBorders>
            <w:shd w:val="clear" w:color="auto" w:fill="auto"/>
            <w:vAlign w:val="bottom"/>
            <w:hideMark/>
          </w:tcPr>
          <w:p w14:paraId="595CFF7C" w14:textId="4EFD07C3" w:rsidR="00510F6F" w:rsidRPr="002004D6" w:rsidRDefault="00510F6F" w:rsidP="002004D6">
            <w:pPr>
              <w:jc w:val="center"/>
              <w:rPr>
                <w:color w:val="000000" w:themeColor="text1"/>
                <w:sz w:val="20"/>
                <w:szCs w:val="20"/>
              </w:rPr>
            </w:pPr>
          </w:p>
        </w:tc>
      </w:tr>
    </w:tbl>
    <w:p w14:paraId="7C95B74A" w14:textId="77777777" w:rsidR="00510F6F" w:rsidRPr="002004D6" w:rsidRDefault="00510F6F" w:rsidP="002004D6">
      <w:pPr>
        <w:jc w:val="center"/>
        <w:rPr>
          <w:color w:val="000000" w:themeColor="text1"/>
        </w:rPr>
      </w:pPr>
    </w:p>
    <w:p w14:paraId="7C772C18" w14:textId="4BE1096D" w:rsidR="00777C39" w:rsidRPr="002004D6" w:rsidRDefault="00777C39" w:rsidP="002004D6">
      <w:pPr>
        <w:pStyle w:val="Heading2"/>
        <w:jc w:val="center"/>
        <w:rPr>
          <w:rFonts w:ascii="Times New Roman" w:hAnsi="Times New Roman" w:cs="Times New Roman"/>
          <w:color w:val="000000" w:themeColor="text1"/>
        </w:rPr>
      </w:pPr>
      <w:r w:rsidRPr="002004D6">
        <w:rPr>
          <w:rFonts w:ascii="Times New Roman" w:hAnsi="Times New Roman" w:cs="Times New Roman"/>
          <w:color w:val="000000" w:themeColor="text1"/>
        </w:rPr>
        <w:br w:type="page"/>
      </w:r>
    </w:p>
    <w:p w14:paraId="6771C612" w14:textId="2287192D" w:rsidR="003B73DF" w:rsidRPr="002004D6" w:rsidRDefault="003B73DF" w:rsidP="002004D6">
      <w:pPr>
        <w:pStyle w:val="Heading1"/>
        <w:jc w:val="center"/>
        <w:rPr>
          <w:rFonts w:ascii="Times New Roman" w:hAnsi="Times New Roman" w:cs="Times New Roman"/>
          <w:color w:val="000000" w:themeColor="text1"/>
        </w:rPr>
      </w:pPr>
      <w:bookmarkStart w:id="6" w:name="_Toc187429093"/>
      <w:r w:rsidRPr="002004D6">
        <w:rPr>
          <w:rFonts w:ascii="Times New Roman" w:hAnsi="Times New Roman" w:cs="Times New Roman"/>
          <w:color w:val="000000" w:themeColor="text1"/>
        </w:rPr>
        <w:lastRenderedPageBreak/>
        <w:t>Supplementary file S</w:t>
      </w:r>
      <w:r w:rsidR="000B6BFE" w:rsidRPr="002004D6">
        <w:rPr>
          <w:rFonts w:ascii="Times New Roman" w:hAnsi="Times New Roman" w:cs="Times New Roman"/>
          <w:color w:val="000000" w:themeColor="text1"/>
        </w:rPr>
        <w:t>3</w:t>
      </w:r>
      <w:r w:rsidRPr="002004D6">
        <w:rPr>
          <w:rFonts w:ascii="Times New Roman" w:hAnsi="Times New Roman" w:cs="Times New Roman"/>
          <w:color w:val="000000" w:themeColor="text1"/>
        </w:rPr>
        <w:t>. Comparison of the unweighted and weighted Poisson regressions and estimated differences across models</w:t>
      </w:r>
      <w:r w:rsidR="00B32604" w:rsidRPr="002004D6">
        <w:rPr>
          <w:rFonts w:ascii="Times New Roman" w:hAnsi="Times New Roman" w:cs="Times New Roman"/>
          <w:color w:val="000000" w:themeColor="text1"/>
        </w:rPr>
        <w:t xml:space="preserve"> – original weight</w:t>
      </w:r>
      <w:bookmarkEnd w:id="6"/>
    </w:p>
    <w:p w14:paraId="25CA9C04" w14:textId="764F514A" w:rsidR="003B73DF" w:rsidRPr="002004D6" w:rsidRDefault="003B73DF" w:rsidP="002004D6">
      <w:pPr>
        <w:pStyle w:val="Heading2"/>
        <w:jc w:val="center"/>
        <w:rPr>
          <w:rFonts w:ascii="Times New Roman" w:hAnsi="Times New Roman" w:cs="Times New Roman"/>
          <w:color w:val="000000" w:themeColor="text1"/>
        </w:rPr>
      </w:pPr>
      <w:bookmarkStart w:id="7" w:name="_Toc187429094"/>
      <w:r w:rsidRPr="002004D6">
        <w:rPr>
          <w:rFonts w:ascii="Times New Roman" w:hAnsi="Times New Roman" w:cs="Times New Roman"/>
          <w:color w:val="000000" w:themeColor="text1"/>
        </w:rPr>
        <w:t>Supplementary file S</w:t>
      </w:r>
      <w:r w:rsidR="000B6BFE" w:rsidRPr="002004D6">
        <w:rPr>
          <w:rFonts w:ascii="Times New Roman" w:hAnsi="Times New Roman" w:cs="Times New Roman"/>
          <w:color w:val="000000" w:themeColor="text1"/>
        </w:rPr>
        <w:t>3</w:t>
      </w:r>
      <w:r w:rsidRPr="002004D6">
        <w:rPr>
          <w:rFonts w:ascii="Times New Roman" w:hAnsi="Times New Roman" w:cs="Times New Roman"/>
          <w:color w:val="000000" w:themeColor="text1"/>
        </w:rPr>
        <w:t>.1. Main model (no interaction)</w:t>
      </w:r>
      <w:bookmarkEnd w:id="7"/>
    </w:p>
    <w:p w14:paraId="5A792180" w14:textId="77777777" w:rsidR="003B73DF" w:rsidRPr="002004D6" w:rsidRDefault="003B73DF" w:rsidP="002004D6">
      <w:pPr>
        <w:jc w:val="center"/>
        <w:rPr>
          <w:color w:val="000000" w:themeColor="text1"/>
        </w:rPr>
      </w:pPr>
    </w:p>
    <w:tbl>
      <w:tblPr>
        <w:tblW w:w="13958" w:type="dxa"/>
        <w:tblLook w:val="04A0" w:firstRow="1" w:lastRow="0" w:firstColumn="1" w:lastColumn="0" w:noHBand="0" w:noVBand="1"/>
      </w:tblPr>
      <w:tblGrid>
        <w:gridCol w:w="1259"/>
        <w:gridCol w:w="1596"/>
        <w:gridCol w:w="1088"/>
        <w:gridCol w:w="1126"/>
        <w:gridCol w:w="1352"/>
        <w:gridCol w:w="222"/>
        <w:gridCol w:w="1087"/>
        <w:gridCol w:w="1127"/>
        <w:gridCol w:w="1352"/>
        <w:gridCol w:w="222"/>
        <w:gridCol w:w="1076"/>
        <w:gridCol w:w="1113"/>
        <w:gridCol w:w="1338"/>
      </w:tblGrid>
      <w:tr w:rsidR="005E6075" w:rsidRPr="002004D6" w14:paraId="4DC6CD26" w14:textId="77777777" w:rsidTr="005E6075">
        <w:trPr>
          <w:trHeight w:val="260"/>
        </w:trPr>
        <w:tc>
          <w:tcPr>
            <w:tcW w:w="1265" w:type="dxa"/>
            <w:tcBorders>
              <w:top w:val="single" w:sz="4" w:space="0" w:color="auto"/>
              <w:left w:val="nil"/>
              <w:bottom w:val="nil"/>
              <w:right w:val="nil"/>
            </w:tcBorders>
            <w:shd w:val="clear" w:color="auto" w:fill="auto"/>
            <w:noWrap/>
            <w:vAlign w:val="bottom"/>
            <w:hideMark/>
          </w:tcPr>
          <w:p w14:paraId="0EEA27FF" w14:textId="77777777" w:rsidR="005E6075" w:rsidRPr="002004D6" w:rsidRDefault="005E6075" w:rsidP="002004D6">
            <w:pPr>
              <w:jc w:val="center"/>
            </w:pPr>
          </w:p>
        </w:tc>
        <w:tc>
          <w:tcPr>
            <w:tcW w:w="1603" w:type="dxa"/>
            <w:tcBorders>
              <w:top w:val="single" w:sz="4" w:space="0" w:color="auto"/>
              <w:left w:val="nil"/>
              <w:bottom w:val="nil"/>
              <w:right w:val="nil"/>
            </w:tcBorders>
            <w:shd w:val="clear" w:color="auto" w:fill="auto"/>
            <w:noWrap/>
            <w:vAlign w:val="bottom"/>
            <w:hideMark/>
          </w:tcPr>
          <w:p w14:paraId="480D2718" w14:textId="77777777" w:rsidR="005E6075" w:rsidRPr="002004D6" w:rsidRDefault="005E6075" w:rsidP="002004D6">
            <w:pPr>
              <w:jc w:val="center"/>
              <w:rPr>
                <w:sz w:val="20"/>
                <w:szCs w:val="20"/>
              </w:rPr>
            </w:pPr>
          </w:p>
        </w:tc>
        <w:tc>
          <w:tcPr>
            <w:tcW w:w="3580" w:type="dxa"/>
            <w:gridSpan w:val="3"/>
            <w:tcBorders>
              <w:top w:val="single" w:sz="4" w:space="0" w:color="auto"/>
              <w:left w:val="nil"/>
              <w:bottom w:val="nil"/>
              <w:right w:val="nil"/>
            </w:tcBorders>
            <w:shd w:val="clear" w:color="auto" w:fill="auto"/>
            <w:noWrap/>
            <w:vAlign w:val="bottom"/>
            <w:hideMark/>
          </w:tcPr>
          <w:p w14:paraId="3BA1AC2B" w14:textId="77777777" w:rsidR="005E6075" w:rsidRPr="002004D6" w:rsidRDefault="005E6075" w:rsidP="002004D6">
            <w:pPr>
              <w:jc w:val="center"/>
              <w:rPr>
                <w:color w:val="000000"/>
                <w:sz w:val="20"/>
                <w:szCs w:val="20"/>
              </w:rPr>
            </w:pPr>
            <w:r w:rsidRPr="002004D6">
              <w:rPr>
                <w:color w:val="000000"/>
                <w:sz w:val="20"/>
                <w:szCs w:val="20"/>
              </w:rPr>
              <w:t>Unweighted</w:t>
            </w:r>
          </w:p>
        </w:tc>
        <w:tc>
          <w:tcPr>
            <w:tcW w:w="195" w:type="dxa"/>
            <w:tcBorders>
              <w:top w:val="single" w:sz="4" w:space="0" w:color="auto"/>
              <w:left w:val="nil"/>
              <w:bottom w:val="nil"/>
              <w:right w:val="nil"/>
            </w:tcBorders>
            <w:shd w:val="clear" w:color="auto" w:fill="auto"/>
            <w:noWrap/>
            <w:vAlign w:val="bottom"/>
            <w:hideMark/>
          </w:tcPr>
          <w:p w14:paraId="4456CF67" w14:textId="77777777" w:rsidR="005E6075" w:rsidRPr="002004D6" w:rsidRDefault="005E6075" w:rsidP="002004D6">
            <w:pPr>
              <w:jc w:val="center"/>
              <w:rPr>
                <w:color w:val="000000"/>
                <w:sz w:val="20"/>
                <w:szCs w:val="20"/>
              </w:rPr>
            </w:pPr>
          </w:p>
        </w:tc>
        <w:tc>
          <w:tcPr>
            <w:tcW w:w="3580" w:type="dxa"/>
            <w:gridSpan w:val="3"/>
            <w:tcBorders>
              <w:top w:val="single" w:sz="4" w:space="0" w:color="auto"/>
              <w:left w:val="nil"/>
              <w:bottom w:val="nil"/>
              <w:right w:val="nil"/>
            </w:tcBorders>
            <w:shd w:val="clear" w:color="auto" w:fill="auto"/>
            <w:noWrap/>
            <w:vAlign w:val="bottom"/>
            <w:hideMark/>
          </w:tcPr>
          <w:p w14:paraId="515F7DD4" w14:textId="77777777" w:rsidR="005E6075" w:rsidRPr="002004D6" w:rsidRDefault="005E6075" w:rsidP="002004D6">
            <w:pPr>
              <w:jc w:val="center"/>
              <w:rPr>
                <w:color w:val="000000"/>
                <w:sz w:val="20"/>
                <w:szCs w:val="20"/>
              </w:rPr>
            </w:pPr>
            <w:r w:rsidRPr="002004D6">
              <w:rPr>
                <w:color w:val="000000"/>
                <w:sz w:val="20"/>
                <w:szCs w:val="20"/>
              </w:rPr>
              <w:t>Weighted</w:t>
            </w:r>
          </w:p>
        </w:tc>
        <w:tc>
          <w:tcPr>
            <w:tcW w:w="195" w:type="dxa"/>
            <w:tcBorders>
              <w:top w:val="single" w:sz="4" w:space="0" w:color="auto"/>
              <w:left w:val="nil"/>
              <w:bottom w:val="nil"/>
              <w:right w:val="nil"/>
            </w:tcBorders>
            <w:shd w:val="clear" w:color="auto" w:fill="auto"/>
            <w:noWrap/>
            <w:vAlign w:val="bottom"/>
            <w:hideMark/>
          </w:tcPr>
          <w:p w14:paraId="576B1EEE" w14:textId="77777777" w:rsidR="005E6075" w:rsidRPr="002004D6" w:rsidRDefault="005E6075" w:rsidP="002004D6">
            <w:pPr>
              <w:jc w:val="center"/>
              <w:rPr>
                <w:color w:val="000000"/>
                <w:sz w:val="20"/>
                <w:szCs w:val="20"/>
              </w:rPr>
            </w:pPr>
          </w:p>
        </w:tc>
        <w:tc>
          <w:tcPr>
            <w:tcW w:w="3540" w:type="dxa"/>
            <w:gridSpan w:val="3"/>
            <w:tcBorders>
              <w:top w:val="single" w:sz="4" w:space="0" w:color="auto"/>
              <w:left w:val="nil"/>
              <w:bottom w:val="nil"/>
              <w:right w:val="nil"/>
            </w:tcBorders>
            <w:shd w:val="clear" w:color="auto" w:fill="auto"/>
            <w:noWrap/>
            <w:vAlign w:val="bottom"/>
            <w:hideMark/>
          </w:tcPr>
          <w:p w14:paraId="438E8666" w14:textId="77777777" w:rsidR="005E6075" w:rsidRPr="002004D6" w:rsidRDefault="005E6075" w:rsidP="002004D6">
            <w:pPr>
              <w:jc w:val="center"/>
              <w:rPr>
                <w:color w:val="000000"/>
                <w:sz w:val="20"/>
                <w:szCs w:val="20"/>
              </w:rPr>
            </w:pPr>
            <w:r w:rsidRPr="002004D6">
              <w:rPr>
                <w:color w:val="000000"/>
                <w:sz w:val="20"/>
                <w:szCs w:val="20"/>
              </w:rPr>
              <w:t>Difference</w:t>
            </w:r>
          </w:p>
        </w:tc>
      </w:tr>
      <w:tr w:rsidR="002004D6" w:rsidRPr="002004D6" w14:paraId="66B211BD" w14:textId="77777777" w:rsidTr="005E6075">
        <w:trPr>
          <w:trHeight w:val="260"/>
        </w:trPr>
        <w:tc>
          <w:tcPr>
            <w:tcW w:w="1265" w:type="dxa"/>
            <w:tcBorders>
              <w:top w:val="nil"/>
              <w:left w:val="nil"/>
              <w:bottom w:val="nil"/>
              <w:right w:val="nil"/>
            </w:tcBorders>
            <w:shd w:val="clear" w:color="auto" w:fill="auto"/>
            <w:noWrap/>
            <w:vAlign w:val="bottom"/>
            <w:hideMark/>
          </w:tcPr>
          <w:p w14:paraId="5EB8F954"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7941F323" w14:textId="77777777" w:rsidR="005E6075" w:rsidRPr="002004D6" w:rsidRDefault="005E6075" w:rsidP="002004D6">
            <w:pPr>
              <w:jc w:val="center"/>
              <w:rPr>
                <w:sz w:val="20"/>
                <w:szCs w:val="20"/>
              </w:rPr>
            </w:pPr>
          </w:p>
        </w:tc>
        <w:tc>
          <w:tcPr>
            <w:tcW w:w="1092" w:type="dxa"/>
            <w:vMerge w:val="restart"/>
            <w:tcBorders>
              <w:top w:val="nil"/>
              <w:left w:val="nil"/>
              <w:bottom w:val="single" w:sz="4" w:space="0" w:color="000000"/>
              <w:right w:val="nil"/>
            </w:tcBorders>
            <w:shd w:val="clear" w:color="auto" w:fill="auto"/>
            <w:noWrap/>
            <w:vAlign w:val="bottom"/>
            <w:hideMark/>
          </w:tcPr>
          <w:p w14:paraId="72198DEF" w14:textId="77777777" w:rsidR="005E6075" w:rsidRPr="002004D6" w:rsidRDefault="005E6075" w:rsidP="002004D6">
            <w:pPr>
              <w:jc w:val="center"/>
              <w:rPr>
                <w:color w:val="000000"/>
                <w:sz w:val="20"/>
                <w:szCs w:val="20"/>
              </w:rPr>
            </w:pPr>
            <w:r w:rsidRPr="002004D6">
              <w:rPr>
                <w:color w:val="000000"/>
                <w:sz w:val="20"/>
                <w:szCs w:val="20"/>
              </w:rPr>
              <w:t>IRR</w:t>
            </w:r>
          </w:p>
        </w:tc>
        <w:tc>
          <w:tcPr>
            <w:tcW w:w="2488" w:type="dxa"/>
            <w:gridSpan w:val="2"/>
            <w:tcBorders>
              <w:top w:val="nil"/>
              <w:left w:val="nil"/>
              <w:bottom w:val="nil"/>
              <w:right w:val="nil"/>
            </w:tcBorders>
            <w:shd w:val="clear" w:color="auto" w:fill="auto"/>
            <w:noWrap/>
            <w:vAlign w:val="bottom"/>
            <w:hideMark/>
          </w:tcPr>
          <w:p w14:paraId="5966EC34" w14:textId="77777777" w:rsidR="005E6075" w:rsidRPr="002004D6" w:rsidRDefault="005E6075" w:rsidP="002004D6">
            <w:pPr>
              <w:jc w:val="center"/>
              <w:rPr>
                <w:color w:val="000000"/>
                <w:sz w:val="20"/>
                <w:szCs w:val="20"/>
              </w:rPr>
            </w:pPr>
            <w:r w:rsidRPr="002004D6">
              <w:rPr>
                <w:color w:val="000000"/>
                <w:sz w:val="20"/>
                <w:szCs w:val="20"/>
              </w:rPr>
              <w:t>95%CI</w:t>
            </w:r>
          </w:p>
        </w:tc>
        <w:tc>
          <w:tcPr>
            <w:tcW w:w="195" w:type="dxa"/>
            <w:tcBorders>
              <w:top w:val="nil"/>
              <w:left w:val="nil"/>
              <w:bottom w:val="nil"/>
              <w:right w:val="nil"/>
            </w:tcBorders>
            <w:shd w:val="clear" w:color="auto" w:fill="auto"/>
            <w:noWrap/>
            <w:vAlign w:val="bottom"/>
            <w:hideMark/>
          </w:tcPr>
          <w:p w14:paraId="5C8073C3" w14:textId="77777777" w:rsidR="005E6075" w:rsidRPr="002004D6" w:rsidRDefault="005E6075" w:rsidP="002004D6">
            <w:pPr>
              <w:jc w:val="center"/>
              <w:rPr>
                <w:color w:val="000000"/>
                <w:sz w:val="20"/>
                <w:szCs w:val="20"/>
              </w:rPr>
            </w:pPr>
          </w:p>
        </w:tc>
        <w:tc>
          <w:tcPr>
            <w:tcW w:w="1091" w:type="dxa"/>
            <w:vMerge w:val="restart"/>
            <w:tcBorders>
              <w:top w:val="nil"/>
              <w:left w:val="nil"/>
              <w:bottom w:val="single" w:sz="4" w:space="0" w:color="000000"/>
              <w:right w:val="nil"/>
            </w:tcBorders>
            <w:shd w:val="clear" w:color="auto" w:fill="auto"/>
            <w:noWrap/>
            <w:vAlign w:val="bottom"/>
            <w:hideMark/>
          </w:tcPr>
          <w:p w14:paraId="46E5D6C2" w14:textId="77777777" w:rsidR="005E6075" w:rsidRPr="002004D6" w:rsidRDefault="005E6075" w:rsidP="002004D6">
            <w:pPr>
              <w:jc w:val="center"/>
              <w:rPr>
                <w:color w:val="000000"/>
                <w:sz w:val="20"/>
                <w:szCs w:val="20"/>
              </w:rPr>
            </w:pPr>
            <w:r w:rsidRPr="002004D6">
              <w:rPr>
                <w:color w:val="000000"/>
                <w:sz w:val="20"/>
                <w:szCs w:val="20"/>
              </w:rPr>
              <w:t>IRR</w:t>
            </w:r>
          </w:p>
        </w:tc>
        <w:tc>
          <w:tcPr>
            <w:tcW w:w="2489" w:type="dxa"/>
            <w:gridSpan w:val="2"/>
            <w:tcBorders>
              <w:top w:val="nil"/>
              <w:left w:val="nil"/>
              <w:bottom w:val="nil"/>
              <w:right w:val="nil"/>
            </w:tcBorders>
            <w:shd w:val="clear" w:color="auto" w:fill="auto"/>
            <w:noWrap/>
            <w:vAlign w:val="bottom"/>
            <w:hideMark/>
          </w:tcPr>
          <w:p w14:paraId="7A6C9EEC" w14:textId="77777777" w:rsidR="005E6075" w:rsidRPr="002004D6" w:rsidRDefault="005E6075" w:rsidP="002004D6">
            <w:pPr>
              <w:jc w:val="center"/>
              <w:rPr>
                <w:color w:val="000000"/>
                <w:sz w:val="20"/>
                <w:szCs w:val="20"/>
              </w:rPr>
            </w:pPr>
            <w:r w:rsidRPr="002004D6">
              <w:rPr>
                <w:color w:val="000000"/>
                <w:sz w:val="20"/>
                <w:szCs w:val="20"/>
              </w:rPr>
              <w:t>95%CI</w:t>
            </w:r>
          </w:p>
        </w:tc>
        <w:tc>
          <w:tcPr>
            <w:tcW w:w="195" w:type="dxa"/>
            <w:tcBorders>
              <w:top w:val="nil"/>
              <w:left w:val="nil"/>
              <w:bottom w:val="nil"/>
              <w:right w:val="nil"/>
            </w:tcBorders>
            <w:shd w:val="clear" w:color="auto" w:fill="auto"/>
            <w:noWrap/>
            <w:vAlign w:val="bottom"/>
            <w:hideMark/>
          </w:tcPr>
          <w:p w14:paraId="3419CAC2" w14:textId="77777777" w:rsidR="005E6075" w:rsidRPr="002004D6" w:rsidRDefault="005E6075" w:rsidP="002004D6">
            <w:pPr>
              <w:jc w:val="center"/>
              <w:rPr>
                <w:color w:val="000000"/>
                <w:sz w:val="20"/>
                <w:szCs w:val="20"/>
              </w:rPr>
            </w:pPr>
          </w:p>
        </w:tc>
        <w:tc>
          <w:tcPr>
            <w:tcW w:w="1080" w:type="dxa"/>
            <w:vMerge w:val="restart"/>
            <w:tcBorders>
              <w:top w:val="nil"/>
              <w:left w:val="nil"/>
              <w:bottom w:val="single" w:sz="4" w:space="0" w:color="000000"/>
              <w:right w:val="nil"/>
            </w:tcBorders>
            <w:shd w:val="clear" w:color="auto" w:fill="auto"/>
            <w:noWrap/>
            <w:vAlign w:val="bottom"/>
            <w:hideMark/>
          </w:tcPr>
          <w:p w14:paraId="5C843417" w14:textId="77777777" w:rsidR="005E6075" w:rsidRPr="002004D6" w:rsidRDefault="005E6075" w:rsidP="002004D6">
            <w:pPr>
              <w:jc w:val="center"/>
              <w:rPr>
                <w:color w:val="000000"/>
                <w:sz w:val="20"/>
                <w:szCs w:val="20"/>
              </w:rPr>
            </w:pPr>
            <w:r w:rsidRPr="002004D6">
              <w:rPr>
                <w:color w:val="000000"/>
                <w:sz w:val="20"/>
                <w:szCs w:val="20"/>
              </w:rPr>
              <w:t>IRR</w:t>
            </w:r>
          </w:p>
        </w:tc>
        <w:tc>
          <w:tcPr>
            <w:tcW w:w="2460" w:type="dxa"/>
            <w:gridSpan w:val="2"/>
            <w:tcBorders>
              <w:top w:val="nil"/>
              <w:left w:val="nil"/>
              <w:bottom w:val="nil"/>
              <w:right w:val="nil"/>
            </w:tcBorders>
            <w:shd w:val="clear" w:color="auto" w:fill="auto"/>
            <w:noWrap/>
            <w:vAlign w:val="bottom"/>
            <w:hideMark/>
          </w:tcPr>
          <w:p w14:paraId="56CF385C" w14:textId="77777777" w:rsidR="005E6075" w:rsidRPr="002004D6" w:rsidRDefault="005E6075" w:rsidP="002004D6">
            <w:pPr>
              <w:jc w:val="center"/>
              <w:rPr>
                <w:color w:val="000000"/>
                <w:sz w:val="20"/>
                <w:szCs w:val="20"/>
              </w:rPr>
            </w:pPr>
            <w:r w:rsidRPr="002004D6">
              <w:rPr>
                <w:color w:val="000000"/>
                <w:sz w:val="20"/>
                <w:szCs w:val="20"/>
              </w:rPr>
              <w:t>95%CI</w:t>
            </w:r>
          </w:p>
        </w:tc>
      </w:tr>
      <w:tr w:rsidR="005E6075" w:rsidRPr="002004D6" w14:paraId="2976E32B" w14:textId="77777777" w:rsidTr="005E6075">
        <w:trPr>
          <w:trHeight w:val="260"/>
        </w:trPr>
        <w:tc>
          <w:tcPr>
            <w:tcW w:w="1265" w:type="dxa"/>
            <w:tcBorders>
              <w:top w:val="nil"/>
              <w:left w:val="nil"/>
              <w:bottom w:val="nil"/>
              <w:right w:val="nil"/>
            </w:tcBorders>
            <w:shd w:val="clear" w:color="auto" w:fill="auto"/>
            <w:noWrap/>
            <w:vAlign w:val="bottom"/>
            <w:hideMark/>
          </w:tcPr>
          <w:p w14:paraId="585F6436"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5E9462AD" w14:textId="77777777" w:rsidR="005E6075" w:rsidRPr="002004D6" w:rsidRDefault="005E6075" w:rsidP="002004D6">
            <w:pPr>
              <w:jc w:val="center"/>
              <w:rPr>
                <w:sz w:val="20"/>
                <w:szCs w:val="20"/>
              </w:rPr>
            </w:pPr>
          </w:p>
        </w:tc>
        <w:tc>
          <w:tcPr>
            <w:tcW w:w="1092" w:type="dxa"/>
            <w:vMerge/>
            <w:tcBorders>
              <w:top w:val="nil"/>
              <w:left w:val="nil"/>
              <w:bottom w:val="single" w:sz="4" w:space="0" w:color="000000"/>
              <w:right w:val="nil"/>
            </w:tcBorders>
            <w:vAlign w:val="center"/>
            <w:hideMark/>
          </w:tcPr>
          <w:p w14:paraId="7D9A78BC" w14:textId="77777777" w:rsidR="005E6075" w:rsidRPr="002004D6" w:rsidRDefault="005E6075" w:rsidP="002004D6">
            <w:pPr>
              <w:jc w:val="center"/>
              <w:rPr>
                <w:color w:val="000000"/>
                <w:sz w:val="20"/>
                <w:szCs w:val="20"/>
              </w:rPr>
            </w:pPr>
          </w:p>
        </w:tc>
        <w:tc>
          <w:tcPr>
            <w:tcW w:w="1130" w:type="dxa"/>
            <w:tcBorders>
              <w:top w:val="nil"/>
              <w:left w:val="nil"/>
              <w:bottom w:val="single" w:sz="4" w:space="0" w:color="auto"/>
              <w:right w:val="nil"/>
            </w:tcBorders>
            <w:shd w:val="clear" w:color="auto" w:fill="auto"/>
            <w:noWrap/>
            <w:vAlign w:val="bottom"/>
            <w:hideMark/>
          </w:tcPr>
          <w:p w14:paraId="2A16C819" w14:textId="77777777" w:rsidR="005E6075" w:rsidRPr="002004D6" w:rsidRDefault="005E6075" w:rsidP="002004D6">
            <w:pPr>
              <w:jc w:val="center"/>
              <w:rPr>
                <w:color w:val="000000"/>
                <w:sz w:val="20"/>
                <w:szCs w:val="20"/>
              </w:rPr>
            </w:pPr>
            <w:r w:rsidRPr="002004D6">
              <w:rPr>
                <w:color w:val="000000"/>
                <w:sz w:val="20"/>
                <w:szCs w:val="20"/>
              </w:rPr>
              <w:t>2.5 %</w:t>
            </w:r>
          </w:p>
        </w:tc>
        <w:tc>
          <w:tcPr>
            <w:tcW w:w="1358" w:type="dxa"/>
            <w:tcBorders>
              <w:top w:val="nil"/>
              <w:left w:val="nil"/>
              <w:bottom w:val="single" w:sz="4" w:space="0" w:color="auto"/>
              <w:right w:val="nil"/>
            </w:tcBorders>
            <w:shd w:val="clear" w:color="auto" w:fill="auto"/>
            <w:noWrap/>
            <w:vAlign w:val="bottom"/>
            <w:hideMark/>
          </w:tcPr>
          <w:p w14:paraId="47072E0A" w14:textId="77777777" w:rsidR="005E6075" w:rsidRPr="002004D6" w:rsidRDefault="005E6075" w:rsidP="002004D6">
            <w:pPr>
              <w:jc w:val="center"/>
              <w:rPr>
                <w:color w:val="000000"/>
                <w:sz w:val="20"/>
                <w:szCs w:val="20"/>
              </w:rPr>
            </w:pPr>
            <w:r w:rsidRPr="002004D6">
              <w:rPr>
                <w:color w:val="000000"/>
                <w:sz w:val="20"/>
                <w:szCs w:val="20"/>
              </w:rPr>
              <w:t>97.5 %</w:t>
            </w:r>
          </w:p>
        </w:tc>
        <w:tc>
          <w:tcPr>
            <w:tcW w:w="195" w:type="dxa"/>
            <w:tcBorders>
              <w:top w:val="nil"/>
              <w:left w:val="nil"/>
              <w:bottom w:val="nil"/>
              <w:right w:val="nil"/>
            </w:tcBorders>
            <w:shd w:val="clear" w:color="auto" w:fill="auto"/>
            <w:noWrap/>
            <w:vAlign w:val="bottom"/>
            <w:hideMark/>
          </w:tcPr>
          <w:p w14:paraId="797E0FFE" w14:textId="77777777" w:rsidR="005E6075" w:rsidRPr="002004D6" w:rsidRDefault="005E6075" w:rsidP="002004D6">
            <w:pPr>
              <w:jc w:val="center"/>
              <w:rPr>
                <w:color w:val="000000"/>
                <w:sz w:val="20"/>
                <w:szCs w:val="20"/>
              </w:rPr>
            </w:pPr>
          </w:p>
        </w:tc>
        <w:tc>
          <w:tcPr>
            <w:tcW w:w="1091" w:type="dxa"/>
            <w:vMerge/>
            <w:tcBorders>
              <w:top w:val="nil"/>
              <w:left w:val="nil"/>
              <w:bottom w:val="single" w:sz="4" w:space="0" w:color="000000"/>
              <w:right w:val="nil"/>
            </w:tcBorders>
            <w:vAlign w:val="center"/>
            <w:hideMark/>
          </w:tcPr>
          <w:p w14:paraId="743885B9" w14:textId="77777777" w:rsidR="005E6075" w:rsidRPr="002004D6" w:rsidRDefault="005E6075" w:rsidP="002004D6">
            <w:pPr>
              <w:jc w:val="center"/>
              <w:rPr>
                <w:color w:val="000000"/>
                <w:sz w:val="20"/>
                <w:szCs w:val="20"/>
              </w:rPr>
            </w:pPr>
          </w:p>
        </w:tc>
        <w:tc>
          <w:tcPr>
            <w:tcW w:w="1131" w:type="dxa"/>
            <w:tcBorders>
              <w:top w:val="nil"/>
              <w:left w:val="nil"/>
              <w:bottom w:val="single" w:sz="4" w:space="0" w:color="auto"/>
              <w:right w:val="nil"/>
            </w:tcBorders>
            <w:shd w:val="clear" w:color="auto" w:fill="auto"/>
            <w:noWrap/>
            <w:vAlign w:val="bottom"/>
            <w:hideMark/>
          </w:tcPr>
          <w:p w14:paraId="376EED30" w14:textId="77777777" w:rsidR="005E6075" w:rsidRPr="002004D6" w:rsidRDefault="005E6075" w:rsidP="002004D6">
            <w:pPr>
              <w:jc w:val="center"/>
              <w:rPr>
                <w:color w:val="000000"/>
                <w:sz w:val="20"/>
                <w:szCs w:val="20"/>
              </w:rPr>
            </w:pPr>
            <w:r w:rsidRPr="002004D6">
              <w:rPr>
                <w:color w:val="000000"/>
                <w:sz w:val="20"/>
                <w:szCs w:val="20"/>
              </w:rPr>
              <w:t>2.5 %</w:t>
            </w:r>
          </w:p>
        </w:tc>
        <w:tc>
          <w:tcPr>
            <w:tcW w:w="1358" w:type="dxa"/>
            <w:tcBorders>
              <w:top w:val="nil"/>
              <w:left w:val="nil"/>
              <w:bottom w:val="single" w:sz="4" w:space="0" w:color="auto"/>
              <w:right w:val="nil"/>
            </w:tcBorders>
            <w:shd w:val="clear" w:color="auto" w:fill="auto"/>
            <w:noWrap/>
            <w:vAlign w:val="bottom"/>
            <w:hideMark/>
          </w:tcPr>
          <w:p w14:paraId="358E2254" w14:textId="77777777" w:rsidR="005E6075" w:rsidRPr="002004D6" w:rsidRDefault="005E6075" w:rsidP="002004D6">
            <w:pPr>
              <w:jc w:val="center"/>
              <w:rPr>
                <w:color w:val="000000"/>
                <w:sz w:val="20"/>
                <w:szCs w:val="20"/>
              </w:rPr>
            </w:pPr>
            <w:r w:rsidRPr="002004D6">
              <w:rPr>
                <w:color w:val="000000"/>
                <w:sz w:val="20"/>
                <w:szCs w:val="20"/>
              </w:rPr>
              <w:t>97.5 %</w:t>
            </w:r>
          </w:p>
        </w:tc>
        <w:tc>
          <w:tcPr>
            <w:tcW w:w="195" w:type="dxa"/>
            <w:tcBorders>
              <w:top w:val="nil"/>
              <w:left w:val="nil"/>
              <w:bottom w:val="nil"/>
              <w:right w:val="nil"/>
            </w:tcBorders>
            <w:shd w:val="clear" w:color="auto" w:fill="auto"/>
            <w:noWrap/>
            <w:vAlign w:val="bottom"/>
            <w:hideMark/>
          </w:tcPr>
          <w:p w14:paraId="28C7CCD4" w14:textId="77777777" w:rsidR="005E6075" w:rsidRPr="002004D6" w:rsidRDefault="005E6075" w:rsidP="002004D6">
            <w:pPr>
              <w:jc w:val="center"/>
              <w:rPr>
                <w:color w:val="000000"/>
                <w:sz w:val="20"/>
                <w:szCs w:val="20"/>
              </w:rPr>
            </w:pPr>
          </w:p>
        </w:tc>
        <w:tc>
          <w:tcPr>
            <w:tcW w:w="1080" w:type="dxa"/>
            <w:vMerge/>
            <w:tcBorders>
              <w:top w:val="nil"/>
              <w:left w:val="nil"/>
              <w:bottom w:val="single" w:sz="4" w:space="0" w:color="000000"/>
              <w:right w:val="nil"/>
            </w:tcBorders>
            <w:vAlign w:val="center"/>
            <w:hideMark/>
          </w:tcPr>
          <w:p w14:paraId="1409B277" w14:textId="77777777" w:rsidR="005E6075" w:rsidRPr="002004D6" w:rsidRDefault="005E6075" w:rsidP="002004D6">
            <w:pPr>
              <w:jc w:val="center"/>
              <w:rPr>
                <w:color w:val="000000"/>
                <w:sz w:val="20"/>
                <w:szCs w:val="20"/>
              </w:rPr>
            </w:pPr>
          </w:p>
        </w:tc>
        <w:tc>
          <w:tcPr>
            <w:tcW w:w="1117" w:type="dxa"/>
            <w:tcBorders>
              <w:top w:val="nil"/>
              <w:left w:val="nil"/>
              <w:bottom w:val="single" w:sz="4" w:space="0" w:color="auto"/>
              <w:right w:val="nil"/>
            </w:tcBorders>
            <w:shd w:val="clear" w:color="auto" w:fill="auto"/>
            <w:noWrap/>
            <w:vAlign w:val="bottom"/>
            <w:hideMark/>
          </w:tcPr>
          <w:p w14:paraId="531043B7" w14:textId="77777777" w:rsidR="005E6075" w:rsidRPr="002004D6" w:rsidRDefault="005E6075" w:rsidP="002004D6">
            <w:pPr>
              <w:jc w:val="center"/>
              <w:rPr>
                <w:color w:val="000000"/>
                <w:sz w:val="20"/>
                <w:szCs w:val="20"/>
              </w:rPr>
            </w:pPr>
            <w:r w:rsidRPr="002004D6">
              <w:rPr>
                <w:color w:val="000000"/>
                <w:sz w:val="20"/>
                <w:szCs w:val="20"/>
              </w:rPr>
              <w:t>2.5 %</w:t>
            </w:r>
          </w:p>
        </w:tc>
        <w:tc>
          <w:tcPr>
            <w:tcW w:w="1343" w:type="dxa"/>
            <w:tcBorders>
              <w:top w:val="nil"/>
              <w:left w:val="nil"/>
              <w:bottom w:val="single" w:sz="4" w:space="0" w:color="auto"/>
              <w:right w:val="nil"/>
            </w:tcBorders>
            <w:shd w:val="clear" w:color="auto" w:fill="auto"/>
            <w:noWrap/>
            <w:vAlign w:val="bottom"/>
            <w:hideMark/>
          </w:tcPr>
          <w:p w14:paraId="32029E12" w14:textId="77777777" w:rsidR="005E6075" w:rsidRPr="002004D6" w:rsidRDefault="005E6075" w:rsidP="002004D6">
            <w:pPr>
              <w:jc w:val="center"/>
              <w:rPr>
                <w:color w:val="000000"/>
                <w:sz w:val="20"/>
                <w:szCs w:val="20"/>
              </w:rPr>
            </w:pPr>
            <w:r w:rsidRPr="002004D6">
              <w:rPr>
                <w:color w:val="000000"/>
                <w:sz w:val="20"/>
                <w:szCs w:val="20"/>
              </w:rPr>
              <w:t>97.5 %</w:t>
            </w:r>
          </w:p>
        </w:tc>
      </w:tr>
      <w:tr w:rsidR="005E6075" w:rsidRPr="002004D6" w14:paraId="0E62FC21" w14:textId="77777777" w:rsidTr="005E6075">
        <w:trPr>
          <w:trHeight w:val="300"/>
        </w:trPr>
        <w:tc>
          <w:tcPr>
            <w:tcW w:w="2868" w:type="dxa"/>
            <w:gridSpan w:val="2"/>
            <w:tcBorders>
              <w:top w:val="nil"/>
              <w:left w:val="nil"/>
              <w:bottom w:val="nil"/>
              <w:right w:val="nil"/>
            </w:tcBorders>
            <w:shd w:val="clear" w:color="auto" w:fill="auto"/>
            <w:noWrap/>
            <w:vAlign w:val="bottom"/>
            <w:hideMark/>
          </w:tcPr>
          <w:p w14:paraId="50F5BF2A" w14:textId="77777777" w:rsidR="005E6075" w:rsidRPr="002004D6" w:rsidRDefault="005E6075" w:rsidP="002004D6">
            <w:pPr>
              <w:jc w:val="center"/>
              <w:rPr>
                <w:color w:val="000000"/>
                <w:sz w:val="20"/>
                <w:szCs w:val="20"/>
              </w:rPr>
            </w:pPr>
            <w:r w:rsidRPr="002004D6">
              <w:rPr>
                <w:color w:val="000000"/>
                <w:sz w:val="20"/>
                <w:szCs w:val="20"/>
              </w:rPr>
              <w:t>(Intercept)</w:t>
            </w:r>
          </w:p>
        </w:tc>
        <w:tc>
          <w:tcPr>
            <w:tcW w:w="1092" w:type="dxa"/>
            <w:tcBorders>
              <w:top w:val="nil"/>
              <w:left w:val="nil"/>
              <w:bottom w:val="nil"/>
              <w:right w:val="nil"/>
            </w:tcBorders>
            <w:shd w:val="clear" w:color="auto" w:fill="auto"/>
            <w:noWrap/>
            <w:vAlign w:val="bottom"/>
            <w:hideMark/>
          </w:tcPr>
          <w:p w14:paraId="7EB3803A" w14:textId="77777777" w:rsidR="005E6075" w:rsidRPr="002004D6" w:rsidRDefault="005E6075" w:rsidP="002004D6">
            <w:pPr>
              <w:jc w:val="center"/>
              <w:rPr>
                <w:color w:val="000000"/>
                <w:sz w:val="20"/>
                <w:szCs w:val="20"/>
              </w:rPr>
            </w:pPr>
            <w:r w:rsidRPr="002004D6">
              <w:rPr>
                <w:color w:val="000000"/>
                <w:sz w:val="20"/>
                <w:szCs w:val="20"/>
              </w:rPr>
              <w:t>3.185</w:t>
            </w:r>
          </w:p>
        </w:tc>
        <w:tc>
          <w:tcPr>
            <w:tcW w:w="1130" w:type="dxa"/>
            <w:tcBorders>
              <w:top w:val="nil"/>
              <w:left w:val="nil"/>
              <w:bottom w:val="nil"/>
              <w:right w:val="nil"/>
            </w:tcBorders>
            <w:shd w:val="clear" w:color="auto" w:fill="auto"/>
            <w:noWrap/>
            <w:vAlign w:val="bottom"/>
            <w:hideMark/>
          </w:tcPr>
          <w:p w14:paraId="474B2655" w14:textId="77777777" w:rsidR="005E6075" w:rsidRPr="002004D6" w:rsidRDefault="005E6075" w:rsidP="002004D6">
            <w:pPr>
              <w:jc w:val="center"/>
              <w:rPr>
                <w:color w:val="000000"/>
                <w:sz w:val="20"/>
                <w:szCs w:val="20"/>
              </w:rPr>
            </w:pPr>
            <w:r w:rsidRPr="002004D6">
              <w:rPr>
                <w:color w:val="000000"/>
                <w:sz w:val="20"/>
                <w:szCs w:val="20"/>
              </w:rPr>
              <w:t>2.993</w:t>
            </w:r>
          </w:p>
        </w:tc>
        <w:tc>
          <w:tcPr>
            <w:tcW w:w="1358" w:type="dxa"/>
            <w:tcBorders>
              <w:top w:val="nil"/>
              <w:left w:val="nil"/>
              <w:bottom w:val="nil"/>
              <w:right w:val="nil"/>
            </w:tcBorders>
            <w:shd w:val="clear" w:color="auto" w:fill="auto"/>
            <w:noWrap/>
            <w:vAlign w:val="bottom"/>
            <w:hideMark/>
          </w:tcPr>
          <w:p w14:paraId="290A6F0F" w14:textId="77777777" w:rsidR="005E6075" w:rsidRPr="002004D6" w:rsidRDefault="005E6075" w:rsidP="002004D6">
            <w:pPr>
              <w:jc w:val="center"/>
              <w:rPr>
                <w:color w:val="000000"/>
                <w:sz w:val="20"/>
                <w:szCs w:val="20"/>
              </w:rPr>
            </w:pPr>
            <w:r w:rsidRPr="002004D6">
              <w:rPr>
                <w:color w:val="000000"/>
                <w:sz w:val="20"/>
                <w:szCs w:val="20"/>
              </w:rPr>
              <w:t>3.387</w:t>
            </w:r>
          </w:p>
        </w:tc>
        <w:tc>
          <w:tcPr>
            <w:tcW w:w="195" w:type="dxa"/>
            <w:tcBorders>
              <w:top w:val="nil"/>
              <w:left w:val="nil"/>
              <w:bottom w:val="nil"/>
              <w:right w:val="nil"/>
            </w:tcBorders>
            <w:shd w:val="clear" w:color="auto" w:fill="auto"/>
            <w:noWrap/>
            <w:vAlign w:val="bottom"/>
            <w:hideMark/>
          </w:tcPr>
          <w:p w14:paraId="105366AC"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6A968E40" w14:textId="77777777" w:rsidR="005E6075" w:rsidRPr="002004D6" w:rsidRDefault="005E6075" w:rsidP="002004D6">
            <w:pPr>
              <w:jc w:val="center"/>
              <w:rPr>
                <w:color w:val="000000"/>
                <w:sz w:val="20"/>
                <w:szCs w:val="20"/>
              </w:rPr>
            </w:pPr>
            <w:r w:rsidRPr="002004D6">
              <w:rPr>
                <w:color w:val="000000"/>
                <w:sz w:val="20"/>
                <w:szCs w:val="20"/>
              </w:rPr>
              <w:t>2.252</w:t>
            </w:r>
          </w:p>
        </w:tc>
        <w:tc>
          <w:tcPr>
            <w:tcW w:w="1131" w:type="dxa"/>
            <w:tcBorders>
              <w:top w:val="nil"/>
              <w:left w:val="nil"/>
              <w:bottom w:val="nil"/>
              <w:right w:val="nil"/>
            </w:tcBorders>
            <w:shd w:val="clear" w:color="auto" w:fill="auto"/>
            <w:noWrap/>
            <w:vAlign w:val="bottom"/>
            <w:hideMark/>
          </w:tcPr>
          <w:p w14:paraId="2CDC2F2D" w14:textId="77777777" w:rsidR="005E6075" w:rsidRPr="002004D6" w:rsidRDefault="005E6075" w:rsidP="002004D6">
            <w:pPr>
              <w:jc w:val="center"/>
              <w:rPr>
                <w:color w:val="000000"/>
                <w:sz w:val="20"/>
                <w:szCs w:val="20"/>
              </w:rPr>
            </w:pPr>
            <w:r w:rsidRPr="002004D6">
              <w:rPr>
                <w:color w:val="000000"/>
                <w:sz w:val="20"/>
                <w:szCs w:val="20"/>
              </w:rPr>
              <w:t>2.105</w:t>
            </w:r>
          </w:p>
        </w:tc>
        <w:tc>
          <w:tcPr>
            <w:tcW w:w="1358" w:type="dxa"/>
            <w:tcBorders>
              <w:top w:val="nil"/>
              <w:left w:val="nil"/>
              <w:bottom w:val="nil"/>
              <w:right w:val="nil"/>
            </w:tcBorders>
            <w:shd w:val="clear" w:color="auto" w:fill="auto"/>
            <w:noWrap/>
            <w:vAlign w:val="bottom"/>
            <w:hideMark/>
          </w:tcPr>
          <w:p w14:paraId="160AA9D7" w14:textId="77777777" w:rsidR="005E6075" w:rsidRPr="002004D6" w:rsidRDefault="005E6075" w:rsidP="002004D6">
            <w:pPr>
              <w:jc w:val="center"/>
              <w:rPr>
                <w:color w:val="000000"/>
                <w:sz w:val="20"/>
                <w:szCs w:val="20"/>
              </w:rPr>
            </w:pPr>
            <w:r w:rsidRPr="002004D6">
              <w:rPr>
                <w:color w:val="000000"/>
                <w:sz w:val="20"/>
                <w:szCs w:val="20"/>
              </w:rPr>
              <w:t>2.408</w:t>
            </w:r>
          </w:p>
        </w:tc>
        <w:tc>
          <w:tcPr>
            <w:tcW w:w="195" w:type="dxa"/>
            <w:tcBorders>
              <w:top w:val="nil"/>
              <w:left w:val="nil"/>
              <w:bottom w:val="nil"/>
              <w:right w:val="nil"/>
            </w:tcBorders>
            <w:shd w:val="clear" w:color="auto" w:fill="auto"/>
            <w:noWrap/>
            <w:vAlign w:val="bottom"/>
            <w:hideMark/>
          </w:tcPr>
          <w:p w14:paraId="32226470"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6C73F387" w14:textId="77777777" w:rsidR="005E6075" w:rsidRPr="002004D6" w:rsidRDefault="005E6075" w:rsidP="002004D6">
            <w:pPr>
              <w:jc w:val="center"/>
              <w:rPr>
                <w:sz w:val="20"/>
                <w:szCs w:val="20"/>
              </w:rPr>
            </w:pPr>
          </w:p>
        </w:tc>
        <w:tc>
          <w:tcPr>
            <w:tcW w:w="1117" w:type="dxa"/>
            <w:tcBorders>
              <w:top w:val="nil"/>
              <w:left w:val="nil"/>
              <w:bottom w:val="nil"/>
              <w:right w:val="nil"/>
            </w:tcBorders>
            <w:shd w:val="clear" w:color="auto" w:fill="auto"/>
            <w:noWrap/>
            <w:vAlign w:val="bottom"/>
            <w:hideMark/>
          </w:tcPr>
          <w:p w14:paraId="37526FE4" w14:textId="77777777" w:rsidR="005E6075" w:rsidRPr="002004D6" w:rsidRDefault="005E6075" w:rsidP="002004D6">
            <w:pPr>
              <w:jc w:val="center"/>
              <w:rPr>
                <w:sz w:val="20"/>
                <w:szCs w:val="20"/>
              </w:rPr>
            </w:pPr>
          </w:p>
        </w:tc>
        <w:tc>
          <w:tcPr>
            <w:tcW w:w="1343" w:type="dxa"/>
            <w:tcBorders>
              <w:top w:val="nil"/>
              <w:left w:val="nil"/>
              <w:bottom w:val="nil"/>
              <w:right w:val="nil"/>
            </w:tcBorders>
            <w:shd w:val="clear" w:color="auto" w:fill="auto"/>
            <w:noWrap/>
            <w:vAlign w:val="bottom"/>
            <w:hideMark/>
          </w:tcPr>
          <w:p w14:paraId="709B3C3E" w14:textId="77777777" w:rsidR="005E6075" w:rsidRPr="002004D6" w:rsidRDefault="005E6075" w:rsidP="002004D6">
            <w:pPr>
              <w:jc w:val="center"/>
              <w:rPr>
                <w:sz w:val="20"/>
                <w:szCs w:val="20"/>
              </w:rPr>
            </w:pPr>
          </w:p>
        </w:tc>
      </w:tr>
      <w:tr w:rsidR="005E6075" w:rsidRPr="002004D6" w14:paraId="06BF101B" w14:textId="77777777" w:rsidTr="005E6075">
        <w:trPr>
          <w:trHeight w:val="260"/>
        </w:trPr>
        <w:tc>
          <w:tcPr>
            <w:tcW w:w="2868" w:type="dxa"/>
            <w:gridSpan w:val="2"/>
            <w:tcBorders>
              <w:top w:val="nil"/>
              <w:left w:val="nil"/>
              <w:bottom w:val="nil"/>
              <w:right w:val="nil"/>
            </w:tcBorders>
            <w:shd w:val="clear" w:color="auto" w:fill="auto"/>
            <w:noWrap/>
            <w:vAlign w:val="bottom"/>
            <w:hideMark/>
          </w:tcPr>
          <w:p w14:paraId="066F3D28" w14:textId="77777777" w:rsidR="005E6075" w:rsidRPr="002004D6" w:rsidRDefault="005E6075" w:rsidP="002004D6">
            <w:pPr>
              <w:jc w:val="center"/>
              <w:rPr>
                <w:color w:val="000000"/>
                <w:sz w:val="20"/>
                <w:szCs w:val="20"/>
              </w:rPr>
            </w:pPr>
            <w:r w:rsidRPr="002004D6">
              <w:rPr>
                <w:color w:val="000000"/>
                <w:sz w:val="20"/>
                <w:szCs w:val="20"/>
              </w:rPr>
              <w:t>Year</w:t>
            </w:r>
          </w:p>
        </w:tc>
        <w:tc>
          <w:tcPr>
            <w:tcW w:w="1092" w:type="dxa"/>
            <w:tcBorders>
              <w:top w:val="nil"/>
              <w:left w:val="nil"/>
              <w:bottom w:val="nil"/>
              <w:right w:val="nil"/>
            </w:tcBorders>
            <w:shd w:val="clear" w:color="auto" w:fill="auto"/>
            <w:noWrap/>
            <w:vAlign w:val="bottom"/>
            <w:hideMark/>
          </w:tcPr>
          <w:p w14:paraId="7489DFB9" w14:textId="77777777" w:rsidR="005E6075" w:rsidRPr="002004D6" w:rsidRDefault="005E6075" w:rsidP="002004D6">
            <w:pPr>
              <w:jc w:val="center"/>
              <w:rPr>
                <w:color w:val="000000"/>
                <w:sz w:val="20"/>
                <w:szCs w:val="20"/>
              </w:rPr>
            </w:pPr>
            <w:r w:rsidRPr="002004D6">
              <w:rPr>
                <w:color w:val="000000"/>
                <w:sz w:val="20"/>
                <w:szCs w:val="20"/>
              </w:rPr>
              <w:t>1.061</w:t>
            </w:r>
          </w:p>
        </w:tc>
        <w:tc>
          <w:tcPr>
            <w:tcW w:w="1130" w:type="dxa"/>
            <w:tcBorders>
              <w:top w:val="nil"/>
              <w:left w:val="nil"/>
              <w:bottom w:val="nil"/>
              <w:right w:val="nil"/>
            </w:tcBorders>
            <w:shd w:val="clear" w:color="auto" w:fill="auto"/>
            <w:noWrap/>
            <w:vAlign w:val="bottom"/>
            <w:hideMark/>
          </w:tcPr>
          <w:p w14:paraId="6858C540" w14:textId="77777777" w:rsidR="005E6075" w:rsidRPr="002004D6" w:rsidRDefault="005E6075" w:rsidP="002004D6">
            <w:pPr>
              <w:jc w:val="center"/>
              <w:rPr>
                <w:color w:val="000000"/>
                <w:sz w:val="20"/>
                <w:szCs w:val="20"/>
              </w:rPr>
            </w:pPr>
            <w:r w:rsidRPr="002004D6">
              <w:rPr>
                <w:color w:val="000000"/>
                <w:sz w:val="20"/>
                <w:szCs w:val="20"/>
              </w:rPr>
              <w:t>1.056</w:t>
            </w:r>
          </w:p>
        </w:tc>
        <w:tc>
          <w:tcPr>
            <w:tcW w:w="1358" w:type="dxa"/>
            <w:tcBorders>
              <w:top w:val="nil"/>
              <w:left w:val="nil"/>
              <w:bottom w:val="nil"/>
              <w:right w:val="nil"/>
            </w:tcBorders>
            <w:shd w:val="clear" w:color="auto" w:fill="auto"/>
            <w:noWrap/>
            <w:vAlign w:val="bottom"/>
            <w:hideMark/>
          </w:tcPr>
          <w:p w14:paraId="30940AA2" w14:textId="77777777" w:rsidR="005E6075" w:rsidRPr="002004D6" w:rsidRDefault="005E6075" w:rsidP="002004D6">
            <w:pPr>
              <w:jc w:val="center"/>
              <w:rPr>
                <w:color w:val="000000"/>
                <w:sz w:val="20"/>
                <w:szCs w:val="20"/>
              </w:rPr>
            </w:pPr>
            <w:r w:rsidRPr="002004D6">
              <w:rPr>
                <w:color w:val="000000"/>
                <w:sz w:val="20"/>
                <w:szCs w:val="20"/>
              </w:rPr>
              <w:t>1.066</w:t>
            </w:r>
          </w:p>
        </w:tc>
        <w:tc>
          <w:tcPr>
            <w:tcW w:w="195" w:type="dxa"/>
            <w:tcBorders>
              <w:top w:val="nil"/>
              <w:left w:val="nil"/>
              <w:bottom w:val="nil"/>
              <w:right w:val="nil"/>
            </w:tcBorders>
            <w:shd w:val="clear" w:color="auto" w:fill="auto"/>
            <w:noWrap/>
            <w:vAlign w:val="bottom"/>
            <w:hideMark/>
          </w:tcPr>
          <w:p w14:paraId="3A68AF49"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5D195377" w14:textId="77777777" w:rsidR="005E6075" w:rsidRPr="002004D6" w:rsidRDefault="005E6075" w:rsidP="002004D6">
            <w:pPr>
              <w:jc w:val="center"/>
              <w:rPr>
                <w:color w:val="000000"/>
                <w:sz w:val="20"/>
                <w:szCs w:val="20"/>
              </w:rPr>
            </w:pPr>
            <w:r w:rsidRPr="002004D6">
              <w:rPr>
                <w:color w:val="000000"/>
                <w:sz w:val="20"/>
                <w:szCs w:val="20"/>
              </w:rPr>
              <w:t>1.044</w:t>
            </w:r>
          </w:p>
        </w:tc>
        <w:tc>
          <w:tcPr>
            <w:tcW w:w="1131" w:type="dxa"/>
            <w:tcBorders>
              <w:top w:val="nil"/>
              <w:left w:val="nil"/>
              <w:bottom w:val="nil"/>
              <w:right w:val="nil"/>
            </w:tcBorders>
            <w:shd w:val="clear" w:color="auto" w:fill="auto"/>
            <w:noWrap/>
            <w:vAlign w:val="bottom"/>
            <w:hideMark/>
          </w:tcPr>
          <w:p w14:paraId="2FA3F52B" w14:textId="77777777" w:rsidR="005E6075" w:rsidRPr="002004D6" w:rsidRDefault="005E6075" w:rsidP="002004D6">
            <w:pPr>
              <w:jc w:val="center"/>
              <w:rPr>
                <w:color w:val="000000"/>
                <w:sz w:val="20"/>
                <w:szCs w:val="20"/>
              </w:rPr>
            </w:pPr>
            <w:r w:rsidRPr="002004D6">
              <w:rPr>
                <w:color w:val="000000"/>
                <w:sz w:val="20"/>
                <w:szCs w:val="20"/>
              </w:rPr>
              <w:t>1.039</w:t>
            </w:r>
          </w:p>
        </w:tc>
        <w:tc>
          <w:tcPr>
            <w:tcW w:w="1358" w:type="dxa"/>
            <w:tcBorders>
              <w:top w:val="nil"/>
              <w:left w:val="nil"/>
              <w:bottom w:val="nil"/>
              <w:right w:val="nil"/>
            </w:tcBorders>
            <w:shd w:val="clear" w:color="auto" w:fill="auto"/>
            <w:noWrap/>
            <w:vAlign w:val="bottom"/>
            <w:hideMark/>
          </w:tcPr>
          <w:p w14:paraId="40012C8A" w14:textId="77777777" w:rsidR="005E6075" w:rsidRPr="002004D6" w:rsidRDefault="005E6075" w:rsidP="002004D6">
            <w:pPr>
              <w:jc w:val="center"/>
              <w:rPr>
                <w:color w:val="000000"/>
                <w:sz w:val="20"/>
                <w:szCs w:val="20"/>
              </w:rPr>
            </w:pPr>
            <w:r w:rsidRPr="002004D6">
              <w:rPr>
                <w:color w:val="000000"/>
                <w:sz w:val="20"/>
                <w:szCs w:val="20"/>
              </w:rPr>
              <w:t>1.049</w:t>
            </w:r>
          </w:p>
        </w:tc>
        <w:tc>
          <w:tcPr>
            <w:tcW w:w="195" w:type="dxa"/>
            <w:tcBorders>
              <w:top w:val="nil"/>
              <w:left w:val="nil"/>
              <w:bottom w:val="nil"/>
              <w:right w:val="nil"/>
            </w:tcBorders>
            <w:shd w:val="clear" w:color="auto" w:fill="auto"/>
            <w:noWrap/>
            <w:vAlign w:val="bottom"/>
            <w:hideMark/>
          </w:tcPr>
          <w:p w14:paraId="081693A3"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652A7E19" w14:textId="77777777" w:rsidR="005E6075" w:rsidRPr="002004D6" w:rsidRDefault="005E6075" w:rsidP="002004D6">
            <w:pPr>
              <w:jc w:val="center"/>
              <w:rPr>
                <w:color w:val="000000"/>
                <w:sz w:val="20"/>
                <w:szCs w:val="20"/>
              </w:rPr>
            </w:pPr>
            <w:r w:rsidRPr="002004D6">
              <w:rPr>
                <w:color w:val="000000"/>
                <w:sz w:val="20"/>
                <w:szCs w:val="20"/>
              </w:rPr>
              <w:t>0.984</w:t>
            </w:r>
          </w:p>
        </w:tc>
        <w:tc>
          <w:tcPr>
            <w:tcW w:w="1117" w:type="dxa"/>
            <w:tcBorders>
              <w:top w:val="nil"/>
              <w:left w:val="nil"/>
              <w:bottom w:val="nil"/>
              <w:right w:val="nil"/>
            </w:tcBorders>
            <w:shd w:val="clear" w:color="auto" w:fill="auto"/>
            <w:noWrap/>
            <w:vAlign w:val="bottom"/>
            <w:hideMark/>
          </w:tcPr>
          <w:p w14:paraId="2A347387" w14:textId="77777777" w:rsidR="005E6075" w:rsidRPr="002004D6" w:rsidRDefault="005E6075" w:rsidP="002004D6">
            <w:pPr>
              <w:jc w:val="center"/>
              <w:rPr>
                <w:color w:val="000000"/>
                <w:sz w:val="20"/>
                <w:szCs w:val="20"/>
              </w:rPr>
            </w:pPr>
            <w:r w:rsidRPr="002004D6">
              <w:rPr>
                <w:color w:val="000000"/>
                <w:sz w:val="20"/>
                <w:szCs w:val="20"/>
              </w:rPr>
              <w:t>0.978</w:t>
            </w:r>
          </w:p>
        </w:tc>
        <w:tc>
          <w:tcPr>
            <w:tcW w:w="1343" w:type="dxa"/>
            <w:tcBorders>
              <w:top w:val="nil"/>
              <w:left w:val="nil"/>
              <w:bottom w:val="nil"/>
              <w:right w:val="nil"/>
            </w:tcBorders>
            <w:shd w:val="clear" w:color="auto" w:fill="auto"/>
            <w:noWrap/>
            <w:vAlign w:val="bottom"/>
            <w:hideMark/>
          </w:tcPr>
          <w:p w14:paraId="3940D1D8" w14:textId="77777777" w:rsidR="005E6075" w:rsidRPr="002004D6" w:rsidRDefault="005E6075" w:rsidP="002004D6">
            <w:pPr>
              <w:jc w:val="center"/>
              <w:rPr>
                <w:color w:val="000000"/>
                <w:sz w:val="20"/>
                <w:szCs w:val="20"/>
              </w:rPr>
            </w:pPr>
            <w:r w:rsidRPr="002004D6">
              <w:rPr>
                <w:color w:val="000000"/>
                <w:sz w:val="20"/>
                <w:szCs w:val="20"/>
              </w:rPr>
              <w:t>0.991</w:t>
            </w:r>
          </w:p>
        </w:tc>
      </w:tr>
      <w:tr w:rsidR="005E6075" w:rsidRPr="002004D6" w14:paraId="435A67C8" w14:textId="77777777" w:rsidTr="005E6075">
        <w:trPr>
          <w:trHeight w:val="260"/>
        </w:trPr>
        <w:tc>
          <w:tcPr>
            <w:tcW w:w="1265" w:type="dxa"/>
            <w:tcBorders>
              <w:top w:val="nil"/>
              <w:left w:val="nil"/>
              <w:bottom w:val="nil"/>
              <w:right w:val="nil"/>
            </w:tcBorders>
            <w:shd w:val="clear" w:color="auto" w:fill="auto"/>
            <w:noWrap/>
            <w:vAlign w:val="bottom"/>
            <w:hideMark/>
          </w:tcPr>
          <w:p w14:paraId="6AD99DF8" w14:textId="77777777" w:rsidR="005E6075" w:rsidRPr="002004D6" w:rsidRDefault="005E6075" w:rsidP="002004D6">
            <w:pPr>
              <w:jc w:val="center"/>
              <w:rPr>
                <w:color w:val="000000"/>
                <w:sz w:val="20"/>
                <w:szCs w:val="20"/>
              </w:rPr>
            </w:pPr>
            <w:r w:rsidRPr="002004D6">
              <w:rPr>
                <w:color w:val="000000"/>
                <w:sz w:val="20"/>
                <w:szCs w:val="20"/>
              </w:rPr>
              <w:t>Age group</w:t>
            </w:r>
          </w:p>
        </w:tc>
        <w:tc>
          <w:tcPr>
            <w:tcW w:w="1603" w:type="dxa"/>
            <w:tcBorders>
              <w:top w:val="nil"/>
              <w:left w:val="nil"/>
              <w:bottom w:val="nil"/>
              <w:right w:val="nil"/>
            </w:tcBorders>
            <w:shd w:val="clear" w:color="auto" w:fill="auto"/>
            <w:noWrap/>
            <w:vAlign w:val="bottom"/>
            <w:hideMark/>
          </w:tcPr>
          <w:p w14:paraId="398E1BD8" w14:textId="77777777" w:rsidR="005E6075" w:rsidRPr="002004D6" w:rsidRDefault="005E6075" w:rsidP="002004D6">
            <w:pPr>
              <w:jc w:val="center"/>
              <w:rPr>
                <w:color w:val="000000"/>
                <w:sz w:val="20"/>
                <w:szCs w:val="20"/>
              </w:rPr>
            </w:pPr>
            <w:r w:rsidRPr="002004D6">
              <w:rPr>
                <w:color w:val="000000"/>
                <w:sz w:val="20"/>
                <w:szCs w:val="20"/>
              </w:rPr>
              <w:t>15-29</w:t>
            </w:r>
          </w:p>
        </w:tc>
        <w:tc>
          <w:tcPr>
            <w:tcW w:w="1092" w:type="dxa"/>
            <w:tcBorders>
              <w:top w:val="nil"/>
              <w:left w:val="nil"/>
              <w:bottom w:val="nil"/>
              <w:right w:val="nil"/>
            </w:tcBorders>
            <w:shd w:val="clear" w:color="auto" w:fill="auto"/>
            <w:noWrap/>
            <w:vAlign w:val="bottom"/>
            <w:hideMark/>
          </w:tcPr>
          <w:p w14:paraId="1BCF04C3" w14:textId="77777777" w:rsidR="005E6075" w:rsidRPr="002004D6" w:rsidRDefault="005E6075" w:rsidP="002004D6">
            <w:pPr>
              <w:jc w:val="center"/>
              <w:rPr>
                <w:color w:val="000000"/>
                <w:sz w:val="20"/>
                <w:szCs w:val="20"/>
              </w:rPr>
            </w:pPr>
            <w:r w:rsidRPr="002004D6">
              <w:rPr>
                <w:color w:val="000000"/>
                <w:sz w:val="20"/>
                <w:szCs w:val="20"/>
              </w:rPr>
              <w:t>0.040</w:t>
            </w:r>
          </w:p>
        </w:tc>
        <w:tc>
          <w:tcPr>
            <w:tcW w:w="1130" w:type="dxa"/>
            <w:tcBorders>
              <w:top w:val="nil"/>
              <w:left w:val="nil"/>
              <w:bottom w:val="nil"/>
              <w:right w:val="nil"/>
            </w:tcBorders>
            <w:shd w:val="clear" w:color="auto" w:fill="auto"/>
            <w:noWrap/>
            <w:vAlign w:val="bottom"/>
            <w:hideMark/>
          </w:tcPr>
          <w:p w14:paraId="6FF677C4" w14:textId="77777777" w:rsidR="005E6075" w:rsidRPr="002004D6" w:rsidRDefault="005E6075" w:rsidP="002004D6">
            <w:pPr>
              <w:jc w:val="center"/>
              <w:rPr>
                <w:color w:val="000000"/>
                <w:sz w:val="20"/>
                <w:szCs w:val="20"/>
              </w:rPr>
            </w:pPr>
            <w:r w:rsidRPr="002004D6">
              <w:rPr>
                <w:color w:val="000000"/>
                <w:sz w:val="20"/>
                <w:szCs w:val="20"/>
              </w:rPr>
              <w:t>0.032</w:t>
            </w:r>
          </w:p>
        </w:tc>
        <w:tc>
          <w:tcPr>
            <w:tcW w:w="1358" w:type="dxa"/>
            <w:tcBorders>
              <w:top w:val="nil"/>
              <w:left w:val="nil"/>
              <w:bottom w:val="nil"/>
              <w:right w:val="nil"/>
            </w:tcBorders>
            <w:shd w:val="clear" w:color="auto" w:fill="auto"/>
            <w:noWrap/>
            <w:vAlign w:val="bottom"/>
            <w:hideMark/>
          </w:tcPr>
          <w:p w14:paraId="5D5D8C9E" w14:textId="77777777" w:rsidR="005E6075" w:rsidRPr="002004D6" w:rsidRDefault="005E6075" w:rsidP="002004D6">
            <w:pPr>
              <w:jc w:val="center"/>
              <w:rPr>
                <w:color w:val="000000"/>
                <w:sz w:val="20"/>
                <w:szCs w:val="20"/>
              </w:rPr>
            </w:pPr>
            <w:r w:rsidRPr="002004D6">
              <w:rPr>
                <w:color w:val="000000"/>
                <w:sz w:val="20"/>
                <w:szCs w:val="20"/>
              </w:rPr>
              <w:t>0.050</w:t>
            </w:r>
          </w:p>
        </w:tc>
        <w:tc>
          <w:tcPr>
            <w:tcW w:w="195" w:type="dxa"/>
            <w:tcBorders>
              <w:top w:val="nil"/>
              <w:left w:val="nil"/>
              <w:bottom w:val="nil"/>
              <w:right w:val="nil"/>
            </w:tcBorders>
            <w:shd w:val="clear" w:color="auto" w:fill="auto"/>
            <w:noWrap/>
            <w:vAlign w:val="bottom"/>
            <w:hideMark/>
          </w:tcPr>
          <w:p w14:paraId="68E87152"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38505485" w14:textId="77777777" w:rsidR="005E6075" w:rsidRPr="002004D6" w:rsidRDefault="005E6075" w:rsidP="002004D6">
            <w:pPr>
              <w:jc w:val="center"/>
              <w:rPr>
                <w:color w:val="000000"/>
                <w:sz w:val="20"/>
                <w:szCs w:val="20"/>
              </w:rPr>
            </w:pPr>
            <w:r w:rsidRPr="002004D6">
              <w:rPr>
                <w:color w:val="000000"/>
                <w:sz w:val="20"/>
                <w:szCs w:val="20"/>
              </w:rPr>
              <w:t>0.041</w:t>
            </w:r>
          </w:p>
        </w:tc>
        <w:tc>
          <w:tcPr>
            <w:tcW w:w="1131" w:type="dxa"/>
            <w:tcBorders>
              <w:top w:val="nil"/>
              <w:left w:val="nil"/>
              <w:bottom w:val="nil"/>
              <w:right w:val="nil"/>
            </w:tcBorders>
            <w:shd w:val="clear" w:color="auto" w:fill="auto"/>
            <w:noWrap/>
            <w:vAlign w:val="bottom"/>
            <w:hideMark/>
          </w:tcPr>
          <w:p w14:paraId="7CC74436" w14:textId="77777777" w:rsidR="005E6075" w:rsidRPr="002004D6" w:rsidRDefault="005E6075" w:rsidP="002004D6">
            <w:pPr>
              <w:jc w:val="center"/>
              <w:rPr>
                <w:color w:val="000000"/>
                <w:sz w:val="20"/>
                <w:szCs w:val="20"/>
              </w:rPr>
            </w:pPr>
            <w:r w:rsidRPr="002004D6">
              <w:rPr>
                <w:color w:val="000000"/>
                <w:sz w:val="20"/>
                <w:szCs w:val="20"/>
              </w:rPr>
              <w:t>0.035</w:t>
            </w:r>
          </w:p>
        </w:tc>
        <w:tc>
          <w:tcPr>
            <w:tcW w:w="1358" w:type="dxa"/>
            <w:tcBorders>
              <w:top w:val="nil"/>
              <w:left w:val="nil"/>
              <w:bottom w:val="nil"/>
              <w:right w:val="nil"/>
            </w:tcBorders>
            <w:shd w:val="clear" w:color="auto" w:fill="auto"/>
            <w:noWrap/>
            <w:vAlign w:val="bottom"/>
            <w:hideMark/>
          </w:tcPr>
          <w:p w14:paraId="0390B9EA" w14:textId="77777777" w:rsidR="005E6075" w:rsidRPr="002004D6" w:rsidRDefault="005E6075" w:rsidP="002004D6">
            <w:pPr>
              <w:jc w:val="center"/>
              <w:rPr>
                <w:color w:val="000000"/>
                <w:sz w:val="20"/>
                <w:szCs w:val="20"/>
              </w:rPr>
            </w:pPr>
            <w:r w:rsidRPr="002004D6">
              <w:rPr>
                <w:color w:val="000000"/>
                <w:sz w:val="20"/>
                <w:szCs w:val="20"/>
              </w:rPr>
              <w:t>0.048</w:t>
            </w:r>
          </w:p>
        </w:tc>
        <w:tc>
          <w:tcPr>
            <w:tcW w:w="195" w:type="dxa"/>
            <w:tcBorders>
              <w:top w:val="nil"/>
              <w:left w:val="nil"/>
              <w:bottom w:val="nil"/>
              <w:right w:val="nil"/>
            </w:tcBorders>
            <w:shd w:val="clear" w:color="auto" w:fill="auto"/>
            <w:noWrap/>
            <w:vAlign w:val="bottom"/>
            <w:hideMark/>
          </w:tcPr>
          <w:p w14:paraId="623907DE"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40EFC2E3" w14:textId="77777777" w:rsidR="005E6075" w:rsidRPr="002004D6" w:rsidRDefault="005E6075" w:rsidP="002004D6">
            <w:pPr>
              <w:jc w:val="center"/>
              <w:rPr>
                <w:color w:val="000000"/>
                <w:sz w:val="20"/>
                <w:szCs w:val="20"/>
              </w:rPr>
            </w:pPr>
            <w:r w:rsidRPr="002004D6">
              <w:rPr>
                <w:color w:val="000000"/>
                <w:sz w:val="20"/>
                <w:szCs w:val="20"/>
              </w:rPr>
              <w:t>1.015</w:t>
            </w:r>
          </w:p>
        </w:tc>
        <w:tc>
          <w:tcPr>
            <w:tcW w:w="1117" w:type="dxa"/>
            <w:tcBorders>
              <w:top w:val="nil"/>
              <w:left w:val="nil"/>
              <w:bottom w:val="nil"/>
              <w:right w:val="nil"/>
            </w:tcBorders>
            <w:shd w:val="clear" w:color="auto" w:fill="auto"/>
            <w:noWrap/>
            <w:vAlign w:val="bottom"/>
            <w:hideMark/>
          </w:tcPr>
          <w:p w14:paraId="4914663E" w14:textId="77777777" w:rsidR="005E6075" w:rsidRPr="002004D6" w:rsidRDefault="005E6075" w:rsidP="002004D6">
            <w:pPr>
              <w:jc w:val="center"/>
              <w:rPr>
                <w:color w:val="000000"/>
                <w:sz w:val="20"/>
                <w:szCs w:val="20"/>
              </w:rPr>
            </w:pPr>
            <w:r w:rsidRPr="002004D6">
              <w:rPr>
                <w:color w:val="000000"/>
                <w:sz w:val="20"/>
                <w:szCs w:val="20"/>
              </w:rPr>
              <w:t>0.781</w:t>
            </w:r>
          </w:p>
        </w:tc>
        <w:tc>
          <w:tcPr>
            <w:tcW w:w="1343" w:type="dxa"/>
            <w:tcBorders>
              <w:top w:val="nil"/>
              <w:left w:val="nil"/>
              <w:bottom w:val="nil"/>
              <w:right w:val="nil"/>
            </w:tcBorders>
            <w:shd w:val="clear" w:color="auto" w:fill="auto"/>
            <w:noWrap/>
            <w:vAlign w:val="bottom"/>
            <w:hideMark/>
          </w:tcPr>
          <w:p w14:paraId="2EA321F4" w14:textId="77777777" w:rsidR="005E6075" w:rsidRPr="002004D6" w:rsidRDefault="005E6075" w:rsidP="002004D6">
            <w:pPr>
              <w:jc w:val="center"/>
              <w:rPr>
                <w:color w:val="000000"/>
                <w:sz w:val="20"/>
                <w:szCs w:val="20"/>
              </w:rPr>
            </w:pPr>
            <w:r w:rsidRPr="002004D6">
              <w:rPr>
                <w:color w:val="000000"/>
                <w:sz w:val="20"/>
                <w:szCs w:val="20"/>
              </w:rPr>
              <w:t>1.327</w:t>
            </w:r>
          </w:p>
        </w:tc>
      </w:tr>
      <w:tr w:rsidR="005E6075" w:rsidRPr="002004D6" w14:paraId="22273E3D" w14:textId="77777777" w:rsidTr="005E6075">
        <w:trPr>
          <w:trHeight w:val="260"/>
        </w:trPr>
        <w:tc>
          <w:tcPr>
            <w:tcW w:w="1265" w:type="dxa"/>
            <w:tcBorders>
              <w:top w:val="nil"/>
              <w:left w:val="nil"/>
              <w:bottom w:val="nil"/>
              <w:right w:val="nil"/>
            </w:tcBorders>
            <w:shd w:val="clear" w:color="auto" w:fill="auto"/>
            <w:noWrap/>
            <w:vAlign w:val="bottom"/>
            <w:hideMark/>
          </w:tcPr>
          <w:p w14:paraId="7E4C2AD6"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4B144303" w14:textId="77777777" w:rsidR="005E6075" w:rsidRPr="002004D6" w:rsidRDefault="005E6075" w:rsidP="002004D6">
            <w:pPr>
              <w:jc w:val="center"/>
              <w:rPr>
                <w:color w:val="000000"/>
                <w:sz w:val="20"/>
                <w:szCs w:val="20"/>
              </w:rPr>
            </w:pPr>
            <w:r w:rsidRPr="002004D6">
              <w:rPr>
                <w:color w:val="000000"/>
                <w:sz w:val="20"/>
                <w:szCs w:val="20"/>
              </w:rPr>
              <w:t>30-39</w:t>
            </w:r>
          </w:p>
        </w:tc>
        <w:tc>
          <w:tcPr>
            <w:tcW w:w="1092" w:type="dxa"/>
            <w:tcBorders>
              <w:top w:val="nil"/>
              <w:left w:val="nil"/>
              <w:bottom w:val="nil"/>
              <w:right w:val="nil"/>
            </w:tcBorders>
            <w:shd w:val="clear" w:color="auto" w:fill="auto"/>
            <w:noWrap/>
            <w:vAlign w:val="bottom"/>
            <w:hideMark/>
          </w:tcPr>
          <w:p w14:paraId="635B99E3" w14:textId="77777777" w:rsidR="005E6075" w:rsidRPr="002004D6" w:rsidRDefault="005E6075" w:rsidP="002004D6">
            <w:pPr>
              <w:jc w:val="center"/>
              <w:rPr>
                <w:color w:val="000000"/>
                <w:sz w:val="20"/>
                <w:szCs w:val="20"/>
              </w:rPr>
            </w:pPr>
            <w:r w:rsidRPr="002004D6">
              <w:rPr>
                <w:color w:val="000000"/>
                <w:sz w:val="20"/>
                <w:szCs w:val="20"/>
              </w:rPr>
              <w:t>0.109</w:t>
            </w:r>
          </w:p>
        </w:tc>
        <w:tc>
          <w:tcPr>
            <w:tcW w:w="1130" w:type="dxa"/>
            <w:tcBorders>
              <w:top w:val="nil"/>
              <w:left w:val="nil"/>
              <w:bottom w:val="nil"/>
              <w:right w:val="nil"/>
            </w:tcBorders>
            <w:shd w:val="clear" w:color="auto" w:fill="auto"/>
            <w:noWrap/>
            <w:vAlign w:val="bottom"/>
            <w:hideMark/>
          </w:tcPr>
          <w:p w14:paraId="4C2B8476" w14:textId="77777777" w:rsidR="005E6075" w:rsidRPr="002004D6" w:rsidRDefault="005E6075" w:rsidP="002004D6">
            <w:pPr>
              <w:jc w:val="center"/>
              <w:rPr>
                <w:color w:val="000000"/>
                <w:sz w:val="20"/>
                <w:szCs w:val="20"/>
              </w:rPr>
            </w:pPr>
            <w:r w:rsidRPr="002004D6">
              <w:rPr>
                <w:color w:val="000000"/>
                <w:sz w:val="20"/>
                <w:szCs w:val="20"/>
              </w:rPr>
              <w:t>0.095</w:t>
            </w:r>
          </w:p>
        </w:tc>
        <w:tc>
          <w:tcPr>
            <w:tcW w:w="1358" w:type="dxa"/>
            <w:tcBorders>
              <w:top w:val="nil"/>
              <w:left w:val="nil"/>
              <w:bottom w:val="nil"/>
              <w:right w:val="nil"/>
            </w:tcBorders>
            <w:shd w:val="clear" w:color="auto" w:fill="auto"/>
            <w:noWrap/>
            <w:vAlign w:val="bottom"/>
            <w:hideMark/>
          </w:tcPr>
          <w:p w14:paraId="3C858B65" w14:textId="77777777" w:rsidR="005E6075" w:rsidRPr="002004D6" w:rsidRDefault="005E6075" w:rsidP="002004D6">
            <w:pPr>
              <w:jc w:val="center"/>
              <w:rPr>
                <w:color w:val="000000"/>
                <w:sz w:val="20"/>
                <w:szCs w:val="20"/>
              </w:rPr>
            </w:pPr>
            <w:r w:rsidRPr="002004D6">
              <w:rPr>
                <w:color w:val="000000"/>
                <w:sz w:val="20"/>
                <w:szCs w:val="20"/>
              </w:rPr>
              <w:t>0.124</w:t>
            </w:r>
          </w:p>
        </w:tc>
        <w:tc>
          <w:tcPr>
            <w:tcW w:w="195" w:type="dxa"/>
            <w:tcBorders>
              <w:top w:val="nil"/>
              <w:left w:val="nil"/>
              <w:bottom w:val="nil"/>
              <w:right w:val="nil"/>
            </w:tcBorders>
            <w:shd w:val="clear" w:color="auto" w:fill="auto"/>
            <w:noWrap/>
            <w:vAlign w:val="bottom"/>
            <w:hideMark/>
          </w:tcPr>
          <w:p w14:paraId="6A416413"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69A92A8E" w14:textId="77777777" w:rsidR="005E6075" w:rsidRPr="002004D6" w:rsidRDefault="005E6075" w:rsidP="002004D6">
            <w:pPr>
              <w:jc w:val="center"/>
              <w:rPr>
                <w:color w:val="000000"/>
                <w:sz w:val="20"/>
                <w:szCs w:val="20"/>
              </w:rPr>
            </w:pPr>
            <w:r w:rsidRPr="002004D6">
              <w:rPr>
                <w:color w:val="000000"/>
                <w:sz w:val="20"/>
                <w:szCs w:val="20"/>
              </w:rPr>
              <w:t>0.109</w:t>
            </w:r>
          </w:p>
        </w:tc>
        <w:tc>
          <w:tcPr>
            <w:tcW w:w="1131" w:type="dxa"/>
            <w:tcBorders>
              <w:top w:val="nil"/>
              <w:left w:val="nil"/>
              <w:bottom w:val="nil"/>
              <w:right w:val="nil"/>
            </w:tcBorders>
            <w:shd w:val="clear" w:color="auto" w:fill="auto"/>
            <w:noWrap/>
            <w:vAlign w:val="bottom"/>
            <w:hideMark/>
          </w:tcPr>
          <w:p w14:paraId="19D27AE1" w14:textId="77777777" w:rsidR="005E6075" w:rsidRPr="002004D6" w:rsidRDefault="005E6075" w:rsidP="002004D6">
            <w:pPr>
              <w:jc w:val="center"/>
              <w:rPr>
                <w:color w:val="000000"/>
                <w:sz w:val="20"/>
                <w:szCs w:val="20"/>
              </w:rPr>
            </w:pPr>
            <w:r w:rsidRPr="002004D6">
              <w:rPr>
                <w:color w:val="000000"/>
                <w:sz w:val="20"/>
                <w:szCs w:val="20"/>
              </w:rPr>
              <w:t>0.097</w:t>
            </w:r>
          </w:p>
        </w:tc>
        <w:tc>
          <w:tcPr>
            <w:tcW w:w="1358" w:type="dxa"/>
            <w:tcBorders>
              <w:top w:val="nil"/>
              <w:left w:val="nil"/>
              <w:bottom w:val="nil"/>
              <w:right w:val="nil"/>
            </w:tcBorders>
            <w:shd w:val="clear" w:color="auto" w:fill="auto"/>
            <w:noWrap/>
            <w:vAlign w:val="bottom"/>
            <w:hideMark/>
          </w:tcPr>
          <w:p w14:paraId="3AC0D5CB" w14:textId="77777777" w:rsidR="005E6075" w:rsidRPr="002004D6" w:rsidRDefault="005E6075" w:rsidP="002004D6">
            <w:pPr>
              <w:jc w:val="center"/>
              <w:rPr>
                <w:color w:val="000000"/>
                <w:sz w:val="20"/>
                <w:szCs w:val="20"/>
              </w:rPr>
            </w:pPr>
            <w:r w:rsidRPr="002004D6">
              <w:rPr>
                <w:color w:val="000000"/>
                <w:sz w:val="20"/>
                <w:szCs w:val="20"/>
              </w:rPr>
              <w:t>0.122</w:t>
            </w:r>
          </w:p>
        </w:tc>
        <w:tc>
          <w:tcPr>
            <w:tcW w:w="195" w:type="dxa"/>
            <w:tcBorders>
              <w:top w:val="nil"/>
              <w:left w:val="nil"/>
              <w:bottom w:val="nil"/>
              <w:right w:val="nil"/>
            </w:tcBorders>
            <w:shd w:val="clear" w:color="auto" w:fill="auto"/>
            <w:noWrap/>
            <w:vAlign w:val="bottom"/>
            <w:hideMark/>
          </w:tcPr>
          <w:p w14:paraId="12D68E3D"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4C1B6432" w14:textId="77777777" w:rsidR="005E6075" w:rsidRPr="002004D6" w:rsidRDefault="005E6075" w:rsidP="002004D6">
            <w:pPr>
              <w:jc w:val="center"/>
              <w:rPr>
                <w:color w:val="000000"/>
                <w:sz w:val="20"/>
                <w:szCs w:val="20"/>
              </w:rPr>
            </w:pPr>
            <w:r w:rsidRPr="002004D6">
              <w:rPr>
                <w:color w:val="000000"/>
                <w:sz w:val="20"/>
                <w:szCs w:val="20"/>
              </w:rPr>
              <w:t>1.007</w:t>
            </w:r>
          </w:p>
        </w:tc>
        <w:tc>
          <w:tcPr>
            <w:tcW w:w="1117" w:type="dxa"/>
            <w:tcBorders>
              <w:top w:val="nil"/>
              <w:left w:val="nil"/>
              <w:bottom w:val="nil"/>
              <w:right w:val="nil"/>
            </w:tcBorders>
            <w:shd w:val="clear" w:color="auto" w:fill="auto"/>
            <w:noWrap/>
            <w:vAlign w:val="bottom"/>
            <w:hideMark/>
          </w:tcPr>
          <w:p w14:paraId="51DFA82E" w14:textId="77777777" w:rsidR="005E6075" w:rsidRPr="002004D6" w:rsidRDefault="005E6075" w:rsidP="002004D6">
            <w:pPr>
              <w:jc w:val="center"/>
              <w:rPr>
                <w:color w:val="000000"/>
                <w:sz w:val="20"/>
                <w:szCs w:val="20"/>
              </w:rPr>
            </w:pPr>
            <w:r w:rsidRPr="002004D6">
              <w:rPr>
                <w:color w:val="000000"/>
                <w:sz w:val="20"/>
                <w:szCs w:val="20"/>
              </w:rPr>
              <w:t>0.844</w:t>
            </w:r>
          </w:p>
        </w:tc>
        <w:tc>
          <w:tcPr>
            <w:tcW w:w="1343" w:type="dxa"/>
            <w:tcBorders>
              <w:top w:val="nil"/>
              <w:left w:val="nil"/>
              <w:bottom w:val="nil"/>
              <w:right w:val="nil"/>
            </w:tcBorders>
            <w:shd w:val="clear" w:color="auto" w:fill="auto"/>
            <w:noWrap/>
            <w:vAlign w:val="bottom"/>
            <w:hideMark/>
          </w:tcPr>
          <w:p w14:paraId="0C43DAA2" w14:textId="77777777" w:rsidR="005E6075" w:rsidRPr="002004D6" w:rsidRDefault="005E6075" w:rsidP="002004D6">
            <w:pPr>
              <w:jc w:val="center"/>
              <w:rPr>
                <w:color w:val="000000"/>
                <w:sz w:val="20"/>
                <w:szCs w:val="20"/>
              </w:rPr>
            </w:pPr>
            <w:r w:rsidRPr="002004D6">
              <w:rPr>
                <w:color w:val="000000"/>
                <w:sz w:val="20"/>
                <w:szCs w:val="20"/>
              </w:rPr>
              <w:t>1.202</w:t>
            </w:r>
          </w:p>
        </w:tc>
      </w:tr>
      <w:tr w:rsidR="005E6075" w:rsidRPr="002004D6" w14:paraId="54C67612" w14:textId="77777777" w:rsidTr="005E6075">
        <w:trPr>
          <w:trHeight w:val="260"/>
        </w:trPr>
        <w:tc>
          <w:tcPr>
            <w:tcW w:w="1265" w:type="dxa"/>
            <w:tcBorders>
              <w:top w:val="nil"/>
              <w:left w:val="nil"/>
              <w:bottom w:val="nil"/>
              <w:right w:val="nil"/>
            </w:tcBorders>
            <w:shd w:val="clear" w:color="auto" w:fill="auto"/>
            <w:noWrap/>
            <w:vAlign w:val="bottom"/>
            <w:hideMark/>
          </w:tcPr>
          <w:p w14:paraId="568B6547"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3CB93AB2" w14:textId="77777777" w:rsidR="005E6075" w:rsidRPr="002004D6" w:rsidRDefault="005E6075" w:rsidP="002004D6">
            <w:pPr>
              <w:jc w:val="center"/>
              <w:rPr>
                <w:color w:val="000000"/>
                <w:sz w:val="20"/>
                <w:szCs w:val="20"/>
              </w:rPr>
            </w:pPr>
            <w:r w:rsidRPr="002004D6">
              <w:rPr>
                <w:color w:val="000000"/>
                <w:sz w:val="20"/>
                <w:szCs w:val="20"/>
              </w:rPr>
              <w:t>40-49</w:t>
            </w:r>
          </w:p>
        </w:tc>
        <w:tc>
          <w:tcPr>
            <w:tcW w:w="1092" w:type="dxa"/>
            <w:tcBorders>
              <w:top w:val="nil"/>
              <w:left w:val="nil"/>
              <w:bottom w:val="nil"/>
              <w:right w:val="nil"/>
            </w:tcBorders>
            <w:shd w:val="clear" w:color="auto" w:fill="auto"/>
            <w:noWrap/>
            <w:vAlign w:val="bottom"/>
            <w:hideMark/>
          </w:tcPr>
          <w:p w14:paraId="290D99B4" w14:textId="77777777" w:rsidR="005E6075" w:rsidRPr="002004D6" w:rsidRDefault="005E6075" w:rsidP="002004D6">
            <w:pPr>
              <w:jc w:val="center"/>
              <w:rPr>
                <w:color w:val="000000"/>
                <w:sz w:val="20"/>
                <w:szCs w:val="20"/>
              </w:rPr>
            </w:pPr>
            <w:r w:rsidRPr="002004D6">
              <w:rPr>
                <w:color w:val="000000"/>
                <w:sz w:val="20"/>
                <w:szCs w:val="20"/>
              </w:rPr>
              <w:t>0.310</w:t>
            </w:r>
          </w:p>
        </w:tc>
        <w:tc>
          <w:tcPr>
            <w:tcW w:w="1130" w:type="dxa"/>
            <w:tcBorders>
              <w:top w:val="nil"/>
              <w:left w:val="nil"/>
              <w:bottom w:val="nil"/>
              <w:right w:val="nil"/>
            </w:tcBorders>
            <w:shd w:val="clear" w:color="auto" w:fill="auto"/>
            <w:noWrap/>
            <w:vAlign w:val="bottom"/>
            <w:hideMark/>
          </w:tcPr>
          <w:p w14:paraId="09CE5C78" w14:textId="77777777" w:rsidR="005E6075" w:rsidRPr="002004D6" w:rsidRDefault="005E6075" w:rsidP="002004D6">
            <w:pPr>
              <w:jc w:val="center"/>
              <w:rPr>
                <w:color w:val="000000"/>
                <w:sz w:val="20"/>
                <w:szCs w:val="20"/>
              </w:rPr>
            </w:pPr>
            <w:r w:rsidRPr="002004D6">
              <w:rPr>
                <w:color w:val="000000"/>
                <w:sz w:val="20"/>
                <w:szCs w:val="20"/>
              </w:rPr>
              <w:t>0.284</w:t>
            </w:r>
          </w:p>
        </w:tc>
        <w:tc>
          <w:tcPr>
            <w:tcW w:w="1358" w:type="dxa"/>
            <w:tcBorders>
              <w:top w:val="nil"/>
              <w:left w:val="nil"/>
              <w:bottom w:val="nil"/>
              <w:right w:val="nil"/>
            </w:tcBorders>
            <w:shd w:val="clear" w:color="auto" w:fill="auto"/>
            <w:noWrap/>
            <w:vAlign w:val="bottom"/>
            <w:hideMark/>
          </w:tcPr>
          <w:p w14:paraId="4CBE2569" w14:textId="77777777" w:rsidR="005E6075" w:rsidRPr="002004D6" w:rsidRDefault="005E6075" w:rsidP="002004D6">
            <w:pPr>
              <w:jc w:val="center"/>
              <w:rPr>
                <w:color w:val="000000"/>
                <w:sz w:val="20"/>
                <w:szCs w:val="20"/>
              </w:rPr>
            </w:pPr>
            <w:r w:rsidRPr="002004D6">
              <w:rPr>
                <w:color w:val="000000"/>
                <w:sz w:val="20"/>
                <w:szCs w:val="20"/>
              </w:rPr>
              <w:t>0.338</w:t>
            </w:r>
          </w:p>
        </w:tc>
        <w:tc>
          <w:tcPr>
            <w:tcW w:w="195" w:type="dxa"/>
            <w:tcBorders>
              <w:top w:val="nil"/>
              <w:left w:val="nil"/>
              <w:bottom w:val="nil"/>
              <w:right w:val="nil"/>
            </w:tcBorders>
            <w:shd w:val="clear" w:color="auto" w:fill="auto"/>
            <w:noWrap/>
            <w:vAlign w:val="bottom"/>
            <w:hideMark/>
          </w:tcPr>
          <w:p w14:paraId="35AE015D"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6F772CEA" w14:textId="77777777" w:rsidR="005E6075" w:rsidRPr="002004D6" w:rsidRDefault="005E6075" w:rsidP="002004D6">
            <w:pPr>
              <w:jc w:val="center"/>
              <w:rPr>
                <w:color w:val="000000"/>
                <w:sz w:val="20"/>
                <w:szCs w:val="20"/>
              </w:rPr>
            </w:pPr>
            <w:r w:rsidRPr="002004D6">
              <w:rPr>
                <w:color w:val="000000"/>
                <w:sz w:val="20"/>
                <w:szCs w:val="20"/>
              </w:rPr>
              <w:t>0.311</w:t>
            </w:r>
          </w:p>
        </w:tc>
        <w:tc>
          <w:tcPr>
            <w:tcW w:w="1131" w:type="dxa"/>
            <w:tcBorders>
              <w:top w:val="nil"/>
              <w:left w:val="nil"/>
              <w:bottom w:val="nil"/>
              <w:right w:val="nil"/>
            </w:tcBorders>
            <w:shd w:val="clear" w:color="auto" w:fill="auto"/>
            <w:noWrap/>
            <w:vAlign w:val="bottom"/>
            <w:hideMark/>
          </w:tcPr>
          <w:p w14:paraId="4A030EEF" w14:textId="77777777" w:rsidR="005E6075" w:rsidRPr="002004D6" w:rsidRDefault="005E6075" w:rsidP="002004D6">
            <w:pPr>
              <w:jc w:val="center"/>
              <w:rPr>
                <w:color w:val="000000"/>
                <w:sz w:val="20"/>
                <w:szCs w:val="20"/>
              </w:rPr>
            </w:pPr>
            <w:r w:rsidRPr="002004D6">
              <w:rPr>
                <w:color w:val="000000"/>
                <w:sz w:val="20"/>
                <w:szCs w:val="20"/>
              </w:rPr>
              <w:t>0.289</w:t>
            </w:r>
          </w:p>
        </w:tc>
        <w:tc>
          <w:tcPr>
            <w:tcW w:w="1358" w:type="dxa"/>
            <w:tcBorders>
              <w:top w:val="nil"/>
              <w:left w:val="nil"/>
              <w:bottom w:val="nil"/>
              <w:right w:val="nil"/>
            </w:tcBorders>
            <w:shd w:val="clear" w:color="auto" w:fill="auto"/>
            <w:noWrap/>
            <w:vAlign w:val="bottom"/>
            <w:hideMark/>
          </w:tcPr>
          <w:p w14:paraId="7260BF50" w14:textId="77777777" w:rsidR="005E6075" w:rsidRPr="002004D6" w:rsidRDefault="005E6075" w:rsidP="002004D6">
            <w:pPr>
              <w:jc w:val="center"/>
              <w:rPr>
                <w:color w:val="000000"/>
                <w:sz w:val="20"/>
                <w:szCs w:val="20"/>
              </w:rPr>
            </w:pPr>
            <w:r w:rsidRPr="002004D6">
              <w:rPr>
                <w:color w:val="000000"/>
                <w:sz w:val="20"/>
                <w:szCs w:val="20"/>
              </w:rPr>
              <w:t>0.334</w:t>
            </w:r>
          </w:p>
        </w:tc>
        <w:tc>
          <w:tcPr>
            <w:tcW w:w="195" w:type="dxa"/>
            <w:tcBorders>
              <w:top w:val="nil"/>
              <w:left w:val="nil"/>
              <w:bottom w:val="nil"/>
              <w:right w:val="nil"/>
            </w:tcBorders>
            <w:shd w:val="clear" w:color="auto" w:fill="auto"/>
            <w:noWrap/>
            <w:vAlign w:val="bottom"/>
            <w:hideMark/>
          </w:tcPr>
          <w:p w14:paraId="04984DC3"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61EBE251" w14:textId="77777777" w:rsidR="005E6075" w:rsidRPr="002004D6" w:rsidRDefault="005E6075" w:rsidP="002004D6">
            <w:pPr>
              <w:jc w:val="center"/>
              <w:rPr>
                <w:color w:val="000000"/>
                <w:sz w:val="20"/>
                <w:szCs w:val="20"/>
              </w:rPr>
            </w:pPr>
            <w:r w:rsidRPr="002004D6">
              <w:rPr>
                <w:color w:val="000000"/>
                <w:sz w:val="20"/>
                <w:szCs w:val="20"/>
              </w:rPr>
              <w:t>1.002</w:t>
            </w:r>
          </w:p>
        </w:tc>
        <w:tc>
          <w:tcPr>
            <w:tcW w:w="1117" w:type="dxa"/>
            <w:tcBorders>
              <w:top w:val="nil"/>
              <w:left w:val="nil"/>
              <w:bottom w:val="nil"/>
              <w:right w:val="nil"/>
            </w:tcBorders>
            <w:shd w:val="clear" w:color="auto" w:fill="auto"/>
            <w:noWrap/>
            <w:vAlign w:val="bottom"/>
            <w:hideMark/>
          </w:tcPr>
          <w:p w14:paraId="31562B46" w14:textId="77777777" w:rsidR="005E6075" w:rsidRPr="002004D6" w:rsidRDefault="005E6075" w:rsidP="002004D6">
            <w:pPr>
              <w:jc w:val="center"/>
              <w:rPr>
                <w:color w:val="000000"/>
                <w:sz w:val="20"/>
                <w:szCs w:val="20"/>
              </w:rPr>
            </w:pPr>
            <w:r w:rsidRPr="002004D6">
              <w:rPr>
                <w:color w:val="000000"/>
                <w:sz w:val="20"/>
                <w:szCs w:val="20"/>
              </w:rPr>
              <w:t>0.896</w:t>
            </w:r>
          </w:p>
        </w:tc>
        <w:tc>
          <w:tcPr>
            <w:tcW w:w="1343" w:type="dxa"/>
            <w:tcBorders>
              <w:top w:val="nil"/>
              <w:left w:val="nil"/>
              <w:bottom w:val="nil"/>
              <w:right w:val="nil"/>
            </w:tcBorders>
            <w:shd w:val="clear" w:color="auto" w:fill="auto"/>
            <w:noWrap/>
            <w:vAlign w:val="bottom"/>
            <w:hideMark/>
          </w:tcPr>
          <w:p w14:paraId="51C6DAD8" w14:textId="77777777" w:rsidR="005E6075" w:rsidRPr="002004D6" w:rsidRDefault="005E6075" w:rsidP="002004D6">
            <w:pPr>
              <w:jc w:val="center"/>
              <w:rPr>
                <w:color w:val="000000"/>
                <w:sz w:val="20"/>
                <w:szCs w:val="20"/>
              </w:rPr>
            </w:pPr>
            <w:r w:rsidRPr="002004D6">
              <w:rPr>
                <w:color w:val="000000"/>
                <w:sz w:val="20"/>
                <w:szCs w:val="20"/>
              </w:rPr>
              <w:t>1.122</w:t>
            </w:r>
          </w:p>
        </w:tc>
      </w:tr>
      <w:tr w:rsidR="005E6075" w:rsidRPr="002004D6" w14:paraId="663BE2D8" w14:textId="77777777" w:rsidTr="005E6075">
        <w:trPr>
          <w:trHeight w:val="260"/>
        </w:trPr>
        <w:tc>
          <w:tcPr>
            <w:tcW w:w="1265" w:type="dxa"/>
            <w:tcBorders>
              <w:top w:val="nil"/>
              <w:left w:val="nil"/>
              <w:bottom w:val="nil"/>
              <w:right w:val="nil"/>
            </w:tcBorders>
            <w:shd w:val="clear" w:color="auto" w:fill="auto"/>
            <w:noWrap/>
            <w:vAlign w:val="bottom"/>
            <w:hideMark/>
          </w:tcPr>
          <w:p w14:paraId="5CAC7611"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5F3A48BC" w14:textId="77777777" w:rsidR="005E6075" w:rsidRPr="002004D6" w:rsidRDefault="005E6075" w:rsidP="002004D6">
            <w:pPr>
              <w:jc w:val="center"/>
              <w:rPr>
                <w:color w:val="000000"/>
                <w:sz w:val="20"/>
                <w:szCs w:val="20"/>
              </w:rPr>
            </w:pPr>
            <w:r w:rsidRPr="002004D6">
              <w:rPr>
                <w:color w:val="000000"/>
                <w:sz w:val="20"/>
                <w:szCs w:val="20"/>
              </w:rPr>
              <w:t>60-69</w:t>
            </w:r>
          </w:p>
        </w:tc>
        <w:tc>
          <w:tcPr>
            <w:tcW w:w="1092" w:type="dxa"/>
            <w:tcBorders>
              <w:top w:val="nil"/>
              <w:left w:val="nil"/>
              <w:bottom w:val="nil"/>
              <w:right w:val="nil"/>
            </w:tcBorders>
            <w:shd w:val="clear" w:color="auto" w:fill="auto"/>
            <w:noWrap/>
            <w:vAlign w:val="bottom"/>
            <w:hideMark/>
          </w:tcPr>
          <w:p w14:paraId="5A0536FA" w14:textId="77777777" w:rsidR="005E6075" w:rsidRPr="002004D6" w:rsidRDefault="005E6075" w:rsidP="002004D6">
            <w:pPr>
              <w:jc w:val="center"/>
              <w:rPr>
                <w:color w:val="000000"/>
                <w:sz w:val="20"/>
                <w:szCs w:val="20"/>
              </w:rPr>
            </w:pPr>
            <w:r w:rsidRPr="002004D6">
              <w:rPr>
                <w:color w:val="000000"/>
                <w:sz w:val="20"/>
                <w:szCs w:val="20"/>
              </w:rPr>
              <w:t>2.304</w:t>
            </w:r>
          </w:p>
        </w:tc>
        <w:tc>
          <w:tcPr>
            <w:tcW w:w="1130" w:type="dxa"/>
            <w:tcBorders>
              <w:top w:val="nil"/>
              <w:left w:val="nil"/>
              <w:bottom w:val="nil"/>
              <w:right w:val="nil"/>
            </w:tcBorders>
            <w:shd w:val="clear" w:color="auto" w:fill="auto"/>
            <w:noWrap/>
            <w:vAlign w:val="bottom"/>
            <w:hideMark/>
          </w:tcPr>
          <w:p w14:paraId="151AF721" w14:textId="77777777" w:rsidR="005E6075" w:rsidRPr="002004D6" w:rsidRDefault="005E6075" w:rsidP="002004D6">
            <w:pPr>
              <w:jc w:val="center"/>
              <w:rPr>
                <w:color w:val="000000"/>
                <w:sz w:val="20"/>
                <w:szCs w:val="20"/>
              </w:rPr>
            </w:pPr>
            <w:r w:rsidRPr="002004D6">
              <w:rPr>
                <w:color w:val="000000"/>
                <w:sz w:val="20"/>
                <w:szCs w:val="20"/>
              </w:rPr>
              <w:t>2.191</w:t>
            </w:r>
          </w:p>
        </w:tc>
        <w:tc>
          <w:tcPr>
            <w:tcW w:w="1358" w:type="dxa"/>
            <w:tcBorders>
              <w:top w:val="nil"/>
              <w:left w:val="nil"/>
              <w:bottom w:val="nil"/>
              <w:right w:val="nil"/>
            </w:tcBorders>
            <w:shd w:val="clear" w:color="auto" w:fill="auto"/>
            <w:noWrap/>
            <w:vAlign w:val="bottom"/>
            <w:hideMark/>
          </w:tcPr>
          <w:p w14:paraId="46876C74" w14:textId="77777777" w:rsidR="005E6075" w:rsidRPr="002004D6" w:rsidRDefault="005E6075" w:rsidP="002004D6">
            <w:pPr>
              <w:jc w:val="center"/>
              <w:rPr>
                <w:color w:val="000000"/>
                <w:sz w:val="20"/>
                <w:szCs w:val="20"/>
              </w:rPr>
            </w:pPr>
            <w:r w:rsidRPr="002004D6">
              <w:rPr>
                <w:color w:val="000000"/>
                <w:sz w:val="20"/>
                <w:szCs w:val="20"/>
              </w:rPr>
              <w:t>2.423</w:t>
            </w:r>
          </w:p>
        </w:tc>
        <w:tc>
          <w:tcPr>
            <w:tcW w:w="195" w:type="dxa"/>
            <w:tcBorders>
              <w:top w:val="nil"/>
              <w:left w:val="nil"/>
              <w:bottom w:val="nil"/>
              <w:right w:val="nil"/>
            </w:tcBorders>
            <w:shd w:val="clear" w:color="auto" w:fill="auto"/>
            <w:noWrap/>
            <w:vAlign w:val="bottom"/>
            <w:hideMark/>
          </w:tcPr>
          <w:p w14:paraId="54587236"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602253D0" w14:textId="77777777" w:rsidR="005E6075" w:rsidRPr="002004D6" w:rsidRDefault="005E6075" w:rsidP="002004D6">
            <w:pPr>
              <w:jc w:val="center"/>
              <w:rPr>
                <w:color w:val="000000"/>
                <w:sz w:val="20"/>
                <w:szCs w:val="20"/>
              </w:rPr>
            </w:pPr>
            <w:r w:rsidRPr="002004D6">
              <w:rPr>
                <w:color w:val="000000"/>
                <w:sz w:val="20"/>
                <w:szCs w:val="20"/>
              </w:rPr>
              <w:t>2.300</w:t>
            </w:r>
          </w:p>
        </w:tc>
        <w:tc>
          <w:tcPr>
            <w:tcW w:w="1131" w:type="dxa"/>
            <w:tcBorders>
              <w:top w:val="nil"/>
              <w:left w:val="nil"/>
              <w:bottom w:val="nil"/>
              <w:right w:val="nil"/>
            </w:tcBorders>
            <w:shd w:val="clear" w:color="auto" w:fill="auto"/>
            <w:noWrap/>
            <w:vAlign w:val="bottom"/>
            <w:hideMark/>
          </w:tcPr>
          <w:p w14:paraId="1FF6365F" w14:textId="77777777" w:rsidR="005E6075" w:rsidRPr="002004D6" w:rsidRDefault="005E6075" w:rsidP="002004D6">
            <w:pPr>
              <w:jc w:val="center"/>
              <w:rPr>
                <w:color w:val="000000"/>
                <w:sz w:val="20"/>
                <w:szCs w:val="20"/>
              </w:rPr>
            </w:pPr>
            <w:r w:rsidRPr="002004D6">
              <w:rPr>
                <w:color w:val="000000"/>
                <w:sz w:val="20"/>
                <w:szCs w:val="20"/>
              </w:rPr>
              <w:t>2.204</w:t>
            </w:r>
          </w:p>
        </w:tc>
        <w:tc>
          <w:tcPr>
            <w:tcW w:w="1358" w:type="dxa"/>
            <w:tcBorders>
              <w:top w:val="nil"/>
              <w:left w:val="nil"/>
              <w:bottom w:val="nil"/>
              <w:right w:val="nil"/>
            </w:tcBorders>
            <w:shd w:val="clear" w:color="auto" w:fill="auto"/>
            <w:noWrap/>
            <w:vAlign w:val="bottom"/>
            <w:hideMark/>
          </w:tcPr>
          <w:p w14:paraId="43908BE4" w14:textId="77777777" w:rsidR="005E6075" w:rsidRPr="002004D6" w:rsidRDefault="005E6075" w:rsidP="002004D6">
            <w:pPr>
              <w:jc w:val="center"/>
              <w:rPr>
                <w:color w:val="000000"/>
                <w:sz w:val="20"/>
                <w:szCs w:val="20"/>
              </w:rPr>
            </w:pPr>
            <w:r w:rsidRPr="002004D6">
              <w:rPr>
                <w:color w:val="000000"/>
                <w:sz w:val="20"/>
                <w:szCs w:val="20"/>
              </w:rPr>
              <w:t>2.400</w:t>
            </w:r>
          </w:p>
        </w:tc>
        <w:tc>
          <w:tcPr>
            <w:tcW w:w="195" w:type="dxa"/>
            <w:tcBorders>
              <w:top w:val="nil"/>
              <w:left w:val="nil"/>
              <w:bottom w:val="nil"/>
              <w:right w:val="nil"/>
            </w:tcBorders>
            <w:shd w:val="clear" w:color="auto" w:fill="auto"/>
            <w:noWrap/>
            <w:vAlign w:val="bottom"/>
            <w:hideMark/>
          </w:tcPr>
          <w:p w14:paraId="1B537835"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6C373C94" w14:textId="77777777" w:rsidR="005E6075" w:rsidRPr="002004D6" w:rsidRDefault="005E6075" w:rsidP="002004D6">
            <w:pPr>
              <w:jc w:val="center"/>
              <w:rPr>
                <w:color w:val="000000"/>
                <w:sz w:val="20"/>
                <w:szCs w:val="20"/>
              </w:rPr>
            </w:pPr>
            <w:r w:rsidRPr="002004D6">
              <w:rPr>
                <w:color w:val="000000"/>
                <w:sz w:val="20"/>
                <w:szCs w:val="20"/>
              </w:rPr>
              <w:t>0.998</w:t>
            </w:r>
          </w:p>
        </w:tc>
        <w:tc>
          <w:tcPr>
            <w:tcW w:w="1117" w:type="dxa"/>
            <w:tcBorders>
              <w:top w:val="nil"/>
              <w:left w:val="nil"/>
              <w:bottom w:val="nil"/>
              <w:right w:val="nil"/>
            </w:tcBorders>
            <w:shd w:val="clear" w:color="auto" w:fill="auto"/>
            <w:noWrap/>
            <w:vAlign w:val="bottom"/>
            <w:hideMark/>
          </w:tcPr>
          <w:p w14:paraId="1E1BE3DE" w14:textId="77777777" w:rsidR="005E6075" w:rsidRPr="002004D6" w:rsidRDefault="005E6075" w:rsidP="002004D6">
            <w:pPr>
              <w:jc w:val="center"/>
              <w:rPr>
                <w:color w:val="000000"/>
                <w:sz w:val="20"/>
                <w:szCs w:val="20"/>
              </w:rPr>
            </w:pPr>
            <w:r w:rsidRPr="002004D6">
              <w:rPr>
                <w:color w:val="000000"/>
                <w:sz w:val="20"/>
                <w:szCs w:val="20"/>
              </w:rPr>
              <w:t>0.934</w:t>
            </w:r>
          </w:p>
        </w:tc>
        <w:tc>
          <w:tcPr>
            <w:tcW w:w="1343" w:type="dxa"/>
            <w:tcBorders>
              <w:top w:val="nil"/>
              <w:left w:val="nil"/>
              <w:bottom w:val="nil"/>
              <w:right w:val="nil"/>
            </w:tcBorders>
            <w:shd w:val="clear" w:color="auto" w:fill="auto"/>
            <w:noWrap/>
            <w:vAlign w:val="bottom"/>
            <w:hideMark/>
          </w:tcPr>
          <w:p w14:paraId="2F0176EB" w14:textId="77777777" w:rsidR="005E6075" w:rsidRPr="002004D6" w:rsidRDefault="005E6075" w:rsidP="002004D6">
            <w:pPr>
              <w:jc w:val="center"/>
              <w:rPr>
                <w:color w:val="000000"/>
                <w:sz w:val="20"/>
                <w:szCs w:val="20"/>
              </w:rPr>
            </w:pPr>
            <w:r w:rsidRPr="002004D6">
              <w:rPr>
                <w:color w:val="000000"/>
                <w:sz w:val="20"/>
                <w:szCs w:val="20"/>
              </w:rPr>
              <w:t>1.066</w:t>
            </w:r>
          </w:p>
        </w:tc>
      </w:tr>
      <w:tr w:rsidR="005E6075" w:rsidRPr="002004D6" w14:paraId="2B7CC75D" w14:textId="77777777" w:rsidTr="005E6075">
        <w:trPr>
          <w:trHeight w:val="260"/>
        </w:trPr>
        <w:tc>
          <w:tcPr>
            <w:tcW w:w="1265" w:type="dxa"/>
            <w:tcBorders>
              <w:top w:val="nil"/>
              <w:left w:val="nil"/>
              <w:bottom w:val="nil"/>
              <w:right w:val="nil"/>
            </w:tcBorders>
            <w:shd w:val="clear" w:color="auto" w:fill="auto"/>
            <w:noWrap/>
            <w:vAlign w:val="bottom"/>
            <w:hideMark/>
          </w:tcPr>
          <w:p w14:paraId="227A71A1"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4E65FC50" w14:textId="77777777" w:rsidR="005E6075" w:rsidRPr="002004D6" w:rsidRDefault="005E6075" w:rsidP="002004D6">
            <w:pPr>
              <w:jc w:val="center"/>
              <w:rPr>
                <w:color w:val="000000"/>
                <w:sz w:val="20"/>
                <w:szCs w:val="20"/>
              </w:rPr>
            </w:pPr>
            <w:r w:rsidRPr="002004D6">
              <w:rPr>
                <w:color w:val="000000"/>
                <w:sz w:val="20"/>
                <w:szCs w:val="20"/>
              </w:rPr>
              <w:t>70-79</w:t>
            </w:r>
          </w:p>
        </w:tc>
        <w:tc>
          <w:tcPr>
            <w:tcW w:w="1092" w:type="dxa"/>
            <w:tcBorders>
              <w:top w:val="nil"/>
              <w:left w:val="nil"/>
              <w:bottom w:val="nil"/>
              <w:right w:val="nil"/>
            </w:tcBorders>
            <w:shd w:val="clear" w:color="auto" w:fill="auto"/>
            <w:noWrap/>
            <w:vAlign w:val="bottom"/>
            <w:hideMark/>
          </w:tcPr>
          <w:p w14:paraId="398D6633" w14:textId="77777777" w:rsidR="005E6075" w:rsidRPr="002004D6" w:rsidRDefault="005E6075" w:rsidP="002004D6">
            <w:pPr>
              <w:jc w:val="center"/>
              <w:rPr>
                <w:color w:val="000000"/>
                <w:sz w:val="20"/>
                <w:szCs w:val="20"/>
              </w:rPr>
            </w:pPr>
            <w:r w:rsidRPr="002004D6">
              <w:rPr>
                <w:color w:val="000000"/>
                <w:sz w:val="20"/>
                <w:szCs w:val="20"/>
              </w:rPr>
              <w:t>3.130</w:t>
            </w:r>
          </w:p>
        </w:tc>
        <w:tc>
          <w:tcPr>
            <w:tcW w:w="1130" w:type="dxa"/>
            <w:tcBorders>
              <w:top w:val="nil"/>
              <w:left w:val="nil"/>
              <w:bottom w:val="nil"/>
              <w:right w:val="nil"/>
            </w:tcBorders>
            <w:shd w:val="clear" w:color="auto" w:fill="auto"/>
            <w:noWrap/>
            <w:vAlign w:val="bottom"/>
            <w:hideMark/>
          </w:tcPr>
          <w:p w14:paraId="009683E7" w14:textId="77777777" w:rsidR="005E6075" w:rsidRPr="002004D6" w:rsidRDefault="005E6075" w:rsidP="002004D6">
            <w:pPr>
              <w:jc w:val="center"/>
              <w:rPr>
                <w:color w:val="000000"/>
                <w:sz w:val="20"/>
                <w:szCs w:val="20"/>
              </w:rPr>
            </w:pPr>
            <w:r w:rsidRPr="002004D6">
              <w:rPr>
                <w:color w:val="000000"/>
                <w:sz w:val="20"/>
                <w:szCs w:val="20"/>
              </w:rPr>
              <w:t>2.983</w:t>
            </w:r>
          </w:p>
        </w:tc>
        <w:tc>
          <w:tcPr>
            <w:tcW w:w="1358" w:type="dxa"/>
            <w:tcBorders>
              <w:top w:val="nil"/>
              <w:left w:val="nil"/>
              <w:bottom w:val="nil"/>
              <w:right w:val="nil"/>
            </w:tcBorders>
            <w:shd w:val="clear" w:color="auto" w:fill="auto"/>
            <w:noWrap/>
            <w:vAlign w:val="bottom"/>
            <w:hideMark/>
          </w:tcPr>
          <w:p w14:paraId="294EF270" w14:textId="77777777" w:rsidR="005E6075" w:rsidRPr="002004D6" w:rsidRDefault="005E6075" w:rsidP="002004D6">
            <w:pPr>
              <w:jc w:val="center"/>
              <w:rPr>
                <w:color w:val="000000"/>
                <w:sz w:val="20"/>
                <w:szCs w:val="20"/>
              </w:rPr>
            </w:pPr>
            <w:r w:rsidRPr="002004D6">
              <w:rPr>
                <w:color w:val="000000"/>
                <w:sz w:val="20"/>
                <w:szCs w:val="20"/>
              </w:rPr>
              <w:t>3.285</w:t>
            </w:r>
          </w:p>
        </w:tc>
        <w:tc>
          <w:tcPr>
            <w:tcW w:w="195" w:type="dxa"/>
            <w:tcBorders>
              <w:top w:val="nil"/>
              <w:left w:val="nil"/>
              <w:bottom w:val="nil"/>
              <w:right w:val="nil"/>
            </w:tcBorders>
            <w:shd w:val="clear" w:color="auto" w:fill="auto"/>
            <w:noWrap/>
            <w:vAlign w:val="bottom"/>
            <w:hideMark/>
          </w:tcPr>
          <w:p w14:paraId="54B76B09"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1B920E07" w14:textId="77777777" w:rsidR="005E6075" w:rsidRPr="002004D6" w:rsidRDefault="005E6075" w:rsidP="002004D6">
            <w:pPr>
              <w:jc w:val="center"/>
              <w:rPr>
                <w:color w:val="000000"/>
                <w:sz w:val="20"/>
                <w:szCs w:val="20"/>
              </w:rPr>
            </w:pPr>
            <w:r w:rsidRPr="002004D6">
              <w:rPr>
                <w:color w:val="000000"/>
                <w:sz w:val="20"/>
                <w:szCs w:val="20"/>
              </w:rPr>
              <w:t>3.132</w:t>
            </w:r>
          </w:p>
        </w:tc>
        <w:tc>
          <w:tcPr>
            <w:tcW w:w="1131" w:type="dxa"/>
            <w:tcBorders>
              <w:top w:val="nil"/>
              <w:left w:val="nil"/>
              <w:bottom w:val="nil"/>
              <w:right w:val="nil"/>
            </w:tcBorders>
            <w:shd w:val="clear" w:color="auto" w:fill="auto"/>
            <w:noWrap/>
            <w:vAlign w:val="bottom"/>
            <w:hideMark/>
          </w:tcPr>
          <w:p w14:paraId="4D30E4EE" w14:textId="77777777" w:rsidR="005E6075" w:rsidRPr="002004D6" w:rsidRDefault="005E6075" w:rsidP="002004D6">
            <w:pPr>
              <w:jc w:val="center"/>
              <w:rPr>
                <w:color w:val="000000"/>
                <w:sz w:val="20"/>
                <w:szCs w:val="20"/>
              </w:rPr>
            </w:pPr>
            <w:r w:rsidRPr="002004D6">
              <w:rPr>
                <w:color w:val="000000"/>
                <w:sz w:val="20"/>
                <w:szCs w:val="20"/>
              </w:rPr>
              <w:t>3.001</w:t>
            </w:r>
          </w:p>
        </w:tc>
        <w:tc>
          <w:tcPr>
            <w:tcW w:w="1358" w:type="dxa"/>
            <w:tcBorders>
              <w:top w:val="nil"/>
              <w:left w:val="nil"/>
              <w:bottom w:val="nil"/>
              <w:right w:val="nil"/>
            </w:tcBorders>
            <w:shd w:val="clear" w:color="auto" w:fill="auto"/>
            <w:noWrap/>
            <w:vAlign w:val="bottom"/>
            <w:hideMark/>
          </w:tcPr>
          <w:p w14:paraId="67CB55C0" w14:textId="77777777" w:rsidR="005E6075" w:rsidRPr="002004D6" w:rsidRDefault="005E6075" w:rsidP="002004D6">
            <w:pPr>
              <w:jc w:val="center"/>
              <w:rPr>
                <w:color w:val="000000"/>
                <w:sz w:val="20"/>
                <w:szCs w:val="20"/>
              </w:rPr>
            </w:pPr>
            <w:r w:rsidRPr="002004D6">
              <w:rPr>
                <w:color w:val="000000"/>
                <w:sz w:val="20"/>
                <w:szCs w:val="20"/>
              </w:rPr>
              <w:t>3.271</w:t>
            </w:r>
          </w:p>
        </w:tc>
        <w:tc>
          <w:tcPr>
            <w:tcW w:w="195" w:type="dxa"/>
            <w:tcBorders>
              <w:top w:val="nil"/>
              <w:left w:val="nil"/>
              <w:bottom w:val="nil"/>
              <w:right w:val="nil"/>
            </w:tcBorders>
            <w:shd w:val="clear" w:color="auto" w:fill="auto"/>
            <w:noWrap/>
            <w:vAlign w:val="bottom"/>
            <w:hideMark/>
          </w:tcPr>
          <w:p w14:paraId="7EA5980A"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31C6AA0D" w14:textId="77777777" w:rsidR="005E6075" w:rsidRPr="002004D6" w:rsidRDefault="005E6075" w:rsidP="002004D6">
            <w:pPr>
              <w:jc w:val="center"/>
              <w:rPr>
                <w:color w:val="000000"/>
                <w:sz w:val="20"/>
                <w:szCs w:val="20"/>
              </w:rPr>
            </w:pPr>
            <w:r w:rsidRPr="002004D6">
              <w:rPr>
                <w:color w:val="000000"/>
                <w:sz w:val="20"/>
                <w:szCs w:val="20"/>
              </w:rPr>
              <w:t>1.001</w:t>
            </w:r>
          </w:p>
        </w:tc>
        <w:tc>
          <w:tcPr>
            <w:tcW w:w="1117" w:type="dxa"/>
            <w:tcBorders>
              <w:top w:val="nil"/>
              <w:left w:val="nil"/>
              <w:bottom w:val="nil"/>
              <w:right w:val="nil"/>
            </w:tcBorders>
            <w:shd w:val="clear" w:color="auto" w:fill="auto"/>
            <w:noWrap/>
            <w:vAlign w:val="bottom"/>
            <w:hideMark/>
          </w:tcPr>
          <w:p w14:paraId="2D767649" w14:textId="77777777" w:rsidR="005E6075" w:rsidRPr="002004D6" w:rsidRDefault="005E6075" w:rsidP="002004D6">
            <w:pPr>
              <w:jc w:val="center"/>
              <w:rPr>
                <w:color w:val="000000"/>
                <w:sz w:val="20"/>
                <w:szCs w:val="20"/>
              </w:rPr>
            </w:pPr>
            <w:r w:rsidRPr="002004D6">
              <w:rPr>
                <w:color w:val="000000"/>
                <w:sz w:val="20"/>
                <w:szCs w:val="20"/>
              </w:rPr>
              <w:t>0.938</w:t>
            </w:r>
          </w:p>
        </w:tc>
        <w:tc>
          <w:tcPr>
            <w:tcW w:w="1343" w:type="dxa"/>
            <w:tcBorders>
              <w:top w:val="nil"/>
              <w:left w:val="nil"/>
              <w:bottom w:val="nil"/>
              <w:right w:val="nil"/>
            </w:tcBorders>
            <w:shd w:val="clear" w:color="auto" w:fill="auto"/>
            <w:noWrap/>
            <w:vAlign w:val="bottom"/>
            <w:hideMark/>
          </w:tcPr>
          <w:p w14:paraId="34A4A5E3" w14:textId="77777777" w:rsidR="005E6075" w:rsidRPr="002004D6" w:rsidRDefault="005E6075" w:rsidP="002004D6">
            <w:pPr>
              <w:jc w:val="center"/>
              <w:rPr>
                <w:color w:val="000000"/>
                <w:sz w:val="20"/>
                <w:szCs w:val="20"/>
              </w:rPr>
            </w:pPr>
            <w:r w:rsidRPr="002004D6">
              <w:rPr>
                <w:color w:val="000000"/>
                <w:sz w:val="20"/>
                <w:szCs w:val="20"/>
              </w:rPr>
              <w:t>1.067</w:t>
            </w:r>
          </w:p>
        </w:tc>
      </w:tr>
      <w:tr w:rsidR="005E6075" w:rsidRPr="002004D6" w14:paraId="1599CC8C" w14:textId="77777777" w:rsidTr="005E6075">
        <w:trPr>
          <w:trHeight w:val="260"/>
        </w:trPr>
        <w:tc>
          <w:tcPr>
            <w:tcW w:w="1265" w:type="dxa"/>
            <w:tcBorders>
              <w:top w:val="nil"/>
              <w:left w:val="nil"/>
              <w:bottom w:val="nil"/>
              <w:right w:val="nil"/>
            </w:tcBorders>
            <w:shd w:val="clear" w:color="auto" w:fill="auto"/>
            <w:noWrap/>
            <w:vAlign w:val="bottom"/>
            <w:hideMark/>
          </w:tcPr>
          <w:p w14:paraId="6CF902B7"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27EA0EB5" w14:textId="77777777" w:rsidR="005E6075" w:rsidRPr="002004D6" w:rsidRDefault="005E6075" w:rsidP="002004D6">
            <w:pPr>
              <w:jc w:val="center"/>
              <w:rPr>
                <w:color w:val="000000"/>
                <w:sz w:val="20"/>
                <w:szCs w:val="20"/>
              </w:rPr>
            </w:pPr>
            <w:r w:rsidRPr="002004D6">
              <w:rPr>
                <w:color w:val="000000"/>
                <w:sz w:val="20"/>
                <w:szCs w:val="20"/>
              </w:rPr>
              <w:t>80-89</w:t>
            </w:r>
          </w:p>
        </w:tc>
        <w:tc>
          <w:tcPr>
            <w:tcW w:w="1092" w:type="dxa"/>
            <w:tcBorders>
              <w:top w:val="nil"/>
              <w:left w:val="nil"/>
              <w:bottom w:val="nil"/>
              <w:right w:val="nil"/>
            </w:tcBorders>
            <w:shd w:val="clear" w:color="auto" w:fill="auto"/>
            <w:noWrap/>
            <w:vAlign w:val="bottom"/>
            <w:hideMark/>
          </w:tcPr>
          <w:p w14:paraId="594302B4" w14:textId="77777777" w:rsidR="005E6075" w:rsidRPr="002004D6" w:rsidRDefault="005E6075" w:rsidP="002004D6">
            <w:pPr>
              <w:jc w:val="center"/>
              <w:rPr>
                <w:color w:val="000000"/>
                <w:sz w:val="20"/>
                <w:szCs w:val="20"/>
              </w:rPr>
            </w:pPr>
            <w:r w:rsidRPr="002004D6">
              <w:rPr>
                <w:color w:val="000000"/>
                <w:sz w:val="20"/>
                <w:szCs w:val="20"/>
              </w:rPr>
              <w:t>3.230</w:t>
            </w:r>
          </w:p>
        </w:tc>
        <w:tc>
          <w:tcPr>
            <w:tcW w:w="1130" w:type="dxa"/>
            <w:tcBorders>
              <w:top w:val="nil"/>
              <w:left w:val="nil"/>
              <w:bottom w:val="nil"/>
              <w:right w:val="nil"/>
            </w:tcBorders>
            <w:shd w:val="clear" w:color="auto" w:fill="auto"/>
            <w:noWrap/>
            <w:vAlign w:val="bottom"/>
            <w:hideMark/>
          </w:tcPr>
          <w:p w14:paraId="7ACBA222" w14:textId="77777777" w:rsidR="005E6075" w:rsidRPr="002004D6" w:rsidRDefault="005E6075" w:rsidP="002004D6">
            <w:pPr>
              <w:jc w:val="center"/>
              <w:rPr>
                <w:color w:val="000000"/>
                <w:sz w:val="20"/>
                <w:szCs w:val="20"/>
              </w:rPr>
            </w:pPr>
            <w:r w:rsidRPr="002004D6">
              <w:rPr>
                <w:color w:val="000000"/>
                <w:sz w:val="20"/>
                <w:szCs w:val="20"/>
              </w:rPr>
              <w:t>3.079</w:t>
            </w:r>
          </w:p>
        </w:tc>
        <w:tc>
          <w:tcPr>
            <w:tcW w:w="1358" w:type="dxa"/>
            <w:tcBorders>
              <w:top w:val="nil"/>
              <w:left w:val="nil"/>
              <w:bottom w:val="nil"/>
              <w:right w:val="nil"/>
            </w:tcBorders>
            <w:shd w:val="clear" w:color="auto" w:fill="auto"/>
            <w:noWrap/>
            <w:vAlign w:val="bottom"/>
            <w:hideMark/>
          </w:tcPr>
          <w:p w14:paraId="7117DE05" w14:textId="77777777" w:rsidR="005E6075" w:rsidRPr="002004D6" w:rsidRDefault="005E6075" w:rsidP="002004D6">
            <w:pPr>
              <w:jc w:val="center"/>
              <w:rPr>
                <w:color w:val="000000"/>
                <w:sz w:val="20"/>
                <w:szCs w:val="20"/>
              </w:rPr>
            </w:pPr>
            <w:r w:rsidRPr="002004D6">
              <w:rPr>
                <w:color w:val="000000"/>
                <w:sz w:val="20"/>
                <w:szCs w:val="20"/>
              </w:rPr>
              <w:t>3.390</w:t>
            </w:r>
          </w:p>
        </w:tc>
        <w:tc>
          <w:tcPr>
            <w:tcW w:w="195" w:type="dxa"/>
            <w:tcBorders>
              <w:top w:val="nil"/>
              <w:left w:val="nil"/>
              <w:bottom w:val="nil"/>
              <w:right w:val="nil"/>
            </w:tcBorders>
            <w:shd w:val="clear" w:color="auto" w:fill="auto"/>
            <w:noWrap/>
            <w:vAlign w:val="bottom"/>
            <w:hideMark/>
          </w:tcPr>
          <w:p w14:paraId="3BAD66C5"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064C5E46" w14:textId="77777777" w:rsidR="005E6075" w:rsidRPr="002004D6" w:rsidRDefault="005E6075" w:rsidP="002004D6">
            <w:pPr>
              <w:jc w:val="center"/>
              <w:rPr>
                <w:color w:val="000000"/>
                <w:sz w:val="20"/>
                <w:szCs w:val="20"/>
              </w:rPr>
            </w:pPr>
            <w:r w:rsidRPr="002004D6">
              <w:rPr>
                <w:color w:val="000000"/>
                <w:sz w:val="20"/>
                <w:szCs w:val="20"/>
              </w:rPr>
              <w:t>3.281</w:t>
            </w:r>
          </w:p>
        </w:tc>
        <w:tc>
          <w:tcPr>
            <w:tcW w:w="1131" w:type="dxa"/>
            <w:tcBorders>
              <w:top w:val="nil"/>
              <w:left w:val="nil"/>
              <w:bottom w:val="nil"/>
              <w:right w:val="nil"/>
            </w:tcBorders>
            <w:shd w:val="clear" w:color="auto" w:fill="auto"/>
            <w:noWrap/>
            <w:vAlign w:val="bottom"/>
            <w:hideMark/>
          </w:tcPr>
          <w:p w14:paraId="3AC95A94" w14:textId="77777777" w:rsidR="005E6075" w:rsidRPr="002004D6" w:rsidRDefault="005E6075" w:rsidP="002004D6">
            <w:pPr>
              <w:jc w:val="center"/>
              <w:rPr>
                <w:color w:val="000000"/>
                <w:sz w:val="20"/>
                <w:szCs w:val="20"/>
              </w:rPr>
            </w:pPr>
            <w:r w:rsidRPr="002004D6">
              <w:rPr>
                <w:color w:val="000000"/>
                <w:sz w:val="20"/>
                <w:szCs w:val="20"/>
              </w:rPr>
              <w:t>3.128</w:t>
            </w:r>
          </w:p>
        </w:tc>
        <w:tc>
          <w:tcPr>
            <w:tcW w:w="1358" w:type="dxa"/>
            <w:tcBorders>
              <w:top w:val="nil"/>
              <w:left w:val="nil"/>
              <w:bottom w:val="nil"/>
              <w:right w:val="nil"/>
            </w:tcBorders>
            <w:shd w:val="clear" w:color="auto" w:fill="auto"/>
            <w:noWrap/>
            <w:vAlign w:val="bottom"/>
            <w:hideMark/>
          </w:tcPr>
          <w:p w14:paraId="59A4AD9D" w14:textId="77777777" w:rsidR="005E6075" w:rsidRPr="002004D6" w:rsidRDefault="005E6075" w:rsidP="002004D6">
            <w:pPr>
              <w:jc w:val="center"/>
              <w:rPr>
                <w:color w:val="000000"/>
                <w:sz w:val="20"/>
                <w:szCs w:val="20"/>
              </w:rPr>
            </w:pPr>
            <w:r w:rsidRPr="002004D6">
              <w:rPr>
                <w:color w:val="000000"/>
                <w:sz w:val="20"/>
                <w:szCs w:val="20"/>
              </w:rPr>
              <w:t>3.441</w:t>
            </w:r>
          </w:p>
        </w:tc>
        <w:tc>
          <w:tcPr>
            <w:tcW w:w="195" w:type="dxa"/>
            <w:tcBorders>
              <w:top w:val="nil"/>
              <w:left w:val="nil"/>
              <w:bottom w:val="nil"/>
              <w:right w:val="nil"/>
            </w:tcBorders>
            <w:shd w:val="clear" w:color="auto" w:fill="auto"/>
            <w:noWrap/>
            <w:vAlign w:val="bottom"/>
            <w:hideMark/>
          </w:tcPr>
          <w:p w14:paraId="1DA555AD"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6AD48811" w14:textId="77777777" w:rsidR="005E6075" w:rsidRPr="002004D6" w:rsidRDefault="005E6075" w:rsidP="002004D6">
            <w:pPr>
              <w:jc w:val="center"/>
              <w:rPr>
                <w:color w:val="000000"/>
                <w:sz w:val="20"/>
                <w:szCs w:val="20"/>
              </w:rPr>
            </w:pPr>
            <w:r w:rsidRPr="002004D6">
              <w:rPr>
                <w:color w:val="000000"/>
                <w:sz w:val="20"/>
                <w:szCs w:val="20"/>
              </w:rPr>
              <w:t>1.016</w:t>
            </w:r>
          </w:p>
        </w:tc>
        <w:tc>
          <w:tcPr>
            <w:tcW w:w="1117" w:type="dxa"/>
            <w:tcBorders>
              <w:top w:val="nil"/>
              <w:left w:val="nil"/>
              <w:bottom w:val="nil"/>
              <w:right w:val="nil"/>
            </w:tcBorders>
            <w:shd w:val="clear" w:color="auto" w:fill="auto"/>
            <w:noWrap/>
            <w:vAlign w:val="bottom"/>
            <w:hideMark/>
          </w:tcPr>
          <w:p w14:paraId="7674D32F" w14:textId="77777777" w:rsidR="005E6075" w:rsidRPr="002004D6" w:rsidRDefault="005E6075" w:rsidP="002004D6">
            <w:pPr>
              <w:jc w:val="center"/>
              <w:rPr>
                <w:color w:val="000000"/>
                <w:sz w:val="20"/>
                <w:szCs w:val="20"/>
              </w:rPr>
            </w:pPr>
            <w:r w:rsidRPr="002004D6">
              <w:rPr>
                <w:color w:val="000000"/>
                <w:sz w:val="20"/>
                <w:szCs w:val="20"/>
              </w:rPr>
              <w:t>0.949</w:t>
            </w:r>
          </w:p>
        </w:tc>
        <w:tc>
          <w:tcPr>
            <w:tcW w:w="1343" w:type="dxa"/>
            <w:tcBorders>
              <w:top w:val="nil"/>
              <w:left w:val="nil"/>
              <w:bottom w:val="nil"/>
              <w:right w:val="nil"/>
            </w:tcBorders>
            <w:shd w:val="clear" w:color="auto" w:fill="auto"/>
            <w:noWrap/>
            <w:vAlign w:val="bottom"/>
            <w:hideMark/>
          </w:tcPr>
          <w:p w14:paraId="7AD69833" w14:textId="77777777" w:rsidR="005E6075" w:rsidRPr="002004D6" w:rsidRDefault="005E6075" w:rsidP="002004D6">
            <w:pPr>
              <w:jc w:val="center"/>
              <w:rPr>
                <w:color w:val="000000"/>
                <w:sz w:val="20"/>
                <w:szCs w:val="20"/>
              </w:rPr>
            </w:pPr>
            <w:r w:rsidRPr="002004D6">
              <w:rPr>
                <w:color w:val="000000"/>
                <w:sz w:val="20"/>
                <w:szCs w:val="20"/>
              </w:rPr>
              <w:t>1.087</w:t>
            </w:r>
          </w:p>
        </w:tc>
      </w:tr>
      <w:tr w:rsidR="005E6075" w:rsidRPr="002004D6" w14:paraId="1F01448C" w14:textId="77777777" w:rsidTr="005E6075">
        <w:trPr>
          <w:trHeight w:val="260"/>
        </w:trPr>
        <w:tc>
          <w:tcPr>
            <w:tcW w:w="1265" w:type="dxa"/>
            <w:tcBorders>
              <w:top w:val="nil"/>
              <w:left w:val="nil"/>
              <w:bottom w:val="nil"/>
              <w:right w:val="nil"/>
            </w:tcBorders>
            <w:shd w:val="clear" w:color="auto" w:fill="auto"/>
            <w:noWrap/>
            <w:vAlign w:val="bottom"/>
            <w:hideMark/>
          </w:tcPr>
          <w:p w14:paraId="4848DF9D"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2EB77230" w14:textId="77777777" w:rsidR="005E6075" w:rsidRPr="002004D6" w:rsidRDefault="005E6075" w:rsidP="002004D6">
            <w:pPr>
              <w:jc w:val="center"/>
              <w:rPr>
                <w:color w:val="000000"/>
                <w:sz w:val="20"/>
                <w:szCs w:val="20"/>
              </w:rPr>
            </w:pPr>
            <w:r w:rsidRPr="002004D6">
              <w:rPr>
                <w:color w:val="000000"/>
                <w:sz w:val="20"/>
                <w:szCs w:val="20"/>
              </w:rPr>
              <w:t>90 and over</w:t>
            </w:r>
          </w:p>
        </w:tc>
        <w:tc>
          <w:tcPr>
            <w:tcW w:w="1092" w:type="dxa"/>
            <w:tcBorders>
              <w:top w:val="nil"/>
              <w:left w:val="nil"/>
              <w:bottom w:val="nil"/>
              <w:right w:val="nil"/>
            </w:tcBorders>
            <w:shd w:val="clear" w:color="auto" w:fill="auto"/>
            <w:noWrap/>
            <w:vAlign w:val="bottom"/>
            <w:hideMark/>
          </w:tcPr>
          <w:p w14:paraId="4EA46158" w14:textId="77777777" w:rsidR="005E6075" w:rsidRPr="002004D6" w:rsidRDefault="005E6075" w:rsidP="002004D6">
            <w:pPr>
              <w:jc w:val="center"/>
              <w:rPr>
                <w:color w:val="000000"/>
                <w:sz w:val="20"/>
                <w:szCs w:val="20"/>
              </w:rPr>
            </w:pPr>
            <w:r w:rsidRPr="002004D6">
              <w:rPr>
                <w:color w:val="000000"/>
                <w:sz w:val="20"/>
                <w:szCs w:val="20"/>
              </w:rPr>
              <w:t>1.601</w:t>
            </w:r>
          </w:p>
        </w:tc>
        <w:tc>
          <w:tcPr>
            <w:tcW w:w="1130" w:type="dxa"/>
            <w:tcBorders>
              <w:top w:val="nil"/>
              <w:left w:val="nil"/>
              <w:bottom w:val="nil"/>
              <w:right w:val="nil"/>
            </w:tcBorders>
            <w:shd w:val="clear" w:color="auto" w:fill="auto"/>
            <w:noWrap/>
            <w:vAlign w:val="bottom"/>
            <w:hideMark/>
          </w:tcPr>
          <w:p w14:paraId="133758DE" w14:textId="77777777" w:rsidR="005E6075" w:rsidRPr="002004D6" w:rsidRDefault="005E6075" w:rsidP="002004D6">
            <w:pPr>
              <w:jc w:val="center"/>
              <w:rPr>
                <w:color w:val="000000"/>
                <w:sz w:val="20"/>
                <w:szCs w:val="20"/>
              </w:rPr>
            </w:pPr>
            <w:r w:rsidRPr="002004D6">
              <w:rPr>
                <w:color w:val="000000"/>
                <w:sz w:val="20"/>
                <w:szCs w:val="20"/>
              </w:rPr>
              <w:t>1.513</w:t>
            </w:r>
          </w:p>
        </w:tc>
        <w:tc>
          <w:tcPr>
            <w:tcW w:w="1358" w:type="dxa"/>
            <w:tcBorders>
              <w:top w:val="nil"/>
              <w:left w:val="nil"/>
              <w:bottom w:val="nil"/>
              <w:right w:val="nil"/>
            </w:tcBorders>
            <w:shd w:val="clear" w:color="auto" w:fill="auto"/>
            <w:noWrap/>
            <w:vAlign w:val="bottom"/>
            <w:hideMark/>
          </w:tcPr>
          <w:p w14:paraId="4D5905B4" w14:textId="77777777" w:rsidR="005E6075" w:rsidRPr="002004D6" w:rsidRDefault="005E6075" w:rsidP="002004D6">
            <w:pPr>
              <w:jc w:val="center"/>
              <w:rPr>
                <w:color w:val="000000"/>
                <w:sz w:val="20"/>
                <w:szCs w:val="20"/>
              </w:rPr>
            </w:pPr>
            <w:r w:rsidRPr="002004D6">
              <w:rPr>
                <w:color w:val="000000"/>
                <w:sz w:val="20"/>
                <w:szCs w:val="20"/>
              </w:rPr>
              <w:t>1.694</w:t>
            </w:r>
          </w:p>
        </w:tc>
        <w:tc>
          <w:tcPr>
            <w:tcW w:w="195" w:type="dxa"/>
            <w:tcBorders>
              <w:top w:val="nil"/>
              <w:left w:val="nil"/>
              <w:bottom w:val="nil"/>
              <w:right w:val="nil"/>
            </w:tcBorders>
            <w:shd w:val="clear" w:color="auto" w:fill="auto"/>
            <w:noWrap/>
            <w:vAlign w:val="bottom"/>
            <w:hideMark/>
          </w:tcPr>
          <w:p w14:paraId="6B3CA80C"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1107D683" w14:textId="77777777" w:rsidR="005E6075" w:rsidRPr="002004D6" w:rsidRDefault="005E6075" w:rsidP="002004D6">
            <w:pPr>
              <w:jc w:val="center"/>
              <w:rPr>
                <w:color w:val="000000"/>
                <w:sz w:val="20"/>
                <w:szCs w:val="20"/>
              </w:rPr>
            </w:pPr>
            <w:r w:rsidRPr="002004D6">
              <w:rPr>
                <w:color w:val="000000"/>
                <w:sz w:val="20"/>
                <w:szCs w:val="20"/>
              </w:rPr>
              <w:t>2.203</w:t>
            </w:r>
          </w:p>
        </w:tc>
        <w:tc>
          <w:tcPr>
            <w:tcW w:w="1131" w:type="dxa"/>
            <w:tcBorders>
              <w:top w:val="nil"/>
              <w:left w:val="nil"/>
              <w:bottom w:val="nil"/>
              <w:right w:val="nil"/>
            </w:tcBorders>
            <w:shd w:val="clear" w:color="auto" w:fill="auto"/>
            <w:noWrap/>
            <w:vAlign w:val="bottom"/>
            <w:hideMark/>
          </w:tcPr>
          <w:p w14:paraId="74BD26B2" w14:textId="77777777" w:rsidR="005E6075" w:rsidRPr="002004D6" w:rsidRDefault="005E6075" w:rsidP="002004D6">
            <w:pPr>
              <w:jc w:val="center"/>
              <w:rPr>
                <w:color w:val="000000"/>
                <w:sz w:val="20"/>
                <w:szCs w:val="20"/>
              </w:rPr>
            </w:pPr>
            <w:r w:rsidRPr="002004D6">
              <w:rPr>
                <w:color w:val="000000"/>
                <w:sz w:val="20"/>
                <w:szCs w:val="20"/>
              </w:rPr>
              <w:t>1.962</w:t>
            </w:r>
          </w:p>
        </w:tc>
        <w:tc>
          <w:tcPr>
            <w:tcW w:w="1358" w:type="dxa"/>
            <w:tcBorders>
              <w:top w:val="nil"/>
              <w:left w:val="nil"/>
              <w:bottom w:val="nil"/>
              <w:right w:val="nil"/>
            </w:tcBorders>
            <w:shd w:val="clear" w:color="auto" w:fill="auto"/>
            <w:noWrap/>
            <w:vAlign w:val="bottom"/>
            <w:hideMark/>
          </w:tcPr>
          <w:p w14:paraId="178262F8" w14:textId="77777777" w:rsidR="005E6075" w:rsidRPr="002004D6" w:rsidRDefault="005E6075" w:rsidP="002004D6">
            <w:pPr>
              <w:jc w:val="center"/>
              <w:rPr>
                <w:color w:val="000000"/>
                <w:sz w:val="20"/>
                <w:szCs w:val="20"/>
              </w:rPr>
            </w:pPr>
            <w:r w:rsidRPr="002004D6">
              <w:rPr>
                <w:color w:val="000000"/>
                <w:sz w:val="20"/>
                <w:szCs w:val="20"/>
              </w:rPr>
              <w:t>2.465</w:t>
            </w:r>
          </w:p>
        </w:tc>
        <w:tc>
          <w:tcPr>
            <w:tcW w:w="195" w:type="dxa"/>
            <w:tcBorders>
              <w:top w:val="nil"/>
              <w:left w:val="nil"/>
              <w:bottom w:val="nil"/>
              <w:right w:val="nil"/>
            </w:tcBorders>
            <w:shd w:val="clear" w:color="auto" w:fill="auto"/>
            <w:noWrap/>
            <w:vAlign w:val="bottom"/>
            <w:hideMark/>
          </w:tcPr>
          <w:p w14:paraId="001B7194"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37E0F80F" w14:textId="77777777" w:rsidR="005E6075" w:rsidRPr="002004D6" w:rsidRDefault="005E6075" w:rsidP="002004D6">
            <w:pPr>
              <w:jc w:val="center"/>
              <w:rPr>
                <w:color w:val="000000"/>
                <w:sz w:val="20"/>
                <w:szCs w:val="20"/>
              </w:rPr>
            </w:pPr>
            <w:r w:rsidRPr="002004D6">
              <w:rPr>
                <w:color w:val="000000"/>
                <w:sz w:val="20"/>
                <w:szCs w:val="20"/>
              </w:rPr>
              <w:t>1.376</w:t>
            </w:r>
          </w:p>
        </w:tc>
        <w:tc>
          <w:tcPr>
            <w:tcW w:w="1117" w:type="dxa"/>
            <w:tcBorders>
              <w:top w:val="nil"/>
              <w:left w:val="nil"/>
              <w:bottom w:val="nil"/>
              <w:right w:val="nil"/>
            </w:tcBorders>
            <w:shd w:val="clear" w:color="auto" w:fill="auto"/>
            <w:noWrap/>
            <w:vAlign w:val="bottom"/>
            <w:hideMark/>
          </w:tcPr>
          <w:p w14:paraId="4C992141" w14:textId="77777777" w:rsidR="005E6075" w:rsidRPr="002004D6" w:rsidRDefault="005E6075" w:rsidP="002004D6">
            <w:pPr>
              <w:jc w:val="center"/>
              <w:rPr>
                <w:color w:val="000000"/>
                <w:sz w:val="20"/>
                <w:szCs w:val="20"/>
              </w:rPr>
            </w:pPr>
            <w:r w:rsidRPr="002004D6">
              <w:rPr>
                <w:color w:val="000000"/>
                <w:sz w:val="20"/>
                <w:szCs w:val="20"/>
              </w:rPr>
              <w:t>1.210</w:t>
            </w:r>
          </w:p>
        </w:tc>
        <w:tc>
          <w:tcPr>
            <w:tcW w:w="1343" w:type="dxa"/>
            <w:tcBorders>
              <w:top w:val="nil"/>
              <w:left w:val="nil"/>
              <w:bottom w:val="nil"/>
              <w:right w:val="nil"/>
            </w:tcBorders>
            <w:shd w:val="clear" w:color="auto" w:fill="auto"/>
            <w:noWrap/>
            <w:vAlign w:val="bottom"/>
            <w:hideMark/>
          </w:tcPr>
          <w:p w14:paraId="299D9F9E" w14:textId="77777777" w:rsidR="005E6075" w:rsidRPr="002004D6" w:rsidRDefault="005E6075" w:rsidP="002004D6">
            <w:pPr>
              <w:jc w:val="center"/>
              <w:rPr>
                <w:color w:val="000000"/>
                <w:sz w:val="20"/>
                <w:szCs w:val="20"/>
              </w:rPr>
            </w:pPr>
            <w:r w:rsidRPr="002004D6">
              <w:rPr>
                <w:color w:val="000000"/>
                <w:sz w:val="20"/>
                <w:szCs w:val="20"/>
              </w:rPr>
              <w:t>1.561</w:t>
            </w:r>
          </w:p>
        </w:tc>
      </w:tr>
      <w:tr w:rsidR="005E6075" w:rsidRPr="002004D6" w14:paraId="3A126B40" w14:textId="77777777" w:rsidTr="005E6075">
        <w:trPr>
          <w:trHeight w:val="260"/>
        </w:trPr>
        <w:tc>
          <w:tcPr>
            <w:tcW w:w="1265" w:type="dxa"/>
            <w:tcBorders>
              <w:top w:val="nil"/>
              <w:left w:val="nil"/>
              <w:bottom w:val="nil"/>
              <w:right w:val="nil"/>
            </w:tcBorders>
            <w:shd w:val="clear" w:color="auto" w:fill="auto"/>
            <w:noWrap/>
            <w:vAlign w:val="bottom"/>
            <w:hideMark/>
          </w:tcPr>
          <w:p w14:paraId="0EAF61AA" w14:textId="77777777" w:rsidR="005E6075" w:rsidRPr="002004D6" w:rsidRDefault="005E6075" w:rsidP="002004D6">
            <w:pPr>
              <w:jc w:val="center"/>
              <w:rPr>
                <w:color w:val="000000"/>
                <w:sz w:val="20"/>
                <w:szCs w:val="20"/>
              </w:rPr>
            </w:pPr>
            <w:r w:rsidRPr="002004D6">
              <w:rPr>
                <w:color w:val="000000"/>
                <w:sz w:val="20"/>
                <w:szCs w:val="20"/>
              </w:rPr>
              <w:t>Gender</w:t>
            </w:r>
          </w:p>
        </w:tc>
        <w:tc>
          <w:tcPr>
            <w:tcW w:w="1603" w:type="dxa"/>
            <w:tcBorders>
              <w:top w:val="nil"/>
              <w:left w:val="nil"/>
              <w:bottom w:val="nil"/>
              <w:right w:val="nil"/>
            </w:tcBorders>
            <w:shd w:val="clear" w:color="auto" w:fill="auto"/>
            <w:noWrap/>
            <w:vAlign w:val="bottom"/>
            <w:hideMark/>
          </w:tcPr>
          <w:p w14:paraId="79427013" w14:textId="77777777" w:rsidR="005E6075" w:rsidRPr="002004D6" w:rsidRDefault="005E6075" w:rsidP="002004D6">
            <w:pPr>
              <w:jc w:val="center"/>
              <w:rPr>
                <w:color w:val="000000"/>
                <w:sz w:val="20"/>
                <w:szCs w:val="20"/>
              </w:rPr>
            </w:pPr>
            <w:r w:rsidRPr="002004D6">
              <w:rPr>
                <w:color w:val="000000"/>
                <w:sz w:val="20"/>
                <w:szCs w:val="20"/>
              </w:rPr>
              <w:t>Male</w:t>
            </w:r>
          </w:p>
        </w:tc>
        <w:tc>
          <w:tcPr>
            <w:tcW w:w="1092" w:type="dxa"/>
            <w:tcBorders>
              <w:top w:val="nil"/>
              <w:left w:val="nil"/>
              <w:bottom w:val="nil"/>
              <w:right w:val="nil"/>
            </w:tcBorders>
            <w:shd w:val="clear" w:color="auto" w:fill="auto"/>
            <w:noWrap/>
            <w:vAlign w:val="bottom"/>
            <w:hideMark/>
          </w:tcPr>
          <w:p w14:paraId="04D28763" w14:textId="77777777" w:rsidR="005E6075" w:rsidRPr="002004D6" w:rsidRDefault="005E6075" w:rsidP="002004D6">
            <w:pPr>
              <w:jc w:val="center"/>
              <w:rPr>
                <w:color w:val="000000"/>
                <w:sz w:val="20"/>
                <w:szCs w:val="20"/>
              </w:rPr>
            </w:pPr>
            <w:r w:rsidRPr="002004D6">
              <w:rPr>
                <w:color w:val="000000"/>
                <w:sz w:val="20"/>
                <w:szCs w:val="20"/>
              </w:rPr>
              <w:t>0.934</w:t>
            </w:r>
          </w:p>
        </w:tc>
        <w:tc>
          <w:tcPr>
            <w:tcW w:w="1130" w:type="dxa"/>
            <w:tcBorders>
              <w:top w:val="nil"/>
              <w:left w:val="nil"/>
              <w:bottom w:val="nil"/>
              <w:right w:val="nil"/>
            </w:tcBorders>
            <w:shd w:val="clear" w:color="auto" w:fill="auto"/>
            <w:noWrap/>
            <w:vAlign w:val="bottom"/>
            <w:hideMark/>
          </w:tcPr>
          <w:p w14:paraId="1BA08575" w14:textId="77777777" w:rsidR="005E6075" w:rsidRPr="002004D6" w:rsidRDefault="005E6075" w:rsidP="002004D6">
            <w:pPr>
              <w:jc w:val="center"/>
              <w:rPr>
                <w:color w:val="000000"/>
                <w:sz w:val="20"/>
                <w:szCs w:val="20"/>
              </w:rPr>
            </w:pPr>
            <w:r w:rsidRPr="002004D6">
              <w:rPr>
                <w:color w:val="000000"/>
                <w:sz w:val="20"/>
                <w:szCs w:val="20"/>
              </w:rPr>
              <w:t>0.911</w:t>
            </w:r>
          </w:p>
        </w:tc>
        <w:tc>
          <w:tcPr>
            <w:tcW w:w="1358" w:type="dxa"/>
            <w:tcBorders>
              <w:top w:val="nil"/>
              <w:left w:val="nil"/>
              <w:bottom w:val="nil"/>
              <w:right w:val="nil"/>
            </w:tcBorders>
            <w:shd w:val="clear" w:color="auto" w:fill="auto"/>
            <w:noWrap/>
            <w:vAlign w:val="bottom"/>
            <w:hideMark/>
          </w:tcPr>
          <w:p w14:paraId="782C9E96" w14:textId="77777777" w:rsidR="005E6075" w:rsidRPr="002004D6" w:rsidRDefault="005E6075" w:rsidP="002004D6">
            <w:pPr>
              <w:jc w:val="center"/>
              <w:rPr>
                <w:color w:val="000000"/>
                <w:sz w:val="20"/>
                <w:szCs w:val="20"/>
              </w:rPr>
            </w:pPr>
            <w:r w:rsidRPr="002004D6">
              <w:rPr>
                <w:color w:val="000000"/>
                <w:sz w:val="20"/>
                <w:szCs w:val="20"/>
              </w:rPr>
              <w:t>0.958</w:t>
            </w:r>
          </w:p>
        </w:tc>
        <w:tc>
          <w:tcPr>
            <w:tcW w:w="195" w:type="dxa"/>
            <w:tcBorders>
              <w:top w:val="nil"/>
              <w:left w:val="nil"/>
              <w:bottom w:val="nil"/>
              <w:right w:val="nil"/>
            </w:tcBorders>
            <w:shd w:val="clear" w:color="auto" w:fill="auto"/>
            <w:noWrap/>
            <w:vAlign w:val="bottom"/>
            <w:hideMark/>
          </w:tcPr>
          <w:p w14:paraId="62CCCC76"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65CCC154" w14:textId="77777777" w:rsidR="005E6075" w:rsidRPr="002004D6" w:rsidRDefault="005E6075" w:rsidP="002004D6">
            <w:pPr>
              <w:jc w:val="center"/>
              <w:rPr>
                <w:color w:val="000000"/>
                <w:sz w:val="20"/>
                <w:szCs w:val="20"/>
              </w:rPr>
            </w:pPr>
            <w:r w:rsidRPr="002004D6">
              <w:rPr>
                <w:color w:val="000000"/>
                <w:sz w:val="20"/>
                <w:szCs w:val="20"/>
              </w:rPr>
              <w:t>1.076</w:t>
            </w:r>
          </w:p>
        </w:tc>
        <w:tc>
          <w:tcPr>
            <w:tcW w:w="1131" w:type="dxa"/>
            <w:tcBorders>
              <w:top w:val="nil"/>
              <w:left w:val="nil"/>
              <w:bottom w:val="nil"/>
              <w:right w:val="nil"/>
            </w:tcBorders>
            <w:shd w:val="clear" w:color="auto" w:fill="auto"/>
            <w:noWrap/>
            <w:vAlign w:val="bottom"/>
            <w:hideMark/>
          </w:tcPr>
          <w:p w14:paraId="7B219405" w14:textId="77777777" w:rsidR="005E6075" w:rsidRPr="002004D6" w:rsidRDefault="005E6075" w:rsidP="002004D6">
            <w:pPr>
              <w:jc w:val="center"/>
              <w:rPr>
                <w:color w:val="000000"/>
                <w:sz w:val="20"/>
                <w:szCs w:val="20"/>
              </w:rPr>
            </w:pPr>
            <w:r w:rsidRPr="002004D6">
              <w:rPr>
                <w:color w:val="000000"/>
                <w:sz w:val="20"/>
                <w:szCs w:val="20"/>
              </w:rPr>
              <w:t>1.046</w:t>
            </w:r>
          </w:p>
        </w:tc>
        <w:tc>
          <w:tcPr>
            <w:tcW w:w="1358" w:type="dxa"/>
            <w:tcBorders>
              <w:top w:val="nil"/>
              <w:left w:val="nil"/>
              <w:bottom w:val="nil"/>
              <w:right w:val="nil"/>
            </w:tcBorders>
            <w:shd w:val="clear" w:color="auto" w:fill="auto"/>
            <w:noWrap/>
            <w:vAlign w:val="bottom"/>
            <w:hideMark/>
          </w:tcPr>
          <w:p w14:paraId="52388238" w14:textId="77777777" w:rsidR="005E6075" w:rsidRPr="002004D6" w:rsidRDefault="005E6075" w:rsidP="002004D6">
            <w:pPr>
              <w:jc w:val="center"/>
              <w:rPr>
                <w:color w:val="000000"/>
                <w:sz w:val="20"/>
                <w:szCs w:val="20"/>
              </w:rPr>
            </w:pPr>
            <w:r w:rsidRPr="002004D6">
              <w:rPr>
                <w:color w:val="000000"/>
                <w:sz w:val="20"/>
                <w:szCs w:val="20"/>
              </w:rPr>
              <w:t>1.105</w:t>
            </w:r>
          </w:p>
        </w:tc>
        <w:tc>
          <w:tcPr>
            <w:tcW w:w="195" w:type="dxa"/>
            <w:tcBorders>
              <w:top w:val="nil"/>
              <w:left w:val="nil"/>
              <w:bottom w:val="nil"/>
              <w:right w:val="nil"/>
            </w:tcBorders>
            <w:shd w:val="clear" w:color="auto" w:fill="auto"/>
            <w:noWrap/>
            <w:vAlign w:val="bottom"/>
            <w:hideMark/>
          </w:tcPr>
          <w:p w14:paraId="5CE888AA"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5FCFD84B" w14:textId="77777777" w:rsidR="005E6075" w:rsidRPr="002004D6" w:rsidRDefault="005E6075" w:rsidP="002004D6">
            <w:pPr>
              <w:jc w:val="center"/>
              <w:rPr>
                <w:color w:val="000000"/>
                <w:sz w:val="20"/>
                <w:szCs w:val="20"/>
              </w:rPr>
            </w:pPr>
            <w:r w:rsidRPr="002004D6">
              <w:rPr>
                <w:color w:val="000000"/>
                <w:sz w:val="20"/>
                <w:szCs w:val="20"/>
              </w:rPr>
              <w:t>1.152</w:t>
            </w:r>
          </w:p>
        </w:tc>
        <w:tc>
          <w:tcPr>
            <w:tcW w:w="1117" w:type="dxa"/>
            <w:tcBorders>
              <w:top w:val="nil"/>
              <w:left w:val="nil"/>
              <w:bottom w:val="nil"/>
              <w:right w:val="nil"/>
            </w:tcBorders>
            <w:shd w:val="clear" w:color="auto" w:fill="auto"/>
            <w:noWrap/>
            <w:vAlign w:val="bottom"/>
            <w:hideMark/>
          </w:tcPr>
          <w:p w14:paraId="43A99CB9" w14:textId="77777777" w:rsidR="005E6075" w:rsidRPr="002004D6" w:rsidRDefault="005E6075" w:rsidP="002004D6">
            <w:pPr>
              <w:jc w:val="center"/>
              <w:rPr>
                <w:color w:val="000000"/>
                <w:sz w:val="20"/>
                <w:szCs w:val="20"/>
              </w:rPr>
            </w:pPr>
            <w:r w:rsidRPr="002004D6">
              <w:rPr>
                <w:color w:val="000000"/>
                <w:sz w:val="20"/>
                <w:szCs w:val="20"/>
              </w:rPr>
              <w:t>1.110</w:t>
            </w:r>
          </w:p>
        </w:tc>
        <w:tc>
          <w:tcPr>
            <w:tcW w:w="1343" w:type="dxa"/>
            <w:tcBorders>
              <w:top w:val="nil"/>
              <w:left w:val="nil"/>
              <w:bottom w:val="nil"/>
              <w:right w:val="nil"/>
            </w:tcBorders>
            <w:shd w:val="clear" w:color="auto" w:fill="auto"/>
            <w:noWrap/>
            <w:vAlign w:val="bottom"/>
            <w:hideMark/>
          </w:tcPr>
          <w:p w14:paraId="5CEE3920" w14:textId="77777777" w:rsidR="005E6075" w:rsidRPr="002004D6" w:rsidRDefault="005E6075" w:rsidP="002004D6">
            <w:pPr>
              <w:jc w:val="center"/>
              <w:rPr>
                <w:color w:val="000000"/>
                <w:sz w:val="20"/>
                <w:szCs w:val="20"/>
              </w:rPr>
            </w:pPr>
            <w:r w:rsidRPr="002004D6">
              <w:rPr>
                <w:color w:val="000000"/>
                <w:sz w:val="20"/>
                <w:szCs w:val="20"/>
              </w:rPr>
              <w:t>1.195</w:t>
            </w:r>
          </w:p>
        </w:tc>
      </w:tr>
      <w:tr w:rsidR="005E6075" w:rsidRPr="002004D6" w14:paraId="560C5147" w14:textId="77777777" w:rsidTr="005E6075">
        <w:trPr>
          <w:trHeight w:val="260"/>
        </w:trPr>
        <w:tc>
          <w:tcPr>
            <w:tcW w:w="1265" w:type="dxa"/>
            <w:tcBorders>
              <w:top w:val="nil"/>
              <w:left w:val="nil"/>
              <w:bottom w:val="nil"/>
              <w:right w:val="nil"/>
            </w:tcBorders>
            <w:shd w:val="clear" w:color="auto" w:fill="auto"/>
            <w:noWrap/>
            <w:vAlign w:val="bottom"/>
            <w:hideMark/>
          </w:tcPr>
          <w:p w14:paraId="6FA93BEE" w14:textId="77777777" w:rsidR="005E6075" w:rsidRPr="002004D6" w:rsidRDefault="005E6075" w:rsidP="002004D6">
            <w:pPr>
              <w:jc w:val="center"/>
              <w:rPr>
                <w:color w:val="000000"/>
                <w:sz w:val="20"/>
                <w:szCs w:val="20"/>
              </w:rPr>
            </w:pPr>
            <w:r w:rsidRPr="002004D6">
              <w:rPr>
                <w:color w:val="000000"/>
                <w:sz w:val="20"/>
                <w:szCs w:val="20"/>
              </w:rPr>
              <w:t>Language</w:t>
            </w:r>
          </w:p>
        </w:tc>
        <w:tc>
          <w:tcPr>
            <w:tcW w:w="1603" w:type="dxa"/>
            <w:tcBorders>
              <w:top w:val="nil"/>
              <w:left w:val="nil"/>
              <w:bottom w:val="nil"/>
              <w:right w:val="nil"/>
            </w:tcBorders>
            <w:shd w:val="clear" w:color="auto" w:fill="auto"/>
            <w:noWrap/>
            <w:vAlign w:val="bottom"/>
            <w:hideMark/>
          </w:tcPr>
          <w:p w14:paraId="4A6D16D1" w14:textId="77777777" w:rsidR="005E6075" w:rsidRPr="002004D6" w:rsidRDefault="005E6075" w:rsidP="002004D6">
            <w:pPr>
              <w:jc w:val="center"/>
              <w:rPr>
                <w:color w:val="000000"/>
                <w:sz w:val="20"/>
                <w:szCs w:val="20"/>
              </w:rPr>
            </w:pPr>
            <w:r w:rsidRPr="002004D6">
              <w:rPr>
                <w:color w:val="000000"/>
                <w:sz w:val="20"/>
                <w:szCs w:val="20"/>
              </w:rPr>
              <w:t>NL</w:t>
            </w:r>
          </w:p>
        </w:tc>
        <w:tc>
          <w:tcPr>
            <w:tcW w:w="1092" w:type="dxa"/>
            <w:tcBorders>
              <w:top w:val="nil"/>
              <w:left w:val="nil"/>
              <w:bottom w:val="nil"/>
              <w:right w:val="nil"/>
            </w:tcBorders>
            <w:shd w:val="clear" w:color="auto" w:fill="auto"/>
            <w:noWrap/>
            <w:vAlign w:val="bottom"/>
            <w:hideMark/>
          </w:tcPr>
          <w:p w14:paraId="5611256B" w14:textId="77777777" w:rsidR="005E6075" w:rsidRPr="002004D6" w:rsidRDefault="005E6075" w:rsidP="002004D6">
            <w:pPr>
              <w:jc w:val="center"/>
              <w:rPr>
                <w:color w:val="000000"/>
                <w:sz w:val="20"/>
                <w:szCs w:val="20"/>
              </w:rPr>
            </w:pPr>
            <w:r w:rsidRPr="002004D6">
              <w:rPr>
                <w:color w:val="000000"/>
                <w:sz w:val="20"/>
                <w:szCs w:val="20"/>
              </w:rPr>
              <w:t>3.196</w:t>
            </w:r>
          </w:p>
        </w:tc>
        <w:tc>
          <w:tcPr>
            <w:tcW w:w="1130" w:type="dxa"/>
            <w:tcBorders>
              <w:top w:val="nil"/>
              <w:left w:val="nil"/>
              <w:bottom w:val="nil"/>
              <w:right w:val="nil"/>
            </w:tcBorders>
            <w:shd w:val="clear" w:color="auto" w:fill="auto"/>
            <w:noWrap/>
            <w:vAlign w:val="bottom"/>
            <w:hideMark/>
          </w:tcPr>
          <w:p w14:paraId="6AD55D60" w14:textId="77777777" w:rsidR="005E6075" w:rsidRPr="002004D6" w:rsidRDefault="005E6075" w:rsidP="002004D6">
            <w:pPr>
              <w:jc w:val="center"/>
              <w:rPr>
                <w:color w:val="000000"/>
                <w:sz w:val="20"/>
                <w:szCs w:val="20"/>
              </w:rPr>
            </w:pPr>
            <w:r w:rsidRPr="002004D6">
              <w:rPr>
                <w:color w:val="000000"/>
                <w:sz w:val="20"/>
                <w:szCs w:val="20"/>
              </w:rPr>
              <w:t>3.105</w:t>
            </w:r>
          </w:p>
        </w:tc>
        <w:tc>
          <w:tcPr>
            <w:tcW w:w="1358" w:type="dxa"/>
            <w:tcBorders>
              <w:top w:val="nil"/>
              <w:left w:val="nil"/>
              <w:bottom w:val="nil"/>
              <w:right w:val="nil"/>
            </w:tcBorders>
            <w:shd w:val="clear" w:color="auto" w:fill="auto"/>
            <w:noWrap/>
            <w:vAlign w:val="bottom"/>
            <w:hideMark/>
          </w:tcPr>
          <w:p w14:paraId="166C0E1C" w14:textId="77777777" w:rsidR="005E6075" w:rsidRPr="002004D6" w:rsidRDefault="005E6075" w:rsidP="002004D6">
            <w:pPr>
              <w:jc w:val="center"/>
              <w:rPr>
                <w:color w:val="000000"/>
                <w:sz w:val="20"/>
                <w:szCs w:val="20"/>
              </w:rPr>
            </w:pPr>
            <w:r w:rsidRPr="002004D6">
              <w:rPr>
                <w:color w:val="000000"/>
                <w:sz w:val="20"/>
                <w:szCs w:val="20"/>
              </w:rPr>
              <w:t>3.290</w:t>
            </w:r>
          </w:p>
        </w:tc>
        <w:tc>
          <w:tcPr>
            <w:tcW w:w="195" w:type="dxa"/>
            <w:tcBorders>
              <w:top w:val="nil"/>
              <w:left w:val="nil"/>
              <w:bottom w:val="nil"/>
              <w:right w:val="nil"/>
            </w:tcBorders>
            <w:shd w:val="clear" w:color="auto" w:fill="auto"/>
            <w:noWrap/>
            <w:vAlign w:val="bottom"/>
            <w:hideMark/>
          </w:tcPr>
          <w:p w14:paraId="4A6600BE"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4637582F" w14:textId="77777777" w:rsidR="005E6075" w:rsidRPr="002004D6" w:rsidRDefault="005E6075" w:rsidP="002004D6">
            <w:pPr>
              <w:jc w:val="center"/>
              <w:rPr>
                <w:color w:val="000000"/>
                <w:sz w:val="20"/>
                <w:szCs w:val="20"/>
              </w:rPr>
            </w:pPr>
            <w:r w:rsidRPr="002004D6">
              <w:rPr>
                <w:color w:val="000000"/>
                <w:sz w:val="20"/>
                <w:szCs w:val="20"/>
              </w:rPr>
              <w:t>3.058</w:t>
            </w:r>
          </w:p>
        </w:tc>
        <w:tc>
          <w:tcPr>
            <w:tcW w:w="1131" w:type="dxa"/>
            <w:tcBorders>
              <w:top w:val="nil"/>
              <w:left w:val="nil"/>
              <w:bottom w:val="nil"/>
              <w:right w:val="nil"/>
            </w:tcBorders>
            <w:shd w:val="clear" w:color="auto" w:fill="auto"/>
            <w:noWrap/>
            <w:vAlign w:val="bottom"/>
            <w:hideMark/>
          </w:tcPr>
          <w:p w14:paraId="543ED0C6" w14:textId="77777777" w:rsidR="005E6075" w:rsidRPr="002004D6" w:rsidRDefault="005E6075" w:rsidP="002004D6">
            <w:pPr>
              <w:jc w:val="center"/>
              <w:rPr>
                <w:color w:val="000000"/>
                <w:sz w:val="20"/>
                <w:szCs w:val="20"/>
              </w:rPr>
            </w:pPr>
            <w:r w:rsidRPr="002004D6">
              <w:rPr>
                <w:color w:val="000000"/>
                <w:sz w:val="20"/>
                <w:szCs w:val="20"/>
              </w:rPr>
              <w:t>2.949</w:t>
            </w:r>
          </w:p>
        </w:tc>
        <w:tc>
          <w:tcPr>
            <w:tcW w:w="1358" w:type="dxa"/>
            <w:tcBorders>
              <w:top w:val="nil"/>
              <w:left w:val="nil"/>
              <w:bottom w:val="nil"/>
              <w:right w:val="nil"/>
            </w:tcBorders>
            <w:shd w:val="clear" w:color="auto" w:fill="auto"/>
            <w:noWrap/>
            <w:vAlign w:val="bottom"/>
            <w:hideMark/>
          </w:tcPr>
          <w:p w14:paraId="08DC23A2" w14:textId="77777777" w:rsidR="005E6075" w:rsidRPr="002004D6" w:rsidRDefault="005E6075" w:rsidP="002004D6">
            <w:pPr>
              <w:jc w:val="center"/>
              <w:rPr>
                <w:color w:val="000000"/>
                <w:sz w:val="20"/>
                <w:szCs w:val="20"/>
              </w:rPr>
            </w:pPr>
            <w:r w:rsidRPr="002004D6">
              <w:rPr>
                <w:color w:val="000000"/>
                <w:sz w:val="20"/>
                <w:szCs w:val="20"/>
              </w:rPr>
              <w:t>3.171</w:t>
            </w:r>
          </w:p>
        </w:tc>
        <w:tc>
          <w:tcPr>
            <w:tcW w:w="195" w:type="dxa"/>
            <w:tcBorders>
              <w:top w:val="nil"/>
              <w:left w:val="nil"/>
              <w:bottom w:val="nil"/>
              <w:right w:val="nil"/>
            </w:tcBorders>
            <w:shd w:val="clear" w:color="auto" w:fill="auto"/>
            <w:noWrap/>
            <w:vAlign w:val="bottom"/>
            <w:hideMark/>
          </w:tcPr>
          <w:p w14:paraId="004FC051"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0E919B53" w14:textId="77777777" w:rsidR="005E6075" w:rsidRPr="002004D6" w:rsidRDefault="005E6075" w:rsidP="002004D6">
            <w:pPr>
              <w:jc w:val="center"/>
              <w:rPr>
                <w:color w:val="000000"/>
                <w:sz w:val="20"/>
                <w:szCs w:val="20"/>
              </w:rPr>
            </w:pPr>
            <w:r w:rsidRPr="002004D6">
              <w:rPr>
                <w:color w:val="000000"/>
                <w:sz w:val="20"/>
                <w:szCs w:val="20"/>
              </w:rPr>
              <w:t>0.957</w:t>
            </w:r>
          </w:p>
        </w:tc>
        <w:tc>
          <w:tcPr>
            <w:tcW w:w="1117" w:type="dxa"/>
            <w:tcBorders>
              <w:top w:val="nil"/>
              <w:left w:val="nil"/>
              <w:bottom w:val="nil"/>
              <w:right w:val="nil"/>
            </w:tcBorders>
            <w:shd w:val="clear" w:color="auto" w:fill="auto"/>
            <w:noWrap/>
            <w:vAlign w:val="bottom"/>
            <w:hideMark/>
          </w:tcPr>
          <w:p w14:paraId="030085F7" w14:textId="77777777" w:rsidR="005E6075" w:rsidRPr="002004D6" w:rsidRDefault="005E6075" w:rsidP="002004D6">
            <w:pPr>
              <w:jc w:val="center"/>
              <w:rPr>
                <w:color w:val="000000"/>
                <w:sz w:val="20"/>
                <w:szCs w:val="20"/>
              </w:rPr>
            </w:pPr>
            <w:r w:rsidRPr="002004D6">
              <w:rPr>
                <w:color w:val="000000"/>
                <w:sz w:val="20"/>
                <w:szCs w:val="20"/>
              </w:rPr>
              <w:t>0.914</w:t>
            </w:r>
          </w:p>
        </w:tc>
        <w:tc>
          <w:tcPr>
            <w:tcW w:w="1343" w:type="dxa"/>
            <w:tcBorders>
              <w:top w:val="nil"/>
              <w:left w:val="nil"/>
              <w:bottom w:val="nil"/>
              <w:right w:val="nil"/>
            </w:tcBorders>
            <w:shd w:val="clear" w:color="auto" w:fill="auto"/>
            <w:noWrap/>
            <w:vAlign w:val="bottom"/>
            <w:hideMark/>
          </w:tcPr>
          <w:p w14:paraId="46200929" w14:textId="77777777" w:rsidR="005E6075" w:rsidRPr="002004D6" w:rsidRDefault="005E6075" w:rsidP="002004D6">
            <w:pPr>
              <w:jc w:val="center"/>
              <w:rPr>
                <w:color w:val="000000"/>
                <w:sz w:val="20"/>
                <w:szCs w:val="20"/>
              </w:rPr>
            </w:pPr>
            <w:r w:rsidRPr="002004D6">
              <w:rPr>
                <w:color w:val="000000"/>
                <w:sz w:val="20"/>
                <w:szCs w:val="20"/>
              </w:rPr>
              <w:t>1.002</w:t>
            </w:r>
          </w:p>
        </w:tc>
      </w:tr>
      <w:tr w:rsidR="005E6075" w:rsidRPr="002004D6" w14:paraId="5CC079CA" w14:textId="77777777" w:rsidTr="005E6075">
        <w:trPr>
          <w:trHeight w:val="260"/>
        </w:trPr>
        <w:tc>
          <w:tcPr>
            <w:tcW w:w="1265" w:type="dxa"/>
            <w:tcBorders>
              <w:top w:val="nil"/>
              <w:left w:val="nil"/>
              <w:bottom w:val="nil"/>
              <w:right w:val="nil"/>
            </w:tcBorders>
            <w:shd w:val="clear" w:color="auto" w:fill="auto"/>
            <w:noWrap/>
            <w:vAlign w:val="bottom"/>
            <w:hideMark/>
          </w:tcPr>
          <w:p w14:paraId="3196FC9E" w14:textId="77777777" w:rsidR="005E6075" w:rsidRPr="002004D6" w:rsidRDefault="005E6075" w:rsidP="002004D6">
            <w:pPr>
              <w:jc w:val="center"/>
              <w:rPr>
                <w:color w:val="000000"/>
                <w:sz w:val="20"/>
                <w:szCs w:val="20"/>
              </w:rPr>
            </w:pPr>
            <w:r w:rsidRPr="002004D6">
              <w:rPr>
                <w:color w:val="000000"/>
                <w:sz w:val="20"/>
                <w:szCs w:val="20"/>
              </w:rPr>
              <w:t>Reason</w:t>
            </w:r>
          </w:p>
        </w:tc>
        <w:tc>
          <w:tcPr>
            <w:tcW w:w="1603" w:type="dxa"/>
            <w:tcBorders>
              <w:top w:val="nil"/>
              <w:left w:val="nil"/>
              <w:bottom w:val="nil"/>
              <w:right w:val="nil"/>
            </w:tcBorders>
            <w:shd w:val="clear" w:color="auto" w:fill="auto"/>
            <w:noWrap/>
            <w:vAlign w:val="bottom"/>
            <w:hideMark/>
          </w:tcPr>
          <w:p w14:paraId="0865FB7D" w14:textId="77777777" w:rsidR="005E6075" w:rsidRPr="002004D6" w:rsidRDefault="005E6075" w:rsidP="002004D6">
            <w:pPr>
              <w:jc w:val="center"/>
              <w:rPr>
                <w:color w:val="000000"/>
                <w:sz w:val="20"/>
                <w:szCs w:val="20"/>
              </w:rPr>
            </w:pPr>
            <w:r w:rsidRPr="002004D6">
              <w:rPr>
                <w:color w:val="000000"/>
                <w:sz w:val="20"/>
                <w:szCs w:val="20"/>
              </w:rPr>
              <w:t>Dementia</w:t>
            </w:r>
          </w:p>
        </w:tc>
        <w:tc>
          <w:tcPr>
            <w:tcW w:w="1092" w:type="dxa"/>
            <w:tcBorders>
              <w:top w:val="nil"/>
              <w:left w:val="nil"/>
              <w:bottom w:val="nil"/>
              <w:right w:val="nil"/>
            </w:tcBorders>
            <w:shd w:val="clear" w:color="auto" w:fill="auto"/>
            <w:noWrap/>
            <w:vAlign w:val="bottom"/>
            <w:hideMark/>
          </w:tcPr>
          <w:p w14:paraId="4B6DA5D4" w14:textId="77777777" w:rsidR="005E6075" w:rsidRPr="002004D6" w:rsidRDefault="005E6075" w:rsidP="002004D6">
            <w:pPr>
              <w:jc w:val="center"/>
              <w:rPr>
                <w:color w:val="000000"/>
                <w:sz w:val="20"/>
                <w:szCs w:val="20"/>
              </w:rPr>
            </w:pPr>
            <w:r w:rsidRPr="002004D6">
              <w:rPr>
                <w:color w:val="000000"/>
                <w:sz w:val="20"/>
                <w:szCs w:val="20"/>
              </w:rPr>
              <w:t>0.057</w:t>
            </w:r>
          </w:p>
        </w:tc>
        <w:tc>
          <w:tcPr>
            <w:tcW w:w="1130" w:type="dxa"/>
            <w:tcBorders>
              <w:top w:val="nil"/>
              <w:left w:val="nil"/>
              <w:bottom w:val="nil"/>
              <w:right w:val="nil"/>
            </w:tcBorders>
            <w:shd w:val="clear" w:color="auto" w:fill="auto"/>
            <w:noWrap/>
            <w:vAlign w:val="bottom"/>
            <w:hideMark/>
          </w:tcPr>
          <w:p w14:paraId="487F916E" w14:textId="77777777" w:rsidR="005E6075" w:rsidRPr="002004D6" w:rsidRDefault="005E6075" w:rsidP="002004D6">
            <w:pPr>
              <w:jc w:val="center"/>
              <w:rPr>
                <w:color w:val="000000"/>
                <w:sz w:val="20"/>
                <w:szCs w:val="20"/>
              </w:rPr>
            </w:pPr>
            <w:r w:rsidRPr="002004D6">
              <w:rPr>
                <w:color w:val="000000"/>
                <w:sz w:val="20"/>
                <w:szCs w:val="20"/>
              </w:rPr>
              <w:t>0.050</w:t>
            </w:r>
          </w:p>
        </w:tc>
        <w:tc>
          <w:tcPr>
            <w:tcW w:w="1358" w:type="dxa"/>
            <w:tcBorders>
              <w:top w:val="nil"/>
              <w:left w:val="nil"/>
              <w:bottom w:val="nil"/>
              <w:right w:val="nil"/>
            </w:tcBorders>
            <w:shd w:val="clear" w:color="auto" w:fill="auto"/>
            <w:noWrap/>
            <w:vAlign w:val="bottom"/>
            <w:hideMark/>
          </w:tcPr>
          <w:p w14:paraId="60FAF383" w14:textId="77777777" w:rsidR="005E6075" w:rsidRPr="002004D6" w:rsidRDefault="005E6075" w:rsidP="002004D6">
            <w:pPr>
              <w:jc w:val="center"/>
              <w:rPr>
                <w:color w:val="000000"/>
                <w:sz w:val="20"/>
                <w:szCs w:val="20"/>
              </w:rPr>
            </w:pPr>
            <w:r w:rsidRPr="002004D6">
              <w:rPr>
                <w:color w:val="000000"/>
                <w:sz w:val="20"/>
                <w:szCs w:val="20"/>
              </w:rPr>
              <w:t>0.065</w:t>
            </w:r>
          </w:p>
        </w:tc>
        <w:tc>
          <w:tcPr>
            <w:tcW w:w="195" w:type="dxa"/>
            <w:tcBorders>
              <w:top w:val="nil"/>
              <w:left w:val="nil"/>
              <w:bottom w:val="nil"/>
              <w:right w:val="nil"/>
            </w:tcBorders>
            <w:shd w:val="clear" w:color="auto" w:fill="auto"/>
            <w:noWrap/>
            <w:vAlign w:val="bottom"/>
            <w:hideMark/>
          </w:tcPr>
          <w:p w14:paraId="165CDE88"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03D1B724" w14:textId="77777777" w:rsidR="005E6075" w:rsidRPr="002004D6" w:rsidRDefault="005E6075" w:rsidP="002004D6">
            <w:pPr>
              <w:jc w:val="center"/>
              <w:rPr>
                <w:color w:val="000000"/>
                <w:sz w:val="20"/>
                <w:szCs w:val="20"/>
              </w:rPr>
            </w:pPr>
            <w:r w:rsidRPr="002004D6">
              <w:rPr>
                <w:color w:val="000000"/>
                <w:sz w:val="20"/>
                <w:szCs w:val="20"/>
              </w:rPr>
              <w:t>0.086</w:t>
            </w:r>
          </w:p>
        </w:tc>
        <w:tc>
          <w:tcPr>
            <w:tcW w:w="1131" w:type="dxa"/>
            <w:tcBorders>
              <w:top w:val="nil"/>
              <w:left w:val="nil"/>
              <w:bottom w:val="nil"/>
              <w:right w:val="nil"/>
            </w:tcBorders>
            <w:shd w:val="clear" w:color="auto" w:fill="auto"/>
            <w:noWrap/>
            <w:vAlign w:val="bottom"/>
            <w:hideMark/>
          </w:tcPr>
          <w:p w14:paraId="1F6B883E" w14:textId="77777777" w:rsidR="005E6075" w:rsidRPr="002004D6" w:rsidRDefault="005E6075" w:rsidP="002004D6">
            <w:pPr>
              <w:jc w:val="center"/>
              <w:rPr>
                <w:color w:val="000000"/>
                <w:sz w:val="20"/>
                <w:szCs w:val="20"/>
              </w:rPr>
            </w:pPr>
            <w:r w:rsidRPr="002004D6">
              <w:rPr>
                <w:color w:val="000000"/>
                <w:sz w:val="20"/>
                <w:szCs w:val="20"/>
              </w:rPr>
              <w:t>0.074</w:t>
            </w:r>
          </w:p>
        </w:tc>
        <w:tc>
          <w:tcPr>
            <w:tcW w:w="1358" w:type="dxa"/>
            <w:tcBorders>
              <w:top w:val="nil"/>
              <w:left w:val="nil"/>
              <w:bottom w:val="nil"/>
              <w:right w:val="nil"/>
            </w:tcBorders>
            <w:shd w:val="clear" w:color="auto" w:fill="auto"/>
            <w:noWrap/>
            <w:vAlign w:val="bottom"/>
            <w:hideMark/>
          </w:tcPr>
          <w:p w14:paraId="7B5673C8" w14:textId="77777777" w:rsidR="005E6075" w:rsidRPr="002004D6" w:rsidRDefault="005E6075" w:rsidP="002004D6">
            <w:pPr>
              <w:jc w:val="center"/>
              <w:rPr>
                <w:color w:val="000000"/>
                <w:sz w:val="20"/>
                <w:szCs w:val="20"/>
              </w:rPr>
            </w:pPr>
            <w:r w:rsidRPr="002004D6">
              <w:rPr>
                <w:color w:val="000000"/>
                <w:sz w:val="20"/>
                <w:szCs w:val="20"/>
              </w:rPr>
              <w:t>0.099</w:t>
            </w:r>
          </w:p>
        </w:tc>
        <w:tc>
          <w:tcPr>
            <w:tcW w:w="195" w:type="dxa"/>
            <w:tcBorders>
              <w:top w:val="nil"/>
              <w:left w:val="nil"/>
              <w:bottom w:val="nil"/>
              <w:right w:val="nil"/>
            </w:tcBorders>
            <w:shd w:val="clear" w:color="auto" w:fill="auto"/>
            <w:noWrap/>
            <w:vAlign w:val="bottom"/>
            <w:hideMark/>
          </w:tcPr>
          <w:p w14:paraId="3EA4C7E0"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5294BEC1" w14:textId="77777777" w:rsidR="005E6075" w:rsidRPr="002004D6" w:rsidRDefault="005E6075" w:rsidP="002004D6">
            <w:pPr>
              <w:jc w:val="center"/>
              <w:rPr>
                <w:color w:val="000000"/>
                <w:sz w:val="20"/>
                <w:szCs w:val="20"/>
              </w:rPr>
            </w:pPr>
            <w:r w:rsidRPr="002004D6">
              <w:rPr>
                <w:color w:val="000000"/>
                <w:sz w:val="20"/>
                <w:szCs w:val="20"/>
              </w:rPr>
              <w:t>1.503</w:t>
            </w:r>
          </w:p>
        </w:tc>
        <w:tc>
          <w:tcPr>
            <w:tcW w:w="1117" w:type="dxa"/>
            <w:tcBorders>
              <w:top w:val="nil"/>
              <w:left w:val="nil"/>
              <w:bottom w:val="nil"/>
              <w:right w:val="nil"/>
            </w:tcBorders>
            <w:shd w:val="clear" w:color="auto" w:fill="auto"/>
            <w:noWrap/>
            <w:vAlign w:val="bottom"/>
            <w:hideMark/>
          </w:tcPr>
          <w:p w14:paraId="2F66DEE9" w14:textId="77777777" w:rsidR="005E6075" w:rsidRPr="002004D6" w:rsidRDefault="005E6075" w:rsidP="002004D6">
            <w:pPr>
              <w:jc w:val="center"/>
              <w:rPr>
                <w:color w:val="000000"/>
                <w:sz w:val="20"/>
                <w:szCs w:val="20"/>
              </w:rPr>
            </w:pPr>
            <w:r w:rsidRPr="002004D6">
              <w:rPr>
                <w:color w:val="000000"/>
                <w:sz w:val="20"/>
                <w:szCs w:val="20"/>
              </w:rPr>
              <w:t>1.237</w:t>
            </w:r>
          </w:p>
        </w:tc>
        <w:tc>
          <w:tcPr>
            <w:tcW w:w="1343" w:type="dxa"/>
            <w:tcBorders>
              <w:top w:val="nil"/>
              <w:left w:val="nil"/>
              <w:bottom w:val="nil"/>
              <w:right w:val="nil"/>
            </w:tcBorders>
            <w:shd w:val="clear" w:color="auto" w:fill="auto"/>
            <w:noWrap/>
            <w:vAlign w:val="bottom"/>
            <w:hideMark/>
          </w:tcPr>
          <w:p w14:paraId="18826099" w14:textId="77777777" w:rsidR="005E6075" w:rsidRPr="002004D6" w:rsidRDefault="005E6075" w:rsidP="002004D6">
            <w:pPr>
              <w:jc w:val="center"/>
              <w:rPr>
                <w:color w:val="000000"/>
                <w:sz w:val="20"/>
                <w:szCs w:val="20"/>
              </w:rPr>
            </w:pPr>
            <w:r w:rsidRPr="002004D6">
              <w:rPr>
                <w:color w:val="000000"/>
                <w:sz w:val="20"/>
                <w:szCs w:val="20"/>
              </w:rPr>
              <w:t>1.824</w:t>
            </w:r>
          </w:p>
        </w:tc>
      </w:tr>
      <w:tr w:rsidR="005E6075" w:rsidRPr="002004D6" w14:paraId="49510EA2" w14:textId="77777777" w:rsidTr="005E6075">
        <w:trPr>
          <w:trHeight w:val="260"/>
        </w:trPr>
        <w:tc>
          <w:tcPr>
            <w:tcW w:w="1265" w:type="dxa"/>
            <w:tcBorders>
              <w:top w:val="nil"/>
              <w:left w:val="nil"/>
              <w:bottom w:val="nil"/>
              <w:right w:val="nil"/>
            </w:tcBorders>
            <w:shd w:val="clear" w:color="auto" w:fill="auto"/>
            <w:noWrap/>
            <w:vAlign w:val="bottom"/>
            <w:hideMark/>
          </w:tcPr>
          <w:p w14:paraId="5F0D1AAA"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14C4D543" w14:textId="77777777" w:rsidR="005E6075" w:rsidRPr="002004D6" w:rsidRDefault="005E6075" w:rsidP="002004D6">
            <w:pPr>
              <w:jc w:val="center"/>
              <w:rPr>
                <w:color w:val="000000"/>
                <w:sz w:val="20"/>
                <w:szCs w:val="20"/>
              </w:rPr>
            </w:pPr>
            <w:r w:rsidRPr="002004D6">
              <w:rPr>
                <w:color w:val="000000"/>
                <w:sz w:val="20"/>
                <w:szCs w:val="20"/>
              </w:rPr>
              <w:t>NSD</w:t>
            </w:r>
          </w:p>
        </w:tc>
        <w:tc>
          <w:tcPr>
            <w:tcW w:w="1092" w:type="dxa"/>
            <w:tcBorders>
              <w:top w:val="nil"/>
              <w:left w:val="nil"/>
              <w:bottom w:val="nil"/>
              <w:right w:val="nil"/>
            </w:tcBorders>
            <w:shd w:val="clear" w:color="auto" w:fill="auto"/>
            <w:noWrap/>
            <w:vAlign w:val="bottom"/>
            <w:hideMark/>
          </w:tcPr>
          <w:p w14:paraId="5E361539" w14:textId="77777777" w:rsidR="005E6075" w:rsidRPr="002004D6" w:rsidRDefault="005E6075" w:rsidP="002004D6">
            <w:pPr>
              <w:jc w:val="center"/>
              <w:rPr>
                <w:color w:val="000000"/>
                <w:sz w:val="20"/>
                <w:szCs w:val="20"/>
              </w:rPr>
            </w:pPr>
            <w:r w:rsidRPr="002004D6">
              <w:rPr>
                <w:color w:val="000000"/>
                <w:sz w:val="20"/>
                <w:szCs w:val="20"/>
              </w:rPr>
              <w:t>0.524</w:t>
            </w:r>
          </w:p>
        </w:tc>
        <w:tc>
          <w:tcPr>
            <w:tcW w:w="1130" w:type="dxa"/>
            <w:tcBorders>
              <w:top w:val="nil"/>
              <w:left w:val="nil"/>
              <w:bottom w:val="nil"/>
              <w:right w:val="nil"/>
            </w:tcBorders>
            <w:shd w:val="clear" w:color="auto" w:fill="auto"/>
            <w:noWrap/>
            <w:vAlign w:val="bottom"/>
            <w:hideMark/>
          </w:tcPr>
          <w:p w14:paraId="5BD91A26" w14:textId="77777777" w:rsidR="005E6075" w:rsidRPr="002004D6" w:rsidRDefault="005E6075" w:rsidP="002004D6">
            <w:pPr>
              <w:jc w:val="center"/>
              <w:rPr>
                <w:color w:val="000000"/>
                <w:sz w:val="20"/>
                <w:szCs w:val="20"/>
              </w:rPr>
            </w:pPr>
            <w:r w:rsidRPr="002004D6">
              <w:rPr>
                <w:color w:val="000000"/>
                <w:sz w:val="20"/>
                <w:szCs w:val="20"/>
              </w:rPr>
              <w:t>0.498</w:t>
            </w:r>
          </w:p>
        </w:tc>
        <w:tc>
          <w:tcPr>
            <w:tcW w:w="1358" w:type="dxa"/>
            <w:tcBorders>
              <w:top w:val="nil"/>
              <w:left w:val="nil"/>
              <w:bottom w:val="nil"/>
              <w:right w:val="nil"/>
            </w:tcBorders>
            <w:shd w:val="clear" w:color="auto" w:fill="auto"/>
            <w:noWrap/>
            <w:vAlign w:val="bottom"/>
            <w:hideMark/>
          </w:tcPr>
          <w:p w14:paraId="32CD19F8" w14:textId="77777777" w:rsidR="005E6075" w:rsidRPr="002004D6" w:rsidRDefault="005E6075" w:rsidP="002004D6">
            <w:pPr>
              <w:jc w:val="center"/>
              <w:rPr>
                <w:color w:val="000000"/>
                <w:sz w:val="20"/>
                <w:szCs w:val="20"/>
              </w:rPr>
            </w:pPr>
            <w:r w:rsidRPr="002004D6">
              <w:rPr>
                <w:color w:val="000000"/>
                <w:sz w:val="20"/>
                <w:szCs w:val="20"/>
              </w:rPr>
              <w:t>0.551</w:t>
            </w:r>
          </w:p>
        </w:tc>
        <w:tc>
          <w:tcPr>
            <w:tcW w:w="195" w:type="dxa"/>
            <w:tcBorders>
              <w:top w:val="nil"/>
              <w:left w:val="nil"/>
              <w:bottom w:val="nil"/>
              <w:right w:val="nil"/>
            </w:tcBorders>
            <w:shd w:val="clear" w:color="auto" w:fill="auto"/>
            <w:noWrap/>
            <w:vAlign w:val="bottom"/>
            <w:hideMark/>
          </w:tcPr>
          <w:p w14:paraId="016A03BB"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5B1DDF18" w14:textId="77777777" w:rsidR="005E6075" w:rsidRPr="002004D6" w:rsidRDefault="005E6075" w:rsidP="002004D6">
            <w:pPr>
              <w:jc w:val="center"/>
              <w:rPr>
                <w:color w:val="000000"/>
                <w:sz w:val="20"/>
                <w:szCs w:val="20"/>
              </w:rPr>
            </w:pPr>
            <w:r w:rsidRPr="002004D6">
              <w:rPr>
                <w:color w:val="000000"/>
                <w:sz w:val="20"/>
                <w:szCs w:val="20"/>
              </w:rPr>
              <w:t>0.834</w:t>
            </w:r>
          </w:p>
        </w:tc>
        <w:tc>
          <w:tcPr>
            <w:tcW w:w="1131" w:type="dxa"/>
            <w:tcBorders>
              <w:top w:val="nil"/>
              <w:left w:val="nil"/>
              <w:bottom w:val="nil"/>
              <w:right w:val="nil"/>
            </w:tcBorders>
            <w:shd w:val="clear" w:color="auto" w:fill="auto"/>
            <w:noWrap/>
            <w:vAlign w:val="bottom"/>
            <w:hideMark/>
          </w:tcPr>
          <w:p w14:paraId="24048479" w14:textId="77777777" w:rsidR="005E6075" w:rsidRPr="002004D6" w:rsidRDefault="005E6075" w:rsidP="002004D6">
            <w:pPr>
              <w:jc w:val="center"/>
              <w:rPr>
                <w:color w:val="000000"/>
                <w:sz w:val="20"/>
                <w:szCs w:val="20"/>
              </w:rPr>
            </w:pPr>
            <w:r w:rsidRPr="002004D6">
              <w:rPr>
                <w:color w:val="000000"/>
                <w:sz w:val="20"/>
                <w:szCs w:val="20"/>
              </w:rPr>
              <w:t>0.785</w:t>
            </w:r>
          </w:p>
        </w:tc>
        <w:tc>
          <w:tcPr>
            <w:tcW w:w="1358" w:type="dxa"/>
            <w:tcBorders>
              <w:top w:val="nil"/>
              <w:left w:val="nil"/>
              <w:bottom w:val="nil"/>
              <w:right w:val="nil"/>
            </w:tcBorders>
            <w:shd w:val="clear" w:color="auto" w:fill="auto"/>
            <w:noWrap/>
            <w:vAlign w:val="bottom"/>
            <w:hideMark/>
          </w:tcPr>
          <w:p w14:paraId="5C5AD259" w14:textId="77777777" w:rsidR="005E6075" w:rsidRPr="002004D6" w:rsidRDefault="005E6075" w:rsidP="002004D6">
            <w:pPr>
              <w:jc w:val="center"/>
              <w:rPr>
                <w:color w:val="000000"/>
                <w:sz w:val="20"/>
                <w:szCs w:val="20"/>
              </w:rPr>
            </w:pPr>
            <w:r w:rsidRPr="002004D6">
              <w:rPr>
                <w:color w:val="000000"/>
                <w:sz w:val="20"/>
                <w:szCs w:val="20"/>
              </w:rPr>
              <w:t>0.886</w:t>
            </w:r>
          </w:p>
        </w:tc>
        <w:tc>
          <w:tcPr>
            <w:tcW w:w="195" w:type="dxa"/>
            <w:tcBorders>
              <w:top w:val="nil"/>
              <w:left w:val="nil"/>
              <w:bottom w:val="nil"/>
              <w:right w:val="nil"/>
            </w:tcBorders>
            <w:shd w:val="clear" w:color="auto" w:fill="auto"/>
            <w:noWrap/>
            <w:vAlign w:val="bottom"/>
            <w:hideMark/>
          </w:tcPr>
          <w:p w14:paraId="2344899C"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175FE105" w14:textId="77777777" w:rsidR="005E6075" w:rsidRPr="002004D6" w:rsidRDefault="005E6075" w:rsidP="002004D6">
            <w:pPr>
              <w:jc w:val="center"/>
              <w:rPr>
                <w:color w:val="000000"/>
                <w:sz w:val="20"/>
                <w:szCs w:val="20"/>
              </w:rPr>
            </w:pPr>
            <w:r w:rsidRPr="002004D6">
              <w:rPr>
                <w:color w:val="000000"/>
                <w:sz w:val="20"/>
                <w:szCs w:val="20"/>
              </w:rPr>
              <w:t>1.590</w:t>
            </w:r>
          </w:p>
        </w:tc>
        <w:tc>
          <w:tcPr>
            <w:tcW w:w="1117" w:type="dxa"/>
            <w:tcBorders>
              <w:top w:val="nil"/>
              <w:left w:val="nil"/>
              <w:bottom w:val="nil"/>
              <w:right w:val="nil"/>
            </w:tcBorders>
            <w:shd w:val="clear" w:color="auto" w:fill="auto"/>
            <w:noWrap/>
            <w:vAlign w:val="bottom"/>
            <w:hideMark/>
          </w:tcPr>
          <w:p w14:paraId="54482AE5" w14:textId="77777777" w:rsidR="005E6075" w:rsidRPr="002004D6" w:rsidRDefault="005E6075" w:rsidP="002004D6">
            <w:pPr>
              <w:jc w:val="center"/>
              <w:rPr>
                <w:color w:val="000000"/>
                <w:sz w:val="20"/>
                <w:szCs w:val="20"/>
              </w:rPr>
            </w:pPr>
            <w:r w:rsidRPr="002004D6">
              <w:rPr>
                <w:color w:val="000000"/>
                <w:sz w:val="20"/>
                <w:szCs w:val="20"/>
              </w:rPr>
              <w:t>1.470</w:t>
            </w:r>
          </w:p>
        </w:tc>
        <w:tc>
          <w:tcPr>
            <w:tcW w:w="1343" w:type="dxa"/>
            <w:tcBorders>
              <w:top w:val="nil"/>
              <w:left w:val="nil"/>
              <w:bottom w:val="nil"/>
              <w:right w:val="nil"/>
            </w:tcBorders>
            <w:shd w:val="clear" w:color="auto" w:fill="auto"/>
            <w:noWrap/>
            <w:vAlign w:val="bottom"/>
            <w:hideMark/>
          </w:tcPr>
          <w:p w14:paraId="6FA2883A" w14:textId="77777777" w:rsidR="005E6075" w:rsidRPr="002004D6" w:rsidRDefault="005E6075" w:rsidP="002004D6">
            <w:pPr>
              <w:jc w:val="center"/>
              <w:rPr>
                <w:color w:val="000000"/>
                <w:sz w:val="20"/>
                <w:szCs w:val="20"/>
              </w:rPr>
            </w:pPr>
            <w:r w:rsidRPr="002004D6">
              <w:rPr>
                <w:color w:val="000000"/>
                <w:sz w:val="20"/>
                <w:szCs w:val="20"/>
              </w:rPr>
              <w:t>1.720</w:t>
            </w:r>
          </w:p>
        </w:tc>
      </w:tr>
      <w:tr w:rsidR="005E6075" w:rsidRPr="002004D6" w14:paraId="35B40183" w14:textId="77777777" w:rsidTr="005E6075">
        <w:trPr>
          <w:trHeight w:val="260"/>
        </w:trPr>
        <w:tc>
          <w:tcPr>
            <w:tcW w:w="1265" w:type="dxa"/>
            <w:tcBorders>
              <w:top w:val="nil"/>
              <w:left w:val="nil"/>
              <w:bottom w:val="nil"/>
              <w:right w:val="nil"/>
            </w:tcBorders>
            <w:shd w:val="clear" w:color="auto" w:fill="auto"/>
            <w:noWrap/>
            <w:vAlign w:val="bottom"/>
            <w:hideMark/>
          </w:tcPr>
          <w:p w14:paraId="45AB368A"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5458363B" w14:textId="77777777" w:rsidR="005E6075" w:rsidRPr="002004D6" w:rsidRDefault="005E6075" w:rsidP="002004D6">
            <w:pPr>
              <w:jc w:val="center"/>
              <w:rPr>
                <w:color w:val="000000"/>
                <w:sz w:val="20"/>
                <w:szCs w:val="20"/>
              </w:rPr>
            </w:pPr>
            <w:r w:rsidRPr="002004D6">
              <w:rPr>
                <w:color w:val="000000"/>
                <w:sz w:val="20"/>
                <w:szCs w:val="20"/>
              </w:rPr>
              <w:t>Others</w:t>
            </w:r>
          </w:p>
        </w:tc>
        <w:tc>
          <w:tcPr>
            <w:tcW w:w="1092" w:type="dxa"/>
            <w:tcBorders>
              <w:top w:val="nil"/>
              <w:left w:val="nil"/>
              <w:bottom w:val="nil"/>
              <w:right w:val="nil"/>
            </w:tcBorders>
            <w:shd w:val="clear" w:color="auto" w:fill="auto"/>
            <w:noWrap/>
            <w:vAlign w:val="bottom"/>
            <w:hideMark/>
          </w:tcPr>
          <w:p w14:paraId="57255710" w14:textId="77777777" w:rsidR="005E6075" w:rsidRPr="002004D6" w:rsidRDefault="005E6075" w:rsidP="002004D6">
            <w:pPr>
              <w:jc w:val="center"/>
              <w:rPr>
                <w:color w:val="000000"/>
                <w:sz w:val="20"/>
                <w:szCs w:val="20"/>
              </w:rPr>
            </w:pPr>
            <w:r w:rsidRPr="002004D6">
              <w:rPr>
                <w:color w:val="000000"/>
                <w:sz w:val="20"/>
                <w:szCs w:val="20"/>
              </w:rPr>
              <w:t>0.071</w:t>
            </w:r>
          </w:p>
        </w:tc>
        <w:tc>
          <w:tcPr>
            <w:tcW w:w="1130" w:type="dxa"/>
            <w:tcBorders>
              <w:top w:val="nil"/>
              <w:left w:val="nil"/>
              <w:bottom w:val="nil"/>
              <w:right w:val="nil"/>
            </w:tcBorders>
            <w:shd w:val="clear" w:color="auto" w:fill="auto"/>
            <w:noWrap/>
            <w:vAlign w:val="bottom"/>
            <w:hideMark/>
          </w:tcPr>
          <w:p w14:paraId="4E89F4A7" w14:textId="77777777" w:rsidR="005E6075" w:rsidRPr="002004D6" w:rsidRDefault="005E6075" w:rsidP="002004D6">
            <w:pPr>
              <w:jc w:val="center"/>
              <w:rPr>
                <w:color w:val="000000"/>
                <w:sz w:val="20"/>
                <w:szCs w:val="20"/>
              </w:rPr>
            </w:pPr>
            <w:r w:rsidRPr="002004D6">
              <w:rPr>
                <w:color w:val="000000"/>
                <w:sz w:val="20"/>
                <w:szCs w:val="20"/>
              </w:rPr>
              <w:t>0.063</w:t>
            </w:r>
          </w:p>
        </w:tc>
        <w:tc>
          <w:tcPr>
            <w:tcW w:w="1358" w:type="dxa"/>
            <w:tcBorders>
              <w:top w:val="nil"/>
              <w:left w:val="nil"/>
              <w:bottom w:val="nil"/>
              <w:right w:val="nil"/>
            </w:tcBorders>
            <w:shd w:val="clear" w:color="auto" w:fill="auto"/>
            <w:noWrap/>
            <w:vAlign w:val="bottom"/>
            <w:hideMark/>
          </w:tcPr>
          <w:p w14:paraId="1D7B7D77" w14:textId="77777777" w:rsidR="005E6075" w:rsidRPr="002004D6" w:rsidRDefault="005E6075" w:rsidP="002004D6">
            <w:pPr>
              <w:jc w:val="center"/>
              <w:rPr>
                <w:color w:val="000000"/>
                <w:sz w:val="20"/>
                <w:szCs w:val="20"/>
              </w:rPr>
            </w:pPr>
            <w:r w:rsidRPr="002004D6">
              <w:rPr>
                <w:color w:val="000000"/>
                <w:sz w:val="20"/>
                <w:szCs w:val="20"/>
              </w:rPr>
              <w:t>0.080</w:t>
            </w:r>
          </w:p>
        </w:tc>
        <w:tc>
          <w:tcPr>
            <w:tcW w:w="195" w:type="dxa"/>
            <w:tcBorders>
              <w:top w:val="nil"/>
              <w:left w:val="nil"/>
              <w:bottom w:val="nil"/>
              <w:right w:val="nil"/>
            </w:tcBorders>
            <w:shd w:val="clear" w:color="auto" w:fill="auto"/>
            <w:noWrap/>
            <w:vAlign w:val="bottom"/>
            <w:hideMark/>
          </w:tcPr>
          <w:p w14:paraId="25890D0F"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15C6AF3A" w14:textId="77777777" w:rsidR="005E6075" w:rsidRPr="002004D6" w:rsidRDefault="005E6075" w:rsidP="002004D6">
            <w:pPr>
              <w:jc w:val="center"/>
              <w:rPr>
                <w:color w:val="000000"/>
                <w:sz w:val="20"/>
                <w:szCs w:val="20"/>
              </w:rPr>
            </w:pPr>
            <w:r w:rsidRPr="002004D6">
              <w:rPr>
                <w:color w:val="000000"/>
                <w:sz w:val="20"/>
                <w:szCs w:val="20"/>
              </w:rPr>
              <w:t>0.116</w:t>
            </w:r>
          </w:p>
        </w:tc>
        <w:tc>
          <w:tcPr>
            <w:tcW w:w="1131" w:type="dxa"/>
            <w:tcBorders>
              <w:top w:val="nil"/>
              <w:left w:val="nil"/>
              <w:bottom w:val="nil"/>
              <w:right w:val="nil"/>
            </w:tcBorders>
            <w:shd w:val="clear" w:color="auto" w:fill="auto"/>
            <w:noWrap/>
            <w:vAlign w:val="bottom"/>
            <w:hideMark/>
          </w:tcPr>
          <w:p w14:paraId="023CEF15" w14:textId="77777777" w:rsidR="005E6075" w:rsidRPr="002004D6" w:rsidRDefault="005E6075" w:rsidP="002004D6">
            <w:pPr>
              <w:jc w:val="center"/>
              <w:rPr>
                <w:color w:val="000000"/>
                <w:sz w:val="20"/>
                <w:szCs w:val="20"/>
              </w:rPr>
            </w:pPr>
            <w:r w:rsidRPr="002004D6">
              <w:rPr>
                <w:color w:val="000000"/>
                <w:sz w:val="20"/>
                <w:szCs w:val="20"/>
              </w:rPr>
              <w:t>0.102</w:t>
            </w:r>
          </w:p>
        </w:tc>
        <w:tc>
          <w:tcPr>
            <w:tcW w:w="1358" w:type="dxa"/>
            <w:tcBorders>
              <w:top w:val="nil"/>
              <w:left w:val="nil"/>
              <w:bottom w:val="nil"/>
              <w:right w:val="nil"/>
            </w:tcBorders>
            <w:shd w:val="clear" w:color="auto" w:fill="auto"/>
            <w:noWrap/>
            <w:vAlign w:val="bottom"/>
            <w:hideMark/>
          </w:tcPr>
          <w:p w14:paraId="76ACB624" w14:textId="77777777" w:rsidR="005E6075" w:rsidRPr="002004D6" w:rsidRDefault="005E6075" w:rsidP="002004D6">
            <w:pPr>
              <w:jc w:val="center"/>
              <w:rPr>
                <w:color w:val="000000"/>
                <w:sz w:val="20"/>
                <w:szCs w:val="20"/>
              </w:rPr>
            </w:pPr>
            <w:r w:rsidRPr="002004D6">
              <w:rPr>
                <w:color w:val="000000"/>
                <w:sz w:val="20"/>
                <w:szCs w:val="20"/>
              </w:rPr>
              <w:t>0.132</w:t>
            </w:r>
          </w:p>
        </w:tc>
        <w:tc>
          <w:tcPr>
            <w:tcW w:w="195" w:type="dxa"/>
            <w:tcBorders>
              <w:top w:val="nil"/>
              <w:left w:val="nil"/>
              <w:bottom w:val="nil"/>
              <w:right w:val="nil"/>
            </w:tcBorders>
            <w:shd w:val="clear" w:color="auto" w:fill="auto"/>
            <w:noWrap/>
            <w:vAlign w:val="bottom"/>
            <w:hideMark/>
          </w:tcPr>
          <w:p w14:paraId="5AD48827"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2678215A" w14:textId="77777777" w:rsidR="005E6075" w:rsidRPr="002004D6" w:rsidRDefault="005E6075" w:rsidP="002004D6">
            <w:pPr>
              <w:jc w:val="center"/>
              <w:rPr>
                <w:color w:val="000000"/>
                <w:sz w:val="20"/>
                <w:szCs w:val="20"/>
              </w:rPr>
            </w:pPr>
            <w:r w:rsidRPr="002004D6">
              <w:rPr>
                <w:color w:val="000000"/>
                <w:sz w:val="20"/>
                <w:szCs w:val="20"/>
              </w:rPr>
              <w:t>1.634</w:t>
            </w:r>
          </w:p>
        </w:tc>
        <w:tc>
          <w:tcPr>
            <w:tcW w:w="1117" w:type="dxa"/>
            <w:tcBorders>
              <w:top w:val="nil"/>
              <w:left w:val="nil"/>
              <w:bottom w:val="nil"/>
              <w:right w:val="nil"/>
            </w:tcBorders>
            <w:shd w:val="clear" w:color="auto" w:fill="auto"/>
            <w:noWrap/>
            <w:vAlign w:val="bottom"/>
            <w:hideMark/>
          </w:tcPr>
          <w:p w14:paraId="69A443B9" w14:textId="77777777" w:rsidR="005E6075" w:rsidRPr="002004D6" w:rsidRDefault="005E6075" w:rsidP="002004D6">
            <w:pPr>
              <w:jc w:val="center"/>
              <w:rPr>
                <w:color w:val="000000"/>
                <w:sz w:val="20"/>
                <w:szCs w:val="20"/>
              </w:rPr>
            </w:pPr>
            <w:r w:rsidRPr="002004D6">
              <w:rPr>
                <w:color w:val="000000"/>
                <w:sz w:val="20"/>
                <w:szCs w:val="20"/>
              </w:rPr>
              <w:t>1.375</w:t>
            </w:r>
          </w:p>
        </w:tc>
        <w:tc>
          <w:tcPr>
            <w:tcW w:w="1343" w:type="dxa"/>
            <w:tcBorders>
              <w:top w:val="nil"/>
              <w:left w:val="nil"/>
              <w:bottom w:val="nil"/>
              <w:right w:val="nil"/>
            </w:tcBorders>
            <w:shd w:val="clear" w:color="auto" w:fill="auto"/>
            <w:noWrap/>
            <w:vAlign w:val="bottom"/>
            <w:hideMark/>
          </w:tcPr>
          <w:p w14:paraId="5DC6FBBA" w14:textId="77777777" w:rsidR="005E6075" w:rsidRPr="002004D6" w:rsidRDefault="005E6075" w:rsidP="002004D6">
            <w:pPr>
              <w:jc w:val="center"/>
              <w:rPr>
                <w:color w:val="000000"/>
                <w:sz w:val="20"/>
                <w:szCs w:val="20"/>
              </w:rPr>
            </w:pPr>
            <w:r w:rsidRPr="002004D6">
              <w:rPr>
                <w:color w:val="000000"/>
                <w:sz w:val="20"/>
                <w:szCs w:val="20"/>
              </w:rPr>
              <w:t>1.940</w:t>
            </w:r>
          </w:p>
        </w:tc>
      </w:tr>
      <w:tr w:rsidR="005E6075" w:rsidRPr="002004D6" w14:paraId="0D68B256" w14:textId="77777777" w:rsidTr="005E6075">
        <w:trPr>
          <w:trHeight w:val="260"/>
        </w:trPr>
        <w:tc>
          <w:tcPr>
            <w:tcW w:w="1265" w:type="dxa"/>
            <w:tcBorders>
              <w:top w:val="nil"/>
              <w:left w:val="nil"/>
              <w:bottom w:val="nil"/>
              <w:right w:val="nil"/>
            </w:tcBorders>
            <w:shd w:val="clear" w:color="auto" w:fill="auto"/>
            <w:noWrap/>
            <w:vAlign w:val="bottom"/>
            <w:hideMark/>
          </w:tcPr>
          <w:p w14:paraId="55AACA7E"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14271DB1" w14:textId="6AB45FB4" w:rsidR="005E6075" w:rsidRPr="002004D6" w:rsidRDefault="00C33D43" w:rsidP="002004D6">
            <w:pPr>
              <w:jc w:val="center"/>
              <w:rPr>
                <w:color w:val="000000"/>
                <w:sz w:val="20"/>
                <w:szCs w:val="20"/>
              </w:rPr>
            </w:pPr>
            <w:r w:rsidRPr="002004D6">
              <w:rPr>
                <w:color w:val="000000"/>
                <w:sz w:val="20"/>
                <w:szCs w:val="20"/>
              </w:rPr>
              <w:t>Psychiatric</w:t>
            </w:r>
            <w:r w:rsidR="005E6075" w:rsidRPr="002004D6">
              <w:rPr>
                <w:color w:val="000000"/>
                <w:sz w:val="20"/>
                <w:szCs w:val="20"/>
              </w:rPr>
              <w:t xml:space="preserve"> disorders</w:t>
            </w:r>
          </w:p>
        </w:tc>
        <w:tc>
          <w:tcPr>
            <w:tcW w:w="1092" w:type="dxa"/>
            <w:tcBorders>
              <w:top w:val="nil"/>
              <w:left w:val="nil"/>
              <w:bottom w:val="nil"/>
              <w:right w:val="nil"/>
            </w:tcBorders>
            <w:shd w:val="clear" w:color="auto" w:fill="auto"/>
            <w:noWrap/>
            <w:vAlign w:val="bottom"/>
            <w:hideMark/>
          </w:tcPr>
          <w:p w14:paraId="3BAAC194" w14:textId="77777777" w:rsidR="005E6075" w:rsidRPr="002004D6" w:rsidRDefault="005E6075" w:rsidP="002004D6">
            <w:pPr>
              <w:jc w:val="center"/>
              <w:rPr>
                <w:color w:val="000000"/>
                <w:sz w:val="20"/>
                <w:szCs w:val="20"/>
              </w:rPr>
            </w:pPr>
            <w:r w:rsidRPr="002004D6">
              <w:rPr>
                <w:color w:val="000000"/>
                <w:sz w:val="20"/>
                <w:szCs w:val="20"/>
              </w:rPr>
              <w:t>0.075</w:t>
            </w:r>
          </w:p>
        </w:tc>
        <w:tc>
          <w:tcPr>
            <w:tcW w:w="1130" w:type="dxa"/>
            <w:tcBorders>
              <w:top w:val="nil"/>
              <w:left w:val="nil"/>
              <w:bottom w:val="nil"/>
              <w:right w:val="nil"/>
            </w:tcBorders>
            <w:shd w:val="clear" w:color="auto" w:fill="auto"/>
            <w:noWrap/>
            <w:vAlign w:val="bottom"/>
            <w:hideMark/>
          </w:tcPr>
          <w:p w14:paraId="20D12009" w14:textId="77777777" w:rsidR="005E6075" w:rsidRPr="002004D6" w:rsidRDefault="005E6075" w:rsidP="002004D6">
            <w:pPr>
              <w:jc w:val="center"/>
              <w:rPr>
                <w:color w:val="000000"/>
                <w:sz w:val="20"/>
                <w:szCs w:val="20"/>
              </w:rPr>
            </w:pPr>
            <w:r w:rsidRPr="002004D6">
              <w:rPr>
                <w:color w:val="000000"/>
                <w:sz w:val="20"/>
                <w:szCs w:val="20"/>
              </w:rPr>
              <w:t>0.067</w:t>
            </w:r>
          </w:p>
        </w:tc>
        <w:tc>
          <w:tcPr>
            <w:tcW w:w="1358" w:type="dxa"/>
            <w:tcBorders>
              <w:top w:val="nil"/>
              <w:left w:val="nil"/>
              <w:bottom w:val="nil"/>
              <w:right w:val="nil"/>
            </w:tcBorders>
            <w:shd w:val="clear" w:color="auto" w:fill="auto"/>
            <w:noWrap/>
            <w:vAlign w:val="bottom"/>
            <w:hideMark/>
          </w:tcPr>
          <w:p w14:paraId="11C6C7DF" w14:textId="77777777" w:rsidR="005E6075" w:rsidRPr="002004D6" w:rsidRDefault="005E6075" w:rsidP="002004D6">
            <w:pPr>
              <w:jc w:val="center"/>
              <w:rPr>
                <w:color w:val="000000"/>
                <w:sz w:val="20"/>
                <w:szCs w:val="20"/>
              </w:rPr>
            </w:pPr>
            <w:r w:rsidRPr="002004D6">
              <w:rPr>
                <w:color w:val="000000"/>
                <w:sz w:val="20"/>
                <w:szCs w:val="20"/>
              </w:rPr>
              <w:t>0.084</w:t>
            </w:r>
          </w:p>
        </w:tc>
        <w:tc>
          <w:tcPr>
            <w:tcW w:w="195" w:type="dxa"/>
            <w:tcBorders>
              <w:top w:val="nil"/>
              <w:left w:val="nil"/>
              <w:bottom w:val="nil"/>
              <w:right w:val="nil"/>
            </w:tcBorders>
            <w:shd w:val="clear" w:color="auto" w:fill="auto"/>
            <w:noWrap/>
            <w:vAlign w:val="bottom"/>
            <w:hideMark/>
          </w:tcPr>
          <w:p w14:paraId="11EE7E3F"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056DEE43" w14:textId="77777777" w:rsidR="005E6075" w:rsidRPr="002004D6" w:rsidRDefault="005E6075" w:rsidP="002004D6">
            <w:pPr>
              <w:jc w:val="center"/>
              <w:rPr>
                <w:color w:val="000000"/>
                <w:sz w:val="20"/>
                <w:szCs w:val="20"/>
              </w:rPr>
            </w:pPr>
            <w:r w:rsidRPr="002004D6">
              <w:rPr>
                <w:color w:val="000000"/>
                <w:sz w:val="20"/>
                <w:szCs w:val="20"/>
              </w:rPr>
              <w:t>0.178</w:t>
            </w:r>
          </w:p>
        </w:tc>
        <w:tc>
          <w:tcPr>
            <w:tcW w:w="1131" w:type="dxa"/>
            <w:tcBorders>
              <w:top w:val="nil"/>
              <w:left w:val="nil"/>
              <w:bottom w:val="nil"/>
              <w:right w:val="nil"/>
            </w:tcBorders>
            <w:shd w:val="clear" w:color="auto" w:fill="auto"/>
            <w:noWrap/>
            <w:vAlign w:val="bottom"/>
            <w:hideMark/>
          </w:tcPr>
          <w:p w14:paraId="655A3CBB" w14:textId="77777777" w:rsidR="005E6075" w:rsidRPr="002004D6" w:rsidRDefault="005E6075" w:rsidP="002004D6">
            <w:pPr>
              <w:jc w:val="center"/>
              <w:rPr>
                <w:color w:val="000000"/>
                <w:sz w:val="20"/>
                <w:szCs w:val="20"/>
              </w:rPr>
            </w:pPr>
            <w:r w:rsidRPr="002004D6">
              <w:rPr>
                <w:color w:val="000000"/>
                <w:sz w:val="20"/>
                <w:szCs w:val="20"/>
              </w:rPr>
              <w:t>0.160</w:t>
            </w:r>
          </w:p>
        </w:tc>
        <w:tc>
          <w:tcPr>
            <w:tcW w:w="1358" w:type="dxa"/>
            <w:tcBorders>
              <w:top w:val="nil"/>
              <w:left w:val="nil"/>
              <w:bottom w:val="nil"/>
              <w:right w:val="nil"/>
            </w:tcBorders>
            <w:shd w:val="clear" w:color="auto" w:fill="auto"/>
            <w:noWrap/>
            <w:vAlign w:val="bottom"/>
            <w:hideMark/>
          </w:tcPr>
          <w:p w14:paraId="51D8BB35" w14:textId="77777777" w:rsidR="005E6075" w:rsidRPr="002004D6" w:rsidRDefault="005E6075" w:rsidP="002004D6">
            <w:pPr>
              <w:jc w:val="center"/>
              <w:rPr>
                <w:color w:val="000000"/>
                <w:sz w:val="20"/>
                <w:szCs w:val="20"/>
              </w:rPr>
            </w:pPr>
            <w:r w:rsidRPr="002004D6">
              <w:rPr>
                <w:color w:val="000000"/>
                <w:sz w:val="20"/>
                <w:szCs w:val="20"/>
              </w:rPr>
              <w:t>0.197</w:t>
            </w:r>
          </w:p>
        </w:tc>
        <w:tc>
          <w:tcPr>
            <w:tcW w:w="195" w:type="dxa"/>
            <w:tcBorders>
              <w:top w:val="nil"/>
              <w:left w:val="nil"/>
              <w:bottom w:val="nil"/>
              <w:right w:val="nil"/>
            </w:tcBorders>
            <w:shd w:val="clear" w:color="auto" w:fill="auto"/>
            <w:noWrap/>
            <w:vAlign w:val="bottom"/>
            <w:hideMark/>
          </w:tcPr>
          <w:p w14:paraId="0292C1F7"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5327CECF" w14:textId="77777777" w:rsidR="005E6075" w:rsidRPr="002004D6" w:rsidRDefault="005E6075" w:rsidP="002004D6">
            <w:pPr>
              <w:jc w:val="center"/>
              <w:rPr>
                <w:color w:val="000000"/>
                <w:sz w:val="20"/>
                <w:szCs w:val="20"/>
              </w:rPr>
            </w:pPr>
            <w:r w:rsidRPr="002004D6">
              <w:rPr>
                <w:color w:val="000000"/>
                <w:sz w:val="20"/>
                <w:szCs w:val="20"/>
              </w:rPr>
              <w:t>2.378</w:t>
            </w:r>
          </w:p>
        </w:tc>
        <w:tc>
          <w:tcPr>
            <w:tcW w:w="1117" w:type="dxa"/>
            <w:tcBorders>
              <w:top w:val="nil"/>
              <w:left w:val="nil"/>
              <w:bottom w:val="nil"/>
              <w:right w:val="nil"/>
            </w:tcBorders>
            <w:shd w:val="clear" w:color="auto" w:fill="auto"/>
            <w:noWrap/>
            <w:vAlign w:val="bottom"/>
            <w:hideMark/>
          </w:tcPr>
          <w:p w14:paraId="3935D03E" w14:textId="77777777" w:rsidR="005E6075" w:rsidRPr="002004D6" w:rsidRDefault="005E6075" w:rsidP="002004D6">
            <w:pPr>
              <w:jc w:val="center"/>
              <w:rPr>
                <w:color w:val="000000"/>
                <w:sz w:val="20"/>
                <w:szCs w:val="20"/>
              </w:rPr>
            </w:pPr>
            <w:r w:rsidRPr="002004D6">
              <w:rPr>
                <w:color w:val="000000"/>
                <w:sz w:val="20"/>
                <w:szCs w:val="20"/>
              </w:rPr>
              <w:t>2.038</w:t>
            </w:r>
          </w:p>
        </w:tc>
        <w:tc>
          <w:tcPr>
            <w:tcW w:w="1343" w:type="dxa"/>
            <w:tcBorders>
              <w:top w:val="nil"/>
              <w:left w:val="nil"/>
              <w:bottom w:val="nil"/>
              <w:right w:val="nil"/>
            </w:tcBorders>
            <w:shd w:val="clear" w:color="auto" w:fill="auto"/>
            <w:noWrap/>
            <w:vAlign w:val="bottom"/>
            <w:hideMark/>
          </w:tcPr>
          <w:p w14:paraId="60829A5C" w14:textId="77777777" w:rsidR="005E6075" w:rsidRPr="002004D6" w:rsidRDefault="005E6075" w:rsidP="002004D6">
            <w:pPr>
              <w:jc w:val="center"/>
              <w:rPr>
                <w:color w:val="000000"/>
                <w:sz w:val="20"/>
                <w:szCs w:val="20"/>
              </w:rPr>
            </w:pPr>
            <w:r w:rsidRPr="002004D6">
              <w:rPr>
                <w:color w:val="000000"/>
                <w:sz w:val="20"/>
                <w:szCs w:val="20"/>
              </w:rPr>
              <w:t>2.778</w:t>
            </w:r>
          </w:p>
        </w:tc>
      </w:tr>
      <w:tr w:rsidR="005E6075" w:rsidRPr="002004D6" w14:paraId="1C63EE84" w14:textId="77777777" w:rsidTr="005E6075">
        <w:trPr>
          <w:trHeight w:val="260"/>
        </w:trPr>
        <w:tc>
          <w:tcPr>
            <w:tcW w:w="1265" w:type="dxa"/>
            <w:tcBorders>
              <w:top w:val="nil"/>
              <w:left w:val="nil"/>
              <w:bottom w:val="nil"/>
              <w:right w:val="nil"/>
            </w:tcBorders>
            <w:shd w:val="clear" w:color="auto" w:fill="auto"/>
            <w:noWrap/>
            <w:vAlign w:val="bottom"/>
            <w:hideMark/>
          </w:tcPr>
          <w:p w14:paraId="048E4AD6"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61D9B30E" w14:textId="77777777" w:rsidR="005E6075" w:rsidRPr="002004D6" w:rsidRDefault="005E6075" w:rsidP="002004D6">
            <w:pPr>
              <w:jc w:val="center"/>
              <w:rPr>
                <w:color w:val="000000"/>
                <w:sz w:val="20"/>
                <w:szCs w:val="20"/>
              </w:rPr>
            </w:pPr>
            <w:r w:rsidRPr="002004D6">
              <w:rPr>
                <w:color w:val="000000"/>
                <w:sz w:val="20"/>
                <w:szCs w:val="20"/>
              </w:rPr>
              <w:t>Specific diseases</w:t>
            </w:r>
          </w:p>
        </w:tc>
        <w:tc>
          <w:tcPr>
            <w:tcW w:w="1092" w:type="dxa"/>
            <w:tcBorders>
              <w:top w:val="nil"/>
              <w:left w:val="nil"/>
              <w:bottom w:val="nil"/>
              <w:right w:val="nil"/>
            </w:tcBorders>
            <w:shd w:val="clear" w:color="auto" w:fill="auto"/>
            <w:noWrap/>
            <w:vAlign w:val="bottom"/>
            <w:hideMark/>
          </w:tcPr>
          <w:p w14:paraId="77B70C94" w14:textId="77777777" w:rsidR="005E6075" w:rsidRPr="002004D6" w:rsidRDefault="005E6075" w:rsidP="002004D6">
            <w:pPr>
              <w:jc w:val="center"/>
              <w:rPr>
                <w:color w:val="000000"/>
                <w:sz w:val="20"/>
                <w:szCs w:val="20"/>
              </w:rPr>
            </w:pPr>
            <w:r w:rsidRPr="002004D6">
              <w:rPr>
                <w:color w:val="000000"/>
                <w:sz w:val="20"/>
                <w:szCs w:val="20"/>
              </w:rPr>
              <w:t>0.521</w:t>
            </w:r>
          </w:p>
        </w:tc>
        <w:tc>
          <w:tcPr>
            <w:tcW w:w="1130" w:type="dxa"/>
            <w:tcBorders>
              <w:top w:val="nil"/>
              <w:left w:val="nil"/>
              <w:bottom w:val="nil"/>
              <w:right w:val="nil"/>
            </w:tcBorders>
            <w:shd w:val="clear" w:color="auto" w:fill="auto"/>
            <w:noWrap/>
            <w:vAlign w:val="bottom"/>
            <w:hideMark/>
          </w:tcPr>
          <w:p w14:paraId="446A8A91" w14:textId="77777777" w:rsidR="005E6075" w:rsidRPr="002004D6" w:rsidRDefault="005E6075" w:rsidP="002004D6">
            <w:pPr>
              <w:jc w:val="center"/>
              <w:rPr>
                <w:color w:val="000000"/>
                <w:sz w:val="20"/>
                <w:szCs w:val="20"/>
              </w:rPr>
            </w:pPr>
            <w:r w:rsidRPr="002004D6">
              <w:rPr>
                <w:color w:val="000000"/>
                <w:sz w:val="20"/>
                <w:szCs w:val="20"/>
              </w:rPr>
              <w:t>0.495</w:t>
            </w:r>
          </w:p>
        </w:tc>
        <w:tc>
          <w:tcPr>
            <w:tcW w:w="1358" w:type="dxa"/>
            <w:tcBorders>
              <w:top w:val="nil"/>
              <w:left w:val="nil"/>
              <w:bottom w:val="nil"/>
              <w:right w:val="nil"/>
            </w:tcBorders>
            <w:shd w:val="clear" w:color="auto" w:fill="auto"/>
            <w:noWrap/>
            <w:vAlign w:val="bottom"/>
            <w:hideMark/>
          </w:tcPr>
          <w:p w14:paraId="4652BFCE" w14:textId="77777777" w:rsidR="005E6075" w:rsidRPr="002004D6" w:rsidRDefault="005E6075" w:rsidP="002004D6">
            <w:pPr>
              <w:jc w:val="center"/>
              <w:rPr>
                <w:color w:val="000000"/>
                <w:sz w:val="20"/>
                <w:szCs w:val="20"/>
              </w:rPr>
            </w:pPr>
            <w:r w:rsidRPr="002004D6">
              <w:rPr>
                <w:color w:val="000000"/>
                <w:sz w:val="20"/>
                <w:szCs w:val="20"/>
              </w:rPr>
              <w:t>0.549</w:t>
            </w:r>
          </w:p>
        </w:tc>
        <w:tc>
          <w:tcPr>
            <w:tcW w:w="195" w:type="dxa"/>
            <w:tcBorders>
              <w:top w:val="nil"/>
              <w:left w:val="nil"/>
              <w:bottom w:val="nil"/>
              <w:right w:val="nil"/>
            </w:tcBorders>
            <w:shd w:val="clear" w:color="auto" w:fill="auto"/>
            <w:noWrap/>
            <w:vAlign w:val="bottom"/>
            <w:hideMark/>
          </w:tcPr>
          <w:p w14:paraId="6F952796" w14:textId="77777777" w:rsidR="005E6075" w:rsidRPr="002004D6" w:rsidRDefault="005E6075" w:rsidP="002004D6">
            <w:pPr>
              <w:jc w:val="center"/>
              <w:rPr>
                <w:color w:val="000000"/>
                <w:sz w:val="20"/>
                <w:szCs w:val="20"/>
              </w:rPr>
            </w:pPr>
          </w:p>
        </w:tc>
        <w:tc>
          <w:tcPr>
            <w:tcW w:w="1091" w:type="dxa"/>
            <w:tcBorders>
              <w:top w:val="nil"/>
              <w:left w:val="nil"/>
              <w:bottom w:val="nil"/>
              <w:right w:val="nil"/>
            </w:tcBorders>
            <w:shd w:val="clear" w:color="auto" w:fill="auto"/>
            <w:noWrap/>
            <w:vAlign w:val="bottom"/>
            <w:hideMark/>
          </w:tcPr>
          <w:p w14:paraId="481C98F5" w14:textId="77777777" w:rsidR="005E6075" w:rsidRPr="002004D6" w:rsidRDefault="005E6075" w:rsidP="002004D6">
            <w:pPr>
              <w:jc w:val="center"/>
              <w:rPr>
                <w:color w:val="000000"/>
                <w:sz w:val="20"/>
                <w:szCs w:val="20"/>
              </w:rPr>
            </w:pPr>
            <w:r w:rsidRPr="002004D6">
              <w:rPr>
                <w:color w:val="000000"/>
                <w:sz w:val="20"/>
                <w:szCs w:val="20"/>
              </w:rPr>
              <w:t>0.644</w:t>
            </w:r>
          </w:p>
        </w:tc>
        <w:tc>
          <w:tcPr>
            <w:tcW w:w="1131" w:type="dxa"/>
            <w:tcBorders>
              <w:top w:val="nil"/>
              <w:left w:val="nil"/>
              <w:bottom w:val="nil"/>
              <w:right w:val="nil"/>
            </w:tcBorders>
            <w:shd w:val="clear" w:color="auto" w:fill="auto"/>
            <w:noWrap/>
            <w:vAlign w:val="bottom"/>
            <w:hideMark/>
          </w:tcPr>
          <w:p w14:paraId="0C24C566" w14:textId="77777777" w:rsidR="005E6075" w:rsidRPr="002004D6" w:rsidRDefault="005E6075" w:rsidP="002004D6">
            <w:pPr>
              <w:jc w:val="center"/>
              <w:rPr>
                <w:color w:val="000000"/>
                <w:sz w:val="20"/>
                <w:szCs w:val="20"/>
              </w:rPr>
            </w:pPr>
            <w:r w:rsidRPr="002004D6">
              <w:rPr>
                <w:color w:val="000000"/>
                <w:sz w:val="20"/>
                <w:szCs w:val="20"/>
              </w:rPr>
              <w:t>0.604</w:t>
            </w:r>
          </w:p>
        </w:tc>
        <w:tc>
          <w:tcPr>
            <w:tcW w:w="1358" w:type="dxa"/>
            <w:tcBorders>
              <w:top w:val="nil"/>
              <w:left w:val="nil"/>
              <w:bottom w:val="nil"/>
              <w:right w:val="nil"/>
            </w:tcBorders>
            <w:shd w:val="clear" w:color="auto" w:fill="auto"/>
            <w:noWrap/>
            <w:vAlign w:val="bottom"/>
            <w:hideMark/>
          </w:tcPr>
          <w:p w14:paraId="79B59E16" w14:textId="77777777" w:rsidR="005E6075" w:rsidRPr="002004D6" w:rsidRDefault="005E6075" w:rsidP="002004D6">
            <w:pPr>
              <w:jc w:val="center"/>
              <w:rPr>
                <w:color w:val="000000"/>
                <w:sz w:val="20"/>
                <w:szCs w:val="20"/>
              </w:rPr>
            </w:pPr>
            <w:r w:rsidRPr="002004D6">
              <w:rPr>
                <w:color w:val="000000"/>
                <w:sz w:val="20"/>
                <w:szCs w:val="20"/>
              </w:rPr>
              <w:t>0.688</w:t>
            </w:r>
          </w:p>
        </w:tc>
        <w:tc>
          <w:tcPr>
            <w:tcW w:w="195" w:type="dxa"/>
            <w:tcBorders>
              <w:top w:val="nil"/>
              <w:left w:val="nil"/>
              <w:bottom w:val="nil"/>
              <w:right w:val="nil"/>
            </w:tcBorders>
            <w:shd w:val="clear" w:color="auto" w:fill="auto"/>
            <w:noWrap/>
            <w:vAlign w:val="bottom"/>
            <w:hideMark/>
          </w:tcPr>
          <w:p w14:paraId="477EAF7F" w14:textId="77777777" w:rsidR="005E6075" w:rsidRPr="002004D6" w:rsidRDefault="005E6075" w:rsidP="002004D6">
            <w:pPr>
              <w:jc w:val="center"/>
              <w:rPr>
                <w:color w:val="000000"/>
                <w:sz w:val="20"/>
                <w:szCs w:val="20"/>
              </w:rPr>
            </w:pPr>
          </w:p>
        </w:tc>
        <w:tc>
          <w:tcPr>
            <w:tcW w:w="1080" w:type="dxa"/>
            <w:tcBorders>
              <w:top w:val="nil"/>
              <w:left w:val="nil"/>
              <w:bottom w:val="nil"/>
              <w:right w:val="nil"/>
            </w:tcBorders>
            <w:shd w:val="clear" w:color="auto" w:fill="auto"/>
            <w:noWrap/>
            <w:vAlign w:val="bottom"/>
            <w:hideMark/>
          </w:tcPr>
          <w:p w14:paraId="621F7E91" w14:textId="77777777" w:rsidR="005E6075" w:rsidRPr="002004D6" w:rsidRDefault="005E6075" w:rsidP="002004D6">
            <w:pPr>
              <w:jc w:val="center"/>
              <w:rPr>
                <w:color w:val="000000"/>
                <w:sz w:val="20"/>
                <w:szCs w:val="20"/>
              </w:rPr>
            </w:pPr>
            <w:r w:rsidRPr="002004D6">
              <w:rPr>
                <w:color w:val="000000"/>
                <w:sz w:val="20"/>
                <w:szCs w:val="20"/>
              </w:rPr>
              <w:t>1.236</w:t>
            </w:r>
          </w:p>
        </w:tc>
        <w:tc>
          <w:tcPr>
            <w:tcW w:w="1117" w:type="dxa"/>
            <w:tcBorders>
              <w:top w:val="nil"/>
              <w:left w:val="nil"/>
              <w:bottom w:val="nil"/>
              <w:right w:val="nil"/>
            </w:tcBorders>
            <w:shd w:val="clear" w:color="auto" w:fill="auto"/>
            <w:noWrap/>
            <w:vAlign w:val="bottom"/>
            <w:hideMark/>
          </w:tcPr>
          <w:p w14:paraId="6D475BF0" w14:textId="77777777" w:rsidR="005E6075" w:rsidRPr="002004D6" w:rsidRDefault="005E6075" w:rsidP="002004D6">
            <w:pPr>
              <w:jc w:val="center"/>
              <w:rPr>
                <w:color w:val="000000"/>
                <w:sz w:val="20"/>
                <w:szCs w:val="20"/>
              </w:rPr>
            </w:pPr>
            <w:r w:rsidRPr="002004D6">
              <w:rPr>
                <w:color w:val="000000"/>
                <w:sz w:val="20"/>
                <w:szCs w:val="20"/>
              </w:rPr>
              <w:t>1.138</w:t>
            </w:r>
          </w:p>
        </w:tc>
        <w:tc>
          <w:tcPr>
            <w:tcW w:w="1343" w:type="dxa"/>
            <w:tcBorders>
              <w:top w:val="nil"/>
              <w:left w:val="nil"/>
              <w:bottom w:val="nil"/>
              <w:right w:val="nil"/>
            </w:tcBorders>
            <w:shd w:val="clear" w:color="auto" w:fill="auto"/>
            <w:noWrap/>
            <w:vAlign w:val="bottom"/>
            <w:hideMark/>
          </w:tcPr>
          <w:p w14:paraId="659EE92A" w14:textId="77777777" w:rsidR="005E6075" w:rsidRPr="002004D6" w:rsidRDefault="005E6075" w:rsidP="002004D6">
            <w:pPr>
              <w:jc w:val="center"/>
              <w:rPr>
                <w:color w:val="000000"/>
                <w:sz w:val="20"/>
                <w:szCs w:val="20"/>
              </w:rPr>
            </w:pPr>
            <w:r w:rsidRPr="002004D6">
              <w:rPr>
                <w:color w:val="000000"/>
                <w:sz w:val="20"/>
                <w:szCs w:val="20"/>
              </w:rPr>
              <w:t>1.343</w:t>
            </w:r>
          </w:p>
        </w:tc>
      </w:tr>
      <w:tr w:rsidR="005E6075" w:rsidRPr="002004D6" w14:paraId="5B41087F" w14:textId="77777777" w:rsidTr="005E6075">
        <w:trPr>
          <w:trHeight w:val="260"/>
        </w:trPr>
        <w:tc>
          <w:tcPr>
            <w:tcW w:w="1265" w:type="dxa"/>
            <w:tcBorders>
              <w:top w:val="nil"/>
              <w:left w:val="nil"/>
              <w:bottom w:val="single" w:sz="4" w:space="0" w:color="auto"/>
              <w:right w:val="nil"/>
            </w:tcBorders>
            <w:shd w:val="clear" w:color="auto" w:fill="auto"/>
            <w:noWrap/>
            <w:vAlign w:val="bottom"/>
            <w:hideMark/>
          </w:tcPr>
          <w:p w14:paraId="40C1F3E7" w14:textId="12CE2231" w:rsidR="005E6075" w:rsidRPr="002004D6" w:rsidRDefault="005E6075" w:rsidP="002004D6">
            <w:pPr>
              <w:jc w:val="center"/>
              <w:rPr>
                <w:color w:val="000000"/>
                <w:sz w:val="20"/>
                <w:szCs w:val="20"/>
              </w:rPr>
            </w:pPr>
          </w:p>
        </w:tc>
        <w:tc>
          <w:tcPr>
            <w:tcW w:w="1603" w:type="dxa"/>
            <w:tcBorders>
              <w:top w:val="nil"/>
              <w:left w:val="nil"/>
              <w:bottom w:val="single" w:sz="4" w:space="0" w:color="auto"/>
              <w:right w:val="nil"/>
            </w:tcBorders>
            <w:shd w:val="clear" w:color="auto" w:fill="auto"/>
            <w:noWrap/>
            <w:vAlign w:val="bottom"/>
            <w:hideMark/>
          </w:tcPr>
          <w:p w14:paraId="6BB6B65D" w14:textId="224A4A9E" w:rsidR="005E6075" w:rsidRPr="002004D6" w:rsidRDefault="00C33D43" w:rsidP="002004D6">
            <w:pPr>
              <w:jc w:val="center"/>
              <w:rPr>
                <w:color w:val="000000"/>
                <w:sz w:val="20"/>
                <w:szCs w:val="20"/>
              </w:rPr>
            </w:pPr>
            <w:r>
              <w:rPr>
                <w:color w:val="000000"/>
                <w:sz w:val="20"/>
                <w:szCs w:val="20"/>
              </w:rPr>
              <w:t>Cancers</w:t>
            </w:r>
          </w:p>
        </w:tc>
        <w:tc>
          <w:tcPr>
            <w:tcW w:w="1092" w:type="dxa"/>
            <w:tcBorders>
              <w:top w:val="nil"/>
              <w:left w:val="nil"/>
              <w:bottom w:val="single" w:sz="4" w:space="0" w:color="auto"/>
              <w:right w:val="nil"/>
            </w:tcBorders>
            <w:shd w:val="clear" w:color="auto" w:fill="auto"/>
            <w:noWrap/>
            <w:vAlign w:val="bottom"/>
            <w:hideMark/>
          </w:tcPr>
          <w:p w14:paraId="5B7EF8A2" w14:textId="77777777" w:rsidR="005E6075" w:rsidRPr="002004D6" w:rsidRDefault="005E6075" w:rsidP="002004D6">
            <w:pPr>
              <w:jc w:val="center"/>
              <w:rPr>
                <w:color w:val="000000"/>
                <w:sz w:val="20"/>
                <w:szCs w:val="20"/>
              </w:rPr>
            </w:pPr>
            <w:r w:rsidRPr="002004D6">
              <w:rPr>
                <w:color w:val="000000"/>
                <w:sz w:val="20"/>
                <w:szCs w:val="20"/>
              </w:rPr>
              <w:t>3.760</w:t>
            </w:r>
          </w:p>
        </w:tc>
        <w:tc>
          <w:tcPr>
            <w:tcW w:w="1130" w:type="dxa"/>
            <w:tcBorders>
              <w:top w:val="nil"/>
              <w:left w:val="nil"/>
              <w:bottom w:val="single" w:sz="4" w:space="0" w:color="auto"/>
              <w:right w:val="nil"/>
            </w:tcBorders>
            <w:shd w:val="clear" w:color="auto" w:fill="auto"/>
            <w:noWrap/>
            <w:vAlign w:val="bottom"/>
            <w:hideMark/>
          </w:tcPr>
          <w:p w14:paraId="31153971" w14:textId="77777777" w:rsidR="005E6075" w:rsidRPr="002004D6" w:rsidRDefault="005E6075" w:rsidP="002004D6">
            <w:pPr>
              <w:jc w:val="center"/>
              <w:rPr>
                <w:color w:val="000000"/>
                <w:sz w:val="20"/>
                <w:szCs w:val="20"/>
              </w:rPr>
            </w:pPr>
            <w:r w:rsidRPr="002004D6">
              <w:rPr>
                <w:color w:val="000000"/>
                <w:sz w:val="20"/>
                <w:szCs w:val="20"/>
              </w:rPr>
              <w:t>3.635</w:t>
            </w:r>
          </w:p>
        </w:tc>
        <w:tc>
          <w:tcPr>
            <w:tcW w:w="1358" w:type="dxa"/>
            <w:tcBorders>
              <w:top w:val="nil"/>
              <w:left w:val="nil"/>
              <w:bottom w:val="single" w:sz="4" w:space="0" w:color="auto"/>
              <w:right w:val="nil"/>
            </w:tcBorders>
            <w:shd w:val="clear" w:color="auto" w:fill="auto"/>
            <w:noWrap/>
            <w:vAlign w:val="bottom"/>
            <w:hideMark/>
          </w:tcPr>
          <w:p w14:paraId="16496EAF" w14:textId="77777777" w:rsidR="005E6075" w:rsidRPr="002004D6" w:rsidRDefault="005E6075" w:rsidP="002004D6">
            <w:pPr>
              <w:jc w:val="center"/>
              <w:rPr>
                <w:color w:val="000000"/>
                <w:sz w:val="20"/>
                <w:szCs w:val="20"/>
              </w:rPr>
            </w:pPr>
            <w:r w:rsidRPr="002004D6">
              <w:rPr>
                <w:color w:val="000000"/>
                <w:sz w:val="20"/>
                <w:szCs w:val="20"/>
              </w:rPr>
              <w:t>3.891</w:t>
            </w:r>
          </w:p>
        </w:tc>
        <w:tc>
          <w:tcPr>
            <w:tcW w:w="195" w:type="dxa"/>
            <w:tcBorders>
              <w:top w:val="nil"/>
              <w:left w:val="nil"/>
              <w:bottom w:val="single" w:sz="4" w:space="0" w:color="auto"/>
              <w:right w:val="nil"/>
            </w:tcBorders>
            <w:shd w:val="clear" w:color="auto" w:fill="auto"/>
            <w:noWrap/>
            <w:vAlign w:val="bottom"/>
            <w:hideMark/>
          </w:tcPr>
          <w:p w14:paraId="1A27DFC1" w14:textId="09026881" w:rsidR="005E6075" w:rsidRPr="002004D6" w:rsidRDefault="005E6075" w:rsidP="002004D6">
            <w:pPr>
              <w:jc w:val="center"/>
              <w:rPr>
                <w:color w:val="000000"/>
                <w:sz w:val="20"/>
                <w:szCs w:val="20"/>
              </w:rPr>
            </w:pPr>
          </w:p>
        </w:tc>
        <w:tc>
          <w:tcPr>
            <w:tcW w:w="1091" w:type="dxa"/>
            <w:tcBorders>
              <w:top w:val="nil"/>
              <w:left w:val="nil"/>
              <w:bottom w:val="single" w:sz="4" w:space="0" w:color="auto"/>
              <w:right w:val="nil"/>
            </w:tcBorders>
            <w:shd w:val="clear" w:color="auto" w:fill="auto"/>
            <w:noWrap/>
            <w:vAlign w:val="bottom"/>
            <w:hideMark/>
          </w:tcPr>
          <w:p w14:paraId="06BFC117" w14:textId="77777777" w:rsidR="005E6075" w:rsidRPr="002004D6" w:rsidRDefault="005E6075" w:rsidP="002004D6">
            <w:pPr>
              <w:jc w:val="center"/>
              <w:rPr>
                <w:color w:val="000000"/>
                <w:sz w:val="20"/>
                <w:szCs w:val="20"/>
              </w:rPr>
            </w:pPr>
            <w:r w:rsidRPr="002004D6">
              <w:rPr>
                <w:color w:val="000000"/>
                <w:sz w:val="20"/>
                <w:szCs w:val="20"/>
              </w:rPr>
              <w:t>6.129</w:t>
            </w:r>
          </w:p>
        </w:tc>
        <w:tc>
          <w:tcPr>
            <w:tcW w:w="1131" w:type="dxa"/>
            <w:tcBorders>
              <w:top w:val="nil"/>
              <w:left w:val="nil"/>
              <w:bottom w:val="single" w:sz="4" w:space="0" w:color="auto"/>
              <w:right w:val="nil"/>
            </w:tcBorders>
            <w:shd w:val="clear" w:color="auto" w:fill="auto"/>
            <w:noWrap/>
            <w:vAlign w:val="bottom"/>
            <w:hideMark/>
          </w:tcPr>
          <w:p w14:paraId="055F37E5" w14:textId="77777777" w:rsidR="005E6075" w:rsidRPr="002004D6" w:rsidRDefault="005E6075" w:rsidP="002004D6">
            <w:pPr>
              <w:jc w:val="center"/>
              <w:rPr>
                <w:color w:val="000000"/>
                <w:sz w:val="20"/>
                <w:szCs w:val="20"/>
              </w:rPr>
            </w:pPr>
            <w:r w:rsidRPr="002004D6">
              <w:rPr>
                <w:color w:val="000000"/>
                <w:sz w:val="20"/>
                <w:szCs w:val="20"/>
              </w:rPr>
              <w:t>5.867</w:t>
            </w:r>
          </w:p>
        </w:tc>
        <w:tc>
          <w:tcPr>
            <w:tcW w:w="1358" w:type="dxa"/>
            <w:tcBorders>
              <w:top w:val="nil"/>
              <w:left w:val="nil"/>
              <w:bottom w:val="single" w:sz="4" w:space="0" w:color="auto"/>
              <w:right w:val="nil"/>
            </w:tcBorders>
            <w:shd w:val="clear" w:color="auto" w:fill="auto"/>
            <w:noWrap/>
            <w:vAlign w:val="bottom"/>
            <w:hideMark/>
          </w:tcPr>
          <w:p w14:paraId="30F009EF" w14:textId="77777777" w:rsidR="005E6075" w:rsidRPr="002004D6" w:rsidRDefault="005E6075" w:rsidP="002004D6">
            <w:pPr>
              <w:jc w:val="center"/>
              <w:rPr>
                <w:color w:val="000000"/>
                <w:sz w:val="20"/>
                <w:szCs w:val="20"/>
              </w:rPr>
            </w:pPr>
            <w:r w:rsidRPr="002004D6">
              <w:rPr>
                <w:color w:val="000000"/>
                <w:sz w:val="20"/>
                <w:szCs w:val="20"/>
              </w:rPr>
              <w:t>6.407</w:t>
            </w:r>
          </w:p>
        </w:tc>
        <w:tc>
          <w:tcPr>
            <w:tcW w:w="195" w:type="dxa"/>
            <w:tcBorders>
              <w:top w:val="nil"/>
              <w:left w:val="nil"/>
              <w:bottom w:val="single" w:sz="4" w:space="0" w:color="auto"/>
              <w:right w:val="nil"/>
            </w:tcBorders>
            <w:shd w:val="clear" w:color="auto" w:fill="auto"/>
            <w:noWrap/>
            <w:vAlign w:val="bottom"/>
            <w:hideMark/>
          </w:tcPr>
          <w:p w14:paraId="03B9E314" w14:textId="3C6FC0E8" w:rsidR="005E6075" w:rsidRPr="002004D6" w:rsidRDefault="005E6075" w:rsidP="002004D6">
            <w:pPr>
              <w:jc w:val="center"/>
              <w:rPr>
                <w:color w:val="000000"/>
                <w:sz w:val="20"/>
                <w:szCs w:val="20"/>
              </w:rPr>
            </w:pPr>
          </w:p>
        </w:tc>
        <w:tc>
          <w:tcPr>
            <w:tcW w:w="1080" w:type="dxa"/>
            <w:tcBorders>
              <w:top w:val="nil"/>
              <w:left w:val="nil"/>
              <w:bottom w:val="single" w:sz="4" w:space="0" w:color="auto"/>
              <w:right w:val="nil"/>
            </w:tcBorders>
            <w:shd w:val="clear" w:color="auto" w:fill="auto"/>
            <w:noWrap/>
            <w:vAlign w:val="bottom"/>
            <w:hideMark/>
          </w:tcPr>
          <w:p w14:paraId="0D493429" w14:textId="77777777" w:rsidR="005E6075" w:rsidRPr="002004D6" w:rsidRDefault="005E6075" w:rsidP="002004D6">
            <w:pPr>
              <w:jc w:val="center"/>
              <w:rPr>
                <w:color w:val="000000"/>
                <w:sz w:val="20"/>
                <w:szCs w:val="20"/>
              </w:rPr>
            </w:pPr>
            <w:r w:rsidRPr="002004D6">
              <w:rPr>
                <w:color w:val="000000"/>
                <w:sz w:val="20"/>
                <w:szCs w:val="20"/>
              </w:rPr>
              <w:t>1.630</w:t>
            </w:r>
          </w:p>
        </w:tc>
        <w:tc>
          <w:tcPr>
            <w:tcW w:w="1117" w:type="dxa"/>
            <w:tcBorders>
              <w:top w:val="nil"/>
              <w:left w:val="nil"/>
              <w:bottom w:val="single" w:sz="4" w:space="0" w:color="auto"/>
              <w:right w:val="nil"/>
            </w:tcBorders>
            <w:shd w:val="clear" w:color="auto" w:fill="auto"/>
            <w:noWrap/>
            <w:vAlign w:val="bottom"/>
            <w:hideMark/>
          </w:tcPr>
          <w:p w14:paraId="4C62BDB8" w14:textId="77777777" w:rsidR="005E6075" w:rsidRPr="002004D6" w:rsidRDefault="005E6075" w:rsidP="002004D6">
            <w:pPr>
              <w:jc w:val="center"/>
              <w:rPr>
                <w:color w:val="000000"/>
                <w:sz w:val="20"/>
                <w:szCs w:val="20"/>
              </w:rPr>
            </w:pPr>
            <w:r w:rsidRPr="002004D6">
              <w:rPr>
                <w:color w:val="000000"/>
                <w:sz w:val="20"/>
                <w:szCs w:val="20"/>
              </w:rPr>
              <w:t>1.542</w:t>
            </w:r>
          </w:p>
        </w:tc>
        <w:tc>
          <w:tcPr>
            <w:tcW w:w="1343" w:type="dxa"/>
            <w:tcBorders>
              <w:top w:val="nil"/>
              <w:left w:val="nil"/>
              <w:bottom w:val="single" w:sz="4" w:space="0" w:color="auto"/>
              <w:right w:val="nil"/>
            </w:tcBorders>
            <w:shd w:val="clear" w:color="auto" w:fill="auto"/>
            <w:noWrap/>
            <w:vAlign w:val="bottom"/>
            <w:hideMark/>
          </w:tcPr>
          <w:p w14:paraId="031517DC" w14:textId="77777777" w:rsidR="005E6075" w:rsidRPr="002004D6" w:rsidRDefault="005E6075" w:rsidP="002004D6">
            <w:pPr>
              <w:jc w:val="center"/>
              <w:rPr>
                <w:color w:val="000000"/>
                <w:sz w:val="20"/>
                <w:szCs w:val="20"/>
              </w:rPr>
            </w:pPr>
            <w:r w:rsidRPr="002004D6">
              <w:rPr>
                <w:color w:val="000000"/>
                <w:sz w:val="20"/>
                <w:szCs w:val="20"/>
              </w:rPr>
              <w:t>1.723</w:t>
            </w:r>
          </w:p>
        </w:tc>
      </w:tr>
      <w:tr w:rsidR="005E6075" w:rsidRPr="002004D6" w14:paraId="06D76C69" w14:textId="77777777" w:rsidTr="005E6075">
        <w:trPr>
          <w:trHeight w:val="220"/>
        </w:trPr>
        <w:tc>
          <w:tcPr>
            <w:tcW w:w="1265" w:type="dxa"/>
            <w:tcBorders>
              <w:top w:val="nil"/>
              <w:left w:val="nil"/>
              <w:bottom w:val="nil"/>
              <w:right w:val="nil"/>
            </w:tcBorders>
            <w:shd w:val="clear" w:color="auto" w:fill="auto"/>
            <w:noWrap/>
            <w:vAlign w:val="bottom"/>
            <w:hideMark/>
          </w:tcPr>
          <w:p w14:paraId="68EFC51B" w14:textId="77777777" w:rsidR="005E6075" w:rsidRPr="002004D6" w:rsidRDefault="005E6075" w:rsidP="002004D6">
            <w:pPr>
              <w:jc w:val="center"/>
              <w:rPr>
                <w:color w:val="000000"/>
                <w:sz w:val="20"/>
                <w:szCs w:val="20"/>
              </w:rPr>
            </w:pPr>
          </w:p>
        </w:tc>
        <w:tc>
          <w:tcPr>
            <w:tcW w:w="1603" w:type="dxa"/>
            <w:tcBorders>
              <w:top w:val="nil"/>
              <w:left w:val="nil"/>
              <w:bottom w:val="nil"/>
              <w:right w:val="nil"/>
            </w:tcBorders>
            <w:shd w:val="clear" w:color="auto" w:fill="auto"/>
            <w:noWrap/>
            <w:vAlign w:val="bottom"/>
            <w:hideMark/>
          </w:tcPr>
          <w:p w14:paraId="51698CE7" w14:textId="77777777" w:rsidR="005E6075" w:rsidRPr="002004D6" w:rsidRDefault="005E6075" w:rsidP="002004D6">
            <w:pPr>
              <w:jc w:val="center"/>
              <w:rPr>
                <w:sz w:val="20"/>
                <w:szCs w:val="20"/>
              </w:rPr>
            </w:pPr>
          </w:p>
        </w:tc>
        <w:tc>
          <w:tcPr>
            <w:tcW w:w="3580" w:type="dxa"/>
            <w:gridSpan w:val="3"/>
            <w:tcBorders>
              <w:top w:val="single" w:sz="4" w:space="0" w:color="auto"/>
              <w:left w:val="nil"/>
              <w:bottom w:val="nil"/>
              <w:right w:val="nil"/>
            </w:tcBorders>
            <w:shd w:val="clear" w:color="auto" w:fill="auto"/>
            <w:noWrap/>
            <w:vAlign w:val="bottom"/>
            <w:hideMark/>
          </w:tcPr>
          <w:p w14:paraId="594F4991" w14:textId="77777777" w:rsidR="005E6075" w:rsidRPr="002004D6" w:rsidRDefault="005E6075"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195" w:type="dxa"/>
            <w:tcBorders>
              <w:top w:val="nil"/>
              <w:left w:val="nil"/>
              <w:bottom w:val="nil"/>
              <w:right w:val="nil"/>
            </w:tcBorders>
            <w:shd w:val="clear" w:color="auto" w:fill="auto"/>
            <w:noWrap/>
            <w:vAlign w:val="bottom"/>
            <w:hideMark/>
          </w:tcPr>
          <w:p w14:paraId="51C61CBC" w14:textId="77777777" w:rsidR="005E6075" w:rsidRPr="002004D6" w:rsidRDefault="005E6075" w:rsidP="002004D6">
            <w:pPr>
              <w:jc w:val="center"/>
              <w:rPr>
                <w:color w:val="000000"/>
                <w:sz w:val="16"/>
                <w:szCs w:val="16"/>
              </w:rPr>
            </w:pPr>
          </w:p>
        </w:tc>
        <w:tc>
          <w:tcPr>
            <w:tcW w:w="3580" w:type="dxa"/>
            <w:gridSpan w:val="3"/>
            <w:tcBorders>
              <w:top w:val="single" w:sz="4" w:space="0" w:color="auto"/>
              <w:left w:val="nil"/>
              <w:bottom w:val="nil"/>
              <w:right w:val="nil"/>
            </w:tcBorders>
            <w:shd w:val="clear" w:color="auto" w:fill="auto"/>
            <w:noWrap/>
            <w:vAlign w:val="bottom"/>
            <w:hideMark/>
          </w:tcPr>
          <w:p w14:paraId="38494911" w14:textId="264845EC" w:rsidR="005E6075" w:rsidRPr="002004D6" w:rsidRDefault="005E6075"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195" w:type="dxa"/>
            <w:tcBorders>
              <w:top w:val="nil"/>
              <w:left w:val="nil"/>
              <w:bottom w:val="nil"/>
              <w:right w:val="nil"/>
            </w:tcBorders>
            <w:shd w:val="clear" w:color="auto" w:fill="auto"/>
            <w:noWrap/>
            <w:vAlign w:val="bottom"/>
            <w:hideMark/>
          </w:tcPr>
          <w:p w14:paraId="6E84D2CF" w14:textId="77777777" w:rsidR="005E6075" w:rsidRPr="002004D6" w:rsidRDefault="005E6075" w:rsidP="002004D6">
            <w:pPr>
              <w:jc w:val="center"/>
              <w:rPr>
                <w:color w:val="000000"/>
                <w:sz w:val="16"/>
                <w:szCs w:val="16"/>
              </w:rPr>
            </w:pPr>
          </w:p>
        </w:tc>
        <w:tc>
          <w:tcPr>
            <w:tcW w:w="3540" w:type="dxa"/>
            <w:gridSpan w:val="3"/>
            <w:tcBorders>
              <w:top w:val="single" w:sz="4" w:space="0" w:color="auto"/>
              <w:left w:val="nil"/>
              <w:bottom w:val="nil"/>
              <w:right w:val="nil"/>
            </w:tcBorders>
            <w:shd w:val="clear" w:color="auto" w:fill="auto"/>
            <w:noWrap/>
            <w:vAlign w:val="bottom"/>
            <w:hideMark/>
          </w:tcPr>
          <w:p w14:paraId="789853E5" w14:textId="77777777" w:rsidR="005E6075" w:rsidRPr="002004D6" w:rsidRDefault="005E6075"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145353  on</w:t>
            </w:r>
            <w:proofErr w:type="gramEnd"/>
            <w:r w:rsidRPr="002004D6">
              <w:rPr>
                <w:color w:val="000000"/>
                <w:sz w:val="16"/>
                <w:szCs w:val="16"/>
              </w:rPr>
              <w:t xml:space="preserve"> 4479  degrees of freedom</w:t>
            </w:r>
          </w:p>
        </w:tc>
      </w:tr>
      <w:tr w:rsidR="005E6075" w:rsidRPr="002004D6" w14:paraId="1E862B1B" w14:textId="77777777" w:rsidTr="005E6075">
        <w:trPr>
          <w:trHeight w:val="220"/>
        </w:trPr>
        <w:tc>
          <w:tcPr>
            <w:tcW w:w="1265" w:type="dxa"/>
            <w:tcBorders>
              <w:top w:val="nil"/>
              <w:left w:val="nil"/>
              <w:bottom w:val="nil"/>
              <w:right w:val="nil"/>
            </w:tcBorders>
            <w:shd w:val="clear" w:color="auto" w:fill="auto"/>
            <w:noWrap/>
            <w:vAlign w:val="bottom"/>
            <w:hideMark/>
          </w:tcPr>
          <w:p w14:paraId="1166A122" w14:textId="77777777" w:rsidR="005E6075" w:rsidRPr="002004D6" w:rsidRDefault="005E6075" w:rsidP="002004D6">
            <w:pPr>
              <w:jc w:val="center"/>
              <w:rPr>
                <w:color w:val="000000"/>
                <w:sz w:val="16"/>
                <w:szCs w:val="16"/>
              </w:rPr>
            </w:pPr>
          </w:p>
        </w:tc>
        <w:tc>
          <w:tcPr>
            <w:tcW w:w="1603" w:type="dxa"/>
            <w:tcBorders>
              <w:top w:val="nil"/>
              <w:left w:val="nil"/>
              <w:bottom w:val="nil"/>
              <w:right w:val="nil"/>
            </w:tcBorders>
            <w:shd w:val="clear" w:color="auto" w:fill="auto"/>
            <w:noWrap/>
            <w:vAlign w:val="bottom"/>
            <w:hideMark/>
          </w:tcPr>
          <w:p w14:paraId="2940568A" w14:textId="77777777" w:rsidR="005E6075" w:rsidRPr="002004D6" w:rsidRDefault="005E6075" w:rsidP="002004D6">
            <w:pPr>
              <w:jc w:val="center"/>
              <w:rPr>
                <w:sz w:val="20"/>
                <w:szCs w:val="20"/>
              </w:rPr>
            </w:pPr>
          </w:p>
        </w:tc>
        <w:tc>
          <w:tcPr>
            <w:tcW w:w="3580" w:type="dxa"/>
            <w:gridSpan w:val="3"/>
            <w:tcBorders>
              <w:top w:val="nil"/>
              <w:left w:val="nil"/>
              <w:bottom w:val="nil"/>
              <w:right w:val="nil"/>
            </w:tcBorders>
            <w:shd w:val="clear" w:color="auto" w:fill="auto"/>
            <w:noWrap/>
            <w:vAlign w:val="bottom"/>
            <w:hideMark/>
          </w:tcPr>
          <w:p w14:paraId="2444C706" w14:textId="77777777" w:rsidR="005E6075" w:rsidRPr="002004D6" w:rsidRDefault="005E6075"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7670.7  on</w:t>
            </w:r>
            <w:proofErr w:type="gramEnd"/>
            <w:r w:rsidRPr="002004D6">
              <w:rPr>
                <w:color w:val="000000"/>
                <w:sz w:val="16"/>
                <w:szCs w:val="16"/>
              </w:rPr>
              <w:t xml:space="preserve"> 2223  degrees of freedom</w:t>
            </w:r>
          </w:p>
        </w:tc>
        <w:tc>
          <w:tcPr>
            <w:tcW w:w="195" w:type="dxa"/>
            <w:tcBorders>
              <w:top w:val="nil"/>
              <w:left w:val="nil"/>
              <w:bottom w:val="nil"/>
              <w:right w:val="nil"/>
            </w:tcBorders>
            <w:shd w:val="clear" w:color="auto" w:fill="auto"/>
            <w:noWrap/>
            <w:vAlign w:val="bottom"/>
            <w:hideMark/>
          </w:tcPr>
          <w:p w14:paraId="7D93F151" w14:textId="77777777" w:rsidR="005E6075" w:rsidRPr="002004D6" w:rsidRDefault="005E6075" w:rsidP="002004D6">
            <w:pPr>
              <w:jc w:val="center"/>
              <w:rPr>
                <w:color w:val="000000"/>
                <w:sz w:val="16"/>
                <w:szCs w:val="16"/>
              </w:rPr>
            </w:pPr>
          </w:p>
        </w:tc>
        <w:tc>
          <w:tcPr>
            <w:tcW w:w="3580" w:type="dxa"/>
            <w:gridSpan w:val="3"/>
            <w:tcBorders>
              <w:top w:val="nil"/>
              <w:left w:val="nil"/>
              <w:bottom w:val="nil"/>
              <w:right w:val="nil"/>
            </w:tcBorders>
            <w:shd w:val="clear" w:color="auto" w:fill="auto"/>
            <w:noWrap/>
            <w:vAlign w:val="bottom"/>
            <w:hideMark/>
          </w:tcPr>
          <w:p w14:paraId="2F9D9CD9" w14:textId="77777777" w:rsidR="005E6075" w:rsidRPr="002004D6" w:rsidRDefault="005E6075"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4931.5  on</w:t>
            </w:r>
            <w:proofErr w:type="gramEnd"/>
            <w:r w:rsidRPr="002004D6">
              <w:rPr>
                <w:color w:val="000000"/>
                <w:sz w:val="16"/>
                <w:szCs w:val="16"/>
              </w:rPr>
              <w:t xml:space="preserve"> 2223  degrees of freedom</w:t>
            </w:r>
          </w:p>
        </w:tc>
        <w:tc>
          <w:tcPr>
            <w:tcW w:w="195" w:type="dxa"/>
            <w:tcBorders>
              <w:top w:val="nil"/>
              <w:left w:val="nil"/>
              <w:bottom w:val="nil"/>
              <w:right w:val="nil"/>
            </w:tcBorders>
            <w:shd w:val="clear" w:color="auto" w:fill="auto"/>
            <w:noWrap/>
            <w:vAlign w:val="bottom"/>
            <w:hideMark/>
          </w:tcPr>
          <w:p w14:paraId="4C970460" w14:textId="77777777" w:rsidR="005E6075" w:rsidRPr="002004D6" w:rsidRDefault="005E6075" w:rsidP="002004D6">
            <w:pPr>
              <w:jc w:val="center"/>
              <w:rPr>
                <w:color w:val="000000"/>
                <w:sz w:val="16"/>
                <w:szCs w:val="16"/>
              </w:rPr>
            </w:pPr>
          </w:p>
        </w:tc>
        <w:tc>
          <w:tcPr>
            <w:tcW w:w="3540" w:type="dxa"/>
            <w:gridSpan w:val="3"/>
            <w:tcBorders>
              <w:top w:val="nil"/>
              <w:left w:val="nil"/>
              <w:bottom w:val="nil"/>
              <w:right w:val="nil"/>
            </w:tcBorders>
            <w:shd w:val="clear" w:color="auto" w:fill="auto"/>
            <w:noWrap/>
            <w:vAlign w:val="bottom"/>
            <w:hideMark/>
          </w:tcPr>
          <w:p w14:paraId="588FC505" w14:textId="77777777" w:rsidR="005E6075" w:rsidRPr="002004D6" w:rsidRDefault="005E6075"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12602  on</w:t>
            </w:r>
            <w:proofErr w:type="gramEnd"/>
            <w:r w:rsidRPr="002004D6">
              <w:rPr>
                <w:color w:val="000000"/>
                <w:sz w:val="16"/>
                <w:szCs w:val="16"/>
              </w:rPr>
              <w:t xml:space="preserve"> 4446  degrees of freedom</w:t>
            </w:r>
          </w:p>
        </w:tc>
      </w:tr>
      <w:tr w:rsidR="002004D6" w:rsidRPr="002004D6" w14:paraId="480134E8" w14:textId="77777777" w:rsidTr="005E6075">
        <w:trPr>
          <w:trHeight w:val="220"/>
        </w:trPr>
        <w:tc>
          <w:tcPr>
            <w:tcW w:w="1265" w:type="dxa"/>
            <w:tcBorders>
              <w:top w:val="nil"/>
              <w:left w:val="nil"/>
              <w:bottom w:val="single" w:sz="4" w:space="0" w:color="auto"/>
              <w:right w:val="nil"/>
            </w:tcBorders>
            <w:shd w:val="clear" w:color="auto" w:fill="auto"/>
            <w:noWrap/>
            <w:vAlign w:val="bottom"/>
            <w:hideMark/>
          </w:tcPr>
          <w:p w14:paraId="1C307FEE" w14:textId="3DAF26B5" w:rsidR="005E6075" w:rsidRPr="002004D6" w:rsidRDefault="005E6075" w:rsidP="002004D6">
            <w:pPr>
              <w:jc w:val="center"/>
              <w:rPr>
                <w:color w:val="000000"/>
                <w:sz w:val="16"/>
                <w:szCs w:val="16"/>
              </w:rPr>
            </w:pPr>
          </w:p>
        </w:tc>
        <w:tc>
          <w:tcPr>
            <w:tcW w:w="1603" w:type="dxa"/>
            <w:tcBorders>
              <w:top w:val="nil"/>
              <w:left w:val="nil"/>
              <w:bottom w:val="single" w:sz="4" w:space="0" w:color="auto"/>
              <w:right w:val="nil"/>
            </w:tcBorders>
            <w:shd w:val="clear" w:color="auto" w:fill="auto"/>
            <w:noWrap/>
            <w:vAlign w:val="bottom"/>
            <w:hideMark/>
          </w:tcPr>
          <w:p w14:paraId="0BA88E21" w14:textId="036CBB89" w:rsidR="005E6075" w:rsidRPr="002004D6" w:rsidRDefault="005E6075" w:rsidP="002004D6">
            <w:pPr>
              <w:jc w:val="center"/>
              <w:rPr>
                <w:color w:val="000000"/>
                <w:sz w:val="16"/>
                <w:szCs w:val="16"/>
              </w:rPr>
            </w:pPr>
          </w:p>
        </w:tc>
        <w:tc>
          <w:tcPr>
            <w:tcW w:w="2222" w:type="dxa"/>
            <w:gridSpan w:val="2"/>
            <w:tcBorders>
              <w:top w:val="nil"/>
              <w:left w:val="nil"/>
              <w:bottom w:val="single" w:sz="4" w:space="0" w:color="auto"/>
              <w:right w:val="nil"/>
            </w:tcBorders>
            <w:shd w:val="clear" w:color="auto" w:fill="auto"/>
            <w:noWrap/>
            <w:vAlign w:val="bottom"/>
            <w:hideMark/>
          </w:tcPr>
          <w:p w14:paraId="5C613219" w14:textId="77777777" w:rsidR="005E6075" w:rsidRPr="002004D6" w:rsidRDefault="005E6075" w:rsidP="002004D6">
            <w:pPr>
              <w:jc w:val="center"/>
              <w:rPr>
                <w:color w:val="000000"/>
                <w:sz w:val="16"/>
                <w:szCs w:val="16"/>
              </w:rPr>
            </w:pPr>
            <w:r w:rsidRPr="002004D6">
              <w:rPr>
                <w:color w:val="000000"/>
                <w:sz w:val="16"/>
                <w:szCs w:val="16"/>
              </w:rPr>
              <w:t>AIC: 12854</w:t>
            </w:r>
          </w:p>
        </w:tc>
        <w:tc>
          <w:tcPr>
            <w:tcW w:w="1358" w:type="dxa"/>
            <w:tcBorders>
              <w:top w:val="nil"/>
              <w:left w:val="nil"/>
              <w:bottom w:val="single" w:sz="4" w:space="0" w:color="auto"/>
              <w:right w:val="nil"/>
            </w:tcBorders>
            <w:shd w:val="clear" w:color="auto" w:fill="auto"/>
            <w:noWrap/>
            <w:vAlign w:val="bottom"/>
            <w:hideMark/>
          </w:tcPr>
          <w:p w14:paraId="17CBC612" w14:textId="7D6318B5" w:rsidR="005E6075" w:rsidRPr="002004D6" w:rsidRDefault="005E6075" w:rsidP="002004D6">
            <w:pPr>
              <w:jc w:val="center"/>
              <w:rPr>
                <w:color w:val="000000"/>
                <w:sz w:val="16"/>
                <w:szCs w:val="16"/>
              </w:rPr>
            </w:pPr>
          </w:p>
        </w:tc>
        <w:tc>
          <w:tcPr>
            <w:tcW w:w="195" w:type="dxa"/>
            <w:tcBorders>
              <w:top w:val="nil"/>
              <w:left w:val="nil"/>
              <w:bottom w:val="single" w:sz="4" w:space="0" w:color="auto"/>
              <w:right w:val="nil"/>
            </w:tcBorders>
            <w:shd w:val="clear" w:color="auto" w:fill="auto"/>
            <w:noWrap/>
            <w:vAlign w:val="bottom"/>
            <w:hideMark/>
          </w:tcPr>
          <w:p w14:paraId="7F7A63F9" w14:textId="5DB7E2D2" w:rsidR="005E6075" w:rsidRPr="002004D6" w:rsidRDefault="005E6075" w:rsidP="002004D6">
            <w:pPr>
              <w:jc w:val="center"/>
              <w:rPr>
                <w:color w:val="000000"/>
                <w:sz w:val="16"/>
                <w:szCs w:val="16"/>
              </w:rPr>
            </w:pPr>
          </w:p>
        </w:tc>
        <w:tc>
          <w:tcPr>
            <w:tcW w:w="2222" w:type="dxa"/>
            <w:gridSpan w:val="2"/>
            <w:tcBorders>
              <w:top w:val="nil"/>
              <w:left w:val="nil"/>
              <w:bottom w:val="single" w:sz="4" w:space="0" w:color="auto"/>
              <w:right w:val="nil"/>
            </w:tcBorders>
            <w:shd w:val="clear" w:color="auto" w:fill="auto"/>
            <w:noWrap/>
            <w:vAlign w:val="bottom"/>
            <w:hideMark/>
          </w:tcPr>
          <w:p w14:paraId="155A3395" w14:textId="77777777" w:rsidR="005E6075" w:rsidRPr="002004D6" w:rsidRDefault="005E6075" w:rsidP="002004D6">
            <w:pPr>
              <w:jc w:val="center"/>
              <w:rPr>
                <w:color w:val="000000"/>
                <w:sz w:val="16"/>
                <w:szCs w:val="16"/>
              </w:rPr>
            </w:pPr>
            <w:r w:rsidRPr="002004D6">
              <w:rPr>
                <w:color w:val="000000"/>
                <w:sz w:val="16"/>
                <w:szCs w:val="16"/>
              </w:rPr>
              <w:t>AIC: 9490.1</w:t>
            </w:r>
          </w:p>
        </w:tc>
        <w:tc>
          <w:tcPr>
            <w:tcW w:w="1358" w:type="dxa"/>
            <w:tcBorders>
              <w:top w:val="nil"/>
              <w:left w:val="nil"/>
              <w:bottom w:val="single" w:sz="4" w:space="0" w:color="auto"/>
              <w:right w:val="nil"/>
            </w:tcBorders>
            <w:shd w:val="clear" w:color="auto" w:fill="auto"/>
            <w:noWrap/>
            <w:vAlign w:val="bottom"/>
            <w:hideMark/>
          </w:tcPr>
          <w:p w14:paraId="407992CD" w14:textId="728570EC" w:rsidR="005E6075" w:rsidRPr="002004D6" w:rsidRDefault="005E6075" w:rsidP="002004D6">
            <w:pPr>
              <w:jc w:val="center"/>
              <w:rPr>
                <w:color w:val="000000"/>
                <w:sz w:val="16"/>
                <w:szCs w:val="16"/>
              </w:rPr>
            </w:pPr>
          </w:p>
        </w:tc>
        <w:tc>
          <w:tcPr>
            <w:tcW w:w="195" w:type="dxa"/>
            <w:tcBorders>
              <w:top w:val="nil"/>
              <w:left w:val="nil"/>
              <w:bottom w:val="single" w:sz="4" w:space="0" w:color="auto"/>
              <w:right w:val="nil"/>
            </w:tcBorders>
            <w:shd w:val="clear" w:color="auto" w:fill="auto"/>
            <w:noWrap/>
            <w:vAlign w:val="bottom"/>
            <w:hideMark/>
          </w:tcPr>
          <w:p w14:paraId="13019ABE" w14:textId="0449F763" w:rsidR="005E6075" w:rsidRPr="002004D6" w:rsidRDefault="005E6075" w:rsidP="002004D6">
            <w:pPr>
              <w:jc w:val="center"/>
              <w:rPr>
                <w:color w:val="000000"/>
                <w:sz w:val="16"/>
                <w:szCs w:val="16"/>
              </w:rPr>
            </w:pPr>
          </w:p>
        </w:tc>
        <w:tc>
          <w:tcPr>
            <w:tcW w:w="2197" w:type="dxa"/>
            <w:gridSpan w:val="2"/>
            <w:tcBorders>
              <w:top w:val="nil"/>
              <w:left w:val="nil"/>
              <w:bottom w:val="single" w:sz="4" w:space="0" w:color="auto"/>
              <w:right w:val="nil"/>
            </w:tcBorders>
            <w:shd w:val="clear" w:color="auto" w:fill="auto"/>
            <w:noWrap/>
            <w:vAlign w:val="bottom"/>
            <w:hideMark/>
          </w:tcPr>
          <w:p w14:paraId="3F9A1D73" w14:textId="77777777" w:rsidR="005E6075" w:rsidRPr="002004D6" w:rsidRDefault="005E6075" w:rsidP="002004D6">
            <w:pPr>
              <w:jc w:val="center"/>
              <w:rPr>
                <w:color w:val="000000"/>
                <w:sz w:val="16"/>
                <w:szCs w:val="16"/>
              </w:rPr>
            </w:pPr>
            <w:r w:rsidRPr="002004D6">
              <w:rPr>
                <w:color w:val="000000"/>
                <w:sz w:val="16"/>
                <w:szCs w:val="16"/>
              </w:rPr>
              <w:t>AIC: 22345</w:t>
            </w:r>
          </w:p>
        </w:tc>
        <w:tc>
          <w:tcPr>
            <w:tcW w:w="1343" w:type="dxa"/>
            <w:tcBorders>
              <w:top w:val="nil"/>
              <w:left w:val="nil"/>
              <w:bottom w:val="single" w:sz="4" w:space="0" w:color="auto"/>
              <w:right w:val="nil"/>
            </w:tcBorders>
            <w:shd w:val="clear" w:color="auto" w:fill="auto"/>
            <w:noWrap/>
            <w:vAlign w:val="bottom"/>
            <w:hideMark/>
          </w:tcPr>
          <w:p w14:paraId="1668A7FC" w14:textId="24A448CA" w:rsidR="005E6075" w:rsidRPr="002004D6" w:rsidRDefault="005E6075" w:rsidP="002004D6">
            <w:pPr>
              <w:jc w:val="center"/>
              <w:rPr>
                <w:color w:val="000000"/>
                <w:sz w:val="16"/>
                <w:szCs w:val="16"/>
              </w:rPr>
            </w:pPr>
          </w:p>
        </w:tc>
      </w:tr>
    </w:tbl>
    <w:p w14:paraId="6D451A45" w14:textId="77777777" w:rsidR="003B73DF" w:rsidRPr="002004D6" w:rsidRDefault="003B73DF" w:rsidP="002004D6">
      <w:pPr>
        <w:jc w:val="center"/>
        <w:rPr>
          <w:color w:val="000000" w:themeColor="text1"/>
        </w:rPr>
      </w:pPr>
      <w:r w:rsidRPr="002004D6">
        <w:rPr>
          <w:color w:val="000000" w:themeColor="text1"/>
        </w:rPr>
        <w:br w:type="page"/>
      </w:r>
    </w:p>
    <w:p w14:paraId="5AD0E4E9" w14:textId="3C358BE8" w:rsidR="003B73DF" w:rsidRPr="002004D6" w:rsidRDefault="003B73DF" w:rsidP="002004D6">
      <w:pPr>
        <w:jc w:val="center"/>
        <w:rPr>
          <w:color w:val="000000" w:themeColor="text1"/>
        </w:rPr>
      </w:pPr>
      <w:r w:rsidRPr="002004D6">
        <w:rPr>
          <w:color w:val="000000" w:themeColor="text1"/>
        </w:rPr>
        <w:lastRenderedPageBreak/>
        <w:t>Effects</w:t>
      </w:r>
    </w:p>
    <w:p w14:paraId="6EE4BF00" w14:textId="77777777" w:rsidR="003B73DF" w:rsidRPr="002004D6" w:rsidRDefault="003B73DF" w:rsidP="002004D6">
      <w:pPr>
        <w:jc w:val="center"/>
        <w:rPr>
          <w:color w:val="000000" w:themeColor="text1"/>
        </w:rPr>
      </w:pPr>
    </w:p>
    <w:p w14:paraId="508A3224" w14:textId="64DF3A05" w:rsidR="003B73DF" w:rsidRPr="002004D6" w:rsidRDefault="003B73DF" w:rsidP="002004D6">
      <w:pPr>
        <w:jc w:val="center"/>
        <w:rPr>
          <w:color w:val="000000" w:themeColor="text1"/>
        </w:rPr>
      </w:pPr>
      <w:r w:rsidRPr="002004D6">
        <w:rPr>
          <w:noProof/>
          <w:color w:val="000000" w:themeColor="text1"/>
        </w:rPr>
        <w:drawing>
          <wp:inline distT="0" distB="0" distL="0" distR="0" wp14:anchorId="62C1CAD3" wp14:editId="3F8EE7E7">
            <wp:extent cx="4294681" cy="3431429"/>
            <wp:effectExtent l="0" t="0" r="0" b="0"/>
            <wp:docPr id="4" name="Picture 3">
              <a:extLst xmlns:a="http://schemas.openxmlformats.org/drawingml/2006/main">
                <a:ext uri="{FF2B5EF4-FFF2-40B4-BE49-F238E27FC236}">
                  <a16:creationId xmlns:a16="http://schemas.microsoft.com/office/drawing/2014/main" id="{1EC22E00-2098-B5EF-FCDE-CAF26FB58F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EC22E00-2098-B5EF-FCDE-CAF26FB58FE0}"/>
                        </a:ext>
                      </a:extLst>
                    </pic:cNvPr>
                    <pic:cNvPicPr>
                      <a:picLocks noChangeAspect="1"/>
                    </pic:cNvPicPr>
                  </pic:nvPicPr>
                  <pic:blipFill>
                    <a:blip r:embed="rId12"/>
                    <a:stretch>
                      <a:fillRect/>
                    </a:stretch>
                  </pic:blipFill>
                  <pic:spPr>
                    <a:xfrm>
                      <a:off x="0" y="0"/>
                      <a:ext cx="4294681" cy="3431429"/>
                    </a:xfrm>
                    <a:prstGeom prst="rect">
                      <a:avLst/>
                    </a:prstGeom>
                  </pic:spPr>
                </pic:pic>
              </a:graphicData>
            </a:graphic>
          </wp:inline>
        </w:drawing>
      </w:r>
    </w:p>
    <w:p w14:paraId="4FB28189" w14:textId="77777777" w:rsidR="003B73DF" w:rsidRPr="002004D6" w:rsidRDefault="003B73DF" w:rsidP="002004D6">
      <w:pPr>
        <w:jc w:val="center"/>
        <w:rPr>
          <w:color w:val="000000" w:themeColor="text1"/>
        </w:rPr>
      </w:pPr>
    </w:p>
    <w:p w14:paraId="04F7E4E4" w14:textId="0F0DC4DA" w:rsidR="003B73DF" w:rsidRPr="002004D6" w:rsidRDefault="003B73DF" w:rsidP="002004D6">
      <w:pPr>
        <w:jc w:val="center"/>
        <w:rPr>
          <w:color w:val="000000" w:themeColor="text1"/>
        </w:rPr>
      </w:pPr>
      <w:r w:rsidRPr="002004D6">
        <w:rPr>
          <w:color w:val="000000" w:themeColor="text1"/>
        </w:rPr>
        <w:br w:type="page"/>
      </w:r>
    </w:p>
    <w:p w14:paraId="1E45955F" w14:textId="53A897A4" w:rsidR="003B73DF" w:rsidRPr="002004D6" w:rsidRDefault="003B73DF" w:rsidP="002004D6">
      <w:pPr>
        <w:pStyle w:val="Heading2"/>
        <w:jc w:val="center"/>
        <w:rPr>
          <w:rFonts w:ascii="Times New Roman" w:hAnsi="Times New Roman" w:cs="Times New Roman"/>
          <w:color w:val="000000" w:themeColor="text1"/>
        </w:rPr>
      </w:pPr>
      <w:bookmarkStart w:id="8" w:name="_Toc187429095"/>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3</w:t>
      </w:r>
      <w:r w:rsidRPr="002004D6">
        <w:rPr>
          <w:rFonts w:ascii="Times New Roman" w:hAnsi="Times New Roman" w:cs="Times New Roman"/>
          <w:color w:val="000000" w:themeColor="text1"/>
        </w:rPr>
        <w:t>.2. Interaction between year and reason for euthanasia</w:t>
      </w:r>
      <w:bookmarkEnd w:id="8"/>
    </w:p>
    <w:tbl>
      <w:tblPr>
        <w:tblW w:w="11662" w:type="dxa"/>
        <w:jc w:val="center"/>
        <w:tblLook w:val="04A0" w:firstRow="1" w:lastRow="0" w:firstColumn="1" w:lastColumn="0" w:noHBand="0" w:noVBand="1"/>
      </w:tblPr>
      <w:tblGrid>
        <w:gridCol w:w="1540"/>
        <w:gridCol w:w="2100"/>
        <w:gridCol w:w="787"/>
        <w:gridCol w:w="815"/>
        <w:gridCol w:w="979"/>
        <w:gridCol w:w="222"/>
        <w:gridCol w:w="894"/>
        <w:gridCol w:w="766"/>
        <w:gridCol w:w="920"/>
        <w:gridCol w:w="222"/>
        <w:gridCol w:w="787"/>
        <w:gridCol w:w="815"/>
        <w:gridCol w:w="979"/>
      </w:tblGrid>
      <w:tr w:rsidR="00351BFA" w:rsidRPr="002004D6" w14:paraId="011ACF28"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21654A03" w14:textId="77777777" w:rsidR="00351BFA" w:rsidRPr="002004D6" w:rsidRDefault="00351BFA" w:rsidP="002004D6">
            <w:pPr>
              <w:jc w:val="center"/>
            </w:pPr>
          </w:p>
        </w:tc>
        <w:tc>
          <w:tcPr>
            <w:tcW w:w="2100" w:type="dxa"/>
            <w:tcBorders>
              <w:top w:val="nil"/>
              <w:left w:val="nil"/>
              <w:bottom w:val="nil"/>
              <w:right w:val="nil"/>
            </w:tcBorders>
            <w:shd w:val="clear" w:color="auto" w:fill="auto"/>
            <w:noWrap/>
            <w:vAlign w:val="bottom"/>
            <w:hideMark/>
          </w:tcPr>
          <w:p w14:paraId="45D51873" w14:textId="77777777" w:rsidR="00351BFA" w:rsidRPr="002004D6" w:rsidRDefault="00351BFA" w:rsidP="002004D6">
            <w:pPr>
              <w:jc w:val="center"/>
              <w:rPr>
                <w:sz w:val="20"/>
                <w:szCs w:val="20"/>
              </w:rPr>
            </w:pPr>
          </w:p>
        </w:tc>
        <w:tc>
          <w:tcPr>
            <w:tcW w:w="2581" w:type="dxa"/>
            <w:gridSpan w:val="3"/>
            <w:tcBorders>
              <w:top w:val="nil"/>
              <w:left w:val="nil"/>
              <w:bottom w:val="nil"/>
              <w:right w:val="nil"/>
            </w:tcBorders>
            <w:shd w:val="clear" w:color="auto" w:fill="auto"/>
            <w:noWrap/>
            <w:vAlign w:val="bottom"/>
            <w:hideMark/>
          </w:tcPr>
          <w:p w14:paraId="1B17D8EF" w14:textId="77777777" w:rsidR="00351BFA" w:rsidRPr="002004D6" w:rsidRDefault="00351BFA" w:rsidP="002004D6">
            <w:pPr>
              <w:jc w:val="center"/>
              <w:rPr>
                <w:color w:val="000000"/>
                <w:sz w:val="20"/>
                <w:szCs w:val="20"/>
              </w:rPr>
            </w:pPr>
            <w:r w:rsidRPr="002004D6">
              <w:rPr>
                <w:color w:val="000000"/>
                <w:sz w:val="20"/>
                <w:szCs w:val="20"/>
              </w:rPr>
              <w:t>Unweighted</w:t>
            </w:r>
          </w:p>
        </w:tc>
        <w:tc>
          <w:tcPr>
            <w:tcW w:w="140" w:type="dxa"/>
            <w:tcBorders>
              <w:top w:val="nil"/>
              <w:left w:val="nil"/>
              <w:bottom w:val="nil"/>
              <w:right w:val="nil"/>
            </w:tcBorders>
            <w:shd w:val="clear" w:color="auto" w:fill="auto"/>
            <w:noWrap/>
            <w:vAlign w:val="bottom"/>
            <w:hideMark/>
          </w:tcPr>
          <w:p w14:paraId="7CEA048A" w14:textId="77777777" w:rsidR="00351BFA" w:rsidRPr="002004D6" w:rsidRDefault="00351BFA" w:rsidP="002004D6">
            <w:pPr>
              <w:jc w:val="center"/>
              <w:rPr>
                <w:color w:val="000000"/>
                <w:sz w:val="20"/>
                <w:szCs w:val="20"/>
              </w:rPr>
            </w:pPr>
          </w:p>
        </w:tc>
        <w:tc>
          <w:tcPr>
            <w:tcW w:w="2580" w:type="dxa"/>
            <w:gridSpan w:val="3"/>
            <w:tcBorders>
              <w:top w:val="nil"/>
              <w:left w:val="nil"/>
              <w:bottom w:val="nil"/>
              <w:right w:val="nil"/>
            </w:tcBorders>
            <w:shd w:val="clear" w:color="auto" w:fill="auto"/>
            <w:noWrap/>
            <w:vAlign w:val="bottom"/>
            <w:hideMark/>
          </w:tcPr>
          <w:p w14:paraId="38BD196B" w14:textId="77777777" w:rsidR="00351BFA" w:rsidRPr="002004D6" w:rsidRDefault="00351BFA" w:rsidP="002004D6">
            <w:pPr>
              <w:jc w:val="center"/>
              <w:rPr>
                <w:color w:val="000000"/>
                <w:sz w:val="20"/>
                <w:szCs w:val="20"/>
              </w:rPr>
            </w:pPr>
            <w:r w:rsidRPr="002004D6">
              <w:rPr>
                <w:color w:val="000000"/>
                <w:sz w:val="20"/>
                <w:szCs w:val="20"/>
              </w:rPr>
              <w:t>Weighted</w:t>
            </w:r>
          </w:p>
        </w:tc>
        <w:tc>
          <w:tcPr>
            <w:tcW w:w="140" w:type="dxa"/>
            <w:tcBorders>
              <w:top w:val="nil"/>
              <w:left w:val="nil"/>
              <w:bottom w:val="nil"/>
              <w:right w:val="nil"/>
            </w:tcBorders>
            <w:shd w:val="clear" w:color="auto" w:fill="auto"/>
            <w:noWrap/>
            <w:vAlign w:val="bottom"/>
            <w:hideMark/>
          </w:tcPr>
          <w:p w14:paraId="4984FE4E" w14:textId="77777777" w:rsidR="00351BFA" w:rsidRPr="002004D6" w:rsidRDefault="00351BFA" w:rsidP="002004D6">
            <w:pPr>
              <w:jc w:val="center"/>
              <w:rPr>
                <w:color w:val="000000"/>
                <w:sz w:val="20"/>
                <w:szCs w:val="20"/>
              </w:rPr>
            </w:pPr>
          </w:p>
        </w:tc>
        <w:tc>
          <w:tcPr>
            <w:tcW w:w="2581" w:type="dxa"/>
            <w:gridSpan w:val="3"/>
            <w:tcBorders>
              <w:top w:val="nil"/>
              <w:left w:val="nil"/>
              <w:bottom w:val="nil"/>
              <w:right w:val="nil"/>
            </w:tcBorders>
            <w:shd w:val="clear" w:color="auto" w:fill="auto"/>
            <w:noWrap/>
            <w:vAlign w:val="bottom"/>
            <w:hideMark/>
          </w:tcPr>
          <w:p w14:paraId="0E1CC769" w14:textId="77777777" w:rsidR="00351BFA" w:rsidRPr="002004D6" w:rsidRDefault="00351BFA" w:rsidP="002004D6">
            <w:pPr>
              <w:jc w:val="center"/>
              <w:rPr>
                <w:color w:val="000000"/>
                <w:sz w:val="20"/>
                <w:szCs w:val="20"/>
              </w:rPr>
            </w:pPr>
            <w:r w:rsidRPr="002004D6">
              <w:rPr>
                <w:color w:val="000000"/>
                <w:sz w:val="20"/>
                <w:szCs w:val="20"/>
              </w:rPr>
              <w:t>Difference</w:t>
            </w:r>
          </w:p>
        </w:tc>
      </w:tr>
      <w:tr w:rsidR="00351BFA" w:rsidRPr="002004D6" w14:paraId="5226CC50"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7C89D3FF"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E96CCC2" w14:textId="77777777" w:rsidR="00351BFA" w:rsidRPr="002004D6" w:rsidRDefault="00351BFA" w:rsidP="002004D6">
            <w:pPr>
              <w:jc w:val="center"/>
              <w:rPr>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0A39FBBB" w14:textId="77777777" w:rsidR="00351BFA" w:rsidRPr="002004D6" w:rsidRDefault="00351BFA"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6D7AF2D2" w14:textId="77777777" w:rsidR="00351BFA" w:rsidRPr="002004D6" w:rsidRDefault="00351BFA" w:rsidP="002004D6">
            <w:pPr>
              <w:jc w:val="center"/>
              <w:rPr>
                <w:color w:val="000000"/>
                <w:sz w:val="20"/>
                <w:szCs w:val="20"/>
              </w:rPr>
            </w:pPr>
            <w:r w:rsidRPr="002004D6">
              <w:rPr>
                <w:color w:val="000000"/>
                <w:sz w:val="20"/>
                <w:szCs w:val="20"/>
              </w:rPr>
              <w:t>95%CI</w:t>
            </w:r>
          </w:p>
        </w:tc>
        <w:tc>
          <w:tcPr>
            <w:tcW w:w="140" w:type="dxa"/>
            <w:tcBorders>
              <w:top w:val="nil"/>
              <w:left w:val="nil"/>
              <w:bottom w:val="nil"/>
              <w:right w:val="nil"/>
            </w:tcBorders>
            <w:shd w:val="clear" w:color="auto" w:fill="auto"/>
            <w:noWrap/>
            <w:vAlign w:val="bottom"/>
            <w:hideMark/>
          </w:tcPr>
          <w:p w14:paraId="20C263D8" w14:textId="77777777" w:rsidR="00351BFA" w:rsidRPr="002004D6" w:rsidRDefault="00351BFA" w:rsidP="002004D6">
            <w:pPr>
              <w:jc w:val="center"/>
              <w:rPr>
                <w:color w:val="000000"/>
                <w:sz w:val="20"/>
                <w:szCs w:val="20"/>
              </w:rPr>
            </w:pPr>
          </w:p>
        </w:tc>
        <w:tc>
          <w:tcPr>
            <w:tcW w:w="894" w:type="dxa"/>
            <w:vMerge w:val="restart"/>
            <w:tcBorders>
              <w:top w:val="nil"/>
              <w:left w:val="nil"/>
              <w:bottom w:val="single" w:sz="4" w:space="0" w:color="000000"/>
              <w:right w:val="nil"/>
            </w:tcBorders>
            <w:shd w:val="clear" w:color="auto" w:fill="auto"/>
            <w:noWrap/>
            <w:vAlign w:val="bottom"/>
            <w:hideMark/>
          </w:tcPr>
          <w:p w14:paraId="5C7D0B31" w14:textId="77777777" w:rsidR="00351BFA" w:rsidRPr="002004D6" w:rsidRDefault="00351BFA" w:rsidP="002004D6">
            <w:pPr>
              <w:jc w:val="center"/>
              <w:rPr>
                <w:color w:val="000000"/>
                <w:sz w:val="20"/>
                <w:szCs w:val="20"/>
              </w:rPr>
            </w:pPr>
            <w:r w:rsidRPr="002004D6">
              <w:rPr>
                <w:color w:val="000000"/>
                <w:sz w:val="20"/>
                <w:szCs w:val="20"/>
              </w:rPr>
              <w:t>IRR</w:t>
            </w:r>
          </w:p>
        </w:tc>
        <w:tc>
          <w:tcPr>
            <w:tcW w:w="1686" w:type="dxa"/>
            <w:gridSpan w:val="2"/>
            <w:tcBorders>
              <w:top w:val="nil"/>
              <w:left w:val="nil"/>
              <w:bottom w:val="nil"/>
              <w:right w:val="nil"/>
            </w:tcBorders>
            <w:shd w:val="clear" w:color="auto" w:fill="auto"/>
            <w:noWrap/>
            <w:vAlign w:val="bottom"/>
            <w:hideMark/>
          </w:tcPr>
          <w:p w14:paraId="442339B5" w14:textId="77777777" w:rsidR="00351BFA" w:rsidRPr="002004D6" w:rsidRDefault="00351BFA" w:rsidP="002004D6">
            <w:pPr>
              <w:jc w:val="center"/>
              <w:rPr>
                <w:color w:val="000000"/>
                <w:sz w:val="20"/>
                <w:szCs w:val="20"/>
              </w:rPr>
            </w:pPr>
            <w:r w:rsidRPr="002004D6">
              <w:rPr>
                <w:color w:val="000000"/>
                <w:sz w:val="20"/>
                <w:szCs w:val="20"/>
              </w:rPr>
              <w:t>95%CI</w:t>
            </w:r>
          </w:p>
        </w:tc>
        <w:tc>
          <w:tcPr>
            <w:tcW w:w="140" w:type="dxa"/>
            <w:tcBorders>
              <w:top w:val="nil"/>
              <w:left w:val="nil"/>
              <w:bottom w:val="nil"/>
              <w:right w:val="nil"/>
            </w:tcBorders>
            <w:shd w:val="clear" w:color="auto" w:fill="auto"/>
            <w:noWrap/>
            <w:vAlign w:val="bottom"/>
            <w:hideMark/>
          </w:tcPr>
          <w:p w14:paraId="1669A59B" w14:textId="77777777" w:rsidR="00351BFA" w:rsidRPr="002004D6" w:rsidRDefault="00351BFA" w:rsidP="002004D6">
            <w:pPr>
              <w:jc w:val="center"/>
              <w:rPr>
                <w:color w:val="000000"/>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6E02DE68" w14:textId="77777777" w:rsidR="00351BFA" w:rsidRPr="002004D6" w:rsidRDefault="00351BFA"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7F1B3756" w14:textId="77777777" w:rsidR="00351BFA" w:rsidRPr="002004D6" w:rsidRDefault="00351BFA" w:rsidP="002004D6">
            <w:pPr>
              <w:jc w:val="center"/>
              <w:rPr>
                <w:color w:val="000000"/>
                <w:sz w:val="20"/>
                <w:szCs w:val="20"/>
              </w:rPr>
            </w:pPr>
            <w:r w:rsidRPr="002004D6">
              <w:rPr>
                <w:color w:val="000000"/>
                <w:sz w:val="20"/>
                <w:szCs w:val="20"/>
              </w:rPr>
              <w:t>95%CI</w:t>
            </w:r>
          </w:p>
        </w:tc>
      </w:tr>
      <w:tr w:rsidR="00351BFA" w:rsidRPr="002004D6" w14:paraId="51466692"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3578EC75"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B1424B5" w14:textId="77777777" w:rsidR="00351BFA" w:rsidRPr="002004D6" w:rsidRDefault="00351BFA" w:rsidP="002004D6">
            <w:pPr>
              <w:jc w:val="center"/>
              <w:rPr>
                <w:sz w:val="20"/>
                <w:szCs w:val="20"/>
              </w:rPr>
            </w:pPr>
          </w:p>
        </w:tc>
        <w:tc>
          <w:tcPr>
            <w:tcW w:w="787" w:type="dxa"/>
            <w:vMerge/>
            <w:tcBorders>
              <w:top w:val="nil"/>
              <w:left w:val="nil"/>
              <w:bottom w:val="single" w:sz="4" w:space="0" w:color="000000"/>
              <w:right w:val="nil"/>
            </w:tcBorders>
            <w:vAlign w:val="center"/>
            <w:hideMark/>
          </w:tcPr>
          <w:p w14:paraId="4ED13CA6" w14:textId="77777777" w:rsidR="00351BFA" w:rsidRPr="002004D6" w:rsidRDefault="00351BFA"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4C1080C0" w14:textId="77777777" w:rsidR="00351BFA" w:rsidRPr="002004D6" w:rsidRDefault="00351BFA"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3028146D" w14:textId="77777777" w:rsidR="00351BFA" w:rsidRPr="002004D6" w:rsidRDefault="00351BFA" w:rsidP="002004D6">
            <w:pPr>
              <w:jc w:val="center"/>
              <w:rPr>
                <w:color w:val="000000"/>
                <w:sz w:val="20"/>
                <w:szCs w:val="20"/>
              </w:rPr>
            </w:pPr>
            <w:r w:rsidRPr="002004D6">
              <w:rPr>
                <w:color w:val="000000"/>
                <w:sz w:val="20"/>
                <w:szCs w:val="20"/>
              </w:rPr>
              <w:t>97.5 %</w:t>
            </w:r>
          </w:p>
        </w:tc>
        <w:tc>
          <w:tcPr>
            <w:tcW w:w="140" w:type="dxa"/>
            <w:tcBorders>
              <w:top w:val="nil"/>
              <w:left w:val="nil"/>
              <w:bottom w:val="nil"/>
              <w:right w:val="nil"/>
            </w:tcBorders>
            <w:shd w:val="clear" w:color="auto" w:fill="auto"/>
            <w:noWrap/>
            <w:vAlign w:val="bottom"/>
            <w:hideMark/>
          </w:tcPr>
          <w:p w14:paraId="0CA468CD" w14:textId="77777777" w:rsidR="00351BFA" w:rsidRPr="002004D6" w:rsidRDefault="00351BFA" w:rsidP="002004D6">
            <w:pPr>
              <w:jc w:val="center"/>
              <w:rPr>
                <w:color w:val="000000"/>
                <w:sz w:val="20"/>
                <w:szCs w:val="20"/>
              </w:rPr>
            </w:pPr>
          </w:p>
        </w:tc>
        <w:tc>
          <w:tcPr>
            <w:tcW w:w="894" w:type="dxa"/>
            <w:vMerge/>
            <w:tcBorders>
              <w:top w:val="nil"/>
              <w:left w:val="nil"/>
              <w:bottom w:val="single" w:sz="4" w:space="0" w:color="000000"/>
              <w:right w:val="nil"/>
            </w:tcBorders>
            <w:vAlign w:val="center"/>
            <w:hideMark/>
          </w:tcPr>
          <w:p w14:paraId="1A5533BA" w14:textId="77777777" w:rsidR="00351BFA" w:rsidRPr="002004D6" w:rsidRDefault="00351BFA" w:rsidP="002004D6">
            <w:pPr>
              <w:jc w:val="center"/>
              <w:rPr>
                <w:color w:val="000000"/>
                <w:sz w:val="20"/>
                <w:szCs w:val="20"/>
              </w:rPr>
            </w:pPr>
          </w:p>
        </w:tc>
        <w:tc>
          <w:tcPr>
            <w:tcW w:w="766" w:type="dxa"/>
            <w:tcBorders>
              <w:top w:val="nil"/>
              <w:left w:val="nil"/>
              <w:bottom w:val="single" w:sz="4" w:space="0" w:color="auto"/>
              <w:right w:val="nil"/>
            </w:tcBorders>
            <w:shd w:val="clear" w:color="auto" w:fill="auto"/>
            <w:noWrap/>
            <w:vAlign w:val="bottom"/>
            <w:hideMark/>
          </w:tcPr>
          <w:p w14:paraId="51AE2356" w14:textId="77777777" w:rsidR="00351BFA" w:rsidRPr="002004D6" w:rsidRDefault="00351BFA" w:rsidP="002004D6">
            <w:pPr>
              <w:jc w:val="center"/>
              <w:rPr>
                <w:color w:val="000000"/>
                <w:sz w:val="20"/>
                <w:szCs w:val="20"/>
              </w:rPr>
            </w:pPr>
            <w:r w:rsidRPr="002004D6">
              <w:rPr>
                <w:color w:val="000000"/>
                <w:sz w:val="20"/>
                <w:szCs w:val="20"/>
              </w:rPr>
              <w:t>2.5 %</w:t>
            </w:r>
          </w:p>
        </w:tc>
        <w:tc>
          <w:tcPr>
            <w:tcW w:w="920" w:type="dxa"/>
            <w:tcBorders>
              <w:top w:val="nil"/>
              <w:left w:val="nil"/>
              <w:bottom w:val="single" w:sz="4" w:space="0" w:color="auto"/>
              <w:right w:val="nil"/>
            </w:tcBorders>
            <w:shd w:val="clear" w:color="auto" w:fill="auto"/>
            <w:noWrap/>
            <w:vAlign w:val="bottom"/>
            <w:hideMark/>
          </w:tcPr>
          <w:p w14:paraId="208E7FFF" w14:textId="77777777" w:rsidR="00351BFA" w:rsidRPr="002004D6" w:rsidRDefault="00351BFA" w:rsidP="002004D6">
            <w:pPr>
              <w:jc w:val="center"/>
              <w:rPr>
                <w:color w:val="000000"/>
                <w:sz w:val="20"/>
                <w:szCs w:val="20"/>
              </w:rPr>
            </w:pPr>
            <w:r w:rsidRPr="002004D6">
              <w:rPr>
                <w:color w:val="000000"/>
                <w:sz w:val="20"/>
                <w:szCs w:val="20"/>
              </w:rPr>
              <w:t>97.5 %</w:t>
            </w:r>
          </w:p>
        </w:tc>
        <w:tc>
          <w:tcPr>
            <w:tcW w:w="140" w:type="dxa"/>
            <w:tcBorders>
              <w:top w:val="nil"/>
              <w:left w:val="nil"/>
              <w:bottom w:val="nil"/>
              <w:right w:val="nil"/>
            </w:tcBorders>
            <w:shd w:val="clear" w:color="auto" w:fill="auto"/>
            <w:noWrap/>
            <w:vAlign w:val="bottom"/>
            <w:hideMark/>
          </w:tcPr>
          <w:p w14:paraId="15D126BE" w14:textId="77777777" w:rsidR="00351BFA" w:rsidRPr="002004D6" w:rsidRDefault="00351BFA" w:rsidP="002004D6">
            <w:pPr>
              <w:jc w:val="center"/>
              <w:rPr>
                <w:color w:val="000000"/>
                <w:sz w:val="20"/>
                <w:szCs w:val="20"/>
              </w:rPr>
            </w:pPr>
          </w:p>
        </w:tc>
        <w:tc>
          <w:tcPr>
            <w:tcW w:w="787" w:type="dxa"/>
            <w:vMerge/>
            <w:tcBorders>
              <w:top w:val="nil"/>
              <w:left w:val="nil"/>
              <w:bottom w:val="single" w:sz="4" w:space="0" w:color="000000"/>
              <w:right w:val="nil"/>
            </w:tcBorders>
            <w:vAlign w:val="center"/>
            <w:hideMark/>
          </w:tcPr>
          <w:p w14:paraId="13C7F6FB" w14:textId="77777777" w:rsidR="00351BFA" w:rsidRPr="002004D6" w:rsidRDefault="00351BFA"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795AB83F" w14:textId="77777777" w:rsidR="00351BFA" w:rsidRPr="002004D6" w:rsidRDefault="00351BFA"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285B4A84" w14:textId="77777777" w:rsidR="00351BFA" w:rsidRPr="002004D6" w:rsidRDefault="00351BFA" w:rsidP="002004D6">
            <w:pPr>
              <w:jc w:val="center"/>
              <w:rPr>
                <w:color w:val="000000"/>
                <w:sz w:val="20"/>
                <w:szCs w:val="20"/>
              </w:rPr>
            </w:pPr>
            <w:r w:rsidRPr="002004D6">
              <w:rPr>
                <w:color w:val="000000"/>
                <w:sz w:val="20"/>
                <w:szCs w:val="20"/>
              </w:rPr>
              <w:t>97.5 %</w:t>
            </w:r>
          </w:p>
        </w:tc>
      </w:tr>
      <w:tr w:rsidR="00351BFA" w:rsidRPr="002004D6" w14:paraId="09E8B5FE" w14:textId="77777777" w:rsidTr="00351BFA">
        <w:trPr>
          <w:trHeight w:val="300"/>
          <w:jc w:val="center"/>
        </w:trPr>
        <w:tc>
          <w:tcPr>
            <w:tcW w:w="3640" w:type="dxa"/>
            <w:gridSpan w:val="2"/>
            <w:tcBorders>
              <w:top w:val="nil"/>
              <w:left w:val="nil"/>
              <w:bottom w:val="nil"/>
              <w:right w:val="nil"/>
            </w:tcBorders>
            <w:shd w:val="clear" w:color="auto" w:fill="auto"/>
            <w:noWrap/>
            <w:vAlign w:val="bottom"/>
            <w:hideMark/>
          </w:tcPr>
          <w:p w14:paraId="14D9C6DC" w14:textId="77777777" w:rsidR="00351BFA" w:rsidRPr="002004D6" w:rsidRDefault="00351BFA" w:rsidP="002004D6">
            <w:pPr>
              <w:jc w:val="center"/>
              <w:rPr>
                <w:color w:val="000000"/>
                <w:sz w:val="20"/>
                <w:szCs w:val="20"/>
              </w:rPr>
            </w:pPr>
            <w:r w:rsidRPr="002004D6">
              <w:rPr>
                <w:color w:val="000000"/>
                <w:sz w:val="20"/>
                <w:szCs w:val="20"/>
              </w:rPr>
              <w:t>(Intercept)</w:t>
            </w:r>
          </w:p>
        </w:tc>
        <w:tc>
          <w:tcPr>
            <w:tcW w:w="787" w:type="dxa"/>
            <w:tcBorders>
              <w:top w:val="nil"/>
              <w:left w:val="nil"/>
              <w:bottom w:val="nil"/>
              <w:right w:val="nil"/>
            </w:tcBorders>
            <w:shd w:val="clear" w:color="auto" w:fill="auto"/>
            <w:noWrap/>
            <w:vAlign w:val="bottom"/>
            <w:hideMark/>
          </w:tcPr>
          <w:p w14:paraId="01AE94E8" w14:textId="77777777" w:rsidR="00351BFA" w:rsidRPr="002004D6" w:rsidRDefault="00351BFA" w:rsidP="002004D6">
            <w:pPr>
              <w:jc w:val="center"/>
              <w:rPr>
                <w:color w:val="000000"/>
                <w:sz w:val="20"/>
                <w:szCs w:val="20"/>
              </w:rPr>
            </w:pPr>
            <w:r w:rsidRPr="002004D6">
              <w:rPr>
                <w:color w:val="000000"/>
                <w:sz w:val="20"/>
                <w:szCs w:val="20"/>
              </w:rPr>
              <w:t>1.970</w:t>
            </w:r>
          </w:p>
        </w:tc>
        <w:tc>
          <w:tcPr>
            <w:tcW w:w="815" w:type="dxa"/>
            <w:tcBorders>
              <w:top w:val="nil"/>
              <w:left w:val="nil"/>
              <w:bottom w:val="nil"/>
              <w:right w:val="nil"/>
            </w:tcBorders>
            <w:shd w:val="clear" w:color="auto" w:fill="auto"/>
            <w:noWrap/>
            <w:vAlign w:val="bottom"/>
            <w:hideMark/>
          </w:tcPr>
          <w:p w14:paraId="2193377D" w14:textId="77777777" w:rsidR="00351BFA" w:rsidRPr="002004D6" w:rsidRDefault="00351BFA" w:rsidP="002004D6">
            <w:pPr>
              <w:jc w:val="center"/>
              <w:rPr>
                <w:color w:val="000000"/>
                <w:sz w:val="20"/>
                <w:szCs w:val="20"/>
              </w:rPr>
            </w:pPr>
            <w:r w:rsidRPr="002004D6">
              <w:rPr>
                <w:color w:val="000000"/>
                <w:sz w:val="20"/>
                <w:szCs w:val="20"/>
              </w:rPr>
              <w:t>1.797</w:t>
            </w:r>
          </w:p>
        </w:tc>
        <w:tc>
          <w:tcPr>
            <w:tcW w:w="979" w:type="dxa"/>
            <w:tcBorders>
              <w:top w:val="nil"/>
              <w:left w:val="nil"/>
              <w:bottom w:val="nil"/>
              <w:right w:val="nil"/>
            </w:tcBorders>
            <w:shd w:val="clear" w:color="auto" w:fill="auto"/>
            <w:noWrap/>
            <w:vAlign w:val="bottom"/>
            <w:hideMark/>
          </w:tcPr>
          <w:p w14:paraId="27C47A86" w14:textId="77777777" w:rsidR="00351BFA" w:rsidRPr="002004D6" w:rsidRDefault="00351BFA" w:rsidP="002004D6">
            <w:pPr>
              <w:jc w:val="center"/>
              <w:rPr>
                <w:color w:val="000000"/>
                <w:sz w:val="20"/>
                <w:szCs w:val="20"/>
              </w:rPr>
            </w:pPr>
            <w:r w:rsidRPr="002004D6">
              <w:rPr>
                <w:color w:val="000000"/>
                <w:sz w:val="20"/>
                <w:szCs w:val="20"/>
              </w:rPr>
              <w:t>2.157</w:t>
            </w:r>
          </w:p>
        </w:tc>
        <w:tc>
          <w:tcPr>
            <w:tcW w:w="140" w:type="dxa"/>
            <w:tcBorders>
              <w:top w:val="nil"/>
              <w:left w:val="nil"/>
              <w:bottom w:val="nil"/>
              <w:right w:val="nil"/>
            </w:tcBorders>
            <w:shd w:val="clear" w:color="auto" w:fill="auto"/>
            <w:noWrap/>
            <w:vAlign w:val="bottom"/>
            <w:hideMark/>
          </w:tcPr>
          <w:p w14:paraId="379D356E"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25179321" w14:textId="77777777" w:rsidR="00351BFA" w:rsidRPr="002004D6" w:rsidRDefault="00351BFA" w:rsidP="002004D6">
            <w:pPr>
              <w:jc w:val="center"/>
              <w:rPr>
                <w:color w:val="000000"/>
                <w:sz w:val="20"/>
                <w:szCs w:val="20"/>
              </w:rPr>
            </w:pPr>
            <w:r w:rsidRPr="002004D6">
              <w:rPr>
                <w:color w:val="000000"/>
                <w:sz w:val="20"/>
                <w:szCs w:val="20"/>
              </w:rPr>
              <w:t>1.386</w:t>
            </w:r>
          </w:p>
        </w:tc>
        <w:tc>
          <w:tcPr>
            <w:tcW w:w="766" w:type="dxa"/>
            <w:tcBorders>
              <w:top w:val="nil"/>
              <w:left w:val="nil"/>
              <w:bottom w:val="nil"/>
              <w:right w:val="nil"/>
            </w:tcBorders>
            <w:shd w:val="clear" w:color="auto" w:fill="auto"/>
            <w:noWrap/>
            <w:vAlign w:val="bottom"/>
            <w:hideMark/>
          </w:tcPr>
          <w:p w14:paraId="14742E7C" w14:textId="77777777" w:rsidR="00351BFA" w:rsidRPr="002004D6" w:rsidRDefault="00351BFA" w:rsidP="002004D6">
            <w:pPr>
              <w:jc w:val="center"/>
              <w:rPr>
                <w:color w:val="000000"/>
                <w:sz w:val="20"/>
                <w:szCs w:val="20"/>
              </w:rPr>
            </w:pPr>
            <w:r w:rsidRPr="002004D6">
              <w:rPr>
                <w:color w:val="000000"/>
                <w:sz w:val="20"/>
                <w:szCs w:val="20"/>
              </w:rPr>
              <w:t>1.235</w:t>
            </w:r>
          </w:p>
        </w:tc>
        <w:tc>
          <w:tcPr>
            <w:tcW w:w="920" w:type="dxa"/>
            <w:tcBorders>
              <w:top w:val="nil"/>
              <w:left w:val="nil"/>
              <w:bottom w:val="nil"/>
              <w:right w:val="nil"/>
            </w:tcBorders>
            <w:shd w:val="clear" w:color="auto" w:fill="auto"/>
            <w:noWrap/>
            <w:vAlign w:val="bottom"/>
            <w:hideMark/>
          </w:tcPr>
          <w:p w14:paraId="48280830" w14:textId="77777777" w:rsidR="00351BFA" w:rsidRPr="002004D6" w:rsidRDefault="00351BFA" w:rsidP="002004D6">
            <w:pPr>
              <w:jc w:val="center"/>
              <w:rPr>
                <w:color w:val="000000"/>
                <w:sz w:val="20"/>
                <w:szCs w:val="20"/>
              </w:rPr>
            </w:pPr>
            <w:r w:rsidRPr="002004D6">
              <w:rPr>
                <w:color w:val="000000"/>
                <w:sz w:val="20"/>
                <w:szCs w:val="20"/>
              </w:rPr>
              <w:t>1.553</w:t>
            </w:r>
          </w:p>
        </w:tc>
        <w:tc>
          <w:tcPr>
            <w:tcW w:w="140" w:type="dxa"/>
            <w:tcBorders>
              <w:top w:val="nil"/>
              <w:left w:val="nil"/>
              <w:bottom w:val="nil"/>
              <w:right w:val="nil"/>
            </w:tcBorders>
            <w:shd w:val="clear" w:color="auto" w:fill="auto"/>
            <w:noWrap/>
            <w:vAlign w:val="bottom"/>
            <w:hideMark/>
          </w:tcPr>
          <w:p w14:paraId="42CEFBAB"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999ADFC" w14:textId="77777777" w:rsidR="00351BFA" w:rsidRPr="002004D6" w:rsidRDefault="00351BFA" w:rsidP="002004D6">
            <w:pPr>
              <w:jc w:val="center"/>
              <w:rPr>
                <w:sz w:val="20"/>
                <w:szCs w:val="20"/>
              </w:rPr>
            </w:pPr>
          </w:p>
        </w:tc>
        <w:tc>
          <w:tcPr>
            <w:tcW w:w="815" w:type="dxa"/>
            <w:tcBorders>
              <w:top w:val="nil"/>
              <w:left w:val="nil"/>
              <w:bottom w:val="nil"/>
              <w:right w:val="nil"/>
            </w:tcBorders>
            <w:shd w:val="clear" w:color="auto" w:fill="auto"/>
            <w:noWrap/>
            <w:vAlign w:val="bottom"/>
            <w:hideMark/>
          </w:tcPr>
          <w:p w14:paraId="37B44E60" w14:textId="77777777" w:rsidR="00351BFA" w:rsidRPr="002004D6" w:rsidRDefault="00351BFA" w:rsidP="002004D6">
            <w:pPr>
              <w:jc w:val="center"/>
              <w:rPr>
                <w:sz w:val="20"/>
                <w:szCs w:val="20"/>
              </w:rPr>
            </w:pPr>
          </w:p>
        </w:tc>
        <w:tc>
          <w:tcPr>
            <w:tcW w:w="979" w:type="dxa"/>
            <w:tcBorders>
              <w:top w:val="nil"/>
              <w:left w:val="nil"/>
              <w:bottom w:val="nil"/>
              <w:right w:val="nil"/>
            </w:tcBorders>
            <w:shd w:val="clear" w:color="auto" w:fill="auto"/>
            <w:noWrap/>
            <w:vAlign w:val="bottom"/>
            <w:hideMark/>
          </w:tcPr>
          <w:p w14:paraId="1B2F8AB3" w14:textId="77777777" w:rsidR="00351BFA" w:rsidRPr="002004D6" w:rsidRDefault="00351BFA" w:rsidP="002004D6">
            <w:pPr>
              <w:jc w:val="center"/>
              <w:rPr>
                <w:sz w:val="20"/>
                <w:szCs w:val="20"/>
              </w:rPr>
            </w:pPr>
          </w:p>
        </w:tc>
      </w:tr>
      <w:tr w:rsidR="00351BFA" w:rsidRPr="002004D6" w14:paraId="520B5215" w14:textId="77777777" w:rsidTr="00351BFA">
        <w:trPr>
          <w:trHeight w:val="300"/>
          <w:jc w:val="center"/>
        </w:trPr>
        <w:tc>
          <w:tcPr>
            <w:tcW w:w="3640" w:type="dxa"/>
            <w:gridSpan w:val="2"/>
            <w:tcBorders>
              <w:top w:val="nil"/>
              <w:left w:val="nil"/>
              <w:bottom w:val="nil"/>
              <w:right w:val="nil"/>
            </w:tcBorders>
            <w:shd w:val="clear" w:color="auto" w:fill="auto"/>
            <w:noWrap/>
            <w:vAlign w:val="bottom"/>
            <w:hideMark/>
          </w:tcPr>
          <w:p w14:paraId="3F9A9742" w14:textId="77777777" w:rsidR="00351BFA" w:rsidRPr="002004D6" w:rsidRDefault="00351BFA" w:rsidP="002004D6">
            <w:pPr>
              <w:jc w:val="center"/>
              <w:rPr>
                <w:color w:val="000000"/>
                <w:sz w:val="20"/>
                <w:szCs w:val="20"/>
              </w:rPr>
            </w:pPr>
            <w:r w:rsidRPr="002004D6">
              <w:rPr>
                <w:color w:val="000000"/>
                <w:sz w:val="20"/>
                <w:szCs w:val="20"/>
              </w:rPr>
              <w:t>Year</w:t>
            </w:r>
          </w:p>
        </w:tc>
        <w:tc>
          <w:tcPr>
            <w:tcW w:w="787" w:type="dxa"/>
            <w:tcBorders>
              <w:top w:val="nil"/>
              <w:left w:val="nil"/>
              <w:bottom w:val="nil"/>
              <w:right w:val="nil"/>
            </w:tcBorders>
            <w:shd w:val="clear" w:color="auto" w:fill="auto"/>
            <w:noWrap/>
            <w:vAlign w:val="bottom"/>
            <w:hideMark/>
          </w:tcPr>
          <w:p w14:paraId="28A98B7B" w14:textId="77777777" w:rsidR="00351BFA" w:rsidRPr="002004D6" w:rsidRDefault="00351BFA" w:rsidP="002004D6">
            <w:pPr>
              <w:jc w:val="center"/>
              <w:rPr>
                <w:color w:val="000000"/>
                <w:sz w:val="20"/>
                <w:szCs w:val="20"/>
              </w:rPr>
            </w:pPr>
            <w:r w:rsidRPr="002004D6">
              <w:rPr>
                <w:color w:val="000000"/>
                <w:sz w:val="20"/>
                <w:szCs w:val="20"/>
              </w:rPr>
              <w:t>1.145</w:t>
            </w:r>
          </w:p>
        </w:tc>
        <w:tc>
          <w:tcPr>
            <w:tcW w:w="815" w:type="dxa"/>
            <w:tcBorders>
              <w:top w:val="nil"/>
              <w:left w:val="nil"/>
              <w:bottom w:val="nil"/>
              <w:right w:val="nil"/>
            </w:tcBorders>
            <w:shd w:val="clear" w:color="auto" w:fill="auto"/>
            <w:noWrap/>
            <w:vAlign w:val="bottom"/>
            <w:hideMark/>
          </w:tcPr>
          <w:p w14:paraId="0B58B29F" w14:textId="77777777" w:rsidR="00351BFA" w:rsidRPr="002004D6" w:rsidRDefault="00351BFA" w:rsidP="002004D6">
            <w:pPr>
              <w:jc w:val="center"/>
              <w:rPr>
                <w:color w:val="000000"/>
                <w:sz w:val="20"/>
                <w:szCs w:val="20"/>
              </w:rPr>
            </w:pPr>
            <w:r w:rsidRPr="002004D6">
              <w:rPr>
                <w:color w:val="000000"/>
                <w:sz w:val="20"/>
                <w:szCs w:val="20"/>
              </w:rPr>
              <w:t>1.133</w:t>
            </w:r>
          </w:p>
        </w:tc>
        <w:tc>
          <w:tcPr>
            <w:tcW w:w="979" w:type="dxa"/>
            <w:tcBorders>
              <w:top w:val="nil"/>
              <w:left w:val="nil"/>
              <w:bottom w:val="nil"/>
              <w:right w:val="nil"/>
            </w:tcBorders>
            <w:shd w:val="clear" w:color="auto" w:fill="auto"/>
            <w:noWrap/>
            <w:vAlign w:val="bottom"/>
            <w:hideMark/>
          </w:tcPr>
          <w:p w14:paraId="64C9356E" w14:textId="77777777" w:rsidR="00351BFA" w:rsidRPr="002004D6" w:rsidRDefault="00351BFA" w:rsidP="002004D6">
            <w:pPr>
              <w:jc w:val="center"/>
              <w:rPr>
                <w:color w:val="000000"/>
                <w:sz w:val="20"/>
                <w:szCs w:val="20"/>
              </w:rPr>
            </w:pPr>
            <w:r w:rsidRPr="002004D6">
              <w:rPr>
                <w:color w:val="000000"/>
                <w:sz w:val="20"/>
                <w:szCs w:val="20"/>
              </w:rPr>
              <w:t>1.158</w:t>
            </w:r>
          </w:p>
        </w:tc>
        <w:tc>
          <w:tcPr>
            <w:tcW w:w="140" w:type="dxa"/>
            <w:tcBorders>
              <w:top w:val="nil"/>
              <w:left w:val="nil"/>
              <w:bottom w:val="nil"/>
              <w:right w:val="nil"/>
            </w:tcBorders>
            <w:shd w:val="clear" w:color="auto" w:fill="auto"/>
            <w:noWrap/>
            <w:vAlign w:val="bottom"/>
            <w:hideMark/>
          </w:tcPr>
          <w:p w14:paraId="1613BB98"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0E1068A6" w14:textId="77777777" w:rsidR="00351BFA" w:rsidRPr="002004D6" w:rsidRDefault="00351BFA" w:rsidP="002004D6">
            <w:pPr>
              <w:jc w:val="center"/>
              <w:rPr>
                <w:color w:val="000000"/>
                <w:sz w:val="20"/>
                <w:szCs w:val="20"/>
              </w:rPr>
            </w:pPr>
            <w:r w:rsidRPr="002004D6">
              <w:rPr>
                <w:color w:val="000000"/>
                <w:sz w:val="20"/>
                <w:szCs w:val="20"/>
              </w:rPr>
              <w:t>1.129</w:t>
            </w:r>
          </w:p>
        </w:tc>
        <w:tc>
          <w:tcPr>
            <w:tcW w:w="766" w:type="dxa"/>
            <w:tcBorders>
              <w:top w:val="nil"/>
              <w:left w:val="nil"/>
              <w:bottom w:val="nil"/>
              <w:right w:val="nil"/>
            </w:tcBorders>
            <w:shd w:val="clear" w:color="auto" w:fill="auto"/>
            <w:noWrap/>
            <w:vAlign w:val="bottom"/>
            <w:hideMark/>
          </w:tcPr>
          <w:p w14:paraId="268B6526" w14:textId="77777777" w:rsidR="00351BFA" w:rsidRPr="002004D6" w:rsidRDefault="00351BFA" w:rsidP="002004D6">
            <w:pPr>
              <w:jc w:val="center"/>
              <w:rPr>
                <w:color w:val="000000"/>
                <w:sz w:val="20"/>
                <w:szCs w:val="20"/>
              </w:rPr>
            </w:pPr>
            <w:r w:rsidRPr="002004D6">
              <w:rPr>
                <w:color w:val="000000"/>
                <w:sz w:val="20"/>
                <w:szCs w:val="20"/>
              </w:rPr>
              <w:t>1.113</w:t>
            </w:r>
          </w:p>
        </w:tc>
        <w:tc>
          <w:tcPr>
            <w:tcW w:w="920" w:type="dxa"/>
            <w:tcBorders>
              <w:top w:val="nil"/>
              <w:left w:val="nil"/>
              <w:bottom w:val="nil"/>
              <w:right w:val="nil"/>
            </w:tcBorders>
            <w:shd w:val="clear" w:color="auto" w:fill="auto"/>
            <w:noWrap/>
            <w:vAlign w:val="bottom"/>
            <w:hideMark/>
          </w:tcPr>
          <w:p w14:paraId="4CB42929" w14:textId="77777777" w:rsidR="00351BFA" w:rsidRPr="002004D6" w:rsidRDefault="00351BFA" w:rsidP="002004D6">
            <w:pPr>
              <w:jc w:val="center"/>
              <w:rPr>
                <w:color w:val="000000"/>
                <w:sz w:val="20"/>
                <w:szCs w:val="20"/>
              </w:rPr>
            </w:pPr>
            <w:r w:rsidRPr="002004D6">
              <w:rPr>
                <w:color w:val="000000"/>
                <w:sz w:val="20"/>
                <w:szCs w:val="20"/>
              </w:rPr>
              <w:t>1.146</w:t>
            </w:r>
          </w:p>
        </w:tc>
        <w:tc>
          <w:tcPr>
            <w:tcW w:w="140" w:type="dxa"/>
            <w:tcBorders>
              <w:top w:val="nil"/>
              <w:left w:val="nil"/>
              <w:bottom w:val="nil"/>
              <w:right w:val="nil"/>
            </w:tcBorders>
            <w:shd w:val="clear" w:color="auto" w:fill="auto"/>
            <w:noWrap/>
            <w:vAlign w:val="bottom"/>
            <w:hideMark/>
          </w:tcPr>
          <w:p w14:paraId="369BF93D"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8B56FDB" w14:textId="77777777" w:rsidR="00351BFA" w:rsidRPr="002004D6" w:rsidRDefault="00351BFA" w:rsidP="002004D6">
            <w:pPr>
              <w:jc w:val="center"/>
              <w:rPr>
                <w:color w:val="000000"/>
                <w:sz w:val="20"/>
                <w:szCs w:val="20"/>
              </w:rPr>
            </w:pPr>
            <w:r w:rsidRPr="002004D6">
              <w:rPr>
                <w:color w:val="000000"/>
                <w:sz w:val="20"/>
                <w:szCs w:val="20"/>
              </w:rPr>
              <w:t>0.986</w:t>
            </w:r>
          </w:p>
        </w:tc>
        <w:tc>
          <w:tcPr>
            <w:tcW w:w="815" w:type="dxa"/>
            <w:tcBorders>
              <w:top w:val="nil"/>
              <w:left w:val="nil"/>
              <w:bottom w:val="nil"/>
              <w:right w:val="nil"/>
            </w:tcBorders>
            <w:shd w:val="clear" w:color="auto" w:fill="auto"/>
            <w:noWrap/>
            <w:vAlign w:val="bottom"/>
            <w:hideMark/>
          </w:tcPr>
          <w:p w14:paraId="0390DE1C" w14:textId="77777777" w:rsidR="00351BFA" w:rsidRPr="002004D6" w:rsidRDefault="00351BFA" w:rsidP="002004D6">
            <w:pPr>
              <w:jc w:val="center"/>
              <w:rPr>
                <w:color w:val="000000"/>
                <w:sz w:val="20"/>
                <w:szCs w:val="20"/>
              </w:rPr>
            </w:pPr>
            <w:r w:rsidRPr="002004D6">
              <w:rPr>
                <w:color w:val="000000"/>
                <w:sz w:val="20"/>
                <w:szCs w:val="20"/>
              </w:rPr>
              <w:t>0.968</w:t>
            </w:r>
          </w:p>
        </w:tc>
        <w:tc>
          <w:tcPr>
            <w:tcW w:w="979" w:type="dxa"/>
            <w:tcBorders>
              <w:top w:val="nil"/>
              <w:left w:val="nil"/>
              <w:bottom w:val="nil"/>
              <w:right w:val="nil"/>
            </w:tcBorders>
            <w:shd w:val="clear" w:color="auto" w:fill="auto"/>
            <w:noWrap/>
            <w:vAlign w:val="bottom"/>
            <w:hideMark/>
          </w:tcPr>
          <w:p w14:paraId="67A57877" w14:textId="77777777" w:rsidR="00351BFA" w:rsidRPr="002004D6" w:rsidRDefault="00351BFA" w:rsidP="002004D6">
            <w:pPr>
              <w:jc w:val="center"/>
              <w:rPr>
                <w:color w:val="000000"/>
                <w:sz w:val="20"/>
                <w:szCs w:val="20"/>
              </w:rPr>
            </w:pPr>
            <w:r w:rsidRPr="002004D6">
              <w:rPr>
                <w:color w:val="000000"/>
                <w:sz w:val="20"/>
                <w:szCs w:val="20"/>
              </w:rPr>
              <w:t>1.004</w:t>
            </w:r>
          </w:p>
        </w:tc>
      </w:tr>
      <w:tr w:rsidR="00351BFA" w:rsidRPr="002004D6" w14:paraId="41AACDDD"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1758DC34" w14:textId="77777777" w:rsidR="00351BFA" w:rsidRPr="002004D6" w:rsidRDefault="00351BFA" w:rsidP="002004D6">
            <w:pPr>
              <w:jc w:val="center"/>
              <w:rPr>
                <w:color w:val="000000"/>
                <w:sz w:val="20"/>
                <w:szCs w:val="20"/>
              </w:rPr>
            </w:pPr>
            <w:r w:rsidRPr="002004D6">
              <w:rPr>
                <w:color w:val="000000"/>
                <w:sz w:val="20"/>
                <w:szCs w:val="20"/>
              </w:rPr>
              <w:t>Reason</w:t>
            </w:r>
          </w:p>
        </w:tc>
        <w:tc>
          <w:tcPr>
            <w:tcW w:w="2100" w:type="dxa"/>
            <w:tcBorders>
              <w:top w:val="nil"/>
              <w:left w:val="nil"/>
              <w:bottom w:val="nil"/>
              <w:right w:val="nil"/>
            </w:tcBorders>
            <w:shd w:val="clear" w:color="auto" w:fill="auto"/>
            <w:noWrap/>
            <w:vAlign w:val="bottom"/>
            <w:hideMark/>
          </w:tcPr>
          <w:p w14:paraId="470471EF" w14:textId="77777777" w:rsidR="00351BFA" w:rsidRPr="002004D6" w:rsidRDefault="00351BFA" w:rsidP="002004D6">
            <w:pPr>
              <w:jc w:val="center"/>
              <w:rPr>
                <w:color w:val="000000"/>
                <w:sz w:val="20"/>
                <w:szCs w:val="20"/>
              </w:rPr>
            </w:pPr>
            <w:r w:rsidRPr="002004D6">
              <w:rPr>
                <w:color w:val="000000"/>
                <w:sz w:val="20"/>
                <w:szCs w:val="20"/>
              </w:rPr>
              <w:t>Dementia</w:t>
            </w:r>
          </w:p>
        </w:tc>
        <w:tc>
          <w:tcPr>
            <w:tcW w:w="787" w:type="dxa"/>
            <w:tcBorders>
              <w:top w:val="nil"/>
              <w:left w:val="nil"/>
              <w:bottom w:val="nil"/>
              <w:right w:val="nil"/>
            </w:tcBorders>
            <w:shd w:val="clear" w:color="auto" w:fill="auto"/>
            <w:noWrap/>
            <w:vAlign w:val="bottom"/>
            <w:hideMark/>
          </w:tcPr>
          <w:p w14:paraId="1093BCC3" w14:textId="77777777" w:rsidR="00351BFA" w:rsidRPr="002004D6" w:rsidRDefault="00351BFA" w:rsidP="002004D6">
            <w:pPr>
              <w:jc w:val="center"/>
              <w:rPr>
                <w:color w:val="000000"/>
                <w:sz w:val="20"/>
                <w:szCs w:val="20"/>
              </w:rPr>
            </w:pPr>
            <w:r w:rsidRPr="002004D6">
              <w:rPr>
                <w:color w:val="000000"/>
                <w:sz w:val="20"/>
                <w:szCs w:val="20"/>
              </w:rPr>
              <w:t>0.063</w:t>
            </w:r>
          </w:p>
        </w:tc>
        <w:tc>
          <w:tcPr>
            <w:tcW w:w="815" w:type="dxa"/>
            <w:tcBorders>
              <w:top w:val="nil"/>
              <w:left w:val="nil"/>
              <w:bottom w:val="nil"/>
              <w:right w:val="nil"/>
            </w:tcBorders>
            <w:shd w:val="clear" w:color="auto" w:fill="auto"/>
            <w:noWrap/>
            <w:vAlign w:val="bottom"/>
            <w:hideMark/>
          </w:tcPr>
          <w:p w14:paraId="0EBD3DA4" w14:textId="77777777" w:rsidR="00351BFA" w:rsidRPr="002004D6" w:rsidRDefault="00351BFA" w:rsidP="002004D6">
            <w:pPr>
              <w:jc w:val="center"/>
              <w:rPr>
                <w:color w:val="000000"/>
                <w:sz w:val="20"/>
                <w:szCs w:val="20"/>
              </w:rPr>
            </w:pPr>
            <w:r w:rsidRPr="002004D6">
              <w:rPr>
                <w:color w:val="000000"/>
                <w:sz w:val="20"/>
                <w:szCs w:val="20"/>
              </w:rPr>
              <w:t>0.045</w:t>
            </w:r>
          </w:p>
        </w:tc>
        <w:tc>
          <w:tcPr>
            <w:tcW w:w="979" w:type="dxa"/>
            <w:tcBorders>
              <w:top w:val="nil"/>
              <w:left w:val="nil"/>
              <w:bottom w:val="nil"/>
              <w:right w:val="nil"/>
            </w:tcBorders>
            <w:shd w:val="clear" w:color="auto" w:fill="auto"/>
            <w:noWrap/>
            <w:vAlign w:val="bottom"/>
            <w:hideMark/>
          </w:tcPr>
          <w:p w14:paraId="0CF263EB" w14:textId="77777777" w:rsidR="00351BFA" w:rsidRPr="002004D6" w:rsidRDefault="00351BFA" w:rsidP="002004D6">
            <w:pPr>
              <w:jc w:val="center"/>
              <w:rPr>
                <w:color w:val="000000"/>
                <w:sz w:val="20"/>
                <w:szCs w:val="20"/>
              </w:rPr>
            </w:pPr>
            <w:r w:rsidRPr="002004D6">
              <w:rPr>
                <w:color w:val="000000"/>
                <w:sz w:val="20"/>
                <w:szCs w:val="20"/>
              </w:rPr>
              <w:t>0.087</w:t>
            </w:r>
          </w:p>
        </w:tc>
        <w:tc>
          <w:tcPr>
            <w:tcW w:w="140" w:type="dxa"/>
            <w:tcBorders>
              <w:top w:val="nil"/>
              <w:left w:val="nil"/>
              <w:bottom w:val="nil"/>
              <w:right w:val="nil"/>
            </w:tcBorders>
            <w:shd w:val="clear" w:color="auto" w:fill="auto"/>
            <w:noWrap/>
            <w:vAlign w:val="bottom"/>
            <w:hideMark/>
          </w:tcPr>
          <w:p w14:paraId="49EFEFB5"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4CBDB95" w14:textId="77777777" w:rsidR="00351BFA" w:rsidRPr="002004D6" w:rsidRDefault="00351BFA" w:rsidP="002004D6">
            <w:pPr>
              <w:jc w:val="center"/>
              <w:rPr>
                <w:color w:val="000000"/>
                <w:sz w:val="20"/>
                <w:szCs w:val="20"/>
              </w:rPr>
            </w:pPr>
            <w:r w:rsidRPr="002004D6">
              <w:rPr>
                <w:color w:val="000000"/>
                <w:sz w:val="20"/>
                <w:szCs w:val="20"/>
              </w:rPr>
              <w:t>0.077</w:t>
            </w:r>
          </w:p>
        </w:tc>
        <w:tc>
          <w:tcPr>
            <w:tcW w:w="766" w:type="dxa"/>
            <w:tcBorders>
              <w:top w:val="nil"/>
              <w:left w:val="nil"/>
              <w:bottom w:val="nil"/>
              <w:right w:val="nil"/>
            </w:tcBorders>
            <w:shd w:val="clear" w:color="auto" w:fill="auto"/>
            <w:noWrap/>
            <w:vAlign w:val="bottom"/>
            <w:hideMark/>
          </w:tcPr>
          <w:p w14:paraId="6BB39B06" w14:textId="77777777" w:rsidR="00351BFA" w:rsidRPr="002004D6" w:rsidRDefault="00351BFA" w:rsidP="002004D6">
            <w:pPr>
              <w:jc w:val="center"/>
              <w:rPr>
                <w:color w:val="000000"/>
                <w:sz w:val="20"/>
                <w:szCs w:val="20"/>
              </w:rPr>
            </w:pPr>
            <w:r w:rsidRPr="002004D6">
              <w:rPr>
                <w:color w:val="000000"/>
                <w:sz w:val="20"/>
                <w:szCs w:val="20"/>
              </w:rPr>
              <w:t>0.052</w:t>
            </w:r>
          </w:p>
        </w:tc>
        <w:tc>
          <w:tcPr>
            <w:tcW w:w="920" w:type="dxa"/>
            <w:tcBorders>
              <w:top w:val="nil"/>
              <w:left w:val="nil"/>
              <w:bottom w:val="nil"/>
              <w:right w:val="nil"/>
            </w:tcBorders>
            <w:shd w:val="clear" w:color="auto" w:fill="auto"/>
            <w:noWrap/>
            <w:vAlign w:val="bottom"/>
            <w:hideMark/>
          </w:tcPr>
          <w:p w14:paraId="644F2259" w14:textId="77777777" w:rsidR="00351BFA" w:rsidRPr="002004D6" w:rsidRDefault="00351BFA" w:rsidP="002004D6">
            <w:pPr>
              <w:jc w:val="center"/>
              <w:rPr>
                <w:color w:val="000000"/>
                <w:sz w:val="20"/>
                <w:szCs w:val="20"/>
              </w:rPr>
            </w:pPr>
            <w:r w:rsidRPr="002004D6">
              <w:rPr>
                <w:color w:val="000000"/>
                <w:sz w:val="20"/>
                <w:szCs w:val="20"/>
              </w:rPr>
              <w:t>0.111</w:t>
            </w:r>
          </w:p>
        </w:tc>
        <w:tc>
          <w:tcPr>
            <w:tcW w:w="140" w:type="dxa"/>
            <w:tcBorders>
              <w:top w:val="nil"/>
              <w:left w:val="nil"/>
              <w:bottom w:val="nil"/>
              <w:right w:val="nil"/>
            </w:tcBorders>
            <w:shd w:val="clear" w:color="auto" w:fill="auto"/>
            <w:noWrap/>
            <w:vAlign w:val="bottom"/>
            <w:hideMark/>
          </w:tcPr>
          <w:p w14:paraId="4AE5A332"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6B2A076" w14:textId="77777777" w:rsidR="00351BFA" w:rsidRPr="002004D6" w:rsidRDefault="00351BFA" w:rsidP="002004D6">
            <w:pPr>
              <w:jc w:val="center"/>
              <w:rPr>
                <w:color w:val="000000"/>
                <w:sz w:val="20"/>
                <w:szCs w:val="20"/>
              </w:rPr>
            </w:pPr>
            <w:r w:rsidRPr="002004D6">
              <w:rPr>
                <w:color w:val="000000"/>
                <w:sz w:val="20"/>
                <w:szCs w:val="20"/>
              </w:rPr>
              <w:t>1.207</w:t>
            </w:r>
          </w:p>
        </w:tc>
        <w:tc>
          <w:tcPr>
            <w:tcW w:w="815" w:type="dxa"/>
            <w:tcBorders>
              <w:top w:val="nil"/>
              <w:left w:val="nil"/>
              <w:bottom w:val="nil"/>
              <w:right w:val="nil"/>
            </w:tcBorders>
            <w:shd w:val="clear" w:color="auto" w:fill="auto"/>
            <w:noWrap/>
            <w:vAlign w:val="bottom"/>
            <w:hideMark/>
          </w:tcPr>
          <w:p w14:paraId="6DC2ACE6" w14:textId="77777777" w:rsidR="00351BFA" w:rsidRPr="002004D6" w:rsidRDefault="00351BFA" w:rsidP="002004D6">
            <w:pPr>
              <w:jc w:val="center"/>
              <w:rPr>
                <w:color w:val="000000"/>
                <w:sz w:val="20"/>
                <w:szCs w:val="20"/>
              </w:rPr>
            </w:pPr>
            <w:r w:rsidRPr="002004D6">
              <w:rPr>
                <w:color w:val="000000"/>
                <w:sz w:val="20"/>
                <w:szCs w:val="20"/>
              </w:rPr>
              <w:t>0.727</w:t>
            </w:r>
          </w:p>
        </w:tc>
        <w:tc>
          <w:tcPr>
            <w:tcW w:w="979" w:type="dxa"/>
            <w:tcBorders>
              <w:top w:val="nil"/>
              <w:left w:val="nil"/>
              <w:bottom w:val="nil"/>
              <w:right w:val="nil"/>
            </w:tcBorders>
            <w:shd w:val="clear" w:color="auto" w:fill="auto"/>
            <w:noWrap/>
            <w:vAlign w:val="bottom"/>
            <w:hideMark/>
          </w:tcPr>
          <w:p w14:paraId="606FF22F" w14:textId="77777777" w:rsidR="00351BFA" w:rsidRPr="002004D6" w:rsidRDefault="00351BFA" w:rsidP="002004D6">
            <w:pPr>
              <w:jc w:val="center"/>
              <w:rPr>
                <w:color w:val="000000"/>
                <w:sz w:val="20"/>
                <w:szCs w:val="20"/>
              </w:rPr>
            </w:pPr>
            <w:r w:rsidRPr="002004D6">
              <w:rPr>
                <w:color w:val="000000"/>
                <w:sz w:val="20"/>
                <w:szCs w:val="20"/>
              </w:rPr>
              <w:t>1.993</w:t>
            </w:r>
          </w:p>
        </w:tc>
      </w:tr>
      <w:tr w:rsidR="00351BFA" w:rsidRPr="002004D6" w14:paraId="77E0090B"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50A87A7D"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A6FFA21" w14:textId="77777777" w:rsidR="00351BFA" w:rsidRPr="002004D6" w:rsidRDefault="00351BFA" w:rsidP="002004D6">
            <w:pPr>
              <w:jc w:val="center"/>
              <w:rPr>
                <w:color w:val="000000"/>
                <w:sz w:val="20"/>
                <w:szCs w:val="20"/>
              </w:rPr>
            </w:pPr>
            <w:r w:rsidRPr="002004D6">
              <w:rPr>
                <w:color w:val="000000"/>
                <w:sz w:val="20"/>
                <w:szCs w:val="20"/>
              </w:rPr>
              <w:t>NSD</w:t>
            </w:r>
          </w:p>
        </w:tc>
        <w:tc>
          <w:tcPr>
            <w:tcW w:w="787" w:type="dxa"/>
            <w:tcBorders>
              <w:top w:val="nil"/>
              <w:left w:val="nil"/>
              <w:bottom w:val="nil"/>
              <w:right w:val="nil"/>
            </w:tcBorders>
            <w:shd w:val="clear" w:color="auto" w:fill="auto"/>
            <w:noWrap/>
            <w:vAlign w:val="bottom"/>
            <w:hideMark/>
          </w:tcPr>
          <w:p w14:paraId="64DBB354" w14:textId="77777777" w:rsidR="00351BFA" w:rsidRPr="002004D6" w:rsidRDefault="00351BFA" w:rsidP="002004D6">
            <w:pPr>
              <w:jc w:val="center"/>
              <w:rPr>
                <w:color w:val="000000"/>
                <w:sz w:val="20"/>
                <w:szCs w:val="20"/>
              </w:rPr>
            </w:pPr>
            <w:r w:rsidRPr="002004D6">
              <w:rPr>
                <w:color w:val="000000"/>
                <w:sz w:val="20"/>
                <w:szCs w:val="20"/>
              </w:rPr>
              <w:t>0.671</w:t>
            </w:r>
          </w:p>
        </w:tc>
        <w:tc>
          <w:tcPr>
            <w:tcW w:w="815" w:type="dxa"/>
            <w:tcBorders>
              <w:top w:val="nil"/>
              <w:left w:val="nil"/>
              <w:bottom w:val="nil"/>
              <w:right w:val="nil"/>
            </w:tcBorders>
            <w:shd w:val="clear" w:color="auto" w:fill="auto"/>
            <w:noWrap/>
            <w:vAlign w:val="bottom"/>
            <w:hideMark/>
          </w:tcPr>
          <w:p w14:paraId="5B7B9A92" w14:textId="77777777" w:rsidR="00351BFA" w:rsidRPr="002004D6" w:rsidRDefault="00351BFA" w:rsidP="002004D6">
            <w:pPr>
              <w:jc w:val="center"/>
              <w:rPr>
                <w:color w:val="000000"/>
                <w:sz w:val="20"/>
                <w:szCs w:val="20"/>
              </w:rPr>
            </w:pPr>
            <w:r w:rsidRPr="002004D6">
              <w:rPr>
                <w:color w:val="000000"/>
                <w:sz w:val="20"/>
                <w:szCs w:val="20"/>
              </w:rPr>
              <w:t>0.591</w:t>
            </w:r>
          </w:p>
        </w:tc>
        <w:tc>
          <w:tcPr>
            <w:tcW w:w="979" w:type="dxa"/>
            <w:tcBorders>
              <w:top w:val="nil"/>
              <w:left w:val="nil"/>
              <w:bottom w:val="nil"/>
              <w:right w:val="nil"/>
            </w:tcBorders>
            <w:shd w:val="clear" w:color="auto" w:fill="auto"/>
            <w:noWrap/>
            <w:vAlign w:val="bottom"/>
            <w:hideMark/>
          </w:tcPr>
          <w:p w14:paraId="2FE5B2F3" w14:textId="77777777" w:rsidR="00351BFA" w:rsidRPr="002004D6" w:rsidRDefault="00351BFA" w:rsidP="002004D6">
            <w:pPr>
              <w:jc w:val="center"/>
              <w:rPr>
                <w:color w:val="000000"/>
                <w:sz w:val="20"/>
                <w:szCs w:val="20"/>
              </w:rPr>
            </w:pPr>
            <w:r w:rsidRPr="002004D6">
              <w:rPr>
                <w:color w:val="000000"/>
                <w:sz w:val="20"/>
                <w:szCs w:val="20"/>
              </w:rPr>
              <w:t>0.761</w:t>
            </w:r>
          </w:p>
        </w:tc>
        <w:tc>
          <w:tcPr>
            <w:tcW w:w="140" w:type="dxa"/>
            <w:tcBorders>
              <w:top w:val="nil"/>
              <w:left w:val="nil"/>
              <w:bottom w:val="nil"/>
              <w:right w:val="nil"/>
            </w:tcBorders>
            <w:shd w:val="clear" w:color="auto" w:fill="auto"/>
            <w:noWrap/>
            <w:vAlign w:val="bottom"/>
            <w:hideMark/>
          </w:tcPr>
          <w:p w14:paraId="1A0EDAF0"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46F1E7AD" w14:textId="77777777" w:rsidR="00351BFA" w:rsidRPr="002004D6" w:rsidRDefault="00351BFA" w:rsidP="002004D6">
            <w:pPr>
              <w:jc w:val="center"/>
              <w:rPr>
                <w:color w:val="000000"/>
                <w:sz w:val="20"/>
                <w:szCs w:val="20"/>
              </w:rPr>
            </w:pPr>
            <w:r w:rsidRPr="002004D6">
              <w:rPr>
                <w:color w:val="000000"/>
                <w:sz w:val="20"/>
                <w:szCs w:val="20"/>
              </w:rPr>
              <w:t>1.047</w:t>
            </w:r>
          </w:p>
        </w:tc>
        <w:tc>
          <w:tcPr>
            <w:tcW w:w="766" w:type="dxa"/>
            <w:tcBorders>
              <w:top w:val="nil"/>
              <w:left w:val="nil"/>
              <w:bottom w:val="nil"/>
              <w:right w:val="nil"/>
            </w:tcBorders>
            <w:shd w:val="clear" w:color="auto" w:fill="auto"/>
            <w:noWrap/>
            <w:vAlign w:val="bottom"/>
            <w:hideMark/>
          </w:tcPr>
          <w:p w14:paraId="4951C46B" w14:textId="77777777" w:rsidR="00351BFA" w:rsidRPr="002004D6" w:rsidRDefault="00351BFA" w:rsidP="002004D6">
            <w:pPr>
              <w:jc w:val="center"/>
              <w:rPr>
                <w:color w:val="000000"/>
                <w:sz w:val="20"/>
                <w:szCs w:val="20"/>
              </w:rPr>
            </w:pPr>
            <w:r w:rsidRPr="002004D6">
              <w:rPr>
                <w:color w:val="000000"/>
                <w:sz w:val="20"/>
                <w:szCs w:val="20"/>
              </w:rPr>
              <w:t>0.901</w:t>
            </w:r>
          </w:p>
        </w:tc>
        <w:tc>
          <w:tcPr>
            <w:tcW w:w="920" w:type="dxa"/>
            <w:tcBorders>
              <w:top w:val="nil"/>
              <w:left w:val="nil"/>
              <w:bottom w:val="nil"/>
              <w:right w:val="nil"/>
            </w:tcBorders>
            <w:shd w:val="clear" w:color="auto" w:fill="auto"/>
            <w:noWrap/>
            <w:vAlign w:val="bottom"/>
            <w:hideMark/>
          </w:tcPr>
          <w:p w14:paraId="60E91E47" w14:textId="77777777" w:rsidR="00351BFA" w:rsidRPr="002004D6" w:rsidRDefault="00351BFA" w:rsidP="002004D6">
            <w:pPr>
              <w:jc w:val="center"/>
              <w:rPr>
                <w:color w:val="000000"/>
                <w:sz w:val="20"/>
                <w:szCs w:val="20"/>
              </w:rPr>
            </w:pPr>
            <w:r w:rsidRPr="002004D6">
              <w:rPr>
                <w:color w:val="000000"/>
                <w:sz w:val="20"/>
                <w:szCs w:val="20"/>
              </w:rPr>
              <w:t>1.218</w:t>
            </w:r>
          </w:p>
        </w:tc>
        <w:tc>
          <w:tcPr>
            <w:tcW w:w="140" w:type="dxa"/>
            <w:tcBorders>
              <w:top w:val="nil"/>
              <w:left w:val="nil"/>
              <w:bottom w:val="nil"/>
              <w:right w:val="nil"/>
            </w:tcBorders>
            <w:shd w:val="clear" w:color="auto" w:fill="auto"/>
            <w:noWrap/>
            <w:vAlign w:val="bottom"/>
            <w:hideMark/>
          </w:tcPr>
          <w:p w14:paraId="6A3B68BA"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42D86BC" w14:textId="77777777" w:rsidR="00351BFA" w:rsidRPr="002004D6" w:rsidRDefault="00351BFA" w:rsidP="002004D6">
            <w:pPr>
              <w:jc w:val="center"/>
              <w:rPr>
                <w:color w:val="000000"/>
                <w:sz w:val="20"/>
                <w:szCs w:val="20"/>
              </w:rPr>
            </w:pPr>
            <w:r w:rsidRPr="002004D6">
              <w:rPr>
                <w:color w:val="000000"/>
                <w:sz w:val="20"/>
                <w:szCs w:val="20"/>
              </w:rPr>
              <w:t>1.561</w:t>
            </w:r>
          </w:p>
        </w:tc>
        <w:tc>
          <w:tcPr>
            <w:tcW w:w="815" w:type="dxa"/>
            <w:tcBorders>
              <w:top w:val="nil"/>
              <w:left w:val="nil"/>
              <w:bottom w:val="nil"/>
              <w:right w:val="nil"/>
            </w:tcBorders>
            <w:shd w:val="clear" w:color="auto" w:fill="auto"/>
            <w:noWrap/>
            <w:vAlign w:val="bottom"/>
            <w:hideMark/>
          </w:tcPr>
          <w:p w14:paraId="619681A2" w14:textId="77777777" w:rsidR="00351BFA" w:rsidRPr="002004D6" w:rsidRDefault="00351BFA" w:rsidP="002004D6">
            <w:pPr>
              <w:jc w:val="center"/>
              <w:rPr>
                <w:color w:val="000000"/>
                <w:sz w:val="20"/>
                <w:szCs w:val="20"/>
              </w:rPr>
            </w:pPr>
            <w:r w:rsidRPr="002004D6">
              <w:rPr>
                <w:color w:val="000000"/>
                <w:sz w:val="20"/>
                <w:szCs w:val="20"/>
              </w:rPr>
              <w:t>1.282</w:t>
            </w:r>
          </w:p>
        </w:tc>
        <w:tc>
          <w:tcPr>
            <w:tcW w:w="979" w:type="dxa"/>
            <w:tcBorders>
              <w:top w:val="nil"/>
              <w:left w:val="nil"/>
              <w:bottom w:val="nil"/>
              <w:right w:val="nil"/>
            </w:tcBorders>
            <w:shd w:val="clear" w:color="auto" w:fill="auto"/>
            <w:noWrap/>
            <w:vAlign w:val="bottom"/>
            <w:hideMark/>
          </w:tcPr>
          <w:p w14:paraId="65F80B8D" w14:textId="77777777" w:rsidR="00351BFA" w:rsidRPr="002004D6" w:rsidRDefault="00351BFA" w:rsidP="002004D6">
            <w:pPr>
              <w:jc w:val="center"/>
              <w:rPr>
                <w:color w:val="000000"/>
                <w:sz w:val="20"/>
                <w:szCs w:val="20"/>
              </w:rPr>
            </w:pPr>
            <w:r w:rsidRPr="002004D6">
              <w:rPr>
                <w:color w:val="000000"/>
                <w:sz w:val="20"/>
                <w:szCs w:val="20"/>
              </w:rPr>
              <w:t>1.900</w:t>
            </w:r>
          </w:p>
        </w:tc>
      </w:tr>
      <w:tr w:rsidR="00351BFA" w:rsidRPr="002004D6" w14:paraId="1F9FFA15"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68C7EF9E"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9406D91" w14:textId="77777777" w:rsidR="00351BFA" w:rsidRPr="002004D6" w:rsidRDefault="00351BFA" w:rsidP="002004D6">
            <w:pPr>
              <w:jc w:val="center"/>
              <w:rPr>
                <w:color w:val="000000"/>
                <w:sz w:val="20"/>
                <w:szCs w:val="20"/>
              </w:rPr>
            </w:pPr>
            <w:r w:rsidRPr="002004D6">
              <w:rPr>
                <w:color w:val="000000"/>
                <w:sz w:val="20"/>
                <w:szCs w:val="20"/>
              </w:rPr>
              <w:t>Others</w:t>
            </w:r>
          </w:p>
        </w:tc>
        <w:tc>
          <w:tcPr>
            <w:tcW w:w="787" w:type="dxa"/>
            <w:tcBorders>
              <w:top w:val="nil"/>
              <w:left w:val="nil"/>
              <w:bottom w:val="nil"/>
              <w:right w:val="nil"/>
            </w:tcBorders>
            <w:shd w:val="clear" w:color="auto" w:fill="auto"/>
            <w:noWrap/>
            <w:vAlign w:val="bottom"/>
            <w:hideMark/>
          </w:tcPr>
          <w:p w14:paraId="17B84678" w14:textId="77777777" w:rsidR="00351BFA" w:rsidRPr="002004D6" w:rsidRDefault="00351BFA" w:rsidP="002004D6">
            <w:pPr>
              <w:jc w:val="center"/>
              <w:rPr>
                <w:color w:val="000000"/>
                <w:sz w:val="20"/>
                <w:szCs w:val="20"/>
              </w:rPr>
            </w:pPr>
            <w:r w:rsidRPr="002004D6">
              <w:rPr>
                <w:color w:val="000000"/>
                <w:sz w:val="20"/>
                <w:szCs w:val="20"/>
              </w:rPr>
              <w:t>0.154</w:t>
            </w:r>
          </w:p>
        </w:tc>
        <w:tc>
          <w:tcPr>
            <w:tcW w:w="815" w:type="dxa"/>
            <w:tcBorders>
              <w:top w:val="nil"/>
              <w:left w:val="nil"/>
              <w:bottom w:val="nil"/>
              <w:right w:val="nil"/>
            </w:tcBorders>
            <w:shd w:val="clear" w:color="auto" w:fill="auto"/>
            <w:noWrap/>
            <w:vAlign w:val="bottom"/>
            <w:hideMark/>
          </w:tcPr>
          <w:p w14:paraId="13742790" w14:textId="77777777" w:rsidR="00351BFA" w:rsidRPr="002004D6" w:rsidRDefault="00351BFA" w:rsidP="002004D6">
            <w:pPr>
              <w:jc w:val="center"/>
              <w:rPr>
                <w:color w:val="000000"/>
                <w:sz w:val="20"/>
                <w:szCs w:val="20"/>
              </w:rPr>
            </w:pPr>
            <w:r w:rsidRPr="002004D6">
              <w:rPr>
                <w:color w:val="000000"/>
                <w:sz w:val="20"/>
                <w:szCs w:val="20"/>
              </w:rPr>
              <w:t>0.119</w:t>
            </w:r>
          </w:p>
        </w:tc>
        <w:tc>
          <w:tcPr>
            <w:tcW w:w="979" w:type="dxa"/>
            <w:tcBorders>
              <w:top w:val="nil"/>
              <w:left w:val="nil"/>
              <w:bottom w:val="nil"/>
              <w:right w:val="nil"/>
            </w:tcBorders>
            <w:shd w:val="clear" w:color="auto" w:fill="auto"/>
            <w:noWrap/>
            <w:vAlign w:val="bottom"/>
            <w:hideMark/>
          </w:tcPr>
          <w:p w14:paraId="6A1E7B1A" w14:textId="77777777" w:rsidR="00351BFA" w:rsidRPr="002004D6" w:rsidRDefault="00351BFA" w:rsidP="002004D6">
            <w:pPr>
              <w:jc w:val="center"/>
              <w:rPr>
                <w:color w:val="000000"/>
                <w:sz w:val="20"/>
                <w:szCs w:val="20"/>
              </w:rPr>
            </w:pPr>
            <w:r w:rsidRPr="002004D6">
              <w:rPr>
                <w:color w:val="000000"/>
                <w:sz w:val="20"/>
                <w:szCs w:val="20"/>
              </w:rPr>
              <w:t>0.199</w:t>
            </w:r>
          </w:p>
        </w:tc>
        <w:tc>
          <w:tcPr>
            <w:tcW w:w="140" w:type="dxa"/>
            <w:tcBorders>
              <w:top w:val="nil"/>
              <w:left w:val="nil"/>
              <w:bottom w:val="nil"/>
              <w:right w:val="nil"/>
            </w:tcBorders>
            <w:shd w:val="clear" w:color="auto" w:fill="auto"/>
            <w:noWrap/>
            <w:vAlign w:val="bottom"/>
            <w:hideMark/>
          </w:tcPr>
          <w:p w14:paraId="2E6592B3"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09B9B958" w14:textId="77777777" w:rsidR="00351BFA" w:rsidRPr="002004D6" w:rsidRDefault="00351BFA" w:rsidP="002004D6">
            <w:pPr>
              <w:jc w:val="center"/>
              <w:rPr>
                <w:color w:val="000000"/>
                <w:sz w:val="20"/>
                <w:szCs w:val="20"/>
              </w:rPr>
            </w:pPr>
            <w:r w:rsidRPr="002004D6">
              <w:rPr>
                <w:color w:val="000000"/>
                <w:sz w:val="20"/>
                <w:szCs w:val="20"/>
              </w:rPr>
              <w:t>0.232</w:t>
            </w:r>
          </w:p>
        </w:tc>
        <w:tc>
          <w:tcPr>
            <w:tcW w:w="766" w:type="dxa"/>
            <w:tcBorders>
              <w:top w:val="nil"/>
              <w:left w:val="nil"/>
              <w:bottom w:val="nil"/>
              <w:right w:val="nil"/>
            </w:tcBorders>
            <w:shd w:val="clear" w:color="auto" w:fill="auto"/>
            <w:noWrap/>
            <w:vAlign w:val="bottom"/>
            <w:hideMark/>
          </w:tcPr>
          <w:p w14:paraId="3508100E" w14:textId="77777777" w:rsidR="00351BFA" w:rsidRPr="002004D6" w:rsidRDefault="00351BFA" w:rsidP="002004D6">
            <w:pPr>
              <w:jc w:val="center"/>
              <w:rPr>
                <w:color w:val="000000"/>
                <w:sz w:val="20"/>
                <w:szCs w:val="20"/>
              </w:rPr>
            </w:pPr>
            <w:r w:rsidRPr="002004D6">
              <w:rPr>
                <w:color w:val="000000"/>
                <w:sz w:val="20"/>
                <w:szCs w:val="20"/>
              </w:rPr>
              <w:t>0.174</w:t>
            </w:r>
          </w:p>
        </w:tc>
        <w:tc>
          <w:tcPr>
            <w:tcW w:w="920" w:type="dxa"/>
            <w:tcBorders>
              <w:top w:val="nil"/>
              <w:left w:val="nil"/>
              <w:bottom w:val="nil"/>
              <w:right w:val="nil"/>
            </w:tcBorders>
            <w:shd w:val="clear" w:color="auto" w:fill="auto"/>
            <w:noWrap/>
            <w:vAlign w:val="bottom"/>
            <w:hideMark/>
          </w:tcPr>
          <w:p w14:paraId="115CAD93" w14:textId="77777777" w:rsidR="00351BFA" w:rsidRPr="002004D6" w:rsidRDefault="00351BFA" w:rsidP="002004D6">
            <w:pPr>
              <w:jc w:val="center"/>
              <w:rPr>
                <w:color w:val="000000"/>
                <w:sz w:val="20"/>
                <w:szCs w:val="20"/>
              </w:rPr>
            </w:pPr>
            <w:r w:rsidRPr="002004D6">
              <w:rPr>
                <w:color w:val="000000"/>
                <w:sz w:val="20"/>
                <w:szCs w:val="20"/>
              </w:rPr>
              <w:t>0.306</w:t>
            </w:r>
          </w:p>
        </w:tc>
        <w:tc>
          <w:tcPr>
            <w:tcW w:w="140" w:type="dxa"/>
            <w:tcBorders>
              <w:top w:val="nil"/>
              <w:left w:val="nil"/>
              <w:bottom w:val="nil"/>
              <w:right w:val="nil"/>
            </w:tcBorders>
            <w:shd w:val="clear" w:color="auto" w:fill="auto"/>
            <w:noWrap/>
            <w:vAlign w:val="bottom"/>
            <w:hideMark/>
          </w:tcPr>
          <w:p w14:paraId="2B7B94A1"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F01AF1E" w14:textId="77777777" w:rsidR="00351BFA" w:rsidRPr="002004D6" w:rsidRDefault="00351BFA" w:rsidP="002004D6">
            <w:pPr>
              <w:jc w:val="center"/>
              <w:rPr>
                <w:color w:val="000000"/>
                <w:sz w:val="20"/>
                <w:szCs w:val="20"/>
              </w:rPr>
            </w:pPr>
            <w:r w:rsidRPr="002004D6">
              <w:rPr>
                <w:color w:val="000000"/>
                <w:sz w:val="20"/>
                <w:szCs w:val="20"/>
              </w:rPr>
              <w:t>1.505</w:t>
            </w:r>
          </w:p>
        </w:tc>
        <w:tc>
          <w:tcPr>
            <w:tcW w:w="815" w:type="dxa"/>
            <w:tcBorders>
              <w:top w:val="nil"/>
              <w:left w:val="nil"/>
              <w:bottom w:val="nil"/>
              <w:right w:val="nil"/>
            </w:tcBorders>
            <w:shd w:val="clear" w:color="auto" w:fill="auto"/>
            <w:noWrap/>
            <w:vAlign w:val="bottom"/>
            <w:hideMark/>
          </w:tcPr>
          <w:p w14:paraId="3EA7E871" w14:textId="77777777" w:rsidR="00351BFA" w:rsidRPr="002004D6" w:rsidRDefault="00351BFA" w:rsidP="002004D6">
            <w:pPr>
              <w:jc w:val="center"/>
              <w:rPr>
                <w:color w:val="000000"/>
                <w:sz w:val="20"/>
                <w:szCs w:val="20"/>
              </w:rPr>
            </w:pPr>
            <w:r w:rsidRPr="002004D6">
              <w:rPr>
                <w:color w:val="000000"/>
                <w:sz w:val="20"/>
                <w:szCs w:val="20"/>
              </w:rPr>
              <w:t>1.025</w:t>
            </w:r>
          </w:p>
        </w:tc>
        <w:tc>
          <w:tcPr>
            <w:tcW w:w="979" w:type="dxa"/>
            <w:tcBorders>
              <w:top w:val="nil"/>
              <w:left w:val="nil"/>
              <w:bottom w:val="nil"/>
              <w:right w:val="nil"/>
            </w:tcBorders>
            <w:shd w:val="clear" w:color="auto" w:fill="auto"/>
            <w:noWrap/>
            <w:vAlign w:val="bottom"/>
            <w:hideMark/>
          </w:tcPr>
          <w:p w14:paraId="4A8D0906" w14:textId="77777777" w:rsidR="00351BFA" w:rsidRPr="002004D6" w:rsidRDefault="00351BFA" w:rsidP="002004D6">
            <w:pPr>
              <w:jc w:val="center"/>
              <w:rPr>
                <w:color w:val="000000"/>
                <w:sz w:val="20"/>
                <w:szCs w:val="20"/>
              </w:rPr>
            </w:pPr>
            <w:r w:rsidRPr="002004D6">
              <w:rPr>
                <w:color w:val="000000"/>
                <w:sz w:val="20"/>
                <w:szCs w:val="20"/>
              </w:rPr>
              <w:t>2.207</w:t>
            </w:r>
          </w:p>
        </w:tc>
      </w:tr>
      <w:tr w:rsidR="00351BFA" w:rsidRPr="002004D6" w14:paraId="03696E14"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5749B55E"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1BFCAC3" w14:textId="110F44E8" w:rsidR="00351BFA" w:rsidRPr="002004D6" w:rsidRDefault="00C33D43" w:rsidP="002004D6">
            <w:pPr>
              <w:jc w:val="center"/>
              <w:rPr>
                <w:color w:val="000000"/>
                <w:sz w:val="20"/>
                <w:szCs w:val="20"/>
              </w:rPr>
            </w:pPr>
            <w:r w:rsidRPr="002004D6">
              <w:rPr>
                <w:color w:val="000000"/>
                <w:sz w:val="20"/>
                <w:szCs w:val="20"/>
              </w:rPr>
              <w:t>Psychiatric</w:t>
            </w:r>
            <w:r w:rsidR="00351BFA" w:rsidRPr="002004D6">
              <w:rPr>
                <w:color w:val="000000"/>
                <w:sz w:val="20"/>
                <w:szCs w:val="20"/>
              </w:rPr>
              <w:t xml:space="preserve"> disorders</w:t>
            </w:r>
          </w:p>
        </w:tc>
        <w:tc>
          <w:tcPr>
            <w:tcW w:w="787" w:type="dxa"/>
            <w:tcBorders>
              <w:top w:val="nil"/>
              <w:left w:val="nil"/>
              <w:bottom w:val="nil"/>
              <w:right w:val="nil"/>
            </w:tcBorders>
            <w:shd w:val="clear" w:color="auto" w:fill="auto"/>
            <w:noWrap/>
            <w:vAlign w:val="bottom"/>
            <w:hideMark/>
          </w:tcPr>
          <w:p w14:paraId="75D27F17" w14:textId="77777777" w:rsidR="00351BFA" w:rsidRPr="002004D6" w:rsidRDefault="00351BFA" w:rsidP="002004D6">
            <w:pPr>
              <w:jc w:val="center"/>
              <w:rPr>
                <w:color w:val="000000"/>
                <w:sz w:val="20"/>
                <w:szCs w:val="20"/>
              </w:rPr>
            </w:pPr>
            <w:r w:rsidRPr="002004D6">
              <w:rPr>
                <w:color w:val="000000"/>
                <w:sz w:val="20"/>
                <w:szCs w:val="20"/>
              </w:rPr>
              <w:t>0.195</w:t>
            </w:r>
          </w:p>
        </w:tc>
        <w:tc>
          <w:tcPr>
            <w:tcW w:w="815" w:type="dxa"/>
            <w:tcBorders>
              <w:top w:val="nil"/>
              <w:left w:val="nil"/>
              <w:bottom w:val="nil"/>
              <w:right w:val="nil"/>
            </w:tcBorders>
            <w:shd w:val="clear" w:color="auto" w:fill="auto"/>
            <w:noWrap/>
            <w:vAlign w:val="bottom"/>
            <w:hideMark/>
          </w:tcPr>
          <w:p w14:paraId="276296E9" w14:textId="77777777" w:rsidR="00351BFA" w:rsidRPr="002004D6" w:rsidRDefault="00351BFA" w:rsidP="002004D6">
            <w:pPr>
              <w:jc w:val="center"/>
              <w:rPr>
                <w:color w:val="000000"/>
                <w:sz w:val="20"/>
                <w:szCs w:val="20"/>
              </w:rPr>
            </w:pPr>
            <w:r w:rsidRPr="002004D6">
              <w:rPr>
                <w:color w:val="000000"/>
                <w:sz w:val="20"/>
                <w:szCs w:val="20"/>
              </w:rPr>
              <w:t>0.152</w:t>
            </w:r>
          </w:p>
        </w:tc>
        <w:tc>
          <w:tcPr>
            <w:tcW w:w="979" w:type="dxa"/>
            <w:tcBorders>
              <w:top w:val="nil"/>
              <w:left w:val="nil"/>
              <w:bottom w:val="nil"/>
              <w:right w:val="nil"/>
            </w:tcBorders>
            <w:shd w:val="clear" w:color="auto" w:fill="auto"/>
            <w:noWrap/>
            <w:vAlign w:val="bottom"/>
            <w:hideMark/>
          </w:tcPr>
          <w:p w14:paraId="0C441E5F" w14:textId="77777777" w:rsidR="00351BFA" w:rsidRPr="002004D6" w:rsidRDefault="00351BFA" w:rsidP="002004D6">
            <w:pPr>
              <w:jc w:val="center"/>
              <w:rPr>
                <w:color w:val="000000"/>
                <w:sz w:val="20"/>
                <w:szCs w:val="20"/>
              </w:rPr>
            </w:pPr>
            <w:r w:rsidRPr="002004D6">
              <w:rPr>
                <w:color w:val="000000"/>
                <w:sz w:val="20"/>
                <w:szCs w:val="20"/>
              </w:rPr>
              <w:t>0.247</w:t>
            </w:r>
          </w:p>
        </w:tc>
        <w:tc>
          <w:tcPr>
            <w:tcW w:w="140" w:type="dxa"/>
            <w:tcBorders>
              <w:top w:val="nil"/>
              <w:left w:val="nil"/>
              <w:bottom w:val="nil"/>
              <w:right w:val="nil"/>
            </w:tcBorders>
            <w:shd w:val="clear" w:color="auto" w:fill="auto"/>
            <w:noWrap/>
            <w:vAlign w:val="bottom"/>
            <w:hideMark/>
          </w:tcPr>
          <w:p w14:paraId="2C4DDF0E"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4272ECEF" w14:textId="77777777" w:rsidR="00351BFA" w:rsidRPr="002004D6" w:rsidRDefault="00351BFA" w:rsidP="002004D6">
            <w:pPr>
              <w:jc w:val="center"/>
              <w:rPr>
                <w:color w:val="000000"/>
                <w:sz w:val="20"/>
                <w:szCs w:val="20"/>
              </w:rPr>
            </w:pPr>
            <w:r w:rsidRPr="002004D6">
              <w:rPr>
                <w:color w:val="000000"/>
                <w:sz w:val="20"/>
                <w:szCs w:val="20"/>
              </w:rPr>
              <w:t>0.471</w:t>
            </w:r>
          </w:p>
        </w:tc>
        <w:tc>
          <w:tcPr>
            <w:tcW w:w="766" w:type="dxa"/>
            <w:tcBorders>
              <w:top w:val="nil"/>
              <w:left w:val="nil"/>
              <w:bottom w:val="nil"/>
              <w:right w:val="nil"/>
            </w:tcBorders>
            <w:shd w:val="clear" w:color="auto" w:fill="auto"/>
            <w:noWrap/>
            <w:vAlign w:val="bottom"/>
            <w:hideMark/>
          </w:tcPr>
          <w:p w14:paraId="4DF8664A" w14:textId="77777777" w:rsidR="00351BFA" w:rsidRPr="002004D6" w:rsidRDefault="00351BFA" w:rsidP="002004D6">
            <w:pPr>
              <w:jc w:val="center"/>
              <w:rPr>
                <w:color w:val="000000"/>
                <w:sz w:val="20"/>
                <w:szCs w:val="20"/>
              </w:rPr>
            </w:pPr>
            <w:r w:rsidRPr="002004D6">
              <w:rPr>
                <w:color w:val="000000"/>
                <w:sz w:val="20"/>
                <w:szCs w:val="20"/>
              </w:rPr>
              <w:t>0.374</w:t>
            </w:r>
          </w:p>
        </w:tc>
        <w:tc>
          <w:tcPr>
            <w:tcW w:w="920" w:type="dxa"/>
            <w:tcBorders>
              <w:top w:val="nil"/>
              <w:left w:val="nil"/>
              <w:bottom w:val="nil"/>
              <w:right w:val="nil"/>
            </w:tcBorders>
            <w:shd w:val="clear" w:color="auto" w:fill="auto"/>
            <w:noWrap/>
            <w:vAlign w:val="bottom"/>
            <w:hideMark/>
          </w:tcPr>
          <w:p w14:paraId="4D78FA13" w14:textId="77777777" w:rsidR="00351BFA" w:rsidRPr="002004D6" w:rsidRDefault="00351BFA" w:rsidP="002004D6">
            <w:pPr>
              <w:jc w:val="center"/>
              <w:rPr>
                <w:color w:val="000000"/>
                <w:sz w:val="20"/>
                <w:szCs w:val="20"/>
              </w:rPr>
            </w:pPr>
            <w:r w:rsidRPr="002004D6">
              <w:rPr>
                <w:color w:val="000000"/>
                <w:sz w:val="20"/>
                <w:szCs w:val="20"/>
              </w:rPr>
              <w:t>0.589</w:t>
            </w:r>
          </w:p>
        </w:tc>
        <w:tc>
          <w:tcPr>
            <w:tcW w:w="140" w:type="dxa"/>
            <w:tcBorders>
              <w:top w:val="nil"/>
              <w:left w:val="nil"/>
              <w:bottom w:val="nil"/>
              <w:right w:val="nil"/>
            </w:tcBorders>
            <w:shd w:val="clear" w:color="auto" w:fill="auto"/>
            <w:noWrap/>
            <w:vAlign w:val="bottom"/>
            <w:hideMark/>
          </w:tcPr>
          <w:p w14:paraId="351E98E6"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1DC7BE7" w14:textId="77777777" w:rsidR="00351BFA" w:rsidRPr="002004D6" w:rsidRDefault="00351BFA" w:rsidP="002004D6">
            <w:pPr>
              <w:jc w:val="center"/>
              <w:rPr>
                <w:color w:val="000000"/>
                <w:sz w:val="20"/>
                <w:szCs w:val="20"/>
              </w:rPr>
            </w:pPr>
            <w:r w:rsidRPr="002004D6">
              <w:rPr>
                <w:color w:val="000000"/>
                <w:sz w:val="20"/>
                <w:szCs w:val="20"/>
              </w:rPr>
              <w:t>2.415</w:t>
            </w:r>
          </w:p>
        </w:tc>
        <w:tc>
          <w:tcPr>
            <w:tcW w:w="815" w:type="dxa"/>
            <w:tcBorders>
              <w:top w:val="nil"/>
              <w:left w:val="nil"/>
              <w:bottom w:val="nil"/>
              <w:right w:val="nil"/>
            </w:tcBorders>
            <w:shd w:val="clear" w:color="auto" w:fill="auto"/>
            <w:noWrap/>
            <w:vAlign w:val="bottom"/>
            <w:hideMark/>
          </w:tcPr>
          <w:p w14:paraId="328A50A5" w14:textId="77777777" w:rsidR="00351BFA" w:rsidRPr="002004D6" w:rsidRDefault="00351BFA" w:rsidP="002004D6">
            <w:pPr>
              <w:jc w:val="center"/>
              <w:rPr>
                <w:color w:val="000000"/>
                <w:sz w:val="20"/>
                <w:szCs w:val="20"/>
              </w:rPr>
            </w:pPr>
            <w:r w:rsidRPr="002004D6">
              <w:rPr>
                <w:color w:val="000000"/>
                <w:sz w:val="20"/>
                <w:szCs w:val="20"/>
              </w:rPr>
              <w:t>1.734</w:t>
            </w:r>
          </w:p>
        </w:tc>
        <w:tc>
          <w:tcPr>
            <w:tcW w:w="979" w:type="dxa"/>
            <w:tcBorders>
              <w:top w:val="nil"/>
              <w:left w:val="nil"/>
              <w:bottom w:val="nil"/>
              <w:right w:val="nil"/>
            </w:tcBorders>
            <w:shd w:val="clear" w:color="auto" w:fill="auto"/>
            <w:noWrap/>
            <w:vAlign w:val="bottom"/>
            <w:hideMark/>
          </w:tcPr>
          <w:p w14:paraId="7F4489DA" w14:textId="77777777" w:rsidR="00351BFA" w:rsidRPr="002004D6" w:rsidRDefault="00351BFA" w:rsidP="002004D6">
            <w:pPr>
              <w:jc w:val="center"/>
              <w:rPr>
                <w:color w:val="000000"/>
                <w:sz w:val="20"/>
                <w:szCs w:val="20"/>
              </w:rPr>
            </w:pPr>
            <w:r w:rsidRPr="002004D6">
              <w:rPr>
                <w:color w:val="000000"/>
                <w:sz w:val="20"/>
                <w:szCs w:val="20"/>
              </w:rPr>
              <w:t>3.372</w:t>
            </w:r>
          </w:p>
        </w:tc>
      </w:tr>
      <w:tr w:rsidR="00351BFA" w:rsidRPr="002004D6" w14:paraId="58BDD03B"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7EB0AEBB"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B2C4859" w14:textId="77777777" w:rsidR="00351BFA" w:rsidRPr="002004D6" w:rsidRDefault="00351BFA" w:rsidP="002004D6">
            <w:pPr>
              <w:jc w:val="center"/>
              <w:rPr>
                <w:color w:val="000000"/>
                <w:sz w:val="20"/>
                <w:szCs w:val="20"/>
              </w:rPr>
            </w:pPr>
            <w:r w:rsidRPr="002004D6">
              <w:rPr>
                <w:color w:val="000000"/>
                <w:sz w:val="20"/>
                <w:szCs w:val="20"/>
              </w:rPr>
              <w:t>Specific diseases</w:t>
            </w:r>
          </w:p>
        </w:tc>
        <w:tc>
          <w:tcPr>
            <w:tcW w:w="787" w:type="dxa"/>
            <w:tcBorders>
              <w:top w:val="nil"/>
              <w:left w:val="nil"/>
              <w:bottom w:val="nil"/>
              <w:right w:val="nil"/>
            </w:tcBorders>
            <w:shd w:val="clear" w:color="auto" w:fill="auto"/>
            <w:noWrap/>
            <w:vAlign w:val="bottom"/>
            <w:hideMark/>
          </w:tcPr>
          <w:p w14:paraId="4CE0674E" w14:textId="77777777" w:rsidR="00351BFA" w:rsidRPr="002004D6" w:rsidRDefault="00351BFA" w:rsidP="002004D6">
            <w:pPr>
              <w:jc w:val="center"/>
              <w:rPr>
                <w:color w:val="000000"/>
                <w:sz w:val="20"/>
                <w:szCs w:val="20"/>
              </w:rPr>
            </w:pPr>
            <w:r w:rsidRPr="002004D6">
              <w:rPr>
                <w:color w:val="000000"/>
                <w:sz w:val="20"/>
                <w:szCs w:val="20"/>
              </w:rPr>
              <w:t>1.040</w:t>
            </w:r>
          </w:p>
        </w:tc>
        <w:tc>
          <w:tcPr>
            <w:tcW w:w="815" w:type="dxa"/>
            <w:tcBorders>
              <w:top w:val="nil"/>
              <w:left w:val="nil"/>
              <w:bottom w:val="nil"/>
              <w:right w:val="nil"/>
            </w:tcBorders>
            <w:shd w:val="clear" w:color="auto" w:fill="auto"/>
            <w:noWrap/>
            <w:vAlign w:val="bottom"/>
            <w:hideMark/>
          </w:tcPr>
          <w:p w14:paraId="57E80788" w14:textId="77777777" w:rsidR="00351BFA" w:rsidRPr="002004D6" w:rsidRDefault="00351BFA" w:rsidP="002004D6">
            <w:pPr>
              <w:jc w:val="center"/>
              <w:rPr>
                <w:color w:val="000000"/>
                <w:sz w:val="20"/>
                <w:szCs w:val="20"/>
              </w:rPr>
            </w:pPr>
            <w:r w:rsidRPr="002004D6">
              <w:rPr>
                <w:color w:val="000000"/>
                <w:sz w:val="20"/>
                <w:szCs w:val="20"/>
              </w:rPr>
              <w:t>0.921</w:t>
            </w:r>
          </w:p>
        </w:tc>
        <w:tc>
          <w:tcPr>
            <w:tcW w:w="979" w:type="dxa"/>
            <w:tcBorders>
              <w:top w:val="nil"/>
              <w:left w:val="nil"/>
              <w:bottom w:val="nil"/>
              <w:right w:val="nil"/>
            </w:tcBorders>
            <w:shd w:val="clear" w:color="auto" w:fill="auto"/>
            <w:noWrap/>
            <w:vAlign w:val="bottom"/>
            <w:hideMark/>
          </w:tcPr>
          <w:p w14:paraId="7B75D155" w14:textId="77777777" w:rsidR="00351BFA" w:rsidRPr="002004D6" w:rsidRDefault="00351BFA" w:rsidP="002004D6">
            <w:pPr>
              <w:jc w:val="center"/>
              <w:rPr>
                <w:color w:val="000000"/>
                <w:sz w:val="20"/>
                <w:szCs w:val="20"/>
              </w:rPr>
            </w:pPr>
            <w:r w:rsidRPr="002004D6">
              <w:rPr>
                <w:color w:val="000000"/>
                <w:sz w:val="20"/>
                <w:szCs w:val="20"/>
              </w:rPr>
              <w:t>1.174</w:t>
            </w:r>
          </w:p>
        </w:tc>
        <w:tc>
          <w:tcPr>
            <w:tcW w:w="140" w:type="dxa"/>
            <w:tcBorders>
              <w:top w:val="nil"/>
              <w:left w:val="nil"/>
              <w:bottom w:val="nil"/>
              <w:right w:val="nil"/>
            </w:tcBorders>
            <w:shd w:val="clear" w:color="auto" w:fill="auto"/>
            <w:noWrap/>
            <w:vAlign w:val="bottom"/>
            <w:hideMark/>
          </w:tcPr>
          <w:p w14:paraId="71EC9D6A"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D5FEF29" w14:textId="77777777" w:rsidR="00351BFA" w:rsidRPr="002004D6" w:rsidRDefault="00351BFA" w:rsidP="002004D6">
            <w:pPr>
              <w:jc w:val="center"/>
              <w:rPr>
                <w:color w:val="000000"/>
                <w:sz w:val="20"/>
                <w:szCs w:val="20"/>
              </w:rPr>
            </w:pPr>
            <w:r w:rsidRPr="002004D6">
              <w:rPr>
                <w:color w:val="000000"/>
                <w:sz w:val="20"/>
                <w:szCs w:val="20"/>
              </w:rPr>
              <w:t>1.196</w:t>
            </w:r>
          </w:p>
        </w:tc>
        <w:tc>
          <w:tcPr>
            <w:tcW w:w="766" w:type="dxa"/>
            <w:tcBorders>
              <w:top w:val="nil"/>
              <w:left w:val="nil"/>
              <w:bottom w:val="nil"/>
              <w:right w:val="nil"/>
            </w:tcBorders>
            <w:shd w:val="clear" w:color="auto" w:fill="auto"/>
            <w:noWrap/>
            <w:vAlign w:val="bottom"/>
            <w:hideMark/>
          </w:tcPr>
          <w:p w14:paraId="0466B0EB" w14:textId="77777777" w:rsidR="00351BFA" w:rsidRPr="002004D6" w:rsidRDefault="00351BFA" w:rsidP="002004D6">
            <w:pPr>
              <w:jc w:val="center"/>
              <w:rPr>
                <w:color w:val="000000"/>
                <w:sz w:val="20"/>
                <w:szCs w:val="20"/>
              </w:rPr>
            </w:pPr>
            <w:r w:rsidRPr="002004D6">
              <w:rPr>
                <w:color w:val="000000"/>
                <w:sz w:val="20"/>
                <w:szCs w:val="20"/>
              </w:rPr>
              <w:t>1.024</w:t>
            </w:r>
          </w:p>
        </w:tc>
        <w:tc>
          <w:tcPr>
            <w:tcW w:w="920" w:type="dxa"/>
            <w:tcBorders>
              <w:top w:val="nil"/>
              <w:left w:val="nil"/>
              <w:bottom w:val="nil"/>
              <w:right w:val="nil"/>
            </w:tcBorders>
            <w:shd w:val="clear" w:color="auto" w:fill="auto"/>
            <w:noWrap/>
            <w:vAlign w:val="bottom"/>
            <w:hideMark/>
          </w:tcPr>
          <w:p w14:paraId="729DE39C" w14:textId="77777777" w:rsidR="00351BFA" w:rsidRPr="002004D6" w:rsidRDefault="00351BFA" w:rsidP="002004D6">
            <w:pPr>
              <w:jc w:val="center"/>
              <w:rPr>
                <w:color w:val="000000"/>
                <w:sz w:val="20"/>
                <w:szCs w:val="20"/>
              </w:rPr>
            </w:pPr>
            <w:r w:rsidRPr="002004D6">
              <w:rPr>
                <w:color w:val="000000"/>
                <w:sz w:val="20"/>
                <w:szCs w:val="20"/>
              </w:rPr>
              <w:t>1.395</w:t>
            </w:r>
          </w:p>
        </w:tc>
        <w:tc>
          <w:tcPr>
            <w:tcW w:w="140" w:type="dxa"/>
            <w:tcBorders>
              <w:top w:val="nil"/>
              <w:left w:val="nil"/>
              <w:bottom w:val="nil"/>
              <w:right w:val="nil"/>
            </w:tcBorders>
            <w:shd w:val="clear" w:color="auto" w:fill="auto"/>
            <w:noWrap/>
            <w:vAlign w:val="bottom"/>
            <w:hideMark/>
          </w:tcPr>
          <w:p w14:paraId="2E31D960"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96CFB89" w14:textId="77777777" w:rsidR="00351BFA" w:rsidRPr="002004D6" w:rsidRDefault="00351BFA" w:rsidP="002004D6">
            <w:pPr>
              <w:jc w:val="center"/>
              <w:rPr>
                <w:color w:val="000000"/>
                <w:sz w:val="20"/>
                <w:szCs w:val="20"/>
              </w:rPr>
            </w:pPr>
            <w:r w:rsidRPr="002004D6">
              <w:rPr>
                <w:color w:val="000000"/>
                <w:sz w:val="20"/>
                <w:szCs w:val="20"/>
              </w:rPr>
              <w:t>1.150</w:t>
            </w:r>
          </w:p>
        </w:tc>
        <w:tc>
          <w:tcPr>
            <w:tcW w:w="815" w:type="dxa"/>
            <w:tcBorders>
              <w:top w:val="nil"/>
              <w:left w:val="nil"/>
              <w:bottom w:val="nil"/>
              <w:right w:val="nil"/>
            </w:tcBorders>
            <w:shd w:val="clear" w:color="auto" w:fill="auto"/>
            <w:noWrap/>
            <w:vAlign w:val="bottom"/>
            <w:hideMark/>
          </w:tcPr>
          <w:p w14:paraId="74FA916E" w14:textId="77777777" w:rsidR="00351BFA" w:rsidRPr="002004D6" w:rsidRDefault="00351BFA" w:rsidP="002004D6">
            <w:pPr>
              <w:jc w:val="center"/>
              <w:rPr>
                <w:color w:val="000000"/>
                <w:sz w:val="20"/>
                <w:szCs w:val="20"/>
              </w:rPr>
            </w:pPr>
            <w:r w:rsidRPr="002004D6">
              <w:rPr>
                <w:color w:val="000000"/>
                <w:sz w:val="20"/>
                <w:szCs w:val="20"/>
              </w:rPr>
              <w:t>0.945</w:t>
            </w:r>
          </w:p>
        </w:tc>
        <w:tc>
          <w:tcPr>
            <w:tcW w:w="979" w:type="dxa"/>
            <w:tcBorders>
              <w:top w:val="nil"/>
              <w:left w:val="nil"/>
              <w:bottom w:val="nil"/>
              <w:right w:val="nil"/>
            </w:tcBorders>
            <w:shd w:val="clear" w:color="auto" w:fill="auto"/>
            <w:noWrap/>
            <w:vAlign w:val="bottom"/>
            <w:hideMark/>
          </w:tcPr>
          <w:p w14:paraId="4BAA20EC" w14:textId="77777777" w:rsidR="00351BFA" w:rsidRPr="002004D6" w:rsidRDefault="00351BFA" w:rsidP="002004D6">
            <w:pPr>
              <w:jc w:val="center"/>
              <w:rPr>
                <w:color w:val="000000"/>
                <w:sz w:val="20"/>
                <w:szCs w:val="20"/>
              </w:rPr>
            </w:pPr>
            <w:r w:rsidRPr="002004D6">
              <w:rPr>
                <w:color w:val="000000"/>
                <w:sz w:val="20"/>
                <w:szCs w:val="20"/>
              </w:rPr>
              <w:t>1.399</w:t>
            </w:r>
          </w:p>
        </w:tc>
      </w:tr>
      <w:tr w:rsidR="00351BFA" w:rsidRPr="002004D6" w14:paraId="5643F6FB"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04EA40C1"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9C2CD02" w14:textId="5DD9C0A6" w:rsidR="00351BFA" w:rsidRPr="002004D6" w:rsidRDefault="00C33D43" w:rsidP="002004D6">
            <w:pPr>
              <w:jc w:val="center"/>
              <w:rPr>
                <w:color w:val="000000"/>
                <w:sz w:val="20"/>
                <w:szCs w:val="20"/>
              </w:rPr>
            </w:pPr>
            <w:r>
              <w:rPr>
                <w:color w:val="000000"/>
                <w:sz w:val="20"/>
                <w:szCs w:val="20"/>
              </w:rPr>
              <w:t>Cancers</w:t>
            </w:r>
          </w:p>
        </w:tc>
        <w:tc>
          <w:tcPr>
            <w:tcW w:w="787" w:type="dxa"/>
            <w:tcBorders>
              <w:top w:val="nil"/>
              <w:left w:val="nil"/>
              <w:bottom w:val="nil"/>
              <w:right w:val="nil"/>
            </w:tcBorders>
            <w:shd w:val="clear" w:color="auto" w:fill="auto"/>
            <w:noWrap/>
            <w:vAlign w:val="bottom"/>
            <w:hideMark/>
          </w:tcPr>
          <w:p w14:paraId="313F959A" w14:textId="77777777" w:rsidR="00351BFA" w:rsidRPr="002004D6" w:rsidRDefault="00351BFA" w:rsidP="002004D6">
            <w:pPr>
              <w:jc w:val="center"/>
              <w:rPr>
                <w:color w:val="000000"/>
                <w:sz w:val="20"/>
                <w:szCs w:val="20"/>
              </w:rPr>
            </w:pPr>
            <w:r w:rsidRPr="002004D6">
              <w:rPr>
                <w:color w:val="000000"/>
                <w:sz w:val="20"/>
                <w:szCs w:val="20"/>
              </w:rPr>
              <w:t>6.816</w:t>
            </w:r>
          </w:p>
        </w:tc>
        <w:tc>
          <w:tcPr>
            <w:tcW w:w="815" w:type="dxa"/>
            <w:tcBorders>
              <w:top w:val="nil"/>
              <w:left w:val="nil"/>
              <w:bottom w:val="nil"/>
              <w:right w:val="nil"/>
            </w:tcBorders>
            <w:shd w:val="clear" w:color="auto" w:fill="auto"/>
            <w:noWrap/>
            <w:vAlign w:val="bottom"/>
            <w:hideMark/>
          </w:tcPr>
          <w:p w14:paraId="6F5B008C" w14:textId="77777777" w:rsidR="00351BFA" w:rsidRPr="002004D6" w:rsidRDefault="00351BFA" w:rsidP="002004D6">
            <w:pPr>
              <w:jc w:val="center"/>
              <w:rPr>
                <w:color w:val="000000"/>
                <w:sz w:val="20"/>
                <w:szCs w:val="20"/>
              </w:rPr>
            </w:pPr>
            <w:r w:rsidRPr="002004D6">
              <w:rPr>
                <w:color w:val="000000"/>
                <w:sz w:val="20"/>
                <w:szCs w:val="20"/>
              </w:rPr>
              <w:t>6.257</w:t>
            </w:r>
          </w:p>
        </w:tc>
        <w:tc>
          <w:tcPr>
            <w:tcW w:w="979" w:type="dxa"/>
            <w:tcBorders>
              <w:top w:val="nil"/>
              <w:left w:val="nil"/>
              <w:bottom w:val="nil"/>
              <w:right w:val="nil"/>
            </w:tcBorders>
            <w:shd w:val="clear" w:color="auto" w:fill="auto"/>
            <w:noWrap/>
            <w:vAlign w:val="bottom"/>
            <w:hideMark/>
          </w:tcPr>
          <w:p w14:paraId="1130DF44" w14:textId="77777777" w:rsidR="00351BFA" w:rsidRPr="002004D6" w:rsidRDefault="00351BFA" w:rsidP="002004D6">
            <w:pPr>
              <w:jc w:val="center"/>
              <w:rPr>
                <w:color w:val="000000"/>
                <w:sz w:val="20"/>
                <w:szCs w:val="20"/>
              </w:rPr>
            </w:pPr>
            <w:r w:rsidRPr="002004D6">
              <w:rPr>
                <w:color w:val="000000"/>
                <w:sz w:val="20"/>
                <w:szCs w:val="20"/>
              </w:rPr>
              <w:t>7.432</w:t>
            </w:r>
          </w:p>
        </w:tc>
        <w:tc>
          <w:tcPr>
            <w:tcW w:w="140" w:type="dxa"/>
            <w:tcBorders>
              <w:top w:val="nil"/>
              <w:left w:val="nil"/>
              <w:bottom w:val="nil"/>
              <w:right w:val="nil"/>
            </w:tcBorders>
            <w:shd w:val="clear" w:color="auto" w:fill="auto"/>
            <w:noWrap/>
            <w:vAlign w:val="bottom"/>
            <w:hideMark/>
          </w:tcPr>
          <w:p w14:paraId="1AF1F678"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4F890700" w14:textId="77777777" w:rsidR="00351BFA" w:rsidRPr="002004D6" w:rsidRDefault="00351BFA" w:rsidP="002004D6">
            <w:pPr>
              <w:jc w:val="center"/>
              <w:rPr>
                <w:color w:val="000000"/>
                <w:sz w:val="20"/>
                <w:szCs w:val="20"/>
              </w:rPr>
            </w:pPr>
            <w:r w:rsidRPr="002004D6">
              <w:rPr>
                <w:color w:val="000000"/>
                <w:sz w:val="20"/>
                <w:szCs w:val="20"/>
              </w:rPr>
              <w:t>10.800</w:t>
            </w:r>
          </w:p>
        </w:tc>
        <w:tc>
          <w:tcPr>
            <w:tcW w:w="766" w:type="dxa"/>
            <w:tcBorders>
              <w:top w:val="nil"/>
              <w:left w:val="nil"/>
              <w:bottom w:val="nil"/>
              <w:right w:val="nil"/>
            </w:tcBorders>
            <w:shd w:val="clear" w:color="auto" w:fill="auto"/>
            <w:noWrap/>
            <w:vAlign w:val="bottom"/>
            <w:hideMark/>
          </w:tcPr>
          <w:p w14:paraId="56DE67AF" w14:textId="77777777" w:rsidR="00351BFA" w:rsidRPr="002004D6" w:rsidRDefault="00351BFA" w:rsidP="002004D6">
            <w:pPr>
              <w:jc w:val="center"/>
              <w:rPr>
                <w:color w:val="000000"/>
                <w:sz w:val="20"/>
                <w:szCs w:val="20"/>
              </w:rPr>
            </w:pPr>
            <w:r w:rsidRPr="002004D6">
              <w:rPr>
                <w:color w:val="000000"/>
                <w:sz w:val="20"/>
                <w:szCs w:val="20"/>
              </w:rPr>
              <w:t>9.669</w:t>
            </w:r>
          </w:p>
        </w:tc>
        <w:tc>
          <w:tcPr>
            <w:tcW w:w="920" w:type="dxa"/>
            <w:tcBorders>
              <w:top w:val="nil"/>
              <w:left w:val="nil"/>
              <w:bottom w:val="nil"/>
              <w:right w:val="nil"/>
            </w:tcBorders>
            <w:shd w:val="clear" w:color="auto" w:fill="auto"/>
            <w:noWrap/>
            <w:vAlign w:val="bottom"/>
            <w:hideMark/>
          </w:tcPr>
          <w:p w14:paraId="2D3C98DD" w14:textId="77777777" w:rsidR="00351BFA" w:rsidRPr="002004D6" w:rsidRDefault="00351BFA" w:rsidP="002004D6">
            <w:pPr>
              <w:jc w:val="center"/>
              <w:rPr>
                <w:color w:val="000000"/>
                <w:sz w:val="20"/>
                <w:szCs w:val="20"/>
              </w:rPr>
            </w:pPr>
            <w:r w:rsidRPr="002004D6">
              <w:rPr>
                <w:color w:val="000000"/>
                <w:sz w:val="20"/>
                <w:szCs w:val="20"/>
              </w:rPr>
              <w:t>12.084</w:t>
            </w:r>
          </w:p>
        </w:tc>
        <w:tc>
          <w:tcPr>
            <w:tcW w:w="140" w:type="dxa"/>
            <w:tcBorders>
              <w:top w:val="nil"/>
              <w:left w:val="nil"/>
              <w:bottom w:val="nil"/>
              <w:right w:val="nil"/>
            </w:tcBorders>
            <w:shd w:val="clear" w:color="auto" w:fill="auto"/>
            <w:noWrap/>
            <w:vAlign w:val="bottom"/>
            <w:hideMark/>
          </w:tcPr>
          <w:p w14:paraId="08C12C88"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5D61380" w14:textId="77777777" w:rsidR="00351BFA" w:rsidRPr="002004D6" w:rsidRDefault="00351BFA" w:rsidP="002004D6">
            <w:pPr>
              <w:jc w:val="center"/>
              <w:rPr>
                <w:color w:val="000000"/>
                <w:sz w:val="20"/>
                <w:szCs w:val="20"/>
              </w:rPr>
            </w:pPr>
            <w:r w:rsidRPr="002004D6">
              <w:rPr>
                <w:color w:val="000000"/>
                <w:sz w:val="20"/>
                <w:szCs w:val="20"/>
              </w:rPr>
              <w:t>1.584</w:t>
            </w:r>
          </w:p>
        </w:tc>
        <w:tc>
          <w:tcPr>
            <w:tcW w:w="815" w:type="dxa"/>
            <w:tcBorders>
              <w:top w:val="nil"/>
              <w:left w:val="nil"/>
              <w:bottom w:val="nil"/>
              <w:right w:val="nil"/>
            </w:tcBorders>
            <w:shd w:val="clear" w:color="auto" w:fill="auto"/>
            <w:noWrap/>
            <w:vAlign w:val="bottom"/>
            <w:hideMark/>
          </w:tcPr>
          <w:p w14:paraId="30B71B40" w14:textId="77777777" w:rsidR="00351BFA" w:rsidRPr="002004D6" w:rsidRDefault="00351BFA" w:rsidP="002004D6">
            <w:pPr>
              <w:jc w:val="center"/>
              <w:rPr>
                <w:color w:val="000000"/>
                <w:sz w:val="20"/>
                <w:szCs w:val="20"/>
              </w:rPr>
            </w:pPr>
            <w:r w:rsidRPr="002004D6">
              <w:rPr>
                <w:color w:val="000000"/>
                <w:sz w:val="20"/>
                <w:szCs w:val="20"/>
              </w:rPr>
              <w:t>1.377</w:t>
            </w:r>
          </w:p>
        </w:tc>
        <w:tc>
          <w:tcPr>
            <w:tcW w:w="979" w:type="dxa"/>
            <w:tcBorders>
              <w:top w:val="nil"/>
              <w:left w:val="nil"/>
              <w:bottom w:val="nil"/>
              <w:right w:val="nil"/>
            </w:tcBorders>
            <w:shd w:val="clear" w:color="auto" w:fill="auto"/>
            <w:noWrap/>
            <w:vAlign w:val="bottom"/>
            <w:hideMark/>
          </w:tcPr>
          <w:p w14:paraId="7B9D2290" w14:textId="77777777" w:rsidR="00351BFA" w:rsidRPr="002004D6" w:rsidRDefault="00351BFA" w:rsidP="002004D6">
            <w:pPr>
              <w:jc w:val="center"/>
              <w:rPr>
                <w:color w:val="000000"/>
                <w:sz w:val="20"/>
                <w:szCs w:val="20"/>
              </w:rPr>
            </w:pPr>
            <w:r w:rsidRPr="002004D6">
              <w:rPr>
                <w:color w:val="000000"/>
                <w:sz w:val="20"/>
                <w:szCs w:val="20"/>
              </w:rPr>
              <w:t>1.825</w:t>
            </w:r>
          </w:p>
        </w:tc>
      </w:tr>
      <w:tr w:rsidR="00351BFA" w:rsidRPr="002004D6" w14:paraId="1132BBF8"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0866E104" w14:textId="77777777" w:rsidR="00351BFA" w:rsidRPr="002004D6" w:rsidRDefault="00351BFA" w:rsidP="002004D6">
            <w:pPr>
              <w:jc w:val="center"/>
              <w:rPr>
                <w:color w:val="000000"/>
                <w:sz w:val="20"/>
                <w:szCs w:val="20"/>
              </w:rPr>
            </w:pPr>
            <w:r w:rsidRPr="002004D6">
              <w:rPr>
                <w:color w:val="000000"/>
                <w:sz w:val="20"/>
                <w:szCs w:val="20"/>
              </w:rPr>
              <w:t>Year * Reason</w:t>
            </w:r>
          </w:p>
        </w:tc>
        <w:tc>
          <w:tcPr>
            <w:tcW w:w="2100" w:type="dxa"/>
            <w:tcBorders>
              <w:top w:val="nil"/>
              <w:left w:val="nil"/>
              <w:bottom w:val="nil"/>
              <w:right w:val="nil"/>
            </w:tcBorders>
            <w:shd w:val="clear" w:color="auto" w:fill="auto"/>
            <w:noWrap/>
            <w:vAlign w:val="bottom"/>
            <w:hideMark/>
          </w:tcPr>
          <w:p w14:paraId="6DD30428" w14:textId="77777777" w:rsidR="00351BFA" w:rsidRPr="002004D6" w:rsidRDefault="00351BFA" w:rsidP="002004D6">
            <w:pPr>
              <w:jc w:val="center"/>
              <w:rPr>
                <w:color w:val="000000"/>
                <w:sz w:val="20"/>
                <w:szCs w:val="20"/>
              </w:rPr>
            </w:pPr>
            <w:r w:rsidRPr="002004D6">
              <w:rPr>
                <w:color w:val="000000"/>
                <w:sz w:val="20"/>
                <w:szCs w:val="20"/>
              </w:rPr>
              <w:t>Dementia</w:t>
            </w:r>
          </w:p>
        </w:tc>
        <w:tc>
          <w:tcPr>
            <w:tcW w:w="787" w:type="dxa"/>
            <w:tcBorders>
              <w:top w:val="nil"/>
              <w:left w:val="nil"/>
              <w:bottom w:val="nil"/>
              <w:right w:val="nil"/>
            </w:tcBorders>
            <w:shd w:val="clear" w:color="auto" w:fill="auto"/>
            <w:noWrap/>
            <w:vAlign w:val="bottom"/>
            <w:hideMark/>
          </w:tcPr>
          <w:p w14:paraId="53536B17" w14:textId="77777777" w:rsidR="00351BFA" w:rsidRPr="002004D6" w:rsidRDefault="00351BFA" w:rsidP="002004D6">
            <w:pPr>
              <w:jc w:val="center"/>
              <w:rPr>
                <w:color w:val="000000"/>
                <w:sz w:val="20"/>
                <w:szCs w:val="20"/>
              </w:rPr>
            </w:pPr>
            <w:r w:rsidRPr="002004D6">
              <w:rPr>
                <w:color w:val="000000"/>
                <w:sz w:val="20"/>
                <w:szCs w:val="20"/>
              </w:rPr>
              <w:t>0.985</w:t>
            </w:r>
          </w:p>
        </w:tc>
        <w:tc>
          <w:tcPr>
            <w:tcW w:w="815" w:type="dxa"/>
            <w:tcBorders>
              <w:top w:val="nil"/>
              <w:left w:val="nil"/>
              <w:bottom w:val="nil"/>
              <w:right w:val="nil"/>
            </w:tcBorders>
            <w:shd w:val="clear" w:color="auto" w:fill="auto"/>
            <w:noWrap/>
            <w:vAlign w:val="bottom"/>
            <w:hideMark/>
          </w:tcPr>
          <w:p w14:paraId="4240353C" w14:textId="77777777" w:rsidR="00351BFA" w:rsidRPr="002004D6" w:rsidRDefault="00351BFA" w:rsidP="002004D6">
            <w:pPr>
              <w:jc w:val="center"/>
              <w:rPr>
                <w:color w:val="000000"/>
                <w:sz w:val="20"/>
                <w:szCs w:val="20"/>
              </w:rPr>
            </w:pPr>
            <w:r w:rsidRPr="002004D6">
              <w:rPr>
                <w:color w:val="000000"/>
                <w:sz w:val="20"/>
                <w:szCs w:val="20"/>
              </w:rPr>
              <w:t>0.940</w:t>
            </w:r>
          </w:p>
        </w:tc>
        <w:tc>
          <w:tcPr>
            <w:tcW w:w="979" w:type="dxa"/>
            <w:tcBorders>
              <w:top w:val="nil"/>
              <w:left w:val="nil"/>
              <w:bottom w:val="nil"/>
              <w:right w:val="nil"/>
            </w:tcBorders>
            <w:shd w:val="clear" w:color="auto" w:fill="auto"/>
            <w:noWrap/>
            <w:vAlign w:val="bottom"/>
            <w:hideMark/>
          </w:tcPr>
          <w:p w14:paraId="34471D82" w14:textId="77777777" w:rsidR="00351BFA" w:rsidRPr="002004D6" w:rsidRDefault="00351BFA" w:rsidP="002004D6">
            <w:pPr>
              <w:jc w:val="center"/>
              <w:rPr>
                <w:color w:val="000000"/>
                <w:sz w:val="20"/>
                <w:szCs w:val="20"/>
              </w:rPr>
            </w:pPr>
            <w:r w:rsidRPr="002004D6">
              <w:rPr>
                <w:color w:val="000000"/>
                <w:sz w:val="20"/>
                <w:szCs w:val="20"/>
              </w:rPr>
              <w:t>1.032</w:t>
            </w:r>
          </w:p>
        </w:tc>
        <w:tc>
          <w:tcPr>
            <w:tcW w:w="140" w:type="dxa"/>
            <w:tcBorders>
              <w:top w:val="nil"/>
              <w:left w:val="nil"/>
              <w:bottom w:val="nil"/>
              <w:right w:val="nil"/>
            </w:tcBorders>
            <w:shd w:val="clear" w:color="auto" w:fill="auto"/>
            <w:noWrap/>
            <w:vAlign w:val="bottom"/>
            <w:hideMark/>
          </w:tcPr>
          <w:p w14:paraId="2743CE7B"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6F551EBF" w14:textId="77777777" w:rsidR="00351BFA" w:rsidRPr="002004D6" w:rsidRDefault="00351BFA" w:rsidP="002004D6">
            <w:pPr>
              <w:jc w:val="center"/>
              <w:rPr>
                <w:color w:val="000000"/>
                <w:sz w:val="20"/>
                <w:szCs w:val="20"/>
              </w:rPr>
            </w:pPr>
            <w:r w:rsidRPr="002004D6">
              <w:rPr>
                <w:color w:val="000000"/>
                <w:sz w:val="20"/>
                <w:szCs w:val="20"/>
              </w:rPr>
              <w:t>1.018</w:t>
            </w:r>
          </w:p>
        </w:tc>
        <w:tc>
          <w:tcPr>
            <w:tcW w:w="766" w:type="dxa"/>
            <w:tcBorders>
              <w:top w:val="nil"/>
              <w:left w:val="nil"/>
              <w:bottom w:val="nil"/>
              <w:right w:val="nil"/>
            </w:tcBorders>
            <w:shd w:val="clear" w:color="auto" w:fill="auto"/>
            <w:noWrap/>
            <w:vAlign w:val="bottom"/>
            <w:hideMark/>
          </w:tcPr>
          <w:p w14:paraId="2F896BF7" w14:textId="77777777" w:rsidR="00351BFA" w:rsidRPr="002004D6" w:rsidRDefault="00351BFA" w:rsidP="002004D6">
            <w:pPr>
              <w:jc w:val="center"/>
              <w:rPr>
                <w:color w:val="000000"/>
                <w:sz w:val="20"/>
                <w:szCs w:val="20"/>
              </w:rPr>
            </w:pPr>
            <w:r w:rsidRPr="002004D6">
              <w:rPr>
                <w:color w:val="000000"/>
                <w:sz w:val="20"/>
                <w:szCs w:val="20"/>
              </w:rPr>
              <w:t>0.966</w:t>
            </w:r>
          </w:p>
        </w:tc>
        <w:tc>
          <w:tcPr>
            <w:tcW w:w="920" w:type="dxa"/>
            <w:tcBorders>
              <w:top w:val="nil"/>
              <w:left w:val="nil"/>
              <w:bottom w:val="nil"/>
              <w:right w:val="nil"/>
            </w:tcBorders>
            <w:shd w:val="clear" w:color="auto" w:fill="auto"/>
            <w:noWrap/>
            <w:vAlign w:val="bottom"/>
            <w:hideMark/>
          </w:tcPr>
          <w:p w14:paraId="45FFAFD5" w14:textId="77777777" w:rsidR="00351BFA" w:rsidRPr="002004D6" w:rsidRDefault="00351BFA" w:rsidP="002004D6">
            <w:pPr>
              <w:jc w:val="center"/>
              <w:rPr>
                <w:color w:val="000000"/>
                <w:sz w:val="20"/>
                <w:szCs w:val="20"/>
              </w:rPr>
            </w:pPr>
            <w:r w:rsidRPr="002004D6">
              <w:rPr>
                <w:color w:val="000000"/>
                <w:sz w:val="20"/>
                <w:szCs w:val="20"/>
              </w:rPr>
              <w:t>1.074</w:t>
            </w:r>
          </w:p>
        </w:tc>
        <w:tc>
          <w:tcPr>
            <w:tcW w:w="140" w:type="dxa"/>
            <w:tcBorders>
              <w:top w:val="nil"/>
              <w:left w:val="nil"/>
              <w:bottom w:val="nil"/>
              <w:right w:val="nil"/>
            </w:tcBorders>
            <w:shd w:val="clear" w:color="auto" w:fill="auto"/>
            <w:noWrap/>
            <w:vAlign w:val="bottom"/>
            <w:hideMark/>
          </w:tcPr>
          <w:p w14:paraId="7D0954B1"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A031417" w14:textId="77777777" w:rsidR="00351BFA" w:rsidRPr="002004D6" w:rsidRDefault="00351BFA" w:rsidP="002004D6">
            <w:pPr>
              <w:jc w:val="center"/>
              <w:rPr>
                <w:color w:val="000000"/>
                <w:sz w:val="20"/>
                <w:szCs w:val="20"/>
              </w:rPr>
            </w:pPr>
            <w:r w:rsidRPr="002004D6">
              <w:rPr>
                <w:color w:val="000000"/>
                <w:sz w:val="20"/>
                <w:szCs w:val="20"/>
              </w:rPr>
              <w:t>1.034</w:t>
            </w:r>
          </w:p>
        </w:tc>
        <w:tc>
          <w:tcPr>
            <w:tcW w:w="815" w:type="dxa"/>
            <w:tcBorders>
              <w:top w:val="nil"/>
              <w:left w:val="nil"/>
              <w:bottom w:val="nil"/>
              <w:right w:val="nil"/>
            </w:tcBorders>
            <w:shd w:val="clear" w:color="auto" w:fill="auto"/>
            <w:noWrap/>
            <w:vAlign w:val="bottom"/>
            <w:hideMark/>
          </w:tcPr>
          <w:p w14:paraId="1326B80F" w14:textId="77777777" w:rsidR="00351BFA" w:rsidRPr="002004D6" w:rsidRDefault="00351BFA" w:rsidP="002004D6">
            <w:pPr>
              <w:jc w:val="center"/>
              <w:rPr>
                <w:color w:val="000000"/>
                <w:sz w:val="20"/>
                <w:szCs w:val="20"/>
              </w:rPr>
            </w:pPr>
            <w:r w:rsidRPr="002004D6">
              <w:rPr>
                <w:color w:val="000000"/>
                <w:sz w:val="20"/>
                <w:szCs w:val="20"/>
              </w:rPr>
              <w:t>0.963</w:t>
            </w:r>
          </w:p>
        </w:tc>
        <w:tc>
          <w:tcPr>
            <w:tcW w:w="979" w:type="dxa"/>
            <w:tcBorders>
              <w:top w:val="nil"/>
              <w:left w:val="nil"/>
              <w:bottom w:val="nil"/>
              <w:right w:val="nil"/>
            </w:tcBorders>
            <w:shd w:val="clear" w:color="auto" w:fill="auto"/>
            <w:noWrap/>
            <w:vAlign w:val="bottom"/>
            <w:hideMark/>
          </w:tcPr>
          <w:p w14:paraId="4F6FDB09" w14:textId="77777777" w:rsidR="00351BFA" w:rsidRPr="002004D6" w:rsidRDefault="00351BFA" w:rsidP="002004D6">
            <w:pPr>
              <w:jc w:val="center"/>
              <w:rPr>
                <w:color w:val="000000"/>
                <w:sz w:val="20"/>
                <w:szCs w:val="20"/>
              </w:rPr>
            </w:pPr>
            <w:r w:rsidRPr="002004D6">
              <w:rPr>
                <w:color w:val="000000"/>
                <w:sz w:val="20"/>
                <w:szCs w:val="20"/>
              </w:rPr>
              <w:t>1.110</w:t>
            </w:r>
          </w:p>
        </w:tc>
      </w:tr>
      <w:tr w:rsidR="00351BFA" w:rsidRPr="002004D6" w14:paraId="3FF1C9A7"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6261C872"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C53B5D3" w14:textId="77777777" w:rsidR="00351BFA" w:rsidRPr="002004D6" w:rsidRDefault="00351BFA" w:rsidP="002004D6">
            <w:pPr>
              <w:jc w:val="center"/>
              <w:rPr>
                <w:color w:val="000000"/>
                <w:sz w:val="20"/>
                <w:szCs w:val="20"/>
              </w:rPr>
            </w:pPr>
            <w:r w:rsidRPr="002004D6">
              <w:rPr>
                <w:color w:val="000000"/>
                <w:sz w:val="20"/>
                <w:szCs w:val="20"/>
              </w:rPr>
              <w:t>NSD</w:t>
            </w:r>
          </w:p>
        </w:tc>
        <w:tc>
          <w:tcPr>
            <w:tcW w:w="787" w:type="dxa"/>
            <w:tcBorders>
              <w:top w:val="nil"/>
              <w:left w:val="nil"/>
              <w:bottom w:val="nil"/>
              <w:right w:val="nil"/>
            </w:tcBorders>
            <w:shd w:val="clear" w:color="auto" w:fill="auto"/>
            <w:noWrap/>
            <w:vAlign w:val="bottom"/>
            <w:hideMark/>
          </w:tcPr>
          <w:p w14:paraId="12733586" w14:textId="77777777" w:rsidR="00351BFA" w:rsidRPr="002004D6" w:rsidRDefault="00351BFA" w:rsidP="002004D6">
            <w:pPr>
              <w:jc w:val="center"/>
              <w:rPr>
                <w:color w:val="000000"/>
                <w:sz w:val="20"/>
                <w:szCs w:val="20"/>
              </w:rPr>
            </w:pPr>
            <w:r w:rsidRPr="002004D6">
              <w:rPr>
                <w:color w:val="000000"/>
                <w:sz w:val="20"/>
                <w:szCs w:val="20"/>
              </w:rPr>
              <w:t>0.962</w:t>
            </w:r>
          </w:p>
        </w:tc>
        <w:tc>
          <w:tcPr>
            <w:tcW w:w="815" w:type="dxa"/>
            <w:tcBorders>
              <w:top w:val="nil"/>
              <w:left w:val="nil"/>
              <w:bottom w:val="nil"/>
              <w:right w:val="nil"/>
            </w:tcBorders>
            <w:shd w:val="clear" w:color="auto" w:fill="auto"/>
            <w:noWrap/>
            <w:vAlign w:val="bottom"/>
            <w:hideMark/>
          </w:tcPr>
          <w:p w14:paraId="68D90F4C" w14:textId="77777777" w:rsidR="00351BFA" w:rsidRPr="002004D6" w:rsidRDefault="00351BFA" w:rsidP="002004D6">
            <w:pPr>
              <w:jc w:val="center"/>
              <w:rPr>
                <w:color w:val="000000"/>
                <w:sz w:val="20"/>
                <w:szCs w:val="20"/>
              </w:rPr>
            </w:pPr>
            <w:r w:rsidRPr="002004D6">
              <w:rPr>
                <w:color w:val="000000"/>
                <w:sz w:val="20"/>
                <w:szCs w:val="20"/>
              </w:rPr>
              <w:t>0.945</w:t>
            </w:r>
          </w:p>
        </w:tc>
        <w:tc>
          <w:tcPr>
            <w:tcW w:w="979" w:type="dxa"/>
            <w:tcBorders>
              <w:top w:val="nil"/>
              <w:left w:val="nil"/>
              <w:bottom w:val="nil"/>
              <w:right w:val="nil"/>
            </w:tcBorders>
            <w:shd w:val="clear" w:color="auto" w:fill="auto"/>
            <w:noWrap/>
            <w:vAlign w:val="bottom"/>
            <w:hideMark/>
          </w:tcPr>
          <w:p w14:paraId="6A2CCA99" w14:textId="77777777" w:rsidR="00351BFA" w:rsidRPr="002004D6" w:rsidRDefault="00351BFA" w:rsidP="002004D6">
            <w:pPr>
              <w:jc w:val="center"/>
              <w:rPr>
                <w:color w:val="000000"/>
                <w:sz w:val="20"/>
                <w:szCs w:val="20"/>
              </w:rPr>
            </w:pPr>
            <w:r w:rsidRPr="002004D6">
              <w:rPr>
                <w:color w:val="000000"/>
                <w:sz w:val="20"/>
                <w:szCs w:val="20"/>
              </w:rPr>
              <w:t>0.980</w:t>
            </w:r>
          </w:p>
        </w:tc>
        <w:tc>
          <w:tcPr>
            <w:tcW w:w="140" w:type="dxa"/>
            <w:tcBorders>
              <w:top w:val="nil"/>
              <w:left w:val="nil"/>
              <w:bottom w:val="nil"/>
              <w:right w:val="nil"/>
            </w:tcBorders>
            <w:shd w:val="clear" w:color="auto" w:fill="auto"/>
            <w:noWrap/>
            <w:vAlign w:val="bottom"/>
            <w:hideMark/>
          </w:tcPr>
          <w:p w14:paraId="53653050"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6BFB5A02" w14:textId="77777777" w:rsidR="00351BFA" w:rsidRPr="002004D6" w:rsidRDefault="00351BFA" w:rsidP="002004D6">
            <w:pPr>
              <w:jc w:val="center"/>
              <w:rPr>
                <w:color w:val="000000"/>
                <w:sz w:val="20"/>
                <w:szCs w:val="20"/>
              </w:rPr>
            </w:pPr>
            <w:r w:rsidRPr="002004D6">
              <w:rPr>
                <w:color w:val="000000"/>
                <w:sz w:val="20"/>
                <w:szCs w:val="20"/>
              </w:rPr>
              <w:t>0.965</w:t>
            </w:r>
          </w:p>
        </w:tc>
        <w:tc>
          <w:tcPr>
            <w:tcW w:w="766" w:type="dxa"/>
            <w:tcBorders>
              <w:top w:val="nil"/>
              <w:left w:val="nil"/>
              <w:bottom w:val="nil"/>
              <w:right w:val="nil"/>
            </w:tcBorders>
            <w:shd w:val="clear" w:color="auto" w:fill="auto"/>
            <w:noWrap/>
            <w:vAlign w:val="bottom"/>
            <w:hideMark/>
          </w:tcPr>
          <w:p w14:paraId="24B8DC9D" w14:textId="77777777" w:rsidR="00351BFA" w:rsidRPr="002004D6" w:rsidRDefault="00351BFA" w:rsidP="002004D6">
            <w:pPr>
              <w:jc w:val="center"/>
              <w:rPr>
                <w:color w:val="000000"/>
                <w:sz w:val="20"/>
                <w:szCs w:val="20"/>
              </w:rPr>
            </w:pPr>
            <w:r w:rsidRPr="002004D6">
              <w:rPr>
                <w:color w:val="000000"/>
                <w:sz w:val="20"/>
                <w:szCs w:val="20"/>
              </w:rPr>
              <w:t>0.944</w:t>
            </w:r>
          </w:p>
        </w:tc>
        <w:tc>
          <w:tcPr>
            <w:tcW w:w="920" w:type="dxa"/>
            <w:tcBorders>
              <w:top w:val="nil"/>
              <w:left w:val="nil"/>
              <w:bottom w:val="nil"/>
              <w:right w:val="nil"/>
            </w:tcBorders>
            <w:shd w:val="clear" w:color="auto" w:fill="auto"/>
            <w:noWrap/>
            <w:vAlign w:val="bottom"/>
            <w:hideMark/>
          </w:tcPr>
          <w:p w14:paraId="62F43D70" w14:textId="77777777" w:rsidR="00351BFA" w:rsidRPr="002004D6" w:rsidRDefault="00351BFA" w:rsidP="002004D6">
            <w:pPr>
              <w:jc w:val="center"/>
              <w:rPr>
                <w:color w:val="000000"/>
                <w:sz w:val="20"/>
                <w:szCs w:val="20"/>
              </w:rPr>
            </w:pPr>
            <w:r w:rsidRPr="002004D6">
              <w:rPr>
                <w:color w:val="000000"/>
                <w:sz w:val="20"/>
                <w:szCs w:val="20"/>
              </w:rPr>
              <w:t>0.986</w:t>
            </w:r>
          </w:p>
        </w:tc>
        <w:tc>
          <w:tcPr>
            <w:tcW w:w="140" w:type="dxa"/>
            <w:tcBorders>
              <w:top w:val="nil"/>
              <w:left w:val="nil"/>
              <w:bottom w:val="nil"/>
              <w:right w:val="nil"/>
            </w:tcBorders>
            <w:shd w:val="clear" w:color="auto" w:fill="auto"/>
            <w:noWrap/>
            <w:vAlign w:val="bottom"/>
            <w:hideMark/>
          </w:tcPr>
          <w:p w14:paraId="4EE5D9B0"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2DD1345" w14:textId="77777777" w:rsidR="00351BFA" w:rsidRPr="002004D6" w:rsidRDefault="00351BFA" w:rsidP="002004D6">
            <w:pPr>
              <w:jc w:val="center"/>
              <w:rPr>
                <w:color w:val="000000"/>
                <w:sz w:val="20"/>
                <w:szCs w:val="20"/>
              </w:rPr>
            </w:pPr>
            <w:r w:rsidRPr="002004D6">
              <w:rPr>
                <w:color w:val="000000"/>
                <w:sz w:val="20"/>
                <w:szCs w:val="20"/>
              </w:rPr>
              <w:t>1.003</w:t>
            </w:r>
          </w:p>
        </w:tc>
        <w:tc>
          <w:tcPr>
            <w:tcW w:w="815" w:type="dxa"/>
            <w:tcBorders>
              <w:top w:val="nil"/>
              <w:left w:val="nil"/>
              <w:bottom w:val="nil"/>
              <w:right w:val="nil"/>
            </w:tcBorders>
            <w:shd w:val="clear" w:color="auto" w:fill="auto"/>
            <w:noWrap/>
            <w:vAlign w:val="bottom"/>
            <w:hideMark/>
          </w:tcPr>
          <w:p w14:paraId="56393234" w14:textId="77777777" w:rsidR="00351BFA" w:rsidRPr="002004D6" w:rsidRDefault="00351BFA" w:rsidP="002004D6">
            <w:pPr>
              <w:jc w:val="center"/>
              <w:rPr>
                <w:color w:val="000000"/>
                <w:sz w:val="20"/>
                <w:szCs w:val="20"/>
              </w:rPr>
            </w:pPr>
            <w:r w:rsidRPr="002004D6">
              <w:rPr>
                <w:color w:val="000000"/>
                <w:sz w:val="20"/>
                <w:szCs w:val="20"/>
              </w:rPr>
              <w:t>0.975</w:t>
            </w:r>
          </w:p>
        </w:tc>
        <w:tc>
          <w:tcPr>
            <w:tcW w:w="979" w:type="dxa"/>
            <w:tcBorders>
              <w:top w:val="nil"/>
              <w:left w:val="nil"/>
              <w:bottom w:val="nil"/>
              <w:right w:val="nil"/>
            </w:tcBorders>
            <w:shd w:val="clear" w:color="auto" w:fill="auto"/>
            <w:noWrap/>
            <w:vAlign w:val="bottom"/>
            <w:hideMark/>
          </w:tcPr>
          <w:p w14:paraId="6B47E38F" w14:textId="77777777" w:rsidR="00351BFA" w:rsidRPr="002004D6" w:rsidRDefault="00351BFA" w:rsidP="002004D6">
            <w:pPr>
              <w:jc w:val="center"/>
              <w:rPr>
                <w:color w:val="000000"/>
                <w:sz w:val="20"/>
                <w:szCs w:val="20"/>
              </w:rPr>
            </w:pPr>
            <w:r w:rsidRPr="002004D6">
              <w:rPr>
                <w:color w:val="000000"/>
                <w:sz w:val="20"/>
                <w:szCs w:val="20"/>
              </w:rPr>
              <w:t>1.031</w:t>
            </w:r>
          </w:p>
        </w:tc>
      </w:tr>
      <w:tr w:rsidR="00351BFA" w:rsidRPr="002004D6" w14:paraId="2251B3E7"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39D1EA4E"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516759F" w14:textId="77777777" w:rsidR="00351BFA" w:rsidRPr="002004D6" w:rsidRDefault="00351BFA" w:rsidP="002004D6">
            <w:pPr>
              <w:jc w:val="center"/>
              <w:rPr>
                <w:color w:val="000000"/>
                <w:sz w:val="20"/>
                <w:szCs w:val="20"/>
              </w:rPr>
            </w:pPr>
            <w:r w:rsidRPr="002004D6">
              <w:rPr>
                <w:color w:val="000000"/>
                <w:sz w:val="20"/>
                <w:szCs w:val="20"/>
              </w:rPr>
              <w:t>Others</w:t>
            </w:r>
          </w:p>
        </w:tc>
        <w:tc>
          <w:tcPr>
            <w:tcW w:w="787" w:type="dxa"/>
            <w:tcBorders>
              <w:top w:val="nil"/>
              <w:left w:val="nil"/>
              <w:bottom w:val="nil"/>
              <w:right w:val="nil"/>
            </w:tcBorders>
            <w:shd w:val="clear" w:color="auto" w:fill="auto"/>
            <w:noWrap/>
            <w:vAlign w:val="bottom"/>
            <w:hideMark/>
          </w:tcPr>
          <w:p w14:paraId="09AB32F3" w14:textId="77777777" w:rsidR="00351BFA" w:rsidRPr="002004D6" w:rsidRDefault="00351BFA" w:rsidP="002004D6">
            <w:pPr>
              <w:jc w:val="center"/>
              <w:rPr>
                <w:color w:val="000000"/>
                <w:sz w:val="20"/>
                <w:szCs w:val="20"/>
              </w:rPr>
            </w:pPr>
            <w:r w:rsidRPr="002004D6">
              <w:rPr>
                <w:color w:val="000000"/>
                <w:sz w:val="20"/>
                <w:szCs w:val="20"/>
              </w:rPr>
              <w:t>0.881</w:t>
            </w:r>
          </w:p>
        </w:tc>
        <w:tc>
          <w:tcPr>
            <w:tcW w:w="815" w:type="dxa"/>
            <w:tcBorders>
              <w:top w:val="nil"/>
              <w:left w:val="nil"/>
              <w:bottom w:val="nil"/>
              <w:right w:val="nil"/>
            </w:tcBorders>
            <w:shd w:val="clear" w:color="auto" w:fill="auto"/>
            <w:noWrap/>
            <w:vAlign w:val="bottom"/>
            <w:hideMark/>
          </w:tcPr>
          <w:p w14:paraId="07CE541F" w14:textId="77777777" w:rsidR="00351BFA" w:rsidRPr="002004D6" w:rsidRDefault="00351BFA" w:rsidP="002004D6">
            <w:pPr>
              <w:jc w:val="center"/>
              <w:rPr>
                <w:color w:val="000000"/>
                <w:sz w:val="20"/>
                <w:szCs w:val="20"/>
              </w:rPr>
            </w:pPr>
            <w:r w:rsidRPr="002004D6">
              <w:rPr>
                <w:color w:val="000000"/>
                <w:sz w:val="20"/>
                <w:szCs w:val="20"/>
              </w:rPr>
              <w:t>0.846</w:t>
            </w:r>
          </w:p>
        </w:tc>
        <w:tc>
          <w:tcPr>
            <w:tcW w:w="979" w:type="dxa"/>
            <w:tcBorders>
              <w:top w:val="nil"/>
              <w:left w:val="nil"/>
              <w:bottom w:val="nil"/>
              <w:right w:val="nil"/>
            </w:tcBorders>
            <w:shd w:val="clear" w:color="auto" w:fill="auto"/>
            <w:noWrap/>
            <w:vAlign w:val="bottom"/>
            <w:hideMark/>
          </w:tcPr>
          <w:p w14:paraId="117DD373" w14:textId="77777777" w:rsidR="00351BFA" w:rsidRPr="002004D6" w:rsidRDefault="00351BFA" w:rsidP="002004D6">
            <w:pPr>
              <w:jc w:val="center"/>
              <w:rPr>
                <w:color w:val="000000"/>
                <w:sz w:val="20"/>
                <w:szCs w:val="20"/>
              </w:rPr>
            </w:pPr>
            <w:r w:rsidRPr="002004D6">
              <w:rPr>
                <w:color w:val="000000"/>
                <w:sz w:val="20"/>
                <w:szCs w:val="20"/>
              </w:rPr>
              <w:t>0.917</w:t>
            </w:r>
          </w:p>
        </w:tc>
        <w:tc>
          <w:tcPr>
            <w:tcW w:w="140" w:type="dxa"/>
            <w:tcBorders>
              <w:top w:val="nil"/>
              <w:left w:val="nil"/>
              <w:bottom w:val="nil"/>
              <w:right w:val="nil"/>
            </w:tcBorders>
            <w:shd w:val="clear" w:color="auto" w:fill="auto"/>
            <w:noWrap/>
            <w:vAlign w:val="bottom"/>
            <w:hideMark/>
          </w:tcPr>
          <w:p w14:paraId="2325A05F"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75861BD3" w14:textId="77777777" w:rsidR="00351BFA" w:rsidRPr="002004D6" w:rsidRDefault="00351BFA" w:rsidP="002004D6">
            <w:pPr>
              <w:jc w:val="center"/>
              <w:rPr>
                <w:color w:val="000000"/>
                <w:sz w:val="20"/>
                <w:szCs w:val="20"/>
              </w:rPr>
            </w:pPr>
            <w:r w:rsidRPr="002004D6">
              <w:rPr>
                <w:color w:val="000000"/>
                <w:sz w:val="20"/>
                <w:szCs w:val="20"/>
              </w:rPr>
              <w:t>0.893</w:t>
            </w:r>
          </w:p>
        </w:tc>
        <w:tc>
          <w:tcPr>
            <w:tcW w:w="766" w:type="dxa"/>
            <w:tcBorders>
              <w:top w:val="nil"/>
              <w:left w:val="nil"/>
              <w:bottom w:val="nil"/>
              <w:right w:val="nil"/>
            </w:tcBorders>
            <w:shd w:val="clear" w:color="auto" w:fill="auto"/>
            <w:noWrap/>
            <w:vAlign w:val="bottom"/>
            <w:hideMark/>
          </w:tcPr>
          <w:p w14:paraId="34E65A26" w14:textId="77777777" w:rsidR="00351BFA" w:rsidRPr="002004D6" w:rsidRDefault="00351BFA" w:rsidP="002004D6">
            <w:pPr>
              <w:jc w:val="center"/>
              <w:rPr>
                <w:color w:val="000000"/>
                <w:sz w:val="20"/>
                <w:szCs w:val="20"/>
              </w:rPr>
            </w:pPr>
            <w:r w:rsidRPr="002004D6">
              <w:rPr>
                <w:color w:val="000000"/>
                <w:sz w:val="20"/>
                <w:szCs w:val="20"/>
              </w:rPr>
              <w:t>0.854</w:t>
            </w:r>
          </w:p>
        </w:tc>
        <w:tc>
          <w:tcPr>
            <w:tcW w:w="920" w:type="dxa"/>
            <w:tcBorders>
              <w:top w:val="nil"/>
              <w:left w:val="nil"/>
              <w:bottom w:val="nil"/>
              <w:right w:val="nil"/>
            </w:tcBorders>
            <w:shd w:val="clear" w:color="auto" w:fill="auto"/>
            <w:noWrap/>
            <w:vAlign w:val="bottom"/>
            <w:hideMark/>
          </w:tcPr>
          <w:p w14:paraId="041D3E3F" w14:textId="77777777" w:rsidR="00351BFA" w:rsidRPr="002004D6" w:rsidRDefault="00351BFA" w:rsidP="002004D6">
            <w:pPr>
              <w:jc w:val="center"/>
              <w:rPr>
                <w:color w:val="000000"/>
                <w:sz w:val="20"/>
                <w:szCs w:val="20"/>
              </w:rPr>
            </w:pPr>
            <w:r w:rsidRPr="002004D6">
              <w:rPr>
                <w:color w:val="000000"/>
                <w:sz w:val="20"/>
                <w:szCs w:val="20"/>
              </w:rPr>
              <w:t>0.933</w:t>
            </w:r>
          </w:p>
        </w:tc>
        <w:tc>
          <w:tcPr>
            <w:tcW w:w="140" w:type="dxa"/>
            <w:tcBorders>
              <w:top w:val="nil"/>
              <w:left w:val="nil"/>
              <w:bottom w:val="nil"/>
              <w:right w:val="nil"/>
            </w:tcBorders>
            <w:shd w:val="clear" w:color="auto" w:fill="auto"/>
            <w:noWrap/>
            <w:vAlign w:val="bottom"/>
            <w:hideMark/>
          </w:tcPr>
          <w:p w14:paraId="70E9B393"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09B138D" w14:textId="77777777" w:rsidR="00351BFA" w:rsidRPr="002004D6" w:rsidRDefault="00351BFA" w:rsidP="002004D6">
            <w:pPr>
              <w:jc w:val="center"/>
              <w:rPr>
                <w:color w:val="000000"/>
                <w:sz w:val="20"/>
                <w:szCs w:val="20"/>
              </w:rPr>
            </w:pPr>
            <w:r w:rsidRPr="002004D6">
              <w:rPr>
                <w:color w:val="000000"/>
                <w:sz w:val="20"/>
                <w:szCs w:val="20"/>
              </w:rPr>
              <w:t>1.014</w:t>
            </w:r>
          </w:p>
        </w:tc>
        <w:tc>
          <w:tcPr>
            <w:tcW w:w="815" w:type="dxa"/>
            <w:tcBorders>
              <w:top w:val="nil"/>
              <w:left w:val="nil"/>
              <w:bottom w:val="nil"/>
              <w:right w:val="nil"/>
            </w:tcBorders>
            <w:shd w:val="clear" w:color="auto" w:fill="auto"/>
            <w:noWrap/>
            <w:vAlign w:val="bottom"/>
            <w:hideMark/>
          </w:tcPr>
          <w:p w14:paraId="6849D985" w14:textId="77777777" w:rsidR="00351BFA" w:rsidRPr="002004D6" w:rsidRDefault="00351BFA" w:rsidP="002004D6">
            <w:pPr>
              <w:jc w:val="center"/>
              <w:rPr>
                <w:color w:val="000000"/>
                <w:sz w:val="20"/>
                <w:szCs w:val="20"/>
              </w:rPr>
            </w:pPr>
            <w:r w:rsidRPr="002004D6">
              <w:rPr>
                <w:color w:val="000000"/>
                <w:sz w:val="20"/>
                <w:szCs w:val="20"/>
              </w:rPr>
              <w:t>0.954</w:t>
            </w:r>
          </w:p>
        </w:tc>
        <w:tc>
          <w:tcPr>
            <w:tcW w:w="979" w:type="dxa"/>
            <w:tcBorders>
              <w:top w:val="nil"/>
              <w:left w:val="nil"/>
              <w:bottom w:val="nil"/>
              <w:right w:val="nil"/>
            </w:tcBorders>
            <w:shd w:val="clear" w:color="auto" w:fill="auto"/>
            <w:noWrap/>
            <w:vAlign w:val="bottom"/>
            <w:hideMark/>
          </w:tcPr>
          <w:p w14:paraId="742AA03A" w14:textId="77777777" w:rsidR="00351BFA" w:rsidRPr="002004D6" w:rsidRDefault="00351BFA" w:rsidP="002004D6">
            <w:pPr>
              <w:jc w:val="center"/>
              <w:rPr>
                <w:color w:val="000000"/>
                <w:sz w:val="20"/>
                <w:szCs w:val="20"/>
              </w:rPr>
            </w:pPr>
            <w:r w:rsidRPr="002004D6">
              <w:rPr>
                <w:color w:val="000000"/>
                <w:sz w:val="20"/>
                <w:szCs w:val="20"/>
              </w:rPr>
              <w:t>1.076</w:t>
            </w:r>
          </w:p>
        </w:tc>
      </w:tr>
      <w:tr w:rsidR="00351BFA" w:rsidRPr="002004D6" w14:paraId="64508304"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336F6EE0"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4FD4591" w14:textId="540EAC03" w:rsidR="00351BFA" w:rsidRPr="002004D6" w:rsidRDefault="00C33D43" w:rsidP="002004D6">
            <w:pPr>
              <w:jc w:val="center"/>
              <w:rPr>
                <w:color w:val="000000"/>
                <w:sz w:val="20"/>
                <w:szCs w:val="20"/>
              </w:rPr>
            </w:pPr>
            <w:r w:rsidRPr="002004D6">
              <w:rPr>
                <w:color w:val="000000"/>
                <w:sz w:val="20"/>
                <w:szCs w:val="20"/>
              </w:rPr>
              <w:t>Psychiatric</w:t>
            </w:r>
            <w:r w:rsidR="00351BFA" w:rsidRPr="002004D6">
              <w:rPr>
                <w:color w:val="000000"/>
                <w:sz w:val="20"/>
                <w:szCs w:val="20"/>
              </w:rPr>
              <w:t xml:space="preserve"> disorders</w:t>
            </w:r>
          </w:p>
        </w:tc>
        <w:tc>
          <w:tcPr>
            <w:tcW w:w="787" w:type="dxa"/>
            <w:tcBorders>
              <w:top w:val="nil"/>
              <w:left w:val="nil"/>
              <w:bottom w:val="nil"/>
              <w:right w:val="nil"/>
            </w:tcBorders>
            <w:shd w:val="clear" w:color="auto" w:fill="auto"/>
            <w:noWrap/>
            <w:vAlign w:val="bottom"/>
            <w:hideMark/>
          </w:tcPr>
          <w:p w14:paraId="13629C60" w14:textId="77777777" w:rsidR="00351BFA" w:rsidRPr="002004D6" w:rsidRDefault="00351BFA" w:rsidP="002004D6">
            <w:pPr>
              <w:jc w:val="center"/>
              <w:rPr>
                <w:color w:val="000000"/>
                <w:sz w:val="20"/>
                <w:szCs w:val="20"/>
              </w:rPr>
            </w:pPr>
            <w:r w:rsidRPr="002004D6">
              <w:rPr>
                <w:color w:val="000000"/>
                <w:sz w:val="20"/>
                <w:szCs w:val="20"/>
              </w:rPr>
              <w:t>0.851</w:t>
            </w:r>
          </w:p>
        </w:tc>
        <w:tc>
          <w:tcPr>
            <w:tcW w:w="815" w:type="dxa"/>
            <w:tcBorders>
              <w:top w:val="nil"/>
              <w:left w:val="nil"/>
              <w:bottom w:val="nil"/>
              <w:right w:val="nil"/>
            </w:tcBorders>
            <w:shd w:val="clear" w:color="auto" w:fill="auto"/>
            <w:noWrap/>
            <w:vAlign w:val="bottom"/>
            <w:hideMark/>
          </w:tcPr>
          <w:p w14:paraId="4915DA67" w14:textId="77777777" w:rsidR="00351BFA" w:rsidRPr="002004D6" w:rsidRDefault="00351BFA" w:rsidP="002004D6">
            <w:pPr>
              <w:jc w:val="center"/>
              <w:rPr>
                <w:color w:val="000000"/>
                <w:sz w:val="20"/>
                <w:szCs w:val="20"/>
              </w:rPr>
            </w:pPr>
            <w:r w:rsidRPr="002004D6">
              <w:rPr>
                <w:color w:val="000000"/>
                <w:sz w:val="20"/>
                <w:szCs w:val="20"/>
              </w:rPr>
              <w:t>0.818</w:t>
            </w:r>
          </w:p>
        </w:tc>
        <w:tc>
          <w:tcPr>
            <w:tcW w:w="979" w:type="dxa"/>
            <w:tcBorders>
              <w:top w:val="nil"/>
              <w:left w:val="nil"/>
              <w:bottom w:val="nil"/>
              <w:right w:val="nil"/>
            </w:tcBorders>
            <w:shd w:val="clear" w:color="auto" w:fill="auto"/>
            <w:noWrap/>
            <w:vAlign w:val="bottom"/>
            <w:hideMark/>
          </w:tcPr>
          <w:p w14:paraId="66687EDA" w14:textId="77777777" w:rsidR="00351BFA" w:rsidRPr="002004D6" w:rsidRDefault="00351BFA" w:rsidP="002004D6">
            <w:pPr>
              <w:jc w:val="center"/>
              <w:rPr>
                <w:color w:val="000000"/>
                <w:sz w:val="20"/>
                <w:szCs w:val="20"/>
              </w:rPr>
            </w:pPr>
            <w:r w:rsidRPr="002004D6">
              <w:rPr>
                <w:color w:val="000000"/>
                <w:sz w:val="20"/>
                <w:szCs w:val="20"/>
              </w:rPr>
              <w:t>0.886</w:t>
            </w:r>
          </w:p>
        </w:tc>
        <w:tc>
          <w:tcPr>
            <w:tcW w:w="140" w:type="dxa"/>
            <w:tcBorders>
              <w:top w:val="nil"/>
              <w:left w:val="nil"/>
              <w:bottom w:val="nil"/>
              <w:right w:val="nil"/>
            </w:tcBorders>
            <w:shd w:val="clear" w:color="auto" w:fill="auto"/>
            <w:noWrap/>
            <w:vAlign w:val="bottom"/>
            <w:hideMark/>
          </w:tcPr>
          <w:p w14:paraId="51D75E71"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4E4EE872" w14:textId="77777777" w:rsidR="00351BFA" w:rsidRPr="002004D6" w:rsidRDefault="00351BFA" w:rsidP="002004D6">
            <w:pPr>
              <w:jc w:val="center"/>
              <w:rPr>
                <w:color w:val="000000"/>
                <w:sz w:val="20"/>
                <w:szCs w:val="20"/>
              </w:rPr>
            </w:pPr>
            <w:r w:rsidRPr="002004D6">
              <w:rPr>
                <w:color w:val="000000"/>
                <w:sz w:val="20"/>
                <w:szCs w:val="20"/>
              </w:rPr>
              <w:t>0.847</w:t>
            </w:r>
          </w:p>
        </w:tc>
        <w:tc>
          <w:tcPr>
            <w:tcW w:w="766" w:type="dxa"/>
            <w:tcBorders>
              <w:top w:val="nil"/>
              <w:left w:val="nil"/>
              <w:bottom w:val="nil"/>
              <w:right w:val="nil"/>
            </w:tcBorders>
            <w:shd w:val="clear" w:color="auto" w:fill="auto"/>
            <w:noWrap/>
            <w:vAlign w:val="bottom"/>
            <w:hideMark/>
          </w:tcPr>
          <w:p w14:paraId="44383D9F" w14:textId="77777777" w:rsidR="00351BFA" w:rsidRPr="002004D6" w:rsidRDefault="00351BFA" w:rsidP="002004D6">
            <w:pPr>
              <w:jc w:val="center"/>
              <w:rPr>
                <w:color w:val="000000"/>
                <w:sz w:val="20"/>
                <w:szCs w:val="20"/>
              </w:rPr>
            </w:pPr>
            <w:r w:rsidRPr="002004D6">
              <w:rPr>
                <w:color w:val="000000"/>
                <w:sz w:val="20"/>
                <w:szCs w:val="20"/>
              </w:rPr>
              <w:t>0.816</w:t>
            </w:r>
          </w:p>
        </w:tc>
        <w:tc>
          <w:tcPr>
            <w:tcW w:w="920" w:type="dxa"/>
            <w:tcBorders>
              <w:top w:val="nil"/>
              <w:left w:val="nil"/>
              <w:bottom w:val="nil"/>
              <w:right w:val="nil"/>
            </w:tcBorders>
            <w:shd w:val="clear" w:color="auto" w:fill="auto"/>
            <w:noWrap/>
            <w:vAlign w:val="bottom"/>
            <w:hideMark/>
          </w:tcPr>
          <w:p w14:paraId="3CA0DF4B" w14:textId="77777777" w:rsidR="00351BFA" w:rsidRPr="002004D6" w:rsidRDefault="00351BFA" w:rsidP="002004D6">
            <w:pPr>
              <w:jc w:val="center"/>
              <w:rPr>
                <w:color w:val="000000"/>
                <w:sz w:val="20"/>
                <w:szCs w:val="20"/>
              </w:rPr>
            </w:pPr>
            <w:r w:rsidRPr="002004D6">
              <w:rPr>
                <w:color w:val="000000"/>
                <w:sz w:val="20"/>
                <w:szCs w:val="20"/>
              </w:rPr>
              <w:t>0.879</w:t>
            </w:r>
          </w:p>
        </w:tc>
        <w:tc>
          <w:tcPr>
            <w:tcW w:w="140" w:type="dxa"/>
            <w:tcBorders>
              <w:top w:val="nil"/>
              <w:left w:val="nil"/>
              <w:bottom w:val="nil"/>
              <w:right w:val="nil"/>
            </w:tcBorders>
            <w:shd w:val="clear" w:color="auto" w:fill="auto"/>
            <w:noWrap/>
            <w:vAlign w:val="bottom"/>
            <w:hideMark/>
          </w:tcPr>
          <w:p w14:paraId="02A3149F"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55AB91B" w14:textId="77777777" w:rsidR="00351BFA" w:rsidRPr="002004D6" w:rsidRDefault="00351BFA" w:rsidP="002004D6">
            <w:pPr>
              <w:jc w:val="center"/>
              <w:rPr>
                <w:color w:val="000000"/>
                <w:sz w:val="20"/>
                <w:szCs w:val="20"/>
              </w:rPr>
            </w:pPr>
            <w:r w:rsidRPr="002004D6">
              <w:rPr>
                <w:color w:val="000000"/>
                <w:sz w:val="20"/>
                <w:szCs w:val="20"/>
              </w:rPr>
              <w:t>0.995</w:t>
            </w:r>
          </w:p>
        </w:tc>
        <w:tc>
          <w:tcPr>
            <w:tcW w:w="815" w:type="dxa"/>
            <w:tcBorders>
              <w:top w:val="nil"/>
              <w:left w:val="nil"/>
              <w:bottom w:val="nil"/>
              <w:right w:val="nil"/>
            </w:tcBorders>
            <w:shd w:val="clear" w:color="auto" w:fill="auto"/>
            <w:noWrap/>
            <w:vAlign w:val="bottom"/>
            <w:hideMark/>
          </w:tcPr>
          <w:p w14:paraId="447C1422" w14:textId="77777777" w:rsidR="00351BFA" w:rsidRPr="002004D6" w:rsidRDefault="00351BFA" w:rsidP="002004D6">
            <w:pPr>
              <w:jc w:val="center"/>
              <w:rPr>
                <w:color w:val="000000"/>
                <w:sz w:val="20"/>
                <w:szCs w:val="20"/>
              </w:rPr>
            </w:pPr>
            <w:r w:rsidRPr="002004D6">
              <w:rPr>
                <w:color w:val="000000"/>
                <w:sz w:val="20"/>
                <w:szCs w:val="20"/>
              </w:rPr>
              <w:t>0.943</w:t>
            </w:r>
          </w:p>
        </w:tc>
        <w:tc>
          <w:tcPr>
            <w:tcW w:w="979" w:type="dxa"/>
            <w:tcBorders>
              <w:top w:val="nil"/>
              <w:left w:val="nil"/>
              <w:bottom w:val="nil"/>
              <w:right w:val="nil"/>
            </w:tcBorders>
            <w:shd w:val="clear" w:color="auto" w:fill="auto"/>
            <w:noWrap/>
            <w:vAlign w:val="bottom"/>
            <w:hideMark/>
          </w:tcPr>
          <w:p w14:paraId="671D263B" w14:textId="77777777" w:rsidR="00351BFA" w:rsidRPr="002004D6" w:rsidRDefault="00351BFA" w:rsidP="002004D6">
            <w:pPr>
              <w:jc w:val="center"/>
              <w:rPr>
                <w:color w:val="000000"/>
                <w:sz w:val="20"/>
                <w:szCs w:val="20"/>
              </w:rPr>
            </w:pPr>
            <w:r w:rsidRPr="002004D6">
              <w:rPr>
                <w:color w:val="000000"/>
                <w:sz w:val="20"/>
                <w:szCs w:val="20"/>
              </w:rPr>
              <w:t>1.051</w:t>
            </w:r>
          </w:p>
        </w:tc>
      </w:tr>
      <w:tr w:rsidR="00351BFA" w:rsidRPr="002004D6" w14:paraId="09F48D96"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7FBF2BA2"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3F9D75E" w14:textId="77777777" w:rsidR="00351BFA" w:rsidRPr="002004D6" w:rsidRDefault="00351BFA" w:rsidP="002004D6">
            <w:pPr>
              <w:jc w:val="center"/>
              <w:rPr>
                <w:color w:val="000000"/>
                <w:sz w:val="20"/>
                <w:szCs w:val="20"/>
              </w:rPr>
            </w:pPr>
            <w:r w:rsidRPr="002004D6">
              <w:rPr>
                <w:color w:val="000000"/>
                <w:sz w:val="20"/>
                <w:szCs w:val="20"/>
              </w:rPr>
              <w:t>Specific diseases</w:t>
            </w:r>
          </w:p>
        </w:tc>
        <w:tc>
          <w:tcPr>
            <w:tcW w:w="787" w:type="dxa"/>
            <w:tcBorders>
              <w:top w:val="nil"/>
              <w:left w:val="nil"/>
              <w:bottom w:val="nil"/>
              <w:right w:val="nil"/>
            </w:tcBorders>
            <w:shd w:val="clear" w:color="auto" w:fill="auto"/>
            <w:noWrap/>
            <w:vAlign w:val="bottom"/>
            <w:hideMark/>
          </w:tcPr>
          <w:p w14:paraId="02C8122F" w14:textId="77777777" w:rsidR="00351BFA" w:rsidRPr="002004D6" w:rsidRDefault="00351BFA" w:rsidP="002004D6">
            <w:pPr>
              <w:jc w:val="center"/>
              <w:rPr>
                <w:color w:val="000000"/>
                <w:sz w:val="20"/>
                <w:szCs w:val="20"/>
              </w:rPr>
            </w:pPr>
            <w:r w:rsidRPr="002004D6">
              <w:rPr>
                <w:color w:val="000000"/>
                <w:sz w:val="20"/>
                <w:szCs w:val="20"/>
              </w:rPr>
              <w:t>0.894</w:t>
            </w:r>
          </w:p>
        </w:tc>
        <w:tc>
          <w:tcPr>
            <w:tcW w:w="815" w:type="dxa"/>
            <w:tcBorders>
              <w:top w:val="nil"/>
              <w:left w:val="nil"/>
              <w:bottom w:val="nil"/>
              <w:right w:val="nil"/>
            </w:tcBorders>
            <w:shd w:val="clear" w:color="auto" w:fill="auto"/>
            <w:noWrap/>
            <w:vAlign w:val="bottom"/>
            <w:hideMark/>
          </w:tcPr>
          <w:p w14:paraId="506E512B" w14:textId="77777777" w:rsidR="00351BFA" w:rsidRPr="002004D6" w:rsidRDefault="00351BFA" w:rsidP="002004D6">
            <w:pPr>
              <w:jc w:val="center"/>
              <w:rPr>
                <w:color w:val="000000"/>
                <w:sz w:val="20"/>
                <w:szCs w:val="20"/>
              </w:rPr>
            </w:pPr>
            <w:r w:rsidRPr="002004D6">
              <w:rPr>
                <w:color w:val="000000"/>
                <w:sz w:val="20"/>
                <w:szCs w:val="20"/>
              </w:rPr>
              <w:t>0.878</w:t>
            </w:r>
          </w:p>
        </w:tc>
        <w:tc>
          <w:tcPr>
            <w:tcW w:w="979" w:type="dxa"/>
            <w:tcBorders>
              <w:top w:val="nil"/>
              <w:left w:val="nil"/>
              <w:bottom w:val="nil"/>
              <w:right w:val="nil"/>
            </w:tcBorders>
            <w:shd w:val="clear" w:color="auto" w:fill="auto"/>
            <w:noWrap/>
            <w:vAlign w:val="bottom"/>
            <w:hideMark/>
          </w:tcPr>
          <w:p w14:paraId="332CAC07" w14:textId="77777777" w:rsidR="00351BFA" w:rsidRPr="002004D6" w:rsidRDefault="00351BFA" w:rsidP="002004D6">
            <w:pPr>
              <w:jc w:val="center"/>
              <w:rPr>
                <w:color w:val="000000"/>
                <w:sz w:val="20"/>
                <w:szCs w:val="20"/>
              </w:rPr>
            </w:pPr>
            <w:r w:rsidRPr="002004D6">
              <w:rPr>
                <w:color w:val="000000"/>
                <w:sz w:val="20"/>
                <w:szCs w:val="20"/>
              </w:rPr>
              <w:t>0.910</w:t>
            </w:r>
          </w:p>
        </w:tc>
        <w:tc>
          <w:tcPr>
            <w:tcW w:w="140" w:type="dxa"/>
            <w:tcBorders>
              <w:top w:val="nil"/>
              <w:left w:val="nil"/>
              <w:bottom w:val="nil"/>
              <w:right w:val="nil"/>
            </w:tcBorders>
            <w:shd w:val="clear" w:color="auto" w:fill="auto"/>
            <w:noWrap/>
            <w:vAlign w:val="bottom"/>
            <w:hideMark/>
          </w:tcPr>
          <w:p w14:paraId="53D04502"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77F44DF7" w14:textId="77777777" w:rsidR="00351BFA" w:rsidRPr="002004D6" w:rsidRDefault="00351BFA" w:rsidP="002004D6">
            <w:pPr>
              <w:jc w:val="center"/>
              <w:rPr>
                <w:color w:val="000000"/>
                <w:sz w:val="20"/>
                <w:szCs w:val="20"/>
              </w:rPr>
            </w:pPr>
            <w:r w:rsidRPr="002004D6">
              <w:rPr>
                <w:color w:val="000000"/>
                <w:sz w:val="20"/>
                <w:szCs w:val="20"/>
              </w:rPr>
              <w:t>0.904</w:t>
            </w:r>
          </w:p>
        </w:tc>
        <w:tc>
          <w:tcPr>
            <w:tcW w:w="766" w:type="dxa"/>
            <w:tcBorders>
              <w:top w:val="nil"/>
              <w:left w:val="nil"/>
              <w:bottom w:val="nil"/>
              <w:right w:val="nil"/>
            </w:tcBorders>
            <w:shd w:val="clear" w:color="auto" w:fill="auto"/>
            <w:noWrap/>
            <w:vAlign w:val="bottom"/>
            <w:hideMark/>
          </w:tcPr>
          <w:p w14:paraId="726000AD" w14:textId="77777777" w:rsidR="00351BFA" w:rsidRPr="002004D6" w:rsidRDefault="00351BFA" w:rsidP="002004D6">
            <w:pPr>
              <w:jc w:val="center"/>
              <w:rPr>
                <w:color w:val="000000"/>
                <w:sz w:val="20"/>
                <w:szCs w:val="20"/>
              </w:rPr>
            </w:pPr>
            <w:r w:rsidRPr="002004D6">
              <w:rPr>
                <w:color w:val="000000"/>
                <w:sz w:val="20"/>
                <w:szCs w:val="20"/>
              </w:rPr>
              <w:t>0.884</w:t>
            </w:r>
          </w:p>
        </w:tc>
        <w:tc>
          <w:tcPr>
            <w:tcW w:w="920" w:type="dxa"/>
            <w:tcBorders>
              <w:top w:val="nil"/>
              <w:left w:val="nil"/>
              <w:bottom w:val="nil"/>
              <w:right w:val="nil"/>
            </w:tcBorders>
            <w:shd w:val="clear" w:color="auto" w:fill="auto"/>
            <w:noWrap/>
            <w:vAlign w:val="bottom"/>
            <w:hideMark/>
          </w:tcPr>
          <w:p w14:paraId="6806E81A" w14:textId="77777777" w:rsidR="00351BFA" w:rsidRPr="002004D6" w:rsidRDefault="00351BFA" w:rsidP="002004D6">
            <w:pPr>
              <w:jc w:val="center"/>
              <w:rPr>
                <w:color w:val="000000"/>
                <w:sz w:val="20"/>
                <w:szCs w:val="20"/>
              </w:rPr>
            </w:pPr>
            <w:r w:rsidRPr="002004D6">
              <w:rPr>
                <w:color w:val="000000"/>
                <w:sz w:val="20"/>
                <w:szCs w:val="20"/>
              </w:rPr>
              <w:t>0.925</w:t>
            </w:r>
          </w:p>
        </w:tc>
        <w:tc>
          <w:tcPr>
            <w:tcW w:w="140" w:type="dxa"/>
            <w:tcBorders>
              <w:top w:val="nil"/>
              <w:left w:val="nil"/>
              <w:bottom w:val="nil"/>
              <w:right w:val="nil"/>
            </w:tcBorders>
            <w:shd w:val="clear" w:color="auto" w:fill="auto"/>
            <w:noWrap/>
            <w:vAlign w:val="bottom"/>
            <w:hideMark/>
          </w:tcPr>
          <w:p w14:paraId="6C032601"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FD5D82B" w14:textId="77777777" w:rsidR="00351BFA" w:rsidRPr="002004D6" w:rsidRDefault="00351BFA" w:rsidP="002004D6">
            <w:pPr>
              <w:jc w:val="center"/>
              <w:rPr>
                <w:color w:val="000000"/>
                <w:sz w:val="20"/>
                <w:szCs w:val="20"/>
              </w:rPr>
            </w:pPr>
            <w:r w:rsidRPr="002004D6">
              <w:rPr>
                <w:color w:val="000000"/>
                <w:sz w:val="20"/>
                <w:szCs w:val="20"/>
              </w:rPr>
              <w:t>1.012</w:t>
            </w:r>
          </w:p>
        </w:tc>
        <w:tc>
          <w:tcPr>
            <w:tcW w:w="815" w:type="dxa"/>
            <w:tcBorders>
              <w:top w:val="nil"/>
              <w:left w:val="nil"/>
              <w:bottom w:val="nil"/>
              <w:right w:val="nil"/>
            </w:tcBorders>
            <w:shd w:val="clear" w:color="auto" w:fill="auto"/>
            <w:noWrap/>
            <w:vAlign w:val="bottom"/>
            <w:hideMark/>
          </w:tcPr>
          <w:p w14:paraId="59D2C15C" w14:textId="77777777" w:rsidR="00351BFA" w:rsidRPr="002004D6" w:rsidRDefault="00351BFA" w:rsidP="002004D6">
            <w:pPr>
              <w:jc w:val="center"/>
              <w:rPr>
                <w:color w:val="000000"/>
                <w:sz w:val="20"/>
                <w:szCs w:val="20"/>
              </w:rPr>
            </w:pPr>
            <w:r w:rsidRPr="002004D6">
              <w:rPr>
                <w:color w:val="000000"/>
                <w:sz w:val="20"/>
                <w:szCs w:val="20"/>
              </w:rPr>
              <w:t>0.982</w:t>
            </w:r>
          </w:p>
        </w:tc>
        <w:tc>
          <w:tcPr>
            <w:tcW w:w="979" w:type="dxa"/>
            <w:tcBorders>
              <w:top w:val="nil"/>
              <w:left w:val="nil"/>
              <w:bottom w:val="nil"/>
              <w:right w:val="nil"/>
            </w:tcBorders>
            <w:shd w:val="clear" w:color="auto" w:fill="auto"/>
            <w:noWrap/>
            <w:vAlign w:val="bottom"/>
            <w:hideMark/>
          </w:tcPr>
          <w:p w14:paraId="0550DB2A" w14:textId="77777777" w:rsidR="00351BFA" w:rsidRPr="002004D6" w:rsidRDefault="00351BFA" w:rsidP="002004D6">
            <w:pPr>
              <w:jc w:val="center"/>
              <w:rPr>
                <w:color w:val="000000"/>
                <w:sz w:val="20"/>
                <w:szCs w:val="20"/>
              </w:rPr>
            </w:pPr>
            <w:r w:rsidRPr="002004D6">
              <w:rPr>
                <w:color w:val="000000"/>
                <w:sz w:val="20"/>
                <w:szCs w:val="20"/>
              </w:rPr>
              <w:t>1.042</w:t>
            </w:r>
          </w:p>
        </w:tc>
      </w:tr>
      <w:tr w:rsidR="00351BFA" w:rsidRPr="002004D6" w14:paraId="0213DF88"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05E8773B"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232CDB4" w14:textId="48D4D8AB" w:rsidR="00351BFA" w:rsidRPr="002004D6" w:rsidRDefault="00C33D43" w:rsidP="002004D6">
            <w:pPr>
              <w:jc w:val="center"/>
              <w:rPr>
                <w:color w:val="000000"/>
                <w:sz w:val="20"/>
                <w:szCs w:val="20"/>
              </w:rPr>
            </w:pPr>
            <w:r>
              <w:rPr>
                <w:color w:val="000000"/>
                <w:sz w:val="20"/>
                <w:szCs w:val="20"/>
              </w:rPr>
              <w:t>Cancers</w:t>
            </w:r>
          </w:p>
        </w:tc>
        <w:tc>
          <w:tcPr>
            <w:tcW w:w="787" w:type="dxa"/>
            <w:tcBorders>
              <w:top w:val="nil"/>
              <w:left w:val="nil"/>
              <w:bottom w:val="nil"/>
              <w:right w:val="nil"/>
            </w:tcBorders>
            <w:shd w:val="clear" w:color="auto" w:fill="auto"/>
            <w:noWrap/>
            <w:vAlign w:val="bottom"/>
            <w:hideMark/>
          </w:tcPr>
          <w:p w14:paraId="320A3FDE" w14:textId="77777777" w:rsidR="00351BFA" w:rsidRPr="002004D6" w:rsidRDefault="00351BFA" w:rsidP="002004D6">
            <w:pPr>
              <w:jc w:val="center"/>
              <w:rPr>
                <w:color w:val="000000"/>
                <w:sz w:val="20"/>
                <w:szCs w:val="20"/>
              </w:rPr>
            </w:pPr>
            <w:r w:rsidRPr="002004D6">
              <w:rPr>
                <w:color w:val="000000"/>
                <w:sz w:val="20"/>
                <w:szCs w:val="20"/>
              </w:rPr>
              <w:t>0.909</w:t>
            </w:r>
          </w:p>
        </w:tc>
        <w:tc>
          <w:tcPr>
            <w:tcW w:w="815" w:type="dxa"/>
            <w:tcBorders>
              <w:top w:val="nil"/>
              <w:left w:val="nil"/>
              <w:bottom w:val="nil"/>
              <w:right w:val="nil"/>
            </w:tcBorders>
            <w:shd w:val="clear" w:color="auto" w:fill="auto"/>
            <w:noWrap/>
            <w:vAlign w:val="bottom"/>
            <w:hideMark/>
          </w:tcPr>
          <w:p w14:paraId="4E40FA72" w14:textId="77777777" w:rsidR="00351BFA" w:rsidRPr="002004D6" w:rsidRDefault="00351BFA" w:rsidP="002004D6">
            <w:pPr>
              <w:jc w:val="center"/>
              <w:rPr>
                <w:color w:val="000000"/>
                <w:sz w:val="20"/>
                <w:szCs w:val="20"/>
              </w:rPr>
            </w:pPr>
            <w:r w:rsidRPr="002004D6">
              <w:rPr>
                <w:color w:val="000000"/>
                <w:sz w:val="20"/>
                <w:szCs w:val="20"/>
              </w:rPr>
              <w:t>0.898</w:t>
            </w:r>
          </w:p>
        </w:tc>
        <w:tc>
          <w:tcPr>
            <w:tcW w:w="979" w:type="dxa"/>
            <w:tcBorders>
              <w:top w:val="nil"/>
              <w:left w:val="nil"/>
              <w:bottom w:val="nil"/>
              <w:right w:val="nil"/>
            </w:tcBorders>
            <w:shd w:val="clear" w:color="auto" w:fill="auto"/>
            <w:noWrap/>
            <w:vAlign w:val="bottom"/>
            <w:hideMark/>
          </w:tcPr>
          <w:p w14:paraId="2DD4B63D" w14:textId="77777777" w:rsidR="00351BFA" w:rsidRPr="002004D6" w:rsidRDefault="00351BFA" w:rsidP="002004D6">
            <w:pPr>
              <w:jc w:val="center"/>
              <w:rPr>
                <w:color w:val="000000"/>
                <w:sz w:val="20"/>
                <w:szCs w:val="20"/>
              </w:rPr>
            </w:pPr>
            <w:r w:rsidRPr="002004D6">
              <w:rPr>
                <w:color w:val="000000"/>
                <w:sz w:val="20"/>
                <w:szCs w:val="20"/>
              </w:rPr>
              <w:t>0.920</w:t>
            </w:r>
          </w:p>
        </w:tc>
        <w:tc>
          <w:tcPr>
            <w:tcW w:w="140" w:type="dxa"/>
            <w:tcBorders>
              <w:top w:val="nil"/>
              <w:left w:val="nil"/>
              <w:bottom w:val="nil"/>
              <w:right w:val="nil"/>
            </w:tcBorders>
            <w:shd w:val="clear" w:color="auto" w:fill="auto"/>
            <w:noWrap/>
            <w:vAlign w:val="bottom"/>
            <w:hideMark/>
          </w:tcPr>
          <w:p w14:paraId="54601F4C"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069D77FC" w14:textId="77777777" w:rsidR="00351BFA" w:rsidRPr="002004D6" w:rsidRDefault="00351BFA" w:rsidP="002004D6">
            <w:pPr>
              <w:jc w:val="center"/>
              <w:rPr>
                <w:color w:val="000000"/>
                <w:sz w:val="20"/>
                <w:szCs w:val="20"/>
              </w:rPr>
            </w:pPr>
            <w:r w:rsidRPr="002004D6">
              <w:rPr>
                <w:color w:val="000000"/>
                <w:sz w:val="20"/>
                <w:szCs w:val="20"/>
              </w:rPr>
              <w:t>0.912</w:t>
            </w:r>
          </w:p>
        </w:tc>
        <w:tc>
          <w:tcPr>
            <w:tcW w:w="766" w:type="dxa"/>
            <w:tcBorders>
              <w:top w:val="nil"/>
              <w:left w:val="nil"/>
              <w:bottom w:val="nil"/>
              <w:right w:val="nil"/>
            </w:tcBorders>
            <w:shd w:val="clear" w:color="auto" w:fill="auto"/>
            <w:noWrap/>
            <w:vAlign w:val="bottom"/>
            <w:hideMark/>
          </w:tcPr>
          <w:p w14:paraId="6210BC10" w14:textId="77777777" w:rsidR="00351BFA" w:rsidRPr="002004D6" w:rsidRDefault="00351BFA" w:rsidP="002004D6">
            <w:pPr>
              <w:jc w:val="center"/>
              <w:rPr>
                <w:color w:val="000000"/>
                <w:sz w:val="20"/>
                <w:szCs w:val="20"/>
              </w:rPr>
            </w:pPr>
            <w:r w:rsidRPr="002004D6">
              <w:rPr>
                <w:color w:val="000000"/>
                <w:sz w:val="20"/>
                <w:szCs w:val="20"/>
              </w:rPr>
              <w:t>0.898</w:t>
            </w:r>
          </w:p>
        </w:tc>
        <w:tc>
          <w:tcPr>
            <w:tcW w:w="920" w:type="dxa"/>
            <w:tcBorders>
              <w:top w:val="nil"/>
              <w:left w:val="nil"/>
              <w:bottom w:val="nil"/>
              <w:right w:val="nil"/>
            </w:tcBorders>
            <w:shd w:val="clear" w:color="auto" w:fill="auto"/>
            <w:noWrap/>
            <w:vAlign w:val="bottom"/>
            <w:hideMark/>
          </w:tcPr>
          <w:p w14:paraId="370B9086" w14:textId="77777777" w:rsidR="00351BFA" w:rsidRPr="002004D6" w:rsidRDefault="00351BFA" w:rsidP="002004D6">
            <w:pPr>
              <w:jc w:val="center"/>
              <w:rPr>
                <w:color w:val="000000"/>
                <w:sz w:val="20"/>
                <w:szCs w:val="20"/>
              </w:rPr>
            </w:pPr>
            <w:r w:rsidRPr="002004D6">
              <w:rPr>
                <w:color w:val="000000"/>
                <w:sz w:val="20"/>
                <w:szCs w:val="20"/>
              </w:rPr>
              <w:t>0.927</w:t>
            </w:r>
          </w:p>
        </w:tc>
        <w:tc>
          <w:tcPr>
            <w:tcW w:w="140" w:type="dxa"/>
            <w:tcBorders>
              <w:top w:val="nil"/>
              <w:left w:val="nil"/>
              <w:bottom w:val="nil"/>
              <w:right w:val="nil"/>
            </w:tcBorders>
            <w:shd w:val="clear" w:color="auto" w:fill="auto"/>
            <w:noWrap/>
            <w:vAlign w:val="bottom"/>
            <w:hideMark/>
          </w:tcPr>
          <w:p w14:paraId="51B42EEF"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87960E4" w14:textId="77777777" w:rsidR="00351BFA" w:rsidRPr="002004D6" w:rsidRDefault="00351BFA" w:rsidP="002004D6">
            <w:pPr>
              <w:jc w:val="center"/>
              <w:rPr>
                <w:color w:val="000000"/>
                <w:sz w:val="20"/>
                <w:szCs w:val="20"/>
              </w:rPr>
            </w:pPr>
            <w:r w:rsidRPr="002004D6">
              <w:rPr>
                <w:color w:val="000000"/>
                <w:sz w:val="20"/>
                <w:szCs w:val="20"/>
              </w:rPr>
              <w:t>1.004</w:t>
            </w:r>
          </w:p>
        </w:tc>
        <w:tc>
          <w:tcPr>
            <w:tcW w:w="815" w:type="dxa"/>
            <w:tcBorders>
              <w:top w:val="nil"/>
              <w:left w:val="nil"/>
              <w:bottom w:val="nil"/>
              <w:right w:val="nil"/>
            </w:tcBorders>
            <w:shd w:val="clear" w:color="auto" w:fill="auto"/>
            <w:noWrap/>
            <w:vAlign w:val="bottom"/>
            <w:hideMark/>
          </w:tcPr>
          <w:p w14:paraId="3386CB0B" w14:textId="77777777" w:rsidR="00351BFA" w:rsidRPr="002004D6" w:rsidRDefault="00351BFA" w:rsidP="002004D6">
            <w:pPr>
              <w:jc w:val="center"/>
              <w:rPr>
                <w:color w:val="000000"/>
                <w:sz w:val="20"/>
                <w:szCs w:val="20"/>
              </w:rPr>
            </w:pPr>
            <w:r w:rsidRPr="002004D6">
              <w:rPr>
                <w:color w:val="000000"/>
                <w:sz w:val="20"/>
                <w:szCs w:val="20"/>
              </w:rPr>
              <w:t>0.984</w:t>
            </w:r>
          </w:p>
        </w:tc>
        <w:tc>
          <w:tcPr>
            <w:tcW w:w="979" w:type="dxa"/>
            <w:tcBorders>
              <w:top w:val="nil"/>
              <w:left w:val="nil"/>
              <w:bottom w:val="nil"/>
              <w:right w:val="nil"/>
            </w:tcBorders>
            <w:shd w:val="clear" w:color="auto" w:fill="auto"/>
            <w:noWrap/>
            <w:vAlign w:val="bottom"/>
            <w:hideMark/>
          </w:tcPr>
          <w:p w14:paraId="55283205" w14:textId="77777777" w:rsidR="00351BFA" w:rsidRPr="002004D6" w:rsidRDefault="00351BFA" w:rsidP="002004D6">
            <w:pPr>
              <w:jc w:val="center"/>
              <w:rPr>
                <w:color w:val="000000"/>
                <w:sz w:val="20"/>
                <w:szCs w:val="20"/>
              </w:rPr>
            </w:pPr>
            <w:r w:rsidRPr="002004D6">
              <w:rPr>
                <w:color w:val="000000"/>
                <w:sz w:val="20"/>
                <w:szCs w:val="20"/>
              </w:rPr>
              <w:t>1.024</w:t>
            </w:r>
          </w:p>
        </w:tc>
      </w:tr>
      <w:tr w:rsidR="00351BFA" w:rsidRPr="002004D6" w14:paraId="42875208"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4F732598" w14:textId="77777777" w:rsidR="00351BFA" w:rsidRPr="002004D6" w:rsidRDefault="00351BFA" w:rsidP="002004D6">
            <w:pPr>
              <w:jc w:val="center"/>
              <w:rPr>
                <w:color w:val="000000"/>
                <w:sz w:val="20"/>
                <w:szCs w:val="20"/>
              </w:rPr>
            </w:pPr>
            <w:r w:rsidRPr="002004D6">
              <w:rPr>
                <w:color w:val="000000"/>
                <w:sz w:val="20"/>
                <w:szCs w:val="20"/>
              </w:rPr>
              <w:t>Age group</w:t>
            </w:r>
          </w:p>
        </w:tc>
        <w:tc>
          <w:tcPr>
            <w:tcW w:w="2100" w:type="dxa"/>
            <w:tcBorders>
              <w:top w:val="nil"/>
              <w:left w:val="nil"/>
              <w:bottom w:val="nil"/>
              <w:right w:val="nil"/>
            </w:tcBorders>
            <w:shd w:val="clear" w:color="auto" w:fill="auto"/>
            <w:noWrap/>
            <w:vAlign w:val="bottom"/>
            <w:hideMark/>
          </w:tcPr>
          <w:p w14:paraId="0F76131D" w14:textId="77777777" w:rsidR="00351BFA" w:rsidRPr="002004D6" w:rsidRDefault="00351BFA" w:rsidP="002004D6">
            <w:pPr>
              <w:jc w:val="center"/>
              <w:rPr>
                <w:color w:val="000000"/>
                <w:sz w:val="20"/>
                <w:szCs w:val="20"/>
              </w:rPr>
            </w:pPr>
            <w:r w:rsidRPr="002004D6">
              <w:rPr>
                <w:color w:val="000000"/>
                <w:sz w:val="20"/>
                <w:szCs w:val="20"/>
              </w:rPr>
              <w:t>15-29</w:t>
            </w:r>
          </w:p>
        </w:tc>
        <w:tc>
          <w:tcPr>
            <w:tcW w:w="787" w:type="dxa"/>
            <w:tcBorders>
              <w:top w:val="nil"/>
              <w:left w:val="nil"/>
              <w:bottom w:val="nil"/>
              <w:right w:val="nil"/>
            </w:tcBorders>
            <w:shd w:val="clear" w:color="auto" w:fill="auto"/>
            <w:noWrap/>
            <w:vAlign w:val="bottom"/>
            <w:hideMark/>
          </w:tcPr>
          <w:p w14:paraId="3FC7F050" w14:textId="77777777" w:rsidR="00351BFA" w:rsidRPr="002004D6" w:rsidRDefault="00351BFA" w:rsidP="002004D6">
            <w:pPr>
              <w:jc w:val="center"/>
              <w:rPr>
                <w:color w:val="000000"/>
                <w:sz w:val="20"/>
                <w:szCs w:val="20"/>
              </w:rPr>
            </w:pPr>
            <w:r w:rsidRPr="002004D6">
              <w:rPr>
                <w:color w:val="000000"/>
                <w:sz w:val="20"/>
                <w:szCs w:val="20"/>
              </w:rPr>
              <w:t>0.040</w:t>
            </w:r>
          </w:p>
        </w:tc>
        <w:tc>
          <w:tcPr>
            <w:tcW w:w="815" w:type="dxa"/>
            <w:tcBorders>
              <w:top w:val="nil"/>
              <w:left w:val="nil"/>
              <w:bottom w:val="nil"/>
              <w:right w:val="nil"/>
            </w:tcBorders>
            <w:shd w:val="clear" w:color="auto" w:fill="auto"/>
            <w:noWrap/>
            <w:vAlign w:val="bottom"/>
            <w:hideMark/>
          </w:tcPr>
          <w:p w14:paraId="745B106A" w14:textId="77777777" w:rsidR="00351BFA" w:rsidRPr="002004D6" w:rsidRDefault="00351BFA" w:rsidP="002004D6">
            <w:pPr>
              <w:jc w:val="center"/>
              <w:rPr>
                <w:color w:val="000000"/>
                <w:sz w:val="20"/>
                <w:szCs w:val="20"/>
              </w:rPr>
            </w:pPr>
            <w:r w:rsidRPr="002004D6">
              <w:rPr>
                <w:color w:val="000000"/>
                <w:sz w:val="20"/>
                <w:szCs w:val="20"/>
              </w:rPr>
              <w:t>0.032</w:t>
            </w:r>
          </w:p>
        </w:tc>
        <w:tc>
          <w:tcPr>
            <w:tcW w:w="979" w:type="dxa"/>
            <w:tcBorders>
              <w:top w:val="nil"/>
              <w:left w:val="nil"/>
              <w:bottom w:val="nil"/>
              <w:right w:val="nil"/>
            </w:tcBorders>
            <w:shd w:val="clear" w:color="auto" w:fill="auto"/>
            <w:noWrap/>
            <w:vAlign w:val="bottom"/>
            <w:hideMark/>
          </w:tcPr>
          <w:p w14:paraId="6491AD2A" w14:textId="77777777" w:rsidR="00351BFA" w:rsidRPr="002004D6" w:rsidRDefault="00351BFA" w:rsidP="002004D6">
            <w:pPr>
              <w:jc w:val="center"/>
              <w:rPr>
                <w:color w:val="000000"/>
                <w:sz w:val="20"/>
                <w:szCs w:val="20"/>
              </w:rPr>
            </w:pPr>
            <w:r w:rsidRPr="002004D6">
              <w:rPr>
                <w:color w:val="000000"/>
                <w:sz w:val="20"/>
                <w:szCs w:val="20"/>
              </w:rPr>
              <w:t>0.050</w:t>
            </w:r>
          </w:p>
        </w:tc>
        <w:tc>
          <w:tcPr>
            <w:tcW w:w="140" w:type="dxa"/>
            <w:tcBorders>
              <w:top w:val="nil"/>
              <w:left w:val="nil"/>
              <w:bottom w:val="nil"/>
              <w:right w:val="nil"/>
            </w:tcBorders>
            <w:shd w:val="clear" w:color="auto" w:fill="auto"/>
            <w:noWrap/>
            <w:vAlign w:val="bottom"/>
            <w:hideMark/>
          </w:tcPr>
          <w:p w14:paraId="43AD0B6F"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609C7FBB" w14:textId="77777777" w:rsidR="00351BFA" w:rsidRPr="002004D6" w:rsidRDefault="00351BFA" w:rsidP="002004D6">
            <w:pPr>
              <w:jc w:val="center"/>
              <w:rPr>
                <w:color w:val="000000"/>
                <w:sz w:val="20"/>
                <w:szCs w:val="20"/>
              </w:rPr>
            </w:pPr>
            <w:r w:rsidRPr="002004D6">
              <w:rPr>
                <w:color w:val="000000"/>
                <w:sz w:val="20"/>
                <w:szCs w:val="20"/>
              </w:rPr>
              <w:t>0.041</w:t>
            </w:r>
          </w:p>
        </w:tc>
        <w:tc>
          <w:tcPr>
            <w:tcW w:w="766" w:type="dxa"/>
            <w:tcBorders>
              <w:top w:val="nil"/>
              <w:left w:val="nil"/>
              <w:bottom w:val="nil"/>
              <w:right w:val="nil"/>
            </w:tcBorders>
            <w:shd w:val="clear" w:color="auto" w:fill="auto"/>
            <w:noWrap/>
            <w:vAlign w:val="bottom"/>
            <w:hideMark/>
          </w:tcPr>
          <w:p w14:paraId="6EDD240A" w14:textId="77777777" w:rsidR="00351BFA" w:rsidRPr="002004D6" w:rsidRDefault="00351BFA" w:rsidP="002004D6">
            <w:pPr>
              <w:jc w:val="center"/>
              <w:rPr>
                <w:color w:val="000000"/>
                <w:sz w:val="20"/>
                <w:szCs w:val="20"/>
              </w:rPr>
            </w:pPr>
            <w:r w:rsidRPr="002004D6">
              <w:rPr>
                <w:color w:val="000000"/>
                <w:sz w:val="20"/>
                <w:szCs w:val="20"/>
              </w:rPr>
              <w:t>0.035</w:t>
            </w:r>
          </w:p>
        </w:tc>
        <w:tc>
          <w:tcPr>
            <w:tcW w:w="920" w:type="dxa"/>
            <w:tcBorders>
              <w:top w:val="nil"/>
              <w:left w:val="nil"/>
              <w:bottom w:val="nil"/>
              <w:right w:val="nil"/>
            </w:tcBorders>
            <w:shd w:val="clear" w:color="auto" w:fill="auto"/>
            <w:noWrap/>
            <w:vAlign w:val="bottom"/>
            <w:hideMark/>
          </w:tcPr>
          <w:p w14:paraId="34BC7E2F" w14:textId="77777777" w:rsidR="00351BFA" w:rsidRPr="002004D6" w:rsidRDefault="00351BFA" w:rsidP="002004D6">
            <w:pPr>
              <w:jc w:val="center"/>
              <w:rPr>
                <w:color w:val="000000"/>
                <w:sz w:val="20"/>
                <w:szCs w:val="20"/>
              </w:rPr>
            </w:pPr>
            <w:r w:rsidRPr="002004D6">
              <w:rPr>
                <w:color w:val="000000"/>
                <w:sz w:val="20"/>
                <w:szCs w:val="20"/>
              </w:rPr>
              <w:t>0.048</w:t>
            </w:r>
          </w:p>
        </w:tc>
        <w:tc>
          <w:tcPr>
            <w:tcW w:w="140" w:type="dxa"/>
            <w:tcBorders>
              <w:top w:val="nil"/>
              <w:left w:val="nil"/>
              <w:bottom w:val="nil"/>
              <w:right w:val="nil"/>
            </w:tcBorders>
            <w:shd w:val="clear" w:color="auto" w:fill="auto"/>
            <w:noWrap/>
            <w:vAlign w:val="bottom"/>
            <w:hideMark/>
          </w:tcPr>
          <w:p w14:paraId="3E418FCA"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436137E" w14:textId="77777777" w:rsidR="00351BFA" w:rsidRPr="002004D6" w:rsidRDefault="00351BFA" w:rsidP="002004D6">
            <w:pPr>
              <w:jc w:val="center"/>
              <w:rPr>
                <w:color w:val="000000"/>
                <w:sz w:val="20"/>
                <w:szCs w:val="20"/>
              </w:rPr>
            </w:pPr>
            <w:r w:rsidRPr="002004D6">
              <w:rPr>
                <w:color w:val="000000"/>
                <w:sz w:val="20"/>
                <w:szCs w:val="20"/>
              </w:rPr>
              <w:t>0.040</w:t>
            </w:r>
          </w:p>
        </w:tc>
        <w:tc>
          <w:tcPr>
            <w:tcW w:w="815" w:type="dxa"/>
            <w:tcBorders>
              <w:top w:val="nil"/>
              <w:left w:val="nil"/>
              <w:bottom w:val="nil"/>
              <w:right w:val="nil"/>
            </w:tcBorders>
            <w:shd w:val="clear" w:color="auto" w:fill="auto"/>
            <w:noWrap/>
            <w:vAlign w:val="bottom"/>
            <w:hideMark/>
          </w:tcPr>
          <w:p w14:paraId="5996C42E" w14:textId="77777777" w:rsidR="00351BFA" w:rsidRPr="002004D6" w:rsidRDefault="00351BFA" w:rsidP="002004D6">
            <w:pPr>
              <w:jc w:val="center"/>
              <w:rPr>
                <w:color w:val="000000"/>
                <w:sz w:val="20"/>
                <w:szCs w:val="20"/>
              </w:rPr>
            </w:pPr>
            <w:r w:rsidRPr="002004D6">
              <w:rPr>
                <w:color w:val="000000"/>
                <w:sz w:val="20"/>
                <w:szCs w:val="20"/>
              </w:rPr>
              <w:t>0.032</w:t>
            </w:r>
          </w:p>
        </w:tc>
        <w:tc>
          <w:tcPr>
            <w:tcW w:w="979" w:type="dxa"/>
            <w:tcBorders>
              <w:top w:val="nil"/>
              <w:left w:val="nil"/>
              <w:bottom w:val="nil"/>
              <w:right w:val="nil"/>
            </w:tcBorders>
            <w:shd w:val="clear" w:color="auto" w:fill="auto"/>
            <w:noWrap/>
            <w:vAlign w:val="bottom"/>
            <w:hideMark/>
          </w:tcPr>
          <w:p w14:paraId="07F0F8D9" w14:textId="77777777" w:rsidR="00351BFA" w:rsidRPr="002004D6" w:rsidRDefault="00351BFA" w:rsidP="002004D6">
            <w:pPr>
              <w:jc w:val="center"/>
              <w:rPr>
                <w:color w:val="000000"/>
                <w:sz w:val="20"/>
                <w:szCs w:val="20"/>
              </w:rPr>
            </w:pPr>
            <w:r w:rsidRPr="002004D6">
              <w:rPr>
                <w:color w:val="000000"/>
                <w:sz w:val="20"/>
                <w:szCs w:val="20"/>
              </w:rPr>
              <w:t>0.050</w:t>
            </w:r>
          </w:p>
        </w:tc>
      </w:tr>
      <w:tr w:rsidR="00351BFA" w:rsidRPr="002004D6" w14:paraId="29BC3D71"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5C62D565"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6A17163" w14:textId="77777777" w:rsidR="00351BFA" w:rsidRPr="002004D6" w:rsidRDefault="00351BFA" w:rsidP="002004D6">
            <w:pPr>
              <w:jc w:val="center"/>
              <w:rPr>
                <w:color w:val="000000"/>
                <w:sz w:val="20"/>
                <w:szCs w:val="20"/>
              </w:rPr>
            </w:pPr>
            <w:r w:rsidRPr="002004D6">
              <w:rPr>
                <w:color w:val="000000"/>
                <w:sz w:val="20"/>
                <w:szCs w:val="20"/>
              </w:rPr>
              <w:t>30-39</w:t>
            </w:r>
          </w:p>
        </w:tc>
        <w:tc>
          <w:tcPr>
            <w:tcW w:w="787" w:type="dxa"/>
            <w:tcBorders>
              <w:top w:val="nil"/>
              <w:left w:val="nil"/>
              <w:bottom w:val="nil"/>
              <w:right w:val="nil"/>
            </w:tcBorders>
            <w:shd w:val="clear" w:color="auto" w:fill="auto"/>
            <w:noWrap/>
            <w:vAlign w:val="bottom"/>
            <w:hideMark/>
          </w:tcPr>
          <w:p w14:paraId="0A87B9CF" w14:textId="77777777" w:rsidR="00351BFA" w:rsidRPr="002004D6" w:rsidRDefault="00351BFA" w:rsidP="002004D6">
            <w:pPr>
              <w:jc w:val="center"/>
              <w:rPr>
                <w:color w:val="000000"/>
                <w:sz w:val="20"/>
                <w:szCs w:val="20"/>
              </w:rPr>
            </w:pPr>
            <w:r w:rsidRPr="002004D6">
              <w:rPr>
                <w:color w:val="000000"/>
                <w:sz w:val="20"/>
                <w:szCs w:val="20"/>
              </w:rPr>
              <w:t>0.109</w:t>
            </w:r>
          </w:p>
        </w:tc>
        <w:tc>
          <w:tcPr>
            <w:tcW w:w="815" w:type="dxa"/>
            <w:tcBorders>
              <w:top w:val="nil"/>
              <w:left w:val="nil"/>
              <w:bottom w:val="nil"/>
              <w:right w:val="nil"/>
            </w:tcBorders>
            <w:shd w:val="clear" w:color="auto" w:fill="auto"/>
            <w:noWrap/>
            <w:vAlign w:val="bottom"/>
            <w:hideMark/>
          </w:tcPr>
          <w:p w14:paraId="13F001AF" w14:textId="77777777" w:rsidR="00351BFA" w:rsidRPr="002004D6" w:rsidRDefault="00351BFA" w:rsidP="002004D6">
            <w:pPr>
              <w:jc w:val="center"/>
              <w:rPr>
                <w:color w:val="000000"/>
                <w:sz w:val="20"/>
                <w:szCs w:val="20"/>
              </w:rPr>
            </w:pPr>
            <w:r w:rsidRPr="002004D6">
              <w:rPr>
                <w:color w:val="000000"/>
                <w:sz w:val="20"/>
                <w:szCs w:val="20"/>
              </w:rPr>
              <w:t>0.095</w:t>
            </w:r>
          </w:p>
        </w:tc>
        <w:tc>
          <w:tcPr>
            <w:tcW w:w="979" w:type="dxa"/>
            <w:tcBorders>
              <w:top w:val="nil"/>
              <w:left w:val="nil"/>
              <w:bottom w:val="nil"/>
              <w:right w:val="nil"/>
            </w:tcBorders>
            <w:shd w:val="clear" w:color="auto" w:fill="auto"/>
            <w:noWrap/>
            <w:vAlign w:val="bottom"/>
            <w:hideMark/>
          </w:tcPr>
          <w:p w14:paraId="797D54FC" w14:textId="77777777" w:rsidR="00351BFA" w:rsidRPr="002004D6" w:rsidRDefault="00351BFA" w:rsidP="002004D6">
            <w:pPr>
              <w:jc w:val="center"/>
              <w:rPr>
                <w:color w:val="000000"/>
                <w:sz w:val="20"/>
                <w:szCs w:val="20"/>
              </w:rPr>
            </w:pPr>
            <w:r w:rsidRPr="002004D6">
              <w:rPr>
                <w:color w:val="000000"/>
                <w:sz w:val="20"/>
                <w:szCs w:val="20"/>
              </w:rPr>
              <w:t>0.124</w:t>
            </w:r>
          </w:p>
        </w:tc>
        <w:tc>
          <w:tcPr>
            <w:tcW w:w="140" w:type="dxa"/>
            <w:tcBorders>
              <w:top w:val="nil"/>
              <w:left w:val="nil"/>
              <w:bottom w:val="nil"/>
              <w:right w:val="nil"/>
            </w:tcBorders>
            <w:shd w:val="clear" w:color="auto" w:fill="auto"/>
            <w:noWrap/>
            <w:vAlign w:val="bottom"/>
            <w:hideMark/>
          </w:tcPr>
          <w:p w14:paraId="58325383"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DBAAE1F" w14:textId="77777777" w:rsidR="00351BFA" w:rsidRPr="002004D6" w:rsidRDefault="00351BFA" w:rsidP="002004D6">
            <w:pPr>
              <w:jc w:val="center"/>
              <w:rPr>
                <w:color w:val="000000"/>
                <w:sz w:val="20"/>
                <w:szCs w:val="20"/>
              </w:rPr>
            </w:pPr>
            <w:r w:rsidRPr="002004D6">
              <w:rPr>
                <w:color w:val="000000"/>
                <w:sz w:val="20"/>
                <w:szCs w:val="20"/>
              </w:rPr>
              <w:t>0.109</w:t>
            </w:r>
          </w:p>
        </w:tc>
        <w:tc>
          <w:tcPr>
            <w:tcW w:w="766" w:type="dxa"/>
            <w:tcBorders>
              <w:top w:val="nil"/>
              <w:left w:val="nil"/>
              <w:bottom w:val="nil"/>
              <w:right w:val="nil"/>
            </w:tcBorders>
            <w:shd w:val="clear" w:color="auto" w:fill="auto"/>
            <w:noWrap/>
            <w:vAlign w:val="bottom"/>
            <w:hideMark/>
          </w:tcPr>
          <w:p w14:paraId="1DB69376" w14:textId="77777777" w:rsidR="00351BFA" w:rsidRPr="002004D6" w:rsidRDefault="00351BFA" w:rsidP="002004D6">
            <w:pPr>
              <w:jc w:val="center"/>
              <w:rPr>
                <w:color w:val="000000"/>
                <w:sz w:val="20"/>
                <w:szCs w:val="20"/>
              </w:rPr>
            </w:pPr>
            <w:r w:rsidRPr="002004D6">
              <w:rPr>
                <w:color w:val="000000"/>
                <w:sz w:val="20"/>
                <w:szCs w:val="20"/>
              </w:rPr>
              <w:t>0.097</w:t>
            </w:r>
          </w:p>
        </w:tc>
        <w:tc>
          <w:tcPr>
            <w:tcW w:w="920" w:type="dxa"/>
            <w:tcBorders>
              <w:top w:val="nil"/>
              <w:left w:val="nil"/>
              <w:bottom w:val="nil"/>
              <w:right w:val="nil"/>
            </w:tcBorders>
            <w:shd w:val="clear" w:color="auto" w:fill="auto"/>
            <w:noWrap/>
            <w:vAlign w:val="bottom"/>
            <w:hideMark/>
          </w:tcPr>
          <w:p w14:paraId="0043D230" w14:textId="77777777" w:rsidR="00351BFA" w:rsidRPr="002004D6" w:rsidRDefault="00351BFA" w:rsidP="002004D6">
            <w:pPr>
              <w:jc w:val="center"/>
              <w:rPr>
                <w:color w:val="000000"/>
                <w:sz w:val="20"/>
                <w:szCs w:val="20"/>
              </w:rPr>
            </w:pPr>
            <w:r w:rsidRPr="002004D6">
              <w:rPr>
                <w:color w:val="000000"/>
                <w:sz w:val="20"/>
                <w:szCs w:val="20"/>
              </w:rPr>
              <w:t>0.122</w:t>
            </w:r>
          </w:p>
        </w:tc>
        <w:tc>
          <w:tcPr>
            <w:tcW w:w="140" w:type="dxa"/>
            <w:tcBorders>
              <w:top w:val="nil"/>
              <w:left w:val="nil"/>
              <w:bottom w:val="nil"/>
              <w:right w:val="nil"/>
            </w:tcBorders>
            <w:shd w:val="clear" w:color="auto" w:fill="auto"/>
            <w:noWrap/>
            <w:vAlign w:val="bottom"/>
            <w:hideMark/>
          </w:tcPr>
          <w:p w14:paraId="44E33761"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BD06A11" w14:textId="77777777" w:rsidR="00351BFA" w:rsidRPr="002004D6" w:rsidRDefault="00351BFA" w:rsidP="002004D6">
            <w:pPr>
              <w:jc w:val="center"/>
              <w:rPr>
                <w:color w:val="000000"/>
                <w:sz w:val="20"/>
                <w:szCs w:val="20"/>
              </w:rPr>
            </w:pPr>
            <w:r w:rsidRPr="002004D6">
              <w:rPr>
                <w:color w:val="000000"/>
                <w:sz w:val="20"/>
                <w:szCs w:val="20"/>
              </w:rPr>
              <w:t>0.109</w:t>
            </w:r>
          </w:p>
        </w:tc>
        <w:tc>
          <w:tcPr>
            <w:tcW w:w="815" w:type="dxa"/>
            <w:tcBorders>
              <w:top w:val="nil"/>
              <w:left w:val="nil"/>
              <w:bottom w:val="nil"/>
              <w:right w:val="nil"/>
            </w:tcBorders>
            <w:shd w:val="clear" w:color="auto" w:fill="auto"/>
            <w:noWrap/>
            <w:vAlign w:val="bottom"/>
            <w:hideMark/>
          </w:tcPr>
          <w:p w14:paraId="6581F0A1" w14:textId="77777777" w:rsidR="00351BFA" w:rsidRPr="002004D6" w:rsidRDefault="00351BFA" w:rsidP="002004D6">
            <w:pPr>
              <w:jc w:val="center"/>
              <w:rPr>
                <w:color w:val="000000"/>
                <w:sz w:val="20"/>
                <w:szCs w:val="20"/>
              </w:rPr>
            </w:pPr>
            <w:r w:rsidRPr="002004D6">
              <w:rPr>
                <w:color w:val="000000"/>
                <w:sz w:val="20"/>
                <w:szCs w:val="20"/>
              </w:rPr>
              <w:t>0.095</w:t>
            </w:r>
          </w:p>
        </w:tc>
        <w:tc>
          <w:tcPr>
            <w:tcW w:w="979" w:type="dxa"/>
            <w:tcBorders>
              <w:top w:val="nil"/>
              <w:left w:val="nil"/>
              <w:bottom w:val="nil"/>
              <w:right w:val="nil"/>
            </w:tcBorders>
            <w:shd w:val="clear" w:color="auto" w:fill="auto"/>
            <w:noWrap/>
            <w:vAlign w:val="bottom"/>
            <w:hideMark/>
          </w:tcPr>
          <w:p w14:paraId="44F94441" w14:textId="77777777" w:rsidR="00351BFA" w:rsidRPr="002004D6" w:rsidRDefault="00351BFA" w:rsidP="002004D6">
            <w:pPr>
              <w:jc w:val="center"/>
              <w:rPr>
                <w:color w:val="000000"/>
                <w:sz w:val="20"/>
                <w:szCs w:val="20"/>
              </w:rPr>
            </w:pPr>
            <w:r w:rsidRPr="002004D6">
              <w:rPr>
                <w:color w:val="000000"/>
                <w:sz w:val="20"/>
                <w:szCs w:val="20"/>
              </w:rPr>
              <w:t>0.124</w:t>
            </w:r>
          </w:p>
        </w:tc>
      </w:tr>
      <w:tr w:rsidR="00351BFA" w:rsidRPr="002004D6" w14:paraId="12A41BAB"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358DEAFF"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07D1566" w14:textId="77777777" w:rsidR="00351BFA" w:rsidRPr="002004D6" w:rsidRDefault="00351BFA" w:rsidP="002004D6">
            <w:pPr>
              <w:jc w:val="center"/>
              <w:rPr>
                <w:color w:val="000000"/>
                <w:sz w:val="20"/>
                <w:szCs w:val="20"/>
              </w:rPr>
            </w:pPr>
            <w:r w:rsidRPr="002004D6">
              <w:rPr>
                <w:color w:val="000000"/>
                <w:sz w:val="20"/>
                <w:szCs w:val="20"/>
              </w:rPr>
              <w:t>40-49</w:t>
            </w:r>
          </w:p>
        </w:tc>
        <w:tc>
          <w:tcPr>
            <w:tcW w:w="787" w:type="dxa"/>
            <w:tcBorders>
              <w:top w:val="nil"/>
              <w:left w:val="nil"/>
              <w:bottom w:val="nil"/>
              <w:right w:val="nil"/>
            </w:tcBorders>
            <w:shd w:val="clear" w:color="auto" w:fill="auto"/>
            <w:noWrap/>
            <w:vAlign w:val="bottom"/>
            <w:hideMark/>
          </w:tcPr>
          <w:p w14:paraId="79AABEF2" w14:textId="77777777" w:rsidR="00351BFA" w:rsidRPr="002004D6" w:rsidRDefault="00351BFA" w:rsidP="002004D6">
            <w:pPr>
              <w:jc w:val="center"/>
              <w:rPr>
                <w:color w:val="000000"/>
                <w:sz w:val="20"/>
                <w:szCs w:val="20"/>
              </w:rPr>
            </w:pPr>
            <w:r w:rsidRPr="002004D6">
              <w:rPr>
                <w:color w:val="000000"/>
                <w:sz w:val="20"/>
                <w:szCs w:val="20"/>
              </w:rPr>
              <w:t>0.310</w:t>
            </w:r>
          </w:p>
        </w:tc>
        <w:tc>
          <w:tcPr>
            <w:tcW w:w="815" w:type="dxa"/>
            <w:tcBorders>
              <w:top w:val="nil"/>
              <w:left w:val="nil"/>
              <w:bottom w:val="nil"/>
              <w:right w:val="nil"/>
            </w:tcBorders>
            <w:shd w:val="clear" w:color="auto" w:fill="auto"/>
            <w:noWrap/>
            <w:vAlign w:val="bottom"/>
            <w:hideMark/>
          </w:tcPr>
          <w:p w14:paraId="266C4267" w14:textId="77777777" w:rsidR="00351BFA" w:rsidRPr="002004D6" w:rsidRDefault="00351BFA" w:rsidP="002004D6">
            <w:pPr>
              <w:jc w:val="center"/>
              <w:rPr>
                <w:color w:val="000000"/>
                <w:sz w:val="20"/>
                <w:szCs w:val="20"/>
              </w:rPr>
            </w:pPr>
            <w:r w:rsidRPr="002004D6">
              <w:rPr>
                <w:color w:val="000000"/>
                <w:sz w:val="20"/>
                <w:szCs w:val="20"/>
              </w:rPr>
              <w:t>0.284</w:t>
            </w:r>
          </w:p>
        </w:tc>
        <w:tc>
          <w:tcPr>
            <w:tcW w:w="979" w:type="dxa"/>
            <w:tcBorders>
              <w:top w:val="nil"/>
              <w:left w:val="nil"/>
              <w:bottom w:val="nil"/>
              <w:right w:val="nil"/>
            </w:tcBorders>
            <w:shd w:val="clear" w:color="auto" w:fill="auto"/>
            <w:noWrap/>
            <w:vAlign w:val="bottom"/>
            <w:hideMark/>
          </w:tcPr>
          <w:p w14:paraId="223C1FE5" w14:textId="77777777" w:rsidR="00351BFA" w:rsidRPr="002004D6" w:rsidRDefault="00351BFA" w:rsidP="002004D6">
            <w:pPr>
              <w:jc w:val="center"/>
              <w:rPr>
                <w:color w:val="000000"/>
                <w:sz w:val="20"/>
                <w:szCs w:val="20"/>
              </w:rPr>
            </w:pPr>
            <w:r w:rsidRPr="002004D6">
              <w:rPr>
                <w:color w:val="000000"/>
                <w:sz w:val="20"/>
                <w:szCs w:val="20"/>
              </w:rPr>
              <w:t>0.338</w:t>
            </w:r>
          </w:p>
        </w:tc>
        <w:tc>
          <w:tcPr>
            <w:tcW w:w="140" w:type="dxa"/>
            <w:tcBorders>
              <w:top w:val="nil"/>
              <w:left w:val="nil"/>
              <w:bottom w:val="nil"/>
              <w:right w:val="nil"/>
            </w:tcBorders>
            <w:shd w:val="clear" w:color="auto" w:fill="auto"/>
            <w:noWrap/>
            <w:vAlign w:val="bottom"/>
            <w:hideMark/>
          </w:tcPr>
          <w:p w14:paraId="77A049B0"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5B37D94D" w14:textId="77777777" w:rsidR="00351BFA" w:rsidRPr="002004D6" w:rsidRDefault="00351BFA" w:rsidP="002004D6">
            <w:pPr>
              <w:jc w:val="center"/>
              <w:rPr>
                <w:color w:val="000000"/>
                <w:sz w:val="20"/>
                <w:szCs w:val="20"/>
              </w:rPr>
            </w:pPr>
            <w:r w:rsidRPr="002004D6">
              <w:rPr>
                <w:color w:val="000000"/>
                <w:sz w:val="20"/>
                <w:szCs w:val="20"/>
              </w:rPr>
              <w:t>0.310</w:t>
            </w:r>
          </w:p>
        </w:tc>
        <w:tc>
          <w:tcPr>
            <w:tcW w:w="766" w:type="dxa"/>
            <w:tcBorders>
              <w:top w:val="nil"/>
              <w:left w:val="nil"/>
              <w:bottom w:val="nil"/>
              <w:right w:val="nil"/>
            </w:tcBorders>
            <w:shd w:val="clear" w:color="auto" w:fill="auto"/>
            <w:noWrap/>
            <w:vAlign w:val="bottom"/>
            <w:hideMark/>
          </w:tcPr>
          <w:p w14:paraId="08983C43" w14:textId="77777777" w:rsidR="00351BFA" w:rsidRPr="002004D6" w:rsidRDefault="00351BFA" w:rsidP="002004D6">
            <w:pPr>
              <w:jc w:val="center"/>
              <w:rPr>
                <w:color w:val="000000"/>
                <w:sz w:val="20"/>
                <w:szCs w:val="20"/>
              </w:rPr>
            </w:pPr>
            <w:r w:rsidRPr="002004D6">
              <w:rPr>
                <w:color w:val="000000"/>
                <w:sz w:val="20"/>
                <w:szCs w:val="20"/>
              </w:rPr>
              <w:t>0.289</w:t>
            </w:r>
          </w:p>
        </w:tc>
        <w:tc>
          <w:tcPr>
            <w:tcW w:w="920" w:type="dxa"/>
            <w:tcBorders>
              <w:top w:val="nil"/>
              <w:left w:val="nil"/>
              <w:bottom w:val="nil"/>
              <w:right w:val="nil"/>
            </w:tcBorders>
            <w:shd w:val="clear" w:color="auto" w:fill="auto"/>
            <w:noWrap/>
            <w:vAlign w:val="bottom"/>
            <w:hideMark/>
          </w:tcPr>
          <w:p w14:paraId="534C8F49" w14:textId="77777777" w:rsidR="00351BFA" w:rsidRPr="002004D6" w:rsidRDefault="00351BFA" w:rsidP="002004D6">
            <w:pPr>
              <w:jc w:val="center"/>
              <w:rPr>
                <w:color w:val="000000"/>
                <w:sz w:val="20"/>
                <w:szCs w:val="20"/>
              </w:rPr>
            </w:pPr>
            <w:r w:rsidRPr="002004D6">
              <w:rPr>
                <w:color w:val="000000"/>
                <w:sz w:val="20"/>
                <w:szCs w:val="20"/>
              </w:rPr>
              <w:t>0.334</w:t>
            </w:r>
          </w:p>
        </w:tc>
        <w:tc>
          <w:tcPr>
            <w:tcW w:w="140" w:type="dxa"/>
            <w:tcBorders>
              <w:top w:val="nil"/>
              <w:left w:val="nil"/>
              <w:bottom w:val="nil"/>
              <w:right w:val="nil"/>
            </w:tcBorders>
            <w:shd w:val="clear" w:color="auto" w:fill="auto"/>
            <w:noWrap/>
            <w:vAlign w:val="bottom"/>
            <w:hideMark/>
          </w:tcPr>
          <w:p w14:paraId="3B21BF28"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8AF40FE" w14:textId="77777777" w:rsidR="00351BFA" w:rsidRPr="002004D6" w:rsidRDefault="00351BFA" w:rsidP="002004D6">
            <w:pPr>
              <w:jc w:val="center"/>
              <w:rPr>
                <w:color w:val="000000"/>
                <w:sz w:val="20"/>
                <w:szCs w:val="20"/>
              </w:rPr>
            </w:pPr>
            <w:r w:rsidRPr="002004D6">
              <w:rPr>
                <w:color w:val="000000"/>
                <w:sz w:val="20"/>
                <w:szCs w:val="20"/>
              </w:rPr>
              <w:t>0.310</w:t>
            </w:r>
          </w:p>
        </w:tc>
        <w:tc>
          <w:tcPr>
            <w:tcW w:w="815" w:type="dxa"/>
            <w:tcBorders>
              <w:top w:val="nil"/>
              <w:left w:val="nil"/>
              <w:bottom w:val="nil"/>
              <w:right w:val="nil"/>
            </w:tcBorders>
            <w:shd w:val="clear" w:color="auto" w:fill="auto"/>
            <w:noWrap/>
            <w:vAlign w:val="bottom"/>
            <w:hideMark/>
          </w:tcPr>
          <w:p w14:paraId="165D137D" w14:textId="77777777" w:rsidR="00351BFA" w:rsidRPr="002004D6" w:rsidRDefault="00351BFA" w:rsidP="002004D6">
            <w:pPr>
              <w:jc w:val="center"/>
              <w:rPr>
                <w:color w:val="000000"/>
                <w:sz w:val="20"/>
                <w:szCs w:val="20"/>
              </w:rPr>
            </w:pPr>
            <w:r w:rsidRPr="002004D6">
              <w:rPr>
                <w:color w:val="000000"/>
                <w:sz w:val="20"/>
                <w:szCs w:val="20"/>
              </w:rPr>
              <w:t>0.284</w:t>
            </w:r>
          </w:p>
        </w:tc>
        <w:tc>
          <w:tcPr>
            <w:tcW w:w="979" w:type="dxa"/>
            <w:tcBorders>
              <w:top w:val="nil"/>
              <w:left w:val="nil"/>
              <w:bottom w:val="nil"/>
              <w:right w:val="nil"/>
            </w:tcBorders>
            <w:shd w:val="clear" w:color="auto" w:fill="auto"/>
            <w:noWrap/>
            <w:vAlign w:val="bottom"/>
            <w:hideMark/>
          </w:tcPr>
          <w:p w14:paraId="0BC15344" w14:textId="77777777" w:rsidR="00351BFA" w:rsidRPr="002004D6" w:rsidRDefault="00351BFA" w:rsidP="002004D6">
            <w:pPr>
              <w:jc w:val="center"/>
              <w:rPr>
                <w:color w:val="000000"/>
                <w:sz w:val="20"/>
                <w:szCs w:val="20"/>
              </w:rPr>
            </w:pPr>
            <w:r w:rsidRPr="002004D6">
              <w:rPr>
                <w:color w:val="000000"/>
                <w:sz w:val="20"/>
                <w:szCs w:val="20"/>
              </w:rPr>
              <w:t>0.338</w:t>
            </w:r>
          </w:p>
        </w:tc>
      </w:tr>
      <w:tr w:rsidR="00351BFA" w:rsidRPr="002004D6" w14:paraId="7C9D7971"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3CC618EE"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6B749F1" w14:textId="77777777" w:rsidR="00351BFA" w:rsidRPr="002004D6" w:rsidRDefault="00351BFA" w:rsidP="002004D6">
            <w:pPr>
              <w:jc w:val="center"/>
              <w:rPr>
                <w:color w:val="000000"/>
                <w:sz w:val="20"/>
                <w:szCs w:val="20"/>
              </w:rPr>
            </w:pPr>
            <w:r w:rsidRPr="002004D6">
              <w:rPr>
                <w:color w:val="000000"/>
                <w:sz w:val="20"/>
                <w:szCs w:val="20"/>
              </w:rPr>
              <w:t>60-69</w:t>
            </w:r>
          </w:p>
        </w:tc>
        <w:tc>
          <w:tcPr>
            <w:tcW w:w="787" w:type="dxa"/>
            <w:tcBorders>
              <w:top w:val="nil"/>
              <w:left w:val="nil"/>
              <w:bottom w:val="nil"/>
              <w:right w:val="nil"/>
            </w:tcBorders>
            <w:shd w:val="clear" w:color="auto" w:fill="auto"/>
            <w:noWrap/>
            <w:vAlign w:val="bottom"/>
            <w:hideMark/>
          </w:tcPr>
          <w:p w14:paraId="109C501C" w14:textId="77777777" w:rsidR="00351BFA" w:rsidRPr="002004D6" w:rsidRDefault="00351BFA" w:rsidP="002004D6">
            <w:pPr>
              <w:jc w:val="center"/>
              <w:rPr>
                <w:color w:val="000000"/>
                <w:sz w:val="20"/>
                <w:szCs w:val="20"/>
              </w:rPr>
            </w:pPr>
            <w:r w:rsidRPr="002004D6">
              <w:rPr>
                <w:color w:val="000000"/>
                <w:sz w:val="20"/>
                <w:szCs w:val="20"/>
              </w:rPr>
              <w:t>2.304</w:t>
            </w:r>
          </w:p>
        </w:tc>
        <w:tc>
          <w:tcPr>
            <w:tcW w:w="815" w:type="dxa"/>
            <w:tcBorders>
              <w:top w:val="nil"/>
              <w:left w:val="nil"/>
              <w:bottom w:val="nil"/>
              <w:right w:val="nil"/>
            </w:tcBorders>
            <w:shd w:val="clear" w:color="auto" w:fill="auto"/>
            <w:noWrap/>
            <w:vAlign w:val="bottom"/>
            <w:hideMark/>
          </w:tcPr>
          <w:p w14:paraId="57BA066E" w14:textId="77777777" w:rsidR="00351BFA" w:rsidRPr="002004D6" w:rsidRDefault="00351BFA" w:rsidP="002004D6">
            <w:pPr>
              <w:jc w:val="center"/>
              <w:rPr>
                <w:color w:val="000000"/>
                <w:sz w:val="20"/>
                <w:szCs w:val="20"/>
              </w:rPr>
            </w:pPr>
            <w:r w:rsidRPr="002004D6">
              <w:rPr>
                <w:color w:val="000000"/>
                <w:sz w:val="20"/>
                <w:szCs w:val="20"/>
              </w:rPr>
              <w:t>2.191</w:t>
            </w:r>
          </w:p>
        </w:tc>
        <w:tc>
          <w:tcPr>
            <w:tcW w:w="979" w:type="dxa"/>
            <w:tcBorders>
              <w:top w:val="nil"/>
              <w:left w:val="nil"/>
              <w:bottom w:val="nil"/>
              <w:right w:val="nil"/>
            </w:tcBorders>
            <w:shd w:val="clear" w:color="auto" w:fill="auto"/>
            <w:noWrap/>
            <w:vAlign w:val="bottom"/>
            <w:hideMark/>
          </w:tcPr>
          <w:p w14:paraId="16959603" w14:textId="77777777" w:rsidR="00351BFA" w:rsidRPr="002004D6" w:rsidRDefault="00351BFA" w:rsidP="002004D6">
            <w:pPr>
              <w:jc w:val="center"/>
              <w:rPr>
                <w:color w:val="000000"/>
                <w:sz w:val="20"/>
                <w:szCs w:val="20"/>
              </w:rPr>
            </w:pPr>
            <w:r w:rsidRPr="002004D6">
              <w:rPr>
                <w:color w:val="000000"/>
                <w:sz w:val="20"/>
                <w:szCs w:val="20"/>
              </w:rPr>
              <w:t>2.423</w:t>
            </w:r>
          </w:p>
        </w:tc>
        <w:tc>
          <w:tcPr>
            <w:tcW w:w="140" w:type="dxa"/>
            <w:tcBorders>
              <w:top w:val="nil"/>
              <w:left w:val="nil"/>
              <w:bottom w:val="nil"/>
              <w:right w:val="nil"/>
            </w:tcBorders>
            <w:shd w:val="clear" w:color="auto" w:fill="auto"/>
            <w:noWrap/>
            <w:vAlign w:val="bottom"/>
            <w:hideMark/>
          </w:tcPr>
          <w:p w14:paraId="03A8A1B9"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7750E542" w14:textId="77777777" w:rsidR="00351BFA" w:rsidRPr="002004D6" w:rsidRDefault="00351BFA" w:rsidP="002004D6">
            <w:pPr>
              <w:jc w:val="center"/>
              <w:rPr>
                <w:color w:val="000000"/>
                <w:sz w:val="20"/>
                <w:szCs w:val="20"/>
              </w:rPr>
            </w:pPr>
            <w:r w:rsidRPr="002004D6">
              <w:rPr>
                <w:color w:val="000000"/>
                <w:sz w:val="20"/>
                <w:szCs w:val="20"/>
              </w:rPr>
              <w:t>2.300</w:t>
            </w:r>
          </w:p>
        </w:tc>
        <w:tc>
          <w:tcPr>
            <w:tcW w:w="766" w:type="dxa"/>
            <w:tcBorders>
              <w:top w:val="nil"/>
              <w:left w:val="nil"/>
              <w:bottom w:val="nil"/>
              <w:right w:val="nil"/>
            </w:tcBorders>
            <w:shd w:val="clear" w:color="auto" w:fill="auto"/>
            <w:noWrap/>
            <w:vAlign w:val="bottom"/>
            <w:hideMark/>
          </w:tcPr>
          <w:p w14:paraId="757817E0" w14:textId="77777777" w:rsidR="00351BFA" w:rsidRPr="002004D6" w:rsidRDefault="00351BFA" w:rsidP="002004D6">
            <w:pPr>
              <w:jc w:val="center"/>
              <w:rPr>
                <w:color w:val="000000"/>
                <w:sz w:val="20"/>
                <w:szCs w:val="20"/>
              </w:rPr>
            </w:pPr>
            <w:r w:rsidRPr="002004D6">
              <w:rPr>
                <w:color w:val="000000"/>
                <w:sz w:val="20"/>
                <w:szCs w:val="20"/>
              </w:rPr>
              <w:t>2.204</w:t>
            </w:r>
          </w:p>
        </w:tc>
        <w:tc>
          <w:tcPr>
            <w:tcW w:w="920" w:type="dxa"/>
            <w:tcBorders>
              <w:top w:val="nil"/>
              <w:left w:val="nil"/>
              <w:bottom w:val="nil"/>
              <w:right w:val="nil"/>
            </w:tcBorders>
            <w:shd w:val="clear" w:color="auto" w:fill="auto"/>
            <w:noWrap/>
            <w:vAlign w:val="bottom"/>
            <w:hideMark/>
          </w:tcPr>
          <w:p w14:paraId="1B38D2CE" w14:textId="77777777" w:rsidR="00351BFA" w:rsidRPr="002004D6" w:rsidRDefault="00351BFA" w:rsidP="002004D6">
            <w:pPr>
              <w:jc w:val="center"/>
              <w:rPr>
                <w:color w:val="000000"/>
                <w:sz w:val="20"/>
                <w:szCs w:val="20"/>
              </w:rPr>
            </w:pPr>
            <w:r w:rsidRPr="002004D6">
              <w:rPr>
                <w:color w:val="000000"/>
                <w:sz w:val="20"/>
                <w:szCs w:val="20"/>
              </w:rPr>
              <w:t>2.400</w:t>
            </w:r>
          </w:p>
        </w:tc>
        <w:tc>
          <w:tcPr>
            <w:tcW w:w="140" w:type="dxa"/>
            <w:tcBorders>
              <w:top w:val="nil"/>
              <w:left w:val="nil"/>
              <w:bottom w:val="nil"/>
              <w:right w:val="nil"/>
            </w:tcBorders>
            <w:shd w:val="clear" w:color="auto" w:fill="auto"/>
            <w:noWrap/>
            <w:vAlign w:val="bottom"/>
            <w:hideMark/>
          </w:tcPr>
          <w:p w14:paraId="6DFBE7FF"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400268F" w14:textId="77777777" w:rsidR="00351BFA" w:rsidRPr="002004D6" w:rsidRDefault="00351BFA" w:rsidP="002004D6">
            <w:pPr>
              <w:jc w:val="center"/>
              <w:rPr>
                <w:color w:val="000000"/>
                <w:sz w:val="20"/>
                <w:szCs w:val="20"/>
              </w:rPr>
            </w:pPr>
            <w:r w:rsidRPr="002004D6">
              <w:rPr>
                <w:color w:val="000000"/>
                <w:sz w:val="20"/>
                <w:szCs w:val="20"/>
              </w:rPr>
              <w:t>2.304</w:t>
            </w:r>
          </w:p>
        </w:tc>
        <w:tc>
          <w:tcPr>
            <w:tcW w:w="815" w:type="dxa"/>
            <w:tcBorders>
              <w:top w:val="nil"/>
              <w:left w:val="nil"/>
              <w:bottom w:val="nil"/>
              <w:right w:val="nil"/>
            </w:tcBorders>
            <w:shd w:val="clear" w:color="auto" w:fill="auto"/>
            <w:noWrap/>
            <w:vAlign w:val="bottom"/>
            <w:hideMark/>
          </w:tcPr>
          <w:p w14:paraId="44D41EA1" w14:textId="77777777" w:rsidR="00351BFA" w:rsidRPr="002004D6" w:rsidRDefault="00351BFA" w:rsidP="002004D6">
            <w:pPr>
              <w:jc w:val="center"/>
              <w:rPr>
                <w:color w:val="000000"/>
                <w:sz w:val="20"/>
                <w:szCs w:val="20"/>
              </w:rPr>
            </w:pPr>
            <w:r w:rsidRPr="002004D6">
              <w:rPr>
                <w:color w:val="000000"/>
                <w:sz w:val="20"/>
                <w:szCs w:val="20"/>
              </w:rPr>
              <w:t>2.191</w:t>
            </w:r>
          </w:p>
        </w:tc>
        <w:tc>
          <w:tcPr>
            <w:tcW w:w="979" w:type="dxa"/>
            <w:tcBorders>
              <w:top w:val="nil"/>
              <w:left w:val="nil"/>
              <w:bottom w:val="nil"/>
              <w:right w:val="nil"/>
            </w:tcBorders>
            <w:shd w:val="clear" w:color="auto" w:fill="auto"/>
            <w:noWrap/>
            <w:vAlign w:val="bottom"/>
            <w:hideMark/>
          </w:tcPr>
          <w:p w14:paraId="18A7E8DF" w14:textId="77777777" w:rsidR="00351BFA" w:rsidRPr="002004D6" w:rsidRDefault="00351BFA" w:rsidP="002004D6">
            <w:pPr>
              <w:jc w:val="center"/>
              <w:rPr>
                <w:color w:val="000000"/>
                <w:sz w:val="20"/>
                <w:szCs w:val="20"/>
              </w:rPr>
            </w:pPr>
            <w:r w:rsidRPr="002004D6">
              <w:rPr>
                <w:color w:val="000000"/>
                <w:sz w:val="20"/>
                <w:szCs w:val="20"/>
              </w:rPr>
              <w:t>2.423</w:t>
            </w:r>
          </w:p>
        </w:tc>
      </w:tr>
      <w:tr w:rsidR="00351BFA" w:rsidRPr="002004D6" w14:paraId="62A0F0C5"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4048DA5D"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5EDF46E" w14:textId="77777777" w:rsidR="00351BFA" w:rsidRPr="002004D6" w:rsidRDefault="00351BFA" w:rsidP="002004D6">
            <w:pPr>
              <w:jc w:val="center"/>
              <w:rPr>
                <w:color w:val="000000"/>
                <w:sz w:val="20"/>
                <w:szCs w:val="20"/>
              </w:rPr>
            </w:pPr>
            <w:r w:rsidRPr="002004D6">
              <w:rPr>
                <w:color w:val="000000"/>
                <w:sz w:val="20"/>
                <w:szCs w:val="20"/>
              </w:rPr>
              <w:t>70-79</w:t>
            </w:r>
          </w:p>
        </w:tc>
        <w:tc>
          <w:tcPr>
            <w:tcW w:w="787" w:type="dxa"/>
            <w:tcBorders>
              <w:top w:val="nil"/>
              <w:left w:val="nil"/>
              <w:bottom w:val="nil"/>
              <w:right w:val="nil"/>
            </w:tcBorders>
            <w:shd w:val="clear" w:color="auto" w:fill="auto"/>
            <w:noWrap/>
            <w:vAlign w:val="bottom"/>
            <w:hideMark/>
          </w:tcPr>
          <w:p w14:paraId="54C70736" w14:textId="77777777" w:rsidR="00351BFA" w:rsidRPr="002004D6" w:rsidRDefault="00351BFA" w:rsidP="002004D6">
            <w:pPr>
              <w:jc w:val="center"/>
              <w:rPr>
                <w:color w:val="000000"/>
                <w:sz w:val="20"/>
                <w:szCs w:val="20"/>
              </w:rPr>
            </w:pPr>
            <w:r w:rsidRPr="002004D6">
              <w:rPr>
                <w:color w:val="000000"/>
                <w:sz w:val="20"/>
                <w:szCs w:val="20"/>
              </w:rPr>
              <w:t>3.130</w:t>
            </w:r>
          </w:p>
        </w:tc>
        <w:tc>
          <w:tcPr>
            <w:tcW w:w="815" w:type="dxa"/>
            <w:tcBorders>
              <w:top w:val="nil"/>
              <w:left w:val="nil"/>
              <w:bottom w:val="nil"/>
              <w:right w:val="nil"/>
            </w:tcBorders>
            <w:shd w:val="clear" w:color="auto" w:fill="auto"/>
            <w:noWrap/>
            <w:vAlign w:val="bottom"/>
            <w:hideMark/>
          </w:tcPr>
          <w:p w14:paraId="726C87FE" w14:textId="77777777" w:rsidR="00351BFA" w:rsidRPr="002004D6" w:rsidRDefault="00351BFA" w:rsidP="002004D6">
            <w:pPr>
              <w:jc w:val="center"/>
              <w:rPr>
                <w:color w:val="000000"/>
                <w:sz w:val="20"/>
                <w:szCs w:val="20"/>
              </w:rPr>
            </w:pPr>
            <w:r w:rsidRPr="002004D6">
              <w:rPr>
                <w:color w:val="000000"/>
                <w:sz w:val="20"/>
                <w:szCs w:val="20"/>
              </w:rPr>
              <w:t>2.983</w:t>
            </w:r>
          </w:p>
        </w:tc>
        <w:tc>
          <w:tcPr>
            <w:tcW w:w="979" w:type="dxa"/>
            <w:tcBorders>
              <w:top w:val="nil"/>
              <w:left w:val="nil"/>
              <w:bottom w:val="nil"/>
              <w:right w:val="nil"/>
            </w:tcBorders>
            <w:shd w:val="clear" w:color="auto" w:fill="auto"/>
            <w:noWrap/>
            <w:vAlign w:val="bottom"/>
            <w:hideMark/>
          </w:tcPr>
          <w:p w14:paraId="48AA1242" w14:textId="77777777" w:rsidR="00351BFA" w:rsidRPr="002004D6" w:rsidRDefault="00351BFA" w:rsidP="002004D6">
            <w:pPr>
              <w:jc w:val="center"/>
              <w:rPr>
                <w:color w:val="000000"/>
                <w:sz w:val="20"/>
                <w:szCs w:val="20"/>
              </w:rPr>
            </w:pPr>
            <w:r w:rsidRPr="002004D6">
              <w:rPr>
                <w:color w:val="000000"/>
                <w:sz w:val="20"/>
                <w:szCs w:val="20"/>
              </w:rPr>
              <w:t>3.285</w:t>
            </w:r>
          </w:p>
        </w:tc>
        <w:tc>
          <w:tcPr>
            <w:tcW w:w="140" w:type="dxa"/>
            <w:tcBorders>
              <w:top w:val="nil"/>
              <w:left w:val="nil"/>
              <w:bottom w:val="nil"/>
              <w:right w:val="nil"/>
            </w:tcBorders>
            <w:shd w:val="clear" w:color="auto" w:fill="auto"/>
            <w:noWrap/>
            <w:vAlign w:val="bottom"/>
            <w:hideMark/>
          </w:tcPr>
          <w:p w14:paraId="3F8B58E6"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5FDE511C" w14:textId="77777777" w:rsidR="00351BFA" w:rsidRPr="002004D6" w:rsidRDefault="00351BFA" w:rsidP="002004D6">
            <w:pPr>
              <w:jc w:val="center"/>
              <w:rPr>
                <w:color w:val="000000"/>
                <w:sz w:val="20"/>
                <w:szCs w:val="20"/>
              </w:rPr>
            </w:pPr>
            <w:r w:rsidRPr="002004D6">
              <w:rPr>
                <w:color w:val="000000"/>
                <w:sz w:val="20"/>
                <w:szCs w:val="20"/>
              </w:rPr>
              <w:t>3.132</w:t>
            </w:r>
          </w:p>
        </w:tc>
        <w:tc>
          <w:tcPr>
            <w:tcW w:w="766" w:type="dxa"/>
            <w:tcBorders>
              <w:top w:val="nil"/>
              <w:left w:val="nil"/>
              <w:bottom w:val="nil"/>
              <w:right w:val="nil"/>
            </w:tcBorders>
            <w:shd w:val="clear" w:color="auto" w:fill="auto"/>
            <w:noWrap/>
            <w:vAlign w:val="bottom"/>
            <w:hideMark/>
          </w:tcPr>
          <w:p w14:paraId="6EDA8C0A" w14:textId="77777777" w:rsidR="00351BFA" w:rsidRPr="002004D6" w:rsidRDefault="00351BFA" w:rsidP="002004D6">
            <w:pPr>
              <w:jc w:val="center"/>
              <w:rPr>
                <w:color w:val="000000"/>
                <w:sz w:val="20"/>
                <w:szCs w:val="20"/>
              </w:rPr>
            </w:pPr>
            <w:r w:rsidRPr="002004D6">
              <w:rPr>
                <w:color w:val="000000"/>
                <w:sz w:val="20"/>
                <w:szCs w:val="20"/>
              </w:rPr>
              <w:t>3.001</w:t>
            </w:r>
          </w:p>
        </w:tc>
        <w:tc>
          <w:tcPr>
            <w:tcW w:w="920" w:type="dxa"/>
            <w:tcBorders>
              <w:top w:val="nil"/>
              <w:left w:val="nil"/>
              <w:bottom w:val="nil"/>
              <w:right w:val="nil"/>
            </w:tcBorders>
            <w:shd w:val="clear" w:color="auto" w:fill="auto"/>
            <w:noWrap/>
            <w:vAlign w:val="bottom"/>
            <w:hideMark/>
          </w:tcPr>
          <w:p w14:paraId="513B58EA" w14:textId="77777777" w:rsidR="00351BFA" w:rsidRPr="002004D6" w:rsidRDefault="00351BFA" w:rsidP="002004D6">
            <w:pPr>
              <w:jc w:val="center"/>
              <w:rPr>
                <w:color w:val="000000"/>
                <w:sz w:val="20"/>
                <w:szCs w:val="20"/>
              </w:rPr>
            </w:pPr>
            <w:r w:rsidRPr="002004D6">
              <w:rPr>
                <w:color w:val="000000"/>
                <w:sz w:val="20"/>
                <w:szCs w:val="20"/>
              </w:rPr>
              <w:t>3.270</w:t>
            </w:r>
          </w:p>
        </w:tc>
        <w:tc>
          <w:tcPr>
            <w:tcW w:w="140" w:type="dxa"/>
            <w:tcBorders>
              <w:top w:val="nil"/>
              <w:left w:val="nil"/>
              <w:bottom w:val="nil"/>
              <w:right w:val="nil"/>
            </w:tcBorders>
            <w:shd w:val="clear" w:color="auto" w:fill="auto"/>
            <w:noWrap/>
            <w:vAlign w:val="bottom"/>
            <w:hideMark/>
          </w:tcPr>
          <w:p w14:paraId="6CCED775"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62C8429" w14:textId="77777777" w:rsidR="00351BFA" w:rsidRPr="002004D6" w:rsidRDefault="00351BFA" w:rsidP="002004D6">
            <w:pPr>
              <w:jc w:val="center"/>
              <w:rPr>
                <w:color w:val="000000"/>
                <w:sz w:val="20"/>
                <w:szCs w:val="20"/>
              </w:rPr>
            </w:pPr>
            <w:r w:rsidRPr="002004D6">
              <w:rPr>
                <w:color w:val="000000"/>
                <w:sz w:val="20"/>
                <w:szCs w:val="20"/>
              </w:rPr>
              <w:t>3.130</w:t>
            </w:r>
          </w:p>
        </w:tc>
        <w:tc>
          <w:tcPr>
            <w:tcW w:w="815" w:type="dxa"/>
            <w:tcBorders>
              <w:top w:val="nil"/>
              <w:left w:val="nil"/>
              <w:bottom w:val="nil"/>
              <w:right w:val="nil"/>
            </w:tcBorders>
            <w:shd w:val="clear" w:color="auto" w:fill="auto"/>
            <w:noWrap/>
            <w:vAlign w:val="bottom"/>
            <w:hideMark/>
          </w:tcPr>
          <w:p w14:paraId="04D6FEE0" w14:textId="77777777" w:rsidR="00351BFA" w:rsidRPr="002004D6" w:rsidRDefault="00351BFA" w:rsidP="002004D6">
            <w:pPr>
              <w:jc w:val="center"/>
              <w:rPr>
                <w:color w:val="000000"/>
                <w:sz w:val="20"/>
                <w:szCs w:val="20"/>
              </w:rPr>
            </w:pPr>
            <w:r w:rsidRPr="002004D6">
              <w:rPr>
                <w:color w:val="000000"/>
                <w:sz w:val="20"/>
                <w:szCs w:val="20"/>
              </w:rPr>
              <w:t>2.983</w:t>
            </w:r>
          </w:p>
        </w:tc>
        <w:tc>
          <w:tcPr>
            <w:tcW w:w="979" w:type="dxa"/>
            <w:tcBorders>
              <w:top w:val="nil"/>
              <w:left w:val="nil"/>
              <w:bottom w:val="nil"/>
              <w:right w:val="nil"/>
            </w:tcBorders>
            <w:shd w:val="clear" w:color="auto" w:fill="auto"/>
            <w:noWrap/>
            <w:vAlign w:val="bottom"/>
            <w:hideMark/>
          </w:tcPr>
          <w:p w14:paraId="46FC9305" w14:textId="77777777" w:rsidR="00351BFA" w:rsidRPr="002004D6" w:rsidRDefault="00351BFA" w:rsidP="002004D6">
            <w:pPr>
              <w:jc w:val="center"/>
              <w:rPr>
                <w:color w:val="000000"/>
                <w:sz w:val="20"/>
                <w:szCs w:val="20"/>
              </w:rPr>
            </w:pPr>
            <w:r w:rsidRPr="002004D6">
              <w:rPr>
                <w:color w:val="000000"/>
                <w:sz w:val="20"/>
                <w:szCs w:val="20"/>
              </w:rPr>
              <w:t>3.285</w:t>
            </w:r>
          </w:p>
        </w:tc>
      </w:tr>
      <w:tr w:rsidR="00351BFA" w:rsidRPr="002004D6" w14:paraId="7957F869"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53419A1F"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6C267F6" w14:textId="77777777" w:rsidR="00351BFA" w:rsidRPr="002004D6" w:rsidRDefault="00351BFA" w:rsidP="002004D6">
            <w:pPr>
              <w:jc w:val="center"/>
              <w:rPr>
                <w:color w:val="000000"/>
                <w:sz w:val="20"/>
                <w:szCs w:val="20"/>
              </w:rPr>
            </w:pPr>
            <w:r w:rsidRPr="002004D6">
              <w:rPr>
                <w:color w:val="000000"/>
                <w:sz w:val="20"/>
                <w:szCs w:val="20"/>
              </w:rPr>
              <w:t>80-89</w:t>
            </w:r>
          </w:p>
        </w:tc>
        <w:tc>
          <w:tcPr>
            <w:tcW w:w="787" w:type="dxa"/>
            <w:tcBorders>
              <w:top w:val="nil"/>
              <w:left w:val="nil"/>
              <w:bottom w:val="nil"/>
              <w:right w:val="nil"/>
            </w:tcBorders>
            <w:shd w:val="clear" w:color="auto" w:fill="auto"/>
            <w:noWrap/>
            <w:vAlign w:val="bottom"/>
            <w:hideMark/>
          </w:tcPr>
          <w:p w14:paraId="3B1B13E5" w14:textId="77777777" w:rsidR="00351BFA" w:rsidRPr="002004D6" w:rsidRDefault="00351BFA" w:rsidP="002004D6">
            <w:pPr>
              <w:jc w:val="center"/>
              <w:rPr>
                <w:color w:val="000000"/>
                <w:sz w:val="20"/>
                <w:szCs w:val="20"/>
              </w:rPr>
            </w:pPr>
            <w:r w:rsidRPr="002004D6">
              <w:rPr>
                <w:color w:val="000000"/>
                <w:sz w:val="20"/>
                <w:szCs w:val="20"/>
              </w:rPr>
              <w:t>3.230</w:t>
            </w:r>
          </w:p>
        </w:tc>
        <w:tc>
          <w:tcPr>
            <w:tcW w:w="815" w:type="dxa"/>
            <w:tcBorders>
              <w:top w:val="nil"/>
              <w:left w:val="nil"/>
              <w:bottom w:val="nil"/>
              <w:right w:val="nil"/>
            </w:tcBorders>
            <w:shd w:val="clear" w:color="auto" w:fill="auto"/>
            <w:noWrap/>
            <w:vAlign w:val="bottom"/>
            <w:hideMark/>
          </w:tcPr>
          <w:p w14:paraId="18D715A1" w14:textId="77777777" w:rsidR="00351BFA" w:rsidRPr="002004D6" w:rsidRDefault="00351BFA" w:rsidP="002004D6">
            <w:pPr>
              <w:jc w:val="center"/>
              <w:rPr>
                <w:color w:val="000000"/>
                <w:sz w:val="20"/>
                <w:szCs w:val="20"/>
              </w:rPr>
            </w:pPr>
            <w:r w:rsidRPr="002004D6">
              <w:rPr>
                <w:color w:val="000000"/>
                <w:sz w:val="20"/>
                <w:szCs w:val="20"/>
              </w:rPr>
              <w:t>3.079</w:t>
            </w:r>
          </w:p>
        </w:tc>
        <w:tc>
          <w:tcPr>
            <w:tcW w:w="979" w:type="dxa"/>
            <w:tcBorders>
              <w:top w:val="nil"/>
              <w:left w:val="nil"/>
              <w:bottom w:val="nil"/>
              <w:right w:val="nil"/>
            </w:tcBorders>
            <w:shd w:val="clear" w:color="auto" w:fill="auto"/>
            <w:noWrap/>
            <w:vAlign w:val="bottom"/>
            <w:hideMark/>
          </w:tcPr>
          <w:p w14:paraId="0E658860" w14:textId="77777777" w:rsidR="00351BFA" w:rsidRPr="002004D6" w:rsidRDefault="00351BFA" w:rsidP="002004D6">
            <w:pPr>
              <w:jc w:val="center"/>
              <w:rPr>
                <w:color w:val="000000"/>
                <w:sz w:val="20"/>
                <w:szCs w:val="20"/>
              </w:rPr>
            </w:pPr>
            <w:r w:rsidRPr="002004D6">
              <w:rPr>
                <w:color w:val="000000"/>
                <w:sz w:val="20"/>
                <w:szCs w:val="20"/>
              </w:rPr>
              <w:t>3.390</w:t>
            </w:r>
          </w:p>
        </w:tc>
        <w:tc>
          <w:tcPr>
            <w:tcW w:w="140" w:type="dxa"/>
            <w:tcBorders>
              <w:top w:val="nil"/>
              <w:left w:val="nil"/>
              <w:bottom w:val="nil"/>
              <w:right w:val="nil"/>
            </w:tcBorders>
            <w:shd w:val="clear" w:color="auto" w:fill="auto"/>
            <w:noWrap/>
            <w:vAlign w:val="bottom"/>
            <w:hideMark/>
          </w:tcPr>
          <w:p w14:paraId="682D77E8"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335DDF7E" w14:textId="77777777" w:rsidR="00351BFA" w:rsidRPr="002004D6" w:rsidRDefault="00351BFA" w:rsidP="002004D6">
            <w:pPr>
              <w:jc w:val="center"/>
              <w:rPr>
                <w:color w:val="000000"/>
                <w:sz w:val="20"/>
                <w:szCs w:val="20"/>
              </w:rPr>
            </w:pPr>
            <w:r w:rsidRPr="002004D6">
              <w:rPr>
                <w:color w:val="000000"/>
                <w:sz w:val="20"/>
                <w:szCs w:val="20"/>
              </w:rPr>
              <w:t>3.281</w:t>
            </w:r>
          </w:p>
        </w:tc>
        <w:tc>
          <w:tcPr>
            <w:tcW w:w="766" w:type="dxa"/>
            <w:tcBorders>
              <w:top w:val="nil"/>
              <w:left w:val="nil"/>
              <w:bottom w:val="nil"/>
              <w:right w:val="nil"/>
            </w:tcBorders>
            <w:shd w:val="clear" w:color="auto" w:fill="auto"/>
            <w:noWrap/>
            <w:vAlign w:val="bottom"/>
            <w:hideMark/>
          </w:tcPr>
          <w:p w14:paraId="3353A0F1" w14:textId="77777777" w:rsidR="00351BFA" w:rsidRPr="002004D6" w:rsidRDefault="00351BFA" w:rsidP="002004D6">
            <w:pPr>
              <w:jc w:val="center"/>
              <w:rPr>
                <w:color w:val="000000"/>
                <w:sz w:val="20"/>
                <w:szCs w:val="20"/>
              </w:rPr>
            </w:pPr>
            <w:r w:rsidRPr="002004D6">
              <w:rPr>
                <w:color w:val="000000"/>
                <w:sz w:val="20"/>
                <w:szCs w:val="20"/>
              </w:rPr>
              <w:t>3.128</w:t>
            </w:r>
          </w:p>
        </w:tc>
        <w:tc>
          <w:tcPr>
            <w:tcW w:w="920" w:type="dxa"/>
            <w:tcBorders>
              <w:top w:val="nil"/>
              <w:left w:val="nil"/>
              <w:bottom w:val="nil"/>
              <w:right w:val="nil"/>
            </w:tcBorders>
            <w:shd w:val="clear" w:color="auto" w:fill="auto"/>
            <w:noWrap/>
            <w:vAlign w:val="bottom"/>
            <w:hideMark/>
          </w:tcPr>
          <w:p w14:paraId="2A5211EC" w14:textId="77777777" w:rsidR="00351BFA" w:rsidRPr="002004D6" w:rsidRDefault="00351BFA" w:rsidP="002004D6">
            <w:pPr>
              <w:jc w:val="center"/>
              <w:rPr>
                <w:color w:val="000000"/>
                <w:sz w:val="20"/>
                <w:szCs w:val="20"/>
              </w:rPr>
            </w:pPr>
            <w:r w:rsidRPr="002004D6">
              <w:rPr>
                <w:color w:val="000000"/>
                <w:sz w:val="20"/>
                <w:szCs w:val="20"/>
              </w:rPr>
              <w:t>3.442</w:t>
            </w:r>
          </w:p>
        </w:tc>
        <w:tc>
          <w:tcPr>
            <w:tcW w:w="140" w:type="dxa"/>
            <w:tcBorders>
              <w:top w:val="nil"/>
              <w:left w:val="nil"/>
              <w:bottom w:val="nil"/>
              <w:right w:val="nil"/>
            </w:tcBorders>
            <w:shd w:val="clear" w:color="auto" w:fill="auto"/>
            <w:noWrap/>
            <w:vAlign w:val="bottom"/>
            <w:hideMark/>
          </w:tcPr>
          <w:p w14:paraId="29865271"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1158C60" w14:textId="77777777" w:rsidR="00351BFA" w:rsidRPr="002004D6" w:rsidRDefault="00351BFA" w:rsidP="002004D6">
            <w:pPr>
              <w:jc w:val="center"/>
              <w:rPr>
                <w:color w:val="000000"/>
                <w:sz w:val="20"/>
                <w:szCs w:val="20"/>
              </w:rPr>
            </w:pPr>
            <w:r w:rsidRPr="002004D6">
              <w:rPr>
                <w:color w:val="000000"/>
                <w:sz w:val="20"/>
                <w:szCs w:val="20"/>
              </w:rPr>
              <w:t>3.230</w:t>
            </w:r>
          </w:p>
        </w:tc>
        <w:tc>
          <w:tcPr>
            <w:tcW w:w="815" w:type="dxa"/>
            <w:tcBorders>
              <w:top w:val="nil"/>
              <w:left w:val="nil"/>
              <w:bottom w:val="nil"/>
              <w:right w:val="nil"/>
            </w:tcBorders>
            <w:shd w:val="clear" w:color="auto" w:fill="auto"/>
            <w:noWrap/>
            <w:vAlign w:val="bottom"/>
            <w:hideMark/>
          </w:tcPr>
          <w:p w14:paraId="52B6F1C0" w14:textId="77777777" w:rsidR="00351BFA" w:rsidRPr="002004D6" w:rsidRDefault="00351BFA" w:rsidP="002004D6">
            <w:pPr>
              <w:jc w:val="center"/>
              <w:rPr>
                <w:color w:val="000000"/>
                <w:sz w:val="20"/>
                <w:szCs w:val="20"/>
              </w:rPr>
            </w:pPr>
            <w:r w:rsidRPr="002004D6">
              <w:rPr>
                <w:color w:val="000000"/>
                <w:sz w:val="20"/>
                <w:szCs w:val="20"/>
              </w:rPr>
              <w:t>3.079</w:t>
            </w:r>
          </w:p>
        </w:tc>
        <w:tc>
          <w:tcPr>
            <w:tcW w:w="979" w:type="dxa"/>
            <w:tcBorders>
              <w:top w:val="nil"/>
              <w:left w:val="nil"/>
              <w:bottom w:val="nil"/>
              <w:right w:val="nil"/>
            </w:tcBorders>
            <w:shd w:val="clear" w:color="auto" w:fill="auto"/>
            <w:noWrap/>
            <w:vAlign w:val="bottom"/>
            <w:hideMark/>
          </w:tcPr>
          <w:p w14:paraId="4F653967" w14:textId="77777777" w:rsidR="00351BFA" w:rsidRPr="002004D6" w:rsidRDefault="00351BFA" w:rsidP="002004D6">
            <w:pPr>
              <w:jc w:val="center"/>
              <w:rPr>
                <w:color w:val="000000"/>
                <w:sz w:val="20"/>
                <w:szCs w:val="20"/>
              </w:rPr>
            </w:pPr>
            <w:r w:rsidRPr="002004D6">
              <w:rPr>
                <w:color w:val="000000"/>
                <w:sz w:val="20"/>
                <w:szCs w:val="20"/>
              </w:rPr>
              <w:t>3.390</w:t>
            </w:r>
          </w:p>
        </w:tc>
      </w:tr>
      <w:tr w:rsidR="00351BFA" w:rsidRPr="002004D6" w14:paraId="3076191E"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3EE1C5BC"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66BA538" w14:textId="77777777" w:rsidR="00351BFA" w:rsidRPr="002004D6" w:rsidRDefault="00351BFA" w:rsidP="002004D6">
            <w:pPr>
              <w:jc w:val="center"/>
              <w:rPr>
                <w:color w:val="000000"/>
                <w:sz w:val="20"/>
                <w:szCs w:val="20"/>
              </w:rPr>
            </w:pPr>
            <w:r w:rsidRPr="002004D6">
              <w:rPr>
                <w:color w:val="000000"/>
                <w:sz w:val="20"/>
                <w:szCs w:val="20"/>
              </w:rPr>
              <w:t>90 and over</w:t>
            </w:r>
          </w:p>
        </w:tc>
        <w:tc>
          <w:tcPr>
            <w:tcW w:w="787" w:type="dxa"/>
            <w:tcBorders>
              <w:top w:val="nil"/>
              <w:left w:val="nil"/>
              <w:bottom w:val="nil"/>
              <w:right w:val="nil"/>
            </w:tcBorders>
            <w:shd w:val="clear" w:color="auto" w:fill="auto"/>
            <w:noWrap/>
            <w:vAlign w:val="bottom"/>
            <w:hideMark/>
          </w:tcPr>
          <w:p w14:paraId="1AAE5313" w14:textId="77777777" w:rsidR="00351BFA" w:rsidRPr="002004D6" w:rsidRDefault="00351BFA" w:rsidP="002004D6">
            <w:pPr>
              <w:jc w:val="center"/>
              <w:rPr>
                <w:color w:val="000000"/>
                <w:sz w:val="20"/>
                <w:szCs w:val="20"/>
              </w:rPr>
            </w:pPr>
            <w:r w:rsidRPr="002004D6">
              <w:rPr>
                <w:color w:val="000000"/>
                <w:sz w:val="20"/>
                <w:szCs w:val="20"/>
              </w:rPr>
              <w:t>1.601</w:t>
            </w:r>
          </w:p>
        </w:tc>
        <w:tc>
          <w:tcPr>
            <w:tcW w:w="815" w:type="dxa"/>
            <w:tcBorders>
              <w:top w:val="nil"/>
              <w:left w:val="nil"/>
              <w:bottom w:val="nil"/>
              <w:right w:val="nil"/>
            </w:tcBorders>
            <w:shd w:val="clear" w:color="auto" w:fill="auto"/>
            <w:noWrap/>
            <w:vAlign w:val="bottom"/>
            <w:hideMark/>
          </w:tcPr>
          <w:p w14:paraId="2CB5D1CD" w14:textId="77777777" w:rsidR="00351BFA" w:rsidRPr="002004D6" w:rsidRDefault="00351BFA" w:rsidP="002004D6">
            <w:pPr>
              <w:jc w:val="center"/>
              <w:rPr>
                <w:color w:val="000000"/>
                <w:sz w:val="20"/>
                <w:szCs w:val="20"/>
              </w:rPr>
            </w:pPr>
            <w:r w:rsidRPr="002004D6">
              <w:rPr>
                <w:color w:val="000000"/>
                <w:sz w:val="20"/>
                <w:szCs w:val="20"/>
              </w:rPr>
              <w:t>1.513</w:t>
            </w:r>
          </w:p>
        </w:tc>
        <w:tc>
          <w:tcPr>
            <w:tcW w:w="979" w:type="dxa"/>
            <w:tcBorders>
              <w:top w:val="nil"/>
              <w:left w:val="nil"/>
              <w:bottom w:val="nil"/>
              <w:right w:val="nil"/>
            </w:tcBorders>
            <w:shd w:val="clear" w:color="auto" w:fill="auto"/>
            <w:noWrap/>
            <w:vAlign w:val="bottom"/>
            <w:hideMark/>
          </w:tcPr>
          <w:p w14:paraId="563E6D67" w14:textId="77777777" w:rsidR="00351BFA" w:rsidRPr="002004D6" w:rsidRDefault="00351BFA" w:rsidP="002004D6">
            <w:pPr>
              <w:jc w:val="center"/>
              <w:rPr>
                <w:color w:val="000000"/>
                <w:sz w:val="20"/>
                <w:szCs w:val="20"/>
              </w:rPr>
            </w:pPr>
            <w:r w:rsidRPr="002004D6">
              <w:rPr>
                <w:color w:val="000000"/>
                <w:sz w:val="20"/>
                <w:szCs w:val="20"/>
              </w:rPr>
              <w:t>1.694</w:t>
            </w:r>
          </w:p>
        </w:tc>
        <w:tc>
          <w:tcPr>
            <w:tcW w:w="140" w:type="dxa"/>
            <w:tcBorders>
              <w:top w:val="nil"/>
              <w:left w:val="nil"/>
              <w:bottom w:val="nil"/>
              <w:right w:val="nil"/>
            </w:tcBorders>
            <w:shd w:val="clear" w:color="auto" w:fill="auto"/>
            <w:noWrap/>
            <w:vAlign w:val="bottom"/>
            <w:hideMark/>
          </w:tcPr>
          <w:p w14:paraId="33F7F0A5"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49D7B6D1" w14:textId="77777777" w:rsidR="00351BFA" w:rsidRPr="002004D6" w:rsidRDefault="00351BFA" w:rsidP="002004D6">
            <w:pPr>
              <w:jc w:val="center"/>
              <w:rPr>
                <w:color w:val="000000"/>
                <w:sz w:val="20"/>
                <w:szCs w:val="20"/>
              </w:rPr>
            </w:pPr>
            <w:r w:rsidRPr="002004D6">
              <w:rPr>
                <w:color w:val="000000"/>
                <w:sz w:val="20"/>
                <w:szCs w:val="20"/>
              </w:rPr>
              <w:t>2.197</w:t>
            </w:r>
          </w:p>
        </w:tc>
        <w:tc>
          <w:tcPr>
            <w:tcW w:w="766" w:type="dxa"/>
            <w:tcBorders>
              <w:top w:val="nil"/>
              <w:left w:val="nil"/>
              <w:bottom w:val="nil"/>
              <w:right w:val="nil"/>
            </w:tcBorders>
            <w:shd w:val="clear" w:color="auto" w:fill="auto"/>
            <w:noWrap/>
            <w:vAlign w:val="bottom"/>
            <w:hideMark/>
          </w:tcPr>
          <w:p w14:paraId="738D57B3" w14:textId="77777777" w:rsidR="00351BFA" w:rsidRPr="002004D6" w:rsidRDefault="00351BFA" w:rsidP="002004D6">
            <w:pPr>
              <w:jc w:val="center"/>
              <w:rPr>
                <w:color w:val="000000"/>
                <w:sz w:val="20"/>
                <w:szCs w:val="20"/>
              </w:rPr>
            </w:pPr>
            <w:r w:rsidRPr="002004D6">
              <w:rPr>
                <w:color w:val="000000"/>
                <w:sz w:val="20"/>
                <w:szCs w:val="20"/>
              </w:rPr>
              <w:t>1.956</w:t>
            </w:r>
          </w:p>
        </w:tc>
        <w:tc>
          <w:tcPr>
            <w:tcW w:w="920" w:type="dxa"/>
            <w:tcBorders>
              <w:top w:val="nil"/>
              <w:left w:val="nil"/>
              <w:bottom w:val="nil"/>
              <w:right w:val="nil"/>
            </w:tcBorders>
            <w:shd w:val="clear" w:color="auto" w:fill="auto"/>
            <w:noWrap/>
            <w:vAlign w:val="bottom"/>
            <w:hideMark/>
          </w:tcPr>
          <w:p w14:paraId="106A5DD3" w14:textId="77777777" w:rsidR="00351BFA" w:rsidRPr="002004D6" w:rsidRDefault="00351BFA" w:rsidP="002004D6">
            <w:pPr>
              <w:jc w:val="center"/>
              <w:rPr>
                <w:color w:val="000000"/>
                <w:sz w:val="20"/>
                <w:szCs w:val="20"/>
              </w:rPr>
            </w:pPr>
            <w:r w:rsidRPr="002004D6">
              <w:rPr>
                <w:color w:val="000000"/>
                <w:sz w:val="20"/>
                <w:szCs w:val="20"/>
              </w:rPr>
              <w:t>2.458</w:t>
            </w:r>
          </w:p>
        </w:tc>
        <w:tc>
          <w:tcPr>
            <w:tcW w:w="140" w:type="dxa"/>
            <w:tcBorders>
              <w:top w:val="nil"/>
              <w:left w:val="nil"/>
              <w:bottom w:val="nil"/>
              <w:right w:val="nil"/>
            </w:tcBorders>
            <w:shd w:val="clear" w:color="auto" w:fill="auto"/>
            <w:noWrap/>
            <w:vAlign w:val="bottom"/>
            <w:hideMark/>
          </w:tcPr>
          <w:p w14:paraId="5B9E1B6D"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B8F1224" w14:textId="77777777" w:rsidR="00351BFA" w:rsidRPr="002004D6" w:rsidRDefault="00351BFA" w:rsidP="002004D6">
            <w:pPr>
              <w:jc w:val="center"/>
              <w:rPr>
                <w:color w:val="000000"/>
                <w:sz w:val="20"/>
                <w:szCs w:val="20"/>
              </w:rPr>
            </w:pPr>
            <w:r w:rsidRPr="002004D6">
              <w:rPr>
                <w:color w:val="000000"/>
                <w:sz w:val="20"/>
                <w:szCs w:val="20"/>
              </w:rPr>
              <w:t>1.601</w:t>
            </w:r>
          </w:p>
        </w:tc>
        <w:tc>
          <w:tcPr>
            <w:tcW w:w="815" w:type="dxa"/>
            <w:tcBorders>
              <w:top w:val="nil"/>
              <w:left w:val="nil"/>
              <w:bottom w:val="nil"/>
              <w:right w:val="nil"/>
            </w:tcBorders>
            <w:shd w:val="clear" w:color="auto" w:fill="auto"/>
            <w:noWrap/>
            <w:vAlign w:val="bottom"/>
            <w:hideMark/>
          </w:tcPr>
          <w:p w14:paraId="1AB7DE59" w14:textId="77777777" w:rsidR="00351BFA" w:rsidRPr="002004D6" w:rsidRDefault="00351BFA" w:rsidP="002004D6">
            <w:pPr>
              <w:jc w:val="center"/>
              <w:rPr>
                <w:color w:val="000000"/>
                <w:sz w:val="20"/>
                <w:szCs w:val="20"/>
              </w:rPr>
            </w:pPr>
            <w:r w:rsidRPr="002004D6">
              <w:rPr>
                <w:color w:val="000000"/>
                <w:sz w:val="20"/>
                <w:szCs w:val="20"/>
              </w:rPr>
              <w:t>1.513</w:t>
            </w:r>
          </w:p>
        </w:tc>
        <w:tc>
          <w:tcPr>
            <w:tcW w:w="979" w:type="dxa"/>
            <w:tcBorders>
              <w:top w:val="nil"/>
              <w:left w:val="nil"/>
              <w:bottom w:val="nil"/>
              <w:right w:val="nil"/>
            </w:tcBorders>
            <w:shd w:val="clear" w:color="auto" w:fill="auto"/>
            <w:noWrap/>
            <w:vAlign w:val="bottom"/>
            <w:hideMark/>
          </w:tcPr>
          <w:p w14:paraId="1AD9CC0F" w14:textId="77777777" w:rsidR="00351BFA" w:rsidRPr="002004D6" w:rsidRDefault="00351BFA" w:rsidP="002004D6">
            <w:pPr>
              <w:jc w:val="center"/>
              <w:rPr>
                <w:color w:val="000000"/>
                <w:sz w:val="20"/>
                <w:szCs w:val="20"/>
              </w:rPr>
            </w:pPr>
            <w:r w:rsidRPr="002004D6">
              <w:rPr>
                <w:color w:val="000000"/>
                <w:sz w:val="20"/>
                <w:szCs w:val="20"/>
              </w:rPr>
              <w:t>1.694</w:t>
            </w:r>
          </w:p>
        </w:tc>
      </w:tr>
      <w:tr w:rsidR="00351BFA" w:rsidRPr="002004D6" w14:paraId="72983A42" w14:textId="77777777" w:rsidTr="00351BFA">
        <w:trPr>
          <w:trHeight w:val="300"/>
          <w:jc w:val="center"/>
        </w:trPr>
        <w:tc>
          <w:tcPr>
            <w:tcW w:w="1540" w:type="dxa"/>
            <w:tcBorders>
              <w:top w:val="nil"/>
              <w:left w:val="nil"/>
              <w:bottom w:val="nil"/>
              <w:right w:val="nil"/>
            </w:tcBorders>
            <w:shd w:val="clear" w:color="auto" w:fill="auto"/>
            <w:noWrap/>
            <w:vAlign w:val="bottom"/>
            <w:hideMark/>
          </w:tcPr>
          <w:p w14:paraId="3DAE5A2F" w14:textId="77777777" w:rsidR="00351BFA" w:rsidRPr="002004D6" w:rsidRDefault="00351BFA" w:rsidP="002004D6">
            <w:pPr>
              <w:jc w:val="center"/>
              <w:rPr>
                <w:color w:val="000000"/>
                <w:sz w:val="20"/>
                <w:szCs w:val="20"/>
              </w:rPr>
            </w:pPr>
            <w:r w:rsidRPr="002004D6">
              <w:rPr>
                <w:color w:val="000000"/>
                <w:sz w:val="20"/>
                <w:szCs w:val="20"/>
              </w:rPr>
              <w:t>Gender</w:t>
            </w:r>
          </w:p>
        </w:tc>
        <w:tc>
          <w:tcPr>
            <w:tcW w:w="2100" w:type="dxa"/>
            <w:tcBorders>
              <w:top w:val="nil"/>
              <w:left w:val="nil"/>
              <w:bottom w:val="nil"/>
              <w:right w:val="nil"/>
            </w:tcBorders>
            <w:shd w:val="clear" w:color="auto" w:fill="auto"/>
            <w:noWrap/>
            <w:vAlign w:val="bottom"/>
            <w:hideMark/>
          </w:tcPr>
          <w:p w14:paraId="64C67F16" w14:textId="77777777" w:rsidR="00351BFA" w:rsidRPr="002004D6" w:rsidRDefault="00351BFA" w:rsidP="002004D6">
            <w:pPr>
              <w:jc w:val="center"/>
              <w:rPr>
                <w:color w:val="000000"/>
                <w:sz w:val="20"/>
                <w:szCs w:val="20"/>
              </w:rPr>
            </w:pPr>
            <w:r w:rsidRPr="002004D6">
              <w:rPr>
                <w:color w:val="000000"/>
                <w:sz w:val="20"/>
                <w:szCs w:val="20"/>
              </w:rPr>
              <w:t>Male</w:t>
            </w:r>
          </w:p>
        </w:tc>
        <w:tc>
          <w:tcPr>
            <w:tcW w:w="787" w:type="dxa"/>
            <w:tcBorders>
              <w:top w:val="nil"/>
              <w:left w:val="nil"/>
              <w:bottom w:val="nil"/>
              <w:right w:val="nil"/>
            </w:tcBorders>
            <w:shd w:val="clear" w:color="auto" w:fill="auto"/>
            <w:noWrap/>
            <w:vAlign w:val="bottom"/>
            <w:hideMark/>
          </w:tcPr>
          <w:p w14:paraId="2E0649CF" w14:textId="77777777" w:rsidR="00351BFA" w:rsidRPr="002004D6" w:rsidRDefault="00351BFA" w:rsidP="002004D6">
            <w:pPr>
              <w:jc w:val="center"/>
              <w:rPr>
                <w:color w:val="000000"/>
                <w:sz w:val="20"/>
                <w:szCs w:val="20"/>
              </w:rPr>
            </w:pPr>
            <w:r w:rsidRPr="002004D6">
              <w:rPr>
                <w:color w:val="000000"/>
                <w:sz w:val="20"/>
                <w:szCs w:val="20"/>
              </w:rPr>
              <w:t>0.934</w:t>
            </w:r>
          </w:p>
        </w:tc>
        <w:tc>
          <w:tcPr>
            <w:tcW w:w="815" w:type="dxa"/>
            <w:tcBorders>
              <w:top w:val="nil"/>
              <w:left w:val="nil"/>
              <w:bottom w:val="nil"/>
              <w:right w:val="nil"/>
            </w:tcBorders>
            <w:shd w:val="clear" w:color="auto" w:fill="auto"/>
            <w:noWrap/>
            <w:vAlign w:val="bottom"/>
            <w:hideMark/>
          </w:tcPr>
          <w:p w14:paraId="424A435F" w14:textId="77777777" w:rsidR="00351BFA" w:rsidRPr="002004D6" w:rsidRDefault="00351BFA" w:rsidP="002004D6">
            <w:pPr>
              <w:jc w:val="center"/>
              <w:rPr>
                <w:color w:val="000000"/>
                <w:sz w:val="20"/>
                <w:szCs w:val="20"/>
              </w:rPr>
            </w:pPr>
            <w:r w:rsidRPr="002004D6">
              <w:rPr>
                <w:color w:val="000000"/>
                <w:sz w:val="20"/>
                <w:szCs w:val="20"/>
              </w:rPr>
              <w:t>0.911</w:t>
            </w:r>
          </w:p>
        </w:tc>
        <w:tc>
          <w:tcPr>
            <w:tcW w:w="979" w:type="dxa"/>
            <w:tcBorders>
              <w:top w:val="nil"/>
              <w:left w:val="nil"/>
              <w:bottom w:val="nil"/>
              <w:right w:val="nil"/>
            </w:tcBorders>
            <w:shd w:val="clear" w:color="auto" w:fill="auto"/>
            <w:noWrap/>
            <w:vAlign w:val="bottom"/>
            <w:hideMark/>
          </w:tcPr>
          <w:p w14:paraId="36075DB1" w14:textId="77777777" w:rsidR="00351BFA" w:rsidRPr="002004D6" w:rsidRDefault="00351BFA" w:rsidP="002004D6">
            <w:pPr>
              <w:jc w:val="center"/>
              <w:rPr>
                <w:color w:val="000000"/>
                <w:sz w:val="20"/>
                <w:szCs w:val="20"/>
              </w:rPr>
            </w:pPr>
            <w:r w:rsidRPr="002004D6">
              <w:rPr>
                <w:color w:val="000000"/>
                <w:sz w:val="20"/>
                <w:szCs w:val="20"/>
              </w:rPr>
              <w:t>0.958</w:t>
            </w:r>
          </w:p>
        </w:tc>
        <w:tc>
          <w:tcPr>
            <w:tcW w:w="140" w:type="dxa"/>
            <w:tcBorders>
              <w:top w:val="nil"/>
              <w:left w:val="nil"/>
              <w:bottom w:val="nil"/>
              <w:right w:val="nil"/>
            </w:tcBorders>
            <w:shd w:val="clear" w:color="auto" w:fill="auto"/>
            <w:noWrap/>
            <w:vAlign w:val="bottom"/>
            <w:hideMark/>
          </w:tcPr>
          <w:p w14:paraId="53A22265" w14:textId="77777777" w:rsidR="00351BFA" w:rsidRPr="002004D6" w:rsidRDefault="00351BFA"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0E0E6765" w14:textId="77777777" w:rsidR="00351BFA" w:rsidRPr="002004D6" w:rsidRDefault="00351BFA" w:rsidP="002004D6">
            <w:pPr>
              <w:jc w:val="center"/>
              <w:rPr>
                <w:color w:val="000000"/>
                <w:sz w:val="20"/>
                <w:szCs w:val="20"/>
              </w:rPr>
            </w:pPr>
            <w:r w:rsidRPr="002004D6">
              <w:rPr>
                <w:color w:val="000000"/>
                <w:sz w:val="20"/>
                <w:szCs w:val="20"/>
              </w:rPr>
              <w:t>1.076</w:t>
            </w:r>
          </w:p>
        </w:tc>
        <w:tc>
          <w:tcPr>
            <w:tcW w:w="766" w:type="dxa"/>
            <w:tcBorders>
              <w:top w:val="nil"/>
              <w:left w:val="nil"/>
              <w:bottom w:val="nil"/>
              <w:right w:val="nil"/>
            </w:tcBorders>
            <w:shd w:val="clear" w:color="auto" w:fill="auto"/>
            <w:noWrap/>
            <w:vAlign w:val="bottom"/>
            <w:hideMark/>
          </w:tcPr>
          <w:p w14:paraId="59A133FB" w14:textId="77777777" w:rsidR="00351BFA" w:rsidRPr="002004D6" w:rsidRDefault="00351BFA" w:rsidP="002004D6">
            <w:pPr>
              <w:jc w:val="center"/>
              <w:rPr>
                <w:color w:val="000000"/>
                <w:sz w:val="20"/>
                <w:szCs w:val="20"/>
              </w:rPr>
            </w:pPr>
            <w:r w:rsidRPr="002004D6">
              <w:rPr>
                <w:color w:val="000000"/>
                <w:sz w:val="20"/>
                <w:szCs w:val="20"/>
              </w:rPr>
              <w:t>1.047</w:t>
            </w:r>
          </w:p>
        </w:tc>
        <w:tc>
          <w:tcPr>
            <w:tcW w:w="920" w:type="dxa"/>
            <w:tcBorders>
              <w:top w:val="nil"/>
              <w:left w:val="nil"/>
              <w:bottom w:val="nil"/>
              <w:right w:val="nil"/>
            </w:tcBorders>
            <w:shd w:val="clear" w:color="auto" w:fill="auto"/>
            <w:noWrap/>
            <w:vAlign w:val="bottom"/>
            <w:hideMark/>
          </w:tcPr>
          <w:p w14:paraId="1853F70F" w14:textId="77777777" w:rsidR="00351BFA" w:rsidRPr="002004D6" w:rsidRDefault="00351BFA" w:rsidP="002004D6">
            <w:pPr>
              <w:jc w:val="center"/>
              <w:rPr>
                <w:color w:val="000000"/>
                <w:sz w:val="20"/>
                <w:szCs w:val="20"/>
              </w:rPr>
            </w:pPr>
            <w:r w:rsidRPr="002004D6">
              <w:rPr>
                <w:color w:val="000000"/>
                <w:sz w:val="20"/>
                <w:szCs w:val="20"/>
              </w:rPr>
              <w:t>1.106</w:t>
            </w:r>
          </w:p>
        </w:tc>
        <w:tc>
          <w:tcPr>
            <w:tcW w:w="140" w:type="dxa"/>
            <w:tcBorders>
              <w:top w:val="nil"/>
              <w:left w:val="nil"/>
              <w:bottom w:val="nil"/>
              <w:right w:val="nil"/>
            </w:tcBorders>
            <w:shd w:val="clear" w:color="auto" w:fill="auto"/>
            <w:noWrap/>
            <w:vAlign w:val="bottom"/>
            <w:hideMark/>
          </w:tcPr>
          <w:p w14:paraId="6839A9E0" w14:textId="77777777" w:rsidR="00351BFA" w:rsidRPr="002004D6" w:rsidRDefault="00351BFA"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736F5C2" w14:textId="77777777" w:rsidR="00351BFA" w:rsidRPr="002004D6" w:rsidRDefault="00351BFA" w:rsidP="002004D6">
            <w:pPr>
              <w:jc w:val="center"/>
              <w:rPr>
                <w:color w:val="000000"/>
                <w:sz w:val="20"/>
                <w:szCs w:val="20"/>
              </w:rPr>
            </w:pPr>
            <w:r w:rsidRPr="002004D6">
              <w:rPr>
                <w:color w:val="000000"/>
                <w:sz w:val="20"/>
                <w:szCs w:val="20"/>
              </w:rPr>
              <w:t>1.152</w:t>
            </w:r>
          </w:p>
        </w:tc>
        <w:tc>
          <w:tcPr>
            <w:tcW w:w="815" w:type="dxa"/>
            <w:tcBorders>
              <w:top w:val="nil"/>
              <w:left w:val="nil"/>
              <w:bottom w:val="nil"/>
              <w:right w:val="nil"/>
            </w:tcBorders>
            <w:shd w:val="clear" w:color="auto" w:fill="auto"/>
            <w:noWrap/>
            <w:vAlign w:val="bottom"/>
            <w:hideMark/>
          </w:tcPr>
          <w:p w14:paraId="627EBEDC" w14:textId="77777777" w:rsidR="00351BFA" w:rsidRPr="002004D6" w:rsidRDefault="00351BFA" w:rsidP="002004D6">
            <w:pPr>
              <w:jc w:val="center"/>
              <w:rPr>
                <w:color w:val="000000"/>
                <w:sz w:val="20"/>
                <w:szCs w:val="20"/>
              </w:rPr>
            </w:pPr>
            <w:r w:rsidRPr="002004D6">
              <w:rPr>
                <w:color w:val="000000"/>
                <w:sz w:val="20"/>
                <w:szCs w:val="20"/>
              </w:rPr>
              <w:t>1.110</w:t>
            </w:r>
          </w:p>
        </w:tc>
        <w:tc>
          <w:tcPr>
            <w:tcW w:w="979" w:type="dxa"/>
            <w:tcBorders>
              <w:top w:val="nil"/>
              <w:left w:val="nil"/>
              <w:bottom w:val="nil"/>
              <w:right w:val="nil"/>
            </w:tcBorders>
            <w:shd w:val="clear" w:color="auto" w:fill="auto"/>
            <w:noWrap/>
            <w:vAlign w:val="bottom"/>
            <w:hideMark/>
          </w:tcPr>
          <w:p w14:paraId="336CDE48" w14:textId="77777777" w:rsidR="00351BFA" w:rsidRPr="002004D6" w:rsidRDefault="00351BFA" w:rsidP="002004D6">
            <w:pPr>
              <w:jc w:val="center"/>
              <w:rPr>
                <w:color w:val="000000"/>
                <w:sz w:val="20"/>
                <w:szCs w:val="20"/>
              </w:rPr>
            </w:pPr>
            <w:r w:rsidRPr="002004D6">
              <w:rPr>
                <w:color w:val="000000"/>
                <w:sz w:val="20"/>
                <w:szCs w:val="20"/>
              </w:rPr>
              <w:t>1.195</w:t>
            </w:r>
          </w:p>
        </w:tc>
      </w:tr>
      <w:tr w:rsidR="00351BFA" w:rsidRPr="002004D6" w14:paraId="653194F1" w14:textId="77777777" w:rsidTr="00351BFA">
        <w:trPr>
          <w:trHeight w:val="300"/>
          <w:jc w:val="center"/>
        </w:trPr>
        <w:tc>
          <w:tcPr>
            <w:tcW w:w="1540" w:type="dxa"/>
            <w:tcBorders>
              <w:top w:val="nil"/>
              <w:left w:val="nil"/>
              <w:bottom w:val="single" w:sz="4" w:space="0" w:color="auto"/>
              <w:right w:val="nil"/>
            </w:tcBorders>
            <w:shd w:val="clear" w:color="auto" w:fill="auto"/>
            <w:noWrap/>
            <w:vAlign w:val="bottom"/>
            <w:hideMark/>
          </w:tcPr>
          <w:p w14:paraId="54FFE877" w14:textId="77777777" w:rsidR="00351BFA" w:rsidRPr="002004D6" w:rsidRDefault="00351BFA" w:rsidP="002004D6">
            <w:pPr>
              <w:jc w:val="center"/>
              <w:rPr>
                <w:color w:val="000000"/>
                <w:sz w:val="20"/>
                <w:szCs w:val="20"/>
              </w:rPr>
            </w:pPr>
            <w:r w:rsidRPr="002004D6">
              <w:rPr>
                <w:color w:val="000000"/>
                <w:sz w:val="20"/>
                <w:szCs w:val="20"/>
              </w:rPr>
              <w:t>Language</w:t>
            </w:r>
          </w:p>
        </w:tc>
        <w:tc>
          <w:tcPr>
            <w:tcW w:w="2100" w:type="dxa"/>
            <w:tcBorders>
              <w:top w:val="nil"/>
              <w:left w:val="nil"/>
              <w:bottom w:val="single" w:sz="4" w:space="0" w:color="auto"/>
              <w:right w:val="nil"/>
            </w:tcBorders>
            <w:shd w:val="clear" w:color="auto" w:fill="auto"/>
            <w:noWrap/>
            <w:vAlign w:val="bottom"/>
            <w:hideMark/>
          </w:tcPr>
          <w:p w14:paraId="78860C0C" w14:textId="77777777" w:rsidR="00351BFA" w:rsidRPr="002004D6" w:rsidRDefault="00351BFA" w:rsidP="002004D6">
            <w:pPr>
              <w:jc w:val="center"/>
              <w:rPr>
                <w:color w:val="000000"/>
                <w:sz w:val="20"/>
                <w:szCs w:val="20"/>
              </w:rPr>
            </w:pPr>
            <w:r w:rsidRPr="002004D6">
              <w:rPr>
                <w:color w:val="000000"/>
                <w:sz w:val="20"/>
                <w:szCs w:val="20"/>
              </w:rPr>
              <w:t>NL</w:t>
            </w:r>
          </w:p>
        </w:tc>
        <w:tc>
          <w:tcPr>
            <w:tcW w:w="787" w:type="dxa"/>
            <w:tcBorders>
              <w:top w:val="nil"/>
              <w:left w:val="nil"/>
              <w:bottom w:val="single" w:sz="4" w:space="0" w:color="auto"/>
              <w:right w:val="nil"/>
            </w:tcBorders>
            <w:shd w:val="clear" w:color="auto" w:fill="auto"/>
            <w:noWrap/>
            <w:vAlign w:val="bottom"/>
            <w:hideMark/>
          </w:tcPr>
          <w:p w14:paraId="49891B00" w14:textId="77777777" w:rsidR="00351BFA" w:rsidRPr="002004D6" w:rsidRDefault="00351BFA" w:rsidP="002004D6">
            <w:pPr>
              <w:jc w:val="center"/>
              <w:rPr>
                <w:color w:val="000000"/>
                <w:sz w:val="20"/>
                <w:szCs w:val="20"/>
              </w:rPr>
            </w:pPr>
            <w:r w:rsidRPr="002004D6">
              <w:rPr>
                <w:color w:val="000000"/>
                <w:sz w:val="20"/>
                <w:szCs w:val="20"/>
              </w:rPr>
              <w:t>3.196</w:t>
            </w:r>
          </w:p>
        </w:tc>
        <w:tc>
          <w:tcPr>
            <w:tcW w:w="815" w:type="dxa"/>
            <w:tcBorders>
              <w:top w:val="nil"/>
              <w:left w:val="nil"/>
              <w:bottom w:val="single" w:sz="4" w:space="0" w:color="auto"/>
              <w:right w:val="nil"/>
            </w:tcBorders>
            <w:shd w:val="clear" w:color="auto" w:fill="auto"/>
            <w:noWrap/>
            <w:vAlign w:val="bottom"/>
            <w:hideMark/>
          </w:tcPr>
          <w:p w14:paraId="2BDDA565" w14:textId="77777777" w:rsidR="00351BFA" w:rsidRPr="002004D6" w:rsidRDefault="00351BFA" w:rsidP="002004D6">
            <w:pPr>
              <w:jc w:val="center"/>
              <w:rPr>
                <w:color w:val="000000"/>
                <w:sz w:val="20"/>
                <w:szCs w:val="20"/>
              </w:rPr>
            </w:pPr>
            <w:r w:rsidRPr="002004D6">
              <w:rPr>
                <w:color w:val="000000"/>
                <w:sz w:val="20"/>
                <w:szCs w:val="20"/>
              </w:rPr>
              <w:t>3.105</w:t>
            </w:r>
          </w:p>
        </w:tc>
        <w:tc>
          <w:tcPr>
            <w:tcW w:w="979" w:type="dxa"/>
            <w:tcBorders>
              <w:top w:val="nil"/>
              <w:left w:val="nil"/>
              <w:bottom w:val="single" w:sz="4" w:space="0" w:color="auto"/>
              <w:right w:val="nil"/>
            </w:tcBorders>
            <w:shd w:val="clear" w:color="auto" w:fill="auto"/>
            <w:noWrap/>
            <w:vAlign w:val="bottom"/>
            <w:hideMark/>
          </w:tcPr>
          <w:p w14:paraId="711ED7B9" w14:textId="77777777" w:rsidR="00351BFA" w:rsidRPr="002004D6" w:rsidRDefault="00351BFA" w:rsidP="002004D6">
            <w:pPr>
              <w:jc w:val="center"/>
              <w:rPr>
                <w:color w:val="000000"/>
                <w:sz w:val="20"/>
                <w:szCs w:val="20"/>
              </w:rPr>
            </w:pPr>
            <w:r w:rsidRPr="002004D6">
              <w:rPr>
                <w:color w:val="000000"/>
                <w:sz w:val="20"/>
                <w:szCs w:val="20"/>
              </w:rPr>
              <w:t>3.290</w:t>
            </w:r>
          </w:p>
        </w:tc>
        <w:tc>
          <w:tcPr>
            <w:tcW w:w="140" w:type="dxa"/>
            <w:tcBorders>
              <w:top w:val="nil"/>
              <w:left w:val="nil"/>
              <w:bottom w:val="single" w:sz="4" w:space="0" w:color="auto"/>
              <w:right w:val="nil"/>
            </w:tcBorders>
            <w:shd w:val="clear" w:color="auto" w:fill="auto"/>
            <w:noWrap/>
            <w:vAlign w:val="bottom"/>
            <w:hideMark/>
          </w:tcPr>
          <w:p w14:paraId="4746D1B6" w14:textId="4D892D39" w:rsidR="00351BFA" w:rsidRPr="002004D6" w:rsidRDefault="00351BFA" w:rsidP="002004D6">
            <w:pPr>
              <w:jc w:val="center"/>
              <w:rPr>
                <w:color w:val="000000"/>
                <w:sz w:val="20"/>
                <w:szCs w:val="20"/>
              </w:rPr>
            </w:pPr>
          </w:p>
        </w:tc>
        <w:tc>
          <w:tcPr>
            <w:tcW w:w="894" w:type="dxa"/>
            <w:tcBorders>
              <w:top w:val="nil"/>
              <w:left w:val="nil"/>
              <w:bottom w:val="single" w:sz="4" w:space="0" w:color="auto"/>
              <w:right w:val="nil"/>
            </w:tcBorders>
            <w:shd w:val="clear" w:color="auto" w:fill="auto"/>
            <w:noWrap/>
            <w:vAlign w:val="bottom"/>
            <w:hideMark/>
          </w:tcPr>
          <w:p w14:paraId="02E8168D" w14:textId="77777777" w:rsidR="00351BFA" w:rsidRPr="002004D6" w:rsidRDefault="00351BFA" w:rsidP="002004D6">
            <w:pPr>
              <w:jc w:val="center"/>
              <w:rPr>
                <w:color w:val="000000"/>
                <w:sz w:val="20"/>
                <w:szCs w:val="20"/>
              </w:rPr>
            </w:pPr>
            <w:r w:rsidRPr="002004D6">
              <w:rPr>
                <w:color w:val="000000"/>
                <w:sz w:val="20"/>
                <w:szCs w:val="20"/>
              </w:rPr>
              <w:t>3.058</w:t>
            </w:r>
          </w:p>
        </w:tc>
        <w:tc>
          <w:tcPr>
            <w:tcW w:w="766" w:type="dxa"/>
            <w:tcBorders>
              <w:top w:val="nil"/>
              <w:left w:val="nil"/>
              <w:bottom w:val="single" w:sz="4" w:space="0" w:color="auto"/>
              <w:right w:val="nil"/>
            </w:tcBorders>
            <w:shd w:val="clear" w:color="auto" w:fill="auto"/>
            <w:noWrap/>
            <w:vAlign w:val="bottom"/>
            <w:hideMark/>
          </w:tcPr>
          <w:p w14:paraId="1CB5D420" w14:textId="77777777" w:rsidR="00351BFA" w:rsidRPr="002004D6" w:rsidRDefault="00351BFA" w:rsidP="002004D6">
            <w:pPr>
              <w:jc w:val="center"/>
              <w:rPr>
                <w:color w:val="000000"/>
                <w:sz w:val="20"/>
                <w:szCs w:val="20"/>
              </w:rPr>
            </w:pPr>
            <w:r w:rsidRPr="002004D6">
              <w:rPr>
                <w:color w:val="000000"/>
                <w:sz w:val="20"/>
                <w:szCs w:val="20"/>
              </w:rPr>
              <w:t>2.949</w:t>
            </w:r>
          </w:p>
        </w:tc>
        <w:tc>
          <w:tcPr>
            <w:tcW w:w="920" w:type="dxa"/>
            <w:tcBorders>
              <w:top w:val="nil"/>
              <w:left w:val="nil"/>
              <w:bottom w:val="single" w:sz="4" w:space="0" w:color="auto"/>
              <w:right w:val="nil"/>
            </w:tcBorders>
            <w:shd w:val="clear" w:color="auto" w:fill="auto"/>
            <w:noWrap/>
            <w:vAlign w:val="bottom"/>
            <w:hideMark/>
          </w:tcPr>
          <w:p w14:paraId="06978C40" w14:textId="77777777" w:rsidR="00351BFA" w:rsidRPr="002004D6" w:rsidRDefault="00351BFA" w:rsidP="002004D6">
            <w:pPr>
              <w:jc w:val="center"/>
              <w:rPr>
                <w:color w:val="000000"/>
                <w:sz w:val="20"/>
                <w:szCs w:val="20"/>
              </w:rPr>
            </w:pPr>
            <w:r w:rsidRPr="002004D6">
              <w:rPr>
                <w:color w:val="000000"/>
                <w:sz w:val="20"/>
                <w:szCs w:val="20"/>
              </w:rPr>
              <w:t>3.171</w:t>
            </w:r>
          </w:p>
        </w:tc>
        <w:tc>
          <w:tcPr>
            <w:tcW w:w="140" w:type="dxa"/>
            <w:tcBorders>
              <w:top w:val="nil"/>
              <w:left w:val="nil"/>
              <w:bottom w:val="single" w:sz="4" w:space="0" w:color="auto"/>
              <w:right w:val="nil"/>
            </w:tcBorders>
            <w:shd w:val="clear" w:color="auto" w:fill="auto"/>
            <w:noWrap/>
            <w:vAlign w:val="bottom"/>
            <w:hideMark/>
          </w:tcPr>
          <w:p w14:paraId="7EEC1557" w14:textId="2298B442" w:rsidR="00351BFA" w:rsidRPr="002004D6" w:rsidRDefault="00351BFA" w:rsidP="002004D6">
            <w:pPr>
              <w:jc w:val="center"/>
              <w:rPr>
                <w:color w:val="000000"/>
                <w:sz w:val="20"/>
                <w:szCs w:val="20"/>
              </w:rPr>
            </w:pPr>
          </w:p>
        </w:tc>
        <w:tc>
          <w:tcPr>
            <w:tcW w:w="787" w:type="dxa"/>
            <w:tcBorders>
              <w:top w:val="nil"/>
              <w:left w:val="nil"/>
              <w:bottom w:val="single" w:sz="4" w:space="0" w:color="auto"/>
              <w:right w:val="nil"/>
            </w:tcBorders>
            <w:shd w:val="clear" w:color="auto" w:fill="auto"/>
            <w:noWrap/>
            <w:vAlign w:val="bottom"/>
            <w:hideMark/>
          </w:tcPr>
          <w:p w14:paraId="41FB9D3F" w14:textId="77777777" w:rsidR="00351BFA" w:rsidRPr="002004D6" w:rsidRDefault="00351BFA" w:rsidP="002004D6">
            <w:pPr>
              <w:jc w:val="center"/>
              <w:rPr>
                <w:color w:val="000000"/>
                <w:sz w:val="20"/>
                <w:szCs w:val="20"/>
              </w:rPr>
            </w:pPr>
            <w:r w:rsidRPr="002004D6">
              <w:rPr>
                <w:color w:val="000000"/>
                <w:sz w:val="20"/>
                <w:szCs w:val="20"/>
              </w:rPr>
              <w:t>0.957</w:t>
            </w:r>
          </w:p>
        </w:tc>
        <w:tc>
          <w:tcPr>
            <w:tcW w:w="815" w:type="dxa"/>
            <w:tcBorders>
              <w:top w:val="nil"/>
              <w:left w:val="nil"/>
              <w:bottom w:val="single" w:sz="4" w:space="0" w:color="auto"/>
              <w:right w:val="nil"/>
            </w:tcBorders>
            <w:shd w:val="clear" w:color="auto" w:fill="auto"/>
            <w:noWrap/>
            <w:vAlign w:val="bottom"/>
            <w:hideMark/>
          </w:tcPr>
          <w:p w14:paraId="6CCC5047" w14:textId="77777777" w:rsidR="00351BFA" w:rsidRPr="002004D6" w:rsidRDefault="00351BFA" w:rsidP="002004D6">
            <w:pPr>
              <w:jc w:val="center"/>
              <w:rPr>
                <w:color w:val="000000"/>
                <w:sz w:val="20"/>
                <w:szCs w:val="20"/>
              </w:rPr>
            </w:pPr>
            <w:r w:rsidRPr="002004D6">
              <w:rPr>
                <w:color w:val="000000"/>
                <w:sz w:val="20"/>
                <w:szCs w:val="20"/>
              </w:rPr>
              <w:t>0.913</w:t>
            </w:r>
          </w:p>
        </w:tc>
        <w:tc>
          <w:tcPr>
            <w:tcW w:w="979" w:type="dxa"/>
            <w:tcBorders>
              <w:top w:val="nil"/>
              <w:left w:val="nil"/>
              <w:bottom w:val="single" w:sz="4" w:space="0" w:color="auto"/>
              <w:right w:val="nil"/>
            </w:tcBorders>
            <w:shd w:val="clear" w:color="auto" w:fill="auto"/>
            <w:noWrap/>
            <w:vAlign w:val="bottom"/>
            <w:hideMark/>
          </w:tcPr>
          <w:p w14:paraId="75309E30" w14:textId="77777777" w:rsidR="00351BFA" w:rsidRPr="002004D6" w:rsidRDefault="00351BFA" w:rsidP="002004D6">
            <w:pPr>
              <w:jc w:val="center"/>
              <w:rPr>
                <w:color w:val="000000"/>
                <w:sz w:val="20"/>
                <w:szCs w:val="20"/>
              </w:rPr>
            </w:pPr>
            <w:r w:rsidRPr="002004D6">
              <w:rPr>
                <w:color w:val="000000"/>
                <w:sz w:val="20"/>
                <w:szCs w:val="20"/>
              </w:rPr>
              <w:t>1.002</w:t>
            </w:r>
          </w:p>
        </w:tc>
      </w:tr>
      <w:tr w:rsidR="00351BFA" w:rsidRPr="002004D6" w14:paraId="4A7748A8" w14:textId="77777777" w:rsidTr="00351BFA">
        <w:trPr>
          <w:trHeight w:val="520"/>
          <w:jc w:val="center"/>
        </w:trPr>
        <w:tc>
          <w:tcPr>
            <w:tcW w:w="1540" w:type="dxa"/>
            <w:tcBorders>
              <w:top w:val="nil"/>
              <w:left w:val="nil"/>
              <w:bottom w:val="nil"/>
              <w:right w:val="nil"/>
            </w:tcBorders>
            <w:shd w:val="clear" w:color="auto" w:fill="auto"/>
            <w:noWrap/>
            <w:vAlign w:val="bottom"/>
            <w:hideMark/>
          </w:tcPr>
          <w:p w14:paraId="3A2BC4FB" w14:textId="77777777" w:rsidR="00351BFA" w:rsidRPr="002004D6" w:rsidRDefault="00351BFA"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C30AC72" w14:textId="77777777" w:rsidR="00351BFA" w:rsidRPr="002004D6" w:rsidRDefault="00351BFA" w:rsidP="002004D6">
            <w:pPr>
              <w:jc w:val="center"/>
              <w:rPr>
                <w:sz w:val="20"/>
                <w:szCs w:val="20"/>
              </w:rPr>
            </w:pPr>
          </w:p>
        </w:tc>
        <w:tc>
          <w:tcPr>
            <w:tcW w:w="2581" w:type="dxa"/>
            <w:gridSpan w:val="3"/>
            <w:tcBorders>
              <w:top w:val="single" w:sz="4" w:space="0" w:color="auto"/>
              <w:left w:val="nil"/>
              <w:bottom w:val="nil"/>
              <w:right w:val="nil"/>
            </w:tcBorders>
            <w:shd w:val="clear" w:color="auto" w:fill="auto"/>
            <w:vAlign w:val="bottom"/>
            <w:hideMark/>
          </w:tcPr>
          <w:p w14:paraId="32547465" w14:textId="77777777" w:rsidR="00351BFA" w:rsidRPr="002004D6" w:rsidRDefault="00351BFA"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140" w:type="dxa"/>
            <w:tcBorders>
              <w:top w:val="nil"/>
              <w:left w:val="nil"/>
              <w:bottom w:val="nil"/>
              <w:right w:val="nil"/>
            </w:tcBorders>
            <w:shd w:val="clear" w:color="auto" w:fill="auto"/>
            <w:vAlign w:val="bottom"/>
            <w:hideMark/>
          </w:tcPr>
          <w:p w14:paraId="6D021E81" w14:textId="57480591" w:rsidR="00351BFA" w:rsidRPr="002004D6" w:rsidRDefault="00351BFA" w:rsidP="002004D6">
            <w:pPr>
              <w:jc w:val="center"/>
              <w:rPr>
                <w:color w:val="000000"/>
                <w:sz w:val="16"/>
                <w:szCs w:val="16"/>
              </w:rPr>
            </w:pPr>
          </w:p>
        </w:tc>
        <w:tc>
          <w:tcPr>
            <w:tcW w:w="2580" w:type="dxa"/>
            <w:gridSpan w:val="3"/>
            <w:tcBorders>
              <w:top w:val="single" w:sz="4" w:space="0" w:color="auto"/>
              <w:left w:val="nil"/>
              <w:bottom w:val="nil"/>
              <w:right w:val="nil"/>
            </w:tcBorders>
            <w:shd w:val="clear" w:color="auto" w:fill="auto"/>
            <w:vAlign w:val="bottom"/>
            <w:hideMark/>
          </w:tcPr>
          <w:p w14:paraId="05593693" w14:textId="77777777" w:rsidR="00351BFA" w:rsidRPr="002004D6" w:rsidRDefault="00351BFA"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140" w:type="dxa"/>
            <w:tcBorders>
              <w:top w:val="nil"/>
              <w:left w:val="nil"/>
              <w:bottom w:val="nil"/>
              <w:right w:val="nil"/>
            </w:tcBorders>
            <w:shd w:val="clear" w:color="auto" w:fill="auto"/>
            <w:vAlign w:val="bottom"/>
            <w:hideMark/>
          </w:tcPr>
          <w:p w14:paraId="4A8F54AF" w14:textId="010A715C" w:rsidR="00351BFA" w:rsidRPr="002004D6" w:rsidRDefault="00351BFA" w:rsidP="002004D6">
            <w:pPr>
              <w:jc w:val="center"/>
              <w:rPr>
                <w:color w:val="000000"/>
                <w:sz w:val="16"/>
                <w:szCs w:val="16"/>
              </w:rPr>
            </w:pPr>
          </w:p>
        </w:tc>
        <w:tc>
          <w:tcPr>
            <w:tcW w:w="2581" w:type="dxa"/>
            <w:gridSpan w:val="3"/>
            <w:tcBorders>
              <w:top w:val="single" w:sz="4" w:space="0" w:color="auto"/>
              <w:left w:val="nil"/>
              <w:bottom w:val="nil"/>
              <w:right w:val="nil"/>
            </w:tcBorders>
            <w:shd w:val="clear" w:color="auto" w:fill="auto"/>
            <w:vAlign w:val="bottom"/>
            <w:hideMark/>
          </w:tcPr>
          <w:p w14:paraId="77B088A6" w14:textId="77777777" w:rsidR="00351BFA" w:rsidRPr="002004D6" w:rsidRDefault="00351BFA"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145353  on</w:t>
            </w:r>
            <w:proofErr w:type="gramEnd"/>
            <w:r w:rsidRPr="002004D6">
              <w:rPr>
                <w:color w:val="000000"/>
                <w:sz w:val="16"/>
                <w:szCs w:val="16"/>
              </w:rPr>
              <w:t xml:space="preserve"> 4479  degrees of freedom</w:t>
            </w:r>
          </w:p>
        </w:tc>
      </w:tr>
      <w:tr w:rsidR="00351BFA" w:rsidRPr="002004D6" w14:paraId="457EF097" w14:textId="77777777" w:rsidTr="00351BFA">
        <w:trPr>
          <w:trHeight w:val="460"/>
          <w:jc w:val="center"/>
        </w:trPr>
        <w:tc>
          <w:tcPr>
            <w:tcW w:w="1540" w:type="dxa"/>
            <w:tcBorders>
              <w:top w:val="nil"/>
              <w:left w:val="nil"/>
              <w:bottom w:val="nil"/>
              <w:right w:val="nil"/>
            </w:tcBorders>
            <w:shd w:val="clear" w:color="auto" w:fill="auto"/>
            <w:noWrap/>
            <w:vAlign w:val="bottom"/>
            <w:hideMark/>
          </w:tcPr>
          <w:p w14:paraId="5D2B34B7" w14:textId="77777777" w:rsidR="00351BFA" w:rsidRPr="002004D6" w:rsidRDefault="00351BFA" w:rsidP="002004D6">
            <w:pPr>
              <w:jc w:val="center"/>
              <w:rPr>
                <w:color w:val="000000"/>
                <w:sz w:val="16"/>
                <w:szCs w:val="16"/>
              </w:rPr>
            </w:pPr>
          </w:p>
        </w:tc>
        <w:tc>
          <w:tcPr>
            <w:tcW w:w="2100" w:type="dxa"/>
            <w:tcBorders>
              <w:top w:val="nil"/>
              <w:left w:val="nil"/>
              <w:bottom w:val="nil"/>
              <w:right w:val="nil"/>
            </w:tcBorders>
            <w:shd w:val="clear" w:color="auto" w:fill="auto"/>
            <w:noWrap/>
            <w:vAlign w:val="bottom"/>
            <w:hideMark/>
          </w:tcPr>
          <w:p w14:paraId="5D922898" w14:textId="77777777" w:rsidR="00351BFA" w:rsidRPr="002004D6" w:rsidRDefault="00351BFA" w:rsidP="002004D6">
            <w:pPr>
              <w:jc w:val="center"/>
              <w:rPr>
                <w:sz w:val="20"/>
                <w:szCs w:val="20"/>
              </w:rPr>
            </w:pPr>
          </w:p>
        </w:tc>
        <w:tc>
          <w:tcPr>
            <w:tcW w:w="2581" w:type="dxa"/>
            <w:gridSpan w:val="3"/>
            <w:tcBorders>
              <w:top w:val="nil"/>
              <w:left w:val="nil"/>
              <w:bottom w:val="nil"/>
              <w:right w:val="nil"/>
            </w:tcBorders>
            <w:shd w:val="clear" w:color="auto" w:fill="auto"/>
            <w:vAlign w:val="bottom"/>
            <w:hideMark/>
          </w:tcPr>
          <w:p w14:paraId="4B2C406F" w14:textId="77777777" w:rsidR="00351BFA" w:rsidRPr="002004D6" w:rsidRDefault="00351BFA"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7348.7  on</w:t>
            </w:r>
            <w:proofErr w:type="gramEnd"/>
            <w:r w:rsidRPr="002004D6">
              <w:rPr>
                <w:color w:val="000000"/>
                <w:sz w:val="16"/>
                <w:szCs w:val="16"/>
              </w:rPr>
              <w:t xml:space="preserve"> 2217  degrees of freedom</w:t>
            </w:r>
          </w:p>
        </w:tc>
        <w:tc>
          <w:tcPr>
            <w:tcW w:w="140" w:type="dxa"/>
            <w:tcBorders>
              <w:top w:val="nil"/>
              <w:left w:val="nil"/>
              <w:bottom w:val="nil"/>
              <w:right w:val="nil"/>
            </w:tcBorders>
            <w:shd w:val="clear" w:color="auto" w:fill="auto"/>
            <w:vAlign w:val="bottom"/>
            <w:hideMark/>
          </w:tcPr>
          <w:p w14:paraId="7BB0CDC5" w14:textId="77777777" w:rsidR="00351BFA" w:rsidRPr="002004D6" w:rsidRDefault="00351BFA" w:rsidP="002004D6">
            <w:pPr>
              <w:jc w:val="center"/>
              <w:rPr>
                <w:color w:val="000000"/>
                <w:sz w:val="16"/>
                <w:szCs w:val="16"/>
              </w:rPr>
            </w:pPr>
          </w:p>
        </w:tc>
        <w:tc>
          <w:tcPr>
            <w:tcW w:w="2580" w:type="dxa"/>
            <w:gridSpan w:val="3"/>
            <w:tcBorders>
              <w:top w:val="nil"/>
              <w:left w:val="nil"/>
              <w:bottom w:val="nil"/>
              <w:right w:val="nil"/>
            </w:tcBorders>
            <w:shd w:val="clear" w:color="auto" w:fill="auto"/>
            <w:vAlign w:val="bottom"/>
            <w:hideMark/>
          </w:tcPr>
          <w:p w14:paraId="48D2EA8A" w14:textId="77777777" w:rsidR="00351BFA" w:rsidRPr="002004D6" w:rsidRDefault="00351BFA"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4723.1  on</w:t>
            </w:r>
            <w:proofErr w:type="gramEnd"/>
            <w:r w:rsidRPr="002004D6">
              <w:rPr>
                <w:color w:val="000000"/>
                <w:sz w:val="16"/>
                <w:szCs w:val="16"/>
              </w:rPr>
              <w:t xml:space="preserve"> 2217  degrees of freedom</w:t>
            </w:r>
          </w:p>
        </w:tc>
        <w:tc>
          <w:tcPr>
            <w:tcW w:w="140" w:type="dxa"/>
            <w:tcBorders>
              <w:top w:val="nil"/>
              <w:left w:val="nil"/>
              <w:bottom w:val="nil"/>
              <w:right w:val="nil"/>
            </w:tcBorders>
            <w:shd w:val="clear" w:color="auto" w:fill="auto"/>
            <w:vAlign w:val="bottom"/>
            <w:hideMark/>
          </w:tcPr>
          <w:p w14:paraId="5E7C803B" w14:textId="77777777" w:rsidR="00351BFA" w:rsidRPr="002004D6" w:rsidRDefault="00351BFA" w:rsidP="002004D6">
            <w:pPr>
              <w:jc w:val="center"/>
              <w:rPr>
                <w:color w:val="000000"/>
                <w:sz w:val="16"/>
                <w:szCs w:val="16"/>
              </w:rPr>
            </w:pPr>
          </w:p>
        </w:tc>
        <w:tc>
          <w:tcPr>
            <w:tcW w:w="2581" w:type="dxa"/>
            <w:gridSpan w:val="3"/>
            <w:tcBorders>
              <w:top w:val="nil"/>
              <w:left w:val="nil"/>
              <w:bottom w:val="nil"/>
              <w:right w:val="nil"/>
            </w:tcBorders>
            <w:shd w:val="clear" w:color="auto" w:fill="auto"/>
            <w:vAlign w:val="bottom"/>
            <w:hideMark/>
          </w:tcPr>
          <w:p w14:paraId="695037F0" w14:textId="77777777" w:rsidR="00351BFA" w:rsidRPr="002004D6" w:rsidRDefault="00351BFA"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12072  on</w:t>
            </w:r>
            <w:proofErr w:type="gramEnd"/>
            <w:r w:rsidRPr="002004D6">
              <w:rPr>
                <w:color w:val="000000"/>
                <w:sz w:val="16"/>
                <w:szCs w:val="16"/>
              </w:rPr>
              <w:t xml:space="preserve"> 4434  degrees of freedom</w:t>
            </w:r>
          </w:p>
        </w:tc>
      </w:tr>
      <w:tr w:rsidR="00351BFA" w:rsidRPr="002004D6" w14:paraId="57740A2A" w14:textId="77777777" w:rsidTr="00351BFA">
        <w:trPr>
          <w:trHeight w:val="300"/>
          <w:jc w:val="center"/>
        </w:trPr>
        <w:tc>
          <w:tcPr>
            <w:tcW w:w="1540" w:type="dxa"/>
            <w:tcBorders>
              <w:top w:val="nil"/>
              <w:left w:val="nil"/>
              <w:bottom w:val="single" w:sz="4" w:space="0" w:color="auto"/>
              <w:right w:val="nil"/>
            </w:tcBorders>
            <w:shd w:val="clear" w:color="auto" w:fill="auto"/>
            <w:noWrap/>
            <w:vAlign w:val="bottom"/>
            <w:hideMark/>
          </w:tcPr>
          <w:p w14:paraId="31E0BB1B" w14:textId="08AB7632" w:rsidR="00351BFA" w:rsidRPr="002004D6" w:rsidRDefault="00351BFA" w:rsidP="002004D6">
            <w:pPr>
              <w:jc w:val="center"/>
              <w:rPr>
                <w:color w:val="000000"/>
                <w:sz w:val="22"/>
                <w:szCs w:val="22"/>
              </w:rPr>
            </w:pPr>
          </w:p>
        </w:tc>
        <w:tc>
          <w:tcPr>
            <w:tcW w:w="2100" w:type="dxa"/>
            <w:tcBorders>
              <w:top w:val="nil"/>
              <w:left w:val="nil"/>
              <w:bottom w:val="single" w:sz="4" w:space="0" w:color="auto"/>
              <w:right w:val="nil"/>
            </w:tcBorders>
            <w:shd w:val="clear" w:color="auto" w:fill="auto"/>
            <w:noWrap/>
            <w:vAlign w:val="bottom"/>
            <w:hideMark/>
          </w:tcPr>
          <w:p w14:paraId="1576C404" w14:textId="34E2103E" w:rsidR="00351BFA" w:rsidRPr="002004D6" w:rsidRDefault="00351BFA" w:rsidP="002004D6">
            <w:pPr>
              <w:jc w:val="center"/>
              <w:rPr>
                <w:color w:val="000000"/>
                <w:sz w:val="22"/>
                <w:szCs w:val="22"/>
              </w:rPr>
            </w:pPr>
          </w:p>
        </w:tc>
        <w:tc>
          <w:tcPr>
            <w:tcW w:w="2581" w:type="dxa"/>
            <w:gridSpan w:val="3"/>
            <w:tcBorders>
              <w:top w:val="nil"/>
              <w:left w:val="nil"/>
              <w:bottom w:val="single" w:sz="4" w:space="0" w:color="auto"/>
              <w:right w:val="nil"/>
            </w:tcBorders>
            <w:shd w:val="clear" w:color="auto" w:fill="auto"/>
            <w:vAlign w:val="bottom"/>
            <w:hideMark/>
          </w:tcPr>
          <w:p w14:paraId="084A92B1" w14:textId="77777777" w:rsidR="00351BFA" w:rsidRPr="002004D6" w:rsidRDefault="00351BFA" w:rsidP="002004D6">
            <w:pPr>
              <w:jc w:val="center"/>
              <w:rPr>
                <w:color w:val="000000"/>
                <w:sz w:val="16"/>
                <w:szCs w:val="16"/>
              </w:rPr>
            </w:pPr>
            <w:r w:rsidRPr="002004D6">
              <w:rPr>
                <w:color w:val="000000"/>
                <w:sz w:val="16"/>
                <w:szCs w:val="16"/>
              </w:rPr>
              <w:t>AIC: 12544</w:t>
            </w:r>
          </w:p>
        </w:tc>
        <w:tc>
          <w:tcPr>
            <w:tcW w:w="140" w:type="dxa"/>
            <w:tcBorders>
              <w:top w:val="nil"/>
              <w:left w:val="nil"/>
              <w:bottom w:val="single" w:sz="4" w:space="0" w:color="auto"/>
              <w:right w:val="nil"/>
            </w:tcBorders>
            <w:shd w:val="clear" w:color="auto" w:fill="auto"/>
            <w:vAlign w:val="bottom"/>
            <w:hideMark/>
          </w:tcPr>
          <w:p w14:paraId="2FEA3D7C" w14:textId="5F95E2B7" w:rsidR="00351BFA" w:rsidRPr="002004D6" w:rsidRDefault="00351BFA" w:rsidP="002004D6">
            <w:pPr>
              <w:jc w:val="center"/>
              <w:rPr>
                <w:color w:val="000000"/>
                <w:sz w:val="16"/>
                <w:szCs w:val="16"/>
              </w:rPr>
            </w:pPr>
          </w:p>
        </w:tc>
        <w:tc>
          <w:tcPr>
            <w:tcW w:w="2580" w:type="dxa"/>
            <w:gridSpan w:val="3"/>
            <w:tcBorders>
              <w:top w:val="nil"/>
              <w:left w:val="nil"/>
              <w:bottom w:val="single" w:sz="4" w:space="0" w:color="auto"/>
              <w:right w:val="nil"/>
            </w:tcBorders>
            <w:shd w:val="clear" w:color="auto" w:fill="auto"/>
            <w:vAlign w:val="bottom"/>
            <w:hideMark/>
          </w:tcPr>
          <w:p w14:paraId="484585D4" w14:textId="77777777" w:rsidR="00351BFA" w:rsidRPr="002004D6" w:rsidRDefault="00351BFA" w:rsidP="002004D6">
            <w:pPr>
              <w:jc w:val="center"/>
              <w:rPr>
                <w:color w:val="000000"/>
                <w:sz w:val="16"/>
                <w:szCs w:val="16"/>
              </w:rPr>
            </w:pPr>
            <w:r w:rsidRPr="002004D6">
              <w:rPr>
                <w:color w:val="000000"/>
                <w:sz w:val="16"/>
                <w:szCs w:val="16"/>
              </w:rPr>
              <w:t>AIC: 9293.6</w:t>
            </w:r>
          </w:p>
        </w:tc>
        <w:tc>
          <w:tcPr>
            <w:tcW w:w="140" w:type="dxa"/>
            <w:tcBorders>
              <w:top w:val="nil"/>
              <w:left w:val="nil"/>
              <w:bottom w:val="single" w:sz="4" w:space="0" w:color="auto"/>
              <w:right w:val="nil"/>
            </w:tcBorders>
            <w:shd w:val="clear" w:color="auto" w:fill="auto"/>
            <w:vAlign w:val="bottom"/>
            <w:hideMark/>
          </w:tcPr>
          <w:p w14:paraId="2E2BF04E" w14:textId="142773EB" w:rsidR="00351BFA" w:rsidRPr="002004D6" w:rsidRDefault="00351BFA" w:rsidP="002004D6">
            <w:pPr>
              <w:jc w:val="center"/>
              <w:rPr>
                <w:color w:val="000000"/>
                <w:sz w:val="16"/>
                <w:szCs w:val="16"/>
              </w:rPr>
            </w:pPr>
          </w:p>
        </w:tc>
        <w:tc>
          <w:tcPr>
            <w:tcW w:w="2581" w:type="dxa"/>
            <w:gridSpan w:val="3"/>
            <w:tcBorders>
              <w:top w:val="nil"/>
              <w:left w:val="nil"/>
              <w:bottom w:val="single" w:sz="4" w:space="0" w:color="auto"/>
              <w:right w:val="nil"/>
            </w:tcBorders>
            <w:shd w:val="clear" w:color="auto" w:fill="auto"/>
            <w:vAlign w:val="bottom"/>
            <w:hideMark/>
          </w:tcPr>
          <w:p w14:paraId="66AEB574" w14:textId="77777777" w:rsidR="00351BFA" w:rsidRPr="002004D6" w:rsidRDefault="00351BFA" w:rsidP="002004D6">
            <w:pPr>
              <w:jc w:val="center"/>
              <w:rPr>
                <w:color w:val="000000"/>
                <w:sz w:val="16"/>
                <w:szCs w:val="16"/>
              </w:rPr>
            </w:pPr>
            <w:r w:rsidRPr="002004D6">
              <w:rPr>
                <w:color w:val="000000"/>
                <w:sz w:val="16"/>
                <w:szCs w:val="16"/>
              </w:rPr>
              <w:t>AIC: 21838</w:t>
            </w:r>
          </w:p>
        </w:tc>
      </w:tr>
    </w:tbl>
    <w:p w14:paraId="35424954" w14:textId="77777777" w:rsidR="003B73DF" w:rsidRPr="002004D6" w:rsidRDefault="003B73DF" w:rsidP="002004D6">
      <w:pPr>
        <w:jc w:val="center"/>
        <w:rPr>
          <w:color w:val="000000" w:themeColor="text1"/>
        </w:rPr>
      </w:pPr>
    </w:p>
    <w:p w14:paraId="6EE61863" w14:textId="77777777" w:rsidR="003B73DF" w:rsidRPr="002004D6" w:rsidRDefault="003B73DF" w:rsidP="002004D6">
      <w:pPr>
        <w:jc w:val="center"/>
        <w:rPr>
          <w:color w:val="000000" w:themeColor="text1"/>
        </w:rPr>
      </w:pPr>
    </w:p>
    <w:p w14:paraId="43B9CB9A" w14:textId="74D92103" w:rsidR="003B73DF" w:rsidRPr="002004D6" w:rsidRDefault="003B73DF" w:rsidP="002004D6">
      <w:pPr>
        <w:jc w:val="center"/>
        <w:rPr>
          <w:color w:val="000000" w:themeColor="text1"/>
        </w:rPr>
      </w:pPr>
      <w:r w:rsidRPr="002004D6">
        <w:rPr>
          <w:color w:val="000000" w:themeColor="text1"/>
        </w:rPr>
        <w:t>Effects</w:t>
      </w:r>
    </w:p>
    <w:p w14:paraId="4C491F35" w14:textId="1CCC458A" w:rsidR="003B73DF" w:rsidRPr="002004D6" w:rsidRDefault="003B73DF" w:rsidP="002004D6">
      <w:pPr>
        <w:jc w:val="center"/>
        <w:rPr>
          <w:color w:val="000000" w:themeColor="text1"/>
        </w:rPr>
      </w:pPr>
      <w:r w:rsidRPr="002004D6">
        <w:rPr>
          <w:noProof/>
          <w:color w:val="000000" w:themeColor="text1"/>
        </w:rPr>
        <w:drawing>
          <wp:inline distT="0" distB="0" distL="0" distR="0" wp14:anchorId="7B21DFCA" wp14:editId="5D93497C">
            <wp:extent cx="7758546" cy="4568150"/>
            <wp:effectExtent l="0" t="0" r="0" b="0"/>
            <wp:docPr id="2" name="Picture 1">
              <a:extLst xmlns:a="http://schemas.openxmlformats.org/drawingml/2006/main">
                <a:ext uri="{FF2B5EF4-FFF2-40B4-BE49-F238E27FC236}">
                  <a16:creationId xmlns:a16="http://schemas.microsoft.com/office/drawing/2014/main" id="{0B5E6EB7-36F2-F73E-9A0E-C21AFC8C6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B5E6EB7-36F2-F73E-9A0E-C21AFC8C6073}"/>
                        </a:ext>
                      </a:extLst>
                    </pic:cNvPr>
                    <pic:cNvPicPr>
                      <a:picLocks noChangeAspect="1"/>
                    </pic:cNvPicPr>
                  </pic:nvPicPr>
                  <pic:blipFill>
                    <a:blip r:embed="rId13"/>
                    <a:stretch>
                      <a:fillRect/>
                    </a:stretch>
                  </pic:blipFill>
                  <pic:spPr>
                    <a:xfrm>
                      <a:off x="0" y="0"/>
                      <a:ext cx="7758546" cy="4568150"/>
                    </a:xfrm>
                    <a:prstGeom prst="rect">
                      <a:avLst/>
                    </a:prstGeom>
                  </pic:spPr>
                </pic:pic>
              </a:graphicData>
            </a:graphic>
          </wp:inline>
        </w:drawing>
      </w:r>
      <w:r w:rsidRPr="002004D6">
        <w:rPr>
          <w:color w:val="000000" w:themeColor="text1"/>
        </w:rPr>
        <w:br w:type="page"/>
      </w:r>
    </w:p>
    <w:p w14:paraId="085D53CB" w14:textId="55F95FD3" w:rsidR="003B73DF" w:rsidRPr="002004D6" w:rsidRDefault="003B73DF" w:rsidP="002004D6">
      <w:pPr>
        <w:pStyle w:val="Heading2"/>
        <w:jc w:val="center"/>
        <w:rPr>
          <w:rFonts w:ascii="Times New Roman" w:hAnsi="Times New Roman" w:cs="Times New Roman"/>
          <w:color w:val="000000" w:themeColor="text1"/>
        </w:rPr>
      </w:pPr>
      <w:bookmarkStart w:id="9" w:name="_Toc187429096"/>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3</w:t>
      </w:r>
      <w:r w:rsidRPr="002004D6">
        <w:rPr>
          <w:rFonts w:ascii="Times New Roman" w:hAnsi="Times New Roman" w:cs="Times New Roman"/>
          <w:color w:val="000000" w:themeColor="text1"/>
        </w:rPr>
        <w:t>.3. Interaction between year and age group</w:t>
      </w:r>
      <w:bookmarkEnd w:id="9"/>
    </w:p>
    <w:tbl>
      <w:tblPr>
        <w:tblW w:w="11883" w:type="dxa"/>
        <w:jc w:val="center"/>
        <w:tblLook w:val="04A0" w:firstRow="1" w:lastRow="0" w:firstColumn="1" w:lastColumn="0" w:noHBand="0" w:noVBand="1"/>
      </w:tblPr>
      <w:tblGrid>
        <w:gridCol w:w="1720"/>
        <w:gridCol w:w="2020"/>
        <w:gridCol w:w="787"/>
        <w:gridCol w:w="815"/>
        <w:gridCol w:w="979"/>
        <w:gridCol w:w="222"/>
        <w:gridCol w:w="787"/>
        <w:gridCol w:w="815"/>
        <w:gridCol w:w="979"/>
        <w:gridCol w:w="222"/>
        <w:gridCol w:w="787"/>
        <w:gridCol w:w="815"/>
        <w:gridCol w:w="979"/>
      </w:tblGrid>
      <w:tr w:rsidR="009833D4" w:rsidRPr="002004D6" w14:paraId="635D7D32"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6D508952" w14:textId="77777777" w:rsidR="009833D4" w:rsidRPr="002004D6" w:rsidRDefault="009833D4" w:rsidP="002004D6">
            <w:pPr>
              <w:jc w:val="center"/>
            </w:pPr>
          </w:p>
        </w:tc>
        <w:tc>
          <w:tcPr>
            <w:tcW w:w="2020" w:type="dxa"/>
            <w:tcBorders>
              <w:top w:val="nil"/>
              <w:left w:val="nil"/>
              <w:bottom w:val="nil"/>
              <w:right w:val="nil"/>
            </w:tcBorders>
            <w:shd w:val="clear" w:color="auto" w:fill="auto"/>
            <w:noWrap/>
            <w:vAlign w:val="bottom"/>
            <w:hideMark/>
          </w:tcPr>
          <w:p w14:paraId="45B0FD29" w14:textId="77777777" w:rsidR="009833D4" w:rsidRPr="002004D6" w:rsidRDefault="009833D4" w:rsidP="002004D6">
            <w:pPr>
              <w:jc w:val="center"/>
              <w:rPr>
                <w:sz w:val="20"/>
                <w:szCs w:val="20"/>
              </w:rPr>
            </w:pPr>
          </w:p>
        </w:tc>
        <w:tc>
          <w:tcPr>
            <w:tcW w:w="2581" w:type="dxa"/>
            <w:gridSpan w:val="3"/>
            <w:tcBorders>
              <w:top w:val="nil"/>
              <w:left w:val="nil"/>
              <w:bottom w:val="nil"/>
              <w:right w:val="nil"/>
            </w:tcBorders>
            <w:shd w:val="clear" w:color="auto" w:fill="auto"/>
            <w:noWrap/>
            <w:vAlign w:val="bottom"/>
            <w:hideMark/>
          </w:tcPr>
          <w:p w14:paraId="31ECD6CD" w14:textId="77777777" w:rsidR="009833D4" w:rsidRPr="002004D6" w:rsidRDefault="009833D4" w:rsidP="002004D6">
            <w:pPr>
              <w:jc w:val="center"/>
              <w:rPr>
                <w:color w:val="000000"/>
                <w:sz w:val="20"/>
                <w:szCs w:val="20"/>
              </w:rPr>
            </w:pPr>
            <w:r w:rsidRPr="002004D6">
              <w:rPr>
                <w:color w:val="000000"/>
                <w:sz w:val="20"/>
                <w:szCs w:val="20"/>
              </w:rPr>
              <w:t>Unweighted</w:t>
            </w:r>
          </w:p>
        </w:tc>
        <w:tc>
          <w:tcPr>
            <w:tcW w:w="200" w:type="dxa"/>
            <w:tcBorders>
              <w:top w:val="nil"/>
              <w:left w:val="nil"/>
              <w:bottom w:val="nil"/>
              <w:right w:val="nil"/>
            </w:tcBorders>
            <w:shd w:val="clear" w:color="auto" w:fill="auto"/>
            <w:noWrap/>
            <w:vAlign w:val="bottom"/>
            <w:hideMark/>
          </w:tcPr>
          <w:p w14:paraId="65F94632" w14:textId="77777777" w:rsidR="009833D4" w:rsidRPr="002004D6" w:rsidRDefault="009833D4" w:rsidP="002004D6">
            <w:pPr>
              <w:jc w:val="center"/>
              <w:rPr>
                <w:color w:val="000000"/>
                <w:sz w:val="20"/>
                <w:szCs w:val="20"/>
              </w:rPr>
            </w:pPr>
          </w:p>
        </w:tc>
        <w:tc>
          <w:tcPr>
            <w:tcW w:w="2581" w:type="dxa"/>
            <w:gridSpan w:val="3"/>
            <w:tcBorders>
              <w:top w:val="nil"/>
              <w:left w:val="nil"/>
              <w:bottom w:val="nil"/>
              <w:right w:val="nil"/>
            </w:tcBorders>
            <w:shd w:val="clear" w:color="auto" w:fill="auto"/>
            <w:noWrap/>
            <w:vAlign w:val="bottom"/>
            <w:hideMark/>
          </w:tcPr>
          <w:p w14:paraId="2706D032" w14:textId="77777777" w:rsidR="009833D4" w:rsidRPr="002004D6" w:rsidRDefault="009833D4" w:rsidP="002004D6">
            <w:pPr>
              <w:jc w:val="center"/>
              <w:rPr>
                <w:color w:val="000000"/>
                <w:sz w:val="20"/>
                <w:szCs w:val="20"/>
              </w:rPr>
            </w:pPr>
            <w:r w:rsidRPr="002004D6">
              <w:rPr>
                <w:color w:val="000000"/>
                <w:sz w:val="20"/>
                <w:szCs w:val="20"/>
              </w:rPr>
              <w:t>Weighted</w:t>
            </w:r>
          </w:p>
        </w:tc>
        <w:tc>
          <w:tcPr>
            <w:tcW w:w="200" w:type="dxa"/>
            <w:tcBorders>
              <w:top w:val="nil"/>
              <w:left w:val="nil"/>
              <w:bottom w:val="nil"/>
              <w:right w:val="nil"/>
            </w:tcBorders>
            <w:shd w:val="clear" w:color="auto" w:fill="auto"/>
            <w:noWrap/>
            <w:vAlign w:val="bottom"/>
            <w:hideMark/>
          </w:tcPr>
          <w:p w14:paraId="4B6DD472" w14:textId="77777777" w:rsidR="009833D4" w:rsidRPr="002004D6" w:rsidRDefault="009833D4" w:rsidP="002004D6">
            <w:pPr>
              <w:jc w:val="center"/>
              <w:rPr>
                <w:color w:val="000000"/>
                <w:sz w:val="20"/>
                <w:szCs w:val="20"/>
              </w:rPr>
            </w:pPr>
          </w:p>
        </w:tc>
        <w:tc>
          <w:tcPr>
            <w:tcW w:w="2581" w:type="dxa"/>
            <w:gridSpan w:val="3"/>
            <w:tcBorders>
              <w:top w:val="nil"/>
              <w:left w:val="nil"/>
              <w:bottom w:val="nil"/>
              <w:right w:val="nil"/>
            </w:tcBorders>
            <w:shd w:val="clear" w:color="auto" w:fill="auto"/>
            <w:noWrap/>
            <w:vAlign w:val="bottom"/>
            <w:hideMark/>
          </w:tcPr>
          <w:p w14:paraId="4F7C01CA" w14:textId="77777777" w:rsidR="009833D4" w:rsidRPr="002004D6" w:rsidRDefault="009833D4" w:rsidP="002004D6">
            <w:pPr>
              <w:jc w:val="center"/>
              <w:rPr>
                <w:color w:val="000000"/>
                <w:sz w:val="20"/>
                <w:szCs w:val="20"/>
              </w:rPr>
            </w:pPr>
            <w:r w:rsidRPr="002004D6">
              <w:rPr>
                <w:color w:val="000000"/>
                <w:sz w:val="20"/>
                <w:szCs w:val="20"/>
              </w:rPr>
              <w:t>Difference</w:t>
            </w:r>
          </w:p>
        </w:tc>
      </w:tr>
      <w:tr w:rsidR="009833D4" w:rsidRPr="002004D6" w14:paraId="4154D3B7"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1498C6B3"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40B8B35" w14:textId="77777777" w:rsidR="009833D4" w:rsidRPr="002004D6" w:rsidRDefault="009833D4" w:rsidP="002004D6">
            <w:pPr>
              <w:jc w:val="center"/>
              <w:rPr>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09E8435A" w14:textId="77777777" w:rsidR="009833D4" w:rsidRPr="002004D6" w:rsidRDefault="009833D4"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2E6C9808" w14:textId="77777777" w:rsidR="009833D4" w:rsidRPr="002004D6" w:rsidRDefault="009833D4" w:rsidP="002004D6">
            <w:pPr>
              <w:jc w:val="center"/>
              <w:rPr>
                <w:color w:val="000000"/>
                <w:sz w:val="20"/>
                <w:szCs w:val="20"/>
              </w:rPr>
            </w:pPr>
            <w:r w:rsidRPr="002004D6">
              <w:rPr>
                <w:color w:val="000000"/>
                <w:sz w:val="20"/>
                <w:szCs w:val="20"/>
              </w:rPr>
              <w:t>95%CI</w:t>
            </w:r>
          </w:p>
        </w:tc>
        <w:tc>
          <w:tcPr>
            <w:tcW w:w="200" w:type="dxa"/>
            <w:tcBorders>
              <w:top w:val="nil"/>
              <w:left w:val="nil"/>
              <w:bottom w:val="nil"/>
              <w:right w:val="nil"/>
            </w:tcBorders>
            <w:shd w:val="clear" w:color="auto" w:fill="auto"/>
            <w:noWrap/>
            <w:vAlign w:val="bottom"/>
            <w:hideMark/>
          </w:tcPr>
          <w:p w14:paraId="17113790" w14:textId="77777777" w:rsidR="009833D4" w:rsidRPr="002004D6" w:rsidRDefault="009833D4" w:rsidP="002004D6">
            <w:pPr>
              <w:jc w:val="center"/>
              <w:rPr>
                <w:color w:val="000000"/>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0A8D3BD3" w14:textId="77777777" w:rsidR="009833D4" w:rsidRPr="002004D6" w:rsidRDefault="009833D4"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673CBD14" w14:textId="77777777" w:rsidR="009833D4" w:rsidRPr="002004D6" w:rsidRDefault="009833D4" w:rsidP="002004D6">
            <w:pPr>
              <w:jc w:val="center"/>
              <w:rPr>
                <w:color w:val="000000"/>
                <w:sz w:val="20"/>
                <w:szCs w:val="20"/>
              </w:rPr>
            </w:pPr>
            <w:r w:rsidRPr="002004D6">
              <w:rPr>
                <w:color w:val="000000"/>
                <w:sz w:val="20"/>
                <w:szCs w:val="20"/>
              </w:rPr>
              <w:t>95%CI</w:t>
            </w:r>
          </w:p>
        </w:tc>
        <w:tc>
          <w:tcPr>
            <w:tcW w:w="200" w:type="dxa"/>
            <w:tcBorders>
              <w:top w:val="nil"/>
              <w:left w:val="nil"/>
              <w:bottom w:val="nil"/>
              <w:right w:val="nil"/>
            </w:tcBorders>
            <w:shd w:val="clear" w:color="auto" w:fill="auto"/>
            <w:noWrap/>
            <w:vAlign w:val="bottom"/>
            <w:hideMark/>
          </w:tcPr>
          <w:p w14:paraId="202EA7A5" w14:textId="77777777" w:rsidR="009833D4" w:rsidRPr="002004D6" w:rsidRDefault="009833D4" w:rsidP="002004D6">
            <w:pPr>
              <w:jc w:val="center"/>
              <w:rPr>
                <w:color w:val="000000"/>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38E236B0" w14:textId="77777777" w:rsidR="009833D4" w:rsidRPr="002004D6" w:rsidRDefault="009833D4"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5958DE4B" w14:textId="77777777" w:rsidR="009833D4" w:rsidRPr="002004D6" w:rsidRDefault="009833D4" w:rsidP="002004D6">
            <w:pPr>
              <w:jc w:val="center"/>
              <w:rPr>
                <w:color w:val="000000"/>
                <w:sz w:val="20"/>
                <w:szCs w:val="20"/>
              </w:rPr>
            </w:pPr>
            <w:r w:rsidRPr="002004D6">
              <w:rPr>
                <w:color w:val="000000"/>
                <w:sz w:val="20"/>
                <w:szCs w:val="20"/>
              </w:rPr>
              <w:t>95%CI</w:t>
            </w:r>
          </w:p>
        </w:tc>
      </w:tr>
      <w:tr w:rsidR="009833D4" w:rsidRPr="002004D6" w14:paraId="56DBB35C"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6E4ADF9B"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9712C21" w14:textId="77777777" w:rsidR="009833D4" w:rsidRPr="002004D6" w:rsidRDefault="009833D4" w:rsidP="002004D6">
            <w:pPr>
              <w:jc w:val="center"/>
              <w:rPr>
                <w:sz w:val="20"/>
                <w:szCs w:val="20"/>
              </w:rPr>
            </w:pPr>
          </w:p>
        </w:tc>
        <w:tc>
          <w:tcPr>
            <w:tcW w:w="787" w:type="dxa"/>
            <w:vMerge/>
            <w:tcBorders>
              <w:top w:val="nil"/>
              <w:left w:val="nil"/>
              <w:bottom w:val="single" w:sz="4" w:space="0" w:color="000000"/>
              <w:right w:val="nil"/>
            </w:tcBorders>
            <w:vAlign w:val="center"/>
            <w:hideMark/>
          </w:tcPr>
          <w:p w14:paraId="15B6BA58" w14:textId="77777777" w:rsidR="009833D4" w:rsidRPr="002004D6" w:rsidRDefault="009833D4"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1E1778F8" w14:textId="77777777" w:rsidR="009833D4" w:rsidRPr="002004D6" w:rsidRDefault="009833D4"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05888203" w14:textId="77777777" w:rsidR="009833D4" w:rsidRPr="002004D6" w:rsidRDefault="009833D4" w:rsidP="002004D6">
            <w:pPr>
              <w:jc w:val="center"/>
              <w:rPr>
                <w:color w:val="000000"/>
                <w:sz w:val="20"/>
                <w:szCs w:val="20"/>
              </w:rPr>
            </w:pPr>
            <w:r w:rsidRPr="002004D6">
              <w:rPr>
                <w:color w:val="000000"/>
                <w:sz w:val="20"/>
                <w:szCs w:val="20"/>
              </w:rPr>
              <w:t>97.5 %</w:t>
            </w:r>
          </w:p>
        </w:tc>
        <w:tc>
          <w:tcPr>
            <w:tcW w:w="200" w:type="dxa"/>
            <w:tcBorders>
              <w:top w:val="nil"/>
              <w:left w:val="nil"/>
              <w:bottom w:val="nil"/>
              <w:right w:val="nil"/>
            </w:tcBorders>
            <w:shd w:val="clear" w:color="auto" w:fill="auto"/>
            <w:noWrap/>
            <w:vAlign w:val="bottom"/>
            <w:hideMark/>
          </w:tcPr>
          <w:p w14:paraId="60F05E3E" w14:textId="77777777" w:rsidR="009833D4" w:rsidRPr="002004D6" w:rsidRDefault="009833D4" w:rsidP="002004D6">
            <w:pPr>
              <w:jc w:val="center"/>
              <w:rPr>
                <w:color w:val="000000"/>
                <w:sz w:val="20"/>
                <w:szCs w:val="20"/>
              </w:rPr>
            </w:pPr>
          </w:p>
        </w:tc>
        <w:tc>
          <w:tcPr>
            <w:tcW w:w="787" w:type="dxa"/>
            <w:vMerge/>
            <w:tcBorders>
              <w:top w:val="nil"/>
              <w:left w:val="nil"/>
              <w:bottom w:val="single" w:sz="4" w:space="0" w:color="000000"/>
              <w:right w:val="nil"/>
            </w:tcBorders>
            <w:vAlign w:val="center"/>
            <w:hideMark/>
          </w:tcPr>
          <w:p w14:paraId="005C505C" w14:textId="77777777" w:rsidR="009833D4" w:rsidRPr="002004D6" w:rsidRDefault="009833D4"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7083991C" w14:textId="77777777" w:rsidR="009833D4" w:rsidRPr="002004D6" w:rsidRDefault="009833D4"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0395B027" w14:textId="77777777" w:rsidR="009833D4" w:rsidRPr="002004D6" w:rsidRDefault="009833D4" w:rsidP="002004D6">
            <w:pPr>
              <w:jc w:val="center"/>
              <w:rPr>
                <w:color w:val="000000"/>
                <w:sz w:val="20"/>
                <w:szCs w:val="20"/>
              </w:rPr>
            </w:pPr>
            <w:r w:rsidRPr="002004D6">
              <w:rPr>
                <w:color w:val="000000"/>
                <w:sz w:val="20"/>
                <w:szCs w:val="20"/>
              </w:rPr>
              <w:t>97.5 %</w:t>
            </w:r>
          </w:p>
        </w:tc>
        <w:tc>
          <w:tcPr>
            <w:tcW w:w="200" w:type="dxa"/>
            <w:tcBorders>
              <w:top w:val="nil"/>
              <w:left w:val="nil"/>
              <w:bottom w:val="nil"/>
              <w:right w:val="nil"/>
            </w:tcBorders>
            <w:shd w:val="clear" w:color="auto" w:fill="auto"/>
            <w:noWrap/>
            <w:vAlign w:val="bottom"/>
            <w:hideMark/>
          </w:tcPr>
          <w:p w14:paraId="209375F4" w14:textId="77777777" w:rsidR="009833D4" w:rsidRPr="002004D6" w:rsidRDefault="009833D4" w:rsidP="002004D6">
            <w:pPr>
              <w:jc w:val="center"/>
              <w:rPr>
                <w:color w:val="000000"/>
                <w:sz w:val="20"/>
                <w:szCs w:val="20"/>
              </w:rPr>
            </w:pPr>
          </w:p>
        </w:tc>
        <w:tc>
          <w:tcPr>
            <w:tcW w:w="787" w:type="dxa"/>
            <w:vMerge/>
            <w:tcBorders>
              <w:top w:val="nil"/>
              <w:left w:val="nil"/>
              <w:bottom w:val="single" w:sz="4" w:space="0" w:color="000000"/>
              <w:right w:val="nil"/>
            </w:tcBorders>
            <w:vAlign w:val="center"/>
            <w:hideMark/>
          </w:tcPr>
          <w:p w14:paraId="5420C471" w14:textId="77777777" w:rsidR="009833D4" w:rsidRPr="002004D6" w:rsidRDefault="009833D4"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081D02BD" w14:textId="77777777" w:rsidR="009833D4" w:rsidRPr="002004D6" w:rsidRDefault="009833D4"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5BFEBE69" w14:textId="77777777" w:rsidR="009833D4" w:rsidRPr="002004D6" w:rsidRDefault="009833D4" w:rsidP="002004D6">
            <w:pPr>
              <w:jc w:val="center"/>
              <w:rPr>
                <w:color w:val="000000"/>
                <w:sz w:val="20"/>
                <w:szCs w:val="20"/>
              </w:rPr>
            </w:pPr>
            <w:r w:rsidRPr="002004D6">
              <w:rPr>
                <w:color w:val="000000"/>
                <w:sz w:val="20"/>
                <w:szCs w:val="20"/>
              </w:rPr>
              <w:t>97.5 %</w:t>
            </w:r>
          </w:p>
        </w:tc>
      </w:tr>
      <w:tr w:rsidR="009833D4" w:rsidRPr="002004D6" w14:paraId="2BCC8A4D" w14:textId="77777777" w:rsidTr="009833D4">
        <w:trPr>
          <w:trHeight w:val="300"/>
          <w:jc w:val="center"/>
        </w:trPr>
        <w:tc>
          <w:tcPr>
            <w:tcW w:w="3740" w:type="dxa"/>
            <w:gridSpan w:val="2"/>
            <w:tcBorders>
              <w:top w:val="nil"/>
              <w:left w:val="nil"/>
              <w:bottom w:val="nil"/>
              <w:right w:val="nil"/>
            </w:tcBorders>
            <w:shd w:val="clear" w:color="auto" w:fill="auto"/>
            <w:noWrap/>
            <w:vAlign w:val="bottom"/>
            <w:hideMark/>
          </w:tcPr>
          <w:p w14:paraId="457CBBDE" w14:textId="77777777" w:rsidR="009833D4" w:rsidRPr="002004D6" w:rsidRDefault="009833D4" w:rsidP="002004D6">
            <w:pPr>
              <w:jc w:val="center"/>
              <w:rPr>
                <w:color w:val="000000"/>
                <w:sz w:val="20"/>
                <w:szCs w:val="20"/>
              </w:rPr>
            </w:pPr>
            <w:r w:rsidRPr="002004D6">
              <w:rPr>
                <w:color w:val="000000"/>
                <w:sz w:val="20"/>
                <w:szCs w:val="20"/>
              </w:rPr>
              <w:t>(Intercept)</w:t>
            </w:r>
          </w:p>
        </w:tc>
        <w:tc>
          <w:tcPr>
            <w:tcW w:w="787" w:type="dxa"/>
            <w:tcBorders>
              <w:top w:val="nil"/>
              <w:left w:val="nil"/>
              <w:bottom w:val="nil"/>
              <w:right w:val="nil"/>
            </w:tcBorders>
            <w:shd w:val="clear" w:color="auto" w:fill="auto"/>
            <w:noWrap/>
            <w:vAlign w:val="bottom"/>
            <w:hideMark/>
          </w:tcPr>
          <w:p w14:paraId="5D401F9E" w14:textId="77777777" w:rsidR="009833D4" w:rsidRPr="002004D6" w:rsidRDefault="009833D4" w:rsidP="002004D6">
            <w:pPr>
              <w:jc w:val="center"/>
              <w:rPr>
                <w:color w:val="000000"/>
                <w:sz w:val="20"/>
                <w:szCs w:val="20"/>
              </w:rPr>
            </w:pPr>
            <w:r w:rsidRPr="002004D6">
              <w:rPr>
                <w:color w:val="000000"/>
                <w:sz w:val="20"/>
                <w:szCs w:val="20"/>
              </w:rPr>
              <w:t>4.117</w:t>
            </w:r>
          </w:p>
        </w:tc>
        <w:tc>
          <w:tcPr>
            <w:tcW w:w="815" w:type="dxa"/>
            <w:tcBorders>
              <w:top w:val="nil"/>
              <w:left w:val="nil"/>
              <w:bottom w:val="nil"/>
              <w:right w:val="nil"/>
            </w:tcBorders>
            <w:shd w:val="clear" w:color="auto" w:fill="auto"/>
            <w:noWrap/>
            <w:vAlign w:val="bottom"/>
            <w:hideMark/>
          </w:tcPr>
          <w:p w14:paraId="0009E6CA" w14:textId="77777777" w:rsidR="009833D4" w:rsidRPr="002004D6" w:rsidRDefault="009833D4" w:rsidP="002004D6">
            <w:pPr>
              <w:jc w:val="center"/>
              <w:rPr>
                <w:color w:val="000000"/>
                <w:sz w:val="20"/>
                <w:szCs w:val="20"/>
              </w:rPr>
            </w:pPr>
            <w:r w:rsidRPr="002004D6">
              <w:rPr>
                <w:color w:val="000000"/>
                <w:sz w:val="20"/>
                <w:szCs w:val="20"/>
              </w:rPr>
              <w:t>3.724</w:t>
            </w:r>
          </w:p>
        </w:tc>
        <w:tc>
          <w:tcPr>
            <w:tcW w:w="979" w:type="dxa"/>
            <w:tcBorders>
              <w:top w:val="nil"/>
              <w:left w:val="nil"/>
              <w:bottom w:val="nil"/>
              <w:right w:val="nil"/>
            </w:tcBorders>
            <w:shd w:val="clear" w:color="auto" w:fill="auto"/>
            <w:noWrap/>
            <w:vAlign w:val="bottom"/>
            <w:hideMark/>
          </w:tcPr>
          <w:p w14:paraId="16E78690" w14:textId="77777777" w:rsidR="009833D4" w:rsidRPr="002004D6" w:rsidRDefault="009833D4" w:rsidP="002004D6">
            <w:pPr>
              <w:jc w:val="center"/>
              <w:rPr>
                <w:color w:val="000000"/>
                <w:sz w:val="20"/>
                <w:szCs w:val="20"/>
              </w:rPr>
            </w:pPr>
            <w:r w:rsidRPr="002004D6">
              <w:rPr>
                <w:color w:val="000000"/>
                <w:sz w:val="20"/>
                <w:szCs w:val="20"/>
              </w:rPr>
              <w:t>4.544</w:t>
            </w:r>
          </w:p>
        </w:tc>
        <w:tc>
          <w:tcPr>
            <w:tcW w:w="200" w:type="dxa"/>
            <w:tcBorders>
              <w:top w:val="nil"/>
              <w:left w:val="nil"/>
              <w:bottom w:val="nil"/>
              <w:right w:val="nil"/>
            </w:tcBorders>
            <w:shd w:val="clear" w:color="auto" w:fill="auto"/>
            <w:noWrap/>
            <w:vAlign w:val="bottom"/>
            <w:hideMark/>
          </w:tcPr>
          <w:p w14:paraId="4B21F81D"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13841B3" w14:textId="77777777" w:rsidR="009833D4" w:rsidRPr="002004D6" w:rsidRDefault="009833D4" w:rsidP="002004D6">
            <w:pPr>
              <w:jc w:val="center"/>
              <w:rPr>
                <w:color w:val="000000"/>
                <w:sz w:val="20"/>
                <w:szCs w:val="20"/>
              </w:rPr>
            </w:pPr>
            <w:r w:rsidRPr="002004D6">
              <w:rPr>
                <w:color w:val="000000"/>
                <w:sz w:val="20"/>
                <w:szCs w:val="20"/>
              </w:rPr>
              <w:t>2.746</w:t>
            </w:r>
          </w:p>
        </w:tc>
        <w:tc>
          <w:tcPr>
            <w:tcW w:w="815" w:type="dxa"/>
            <w:tcBorders>
              <w:top w:val="nil"/>
              <w:left w:val="nil"/>
              <w:bottom w:val="nil"/>
              <w:right w:val="nil"/>
            </w:tcBorders>
            <w:shd w:val="clear" w:color="auto" w:fill="auto"/>
            <w:noWrap/>
            <w:vAlign w:val="bottom"/>
            <w:hideMark/>
          </w:tcPr>
          <w:p w14:paraId="163D5D80" w14:textId="77777777" w:rsidR="009833D4" w:rsidRPr="002004D6" w:rsidRDefault="009833D4" w:rsidP="002004D6">
            <w:pPr>
              <w:jc w:val="center"/>
              <w:rPr>
                <w:color w:val="000000"/>
                <w:sz w:val="20"/>
                <w:szCs w:val="20"/>
              </w:rPr>
            </w:pPr>
            <w:r w:rsidRPr="002004D6">
              <w:rPr>
                <w:color w:val="000000"/>
                <w:sz w:val="20"/>
                <w:szCs w:val="20"/>
              </w:rPr>
              <w:t>2.507</w:t>
            </w:r>
          </w:p>
        </w:tc>
        <w:tc>
          <w:tcPr>
            <w:tcW w:w="979" w:type="dxa"/>
            <w:tcBorders>
              <w:top w:val="nil"/>
              <w:left w:val="nil"/>
              <w:bottom w:val="nil"/>
              <w:right w:val="nil"/>
            </w:tcBorders>
            <w:shd w:val="clear" w:color="auto" w:fill="auto"/>
            <w:noWrap/>
            <w:vAlign w:val="bottom"/>
            <w:hideMark/>
          </w:tcPr>
          <w:p w14:paraId="4B38B983" w14:textId="77777777" w:rsidR="009833D4" w:rsidRPr="002004D6" w:rsidRDefault="009833D4" w:rsidP="002004D6">
            <w:pPr>
              <w:jc w:val="center"/>
              <w:rPr>
                <w:color w:val="000000"/>
                <w:sz w:val="20"/>
                <w:szCs w:val="20"/>
              </w:rPr>
            </w:pPr>
            <w:r w:rsidRPr="002004D6">
              <w:rPr>
                <w:color w:val="000000"/>
                <w:sz w:val="20"/>
                <w:szCs w:val="20"/>
              </w:rPr>
              <w:t>3.006</w:t>
            </w:r>
          </w:p>
        </w:tc>
        <w:tc>
          <w:tcPr>
            <w:tcW w:w="200" w:type="dxa"/>
            <w:tcBorders>
              <w:top w:val="nil"/>
              <w:left w:val="nil"/>
              <w:bottom w:val="nil"/>
              <w:right w:val="nil"/>
            </w:tcBorders>
            <w:shd w:val="clear" w:color="auto" w:fill="auto"/>
            <w:noWrap/>
            <w:vAlign w:val="bottom"/>
            <w:hideMark/>
          </w:tcPr>
          <w:p w14:paraId="5A31B167"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F6F9BF4" w14:textId="77777777" w:rsidR="009833D4" w:rsidRPr="002004D6" w:rsidRDefault="009833D4" w:rsidP="002004D6">
            <w:pPr>
              <w:jc w:val="center"/>
              <w:rPr>
                <w:sz w:val="20"/>
                <w:szCs w:val="20"/>
              </w:rPr>
            </w:pPr>
          </w:p>
        </w:tc>
        <w:tc>
          <w:tcPr>
            <w:tcW w:w="815" w:type="dxa"/>
            <w:tcBorders>
              <w:top w:val="nil"/>
              <w:left w:val="nil"/>
              <w:bottom w:val="nil"/>
              <w:right w:val="nil"/>
            </w:tcBorders>
            <w:shd w:val="clear" w:color="auto" w:fill="auto"/>
            <w:noWrap/>
            <w:vAlign w:val="bottom"/>
            <w:hideMark/>
          </w:tcPr>
          <w:p w14:paraId="37BEA9D2" w14:textId="77777777" w:rsidR="009833D4" w:rsidRPr="002004D6" w:rsidRDefault="009833D4" w:rsidP="002004D6">
            <w:pPr>
              <w:jc w:val="center"/>
              <w:rPr>
                <w:sz w:val="20"/>
                <w:szCs w:val="20"/>
              </w:rPr>
            </w:pPr>
          </w:p>
        </w:tc>
        <w:tc>
          <w:tcPr>
            <w:tcW w:w="979" w:type="dxa"/>
            <w:tcBorders>
              <w:top w:val="nil"/>
              <w:left w:val="nil"/>
              <w:bottom w:val="nil"/>
              <w:right w:val="nil"/>
            </w:tcBorders>
            <w:shd w:val="clear" w:color="auto" w:fill="auto"/>
            <w:noWrap/>
            <w:vAlign w:val="bottom"/>
            <w:hideMark/>
          </w:tcPr>
          <w:p w14:paraId="2885B063" w14:textId="77777777" w:rsidR="009833D4" w:rsidRPr="002004D6" w:rsidRDefault="009833D4" w:rsidP="002004D6">
            <w:pPr>
              <w:jc w:val="center"/>
              <w:rPr>
                <w:sz w:val="20"/>
                <w:szCs w:val="20"/>
              </w:rPr>
            </w:pPr>
          </w:p>
        </w:tc>
      </w:tr>
      <w:tr w:rsidR="009833D4" w:rsidRPr="002004D6" w14:paraId="0C61152D" w14:textId="77777777" w:rsidTr="009833D4">
        <w:trPr>
          <w:trHeight w:val="300"/>
          <w:jc w:val="center"/>
        </w:trPr>
        <w:tc>
          <w:tcPr>
            <w:tcW w:w="3740" w:type="dxa"/>
            <w:gridSpan w:val="2"/>
            <w:tcBorders>
              <w:top w:val="nil"/>
              <w:left w:val="nil"/>
              <w:bottom w:val="nil"/>
              <w:right w:val="nil"/>
            </w:tcBorders>
            <w:shd w:val="clear" w:color="auto" w:fill="auto"/>
            <w:noWrap/>
            <w:vAlign w:val="bottom"/>
            <w:hideMark/>
          </w:tcPr>
          <w:p w14:paraId="60E2789F" w14:textId="77777777" w:rsidR="009833D4" w:rsidRPr="002004D6" w:rsidRDefault="009833D4" w:rsidP="002004D6">
            <w:pPr>
              <w:jc w:val="center"/>
              <w:rPr>
                <w:color w:val="000000"/>
                <w:sz w:val="20"/>
                <w:szCs w:val="20"/>
              </w:rPr>
            </w:pPr>
            <w:r w:rsidRPr="002004D6">
              <w:rPr>
                <w:color w:val="000000"/>
                <w:sz w:val="20"/>
                <w:szCs w:val="20"/>
              </w:rPr>
              <w:t>Year</w:t>
            </w:r>
          </w:p>
        </w:tc>
        <w:tc>
          <w:tcPr>
            <w:tcW w:w="787" w:type="dxa"/>
            <w:tcBorders>
              <w:top w:val="nil"/>
              <w:left w:val="nil"/>
              <w:bottom w:val="nil"/>
              <w:right w:val="nil"/>
            </w:tcBorders>
            <w:shd w:val="clear" w:color="auto" w:fill="auto"/>
            <w:noWrap/>
            <w:vAlign w:val="bottom"/>
            <w:hideMark/>
          </w:tcPr>
          <w:p w14:paraId="6B3A64FE" w14:textId="77777777" w:rsidR="009833D4" w:rsidRPr="002004D6" w:rsidRDefault="009833D4" w:rsidP="002004D6">
            <w:pPr>
              <w:jc w:val="center"/>
              <w:rPr>
                <w:color w:val="000000"/>
                <w:sz w:val="20"/>
                <w:szCs w:val="20"/>
              </w:rPr>
            </w:pPr>
            <w:r w:rsidRPr="002004D6">
              <w:rPr>
                <w:color w:val="000000"/>
                <w:sz w:val="20"/>
                <w:szCs w:val="20"/>
              </w:rPr>
              <w:t>1.015</w:t>
            </w:r>
          </w:p>
        </w:tc>
        <w:tc>
          <w:tcPr>
            <w:tcW w:w="815" w:type="dxa"/>
            <w:tcBorders>
              <w:top w:val="nil"/>
              <w:left w:val="nil"/>
              <w:bottom w:val="nil"/>
              <w:right w:val="nil"/>
            </w:tcBorders>
            <w:shd w:val="clear" w:color="auto" w:fill="auto"/>
            <w:noWrap/>
            <w:vAlign w:val="bottom"/>
            <w:hideMark/>
          </w:tcPr>
          <w:p w14:paraId="3A41606E" w14:textId="77777777" w:rsidR="009833D4" w:rsidRPr="002004D6" w:rsidRDefault="009833D4" w:rsidP="002004D6">
            <w:pPr>
              <w:jc w:val="center"/>
              <w:rPr>
                <w:color w:val="000000"/>
                <w:sz w:val="20"/>
                <w:szCs w:val="20"/>
              </w:rPr>
            </w:pPr>
            <w:r w:rsidRPr="002004D6">
              <w:rPr>
                <w:color w:val="000000"/>
                <w:sz w:val="20"/>
                <w:szCs w:val="20"/>
              </w:rPr>
              <w:t>1.000</w:t>
            </w:r>
          </w:p>
        </w:tc>
        <w:tc>
          <w:tcPr>
            <w:tcW w:w="979" w:type="dxa"/>
            <w:tcBorders>
              <w:top w:val="nil"/>
              <w:left w:val="nil"/>
              <w:bottom w:val="nil"/>
              <w:right w:val="nil"/>
            </w:tcBorders>
            <w:shd w:val="clear" w:color="auto" w:fill="auto"/>
            <w:noWrap/>
            <w:vAlign w:val="bottom"/>
            <w:hideMark/>
          </w:tcPr>
          <w:p w14:paraId="791D350C" w14:textId="77777777" w:rsidR="009833D4" w:rsidRPr="002004D6" w:rsidRDefault="009833D4" w:rsidP="002004D6">
            <w:pPr>
              <w:jc w:val="center"/>
              <w:rPr>
                <w:color w:val="000000"/>
                <w:sz w:val="20"/>
                <w:szCs w:val="20"/>
              </w:rPr>
            </w:pPr>
            <w:r w:rsidRPr="002004D6">
              <w:rPr>
                <w:color w:val="000000"/>
                <w:sz w:val="20"/>
                <w:szCs w:val="20"/>
              </w:rPr>
              <w:t>1.030</w:t>
            </w:r>
          </w:p>
        </w:tc>
        <w:tc>
          <w:tcPr>
            <w:tcW w:w="200" w:type="dxa"/>
            <w:tcBorders>
              <w:top w:val="nil"/>
              <w:left w:val="nil"/>
              <w:bottom w:val="nil"/>
              <w:right w:val="nil"/>
            </w:tcBorders>
            <w:shd w:val="clear" w:color="auto" w:fill="auto"/>
            <w:noWrap/>
            <w:vAlign w:val="bottom"/>
            <w:hideMark/>
          </w:tcPr>
          <w:p w14:paraId="70890C6F"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4AF00EC" w14:textId="77777777" w:rsidR="009833D4" w:rsidRPr="002004D6" w:rsidRDefault="009833D4" w:rsidP="002004D6">
            <w:pPr>
              <w:jc w:val="center"/>
              <w:rPr>
                <w:color w:val="000000"/>
                <w:sz w:val="20"/>
                <w:szCs w:val="20"/>
              </w:rPr>
            </w:pPr>
            <w:r w:rsidRPr="002004D6">
              <w:rPr>
                <w:color w:val="000000"/>
                <w:sz w:val="20"/>
                <w:szCs w:val="20"/>
              </w:rPr>
              <w:t>1.009</w:t>
            </w:r>
          </w:p>
        </w:tc>
        <w:tc>
          <w:tcPr>
            <w:tcW w:w="815" w:type="dxa"/>
            <w:tcBorders>
              <w:top w:val="nil"/>
              <w:left w:val="nil"/>
              <w:bottom w:val="nil"/>
              <w:right w:val="nil"/>
            </w:tcBorders>
            <w:shd w:val="clear" w:color="auto" w:fill="auto"/>
            <w:noWrap/>
            <w:vAlign w:val="bottom"/>
            <w:hideMark/>
          </w:tcPr>
          <w:p w14:paraId="58C34EA6" w14:textId="77777777" w:rsidR="009833D4" w:rsidRPr="002004D6" w:rsidRDefault="009833D4" w:rsidP="002004D6">
            <w:pPr>
              <w:jc w:val="center"/>
              <w:rPr>
                <w:color w:val="000000"/>
                <w:sz w:val="20"/>
                <w:szCs w:val="20"/>
              </w:rPr>
            </w:pPr>
            <w:r w:rsidRPr="002004D6">
              <w:rPr>
                <w:color w:val="000000"/>
                <w:sz w:val="20"/>
                <w:szCs w:val="20"/>
              </w:rPr>
              <w:t>0.997</w:t>
            </w:r>
          </w:p>
        </w:tc>
        <w:tc>
          <w:tcPr>
            <w:tcW w:w="979" w:type="dxa"/>
            <w:tcBorders>
              <w:top w:val="nil"/>
              <w:left w:val="nil"/>
              <w:bottom w:val="nil"/>
              <w:right w:val="nil"/>
            </w:tcBorders>
            <w:shd w:val="clear" w:color="auto" w:fill="auto"/>
            <w:noWrap/>
            <w:vAlign w:val="bottom"/>
            <w:hideMark/>
          </w:tcPr>
          <w:p w14:paraId="57AD2C3E" w14:textId="77777777" w:rsidR="009833D4" w:rsidRPr="002004D6" w:rsidRDefault="009833D4" w:rsidP="002004D6">
            <w:pPr>
              <w:jc w:val="center"/>
              <w:rPr>
                <w:color w:val="000000"/>
                <w:sz w:val="20"/>
                <w:szCs w:val="20"/>
              </w:rPr>
            </w:pPr>
            <w:r w:rsidRPr="002004D6">
              <w:rPr>
                <w:color w:val="000000"/>
                <w:sz w:val="20"/>
                <w:szCs w:val="20"/>
              </w:rPr>
              <w:t>1.021</w:t>
            </w:r>
          </w:p>
        </w:tc>
        <w:tc>
          <w:tcPr>
            <w:tcW w:w="200" w:type="dxa"/>
            <w:tcBorders>
              <w:top w:val="nil"/>
              <w:left w:val="nil"/>
              <w:bottom w:val="nil"/>
              <w:right w:val="nil"/>
            </w:tcBorders>
            <w:shd w:val="clear" w:color="auto" w:fill="auto"/>
            <w:noWrap/>
            <w:vAlign w:val="bottom"/>
            <w:hideMark/>
          </w:tcPr>
          <w:p w14:paraId="29871C9E"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F61A7EC" w14:textId="77777777" w:rsidR="009833D4" w:rsidRPr="002004D6" w:rsidRDefault="009833D4" w:rsidP="002004D6">
            <w:pPr>
              <w:jc w:val="center"/>
              <w:rPr>
                <w:color w:val="000000"/>
                <w:sz w:val="20"/>
                <w:szCs w:val="20"/>
              </w:rPr>
            </w:pPr>
            <w:r w:rsidRPr="002004D6">
              <w:rPr>
                <w:color w:val="000000"/>
                <w:sz w:val="20"/>
                <w:szCs w:val="20"/>
              </w:rPr>
              <w:t>0.994</w:t>
            </w:r>
          </w:p>
        </w:tc>
        <w:tc>
          <w:tcPr>
            <w:tcW w:w="815" w:type="dxa"/>
            <w:tcBorders>
              <w:top w:val="nil"/>
              <w:left w:val="nil"/>
              <w:bottom w:val="nil"/>
              <w:right w:val="nil"/>
            </w:tcBorders>
            <w:shd w:val="clear" w:color="auto" w:fill="auto"/>
            <w:noWrap/>
            <w:vAlign w:val="bottom"/>
            <w:hideMark/>
          </w:tcPr>
          <w:p w14:paraId="2073F05D" w14:textId="77777777" w:rsidR="009833D4" w:rsidRPr="002004D6" w:rsidRDefault="009833D4" w:rsidP="002004D6">
            <w:pPr>
              <w:jc w:val="center"/>
              <w:rPr>
                <w:color w:val="000000"/>
                <w:sz w:val="20"/>
                <w:szCs w:val="20"/>
              </w:rPr>
            </w:pPr>
            <w:r w:rsidRPr="002004D6">
              <w:rPr>
                <w:color w:val="000000"/>
                <w:sz w:val="20"/>
                <w:szCs w:val="20"/>
              </w:rPr>
              <w:t>0.975</w:t>
            </w:r>
          </w:p>
        </w:tc>
        <w:tc>
          <w:tcPr>
            <w:tcW w:w="979" w:type="dxa"/>
            <w:tcBorders>
              <w:top w:val="nil"/>
              <w:left w:val="nil"/>
              <w:bottom w:val="nil"/>
              <w:right w:val="nil"/>
            </w:tcBorders>
            <w:shd w:val="clear" w:color="auto" w:fill="auto"/>
            <w:noWrap/>
            <w:vAlign w:val="bottom"/>
            <w:hideMark/>
          </w:tcPr>
          <w:p w14:paraId="1AD8DB48" w14:textId="77777777" w:rsidR="009833D4" w:rsidRPr="002004D6" w:rsidRDefault="009833D4" w:rsidP="002004D6">
            <w:pPr>
              <w:jc w:val="center"/>
              <w:rPr>
                <w:color w:val="000000"/>
                <w:sz w:val="20"/>
                <w:szCs w:val="20"/>
              </w:rPr>
            </w:pPr>
            <w:r w:rsidRPr="002004D6">
              <w:rPr>
                <w:color w:val="000000"/>
                <w:sz w:val="20"/>
                <w:szCs w:val="20"/>
              </w:rPr>
              <w:t>1.013</w:t>
            </w:r>
          </w:p>
        </w:tc>
      </w:tr>
      <w:tr w:rsidR="009833D4" w:rsidRPr="002004D6" w14:paraId="70A6D6E4"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037625C9" w14:textId="77777777" w:rsidR="009833D4" w:rsidRPr="002004D6" w:rsidRDefault="009833D4" w:rsidP="002004D6">
            <w:pPr>
              <w:jc w:val="center"/>
              <w:rPr>
                <w:color w:val="000000"/>
                <w:sz w:val="20"/>
                <w:szCs w:val="20"/>
              </w:rPr>
            </w:pPr>
            <w:r w:rsidRPr="002004D6">
              <w:rPr>
                <w:color w:val="000000"/>
                <w:sz w:val="20"/>
                <w:szCs w:val="20"/>
              </w:rPr>
              <w:t>Age group</w:t>
            </w:r>
          </w:p>
        </w:tc>
        <w:tc>
          <w:tcPr>
            <w:tcW w:w="2020" w:type="dxa"/>
            <w:tcBorders>
              <w:top w:val="nil"/>
              <w:left w:val="nil"/>
              <w:bottom w:val="nil"/>
              <w:right w:val="nil"/>
            </w:tcBorders>
            <w:shd w:val="clear" w:color="auto" w:fill="auto"/>
            <w:noWrap/>
            <w:vAlign w:val="bottom"/>
            <w:hideMark/>
          </w:tcPr>
          <w:p w14:paraId="6694399A" w14:textId="77777777" w:rsidR="009833D4" w:rsidRPr="002004D6" w:rsidRDefault="009833D4" w:rsidP="002004D6">
            <w:pPr>
              <w:jc w:val="center"/>
              <w:rPr>
                <w:color w:val="000000"/>
                <w:sz w:val="20"/>
                <w:szCs w:val="20"/>
              </w:rPr>
            </w:pPr>
            <w:r w:rsidRPr="002004D6">
              <w:rPr>
                <w:color w:val="000000"/>
                <w:sz w:val="20"/>
                <w:szCs w:val="20"/>
              </w:rPr>
              <w:t>15-29</w:t>
            </w:r>
          </w:p>
        </w:tc>
        <w:tc>
          <w:tcPr>
            <w:tcW w:w="787" w:type="dxa"/>
            <w:tcBorders>
              <w:top w:val="nil"/>
              <w:left w:val="nil"/>
              <w:bottom w:val="nil"/>
              <w:right w:val="nil"/>
            </w:tcBorders>
            <w:shd w:val="clear" w:color="auto" w:fill="auto"/>
            <w:noWrap/>
            <w:vAlign w:val="bottom"/>
            <w:hideMark/>
          </w:tcPr>
          <w:p w14:paraId="5F72C1E1" w14:textId="77777777" w:rsidR="009833D4" w:rsidRPr="002004D6" w:rsidRDefault="009833D4" w:rsidP="002004D6">
            <w:pPr>
              <w:jc w:val="center"/>
              <w:rPr>
                <w:color w:val="000000"/>
                <w:sz w:val="20"/>
                <w:szCs w:val="20"/>
              </w:rPr>
            </w:pPr>
            <w:r w:rsidRPr="002004D6">
              <w:rPr>
                <w:color w:val="000000"/>
                <w:sz w:val="20"/>
                <w:szCs w:val="20"/>
              </w:rPr>
              <w:t>0.044</w:t>
            </w:r>
          </w:p>
        </w:tc>
        <w:tc>
          <w:tcPr>
            <w:tcW w:w="815" w:type="dxa"/>
            <w:tcBorders>
              <w:top w:val="nil"/>
              <w:left w:val="nil"/>
              <w:bottom w:val="nil"/>
              <w:right w:val="nil"/>
            </w:tcBorders>
            <w:shd w:val="clear" w:color="auto" w:fill="auto"/>
            <w:noWrap/>
            <w:vAlign w:val="bottom"/>
            <w:hideMark/>
          </w:tcPr>
          <w:p w14:paraId="5084B505" w14:textId="77777777" w:rsidR="009833D4" w:rsidRPr="002004D6" w:rsidRDefault="009833D4" w:rsidP="002004D6">
            <w:pPr>
              <w:jc w:val="center"/>
              <w:rPr>
                <w:color w:val="000000"/>
                <w:sz w:val="20"/>
                <w:szCs w:val="20"/>
              </w:rPr>
            </w:pPr>
            <w:r w:rsidRPr="002004D6">
              <w:rPr>
                <w:color w:val="000000"/>
                <w:sz w:val="20"/>
                <w:szCs w:val="20"/>
              </w:rPr>
              <w:t>0.027</w:t>
            </w:r>
          </w:p>
        </w:tc>
        <w:tc>
          <w:tcPr>
            <w:tcW w:w="979" w:type="dxa"/>
            <w:tcBorders>
              <w:top w:val="nil"/>
              <w:left w:val="nil"/>
              <w:bottom w:val="nil"/>
              <w:right w:val="nil"/>
            </w:tcBorders>
            <w:shd w:val="clear" w:color="auto" w:fill="auto"/>
            <w:noWrap/>
            <w:vAlign w:val="bottom"/>
            <w:hideMark/>
          </w:tcPr>
          <w:p w14:paraId="0E216A52" w14:textId="77777777" w:rsidR="009833D4" w:rsidRPr="002004D6" w:rsidRDefault="009833D4" w:rsidP="002004D6">
            <w:pPr>
              <w:jc w:val="center"/>
              <w:rPr>
                <w:color w:val="000000"/>
                <w:sz w:val="20"/>
                <w:szCs w:val="20"/>
              </w:rPr>
            </w:pPr>
            <w:r w:rsidRPr="002004D6">
              <w:rPr>
                <w:color w:val="000000"/>
                <w:sz w:val="20"/>
                <w:szCs w:val="20"/>
              </w:rPr>
              <w:t>0.068</w:t>
            </w:r>
          </w:p>
        </w:tc>
        <w:tc>
          <w:tcPr>
            <w:tcW w:w="200" w:type="dxa"/>
            <w:tcBorders>
              <w:top w:val="nil"/>
              <w:left w:val="nil"/>
              <w:bottom w:val="nil"/>
              <w:right w:val="nil"/>
            </w:tcBorders>
            <w:shd w:val="clear" w:color="auto" w:fill="auto"/>
            <w:noWrap/>
            <w:vAlign w:val="bottom"/>
            <w:hideMark/>
          </w:tcPr>
          <w:p w14:paraId="32F875AD"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0C735EF" w14:textId="77777777" w:rsidR="009833D4" w:rsidRPr="002004D6" w:rsidRDefault="009833D4" w:rsidP="002004D6">
            <w:pPr>
              <w:jc w:val="center"/>
              <w:rPr>
                <w:color w:val="000000"/>
                <w:sz w:val="20"/>
                <w:szCs w:val="20"/>
              </w:rPr>
            </w:pPr>
            <w:r w:rsidRPr="002004D6">
              <w:rPr>
                <w:color w:val="000000"/>
                <w:sz w:val="20"/>
                <w:szCs w:val="20"/>
              </w:rPr>
              <w:t>0.043</w:t>
            </w:r>
          </w:p>
        </w:tc>
        <w:tc>
          <w:tcPr>
            <w:tcW w:w="815" w:type="dxa"/>
            <w:tcBorders>
              <w:top w:val="nil"/>
              <w:left w:val="nil"/>
              <w:bottom w:val="nil"/>
              <w:right w:val="nil"/>
            </w:tcBorders>
            <w:shd w:val="clear" w:color="auto" w:fill="auto"/>
            <w:noWrap/>
            <w:vAlign w:val="bottom"/>
            <w:hideMark/>
          </w:tcPr>
          <w:p w14:paraId="756CBB42" w14:textId="77777777" w:rsidR="009833D4" w:rsidRPr="002004D6" w:rsidRDefault="009833D4" w:rsidP="002004D6">
            <w:pPr>
              <w:jc w:val="center"/>
              <w:rPr>
                <w:color w:val="000000"/>
                <w:sz w:val="20"/>
                <w:szCs w:val="20"/>
              </w:rPr>
            </w:pPr>
            <w:r w:rsidRPr="002004D6">
              <w:rPr>
                <w:color w:val="000000"/>
                <w:sz w:val="20"/>
                <w:szCs w:val="20"/>
              </w:rPr>
              <w:t>0.030</w:t>
            </w:r>
          </w:p>
        </w:tc>
        <w:tc>
          <w:tcPr>
            <w:tcW w:w="979" w:type="dxa"/>
            <w:tcBorders>
              <w:top w:val="nil"/>
              <w:left w:val="nil"/>
              <w:bottom w:val="nil"/>
              <w:right w:val="nil"/>
            </w:tcBorders>
            <w:shd w:val="clear" w:color="auto" w:fill="auto"/>
            <w:noWrap/>
            <w:vAlign w:val="bottom"/>
            <w:hideMark/>
          </w:tcPr>
          <w:p w14:paraId="6758BDF9" w14:textId="77777777" w:rsidR="009833D4" w:rsidRPr="002004D6" w:rsidRDefault="009833D4" w:rsidP="002004D6">
            <w:pPr>
              <w:jc w:val="center"/>
              <w:rPr>
                <w:color w:val="000000"/>
                <w:sz w:val="20"/>
                <w:szCs w:val="20"/>
              </w:rPr>
            </w:pPr>
            <w:r w:rsidRPr="002004D6">
              <w:rPr>
                <w:color w:val="000000"/>
                <w:sz w:val="20"/>
                <w:szCs w:val="20"/>
              </w:rPr>
              <w:t>0.060</w:t>
            </w:r>
          </w:p>
        </w:tc>
        <w:tc>
          <w:tcPr>
            <w:tcW w:w="200" w:type="dxa"/>
            <w:tcBorders>
              <w:top w:val="nil"/>
              <w:left w:val="nil"/>
              <w:bottom w:val="nil"/>
              <w:right w:val="nil"/>
            </w:tcBorders>
            <w:shd w:val="clear" w:color="auto" w:fill="auto"/>
            <w:noWrap/>
            <w:vAlign w:val="bottom"/>
            <w:hideMark/>
          </w:tcPr>
          <w:p w14:paraId="527CED85"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DB0EF05" w14:textId="77777777" w:rsidR="009833D4" w:rsidRPr="002004D6" w:rsidRDefault="009833D4" w:rsidP="002004D6">
            <w:pPr>
              <w:jc w:val="center"/>
              <w:rPr>
                <w:color w:val="000000"/>
                <w:sz w:val="20"/>
                <w:szCs w:val="20"/>
              </w:rPr>
            </w:pPr>
            <w:r w:rsidRPr="002004D6">
              <w:rPr>
                <w:color w:val="000000"/>
                <w:sz w:val="20"/>
                <w:szCs w:val="20"/>
              </w:rPr>
              <w:t>0.988</w:t>
            </w:r>
          </w:p>
        </w:tc>
        <w:tc>
          <w:tcPr>
            <w:tcW w:w="815" w:type="dxa"/>
            <w:tcBorders>
              <w:top w:val="nil"/>
              <w:left w:val="nil"/>
              <w:bottom w:val="nil"/>
              <w:right w:val="nil"/>
            </w:tcBorders>
            <w:shd w:val="clear" w:color="auto" w:fill="auto"/>
            <w:noWrap/>
            <w:vAlign w:val="bottom"/>
            <w:hideMark/>
          </w:tcPr>
          <w:p w14:paraId="27CE5548" w14:textId="77777777" w:rsidR="009833D4" w:rsidRPr="002004D6" w:rsidRDefault="009833D4" w:rsidP="002004D6">
            <w:pPr>
              <w:jc w:val="center"/>
              <w:rPr>
                <w:color w:val="000000"/>
                <w:sz w:val="20"/>
                <w:szCs w:val="20"/>
              </w:rPr>
            </w:pPr>
            <w:r w:rsidRPr="002004D6">
              <w:rPr>
                <w:color w:val="000000"/>
                <w:sz w:val="20"/>
                <w:szCs w:val="20"/>
              </w:rPr>
              <w:t>0.562</w:t>
            </w:r>
          </w:p>
        </w:tc>
        <w:tc>
          <w:tcPr>
            <w:tcW w:w="979" w:type="dxa"/>
            <w:tcBorders>
              <w:top w:val="nil"/>
              <w:left w:val="nil"/>
              <w:bottom w:val="nil"/>
              <w:right w:val="nil"/>
            </w:tcBorders>
            <w:shd w:val="clear" w:color="auto" w:fill="auto"/>
            <w:noWrap/>
            <w:vAlign w:val="bottom"/>
            <w:hideMark/>
          </w:tcPr>
          <w:p w14:paraId="31AA630E" w14:textId="77777777" w:rsidR="009833D4" w:rsidRPr="002004D6" w:rsidRDefault="009833D4" w:rsidP="002004D6">
            <w:pPr>
              <w:jc w:val="center"/>
              <w:rPr>
                <w:color w:val="000000"/>
                <w:sz w:val="20"/>
                <w:szCs w:val="20"/>
              </w:rPr>
            </w:pPr>
            <w:r w:rsidRPr="002004D6">
              <w:rPr>
                <w:color w:val="000000"/>
                <w:sz w:val="20"/>
                <w:szCs w:val="20"/>
              </w:rPr>
              <w:t>1.767</w:t>
            </w:r>
          </w:p>
        </w:tc>
      </w:tr>
      <w:tr w:rsidR="009833D4" w:rsidRPr="002004D6" w14:paraId="294AB6D7"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4B8EDB9E"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28C20BA" w14:textId="77777777" w:rsidR="009833D4" w:rsidRPr="002004D6" w:rsidRDefault="009833D4" w:rsidP="002004D6">
            <w:pPr>
              <w:jc w:val="center"/>
              <w:rPr>
                <w:color w:val="000000"/>
                <w:sz w:val="20"/>
                <w:szCs w:val="20"/>
              </w:rPr>
            </w:pPr>
            <w:r w:rsidRPr="002004D6">
              <w:rPr>
                <w:color w:val="000000"/>
                <w:sz w:val="20"/>
                <w:szCs w:val="20"/>
              </w:rPr>
              <w:t>30-39</w:t>
            </w:r>
          </w:p>
        </w:tc>
        <w:tc>
          <w:tcPr>
            <w:tcW w:w="787" w:type="dxa"/>
            <w:tcBorders>
              <w:top w:val="nil"/>
              <w:left w:val="nil"/>
              <w:bottom w:val="nil"/>
              <w:right w:val="nil"/>
            </w:tcBorders>
            <w:shd w:val="clear" w:color="auto" w:fill="auto"/>
            <w:noWrap/>
            <w:vAlign w:val="bottom"/>
            <w:hideMark/>
          </w:tcPr>
          <w:p w14:paraId="14D061BB" w14:textId="77777777" w:rsidR="009833D4" w:rsidRPr="002004D6" w:rsidRDefault="009833D4" w:rsidP="002004D6">
            <w:pPr>
              <w:jc w:val="center"/>
              <w:rPr>
                <w:color w:val="000000"/>
                <w:sz w:val="20"/>
                <w:szCs w:val="20"/>
              </w:rPr>
            </w:pPr>
            <w:r w:rsidRPr="002004D6">
              <w:rPr>
                <w:color w:val="000000"/>
                <w:sz w:val="20"/>
                <w:szCs w:val="20"/>
              </w:rPr>
              <w:t>0.092</w:t>
            </w:r>
          </w:p>
        </w:tc>
        <w:tc>
          <w:tcPr>
            <w:tcW w:w="815" w:type="dxa"/>
            <w:tcBorders>
              <w:top w:val="nil"/>
              <w:left w:val="nil"/>
              <w:bottom w:val="nil"/>
              <w:right w:val="nil"/>
            </w:tcBorders>
            <w:shd w:val="clear" w:color="auto" w:fill="auto"/>
            <w:noWrap/>
            <w:vAlign w:val="bottom"/>
            <w:hideMark/>
          </w:tcPr>
          <w:p w14:paraId="1941F477" w14:textId="77777777" w:rsidR="009833D4" w:rsidRPr="002004D6" w:rsidRDefault="009833D4" w:rsidP="002004D6">
            <w:pPr>
              <w:jc w:val="center"/>
              <w:rPr>
                <w:color w:val="000000"/>
                <w:sz w:val="20"/>
                <w:szCs w:val="20"/>
              </w:rPr>
            </w:pPr>
            <w:r w:rsidRPr="002004D6">
              <w:rPr>
                <w:color w:val="000000"/>
                <w:sz w:val="20"/>
                <w:szCs w:val="20"/>
              </w:rPr>
              <w:t>0.068</w:t>
            </w:r>
          </w:p>
        </w:tc>
        <w:tc>
          <w:tcPr>
            <w:tcW w:w="979" w:type="dxa"/>
            <w:tcBorders>
              <w:top w:val="nil"/>
              <w:left w:val="nil"/>
              <w:bottom w:val="nil"/>
              <w:right w:val="nil"/>
            </w:tcBorders>
            <w:shd w:val="clear" w:color="auto" w:fill="auto"/>
            <w:noWrap/>
            <w:vAlign w:val="bottom"/>
            <w:hideMark/>
          </w:tcPr>
          <w:p w14:paraId="124C2F2F" w14:textId="77777777" w:rsidR="009833D4" w:rsidRPr="002004D6" w:rsidRDefault="009833D4" w:rsidP="002004D6">
            <w:pPr>
              <w:jc w:val="center"/>
              <w:rPr>
                <w:color w:val="000000"/>
                <w:sz w:val="20"/>
                <w:szCs w:val="20"/>
              </w:rPr>
            </w:pPr>
            <w:r w:rsidRPr="002004D6">
              <w:rPr>
                <w:color w:val="000000"/>
                <w:sz w:val="20"/>
                <w:szCs w:val="20"/>
              </w:rPr>
              <w:t>0.124</w:t>
            </w:r>
          </w:p>
        </w:tc>
        <w:tc>
          <w:tcPr>
            <w:tcW w:w="200" w:type="dxa"/>
            <w:tcBorders>
              <w:top w:val="nil"/>
              <w:left w:val="nil"/>
              <w:bottom w:val="nil"/>
              <w:right w:val="nil"/>
            </w:tcBorders>
            <w:shd w:val="clear" w:color="auto" w:fill="auto"/>
            <w:noWrap/>
            <w:vAlign w:val="bottom"/>
            <w:hideMark/>
          </w:tcPr>
          <w:p w14:paraId="0FBAC929"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BC3EE62" w14:textId="77777777" w:rsidR="009833D4" w:rsidRPr="002004D6" w:rsidRDefault="009833D4" w:rsidP="002004D6">
            <w:pPr>
              <w:jc w:val="center"/>
              <w:rPr>
                <w:color w:val="000000"/>
                <w:sz w:val="20"/>
                <w:szCs w:val="20"/>
              </w:rPr>
            </w:pPr>
            <w:r w:rsidRPr="002004D6">
              <w:rPr>
                <w:color w:val="000000"/>
                <w:sz w:val="20"/>
                <w:szCs w:val="20"/>
              </w:rPr>
              <w:t>0.091</w:t>
            </w:r>
          </w:p>
        </w:tc>
        <w:tc>
          <w:tcPr>
            <w:tcW w:w="815" w:type="dxa"/>
            <w:tcBorders>
              <w:top w:val="nil"/>
              <w:left w:val="nil"/>
              <w:bottom w:val="nil"/>
              <w:right w:val="nil"/>
            </w:tcBorders>
            <w:shd w:val="clear" w:color="auto" w:fill="auto"/>
            <w:noWrap/>
            <w:vAlign w:val="bottom"/>
            <w:hideMark/>
          </w:tcPr>
          <w:p w14:paraId="769CD9D3" w14:textId="77777777" w:rsidR="009833D4" w:rsidRPr="002004D6" w:rsidRDefault="009833D4" w:rsidP="002004D6">
            <w:pPr>
              <w:jc w:val="center"/>
              <w:rPr>
                <w:color w:val="000000"/>
                <w:sz w:val="20"/>
                <w:szCs w:val="20"/>
              </w:rPr>
            </w:pPr>
            <w:r w:rsidRPr="002004D6">
              <w:rPr>
                <w:color w:val="000000"/>
                <w:sz w:val="20"/>
                <w:szCs w:val="20"/>
              </w:rPr>
              <w:t>0.069</w:t>
            </w:r>
          </w:p>
        </w:tc>
        <w:tc>
          <w:tcPr>
            <w:tcW w:w="979" w:type="dxa"/>
            <w:tcBorders>
              <w:top w:val="nil"/>
              <w:left w:val="nil"/>
              <w:bottom w:val="nil"/>
              <w:right w:val="nil"/>
            </w:tcBorders>
            <w:shd w:val="clear" w:color="auto" w:fill="auto"/>
            <w:noWrap/>
            <w:vAlign w:val="bottom"/>
            <w:hideMark/>
          </w:tcPr>
          <w:p w14:paraId="7A5D64A4" w14:textId="77777777" w:rsidR="009833D4" w:rsidRPr="002004D6" w:rsidRDefault="009833D4" w:rsidP="002004D6">
            <w:pPr>
              <w:jc w:val="center"/>
              <w:rPr>
                <w:color w:val="000000"/>
                <w:sz w:val="20"/>
                <w:szCs w:val="20"/>
              </w:rPr>
            </w:pPr>
            <w:r w:rsidRPr="002004D6">
              <w:rPr>
                <w:color w:val="000000"/>
                <w:sz w:val="20"/>
                <w:szCs w:val="20"/>
              </w:rPr>
              <w:t>0.117</w:t>
            </w:r>
          </w:p>
        </w:tc>
        <w:tc>
          <w:tcPr>
            <w:tcW w:w="200" w:type="dxa"/>
            <w:tcBorders>
              <w:top w:val="nil"/>
              <w:left w:val="nil"/>
              <w:bottom w:val="nil"/>
              <w:right w:val="nil"/>
            </w:tcBorders>
            <w:shd w:val="clear" w:color="auto" w:fill="auto"/>
            <w:noWrap/>
            <w:vAlign w:val="bottom"/>
            <w:hideMark/>
          </w:tcPr>
          <w:p w14:paraId="6BEAE47B"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D4C3B18" w14:textId="77777777" w:rsidR="009833D4" w:rsidRPr="002004D6" w:rsidRDefault="009833D4" w:rsidP="002004D6">
            <w:pPr>
              <w:jc w:val="center"/>
              <w:rPr>
                <w:color w:val="000000"/>
                <w:sz w:val="20"/>
                <w:szCs w:val="20"/>
              </w:rPr>
            </w:pPr>
            <w:r w:rsidRPr="002004D6">
              <w:rPr>
                <w:color w:val="000000"/>
                <w:sz w:val="20"/>
                <w:szCs w:val="20"/>
              </w:rPr>
              <w:t>0.982</w:t>
            </w:r>
          </w:p>
        </w:tc>
        <w:tc>
          <w:tcPr>
            <w:tcW w:w="815" w:type="dxa"/>
            <w:tcBorders>
              <w:top w:val="nil"/>
              <w:left w:val="nil"/>
              <w:bottom w:val="nil"/>
              <w:right w:val="nil"/>
            </w:tcBorders>
            <w:shd w:val="clear" w:color="auto" w:fill="auto"/>
            <w:noWrap/>
            <w:vAlign w:val="bottom"/>
            <w:hideMark/>
          </w:tcPr>
          <w:p w14:paraId="6083DDA9" w14:textId="77777777" w:rsidR="009833D4" w:rsidRPr="002004D6" w:rsidRDefault="009833D4" w:rsidP="002004D6">
            <w:pPr>
              <w:jc w:val="center"/>
              <w:rPr>
                <w:color w:val="000000"/>
                <w:sz w:val="20"/>
                <w:szCs w:val="20"/>
              </w:rPr>
            </w:pPr>
            <w:r w:rsidRPr="002004D6">
              <w:rPr>
                <w:color w:val="000000"/>
                <w:sz w:val="20"/>
                <w:szCs w:val="20"/>
              </w:rPr>
              <w:t>0.659</w:t>
            </w:r>
          </w:p>
        </w:tc>
        <w:tc>
          <w:tcPr>
            <w:tcW w:w="979" w:type="dxa"/>
            <w:tcBorders>
              <w:top w:val="nil"/>
              <w:left w:val="nil"/>
              <w:bottom w:val="nil"/>
              <w:right w:val="nil"/>
            </w:tcBorders>
            <w:shd w:val="clear" w:color="auto" w:fill="auto"/>
            <w:noWrap/>
            <w:vAlign w:val="bottom"/>
            <w:hideMark/>
          </w:tcPr>
          <w:p w14:paraId="3DDB8359" w14:textId="77777777" w:rsidR="009833D4" w:rsidRPr="002004D6" w:rsidRDefault="009833D4" w:rsidP="002004D6">
            <w:pPr>
              <w:jc w:val="center"/>
              <w:rPr>
                <w:color w:val="000000"/>
                <w:sz w:val="20"/>
                <w:szCs w:val="20"/>
              </w:rPr>
            </w:pPr>
            <w:r w:rsidRPr="002004D6">
              <w:rPr>
                <w:color w:val="000000"/>
                <w:sz w:val="20"/>
                <w:szCs w:val="20"/>
              </w:rPr>
              <w:t>1.469</w:t>
            </w:r>
          </w:p>
        </w:tc>
      </w:tr>
      <w:tr w:rsidR="009833D4" w:rsidRPr="002004D6" w14:paraId="2A706CEB"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325510DA"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04743E43" w14:textId="77777777" w:rsidR="009833D4" w:rsidRPr="002004D6" w:rsidRDefault="009833D4" w:rsidP="002004D6">
            <w:pPr>
              <w:jc w:val="center"/>
              <w:rPr>
                <w:color w:val="000000"/>
                <w:sz w:val="20"/>
                <w:szCs w:val="20"/>
              </w:rPr>
            </w:pPr>
            <w:r w:rsidRPr="002004D6">
              <w:rPr>
                <w:color w:val="000000"/>
                <w:sz w:val="20"/>
                <w:szCs w:val="20"/>
              </w:rPr>
              <w:t>40-49</w:t>
            </w:r>
          </w:p>
        </w:tc>
        <w:tc>
          <w:tcPr>
            <w:tcW w:w="787" w:type="dxa"/>
            <w:tcBorders>
              <w:top w:val="nil"/>
              <w:left w:val="nil"/>
              <w:bottom w:val="nil"/>
              <w:right w:val="nil"/>
            </w:tcBorders>
            <w:shd w:val="clear" w:color="auto" w:fill="auto"/>
            <w:noWrap/>
            <w:vAlign w:val="bottom"/>
            <w:hideMark/>
          </w:tcPr>
          <w:p w14:paraId="7A853341" w14:textId="77777777" w:rsidR="009833D4" w:rsidRPr="002004D6" w:rsidRDefault="009833D4" w:rsidP="002004D6">
            <w:pPr>
              <w:jc w:val="center"/>
              <w:rPr>
                <w:color w:val="000000"/>
                <w:sz w:val="20"/>
                <w:szCs w:val="20"/>
              </w:rPr>
            </w:pPr>
            <w:r w:rsidRPr="002004D6">
              <w:rPr>
                <w:color w:val="000000"/>
                <w:sz w:val="20"/>
                <w:szCs w:val="20"/>
              </w:rPr>
              <w:t>0.315</w:t>
            </w:r>
          </w:p>
        </w:tc>
        <w:tc>
          <w:tcPr>
            <w:tcW w:w="815" w:type="dxa"/>
            <w:tcBorders>
              <w:top w:val="nil"/>
              <w:left w:val="nil"/>
              <w:bottom w:val="nil"/>
              <w:right w:val="nil"/>
            </w:tcBorders>
            <w:shd w:val="clear" w:color="auto" w:fill="auto"/>
            <w:noWrap/>
            <w:vAlign w:val="bottom"/>
            <w:hideMark/>
          </w:tcPr>
          <w:p w14:paraId="630C372D" w14:textId="77777777" w:rsidR="009833D4" w:rsidRPr="002004D6" w:rsidRDefault="009833D4" w:rsidP="002004D6">
            <w:pPr>
              <w:jc w:val="center"/>
              <w:rPr>
                <w:color w:val="000000"/>
                <w:sz w:val="20"/>
                <w:szCs w:val="20"/>
              </w:rPr>
            </w:pPr>
            <w:r w:rsidRPr="002004D6">
              <w:rPr>
                <w:color w:val="000000"/>
                <w:sz w:val="20"/>
                <w:szCs w:val="20"/>
              </w:rPr>
              <w:t>0.261</w:t>
            </w:r>
          </w:p>
        </w:tc>
        <w:tc>
          <w:tcPr>
            <w:tcW w:w="979" w:type="dxa"/>
            <w:tcBorders>
              <w:top w:val="nil"/>
              <w:left w:val="nil"/>
              <w:bottom w:val="nil"/>
              <w:right w:val="nil"/>
            </w:tcBorders>
            <w:shd w:val="clear" w:color="auto" w:fill="auto"/>
            <w:noWrap/>
            <w:vAlign w:val="bottom"/>
            <w:hideMark/>
          </w:tcPr>
          <w:p w14:paraId="66ADAF35" w14:textId="77777777" w:rsidR="009833D4" w:rsidRPr="002004D6" w:rsidRDefault="009833D4" w:rsidP="002004D6">
            <w:pPr>
              <w:jc w:val="center"/>
              <w:rPr>
                <w:color w:val="000000"/>
                <w:sz w:val="20"/>
                <w:szCs w:val="20"/>
              </w:rPr>
            </w:pPr>
            <w:r w:rsidRPr="002004D6">
              <w:rPr>
                <w:color w:val="000000"/>
                <w:sz w:val="20"/>
                <w:szCs w:val="20"/>
              </w:rPr>
              <w:t>0.380</w:t>
            </w:r>
          </w:p>
        </w:tc>
        <w:tc>
          <w:tcPr>
            <w:tcW w:w="200" w:type="dxa"/>
            <w:tcBorders>
              <w:top w:val="nil"/>
              <w:left w:val="nil"/>
              <w:bottom w:val="nil"/>
              <w:right w:val="nil"/>
            </w:tcBorders>
            <w:shd w:val="clear" w:color="auto" w:fill="auto"/>
            <w:noWrap/>
            <w:vAlign w:val="bottom"/>
            <w:hideMark/>
          </w:tcPr>
          <w:p w14:paraId="302779BE"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57640AB" w14:textId="77777777" w:rsidR="009833D4" w:rsidRPr="002004D6" w:rsidRDefault="009833D4" w:rsidP="002004D6">
            <w:pPr>
              <w:jc w:val="center"/>
              <w:rPr>
                <w:color w:val="000000"/>
                <w:sz w:val="20"/>
                <w:szCs w:val="20"/>
              </w:rPr>
            </w:pPr>
            <w:r w:rsidRPr="002004D6">
              <w:rPr>
                <w:color w:val="000000"/>
                <w:sz w:val="20"/>
                <w:szCs w:val="20"/>
              </w:rPr>
              <w:t>0.318</w:t>
            </w:r>
          </w:p>
        </w:tc>
        <w:tc>
          <w:tcPr>
            <w:tcW w:w="815" w:type="dxa"/>
            <w:tcBorders>
              <w:top w:val="nil"/>
              <w:left w:val="nil"/>
              <w:bottom w:val="nil"/>
              <w:right w:val="nil"/>
            </w:tcBorders>
            <w:shd w:val="clear" w:color="auto" w:fill="auto"/>
            <w:noWrap/>
            <w:vAlign w:val="bottom"/>
            <w:hideMark/>
          </w:tcPr>
          <w:p w14:paraId="549BC75F" w14:textId="77777777" w:rsidR="009833D4" w:rsidRPr="002004D6" w:rsidRDefault="009833D4" w:rsidP="002004D6">
            <w:pPr>
              <w:jc w:val="center"/>
              <w:rPr>
                <w:color w:val="000000"/>
                <w:sz w:val="20"/>
                <w:szCs w:val="20"/>
              </w:rPr>
            </w:pPr>
            <w:r w:rsidRPr="002004D6">
              <w:rPr>
                <w:color w:val="000000"/>
                <w:sz w:val="20"/>
                <w:szCs w:val="20"/>
              </w:rPr>
              <w:t>0.272</w:t>
            </w:r>
          </w:p>
        </w:tc>
        <w:tc>
          <w:tcPr>
            <w:tcW w:w="979" w:type="dxa"/>
            <w:tcBorders>
              <w:top w:val="nil"/>
              <w:left w:val="nil"/>
              <w:bottom w:val="nil"/>
              <w:right w:val="nil"/>
            </w:tcBorders>
            <w:shd w:val="clear" w:color="auto" w:fill="auto"/>
            <w:noWrap/>
            <w:vAlign w:val="bottom"/>
            <w:hideMark/>
          </w:tcPr>
          <w:p w14:paraId="773C6CE3" w14:textId="77777777" w:rsidR="009833D4" w:rsidRPr="002004D6" w:rsidRDefault="009833D4" w:rsidP="002004D6">
            <w:pPr>
              <w:jc w:val="center"/>
              <w:rPr>
                <w:color w:val="000000"/>
                <w:sz w:val="20"/>
                <w:szCs w:val="20"/>
              </w:rPr>
            </w:pPr>
            <w:r w:rsidRPr="002004D6">
              <w:rPr>
                <w:color w:val="000000"/>
                <w:sz w:val="20"/>
                <w:szCs w:val="20"/>
              </w:rPr>
              <w:t>0.371</w:t>
            </w:r>
          </w:p>
        </w:tc>
        <w:tc>
          <w:tcPr>
            <w:tcW w:w="200" w:type="dxa"/>
            <w:tcBorders>
              <w:top w:val="nil"/>
              <w:left w:val="nil"/>
              <w:bottom w:val="nil"/>
              <w:right w:val="nil"/>
            </w:tcBorders>
            <w:shd w:val="clear" w:color="auto" w:fill="auto"/>
            <w:noWrap/>
            <w:vAlign w:val="bottom"/>
            <w:hideMark/>
          </w:tcPr>
          <w:p w14:paraId="642A3773"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29E21B3" w14:textId="77777777" w:rsidR="009833D4" w:rsidRPr="002004D6" w:rsidRDefault="009833D4" w:rsidP="002004D6">
            <w:pPr>
              <w:jc w:val="center"/>
              <w:rPr>
                <w:color w:val="000000"/>
                <w:sz w:val="20"/>
                <w:szCs w:val="20"/>
              </w:rPr>
            </w:pPr>
            <w:r w:rsidRPr="002004D6">
              <w:rPr>
                <w:color w:val="000000"/>
                <w:sz w:val="20"/>
                <w:szCs w:val="20"/>
              </w:rPr>
              <w:t>1.008</w:t>
            </w:r>
          </w:p>
        </w:tc>
        <w:tc>
          <w:tcPr>
            <w:tcW w:w="815" w:type="dxa"/>
            <w:tcBorders>
              <w:top w:val="nil"/>
              <w:left w:val="nil"/>
              <w:bottom w:val="nil"/>
              <w:right w:val="nil"/>
            </w:tcBorders>
            <w:shd w:val="clear" w:color="auto" w:fill="auto"/>
            <w:noWrap/>
            <w:vAlign w:val="bottom"/>
            <w:hideMark/>
          </w:tcPr>
          <w:p w14:paraId="477FB195" w14:textId="77777777" w:rsidR="009833D4" w:rsidRPr="002004D6" w:rsidRDefault="009833D4" w:rsidP="002004D6">
            <w:pPr>
              <w:jc w:val="center"/>
              <w:rPr>
                <w:color w:val="000000"/>
                <w:sz w:val="20"/>
                <w:szCs w:val="20"/>
              </w:rPr>
            </w:pPr>
            <w:r w:rsidRPr="002004D6">
              <w:rPr>
                <w:color w:val="000000"/>
                <w:sz w:val="20"/>
                <w:szCs w:val="20"/>
              </w:rPr>
              <w:t>0.789</w:t>
            </w:r>
          </w:p>
        </w:tc>
        <w:tc>
          <w:tcPr>
            <w:tcW w:w="979" w:type="dxa"/>
            <w:tcBorders>
              <w:top w:val="nil"/>
              <w:left w:val="nil"/>
              <w:bottom w:val="nil"/>
              <w:right w:val="nil"/>
            </w:tcBorders>
            <w:shd w:val="clear" w:color="auto" w:fill="auto"/>
            <w:noWrap/>
            <w:vAlign w:val="bottom"/>
            <w:hideMark/>
          </w:tcPr>
          <w:p w14:paraId="08CC8E01" w14:textId="77777777" w:rsidR="009833D4" w:rsidRPr="002004D6" w:rsidRDefault="009833D4" w:rsidP="002004D6">
            <w:pPr>
              <w:jc w:val="center"/>
              <w:rPr>
                <w:color w:val="000000"/>
                <w:sz w:val="20"/>
                <w:szCs w:val="20"/>
              </w:rPr>
            </w:pPr>
            <w:r w:rsidRPr="002004D6">
              <w:rPr>
                <w:color w:val="000000"/>
                <w:sz w:val="20"/>
                <w:szCs w:val="20"/>
              </w:rPr>
              <w:t>1.288</w:t>
            </w:r>
          </w:p>
        </w:tc>
      </w:tr>
      <w:tr w:rsidR="009833D4" w:rsidRPr="002004D6" w14:paraId="43FDB398"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360F41D2"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025CF5F3" w14:textId="77777777" w:rsidR="009833D4" w:rsidRPr="002004D6" w:rsidRDefault="009833D4" w:rsidP="002004D6">
            <w:pPr>
              <w:jc w:val="center"/>
              <w:rPr>
                <w:color w:val="000000"/>
                <w:sz w:val="20"/>
                <w:szCs w:val="20"/>
              </w:rPr>
            </w:pPr>
            <w:r w:rsidRPr="002004D6">
              <w:rPr>
                <w:color w:val="000000"/>
                <w:sz w:val="20"/>
                <w:szCs w:val="20"/>
              </w:rPr>
              <w:t>60-69</w:t>
            </w:r>
          </w:p>
        </w:tc>
        <w:tc>
          <w:tcPr>
            <w:tcW w:w="787" w:type="dxa"/>
            <w:tcBorders>
              <w:top w:val="nil"/>
              <w:left w:val="nil"/>
              <w:bottom w:val="nil"/>
              <w:right w:val="nil"/>
            </w:tcBorders>
            <w:shd w:val="clear" w:color="auto" w:fill="auto"/>
            <w:noWrap/>
            <w:vAlign w:val="bottom"/>
            <w:hideMark/>
          </w:tcPr>
          <w:p w14:paraId="43542AE4" w14:textId="77777777" w:rsidR="009833D4" w:rsidRPr="002004D6" w:rsidRDefault="009833D4" w:rsidP="002004D6">
            <w:pPr>
              <w:jc w:val="center"/>
              <w:rPr>
                <w:color w:val="000000"/>
                <w:sz w:val="20"/>
                <w:szCs w:val="20"/>
              </w:rPr>
            </w:pPr>
            <w:r w:rsidRPr="002004D6">
              <w:rPr>
                <w:color w:val="000000"/>
                <w:sz w:val="20"/>
                <w:szCs w:val="20"/>
              </w:rPr>
              <w:t>1.962</w:t>
            </w:r>
          </w:p>
        </w:tc>
        <w:tc>
          <w:tcPr>
            <w:tcW w:w="815" w:type="dxa"/>
            <w:tcBorders>
              <w:top w:val="nil"/>
              <w:left w:val="nil"/>
              <w:bottom w:val="nil"/>
              <w:right w:val="nil"/>
            </w:tcBorders>
            <w:shd w:val="clear" w:color="auto" w:fill="auto"/>
            <w:noWrap/>
            <w:vAlign w:val="bottom"/>
            <w:hideMark/>
          </w:tcPr>
          <w:p w14:paraId="0EFE4ED7" w14:textId="77777777" w:rsidR="009833D4" w:rsidRPr="002004D6" w:rsidRDefault="009833D4" w:rsidP="002004D6">
            <w:pPr>
              <w:jc w:val="center"/>
              <w:rPr>
                <w:color w:val="000000"/>
                <w:sz w:val="20"/>
                <w:szCs w:val="20"/>
              </w:rPr>
            </w:pPr>
            <w:r w:rsidRPr="002004D6">
              <w:rPr>
                <w:color w:val="000000"/>
                <w:sz w:val="20"/>
                <w:szCs w:val="20"/>
              </w:rPr>
              <w:t>1.756</w:t>
            </w:r>
          </w:p>
        </w:tc>
        <w:tc>
          <w:tcPr>
            <w:tcW w:w="979" w:type="dxa"/>
            <w:tcBorders>
              <w:top w:val="nil"/>
              <w:left w:val="nil"/>
              <w:bottom w:val="nil"/>
              <w:right w:val="nil"/>
            </w:tcBorders>
            <w:shd w:val="clear" w:color="auto" w:fill="auto"/>
            <w:noWrap/>
            <w:vAlign w:val="bottom"/>
            <w:hideMark/>
          </w:tcPr>
          <w:p w14:paraId="4D2348B3" w14:textId="77777777" w:rsidR="009833D4" w:rsidRPr="002004D6" w:rsidRDefault="009833D4" w:rsidP="002004D6">
            <w:pPr>
              <w:jc w:val="center"/>
              <w:rPr>
                <w:color w:val="000000"/>
                <w:sz w:val="20"/>
                <w:szCs w:val="20"/>
              </w:rPr>
            </w:pPr>
            <w:r w:rsidRPr="002004D6">
              <w:rPr>
                <w:color w:val="000000"/>
                <w:sz w:val="20"/>
                <w:szCs w:val="20"/>
              </w:rPr>
              <w:t>2.195</w:t>
            </w:r>
          </w:p>
        </w:tc>
        <w:tc>
          <w:tcPr>
            <w:tcW w:w="200" w:type="dxa"/>
            <w:tcBorders>
              <w:top w:val="nil"/>
              <w:left w:val="nil"/>
              <w:bottom w:val="nil"/>
              <w:right w:val="nil"/>
            </w:tcBorders>
            <w:shd w:val="clear" w:color="auto" w:fill="auto"/>
            <w:noWrap/>
            <w:vAlign w:val="bottom"/>
            <w:hideMark/>
          </w:tcPr>
          <w:p w14:paraId="5DA8D683"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13A577A" w14:textId="77777777" w:rsidR="009833D4" w:rsidRPr="002004D6" w:rsidRDefault="009833D4" w:rsidP="002004D6">
            <w:pPr>
              <w:jc w:val="center"/>
              <w:rPr>
                <w:color w:val="000000"/>
                <w:sz w:val="20"/>
                <w:szCs w:val="20"/>
              </w:rPr>
            </w:pPr>
            <w:r w:rsidRPr="002004D6">
              <w:rPr>
                <w:color w:val="000000"/>
                <w:sz w:val="20"/>
                <w:szCs w:val="20"/>
              </w:rPr>
              <w:t>1.919</w:t>
            </w:r>
          </w:p>
        </w:tc>
        <w:tc>
          <w:tcPr>
            <w:tcW w:w="815" w:type="dxa"/>
            <w:tcBorders>
              <w:top w:val="nil"/>
              <w:left w:val="nil"/>
              <w:bottom w:val="nil"/>
              <w:right w:val="nil"/>
            </w:tcBorders>
            <w:shd w:val="clear" w:color="auto" w:fill="auto"/>
            <w:noWrap/>
            <w:vAlign w:val="bottom"/>
            <w:hideMark/>
          </w:tcPr>
          <w:p w14:paraId="263AAEC6" w14:textId="77777777" w:rsidR="009833D4" w:rsidRPr="002004D6" w:rsidRDefault="009833D4" w:rsidP="002004D6">
            <w:pPr>
              <w:jc w:val="center"/>
              <w:rPr>
                <w:color w:val="000000"/>
                <w:sz w:val="20"/>
                <w:szCs w:val="20"/>
              </w:rPr>
            </w:pPr>
            <w:r w:rsidRPr="002004D6">
              <w:rPr>
                <w:color w:val="000000"/>
                <w:sz w:val="20"/>
                <w:szCs w:val="20"/>
              </w:rPr>
              <w:t>1.746</w:t>
            </w:r>
          </w:p>
        </w:tc>
        <w:tc>
          <w:tcPr>
            <w:tcW w:w="979" w:type="dxa"/>
            <w:tcBorders>
              <w:top w:val="nil"/>
              <w:left w:val="nil"/>
              <w:bottom w:val="nil"/>
              <w:right w:val="nil"/>
            </w:tcBorders>
            <w:shd w:val="clear" w:color="auto" w:fill="auto"/>
            <w:noWrap/>
            <w:vAlign w:val="bottom"/>
            <w:hideMark/>
          </w:tcPr>
          <w:p w14:paraId="344FB866" w14:textId="77777777" w:rsidR="009833D4" w:rsidRPr="002004D6" w:rsidRDefault="009833D4" w:rsidP="002004D6">
            <w:pPr>
              <w:jc w:val="center"/>
              <w:rPr>
                <w:color w:val="000000"/>
                <w:sz w:val="20"/>
                <w:szCs w:val="20"/>
              </w:rPr>
            </w:pPr>
            <w:r w:rsidRPr="002004D6">
              <w:rPr>
                <w:color w:val="000000"/>
                <w:sz w:val="20"/>
                <w:szCs w:val="20"/>
              </w:rPr>
              <w:t>2.110</w:t>
            </w:r>
          </w:p>
        </w:tc>
        <w:tc>
          <w:tcPr>
            <w:tcW w:w="200" w:type="dxa"/>
            <w:tcBorders>
              <w:top w:val="nil"/>
              <w:left w:val="nil"/>
              <w:bottom w:val="nil"/>
              <w:right w:val="nil"/>
            </w:tcBorders>
            <w:shd w:val="clear" w:color="auto" w:fill="auto"/>
            <w:noWrap/>
            <w:vAlign w:val="bottom"/>
            <w:hideMark/>
          </w:tcPr>
          <w:p w14:paraId="7161EC0E"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4A9CE78" w14:textId="77777777" w:rsidR="009833D4" w:rsidRPr="002004D6" w:rsidRDefault="009833D4" w:rsidP="002004D6">
            <w:pPr>
              <w:jc w:val="center"/>
              <w:rPr>
                <w:color w:val="000000"/>
                <w:sz w:val="20"/>
                <w:szCs w:val="20"/>
              </w:rPr>
            </w:pPr>
            <w:r w:rsidRPr="002004D6">
              <w:rPr>
                <w:color w:val="000000"/>
                <w:sz w:val="20"/>
                <w:szCs w:val="20"/>
              </w:rPr>
              <w:t>0.978</w:t>
            </w:r>
          </w:p>
        </w:tc>
        <w:tc>
          <w:tcPr>
            <w:tcW w:w="815" w:type="dxa"/>
            <w:tcBorders>
              <w:top w:val="nil"/>
              <w:left w:val="nil"/>
              <w:bottom w:val="nil"/>
              <w:right w:val="nil"/>
            </w:tcBorders>
            <w:shd w:val="clear" w:color="auto" w:fill="auto"/>
            <w:noWrap/>
            <w:vAlign w:val="bottom"/>
            <w:hideMark/>
          </w:tcPr>
          <w:p w14:paraId="1162B554" w14:textId="77777777" w:rsidR="009833D4" w:rsidRPr="002004D6" w:rsidRDefault="009833D4" w:rsidP="002004D6">
            <w:pPr>
              <w:jc w:val="center"/>
              <w:rPr>
                <w:color w:val="000000"/>
                <w:sz w:val="20"/>
                <w:szCs w:val="20"/>
              </w:rPr>
            </w:pPr>
            <w:r w:rsidRPr="002004D6">
              <w:rPr>
                <w:color w:val="000000"/>
                <w:sz w:val="20"/>
                <w:szCs w:val="20"/>
              </w:rPr>
              <w:t>0.845</w:t>
            </w:r>
          </w:p>
        </w:tc>
        <w:tc>
          <w:tcPr>
            <w:tcW w:w="979" w:type="dxa"/>
            <w:tcBorders>
              <w:top w:val="nil"/>
              <w:left w:val="nil"/>
              <w:bottom w:val="nil"/>
              <w:right w:val="nil"/>
            </w:tcBorders>
            <w:shd w:val="clear" w:color="auto" w:fill="auto"/>
            <w:noWrap/>
            <w:vAlign w:val="bottom"/>
            <w:hideMark/>
          </w:tcPr>
          <w:p w14:paraId="12D301EE" w14:textId="77777777" w:rsidR="009833D4" w:rsidRPr="002004D6" w:rsidRDefault="009833D4" w:rsidP="002004D6">
            <w:pPr>
              <w:jc w:val="center"/>
              <w:rPr>
                <w:color w:val="000000"/>
                <w:sz w:val="20"/>
                <w:szCs w:val="20"/>
              </w:rPr>
            </w:pPr>
            <w:r w:rsidRPr="002004D6">
              <w:rPr>
                <w:color w:val="000000"/>
                <w:sz w:val="20"/>
                <w:szCs w:val="20"/>
              </w:rPr>
              <w:t>1.132</w:t>
            </w:r>
          </w:p>
        </w:tc>
      </w:tr>
      <w:tr w:rsidR="009833D4" w:rsidRPr="002004D6" w14:paraId="5D50D71E"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76DFA788"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7D2AFA06" w14:textId="77777777" w:rsidR="009833D4" w:rsidRPr="002004D6" w:rsidRDefault="009833D4" w:rsidP="002004D6">
            <w:pPr>
              <w:jc w:val="center"/>
              <w:rPr>
                <w:color w:val="000000"/>
                <w:sz w:val="20"/>
                <w:szCs w:val="20"/>
              </w:rPr>
            </w:pPr>
            <w:r w:rsidRPr="002004D6">
              <w:rPr>
                <w:color w:val="000000"/>
                <w:sz w:val="20"/>
                <w:szCs w:val="20"/>
              </w:rPr>
              <w:t>70-79</w:t>
            </w:r>
          </w:p>
        </w:tc>
        <w:tc>
          <w:tcPr>
            <w:tcW w:w="787" w:type="dxa"/>
            <w:tcBorders>
              <w:top w:val="nil"/>
              <w:left w:val="nil"/>
              <w:bottom w:val="nil"/>
              <w:right w:val="nil"/>
            </w:tcBorders>
            <w:shd w:val="clear" w:color="auto" w:fill="auto"/>
            <w:noWrap/>
            <w:vAlign w:val="bottom"/>
            <w:hideMark/>
          </w:tcPr>
          <w:p w14:paraId="74C6AE7D" w14:textId="77777777" w:rsidR="009833D4" w:rsidRPr="002004D6" w:rsidRDefault="009833D4" w:rsidP="002004D6">
            <w:pPr>
              <w:jc w:val="center"/>
              <w:rPr>
                <w:color w:val="000000"/>
                <w:sz w:val="20"/>
                <w:szCs w:val="20"/>
              </w:rPr>
            </w:pPr>
            <w:r w:rsidRPr="002004D6">
              <w:rPr>
                <w:color w:val="000000"/>
                <w:sz w:val="20"/>
                <w:szCs w:val="20"/>
              </w:rPr>
              <w:t>2.299</w:t>
            </w:r>
          </w:p>
        </w:tc>
        <w:tc>
          <w:tcPr>
            <w:tcW w:w="815" w:type="dxa"/>
            <w:tcBorders>
              <w:top w:val="nil"/>
              <w:left w:val="nil"/>
              <w:bottom w:val="nil"/>
              <w:right w:val="nil"/>
            </w:tcBorders>
            <w:shd w:val="clear" w:color="auto" w:fill="auto"/>
            <w:noWrap/>
            <w:vAlign w:val="bottom"/>
            <w:hideMark/>
          </w:tcPr>
          <w:p w14:paraId="0520EA6C" w14:textId="77777777" w:rsidR="009833D4" w:rsidRPr="002004D6" w:rsidRDefault="009833D4" w:rsidP="002004D6">
            <w:pPr>
              <w:jc w:val="center"/>
              <w:rPr>
                <w:color w:val="000000"/>
                <w:sz w:val="20"/>
                <w:szCs w:val="20"/>
              </w:rPr>
            </w:pPr>
            <w:r w:rsidRPr="002004D6">
              <w:rPr>
                <w:color w:val="000000"/>
                <w:sz w:val="20"/>
                <w:szCs w:val="20"/>
              </w:rPr>
              <w:t>2.065</w:t>
            </w:r>
          </w:p>
        </w:tc>
        <w:tc>
          <w:tcPr>
            <w:tcW w:w="979" w:type="dxa"/>
            <w:tcBorders>
              <w:top w:val="nil"/>
              <w:left w:val="nil"/>
              <w:bottom w:val="nil"/>
              <w:right w:val="nil"/>
            </w:tcBorders>
            <w:shd w:val="clear" w:color="auto" w:fill="auto"/>
            <w:noWrap/>
            <w:vAlign w:val="bottom"/>
            <w:hideMark/>
          </w:tcPr>
          <w:p w14:paraId="5ACDF232" w14:textId="77777777" w:rsidR="009833D4" w:rsidRPr="002004D6" w:rsidRDefault="009833D4" w:rsidP="002004D6">
            <w:pPr>
              <w:jc w:val="center"/>
              <w:rPr>
                <w:color w:val="000000"/>
                <w:sz w:val="20"/>
                <w:szCs w:val="20"/>
              </w:rPr>
            </w:pPr>
            <w:r w:rsidRPr="002004D6">
              <w:rPr>
                <w:color w:val="000000"/>
                <w:sz w:val="20"/>
                <w:szCs w:val="20"/>
              </w:rPr>
              <w:t>2.563</w:t>
            </w:r>
          </w:p>
        </w:tc>
        <w:tc>
          <w:tcPr>
            <w:tcW w:w="200" w:type="dxa"/>
            <w:tcBorders>
              <w:top w:val="nil"/>
              <w:left w:val="nil"/>
              <w:bottom w:val="nil"/>
              <w:right w:val="nil"/>
            </w:tcBorders>
            <w:shd w:val="clear" w:color="auto" w:fill="auto"/>
            <w:noWrap/>
            <w:vAlign w:val="bottom"/>
            <w:hideMark/>
          </w:tcPr>
          <w:p w14:paraId="29D15483"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EA3F217" w14:textId="77777777" w:rsidR="009833D4" w:rsidRPr="002004D6" w:rsidRDefault="009833D4" w:rsidP="002004D6">
            <w:pPr>
              <w:jc w:val="center"/>
              <w:rPr>
                <w:color w:val="000000"/>
                <w:sz w:val="20"/>
                <w:szCs w:val="20"/>
              </w:rPr>
            </w:pPr>
            <w:r w:rsidRPr="002004D6">
              <w:rPr>
                <w:color w:val="000000"/>
                <w:sz w:val="20"/>
                <w:szCs w:val="20"/>
              </w:rPr>
              <w:t>2.286</w:t>
            </w:r>
          </w:p>
        </w:tc>
        <w:tc>
          <w:tcPr>
            <w:tcW w:w="815" w:type="dxa"/>
            <w:tcBorders>
              <w:top w:val="nil"/>
              <w:left w:val="nil"/>
              <w:bottom w:val="nil"/>
              <w:right w:val="nil"/>
            </w:tcBorders>
            <w:shd w:val="clear" w:color="auto" w:fill="auto"/>
            <w:noWrap/>
            <w:vAlign w:val="bottom"/>
            <w:hideMark/>
          </w:tcPr>
          <w:p w14:paraId="528B47A7" w14:textId="77777777" w:rsidR="009833D4" w:rsidRPr="002004D6" w:rsidRDefault="009833D4" w:rsidP="002004D6">
            <w:pPr>
              <w:jc w:val="center"/>
              <w:rPr>
                <w:color w:val="000000"/>
                <w:sz w:val="20"/>
                <w:szCs w:val="20"/>
              </w:rPr>
            </w:pPr>
            <w:r w:rsidRPr="002004D6">
              <w:rPr>
                <w:color w:val="000000"/>
                <w:sz w:val="20"/>
                <w:szCs w:val="20"/>
              </w:rPr>
              <w:t>2.075</w:t>
            </w:r>
          </w:p>
        </w:tc>
        <w:tc>
          <w:tcPr>
            <w:tcW w:w="979" w:type="dxa"/>
            <w:tcBorders>
              <w:top w:val="nil"/>
              <w:left w:val="nil"/>
              <w:bottom w:val="nil"/>
              <w:right w:val="nil"/>
            </w:tcBorders>
            <w:shd w:val="clear" w:color="auto" w:fill="auto"/>
            <w:noWrap/>
            <w:vAlign w:val="bottom"/>
            <w:hideMark/>
          </w:tcPr>
          <w:p w14:paraId="4448AFB4" w14:textId="77777777" w:rsidR="009833D4" w:rsidRPr="002004D6" w:rsidRDefault="009833D4" w:rsidP="002004D6">
            <w:pPr>
              <w:jc w:val="center"/>
              <w:rPr>
                <w:color w:val="000000"/>
                <w:sz w:val="20"/>
                <w:szCs w:val="20"/>
              </w:rPr>
            </w:pPr>
            <w:r w:rsidRPr="002004D6">
              <w:rPr>
                <w:color w:val="000000"/>
                <w:sz w:val="20"/>
                <w:szCs w:val="20"/>
              </w:rPr>
              <w:t>2.519</w:t>
            </w:r>
          </w:p>
        </w:tc>
        <w:tc>
          <w:tcPr>
            <w:tcW w:w="200" w:type="dxa"/>
            <w:tcBorders>
              <w:top w:val="nil"/>
              <w:left w:val="nil"/>
              <w:bottom w:val="nil"/>
              <w:right w:val="nil"/>
            </w:tcBorders>
            <w:shd w:val="clear" w:color="auto" w:fill="auto"/>
            <w:noWrap/>
            <w:vAlign w:val="bottom"/>
            <w:hideMark/>
          </w:tcPr>
          <w:p w14:paraId="338964A8"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8E759D2" w14:textId="77777777" w:rsidR="009833D4" w:rsidRPr="002004D6" w:rsidRDefault="009833D4" w:rsidP="002004D6">
            <w:pPr>
              <w:jc w:val="center"/>
              <w:rPr>
                <w:color w:val="000000"/>
                <w:sz w:val="20"/>
                <w:szCs w:val="20"/>
              </w:rPr>
            </w:pPr>
            <w:r w:rsidRPr="002004D6">
              <w:rPr>
                <w:color w:val="000000"/>
                <w:sz w:val="20"/>
                <w:szCs w:val="20"/>
              </w:rPr>
              <w:t>0.994</w:t>
            </w:r>
          </w:p>
        </w:tc>
        <w:tc>
          <w:tcPr>
            <w:tcW w:w="815" w:type="dxa"/>
            <w:tcBorders>
              <w:top w:val="nil"/>
              <w:left w:val="nil"/>
              <w:bottom w:val="nil"/>
              <w:right w:val="nil"/>
            </w:tcBorders>
            <w:shd w:val="clear" w:color="auto" w:fill="auto"/>
            <w:noWrap/>
            <w:vAlign w:val="bottom"/>
            <w:hideMark/>
          </w:tcPr>
          <w:p w14:paraId="1E6DB07F" w14:textId="77777777" w:rsidR="009833D4" w:rsidRPr="002004D6" w:rsidRDefault="009833D4" w:rsidP="002004D6">
            <w:pPr>
              <w:jc w:val="center"/>
              <w:rPr>
                <w:color w:val="000000"/>
                <w:sz w:val="20"/>
                <w:szCs w:val="20"/>
              </w:rPr>
            </w:pPr>
            <w:r w:rsidRPr="002004D6">
              <w:rPr>
                <w:color w:val="000000"/>
                <w:sz w:val="20"/>
                <w:szCs w:val="20"/>
              </w:rPr>
              <w:t>0.860</w:t>
            </w:r>
          </w:p>
        </w:tc>
        <w:tc>
          <w:tcPr>
            <w:tcW w:w="979" w:type="dxa"/>
            <w:tcBorders>
              <w:top w:val="nil"/>
              <w:left w:val="nil"/>
              <w:bottom w:val="nil"/>
              <w:right w:val="nil"/>
            </w:tcBorders>
            <w:shd w:val="clear" w:color="auto" w:fill="auto"/>
            <w:noWrap/>
            <w:vAlign w:val="bottom"/>
            <w:hideMark/>
          </w:tcPr>
          <w:p w14:paraId="7118BE7E" w14:textId="77777777" w:rsidR="009833D4" w:rsidRPr="002004D6" w:rsidRDefault="009833D4" w:rsidP="002004D6">
            <w:pPr>
              <w:jc w:val="center"/>
              <w:rPr>
                <w:color w:val="000000"/>
                <w:sz w:val="20"/>
                <w:szCs w:val="20"/>
              </w:rPr>
            </w:pPr>
            <w:r w:rsidRPr="002004D6">
              <w:rPr>
                <w:color w:val="000000"/>
                <w:sz w:val="20"/>
                <w:szCs w:val="20"/>
              </w:rPr>
              <w:t>1.149</w:t>
            </w:r>
          </w:p>
        </w:tc>
      </w:tr>
      <w:tr w:rsidR="009833D4" w:rsidRPr="002004D6" w14:paraId="69D80775"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01597098"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5F4130C3" w14:textId="77777777" w:rsidR="009833D4" w:rsidRPr="002004D6" w:rsidRDefault="009833D4" w:rsidP="002004D6">
            <w:pPr>
              <w:jc w:val="center"/>
              <w:rPr>
                <w:color w:val="000000"/>
                <w:sz w:val="20"/>
                <w:szCs w:val="20"/>
              </w:rPr>
            </w:pPr>
            <w:r w:rsidRPr="002004D6">
              <w:rPr>
                <w:color w:val="000000"/>
                <w:sz w:val="20"/>
                <w:szCs w:val="20"/>
              </w:rPr>
              <w:t>80-89</w:t>
            </w:r>
          </w:p>
        </w:tc>
        <w:tc>
          <w:tcPr>
            <w:tcW w:w="787" w:type="dxa"/>
            <w:tcBorders>
              <w:top w:val="nil"/>
              <w:left w:val="nil"/>
              <w:bottom w:val="nil"/>
              <w:right w:val="nil"/>
            </w:tcBorders>
            <w:shd w:val="clear" w:color="auto" w:fill="auto"/>
            <w:noWrap/>
            <w:vAlign w:val="bottom"/>
            <w:hideMark/>
          </w:tcPr>
          <w:p w14:paraId="62F895DC" w14:textId="77777777" w:rsidR="009833D4" w:rsidRPr="002004D6" w:rsidRDefault="009833D4" w:rsidP="002004D6">
            <w:pPr>
              <w:jc w:val="center"/>
              <w:rPr>
                <w:color w:val="000000"/>
                <w:sz w:val="20"/>
                <w:szCs w:val="20"/>
              </w:rPr>
            </w:pPr>
            <w:r w:rsidRPr="002004D6">
              <w:rPr>
                <w:color w:val="000000"/>
                <w:sz w:val="20"/>
                <w:szCs w:val="20"/>
              </w:rPr>
              <w:t>2.475</w:t>
            </w:r>
          </w:p>
        </w:tc>
        <w:tc>
          <w:tcPr>
            <w:tcW w:w="815" w:type="dxa"/>
            <w:tcBorders>
              <w:top w:val="nil"/>
              <w:left w:val="nil"/>
              <w:bottom w:val="nil"/>
              <w:right w:val="nil"/>
            </w:tcBorders>
            <w:shd w:val="clear" w:color="auto" w:fill="auto"/>
            <w:noWrap/>
            <w:vAlign w:val="bottom"/>
            <w:hideMark/>
          </w:tcPr>
          <w:p w14:paraId="759A093D" w14:textId="77777777" w:rsidR="009833D4" w:rsidRPr="002004D6" w:rsidRDefault="009833D4" w:rsidP="002004D6">
            <w:pPr>
              <w:jc w:val="center"/>
              <w:rPr>
                <w:color w:val="000000"/>
                <w:sz w:val="20"/>
                <w:szCs w:val="20"/>
              </w:rPr>
            </w:pPr>
            <w:r w:rsidRPr="002004D6">
              <w:rPr>
                <w:color w:val="000000"/>
                <w:sz w:val="20"/>
                <w:szCs w:val="20"/>
              </w:rPr>
              <w:t>2.224</w:t>
            </w:r>
          </w:p>
        </w:tc>
        <w:tc>
          <w:tcPr>
            <w:tcW w:w="979" w:type="dxa"/>
            <w:tcBorders>
              <w:top w:val="nil"/>
              <w:left w:val="nil"/>
              <w:bottom w:val="nil"/>
              <w:right w:val="nil"/>
            </w:tcBorders>
            <w:shd w:val="clear" w:color="auto" w:fill="auto"/>
            <w:noWrap/>
            <w:vAlign w:val="bottom"/>
            <w:hideMark/>
          </w:tcPr>
          <w:p w14:paraId="31614DB7" w14:textId="77777777" w:rsidR="009833D4" w:rsidRPr="002004D6" w:rsidRDefault="009833D4" w:rsidP="002004D6">
            <w:pPr>
              <w:jc w:val="center"/>
              <w:rPr>
                <w:color w:val="000000"/>
                <w:sz w:val="20"/>
                <w:szCs w:val="20"/>
              </w:rPr>
            </w:pPr>
            <w:r w:rsidRPr="002004D6">
              <w:rPr>
                <w:color w:val="000000"/>
                <w:sz w:val="20"/>
                <w:szCs w:val="20"/>
              </w:rPr>
              <w:t>2.756</w:t>
            </w:r>
          </w:p>
        </w:tc>
        <w:tc>
          <w:tcPr>
            <w:tcW w:w="200" w:type="dxa"/>
            <w:tcBorders>
              <w:top w:val="nil"/>
              <w:left w:val="nil"/>
              <w:bottom w:val="nil"/>
              <w:right w:val="nil"/>
            </w:tcBorders>
            <w:shd w:val="clear" w:color="auto" w:fill="auto"/>
            <w:noWrap/>
            <w:vAlign w:val="bottom"/>
            <w:hideMark/>
          </w:tcPr>
          <w:p w14:paraId="7CEF362D"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FFE4E3C" w14:textId="77777777" w:rsidR="009833D4" w:rsidRPr="002004D6" w:rsidRDefault="009833D4" w:rsidP="002004D6">
            <w:pPr>
              <w:jc w:val="center"/>
              <w:rPr>
                <w:color w:val="000000"/>
                <w:sz w:val="20"/>
                <w:szCs w:val="20"/>
              </w:rPr>
            </w:pPr>
            <w:r w:rsidRPr="002004D6">
              <w:rPr>
                <w:color w:val="000000"/>
                <w:sz w:val="20"/>
                <w:szCs w:val="20"/>
              </w:rPr>
              <w:t>2.497</w:t>
            </w:r>
          </w:p>
        </w:tc>
        <w:tc>
          <w:tcPr>
            <w:tcW w:w="815" w:type="dxa"/>
            <w:tcBorders>
              <w:top w:val="nil"/>
              <w:left w:val="nil"/>
              <w:bottom w:val="nil"/>
              <w:right w:val="nil"/>
            </w:tcBorders>
            <w:shd w:val="clear" w:color="auto" w:fill="auto"/>
            <w:noWrap/>
            <w:vAlign w:val="bottom"/>
            <w:hideMark/>
          </w:tcPr>
          <w:p w14:paraId="5A0C5798" w14:textId="77777777" w:rsidR="009833D4" w:rsidRPr="002004D6" w:rsidRDefault="009833D4" w:rsidP="002004D6">
            <w:pPr>
              <w:jc w:val="center"/>
              <w:rPr>
                <w:color w:val="000000"/>
                <w:sz w:val="20"/>
                <w:szCs w:val="20"/>
              </w:rPr>
            </w:pPr>
            <w:r w:rsidRPr="002004D6">
              <w:rPr>
                <w:color w:val="000000"/>
                <w:sz w:val="20"/>
                <w:szCs w:val="20"/>
              </w:rPr>
              <w:t>2.243</w:t>
            </w:r>
          </w:p>
        </w:tc>
        <w:tc>
          <w:tcPr>
            <w:tcW w:w="979" w:type="dxa"/>
            <w:tcBorders>
              <w:top w:val="nil"/>
              <w:left w:val="nil"/>
              <w:bottom w:val="nil"/>
              <w:right w:val="nil"/>
            </w:tcBorders>
            <w:shd w:val="clear" w:color="auto" w:fill="auto"/>
            <w:noWrap/>
            <w:vAlign w:val="bottom"/>
            <w:hideMark/>
          </w:tcPr>
          <w:p w14:paraId="26894F8A" w14:textId="77777777" w:rsidR="009833D4" w:rsidRPr="002004D6" w:rsidRDefault="009833D4" w:rsidP="002004D6">
            <w:pPr>
              <w:jc w:val="center"/>
              <w:rPr>
                <w:color w:val="000000"/>
                <w:sz w:val="20"/>
                <w:szCs w:val="20"/>
              </w:rPr>
            </w:pPr>
            <w:r w:rsidRPr="002004D6">
              <w:rPr>
                <w:color w:val="000000"/>
                <w:sz w:val="20"/>
                <w:szCs w:val="20"/>
              </w:rPr>
              <w:t>2.781</w:t>
            </w:r>
          </w:p>
        </w:tc>
        <w:tc>
          <w:tcPr>
            <w:tcW w:w="200" w:type="dxa"/>
            <w:tcBorders>
              <w:top w:val="nil"/>
              <w:left w:val="nil"/>
              <w:bottom w:val="nil"/>
              <w:right w:val="nil"/>
            </w:tcBorders>
            <w:shd w:val="clear" w:color="auto" w:fill="auto"/>
            <w:noWrap/>
            <w:vAlign w:val="bottom"/>
            <w:hideMark/>
          </w:tcPr>
          <w:p w14:paraId="7CBD3B7E"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2A0533A" w14:textId="77777777" w:rsidR="009833D4" w:rsidRPr="002004D6" w:rsidRDefault="009833D4" w:rsidP="002004D6">
            <w:pPr>
              <w:jc w:val="center"/>
              <w:rPr>
                <w:color w:val="000000"/>
                <w:sz w:val="20"/>
                <w:szCs w:val="20"/>
              </w:rPr>
            </w:pPr>
            <w:r w:rsidRPr="002004D6">
              <w:rPr>
                <w:color w:val="000000"/>
                <w:sz w:val="20"/>
                <w:szCs w:val="20"/>
              </w:rPr>
              <w:t>1.009</w:t>
            </w:r>
          </w:p>
        </w:tc>
        <w:tc>
          <w:tcPr>
            <w:tcW w:w="815" w:type="dxa"/>
            <w:tcBorders>
              <w:top w:val="nil"/>
              <w:left w:val="nil"/>
              <w:bottom w:val="nil"/>
              <w:right w:val="nil"/>
            </w:tcBorders>
            <w:shd w:val="clear" w:color="auto" w:fill="auto"/>
            <w:noWrap/>
            <w:vAlign w:val="bottom"/>
            <w:hideMark/>
          </w:tcPr>
          <w:p w14:paraId="5BA594B0" w14:textId="77777777" w:rsidR="009833D4" w:rsidRPr="002004D6" w:rsidRDefault="009833D4" w:rsidP="002004D6">
            <w:pPr>
              <w:jc w:val="center"/>
              <w:rPr>
                <w:color w:val="000000"/>
                <w:sz w:val="20"/>
                <w:szCs w:val="20"/>
              </w:rPr>
            </w:pPr>
            <w:r w:rsidRPr="002004D6">
              <w:rPr>
                <w:color w:val="000000"/>
                <w:sz w:val="20"/>
                <w:szCs w:val="20"/>
              </w:rPr>
              <w:t>0.867</w:t>
            </w:r>
          </w:p>
        </w:tc>
        <w:tc>
          <w:tcPr>
            <w:tcW w:w="979" w:type="dxa"/>
            <w:tcBorders>
              <w:top w:val="nil"/>
              <w:left w:val="nil"/>
              <w:bottom w:val="nil"/>
              <w:right w:val="nil"/>
            </w:tcBorders>
            <w:shd w:val="clear" w:color="auto" w:fill="auto"/>
            <w:noWrap/>
            <w:vAlign w:val="bottom"/>
            <w:hideMark/>
          </w:tcPr>
          <w:p w14:paraId="7A45FBC1" w14:textId="77777777" w:rsidR="009833D4" w:rsidRPr="002004D6" w:rsidRDefault="009833D4" w:rsidP="002004D6">
            <w:pPr>
              <w:jc w:val="center"/>
              <w:rPr>
                <w:color w:val="000000"/>
                <w:sz w:val="20"/>
                <w:szCs w:val="20"/>
              </w:rPr>
            </w:pPr>
            <w:r w:rsidRPr="002004D6">
              <w:rPr>
                <w:color w:val="000000"/>
                <w:sz w:val="20"/>
                <w:szCs w:val="20"/>
              </w:rPr>
              <w:t>1.174</w:t>
            </w:r>
          </w:p>
        </w:tc>
      </w:tr>
      <w:tr w:rsidR="009833D4" w:rsidRPr="002004D6" w14:paraId="41E8538A"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1FA3065F"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C382F72" w14:textId="77777777" w:rsidR="009833D4" w:rsidRPr="002004D6" w:rsidRDefault="009833D4" w:rsidP="002004D6">
            <w:pPr>
              <w:jc w:val="center"/>
              <w:rPr>
                <w:color w:val="000000"/>
                <w:sz w:val="20"/>
                <w:szCs w:val="20"/>
              </w:rPr>
            </w:pPr>
            <w:r w:rsidRPr="002004D6">
              <w:rPr>
                <w:color w:val="000000"/>
                <w:sz w:val="20"/>
                <w:szCs w:val="20"/>
              </w:rPr>
              <w:t>90 and over</w:t>
            </w:r>
          </w:p>
        </w:tc>
        <w:tc>
          <w:tcPr>
            <w:tcW w:w="787" w:type="dxa"/>
            <w:tcBorders>
              <w:top w:val="nil"/>
              <w:left w:val="nil"/>
              <w:bottom w:val="nil"/>
              <w:right w:val="nil"/>
            </w:tcBorders>
            <w:shd w:val="clear" w:color="auto" w:fill="auto"/>
            <w:noWrap/>
            <w:vAlign w:val="bottom"/>
            <w:hideMark/>
          </w:tcPr>
          <w:p w14:paraId="22810674" w14:textId="77777777" w:rsidR="009833D4" w:rsidRPr="002004D6" w:rsidRDefault="009833D4" w:rsidP="002004D6">
            <w:pPr>
              <w:jc w:val="center"/>
              <w:rPr>
                <w:color w:val="000000"/>
                <w:sz w:val="20"/>
                <w:szCs w:val="20"/>
              </w:rPr>
            </w:pPr>
            <w:r w:rsidRPr="002004D6">
              <w:rPr>
                <w:color w:val="000000"/>
                <w:sz w:val="20"/>
                <w:szCs w:val="20"/>
              </w:rPr>
              <w:t>0.875</w:t>
            </w:r>
          </w:p>
        </w:tc>
        <w:tc>
          <w:tcPr>
            <w:tcW w:w="815" w:type="dxa"/>
            <w:tcBorders>
              <w:top w:val="nil"/>
              <w:left w:val="nil"/>
              <w:bottom w:val="nil"/>
              <w:right w:val="nil"/>
            </w:tcBorders>
            <w:shd w:val="clear" w:color="auto" w:fill="auto"/>
            <w:noWrap/>
            <w:vAlign w:val="bottom"/>
            <w:hideMark/>
          </w:tcPr>
          <w:p w14:paraId="4AE1420B" w14:textId="77777777" w:rsidR="009833D4" w:rsidRPr="002004D6" w:rsidRDefault="009833D4" w:rsidP="002004D6">
            <w:pPr>
              <w:jc w:val="center"/>
              <w:rPr>
                <w:color w:val="000000"/>
                <w:sz w:val="20"/>
                <w:szCs w:val="20"/>
              </w:rPr>
            </w:pPr>
            <w:r w:rsidRPr="002004D6">
              <w:rPr>
                <w:color w:val="000000"/>
                <w:sz w:val="20"/>
                <w:szCs w:val="20"/>
              </w:rPr>
              <w:t>0.767</w:t>
            </w:r>
          </w:p>
        </w:tc>
        <w:tc>
          <w:tcPr>
            <w:tcW w:w="979" w:type="dxa"/>
            <w:tcBorders>
              <w:top w:val="nil"/>
              <w:left w:val="nil"/>
              <w:bottom w:val="nil"/>
              <w:right w:val="nil"/>
            </w:tcBorders>
            <w:shd w:val="clear" w:color="auto" w:fill="auto"/>
            <w:noWrap/>
            <w:vAlign w:val="bottom"/>
            <w:hideMark/>
          </w:tcPr>
          <w:p w14:paraId="3EAF78C9" w14:textId="77777777" w:rsidR="009833D4" w:rsidRPr="002004D6" w:rsidRDefault="009833D4" w:rsidP="002004D6">
            <w:pPr>
              <w:jc w:val="center"/>
              <w:rPr>
                <w:color w:val="000000"/>
                <w:sz w:val="20"/>
                <w:szCs w:val="20"/>
              </w:rPr>
            </w:pPr>
            <w:r w:rsidRPr="002004D6">
              <w:rPr>
                <w:color w:val="000000"/>
                <w:sz w:val="20"/>
                <w:szCs w:val="20"/>
              </w:rPr>
              <w:t>0.999</w:t>
            </w:r>
          </w:p>
        </w:tc>
        <w:tc>
          <w:tcPr>
            <w:tcW w:w="200" w:type="dxa"/>
            <w:tcBorders>
              <w:top w:val="nil"/>
              <w:left w:val="nil"/>
              <w:bottom w:val="nil"/>
              <w:right w:val="nil"/>
            </w:tcBorders>
            <w:shd w:val="clear" w:color="auto" w:fill="auto"/>
            <w:noWrap/>
            <w:vAlign w:val="bottom"/>
            <w:hideMark/>
          </w:tcPr>
          <w:p w14:paraId="6CB99A39"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75E696E" w14:textId="77777777" w:rsidR="009833D4" w:rsidRPr="002004D6" w:rsidRDefault="009833D4" w:rsidP="002004D6">
            <w:pPr>
              <w:jc w:val="center"/>
              <w:rPr>
                <w:color w:val="000000"/>
                <w:sz w:val="20"/>
                <w:szCs w:val="20"/>
              </w:rPr>
            </w:pPr>
            <w:r w:rsidRPr="002004D6">
              <w:rPr>
                <w:color w:val="000000"/>
                <w:sz w:val="20"/>
                <w:szCs w:val="20"/>
              </w:rPr>
              <w:t>1.213</w:t>
            </w:r>
          </w:p>
        </w:tc>
        <w:tc>
          <w:tcPr>
            <w:tcW w:w="815" w:type="dxa"/>
            <w:tcBorders>
              <w:top w:val="nil"/>
              <w:left w:val="nil"/>
              <w:bottom w:val="nil"/>
              <w:right w:val="nil"/>
            </w:tcBorders>
            <w:shd w:val="clear" w:color="auto" w:fill="auto"/>
            <w:noWrap/>
            <w:vAlign w:val="bottom"/>
            <w:hideMark/>
          </w:tcPr>
          <w:p w14:paraId="6BFF6A03" w14:textId="77777777" w:rsidR="009833D4" w:rsidRPr="002004D6" w:rsidRDefault="009833D4" w:rsidP="002004D6">
            <w:pPr>
              <w:jc w:val="center"/>
              <w:rPr>
                <w:color w:val="000000"/>
                <w:sz w:val="20"/>
                <w:szCs w:val="20"/>
              </w:rPr>
            </w:pPr>
            <w:r w:rsidRPr="002004D6">
              <w:rPr>
                <w:color w:val="000000"/>
                <w:sz w:val="20"/>
                <w:szCs w:val="20"/>
              </w:rPr>
              <w:t>0.896</w:t>
            </w:r>
          </w:p>
        </w:tc>
        <w:tc>
          <w:tcPr>
            <w:tcW w:w="979" w:type="dxa"/>
            <w:tcBorders>
              <w:top w:val="nil"/>
              <w:left w:val="nil"/>
              <w:bottom w:val="nil"/>
              <w:right w:val="nil"/>
            </w:tcBorders>
            <w:shd w:val="clear" w:color="auto" w:fill="auto"/>
            <w:noWrap/>
            <w:vAlign w:val="bottom"/>
            <w:hideMark/>
          </w:tcPr>
          <w:p w14:paraId="4092F91D" w14:textId="77777777" w:rsidR="009833D4" w:rsidRPr="002004D6" w:rsidRDefault="009833D4" w:rsidP="002004D6">
            <w:pPr>
              <w:jc w:val="center"/>
              <w:rPr>
                <w:color w:val="000000"/>
                <w:sz w:val="20"/>
                <w:szCs w:val="20"/>
              </w:rPr>
            </w:pPr>
            <w:r w:rsidRPr="002004D6">
              <w:rPr>
                <w:color w:val="000000"/>
                <w:sz w:val="20"/>
                <w:szCs w:val="20"/>
              </w:rPr>
              <w:t>1.622</w:t>
            </w:r>
          </w:p>
        </w:tc>
        <w:tc>
          <w:tcPr>
            <w:tcW w:w="200" w:type="dxa"/>
            <w:tcBorders>
              <w:top w:val="nil"/>
              <w:left w:val="nil"/>
              <w:bottom w:val="nil"/>
              <w:right w:val="nil"/>
            </w:tcBorders>
            <w:shd w:val="clear" w:color="auto" w:fill="auto"/>
            <w:noWrap/>
            <w:vAlign w:val="bottom"/>
            <w:hideMark/>
          </w:tcPr>
          <w:p w14:paraId="616BA952"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A4B9C2E" w14:textId="77777777" w:rsidR="009833D4" w:rsidRPr="002004D6" w:rsidRDefault="009833D4" w:rsidP="002004D6">
            <w:pPr>
              <w:jc w:val="center"/>
              <w:rPr>
                <w:color w:val="000000"/>
                <w:sz w:val="20"/>
                <w:szCs w:val="20"/>
              </w:rPr>
            </w:pPr>
            <w:r w:rsidRPr="002004D6">
              <w:rPr>
                <w:color w:val="000000"/>
                <w:sz w:val="20"/>
                <w:szCs w:val="20"/>
              </w:rPr>
              <w:t>1.386</w:t>
            </w:r>
          </w:p>
        </w:tc>
        <w:tc>
          <w:tcPr>
            <w:tcW w:w="815" w:type="dxa"/>
            <w:tcBorders>
              <w:top w:val="nil"/>
              <w:left w:val="nil"/>
              <w:bottom w:val="nil"/>
              <w:right w:val="nil"/>
            </w:tcBorders>
            <w:shd w:val="clear" w:color="auto" w:fill="auto"/>
            <w:noWrap/>
            <w:vAlign w:val="bottom"/>
            <w:hideMark/>
          </w:tcPr>
          <w:p w14:paraId="41B39868" w14:textId="77777777" w:rsidR="009833D4" w:rsidRPr="002004D6" w:rsidRDefault="009833D4" w:rsidP="002004D6">
            <w:pPr>
              <w:jc w:val="center"/>
              <w:rPr>
                <w:color w:val="000000"/>
                <w:sz w:val="20"/>
                <w:szCs w:val="20"/>
              </w:rPr>
            </w:pPr>
            <w:r w:rsidRPr="002004D6">
              <w:rPr>
                <w:color w:val="000000"/>
                <w:sz w:val="20"/>
                <w:szCs w:val="20"/>
              </w:rPr>
              <w:t>0.996</w:t>
            </w:r>
          </w:p>
        </w:tc>
        <w:tc>
          <w:tcPr>
            <w:tcW w:w="979" w:type="dxa"/>
            <w:tcBorders>
              <w:top w:val="nil"/>
              <w:left w:val="nil"/>
              <w:bottom w:val="nil"/>
              <w:right w:val="nil"/>
            </w:tcBorders>
            <w:shd w:val="clear" w:color="auto" w:fill="auto"/>
            <w:noWrap/>
            <w:vAlign w:val="bottom"/>
            <w:hideMark/>
          </w:tcPr>
          <w:p w14:paraId="21EAA5D3" w14:textId="77777777" w:rsidR="009833D4" w:rsidRPr="002004D6" w:rsidRDefault="009833D4" w:rsidP="002004D6">
            <w:pPr>
              <w:jc w:val="center"/>
              <w:rPr>
                <w:color w:val="000000"/>
                <w:sz w:val="20"/>
                <w:szCs w:val="20"/>
              </w:rPr>
            </w:pPr>
            <w:r w:rsidRPr="002004D6">
              <w:rPr>
                <w:color w:val="000000"/>
                <w:sz w:val="20"/>
                <w:szCs w:val="20"/>
              </w:rPr>
              <w:t>1.908</w:t>
            </w:r>
          </w:p>
        </w:tc>
      </w:tr>
      <w:tr w:rsidR="009833D4" w:rsidRPr="002004D6" w14:paraId="169F9DAF"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08D99E57" w14:textId="77777777" w:rsidR="009833D4" w:rsidRPr="002004D6" w:rsidRDefault="009833D4" w:rsidP="002004D6">
            <w:pPr>
              <w:jc w:val="center"/>
              <w:rPr>
                <w:color w:val="000000"/>
                <w:sz w:val="20"/>
                <w:szCs w:val="20"/>
              </w:rPr>
            </w:pPr>
            <w:r w:rsidRPr="002004D6">
              <w:rPr>
                <w:color w:val="000000"/>
                <w:sz w:val="20"/>
                <w:szCs w:val="20"/>
              </w:rPr>
              <w:t>Year * Age group</w:t>
            </w:r>
          </w:p>
        </w:tc>
        <w:tc>
          <w:tcPr>
            <w:tcW w:w="2020" w:type="dxa"/>
            <w:tcBorders>
              <w:top w:val="nil"/>
              <w:left w:val="nil"/>
              <w:bottom w:val="nil"/>
              <w:right w:val="nil"/>
            </w:tcBorders>
            <w:shd w:val="clear" w:color="auto" w:fill="auto"/>
            <w:noWrap/>
            <w:vAlign w:val="bottom"/>
            <w:hideMark/>
          </w:tcPr>
          <w:p w14:paraId="1F9C34D7" w14:textId="77777777" w:rsidR="009833D4" w:rsidRPr="002004D6" w:rsidRDefault="009833D4" w:rsidP="002004D6">
            <w:pPr>
              <w:jc w:val="center"/>
              <w:rPr>
                <w:color w:val="000000"/>
                <w:sz w:val="20"/>
                <w:szCs w:val="20"/>
              </w:rPr>
            </w:pPr>
            <w:r w:rsidRPr="002004D6">
              <w:rPr>
                <w:color w:val="000000"/>
                <w:sz w:val="20"/>
                <w:szCs w:val="20"/>
              </w:rPr>
              <w:t>15-29</w:t>
            </w:r>
          </w:p>
        </w:tc>
        <w:tc>
          <w:tcPr>
            <w:tcW w:w="787" w:type="dxa"/>
            <w:tcBorders>
              <w:top w:val="nil"/>
              <w:left w:val="nil"/>
              <w:bottom w:val="nil"/>
              <w:right w:val="nil"/>
            </w:tcBorders>
            <w:shd w:val="clear" w:color="auto" w:fill="auto"/>
            <w:noWrap/>
            <w:vAlign w:val="bottom"/>
            <w:hideMark/>
          </w:tcPr>
          <w:p w14:paraId="46A3EFA7" w14:textId="77777777" w:rsidR="009833D4" w:rsidRPr="002004D6" w:rsidRDefault="009833D4" w:rsidP="002004D6">
            <w:pPr>
              <w:jc w:val="center"/>
              <w:rPr>
                <w:color w:val="000000"/>
                <w:sz w:val="20"/>
                <w:szCs w:val="20"/>
              </w:rPr>
            </w:pPr>
            <w:r w:rsidRPr="002004D6">
              <w:rPr>
                <w:color w:val="000000"/>
                <w:sz w:val="20"/>
                <w:szCs w:val="20"/>
              </w:rPr>
              <w:t>0.986</w:t>
            </w:r>
          </w:p>
        </w:tc>
        <w:tc>
          <w:tcPr>
            <w:tcW w:w="815" w:type="dxa"/>
            <w:tcBorders>
              <w:top w:val="nil"/>
              <w:left w:val="nil"/>
              <w:bottom w:val="nil"/>
              <w:right w:val="nil"/>
            </w:tcBorders>
            <w:shd w:val="clear" w:color="auto" w:fill="auto"/>
            <w:noWrap/>
            <w:vAlign w:val="bottom"/>
            <w:hideMark/>
          </w:tcPr>
          <w:p w14:paraId="1A2DA174" w14:textId="77777777" w:rsidR="009833D4" w:rsidRPr="002004D6" w:rsidRDefault="009833D4" w:rsidP="002004D6">
            <w:pPr>
              <w:jc w:val="center"/>
              <w:rPr>
                <w:color w:val="000000"/>
                <w:sz w:val="20"/>
                <w:szCs w:val="20"/>
              </w:rPr>
            </w:pPr>
            <w:r w:rsidRPr="002004D6">
              <w:rPr>
                <w:color w:val="000000"/>
                <w:sz w:val="20"/>
                <w:szCs w:val="20"/>
              </w:rPr>
              <w:t>0.916</w:t>
            </w:r>
          </w:p>
        </w:tc>
        <w:tc>
          <w:tcPr>
            <w:tcW w:w="979" w:type="dxa"/>
            <w:tcBorders>
              <w:top w:val="nil"/>
              <w:left w:val="nil"/>
              <w:bottom w:val="nil"/>
              <w:right w:val="nil"/>
            </w:tcBorders>
            <w:shd w:val="clear" w:color="auto" w:fill="auto"/>
            <w:noWrap/>
            <w:vAlign w:val="bottom"/>
            <w:hideMark/>
          </w:tcPr>
          <w:p w14:paraId="63979310" w14:textId="77777777" w:rsidR="009833D4" w:rsidRPr="002004D6" w:rsidRDefault="009833D4" w:rsidP="002004D6">
            <w:pPr>
              <w:jc w:val="center"/>
              <w:rPr>
                <w:color w:val="000000"/>
                <w:sz w:val="20"/>
                <w:szCs w:val="20"/>
              </w:rPr>
            </w:pPr>
            <w:r w:rsidRPr="002004D6">
              <w:rPr>
                <w:color w:val="000000"/>
                <w:sz w:val="20"/>
                <w:szCs w:val="20"/>
              </w:rPr>
              <w:t>1.063</w:t>
            </w:r>
          </w:p>
        </w:tc>
        <w:tc>
          <w:tcPr>
            <w:tcW w:w="200" w:type="dxa"/>
            <w:tcBorders>
              <w:top w:val="nil"/>
              <w:left w:val="nil"/>
              <w:bottom w:val="nil"/>
              <w:right w:val="nil"/>
            </w:tcBorders>
            <w:shd w:val="clear" w:color="auto" w:fill="auto"/>
            <w:noWrap/>
            <w:vAlign w:val="bottom"/>
            <w:hideMark/>
          </w:tcPr>
          <w:p w14:paraId="48F1C84B"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E9DCC45" w14:textId="77777777" w:rsidR="009833D4" w:rsidRPr="002004D6" w:rsidRDefault="009833D4" w:rsidP="002004D6">
            <w:pPr>
              <w:jc w:val="center"/>
              <w:rPr>
                <w:color w:val="000000"/>
                <w:sz w:val="20"/>
                <w:szCs w:val="20"/>
              </w:rPr>
            </w:pPr>
            <w:r w:rsidRPr="002004D6">
              <w:rPr>
                <w:color w:val="000000"/>
                <w:sz w:val="20"/>
                <w:szCs w:val="20"/>
              </w:rPr>
              <w:t>0.991</w:t>
            </w:r>
          </w:p>
        </w:tc>
        <w:tc>
          <w:tcPr>
            <w:tcW w:w="815" w:type="dxa"/>
            <w:tcBorders>
              <w:top w:val="nil"/>
              <w:left w:val="nil"/>
              <w:bottom w:val="nil"/>
              <w:right w:val="nil"/>
            </w:tcBorders>
            <w:shd w:val="clear" w:color="auto" w:fill="auto"/>
            <w:noWrap/>
            <w:vAlign w:val="bottom"/>
            <w:hideMark/>
          </w:tcPr>
          <w:p w14:paraId="06B269E8" w14:textId="77777777" w:rsidR="009833D4" w:rsidRPr="002004D6" w:rsidRDefault="009833D4" w:rsidP="002004D6">
            <w:pPr>
              <w:jc w:val="center"/>
              <w:rPr>
                <w:color w:val="000000"/>
                <w:sz w:val="20"/>
                <w:szCs w:val="20"/>
              </w:rPr>
            </w:pPr>
            <w:r w:rsidRPr="002004D6">
              <w:rPr>
                <w:color w:val="000000"/>
                <w:sz w:val="20"/>
                <w:szCs w:val="20"/>
              </w:rPr>
              <w:t>0.938</w:t>
            </w:r>
          </w:p>
        </w:tc>
        <w:tc>
          <w:tcPr>
            <w:tcW w:w="979" w:type="dxa"/>
            <w:tcBorders>
              <w:top w:val="nil"/>
              <w:left w:val="nil"/>
              <w:bottom w:val="nil"/>
              <w:right w:val="nil"/>
            </w:tcBorders>
            <w:shd w:val="clear" w:color="auto" w:fill="auto"/>
            <w:noWrap/>
            <w:vAlign w:val="bottom"/>
            <w:hideMark/>
          </w:tcPr>
          <w:p w14:paraId="05959FE8" w14:textId="77777777" w:rsidR="009833D4" w:rsidRPr="002004D6" w:rsidRDefault="009833D4" w:rsidP="002004D6">
            <w:pPr>
              <w:jc w:val="center"/>
              <w:rPr>
                <w:color w:val="000000"/>
                <w:sz w:val="20"/>
                <w:szCs w:val="20"/>
              </w:rPr>
            </w:pPr>
            <w:r w:rsidRPr="002004D6">
              <w:rPr>
                <w:color w:val="000000"/>
                <w:sz w:val="20"/>
                <w:szCs w:val="20"/>
              </w:rPr>
              <w:t>1.047</w:t>
            </w:r>
          </w:p>
        </w:tc>
        <w:tc>
          <w:tcPr>
            <w:tcW w:w="200" w:type="dxa"/>
            <w:tcBorders>
              <w:top w:val="nil"/>
              <w:left w:val="nil"/>
              <w:bottom w:val="nil"/>
              <w:right w:val="nil"/>
            </w:tcBorders>
            <w:shd w:val="clear" w:color="auto" w:fill="auto"/>
            <w:noWrap/>
            <w:vAlign w:val="bottom"/>
            <w:hideMark/>
          </w:tcPr>
          <w:p w14:paraId="58244AB7"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3533A9B" w14:textId="77777777" w:rsidR="009833D4" w:rsidRPr="002004D6" w:rsidRDefault="009833D4" w:rsidP="002004D6">
            <w:pPr>
              <w:jc w:val="center"/>
              <w:rPr>
                <w:color w:val="000000"/>
                <w:sz w:val="20"/>
                <w:szCs w:val="20"/>
              </w:rPr>
            </w:pPr>
            <w:r w:rsidRPr="002004D6">
              <w:rPr>
                <w:color w:val="000000"/>
                <w:sz w:val="20"/>
                <w:szCs w:val="20"/>
              </w:rPr>
              <w:t>1.005</w:t>
            </w:r>
          </w:p>
        </w:tc>
        <w:tc>
          <w:tcPr>
            <w:tcW w:w="815" w:type="dxa"/>
            <w:tcBorders>
              <w:top w:val="nil"/>
              <w:left w:val="nil"/>
              <w:bottom w:val="nil"/>
              <w:right w:val="nil"/>
            </w:tcBorders>
            <w:shd w:val="clear" w:color="auto" w:fill="auto"/>
            <w:noWrap/>
            <w:vAlign w:val="bottom"/>
            <w:hideMark/>
          </w:tcPr>
          <w:p w14:paraId="2AFC03E8" w14:textId="77777777" w:rsidR="009833D4" w:rsidRPr="002004D6" w:rsidRDefault="009833D4" w:rsidP="002004D6">
            <w:pPr>
              <w:jc w:val="center"/>
              <w:rPr>
                <w:color w:val="000000"/>
                <w:sz w:val="20"/>
                <w:szCs w:val="20"/>
              </w:rPr>
            </w:pPr>
            <w:r w:rsidRPr="002004D6">
              <w:rPr>
                <w:color w:val="000000"/>
                <w:sz w:val="20"/>
                <w:szCs w:val="20"/>
              </w:rPr>
              <w:t>0.916</w:t>
            </w:r>
          </w:p>
        </w:tc>
        <w:tc>
          <w:tcPr>
            <w:tcW w:w="979" w:type="dxa"/>
            <w:tcBorders>
              <w:top w:val="nil"/>
              <w:left w:val="nil"/>
              <w:bottom w:val="nil"/>
              <w:right w:val="nil"/>
            </w:tcBorders>
            <w:shd w:val="clear" w:color="auto" w:fill="auto"/>
            <w:noWrap/>
            <w:vAlign w:val="bottom"/>
            <w:hideMark/>
          </w:tcPr>
          <w:p w14:paraId="212EAC95" w14:textId="77777777" w:rsidR="009833D4" w:rsidRPr="002004D6" w:rsidRDefault="009833D4" w:rsidP="002004D6">
            <w:pPr>
              <w:jc w:val="center"/>
              <w:rPr>
                <w:color w:val="000000"/>
                <w:sz w:val="20"/>
                <w:szCs w:val="20"/>
              </w:rPr>
            </w:pPr>
            <w:r w:rsidRPr="002004D6">
              <w:rPr>
                <w:color w:val="000000"/>
                <w:sz w:val="20"/>
                <w:szCs w:val="20"/>
              </w:rPr>
              <w:t>1.102</w:t>
            </w:r>
          </w:p>
        </w:tc>
      </w:tr>
      <w:tr w:rsidR="009833D4" w:rsidRPr="002004D6" w14:paraId="2A55CE1F"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0470F5FB"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7C994285" w14:textId="77777777" w:rsidR="009833D4" w:rsidRPr="002004D6" w:rsidRDefault="009833D4" w:rsidP="002004D6">
            <w:pPr>
              <w:jc w:val="center"/>
              <w:rPr>
                <w:color w:val="000000"/>
                <w:sz w:val="20"/>
                <w:szCs w:val="20"/>
              </w:rPr>
            </w:pPr>
            <w:r w:rsidRPr="002004D6">
              <w:rPr>
                <w:color w:val="000000"/>
                <w:sz w:val="20"/>
                <w:szCs w:val="20"/>
              </w:rPr>
              <w:t>30-39</w:t>
            </w:r>
          </w:p>
        </w:tc>
        <w:tc>
          <w:tcPr>
            <w:tcW w:w="787" w:type="dxa"/>
            <w:tcBorders>
              <w:top w:val="nil"/>
              <w:left w:val="nil"/>
              <w:bottom w:val="nil"/>
              <w:right w:val="nil"/>
            </w:tcBorders>
            <w:shd w:val="clear" w:color="auto" w:fill="auto"/>
            <w:noWrap/>
            <w:vAlign w:val="bottom"/>
            <w:hideMark/>
          </w:tcPr>
          <w:p w14:paraId="1E99EC31" w14:textId="77777777" w:rsidR="009833D4" w:rsidRPr="002004D6" w:rsidRDefault="009833D4" w:rsidP="002004D6">
            <w:pPr>
              <w:jc w:val="center"/>
              <w:rPr>
                <w:color w:val="000000"/>
                <w:sz w:val="20"/>
                <w:szCs w:val="20"/>
              </w:rPr>
            </w:pPr>
            <w:r w:rsidRPr="002004D6">
              <w:rPr>
                <w:color w:val="000000"/>
                <w:sz w:val="20"/>
                <w:szCs w:val="20"/>
              </w:rPr>
              <w:t>1.029</w:t>
            </w:r>
          </w:p>
        </w:tc>
        <w:tc>
          <w:tcPr>
            <w:tcW w:w="815" w:type="dxa"/>
            <w:tcBorders>
              <w:top w:val="nil"/>
              <w:left w:val="nil"/>
              <w:bottom w:val="nil"/>
              <w:right w:val="nil"/>
            </w:tcBorders>
            <w:shd w:val="clear" w:color="auto" w:fill="auto"/>
            <w:noWrap/>
            <w:vAlign w:val="bottom"/>
            <w:hideMark/>
          </w:tcPr>
          <w:p w14:paraId="1206E1A8" w14:textId="77777777" w:rsidR="009833D4" w:rsidRPr="002004D6" w:rsidRDefault="009833D4" w:rsidP="002004D6">
            <w:pPr>
              <w:jc w:val="center"/>
              <w:rPr>
                <w:color w:val="000000"/>
                <w:sz w:val="20"/>
                <w:szCs w:val="20"/>
              </w:rPr>
            </w:pPr>
            <w:r w:rsidRPr="002004D6">
              <w:rPr>
                <w:color w:val="000000"/>
                <w:sz w:val="20"/>
                <w:szCs w:val="20"/>
              </w:rPr>
              <w:t>0.982</w:t>
            </w:r>
          </w:p>
        </w:tc>
        <w:tc>
          <w:tcPr>
            <w:tcW w:w="979" w:type="dxa"/>
            <w:tcBorders>
              <w:top w:val="nil"/>
              <w:left w:val="nil"/>
              <w:bottom w:val="nil"/>
              <w:right w:val="nil"/>
            </w:tcBorders>
            <w:shd w:val="clear" w:color="auto" w:fill="auto"/>
            <w:noWrap/>
            <w:vAlign w:val="bottom"/>
            <w:hideMark/>
          </w:tcPr>
          <w:p w14:paraId="2D0B92F2" w14:textId="77777777" w:rsidR="009833D4" w:rsidRPr="002004D6" w:rsidRDefault="009833D4" w:rsidP="002004D6">
            <w:pPr>
              <w:jc w:val="center"/>
              <w:rPr>
                <w:color w:val="000000"/>
                <w:sz w:val="20"/>
                <w:szCs w:val="20"/>
              </w:rPr>
            </w:pPr>
            <w:r w:rsidRPr="002004D6">
              <w:rPr>
                <w:color w:val="000000"/>
                <w:sz w:val="20"/>
                <w:szCs w:val="20"/>
              </w:rPr>
              <w:t>1.078</w:t>
            </w:r>
          </w:p>
        </w:tc>
        <w:tc>
          <w:tcPr>
            <w:tcW w:w="200" w:type="dxa"/>
            <w:tcBorders>
              <w:top w:val="nil"/>
              <w:left w:val="nil"/>
              <w:bottom w:val="nil"/>
              <w:right w:val="nil"/>
            </w:tcBorders>
            <w:shd w:val="clear" w:color="auto" w:fill="auto"/>
            <w:noWrap/>
            <w:vAlign w:val="bottom"/>
            <w:hideMark/>
          </w:tcPr>
          <w:p w14:paraId="30110822"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871DF5D" w14:textId="77777777" w:rsidR="009833D4" w:rsidRPr="002004D6" w:rsidRDefault="009833D4" w:rsidP="002004D6">
            <w:pPr>
              <w:jc w:val="center"/>
              <w:rPr>
                <w:color w:val="000000"/>
                <w:sz w:val="20"/>
                <w:szCs w:val="20"/>
              </w:rPr>
            </w:pPr>
            <w:r w:rsidRPr="002004D6">
              <w:rPr>
                <w:color w:val="000000"/>
                <w:sz w:val="20"/>
                <w:szCs w:val="20"/>
              </w:rPr>
              <w:t>1.034</w:t>
            </w:r>
          </w:p>
        </w:tc>
        <w:tc>
          <w:tcPr>
            <w:tcW w:w="815" w:type="dxa"/>
            <w:tcBorders>
              <w:top w:val="nil"/>
              <w:left w:val="nil"/>
              <w:bottom w:val="nil"/>
              <w:right w:val="nil"/>
            </w:tcBorders>
            <w:shd w:val="clear" w:color="auto" w:fill="auto"/>
            <w:noWrap/>
            <w:vAlign w:val="bottom"/>
            <w:hideMark/>
          </w:tcPr>
          <w:p w14:paraId="6392B28C" w14:textId="77777777" w:rsidR="009833D4" w:rsidRPr="002004D6" w:rsidRDefault="009833D4" w:rsidP="002004D6">
            <w:pPr>
              <w:jc w:val="center"/>
              <w:rPr>
                <w:color w:val="000000"/>
                <w:sz w:val="20"/>
                <w:szCs w:val="20"/>
              </w:rPr>
            </w:pPr>
            <w:r w:rsidRPr="002004D6">
              <w:rPr>
                <w:color w:val="000000"/>
                <w:sz w:val="20"/>
                <w:szCs w:val="20"/>
              </w:rPr>
              <w:t>0.993</w:t>
            </w:r>
          </w:p>
        </w:tc>
        <w:tc>
          <w:tcPr>
            <w:tcW w:w="979" w:type="dxa"/>
            <w:tcBorders>
              <w:top w:val="nil"/>
              <w:left w:val="nil"/>
              <w:bottom w:val="nil"/>
              <w:right w:val="nil"/>
            </w:tcBorders>
            <w:shd w:val="clear" w:color="auto" w:fill="auto"/>
            <w:noWrap/>
            <w:vAlign w:val="bottom"/>
            <w:hideMark/>
          </w:tcPr>
          <w:p w14:paraId="0DD894CE" w14:textId="77777777" w:rsidR="009833D4" w:rsidRPr="002004D6" w:rsidRDefault="009833D4" w:rsidP="002004D6">
            <w:pPr>
              <w:jc w:val="center"/>
              <w:rPr>
                <w:color w:val="000000"/>
                <w:sz w:val="20"/>
                <w:szCs w:val="20"/>
              </w:rPr>
            </w:pPr>
            <w:r w:rsidRPr="002004D6">
              <w:rPr>
                <w:color w:val="000000"/>
                <w:sz w:val="20"/>
                <w:szCs w:val="20"/>
              </w:rPr>
              <w:t>1.076</w:t>
            </w:r>
          </w:p>
        </w:tc>
        <w:tc>
          <w:tcPr>
            <w:tcW w:w="200" w:type="dxa"/>
            <w:tcBorders>
              <w:top w:val="nil"/>
              <w:left w:val="nil"/>
              <w:bottom w:val="nil"/>
              <w:right w:val="nil"/>
            </w:tcBorders>
            <w:shd w:val="clear" w:color="auto" w:fill="auto"/>
            <w:noWrap/>
            <w:vAlign w:val="bottom"/>
            <w:hideMark/>
          </w:tcPr>
          <w:p w14:paraId="48D1648C"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40B342A" w14:textId="77777777" w:rsidR="009833D4" w:rsidRPr="002004D6" w:rsidRDefault="009833D4" w:rsidP="002004D6">
            <w:pPr>
              <w:jc w:val="center"/>
              <w:rPr>
                <w:color w:val="000000"/>
                <w:sz w:val="20"/>
                <w:szCs w:val="20"/>
              </w:rPr>
            </w:pPr>
            <w:r w:rsidRPr="002004D6">
              <w:rPr>
                <w:color w:val="000000"/>
                <w:sz w:val="20"/>
                <w:szCs w:val="20"/>
              </w:rPr>
              <w:t>1.005</w:t>
            </w:r>
          </w:p>
        </w:tc>
        <w:tc>
          <w:tcPr>
            <w:tcW w:w="815" w:type="dxa"/>
            <w:tcBorders>
              <w:top w:val="nil"/>
              <w:left w:val="nil"/>
              <w:bottom w:val="nil"/>
              <w:right w:val="nil"/>
            </w:tcBorders>
            <w:shd w:val="clear" w:color="auto" w:fill="auto"/>
            <w:noWrap/>
            <w:vAlign w:val="bottom"/>
            <w:hideMark/>
          </w:tcPr>
          <w:p w14:paraId="5CDCF8E9" w14:textId="77777777" w:rsidR="009833D4" w:rsidRPr="002004D6" w:rsidRDefault="009833D4" w:rsidP="002004D6">
            <w:pPr>
              <w:jc w:val="center"/>
              <w:rPr>
                <w:color w:val="000000"/>
                <w:sz w:val="20"/>
                <w:szCs w:val="20"/>
              </w:rPr>
            </w:pPr>
            <w:r w:rsidRPr="002004D6">
              <w:rPr>
                <w:color w:val="000000"/>
                <w:sz w:val="20"/>
                <w:szCs w:val="20"/>
              </w:rPr>
              <w:t>0.945</w:t>
            </w:r>
          </w:p>
        </w:tc>
        <w:tc>
          <w:tcPr>
            <w:tcW w:w="979" w:type="dxa"/>
            <w:tcBorders>
              <w:top w:val="nil"/>
              <w:left w:val="nil"/>
              <w:bottom w:val="nil"/>
              <w:right w:val="nil"/>
            </w:tcBorders>
            <w:shd w:val="clear" w:color="auto" w:fill="auto"/>
            <w:noWrap/>
            <w:vAlign w:val="bottom"/>
            <w:hideMark/>
          </w:tcPr>
          <w:p w14:paraId="2445F1B1" w14:textId="77777777" w:rsidR="009833D4" w:rsidRPr="002004D6" w:rsidRDefault="009833D4" w:rsidP="002004D6">
            <w:pPr>
              <w:jc w:val="center"/>
              <w:rPr>
                <w:color w:val="000000"/>
                <w:sz w:val="20"/>
                <w:szCs w:val="20"/>
              </w:rPr>
            </w:pPr>
            <w:r w:rsidRPr="002004D6">
              <w:rPr>
                <w:color w:val="000000"/>
                <w:sz w:val="20"/>
                <w:szCs w:val="20"/>
              </w:rPr>
              <w:t>1.069</w:t>
            </w:r>
          </w:p>
        </w:tc>
      </w:tr>
      <w:tr w:rsidR="009833D4" w:rsidRPr="002004D6" w14:paraId="447F7645"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38D1454B"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F5C1368" w14:textId="77777777" w:rsidR="009833D4" w:rsidRPr="002004D6" w:rsidRDefault="009833D4" w:rsidP="002004D6">
            <w:pPr>
              <w:jc w:val="center"/>
              <w:rPr>
                <w:color w:val="000000"/>
                <w:sz w:val="20"/>
                <w:szCs w:val="20"/>
              </w:rPr>
            </w:pPr>
            <w:r w:rsidRPr="002004D6">
              <w:rPr>
                <w:color w:val="000000"/>
                <w:sz w:val="20"/>
                <w:szCs w:val="20"/>
              </w:rPr>
              <w:t>40-49</w:t>
            </w:r>
          </w:p>
        </w:tc>
        <w:tc>
          <w:tcPr>
            <w:tcW w:w="787" w:type="dxa"/>
            <w:tcBorders>
              <w:top w:val="nil"/>
              <w:left w:val="nil"/>
              <w:bottom w:val="nil"/>
              <w:right w:val="nil"/>
            </w:tcBorders>
            <w:shd w:val="clear" w:color="auto" w:fill="auto"/>
            <w:noWrap/>
            <w:vAlign w:val="bottom"/>
            <w:hideMark/>
          </w:tcPr>
          <w:p w14:paraId="1A61495C" w14:textId="77777777" w:rsidR="009833D4" w:rsidRPr="002004D6" w:rsidRDefault="009833D4" w:rsidP="002004D6">
            <w:pPr>
              <w:jc w:val="center"/>
              <w:rPr>
                <w:color w:val="000000"/>
                <w:sz w:val="20"/>
                <w:szCs w:val="20"/>
              </w:rPr>
            </w:pPr>
            <w:r w:rsidRPr="002004D6">
              <w:rPr>
                <w:color w:val="000000"/>
                <w:sz w:val="20"/>
                <w:szCs w:val="20"/>
              </w:rPr>
              <w:t>0.997</w:t>
            </w:r>
          </w:p>
        </w:tc>
        <w:tc>
          <w:tcPr>
            <w:tcW w:w="815" w:type="dxa"/>
            <w:tcBorders>
              <w:top w:val="nil"/>
              <w:left w:val="nil"/>
              <w:bottom w:val="nil"/>
              <w:right w:val="nil"/>
            </w:tcBorders>
            <w:shd w:val="clear" w:color="auto" w:fill="auto"/>
            <w:noWrap/>
            <w:vAlign w:val="bottom"/>
            <w:hideMark/>
          </w:tcPr>
          <w:p w14:paraId="21481A54" w14:textId="77777777" w:rsidR="009833D4" w:rsidRPr="002004D6" w:rsidRDefault="009833D4" w:rsidP="002004D6">
            <w:pPr>
              <w:jc w:val="center"/>
              <w:rPr>
                <w:color w:val="000000"/>
                <w:sz w:val="20"/>
                <w:szCs w:val="20"/>
              </w:rPr>
            </w:pPr>
            <w:r w:rsidRPr="002004D6">
              <w:rPr>
                <w:color w:val="000000"/>
                <w:sz w:val="20"/>
                <w:szCs w:val="20"/>
              </w:rPr>
              <w:t>0.967</w:t>
            </w:r>
          </w:p>
        </w:tc>
        <w:tc>
          <w:tcPr>
            <w:tcW w:w="979" w:type="dxa"/>
            <w:tcBorders>
              <w:top w:val="nil"/>
              <w:left w:val="nil"/>
              <w:bottom w:val="nil"/>
              <w:right w:val="nil"/>
            </w:tcBorders>
            <w:shd w:val="clear" w:color="auto" w:fill="auto"/>
            <w:noWrap/>
            <w:vAlign w:val="bottom"/>
            <w:hideMark/>
          </w:tcPr>
          <w:p w14:paraId="6626BC10" w14:textId="77777777" w:rsidR="009833D4" w:rsidRPr="002004D6" w:rsidRDefault="009833D4" w:rsidP="002004D6">
            <w:pPr>
              <w:jc w:val="center"/>
              <w:rPr>
                <w:color w:val="000000"/>
                <w:sz w:val="20"/>
                <w:szCs w:val="20"/>
              </w:rPr>
            </w:pPr>
            <w:r w:rsidRPr="002004D6">
              <w:rPr>
                <w:color w:val="000000"/>
                <w:sz w:val="20"/>
                <w:szCs w:val="20"/>
              </w:rPr>
              <w:t>1.027</w:t>
            </w:r>
          </w:p>
        </w:tc>
        <w:tc>
          <w:tcPr>
            <w:tcW w:w="200" w:type="dxa"/>
            <w:tcBorders>
              <w:top w:val="nil"/>
              <w:left w:val="nil"/>
              <w:bottom w:val="nil"/>
              <w:right w:val="nil"/>
            </w:tcBorders>
            <w:shd w:val="clear" w:color="auto" w:fill="auto"/>
            <w:noWrap/>
            <w:vAlign w:val="bottom"/>
            <w:hideMark/>
          </w:tcPr>
          <w:p w14:paraId="7709B0D0"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9D11732" w14:textId="77777777" w:rsidR="009833D4" w:rsidRPr="002004D6" w:rsidRDefault="009833D4" w:rsidP="002004D6">
            <w:pPr>
              <w:jc w:val="center"/>
              <w:rPr>
                <w:color w:val="000000"/>
                <w:sz w:val="20"/>
                <w:szCs w:val="20"/>
              </w:rPr>
            </w:pPr>
            <w:r w:rsidRPr="002004D6">
              <w:rPr>
                <w:color w:val="000000"/>
                <w:sz w:val="20"/>
                <w:szCs w:val="20"/>
              </w:rPr>
              <w:t>0.995</w:t>
            </w:r>
          </w:p>
        </w:tc>
        <w:tc>
          <w:tcPr>
            <w:tcW w:w="815" w:type="dxa"/>
            <w:tcBorders>
              <w:top w:val="nil"/>
              <w:left w:val="nil"/>
              <w:bottom w:val="nil"/>
              <w:right w:val="nil"/>
            </w:tcBorders>
            <w:shd w:val="clear" w:color="auto" w:fill="auto"/>
            <w:noWrap/>
            <w:vAlign w:val="bottom"/>
            <w:hideMark/>
          </w:tcPr>
          <w:p w14:paraId="7573A7C3" w14:textId="77777777" w:rsidR="009833D4" w:rsidRPr="002004D6" w:rsidRDefault="009833D4" w:rsidP="002004D6">
            <w:pPr>
              <w:jc w:val="center"/>
              <w:rPr>
                <w:color w:val="000000"/>
                <w:sz w:val="20"/>
                <w:szCs w:val="20"/>
              </w:rPr>
            </w:pPr>
            <w:r w:rsidRPr="002004D6">
              <w:rPr>
                <w:color w:val="000000"/>
                <w:sz w:val="20"/>
                <w:szCs w:val="20"/>
              </w:rPr>
              <w:t>0.971</w:t>
            </w:r>
          </w:p>
        </w:tc>
        <w:tc>
          <w:tcPr>
            <w:tcW w:w="979" w:type="dxa"/>
            <w:tcBorders>
              <w:top w:val="nil"/>
              <w:left w:val="nil"/>
              <w:bottom w:val="nil"/>
              <w:right w:val="nil"/>
            </w:tcBorders>
            <w:shd w:val="clear" w:color="auto" w:fill="auto"/>
            <w:noWrap/>
            <w:vAlign w:val="bottom"/>
            <w:hideMark/>
          </w:tcPr>
          <w:p w14:paraId="70F7D26E" w14:textId="77777777" w:rsidR="009833D4" w:rsidRPr="002004D6" w:rsidRDefault="009833D4" w:rsidP="002004D6">
            <w:pPr>
              <w:jc w:val="center"/>
              <w:rPr>
                <w:color w:val="000000"/>
                <w:sz w:val="20"/>
                <w:szCs w:val="20"/>
              </w:rPr>
            </w:pPr>
            <w:r w:rsidRPr="002004D6">
              <w:rPr>
                <w:color w:val="000000"/>
                <w:sz w:val="20"/>
                <w:szCs w:val="20"/>
              </w:rPr>
              <w:t>1.021</w:t>
            </w:r>
          </w:p>
        </w:tc>
        <w:tc>
          <w:tcPr>
            <w:tcW w:w="200" w:type="dxa"/>
            <w:tcBorders>
              <w:top w:val="nil"/>
              <w:left w:val="nil"/>
              <w:bottom w:val="nil"/>
              <w:right w:val="nil"/>
            </w:tcBorders>
            <w:shd w:val="clear" w:color="auto" w:fill="auto"/>
            <w:noWrap/>
            <w:vAlign w:val="bottom"/>
            <w:hideMark/>
          </w:tcPr>
          <w:p w14:paraId="6E50CA0F"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C648448" w14:textId="77777777" w:rsidR="009833D4" w:rsidRPr="002004D6" w:rsidRDefault="009833D4" w:rsidP="002004D6">
            <w:pPr>
              <w:jc w:val="center"/>
              <w:rPr>
                <w:color w:val="000000"/>
                <w:sz w:val="20"/>
                <w:szCs w:val="20"/>
              </w:rPr>
            </w:pPr>
            <w:r w:rsidRPr="002004D6">
              <w:rPr>
                <w:color w:val="000000"/>
                <w:sz w:val="20"/>
                <w:szCs w:val="20"/>
              </w:rPr>
              <w:t>0.999</w:t>
            </w:r>
          </w:p>
        </w:tc>
        <w:tc>
          <w:tcPr>
            <w:tcW w:w="815" w:type="dxa"/>
            <w:tcBorders>
              <w:top w:val="nil"/>
              <w:left w:val="nil"/>
              <w:bottom w:val="nil"/>
              <w:right w:val="nil"/>
            </w:tcBorders>
            <w:shd w:val="clear" w:color="auto" w:fill="auto"/>
            <w:noWrap/>
            <w:vAlign w:val="bottom"/>
            <w:hideMark/>
          </w:tcPr>
          <w:p w14:paraId="2733881D" w14:textId="77777777" w:rsidR="009833D4" w:rsidRPr="002004D6" w:rsidRDefault="009833D4" w:rsidP="002004D6">
            <w:pPr>
              <w:jc w:val="center"/>
              <w:rPr>
                <w:color w:val="000000"/>
                <w:sz w:val="20"/>
                <w:szCs w:val="20"/>
              </w:rPr>
            </w:pPr>
            <w:r w:rsidRPr="002004D6">
              <w:rPr>
                <w:color w:val="000000"/>
                <w:sz w:val="20"/>
                <w:szCs w:val="20"/>
              </w:rPr>
              <w:t>0.960</w:t>
            </w:r>
          </w:p>
        </w:tc>
        <w:tc>
          <w:tcPr>
            <w:tcW w:w="979" w:type="dxa"/>
            <w:tcBorders>
              <w:top w:val="nil"/>
              <w:left w:val="nil"/>
              <w:bottom w:val="nil"/>
              <w:right w:val="nil"/>
            </w:tcBorders>
            <w:shd w:val="clear" w:color="auto" w:fill="auto"/>
            <w:noWrap/>
            <w:vAlign w:val="bottom"/>
            <w:hideMark/>
          </w:tcPr>
          <w:p w14:paraId="7EF97EB9" w14:textId="77777777" w:rsidR="009833D4" w:rsidRPr="002004D6" w:rsidRDefault="009833D4" w:rsidP="002004D6">
            <w:pPr>
              <w:jc w:val="center"/>
              <w:rPr>
                <w:color w:val="000000"/>
                <w:sz w:val="20"/>
                <w:szCs w:val="20"/>
              </w:rPr>
            </w:pPr>
            <w:r w:rsidRPr="002004D6">
              <w:rPr>
                <w:color w:val="000000"/>
                <w:sz w:val="20"/>
                <w:szCs w:val="20"/>
              </w:rPr>
              <w:t>1.039</w:t>
            </w:r>
          </w:p>
        </w:tc>
      </w:tr>
      <w:tr w:rsidR="009833D4" w:rsidRPr="002004D6" w14:paraId="4884AC73"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68E900AB"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DCB8486" w14:textId="77777777" w:rsidR="009833D4" w:rsidRPr="002004D6" w:rsidRDefault="009833D4" w:rsidP="002004D6">
            <w:pPr>
              <w:jc w:val="center"/>
              <w:rPr>
                <w:color w:val="000000"/>
                <w:sz w:val="20"/>
                <w:szCs w:val="20"/>
              </w:rPr>
            </w:pPr>
            <w:r w:rsidRPr="002004D6">
              <w:rPr>
                <w:color w:val="000000"/>
                <w:sz w:val="20"/>
                <w:szCs w:val="20"/>
              </w:rPr>
              <w:t>60-69</w:t>
            </w:r>
          </w:p>
        </w:tc>
        <w:tc>
          <w:tcPr>
            <w:tcW w:w="787" w:type="dxa"/>
            <w:tcBorders>
              <w:top w:val="nil"/>
              <w:left w:val="nil"/>
              <w:bottom w:val="nil"/>
              <w:right w:val="nil"/>
            </w:tcBorders>
            <w:shd w:val="clear" w:color="auto" w:fill="auto"/>
            <w:noWrap/>
            <w:vAlign w:val="bottom"/>
            <w:hideMark/>
          </w:tcPr>
          <w:p w14:paraId="13A7F1CF" w14:textId="77777777" w:rsidR="009833D4" w:rsidRPr="002004D6" w:rsidRDefault="009833D4" w:rsidP="002004D6">
            <w:pPr>
              <w:jc w:val="center"/>
              <w:rPr>
                <w:color w:val="000000"/>
                <w:sz w:val="20"/>
                <w:szCs w:val="20"/>
              </w:rPr>
            </w:pPr>
            <w:r w:rsidRPr="002004D6">
              <w:rPr>
                <w:color w:val="000000"/>
                <w:sz w:val="20"/>
                <w:szCs w:val="20"/>
              </w:rPr>
              <w:t>1.028</w:t>
            </w:r>
          </w:p>
        </w:tc>
        <w:tc>
          <w:tcPr>
            <w:tcW w:w="815" w:type="dxa"/>
            <w:tcBorders>
              <w:top w:val="nil"/>
              <w:left w:val="nil"/>
              <w:bottom w:val="nil"/>
              <w:right w:val="nil"/>
            </w:tcBorders>
            <w:shd w:val="clear" w:color="auto" w:fill="auto"/>
            <w:noWrap/>
            <w:vAlign w:val="bottom"/>
            <w:hideMark/>
          </w:tcPr>
          <w:p w14:paraId="2CF43F9B" w14:textId="77777777" w:rsidR="009833D4" w:rsidRPr="002004D6" w:rsidRDefault="009833D4" w:rsidP="002004D6">
            <w:pPr>
              <w:jc w:val="center"/>
              <w:rPr>
                <w:color w:val="000000"/>
                <w:sz w:val="20"/>
                <w:szCs w:val="20"/>
              </w:rPr>
            </w:pPr>
            <w:r w:rsidRPr="002004D6">
              <w:rPr>
                <w:color w:val="000000"/>
                <w:sz w:val="20"/>
                <w:szCs w:val="20"/>
              </w:rPr>
              <w:t>1.010</w:t>
            </w:r>
          </w:p>
        </w:tc>
        <w:tc>
          <w:tcPr>
            <w:tcW w:w="979" w:type="dxa"/>
            <w:tcBorders>
              <w:top w:val="nil"/>
              <w:left w:val="nil"/>
              <w:bottom w:val="nil"/>
              <w:right w:val="nil"/>
            </w:tcBorders>
            <w:shd w:val="clear" w:color="auto" w:fill="auto"/>
            <w:noWrap/>
            <w:vAlign w:val="bottom"/>
            <w:hideMark/>
          </w:tcPr>
          <w:p w14:paraId="3138F9FF" w14:textId="77777777" w:rsidR="009833D4" w:rsidRPr="002004D6" w:rsidRDefault="009833D4" w:rsidP="002004D6">
            <w:pPr>
              <w:jc w:val="center"/>
              <w:rPr>
                <w:color w:val="000000"/>
                <w:sz w:val="20"/>
                <w:szCs w:val="20"/>
              </w:rPr>
            </w:pPr>
            <w:r w:rsidRPr="002004D6">
              <w:rPr>
                <w:color w:val="000000"/>
                <w:sz w:val="20"/>
                <w:szCs w:val="20"/>
              </w:rPr>
              <w:t>1.047</w:t>
            </w:r>
          </w:p>
        </w:tc>
        <w:tc>
          <w:tcPr>
            <w:tcW w:w="200" w:type="dxa"/>
            <w:tcBorders>
              <w:top w:val="nil"/>
              <w:left w:val="nil"/>
              <w:bottom w:val="nil"/>
              <w:right w:val="nil"/>
            </w:tcBorders>
            <w:shd w:val="clear" w:color="auto" w:fill="auto"/>
            <w:noWrap/>
            <w:vAlign w:val="bottom"/>
            <w:hideMark/>
          </w:tcPr>
          <w:p w14:paraId="71DB798F"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BD35F8F" w14:textId="77777777" w:rsidR="009833D4" w:rsidRPr="002004D6" w:rsidRDefault="009833D4" w:rsidP="002004D6">
            <w:pPr>
              <w:jc w:val="center"/>
              <w:rPr>
                <w:color w:val="000000"/>
                <w:sz w:val="20"/>
                <w:szCs w:val="20"/>
              </w:rPr>
            </w:pPr>
            <w:r w:rsidRPr="002004D6">
              <w:rPr>
                <w:color w:val="000000"/>
                <w:sz w:val="20"/>
                <w:szCs w:val="20"/>
              </w:rPr>
              <w:t>1.033</w:t>
            </w:r>
          </w:p>
        </w:tc>
        <w:tc>
          <w:tcPr>
            <w:tcW w:w="815" w:type="dxa"/>
            <w:tcBorders>
              <w:top w:val="nil"/>
              <w:left w:val="nil"/>
              <w:bottom w:val="nil"/>
              <w:right w:val="nil"/>
            </w:tcBorders>
            <w:shd w:val="clear" w:color="auto" w:fill="auto"/>
            <w:noWrap/>
            <w:vAlign w:val="bottom"/>
            <w:hideMark/>
          </w:tcPr>
          <w:p w14:paraId="4705A71F" w14:textId="77777777" w:rsidR="009833D4" w:rsidRPr="002004D6" w:rsidRDefault="009833D4" w:rsidP="002004D6">
            <w:pPr>
              <w:jc w:val="center"/>
              <w:rPr>
                <w:color w:val="000000"/>
                <w:sz w:val="20"/>
                <w:szCs w:val="20"/>
              </w:rPr>
            </w:pPr>
            <w:r w:rsidRPr="002004D6">
              <w:rPr>
                <w:color w:val="000000"/>
                <w:sz w:val="20"/>
                <w:szCs w:val="20"/>
              </w:rPr>
              <w:t>1.017</w:t>
            </w:r>
          </w:p>
        </w:tc>
        <w:tc>
          <w:tcPr>
            <w:tcW w:w="979" w:type="dxa"/>
            <w:tcBorders>
              <w:top w:val="nil"/>
              <w:left w:val="nil"/>
              <w:bottom w:val="nil"/>
              <w:right w:val="nil"/>
            </w:tcBorders>
            <w:shd w:val="clear" w:color="auto" w:fill="auto"/>
            <w:noWrap/>
            <w:vAlign w:val="bottom"/>
            <w:hideMark/>
          </w:tcPr>
          <w:p w14:paraId="3EE9369D" w14:textId="77777777" w:rsidR="009833D4" w:rsidRPr="002004D6" w:rsidRDefault="009833D4" w:rsidP="002004D6">
            <w:pPr>
              <w:jc w:val="center"/>
              <w:rPr>
                <w:color w:val="000000"/>
                <w:sz w:val="20"/>
                <w:szCs w:val="20"/>
              </w:rPr>
            </w:pPr>
            <w:r w:rsidRPr="002004D6">
              <w:rPr>
                <w:color w:val="000000"/>
                <w:sz w:val="20"/>
                <w:szCs w:val="20"/>
              </w:rPr>
              <w:t>1.048</w:t>
            </w:r>
          </w:p>
        </w:tc>
        <w:tc>
          <w:tcPr>
            <w:tcW w:w="200" w:type="dxa"/>
            <w:tcBorders>
              <w:top w:val="nil"/>
              <w:left w:val="nil"/>
              <w:bottom w:val="nil"/>
              <w:right w:val="nil"/>
            </w:tcBorders>
            <w:shd w:val="clear" w:color="auto" w:fill="auto"/>
            <w:noWrap/>
            <w:vAlign w:val="bottom"/>
            <w:hideMark/>
          </w:tcPr>
          <w:p w14:paraId="13E10386"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A50E108" w14:textId="77777777" w:rsidR="009833D4" w:rsidRPr="002004D6" w:rsidRDefault="009833D4" w:rsidP="002004D6">
            <w:pPr>
              <w:jc w:val="center"/>
              <w:rPr>
                <w:color w:val="000000"/>
                <w:sz w:val="20"/>
                <w:szCs w:val="20"/>
              </w:rPr>
            </w:pPr>
            <w:r w:rsidRPr="002004D6">
              <w:rPr>
                <w:color w:val="000000"/>
                <w:sz w:val="20"/>
                <w:szCs w:val="20"/>
              </w:rPr>
              <w:t>1.004</w:t>
            </w:r>
          </w:p>
        </w:tc>
        <w:tc>
          <w:tcPr>
            <w:tcW w:w="815" w:type="dxa"/>
            <w:tcBorders>
              <w:top w:val="nil"/>
              <w:left w:val="nil"/>
              <w:bottom w:val="nil"/>
              <w:right w:val="nil"/>
            </w:tcBorders>
            <w:shd w:val="clear" w:color="auto" w:fill="auto"/>
            <w:noWrap/>
            <w:vAlign w:val="bottom"/>
            <w:hideMark/>
          </w:tcPr>
          <w:p w14:paraId="4BD5AFF8" w14:textId="77777777" w:rsidR="009833D4" w:rsidRPr="002004D6" w:rsidRDefault="009833D4" w:rsidP="002004D6">
            <w:pPr>
              <w:jc w:val="center"/>
              <w:rPr>
                <w:color w:val="000000"/>
                <w:sz w:val="20"/>
                <w:szCs w:val="20"/>
              </w:rPr>
            </w:pPr>
            <w:r w:rsidRPr="002004D6">
              <w:rPr>
                <w:color w:val="000000"/>
                <w:sz w:val="20"/>
                <w:szCs w:val="20"/>
              </w:rPr>
              <w:t>0.981</w:t>
            </w:r>
          </w:p>
        </w:tc>
        <w:tc>
          <w:tcPr>
            <w:tcW w:w="979" w:type="dxa"/>
            <w:tcBorders>
              <w:top w:val="nil"/>
              <w:left w:val="nil"/>
              <w:bottom w:val="nil"/>
              <w:right w:val="nil"/>
            </w:tcBorders>
            <w:shd w:val="clear" w:color="auto" w:fill="auto"/>
            <w:noWrap/>
            <w:vAlign w:val="bottom"/>
            <w:hideMark/>
          </w:tcPr>
          <w:p w14:paraId="5FCCA28C" w14:textId="77777777" w:rsidR="009833D4" w:rsidRPr="002004D6" w:rsidRDefault="009833D4" w:rsidP="002004D6">
            <w:pPr>
              <w:jc w:val="center"/>
              <w:rPr>
                <w:color w:val="000000"/>
                <w:sz w:val="20"/>
                <w:szCs w:val="20"/>
              </w:rPr>
            </w:pPr>
            <w:r w:rsidRPr="002004D6">
              <w:rPr>
                <w:color w:val="000000"/>
                <w:sz w:val="20"/>
                <w:szCs w:val="20"/>
              </w:rPr>
              <w:t>1.027</w:t>
            </w:r>
          </w:p>
        </w:tc>
      </w:tr>
      <w:tr w:rsidR="009833D4" w:rsidRPr="002004D6" w14:paraId="070B2F94"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24D89E95"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254875B3" w14:textId="77777777" w:rsidR="009833D4" w:rsidRPr="002004D6" w:rsidRDefault="009833D4" w:rsidP="002004D6">
            <w:pPr>
              <w:jc w:val="center"/>
              <w:rPr>
                <w:color w:val="000000"/>
                <w:sz w:val="20"/>
                <w:szCs w:val="20"/>
              </w:rPr>
            </w:pPr>
            <w:r w:rsidRPr="002004D6">
              <w:rPr>
                <w:color w:val="000000"/>
                <w:sz w:val="20"/>
                <w:szCs w:val="20"/>
              </w:rPr>
              <w:t>70-79</w:t>
            </w:r>
          </w:p>
        </w:tc>
        <w:tc>
          <w:tcPr>
            <w:tcW w:w="787" w:type="dxa"/>
            <w:tcBorders>
              <w:top w:val="nil"/>
              <w:left w:val="nil"/>
              <w:bottom w:val="nil"/>
              <w:right w:val="nil"/>
            </w:tcBorders>
            <w:shd w:val="clear" w:color="auto" w:fill="auto"/>
            <w:noWrap/>
            <w:vAlign w:val="bottom"/>
            <w:hideMark/>
          </w:tcPr>
          <w:p w14:paraId="67D81703" w14:textId="77777777" w:rsidR="009833D4" w:rsidRPr="002004D6" w:rsidRDefault="009833D4" w:rsidP="002004D6">
            <w:pPr>
              <w:jc w:val="center"/>
              <w:rPr>
                <w:color w:val="000000"/>
                <w:sz w:val="20"/>
                <w:szCs w:val="20"/>
              </w:rPr>
            </w:pPr>
            <w:r w:rsidRPr="002004D6">
              <w:rPr>
                <w:color w:val="000000"/>
                <w:sz w:val="20"/>
                <w:szCs w:val="20"/>
              </w:rPr>
              <w:t>1.054</w:t>
            </w:r>
          </w:p>
        </w:tc>
        <w:tc>
          <w:tcPr>
            <w:tcW w:w="815" w:type="dxa"/>
            <w:tcBorders>
              <w:top w:val="nil"/>
              <w:left w:val="nil"/>
              <w:bottom w:val="nil"/>
              <w:right w:val="nil"/>
            </w:tcBorders>
            <w:shd w:val="clear" w:color="auto" w:fill="auto"/>
            <w:noWrap/>
            <w:vAlign w:val="bottom"/>
            <w:hideMark/>
          </w:tcPr>
          <w:p w14:paraId="67F7B6C3" w14:textId="77777777" w:rsidR="009833D4" w:rsidRPr="002004D6" w:rsidRDefault="009833D4" w:rsidP="002004D6">
            <w:pPr>
              <w:jc w:val="center"/>
              <w:rPr>
                <w:color w:val="000000"/>
                <w:sz w:val="20"/>
                <w:szCs w:val="20"/>
              </w:rPr>
            </w:pPr>
            <w:r w:rsidRPr="002004D6">
              <w:rPr>
                <w:color w:val="000000"/>
                <w:sz w:val="20"/>
                <w:szCs w:val="20"/>
              </w:rPr>
              <w:t>1.037</w:t>
            </w:r>
          </w:p>
        </w:tc>
        <w:tc>
          <w:tcPr>
            <w:tcW w:w="979" w:type="dxa"/>
            <w:tcBorders>
              <w:top w:val="nil"/>
              <w:left w:val="nil"/>
              <w:bottom w:val="nil"/>
              <w:right w:val="nil"/>
            </w:tcBorders>
            <w:shd w:val="clear" w:color="auto" w:fill="auto"/>
            <w:noWrap/>
            <w:vAlign w:val="bottom"/>
            <w:hideMark/>
          </w:tcPr>
          <w:p w14:paraId="252B4D87" w14:textId="77777777" w:rsidR="009833D4" w:rsidRPr="002004D6" w:rsidRDefault="009833D4" w:rsidP="002004D6">
            <w:pPr>
              <w:jc w:val="center"/>
              <w:rPr>
                <w:color w:val="000000"/>
                <w:sz w:val="20"/>
                <w:szCs w:val="20"/>
              </w:rPr>
            </w:pPr>
            <w:r w:rsidRPr="002004D6">
              <w:rPr>
                <w:color w:val="000000"/>
                <w:sz w:val="20"/>
                <w:szCs w:val="20"/>
              </w:rPr>
              <w:t>1.072</w:t>
            </w:r>
          </w:p>
        </w:tc>
        <w:tc>
          <w:tcPr>
            <w:tcW w:w="200" w:type="dxa"/>
            <w:tcBorders>
              <w:top w:val="nil"/>
              <w:left w:val="nil"/>
              <w:bottom w:val="nil"/>
              <w:right w:val="nil"/>
            </w:tcBorders>
            <w:shd w:val="clear" w:color="auto" w:fill="auto"/>
            <w:noWrap/>
            <w:vAlign w:val="bottom"/>
            <w:hideMark/>
          </w:tcPr>
          <w:p w14:paraId="094A0319"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7657B65" w14:textId="77777777" w:rsidR="009833D4" w:rsidRPr="002004D6" w:rsidRDefault="009833D4" w:rsidP="002004D6">
            <w:pPr>
              <w:jc w:val="center"/>
              <w:rPr>
                <w:color w:val="000000"/>
                <w:sz w:val="20"/>
                <w:szCs w:val="20"/>
              </w:rPr>
            </w:pPr>
            <w:r w:rsidRPr="002004D6">
              <w:rPr>
                <w:color w:val="000000"/>
                <w:sz w:val="20"/>
                <w:szCs w:val="20"/>
              </w:rPr>
              <w:t>1.056</w:t>
            </w:r>
          </w:p>
        </w:tc>
        <w:tc>
          <w:tcPr>
            <w:tcW w:w="815" w:type="dxa"/>
            <w:tcBorders>
              <w:top w:val="nil"/>
              <w:left w:val="nil"/>
              <w:bottom w:val="nil"/>
              <w:right w:val="nil"/>
            </w:tcBorders>
            <w:shd w:val="clear" w:color="auto" w:fill="auto"/>
            <w:noWrap/>
            <w:vAlign w:val="bottom"/>
            <w:hideMark/>
          </w:tcPr>
          <w:p w14:paraId="0B3BBD11" w14:textId="77777777" w:rsidR="009833D4" w:rsidRPr="002004D6" w:rsidRDefault="009833D4" w:rsidP="002004D6">
            <w:pPr>
              <w:jc w:val="center"/>
              <w:rPr>
                <w:color w:val="000000"/>
                <w:sz w:val="20"/>
                <w:szCs w:val="20"/>
              </w:rPr>
            </w:pPr>
            <w:r w:rsidRPr="002004D6">
              <w:rPr>
                <w:color w:val="000000"/>
                <w:sz w:val="20"/>
                <w:szCs w:val="20"/>
              </w:rPr>
              <w:t>1.040</w:t>
            </w:r>
          </w:p>
        </w:tc>
        <w:tc>
          <w:tcPr>
            <w:tcW w:w="979" w:type="dxa"/>
            <w:tcBorders>
              <w:top w:val="nil"/>
              <w:left w:val="nil"/>
              <w:bottom w:val="nil"/>
              <w:right w:val="nil"/>
            </w:tcBorders>
            <w:shd w:val="clear" w:color="auto" w:fill="auto"/>
            <w:noWrap/>
            <w:vAlign w:val="bottom"/>
            <w:hideMark/>
          </w:tcPr>
          <w:p w14:paraId="0DD0F3E5" w14:textId="77777777" w:rsidR="009833D4" w:rsidRPr="002004D6" w:rsidRDefault="009833D4" w:rsidP="002004D6">
            <w:pPr>
              <w:jc w:val="center"/>
              <w:rPr>
                <w:color w:val="000000"/>
                <w:sz w:val="20"/>
                <w:szCs w:val="20"/>
              </w:rPr>
            </w:pPr>
            <w:r w:rsidRPr="002004D6">
              <w:rPr>
                <w:color w:val="000000"/>
                <w:sz w:val="20"/>
                <w:szCs w:val="20"/>
              </w:rPr>
              <w:t>1.072</w:t>
            </w:r>
          </w:p>
        </w:tc>
        <w:tc>
          <w:tcPr>
            <w:tcW w:w="200" w:type="dxa"/>
            <w:tcBorders>
              <w:top w:val="nil"/>
              <w:left w:val="nil"/>
              <w:bottom w:val="nil"/>
              <w:right w:val="nil"/>
            </w:tcBorders>
            <w:shd w:val="clear" w:color="auto" w:fill="auto"/>
            <w:noWrap/>
            <w:vAlign w:val="bottom"/>
            <w:hideMark/>
          </w:tcPr>
          <w:p w14:paraId="24294CF1"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F798E98" w14:textId="77777777" w:rsidR="009833D4" w:rsidRPr="002004D6" w:rsidRDefault="009833D4" w:rsidP="002004D6">
            <w:pPr>
              <w:jc w:val="center"/>
              <w:rPr>
                <w:color w:val="000000"/>
                <w:sz w:val="20"/>
                <w:szCs w:val="20"/>
              </w:rPr>
            </w:pPr>
            <w:r w:rsidRPr="002004D6">
              <w:rPr>
                <w:color w:val="000000"/>
                <w:sz w:val="20"/>
                <w:szCs w:val="20"/>
              </w:rPr>
              <w:t>1.001</w:t>
            </w:r>
          </w:p>
        </w:tc>
        <w:tc>
          <w:tcPr>
            <w:tcW w:w="815" w:type="dxa"/>
            <w:tcBorders>
              <w:top w:val="nil"/>
              <w:left w:val="nil"/>
              <w:bottom w:val="nil"/>
              <w:right w:val="nil"/>
            </w:tcBorders>
            <w:shd w:val="clear" w:color="auto" w:fill="auto"/>
            <w:noWrap/>
            <w:vAlign w:val="bottom"/>
            <w:hideMark/>
          </w:tcPr>
          <w:p w14:paraId="55603D47" w14:textId="77777777" w:rsidR="009833D4" w:rsidRPr="002004D6" w:rsidRDefault="009833D4" w:rsidP="002004D6">
            <w:pPr>
              <w:jc w:val="center"/>
              <w:rPr>
                <w:color w:val="000000"/>
                <w:sz w:val="20"/>
                <w:szCs w:val="20"/>
              </w:rPr>
            </w:pPr>
            <w:r w:rsidRPr="002004D6">
              <w:rPr>
                <w:color w:val="000000"/>
                <w:sz w:val="20"/>
                <w:szCs w:val="20"/>
              </w:rPr>
              <w:t>0.979</w:t>
            </w:r>
          </w:p>
        </w:tc>
        <w:tc>
          <w:tcPr>
            <w:tcW w:w="979" w:type="dxa"/>
            <w:tcBorders>
              <w:top w:val="nil"/>
              <w:left w:val="nil"/>
              <w:bottom w:val="nil"/>
              <w:right w:val="nil"/>
            </w:tcBorders>
            <w:shd w:val="clear" w:color="auto" w:fill="auto"/>
            <w:noWrap/>
            <w:vAlign w:val="bottom"/>
            <w:hideMark/>
          </w:tcPr>
          <w:p w14:paraId="681BA163" w14:textId="77777777" w:rsidR="009833D4" w:rsidRPr="002004D6" w:rsidRDefault="009833D4" w:rsidP="002004D6">
            <w:pPr>
              <w:jc w:val="center"/>
              <w:rPr>
                <w:color w:val="000000"/>
                <w:sz w:val="20"/>
                <w:szCs w:val="20"/>
              </w:rPr>
            </w:pPr>
            <w:r w:rsidRPr="002004D6">
              <w:rPr>
                <w:color w:val="000000"/>
                <w:sz w:val="20"/>
                <w:szCs w:val="20"/>
              </w:rPr>
              <w:t>1.024</w:t>
            </w:r>
          </w:p>
        </w:tc>
      </w:tr>
      <w:tr w:rsidR="009833D4" w:rsidRPr="002004D6" w14:paraId="552DF320"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532D07B9"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018E1E93" w14:textId="77777777" w:rsidR="009833D4" w:rsidRPr="002004D6" w:rsidRDefault="009833D4" w:rsidP="002004D6">
            <w:pPr>
              <w:jc w:val="center"/>
              <w:rPr>
                <w:color w:val="000000"/>
                <w:sz w:val="20"/>
                <w:szCs w:val="20"/>
              </w:rPr>
            </w:pPr>
            <w:r w:rsidRPr="002004D6">
              <w:rPr>
                <w:color w:val="000000"/>
                <w:sz w:val="20"/>
                <w:szCs w:val="20"/>
              </w:rPr>
              <w:t>80-89</w:t>
            </w:r>
          </w:p>
        </w:tc>
        <w:tc>
          <w:tcPr>
            <w:tcW w:w="787" w:type="dxa"/>
            <w:tcBorders>
              <w:top w:val="nil"/>
              <w:left w:val="nil"/>
              <w:bottom w:val="nil"/>
              <w:right w:val="nil"/>
            </w:tcBorders>
            <w:shd w:val="clear" w:color="auto" w:fill="auto"/>
            <w:noWrap/>
            <w:vAlign w:val="bottom"/>
            <w:hideMark/>
          </w:tcPr>
          <w:p w14:paraId="4437A320" w14:textId="77777777" w:rsidR="009833D4" w:rsidRPr="002004D6" w:rsidRDefault="009833D4" w:rsidP="002004D6">
            <w:pPr>
              <w:jc w:val="center"/>
              <w:rPr>
                <w:color w:val="000000"/>
                <w:sz w:val="20"/>
                <w:szCs w:val="20"/>
              </w:rPr>
            </w:pPr>
            <w:r w:rsidRPr="002004D6">
              <w:rPr>
                <w:color w:val="000000"/>
                <w:sz w:val="20"/>
                <w:szCs w:val="20"/>
              </w:rPr>
              <w:t>1.047</w:t>
            </w:r>
          </w:p>
        </w:tc>
        <w:tc>
          <w:tcPr>
            <w:tcW w:w="815" w:type="dxa"/>
            <w:tcBorders>
              <w:top w:val="nil"/>
              <w:left w:val="nil"/>
              <w:bottom w:val="nil"/>
              <w:right w:val="nil"/>
            </w:tcBorders>
            <w:shd w:val="clear" w:color="auto" w:fill="auto"/>
            <w:noWrap/>
            <w:vAlign w:val="bottom"/>
            <w:hideMark/>
          </w:tcPr>
          <w:p w14:paraId="2579E589" w14:textId="77777777" w:rsidR="009833D4" w:rsidRPr="002004D6" w:rsidRDefault="009833D4" w:rsidP="002004D6">
            <w:pPr>
              <w:jc w:val="center"/>
              <w:rPr>
                <w:color w:val="000000"/>
                <w:sz w:val="20"/>
                <w:szCs w:val="20"/>
              </w:rPr>
            </w:pPr>
            <w:r w:rsidRPr="002004D6">
              <w:rPr>
                <w:color w:val="000000"/>
                <w:sz w:val="20"/>
                <w:szCs w:val="20"/>
              </w:rPr>
              <w:t>1.029</w:t>
            </w:r>
          </w:p>
        </w:tc>
        <w:tc>
          <w:tcPr>
            <w:tcW w:w="979" w:type="dxa"/>
            <w:tcBorders>
              <w:top w:val="nil"/>
              <w:left w:val="nil"/>
              <w:bottom w:val="nil"/>
              <w:right w:val="nil"/>
            </w:tcBorders>
            <w:shd w:val="clear" w:color="auto" w:fill="auto"/>
            <w:noWrap/>
            <w:vAlign w:val="bottom"/>
            <w:hideMark/>
          </w:tcPr>
          <w:p w14:paraId="50676EB8" w14:textId="77777777" w:rsidR="009833D4" w:rsidRPr="002004D6" w:rsidRDefault="009833D4" w:rsidP="002004D6">
            <w:pPr>
              <w:jc w:val="center"/>
              <w:rPr>
                <w:color w:val="000000"/>
                <w:sz w:val="20"/>
                <w:szCs w:val="20"/>
              </w:rPr>
            </w:pPr>
            <w:r w:rsidRPr="002004D6">
              <w:rPr>
                <w:color w:val="000000"/>
                <w:sz w:val="20"/>
                <w:szCs w:val="20"/>
              </w:rPr>
              <w:t>1.065</w:t>
            </w:r>
          </w:p>
        </w:tc>
        <w:tc>
          <w:tcPr>
            <w:tcW w:w="200" w:type="dxa"/>
            <w:tcBorders>
              <w:top w:val="nil"/>
              <w:left w:val="nil"/>
              <w:bottom w:val="nil"/>
              <w:right w:val="nil"/>
            </w:tcBorders>
            <w:shd w:val="clear" w:color="auto" w:fill="auto"/>
            <w:noWrap/>
            <w:vAlign w:val="bottom"/>
            <w:hideMark/>
          </w:tcPr>
          <w:p w14:paraId="2B0F5A4B"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707B3BC" w14:textId="77777777" w:rsidR="009833D4" w:rsidRPr="002004D6" w:rsidRDefault="009833D4" w:rsidP="002004D6">
            <w:pPr>
              <w:jc w:val="center"/>
              <w:rPr>
                <w:color w:val="000000"/>
                <w:sz w:val="20"/>
                <w:szCs w:val="20"/>
              </w:rPr>
            </w:pPr>
            <w:r w:rsidRPr="002004D6">
              <w:rPr>
                <w:color w:val="000000"/>
                <w:sz w:val="20"/>
                <w:szCs w:val="20"/>
              </w:rPr>
              <w:t>1.049</w:t>
            </w:r>
          </w:p>
        </w:tc>
        <w:tc>
          <w:tcPr>
            <w:tcW w:w="815" w:type="dxa"/>
            <w:tcBorders>
              <w:top w:val="nil"/>
              <w:left w:val="nil"/>
              <w:bottom w:val="nil"/>
              <w:right w:val="nil"/>
            </w:tcBorders>
            <w:shd w:val="clear" w:color="auto" w:fill="auto"/>
            <w:noWrap/>
            <w:vAlign w:val="bottom"/>
            <w:hideMark/>
          </w:tcPr>
          <w:p w14:paraId="4D86E785" w14:textId="77777777" w:rsidR="009833D4" w:rsidRPr="002004D6" w:rsidRDefault="009833D4" w:rsidP="002004D6">
            <w:pPr>
              <w:jc w:val="center"/>
              <w:rPr>
                <w:color w:val="000000"/>
                <w:sz w:val="20"/>
                <w:szCs w:val="20"/>
              </w:rPr>
            </w:pPr>
            <w:r w:rsidRPr="002004D6">
              <w:rPr>
                <w:color w:val="000000"/>
                <w:sz w:val="20"/>
                <w:szCs w:val="20"/>
              </w:rPr>
              <w:t>1.031</w:t>
            </w:r>
          </w:p>
        </w:tc>
        <w:tc>
          <w:tcPr>
            <w:tcW w:w="979" w:type="dxa"/>
            <w:tcBorders>
              <w:top w:val="nil"/>
              <w:left w:val="nil"/>
              <w:bottom w:val="nil"/>
              <w:right w:val="nil"/>
            </w:tcBorders>
            <w:shd w:val="clear" w:color="auto" w:fill="auto"/>
            <w:noWrap/>
            <w:vAlign w:val="bottom"/>
            <w:hideMark/>
          </w:tcPr>
          <w:p w14:paraId="4B6CCA4F" w14:textId="77777777" w:rsidR="009833D4" w:rsidRPr="002004D6" w:rsidRDefault="009833D4" w:rsidP="002004D6">
            <w:pPr>
              <w:jc w:val="center"/>
              <w:rPr>
                <w:color w:val="000000"/>
                <w:sz w:val="20"/>
                <w:szCs w:val="20"/>
              </w:rPr>
            </w:pPr>
            <w:r w:rsidRPr="002004D6">
              <w:rPr>
                <w:color w:val="000000"/>
                <w:sz w:val="20"/>
                <w:szCs w:val="20"/>
              </w:rPr>
              <w:t>1.066</w:t>
            </w:r>
          </w:p>
        </w:tc>
        <w:tc>
          <w:tcPr>
            <w:tcW w:w="200" w:type="dxa"/>
            <w:tcBorders>
              <w:top w:val="nil"/>
              <w:left w:val="nil"/>
              <w:bottom w:val="nil"/>
              <w:right w:val="nil"/>
            </w:tcBorders>
            <w:shd w:val="clear" w:color="auto" w:fill="auto"/>
            <w:noWrap/>
            <w:vAlign w:val="bottom"/>
            <w:hideMark/>
          </w:tcPr>
          <w:p w14:paraId="279A0F3E"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C478F7E" w14:textId="77777777" w:rsidR="009833D4" w:rsidRPr="002004D6" w:rsidRDefault="009833D4" w:rsidP="002004D6">
            <w:pPr>
              <w:jc w:val="center"/>
              <w:rPr>
                <w:color w:val="000000"/>
                <w:sz w:val="20"/>
                <w:szCs w:val="20"/>
              </w:rPr>
            </w:pPr>
            <w:r w:rsidRPr="002004D6">
              <w:rPr>
                <w:color w:val="000000"/>
                <w:sz w:val="20"/>
                <w:szCs w:val="20"/>
              </w:rPr>
              <w:t>1.002</w:t>
            </w:r>
          </w:p>
        </w:tc>
        <w:tc>
          <w:tcPr>
            <w:tcW w:w="815" w:type="dxa"/>
            <w:tcBorders>
              <w:top w:val="nil"/>
              <w:left w:val="nil"/>
              <w:bottom w:val="nil"/>
              <w:right w:val="nil"/>
            </w:tcBorders>
            <w:shd w:val="clear" w:color="auto" w:fill="auto"/>
            <w:noWrap/>
            <w:vAlign w:val="bottom"/>
            <w:hideMark/>
          </w:tcPr>
          <w:p w14:paraId="4058CA09" w14:textId="77777777" w:rsidR="009833D4" w:rsidRPr="002004D6" w:rsidRDefault="009833D4" w:rsidP="002004D6">
            <w:pPr>
              <w:jc w:val="center"/>
              <w:rPr>
                <w:color w:val="000000"/>
                <w:sz w:val="20"/>
                <w:szCs w:val="20"/>
              </w:rPr>
            </w:pPr>
            <w:r w:rsidRPr="002004D6">
              <w:rPr>
                <w:color w:val="000000"/>
                <w:sz w:val="20"/>
                <w:szCs w:val="20"/>
              </w:rPr>
              <w:t>0.978</w:t>
            </w:r>
          </w:p>
        </w:tc>
        <w:tc>
          <w:tcPr>
            <w:tcW w:w="979" w:type="dxa"/>
            <w:tcBorders>
              <w:top w:val="nil"/>
              <w:left w:val="nil"/>
              <w:bottom w:val="nil"/>
              <w:right w:val="nil"/>
            </w:tcBorders>
            <w:shd w:val="clear" w:color="auto" w:fill="auto"/>
            <w:noWrap/>
            <w:vAlign w:val="bottom"/>
            <w:hideMark/>
          </w:tcPr>
          <w:p w14:paraId="294B9F60" w14:textId="77777777" w:rsidR="009833D4" w:rsidRPr="002004D6" w:rsidRDefault="009833D4" w:rsidP="002004D6">
            <w:pPr>
              <w:jc w:val="center"/>
              <w:rPr>
                <w:color w:val="000000"/>
                <w:sz w:val="20"/>
                <w:szCs w:val="20"/>
              </w:rPr>
            </w:pPr>
            <w:r w:rsidRPr="002004D6">
              <w:rPr>
                <w:color w:val="000000"/>
                <w:sz w:val="20"/>
                <w:szCs w:val="20"/>
              </w:rPr>
              <w:t>1.026</w:t>
            </w:r>
          </w:p>
        </w:tc>
      </w:tr>
      <w:tr w:rsidR="009833D4" w:rsidRPr="002004D6" w14:paraId="34DAE039"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5ED4F6E1"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2B0FF0ED" w14:textId="77777777" w:rsidR="009833D4" w:rsidRPr="002004D6" w:rsidRDefault="009833D4" w:rsidP="002004D6">
            <w:pPr>
              <w:jc w:val="center"/>
              <w:rPr>
                <w:color w:val="000000"/>
                <w:sz w:val="20"/>
                <w:szCs w:val="20"/>
              </w:rPr>
            </w:pPr>
            <w:r w:rsidRPr="002004D6">
              <w:rPr>
                <w:color w:val="000000"/>
                <w:sz w:val="20"/>
                <w:szCs w:val="20"/>
              </w:rPr>
              <w:t>90 and over</w:t>
            </w:r>
          </w:p>
        </w:tc>
        <w:tc>
          <w:tcPr>
            <w:tcW w:w="787" w:type="dxa"/>
            <w:tcBorders>
              <w:top w:val="nil"/>
              <w:left w:val="nil"/>
              <w:bottom w:val="nil"/>
              <w:right w:val="nil"/>
            </w:tcBorders>
            <w:shd w:val="clear" w:color="auto" w:fill="auto"/>
            <w:noWrap/>
            <w:vAlign w:val="bottom"/>
            <w:hideMark/>
          </w:tcPr>
          <w:p w14:paraId="1D9A901D" w14:textId="77777777" w:rsidR="009833D4" w:rsidRPr="002004D6" w:rsidRDefault="009833D4" w:rsidP="002004D6">
            <w:pPr>
              <w:jc w:val="center"/>
              <w:rPr>
                <w:color w:val="000000"/>
                <w:sz w:val="20"/>
                <w:szCs w:val="20"/>
              </w:rPr>
            </w:pPr>
            <w:r w:rsidRPr="002004D6">
              <w:rPr>
                <w:color w:val="000000"/>
                <w:sz w:val="20"/>
                <w:szCs w:val="20"/>
              </w:rPr>
              <w:t>1.105</w:t>
            </w:r>
          </w:p>
        </w:tc>
        <w:tc>
          <w:tcPr>
            <w:tcW w:w="815" w:type="dxa"/>
            <w:tcBorders>
              <w:top w:val="nil"/>
              <w:left w:val="nil"/>
              <w:bottom w:val="nil"/>
              <w:right w:val="nil"/>
            </w:tcBorders>
            <w:shd w:val="clear" w:color="auto" w:fill="auto"/>
            <w:noWrap/>
            <w:vAlign w:val="bottom"/>
            <w:hideMark/>
          </w:tcPr>
          <w:p w14:paraId="4D975E1C" w14:textId="77777777" w:rsidR="009833D4" w:rsidRPr="002004D6" w:rsidRDefault="009833D4" w:rsidP="002004D6">
            <w:pPr>
              <w:jc w:val="center"/>
              <w:rPr>
                <w:color w:val="000000"/>
                <w:sz w:val="20"/>
                <w:szCs w:val="20"/>
              </w:rPr>
            </w:pPr>
            <w:r w:rsidRPr="002004D6">
              <w:rPr>
                <w:color w:val="000000"/>
                <w:sz w:val="20"/>
                <w:szCs w:val="20"/>
              </w:rPr>
              <w:t>1.084</w:t>
            </w:r>
          </w:p>
        </w:tc>
        <w:tc>
          <w:tcPr>
            <w:tcW w:w="979" w:type="dxa"/>
            <w:tcBorders>
              <w:top w:val="nil"/>
              <w:left w:val="nil"/>
              <w:bottom w:val="nil"/>
              <w:right w:val="nil"/>
            </w:tcBorders>
            <w:shd w:val="clear" w:color="auto" w:fill="auto"/>
            <w:noWrap/>
            <w:vAlign w:val="bottom"/>
            <w:hideMark/>
          </w:tcPr>
          <w:p w14:paraId="43022D24" w14:textId="77777777" w:rsidR="009833D4" w:rsidRPr="002004D6" w:rsidRDefault="009833D4" w:rsidP="002004D6">
            <w:pPr>
              <w:jc w:val="center"/>
              <w:rPr>
                <w:color w:val="000000"/>
                <w:sz w:val="20"/>
                <w:szCs w:val="20"/>
              </w:rPr>
            </w:pPr>
            <w:r w:rsidRPr="002004D6">
              <w:rPr>
                <w:color w:val="000000"/>
                <w:sz w:val="20"/>
                <w:szCs w:val="20"/>
              </w:rPr>
              <w:t>1.127</w:t>
            </w:r>
          </w:p>
        </w:tc>
        <w:tc>
          <w:tcPr>
            <w:tcW w:w="200" w:type="dxa"/>
            <w:tcBorders>
              <w:top w:val="nil"/>
              <w:left w:val="nil"/>
              <w:bottom w:val="nil"/>
              <w:right w:val="nil"/>
            </w:tcBorders>
            <w:shd w:val="clear" w:color="auto" w:fill="auto"/>
            <w:noWrap/>
            <w:vAlign w:val="bottom"/>
            <w:hideMark/>
          </w:tcPr>
          <w:p w14:paraId="458A972B"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0D62555" w14:textId="77777777" w:rsidR="009833D4" w:rsidRPr="002004D6" w:rsidRDefault="009833D4" w:rsidP="002004D6">
            <w:pPr>
              <w:jc w:val="center"/>
              <w:rPr>
                <w:color w:val="000000"/>
                <w:sz w:val="20"/>
                <w:szCs w:val="20"/>
              </w:rPr>
            </w:pPr>
            <w:r w:rsidRPr="002004D6">
              <w:rPr>
                <w:color w:val="000000"/>
                <w:sz w:val="20"/>
                <w:szCs w:val="20"/>
              </w:rPr>
              <w:t>1.102</w:t>
            </w:r>
          </w:p>
        </w:tc>
        <w:tc>
          <w:tcPr>
            <w:tcW w:w="815" w:type="dxa"/>
            <w:tcBorders>
              <w:top w:val="nil"/>
              <w:left w:val="nil"/>
              <w:bottom w:val="nil"/>
              <w:right w:val="nil"/>
            </w:tcBorders>
            <w:shd w:val="clear" w:color="auto" w:fill="auto"/>
            <w:noWrap/>
            <w:vAlign w:val="bottom"/>
            <w:hideMark/>
          </w:tcPr>
          <w:p w14:paraId="6263307A" w14:textId="77777777" w:rsidR="009833D4" w:rsidRPr="002004D6" w:rsidRDefault="009833D4" w:rsidP="002004D6">
            <w:pPr>
              <w:jc w:val="center"/>
              <w:rPr>
                <w:color w:val="000000"/>
                <w:sz w:val="20"/>
                <w:szCs w:val="20"/>
              </w:rPr>
            </w:pPr>
            <w:r w:rsidRPr="002004D6">
              <w:rPr>
                <w:color w:val="000000"/>
                <w:sz w:val="20"/>
                <w:szCs w:val="20"/>
              </w:rPr>
              <w:t>1.057</w:t>
            </w:r>
          </w:p>
        </w:tc>
        <w:tc>
          <w:tcPr>
            <w:tcW w:w="979" w:type="dxa"/>
            <w:tcBorders>
              <w:top w:val="nil"/>
              <w:left w:val="nil"/>
              <w:bottom w:val="nil"/>
              <w:right w:val="nil"/>
            </w:tcBorders>
            <w:shd w:val="clear" w:color="auto" w:fill="auto"/>
            <w:noWrap/>
            <w:vAlign w:val="bottom"/>
            <w:hideMark/>
          </w:tcPr>
          <w:p w14:paraId="1247A93E" w14:textId="77777777" w:rsidR="009833D4" w:rsidRPr="002004D6" w:rsidRDefault="009833D4" w:rsidP="002004D6">
            <w:pPr>
              <w:jc w:val="center"/>
              <w:rPr>
                <w:color w:val="000000"/>
                <w:sz w:val="20"/>
                <w:szCs w:val="20"/>
              </w:rPr>
            </w:pPr>
            <w:r w:rsidRPr="002004D6">
              <w:rPr>
                <w:color w:val="000000"/>
                <w:sz w:val="20"/>
                <w:szCs w:val="20"/>
              </w:rPr>
              <w:t>1.149</w:t>
            </w:r>
          </w:p>
        </w:tc>
        <w:tc>
          <w:tcPr>
            <w:tcW w:w="200" w:type="dxa"/>
            <w:tcBorders>
              <w:top w:val="nil"/>
              <w:left w:val="nil"/>
              <w:bottom w:val="nil"/>
              <w:right w:val="nil"/>
            </w:tcBorders>
            <w:shd w:val="clear" w:color="auto" w:fill="auto"/>
            <w:noWrap/>
            <w:vAlign w:val="bottom"/>
            <w:hideMark/>
          </w:tcPr>
          <w:p w14:paraId="623458BB"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D3CFA65" w14:textId="77777777" w:rsidR="009833D4" w:rsidRPr="002004D6" w:rsidRDefault="009833D4" w:rsidP="002004D6">
            <w:pPr>
              <w:jc w:val="center"/>
              <w:rPr>
                <w:color w:val="000000"/>
                <w:sz w:val="20"/>
                <w:szCs w:val="20"/>
              </w:rPr>
            </w:pPr>
            <w:r w:rsidRPr="002004D6">
              <w:rPr>
                <w:color w:val="000000"/>
                <w:sz w:val="20"/>
                <w:szCs w:val="20"/>
              </w:rPr>
              <w:t>0.997</w:t>
            </w:r>
          </w:p>
        </w:tc>
        <w:tc>
          <w:tcPr>
            <w:tcW w:w="815" w:type="dxa"/>
            <w:tcBorders>
              <w:top w:val="nil"/>
              <w:left w:val="nil"/>
              <w:bottom w:val="nil"/>
              <w:right w:val="nil"/>
            </w:tcBorders>
            <w:shd w:val="clear" w:color="auto" w:fill="auto"/>
            <w:noWrap/>
            <w:vAlign w:val="bottom"/>
            <w:hideMark/>
          </w:tcPr>
          <w:p w14:paraId="775E9CDA" w14:textId="77777777" w:rsidR="009833D4" w:rsidRPr="002004D6" w:rsidRDefault="009833D4" w:rsidP="002004D6">
            <w:pPr>
              <w:jc w:val="center"/>
              <w:rPr>
                <w:color w:val="000000"/>
                <w:sz w:val="20"/>
                <w:szCs w:val="20"/>
              </w:rPr>
            </w:pPr>
            <w:r w:rsidRPr="002004D6">
              <w:rPr>
                <w:color w:val="000000"/>
                <w:sz w:val="20"/>
                <w:szCs w:val="20"/>
              </w:rPr>
              <w:t>0.952</w:t>
            </w:r>
          </w:p>
        </w:tc>
        <w:tc>
          <w:tcPr>
            <w:tcW w:w="979" w:type="dxa"/>
            <w:tcBorders>
              <w:top w:val="nil"/>
              <w:left w:val="nil"/>
              <w:bottom w:val="nil"/>
              <w:right w:val="nil"/>
            </w:tcBorders>
            <w:shd w:val="clear" w:color="auto" w:fill="auto"/>
            <w:noWrap/>
            <w:vAlign w:val="bottom"/>
            <w:hideMark/>
          </w:tcPr>
          <w:p w14:paraId="03B43ED3" w14:textId="77777777" w:rsidR="009833D4" w:rsidRPr="002004D6" w:rsidRDefault="009833D4" w:rsidP="002004D6">
            <w:pPr>
              <w:jc w:val="center"/>
              <w:rPr>
                <w:color w:val="000000"/>
                <w:sz w:val="20"/>
                <w:szCs w:val="20"/>
              </w:rPr>
            </w:pPr>
            <w:r w:rsidRPr="002004D6">
              <w:rPr>
                <w:color w:val="000000"/>
                <w:sz w:val="20"/>
                <w:szCs w:val="20"/>
              </w:rPr>
              <w:t>1.044</w:t>
            </w:r>
          </w:p>
        </w:tc>
      </w:tr>
      <w:tr w:rsidR="009833D4" w:rsidRPr="002004D6" w14:paraId="0122B67D"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4BD8ADB1" w14:textId="77777777" w:rsidR="009833D4" w:rsidRPr="002004D6" w:rsidRDefault="009833D4" w:rsidP="002004D6">
            <w:pPr>
              <w:jc w:val="center"/>
              <w:rPr>
                <w:color w:val="000000"/>
                <w:sz w:val="20"/>
                <w:szCs w:val="20"/>
              </w:rPr>
            </w:pPr>
            <w:r w:rsidRPr="002004D6">
              <w:rPr>
                <w:color w:val="000000"/>
                <w:sz w:val="20"/>
                <w:szCs w:val="20"/>
              </w:rPr>
              <w:t>Reason</w:t>
            </w:r>
          </w:p>
        </w:tc>
        <w:tc>
          <w:tcPr>
            <w:tcW w:w="2020" w:type="dxa"/>
            <w:tcBorders>
              <w:top w:val="nil"/>
              <w:left w:val="nil"/>
              <w:bottom w:val="nil"/>
              <w:right w:val="nil"/>
            </w:tcBorders>
            <w:shd w:val="clear" w:color="auto" w:fill="auto"/>
            <w:noWrap/>
            <w:vAlign w:val="bottom"/>
            <w:hideMark/>
          </w:tcPr>
          <w:p w14:paraId="528C47FA" w14:textId="77777777" w:rsidR="009833D4" w:rsidRPr="002004D6" w:rsidRDefault="009833D4" w:rsidP="002004D6">
            <w:pPr>
              <w:jc w:val="center"/>
              <w:rPr>
                <w:color w:val="000000"/>
                <w:sz w:val="20"/>
                <w:szCs w:val="20"/>
              </w:rPr>
            </w:pPr>
            <w:r w:rsidRPr="002004D6">
              <w:rPr>
                <w:color w:val="000000"/>
                <w:sz w:val="20"/>
                <w:szCs w:val="20"/>
              </w:rPr>
              <w:t>Dementia</w:t>
            </w:r>
          </w:p>
        </w:tc>
        <w:tc>
          <w:tcPr>
            <w:tcW w:w="787" w:type="dxa"/>
            <w:tcBorders>
              <w:top w:val="nil"/>
              <w:left w:val="nil"/>
              <w:bottom w:val="nil"/>
              <w:right w:val="nil"/>
            </w:tcBorders>
            <w:shd w:val="clear" w:color="auto" w:fill="auto"/>
            <w:noWrap/>
            <w:vAlign w:val="bottom"/>
            <w:hideMark/>
          </w:tcPr>
          <w:p w14:paraId="6AB21224" w14:textId="77777777" w:rsidR="009833D4" w:rsidRPr="002004D6" w:rsidRDefault="009833D4" w:rsidP="002004D6">
            <w:pPr>
              <w:jc w:val="center"/>
              <w:rPr>
                <w:color w:val="000000"/>
                <w:sz w:val="20"/>
                <w:szCs w:val="20"/>
              </w:rPr>
            </w:pPr>
            <w:r w:rsidRPr="002004D6">
              <w:rPr>
                <w:color w:val="000000"/>
                <w:sz w:val="20"/>
                <w:szCs w:val="20"/>
              </w:rPr>
              <w:t>0.057</w:t>
            </w:r>
          </w:p>
        </w:tc>
        <w:tc>
          <w:tcPr>
            <w:tcW w:w="815" w:type="dxa"/>
            <w:tcBorders>
              <w:top w:val="nil"/>
              <w:left w:val="nil"/>
              <w:bottom w:val="nil"/>
              <w:right w:val="nil"/>
            </w:tcBorders>
            <w:shd w:val="clear" w:color="auto" w:fill="auto"/>
            <w:noWrap/>
            <w:vAlign w:val="bottom"/>
            <w:hideMark/>
          </w:tcPr>
          <w:p w14:paraId="4C6EE47E" w14:textId="77777777" w:rsidR="009833D4" w:rsidRPr="002004D6" w:rsidRDefault="009833D4" w:rsidP="002004D6">
            <w:pPr>
              <w:jc w:val="center"/>
              <w:rPr>
                <w:color w:val="000000"/>
                <w:sz w:val="20"/>
                <w:szCs w:val="20"/>
              </w:rPr>
            </w:pPr>
            <w:r w:rsidRPr="002004D6">
              <w:rPr>
                <w:color w:val="000000"/>
                <w:sz w:val="20"/>
                <w:szCs w:val="20"/>
              </w:rPr>
              <w:t>0.050</w:t>
            </w:r>
          </w:p>
        </w:tc>
        <w:tc>
          <w:tcPr>
            <w:tcW w:w="979" w:type="dxa"/>
            <w:tcBorders>
              <w:top w:val="nil"/>
              <w:left w:val="nil"/>
              <w:bottom w:val="nil"/>
              <w:right w:val="nil"/>
            </w:tcBorders>
            <w:shd w:val="clear" w:color="auto" w:fill="auto"/>
            <w:noWrap/>
            <w:vAlign w:val="bottom"/>
            <w:hideMark/>
          </w:tcPr>
          <w:p w14:paraId="55408173" w14:textId="77777777" w:rsidR="009833D4" w:rsidRPr="002004D6" w:rsidRDefault="009833D4" w:rsidP="002004D6">
            <w:pPr>
              <w:jc w:val="center"/>
              <w:rPr>
                <w:color w:val="000000"/>
                <w:sz w:val="20"/>
                <w:szCs w:val="20"/>
              </w:rPr>
            </w:pPr>
            <w:r w:rsidRPr="002004D6">
              <w:rPr>
                <w:color w:val="000000"/>
                <w:sz w:val="20"/>
                <w:szCs w:val="20"/>
              </w:rPr>
              <w:t>0.065</w:t>
            </w:r>
          </w:p>
        </w:tc>
        <w:tc>
          <w:tcPr>
            <w:tcW w:w="200" w:type="dxa"/>
            <w:tcBorders>
              <w:top w:val="nil"/>
              <w:left w:val="nil"/>
              <w:bottom w:val="nil"/>
              <w:right w:val="nil"/>
            </w:tcBorders>
            <w:shd w:val="clear" w:color="auto" w:fill="auto"/>
            <w:noWrap/>
            <w:vAlign w:val="bottom"/>
            <w:hideMark/>
          </w:tcPr>
          <w:p w14:paraId="26B30427"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CB30ACF" w14:textId="77777777" w:rsidR="009833D4" w:rsidRPr="002004D6" w:rsidRDefault="009833D4" w:rsidP="002004D6">
            <w:pPr>
              <w:jc w:val="center"/>
              <w:rPr>
                <w:color w:val="000000"/>
                <w:sz w:val="20"/>
                <w:szCs w:val="20"/>
              </w:rPr>
            </w:pPr>
            <w:r w:rsidRPr="002004D6">
              <w:rPr>
                <w:color w:val="000000"/>
                <w:sz w:val="20"/>
                <w:szCs w:val="20"/>
              </w:rPr>
              <w:t>0.086</w:t>
            </w:r>
          </w:p>
        </w:tc>
        <w:tc>
          <w:tcPr>
            <w:tcW w:w="815" w:type="dxa"/>
            <w:tcBorders>
              <w:top w:val="nil"/>
              <w:left w:val="nil"/>
              <w:bottom w:val="nil"/>
              <w:right w:val="nil"/>
            </w:tcBorders>
            <w:shd w:val="clear" w:color="auto" w:fill="auto"/>
            <w:noWrap/>
            <w:vAlign w:val="bottom"/>
            <w:hideMark/>
          </w:tcPr>
          <w:p w14:paraId="3BB27B58" w14:textId="77777777" w:rsidR="009833D4" w:rsidRPr="002004D6" w:rsidRDefault="009833D4" w:rsidP="002004D6">
            <w:pPr>
              <w:jc w:val="center"/>
              <w:rPr>
                <w:color w:val="000000"/>
                <w:sz w:val="20"/>
                <w:szCs w:val="20"/>
              </w:rPr>
            </w:pPr>
            <w:r w:rsidRPr="002004D6">
              <w:rPr>
                <w:color w:val="000000"/>
                <w:sz w:val="20"/>
                <w:szCs w:val="20"/>
              </w:rPr>
              <w:t>0.074</w:t>
            </w:r>
          </w:p>
        </w:tc>
        <w:tc>
          <w:tcPr>
            <w:tcW w:w="979" w:type="dxa"/>
            <w:tcBorders>
              <w:top w:val="nil"/>
              <w:left w:val="nil"/>
              <w:bottom w:val="nil"/>
              <w:right w:val="nil"/>
            </w:tcBorders>
            <w:shd w:val="clear" w:color="auto" w:fill="auto"/>
            <w:noWrap/>
            <w:vAlign w:val="bottom"/>
            <w:hideMark/>
          </w:tcPr>
          <w:p w14:paraId="4932B822" w14:textId="77777777" w:rsidR="009833D4" w:rsidRPr="002004D6" w:rsidRDefault="009833D4" w:rsidP="002004D6">
            <w:pPr>
              <w:jc w:val="center"/>
              <w:rPr>
                <w:color w:val="000000"/>
                <w:sz w:val="20"/>
                <w:szCs w:val="20"/>
              </w:rPr>
            </w:pPr>
            <w:r w:rsidRPr="002004D6">
              <w:rPr>
                <w:color w:val="000000"/>
                <w:sz w:val="20"/>
                <w:szCs w:val="20"/>
              </w:rPr>
              <w:t>0.099</w:t>
            </w:r>
          </w:p>
        </w:tc>
        <w:tc>
          <w:tcPr>
            <w:tcW w:w="200" w:type="dxa"/>
            <w:tcBorders>
              <w:top w:val="nil"/>
              <w:left w:val="nil"/>
              <w:bottom w:val="nil"/>
              <w:right w:val="nil"/>
            </w:tcBorders>
            <w:shd w:val="clear" w:color="auto" w:fill="auto"/>
            <w:noWrap/>
            <w:vAlign w:val="bottom"/>
            <w:hideMark/>
          </w:tcPr>
          <w:p w14:paraId="39CED009"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E0FC162" w14:textId="77777777" w:rsidR="009833D4" w:rsidRPr="002004D6" w:rsidRDefault="009833D4" w:rsidP="002004D6">
            <w:pPr>
              <w:jc w:val="center"/>
              <w:rPr>
                <w:color w:val="000000"/>
                <w:sz w:val="20"/>
                <w:szCs w:val="20"/>
              </w:rPr>
            </w:pPr>
            <w:r w:rsidRPr="002004D6">
              <w:rPr>
                <w:color w:val="000000"/>
                <w:sz w:val="20"/>
                <w:szCs w:val="20"/>
              </w:rPr>
              <w:t>1.503</w:t>
            </w:r>
          </w:p>
        </w:tc>
        <w:tc>
          <w:tcPr>
            <w:tcW w:w="815" w:type="dxa"/>
            <w:tcBorders>
              <w:top w:val="nil"/>
              <w:left w:val="nil"/>
              <w:bottom w:val="nil"/>
              <w:right w:val="nil"/>
            </w:tcBorders>
            <w:shd w:val="clear" w:color="auto" w:fill="auto"/>
            <w:noWrap/>
            <w:vAlign w:val="bottom"/>
            <w:hideMark/>
          </w:tcPr>
          <w:p w14:paraId="4D7ABDD1" w14:textId="77777777" w:rsidR="009833D4" w:rsidRPr="002004D6" w:rsidRDefault="009833D4" w:rsidP="002004D6">
            <w:pPr>
              <w:jc w:val="center"/>
              <w:rPr>
                <w:color w:val="000000"/>
                <w:sz w:val="20"/>
                <w:szCs w:val="20"/>
              </w:rPr>
            </w:pPr>
            <w:r w:rsidRPr="002004D6">
              <w:rPr>
                <w:color w:val="000000"/>
                <w:sz w:val="20"/>
                <w:szCs w:val="20"/>
              </w:rPr>
              <w:t>1.237</w:t>
            </w:r>
          </w:p>
        </w:tc>
        <w:tc>
          <w:tcPr>
            <w:tcW w:w="979" w:type="dxa"/>
            <w:tcBorders>
              <w:top w:val="nil"/>
              <w:left w:val="nil"/>
              <w:bottom w:val="nil"/>
              <w:right w:val="nil"/>
            </w:tcBorders>
            <w:shd w:val="clear" w:color="auto" w:fill="auto"/>
            <w:noWrap/>
            <w:vAlign w:val="bottom"/>
            <w:hideMark/>
          </w:tcPr>
          <w:p w14:paraId="78D0E65F" w14:textId="77777777" w:rsidR="009833D4" w:rsidRPr="002004D6" w:rsidRDefault="009833D4" w:rsidP="002004D6">
            <w:pPr>
              <w:jc w:val="center"/>
              <w:rPr>
                <w:color w:val="000000"/>
                <w:sz w:val="20"/>
                <w:szCs w:val="20"/>
              </w:rPr>
            </w:pPr>
            <w:r w:rsidRPr="002004D6">
              <w:rPr>
                <w:color w:val="000000"/>
                <w:sz w:val="20"/>
                <w:szCs w:val="20"/>
              </w:rPr>
              <w:t>1.824</w:t>
            </w:r>
          </w:p>
        </w:tc>
      </w:tr>
      <w:tr w:rsidR="009833D4" w:rsidRPr="002004D6" w14:paraId="644D96EE"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2BBF8326"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6D1702F3" w14:textId="77777777" w:rsidR="009833D4" w:rsidRPr="002004D6" w:rsidRDefault="009833D4" w:rsidP="002004D6">
            <w:pPr>
              <w:jc w:val="center"/>
              <w:rPr>
                <w:color w:val="000000"/>
                <w:sz w:val="20"/>
                <w:szCs w:val="20"/>
              </w:rPr>
            </w:pPr>
            <w:r w:rsidRPr="002004D6">
              <w:rPr>
                <w:color w:val="000000"/>
                <w:sz w:val="20"/>
                <w:szCs w:val="20"/>
              </w:rPr>
              <w:t>NSD</w:t>
            </w:r>
          </w:p>
        </w:tc>
        <w:tc>
          <w:tcPr>
            <w:tcW w:w="787" w:type="dxa"/>
            <w:tcBorders>
              <w:top w:val="nil"/>
              <w:left w:val="nil"/>
              <w:bottom w:val="nil"/>
              <w:right w:val="nil"/>
            </w:tcBorders>
            <w:shd w:val="clear" w:color="auto" w:fill="auto"/>
            <w:noWrap/>
            <w:vAlign w:val="bottom"/>
            <w:hideMark/>
          </w:tcPr>
          <w:p w14:paraId="26D907D2" w14:textId="77777777" w:rsidR="009833D4" w:rsidRPr="002004D6" w:rsidRDefault="009833D4" w:rsidP="002004D6">
            <w:pPr>
              <w:jc w:val="center"/>
              <w:rPr>
                <w:color w:val="000000"/>
                <w:sz w:val="20"/>
                <w:szCs w:val="20"/>
              </w:rPr>
            </w:pPr>
            <w:r w:rsidRPr="002004D6">
              <w:rPr>
                <w:color w:val="000000"/>
                <w:sz w:val="20"/>
                <w:szCs w:val="20"/>
              </w:rPr>
              <w:t>0.524</w:t>
            </w:r>
          </w:p>
        </w:tc>
        <w:tc>
          <w:tcPr>
            <w:tcW w:w="815" w:type="dxa"/>
            <w:tcBorders>
              <w:top w:val="nil"/>
              <w:left w:val="nil"/>
              <w:bottom w:val="nil"/>
              <w:right w:val="nil"/>
            </w:tcBorders>
            <w:shd w:val="clear" w:color="auto" w:fill="auto"/>
            <w:noWrap/>
            <w:vAlign w:val="bottom"/>
            <w:hideMark/>
          </w:tcPr>
          <w:p w14:paraId="6F0DD5C8" w14:textId="77777777" w:rsidR="009833D4" w:rsidRPr="002004D6" w:rsidRDefault="009833D4" w:rsidP="002004D6">
            <w:pPr>
              <w:jc w:val="center"/>
              <w:rPr>
                <w:color w:val="000000"/>
                <w:sz w:val="20"/>
                <w:szCs w:val="20"/>
              </w:rPr>
            </w:pPr>
            <w:r w:rsidRPr="002004D6">
              <w:rPr>
                <w:color w:val="000000"/>
                <w:sz w:val="20"/>
                <w:szCs w:val="20"/>
              </w:rPr>
              <w:t>0.498</w:t>
            </w:r>
          </w:p>
        </w:tc>
        <w:tc>
          <w:tcPr>
            <w:tcW w:w="979" w:type="dxa"/>
            <w:tcBorders>
              <w:top w:val="nil"/>
              <w:left w:val="nil"/>
              <w:bottom w:val="nil"/>
              <w:right w:val="nil"/>
            </w:tcBorders>
            <w:shd w:val="clear" w:color="auto" w:fill="auto"/>
            <w:noWrap/>
            <w:vAlign w:val="bottom"/>
            <w:hideMark/>
          </w:tcPr>
          <w:p w14:paraId="00CF5957" w14:textId="77777777" w:rsidR="009833D4" w:rsidRPr="002004D6" w:rsidRDefault="009833D4" w:rsidP="002004D6">
            <w:pPr>
              <w:jc w:val="center"/>
              <w:rPr>
                <w:color w:val="000000"/>
                <w:sz w:val="20"/>
                <w:szCs w:val="20"/>
              </w:rPr>
            </w:pPr>
            <w:r w:rsidRPr="002004D6">
              <w:rPr>
                <w:color w:val="000000"/>
                <w:sz w:val="20"/>
                <w:szCs w:val="20"/>
              </w:rPr>
              <w:t>0.551</w:t>
            </w:r>
          </w:p>
        </w:tc>
        <w:tc>
          <w:tcPr>
            <w:tcW w:w="200" w:type="dxa"/>
            <w:tcBorders>
              <w:top w:val="nil"/>
              <w:left w:val="nil"/>
              <w:bottom w:val="nil"/>
              <w:right w:val="nil"/>
            </w:tcBorders>
            <w:shd w:val="clear" w:color="auto" w:fill="auto"/>
            <w:noWrap/>
            <w:vAlign w:val="bottom"/>
            <w:hideMark/>
          </w:tcPr>
          <w:p w14:paraId="2DA2FF80"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130A15F" w14:textId="77777777" w:rsidR="009833D4" w:rsidRPr="002004D6" w:rsidRDefault="009833D4" w:rsidP="002004D6">
            <w:pPr>
              <w:jc w:val="center"/>
              <w:rPr>
                <w:color w:val="000000"/>
                <w:sz w:val="20"/>
                <w:szCs w:val="20"/>
              </w:rPr>
            </w:pPr>
            <w:r w:rsidRPr="002004D6">
              <w:rPr>
                <w:color w:val="000000"/>
                <w:sz w:val="20"/>
                <w:szCs w:val="20"/>
              </w:rPr>
              <w:t>0.834</w:t>
            </w:r>
          </w:p>
        </w:tc>
        <w:tc>
          <w:tcPr>
            <w:tcW w:w="815" w:type="dxa"/>
            <w:tcBorders>
              <w:top w:val="nil"/>
              <w:left w:val="nil"/>
              <w:bottom w:val="nil"/>
              <w:right w:val="nil"/>
            </w:tcBorders>
            <w:shd w:val="clear" w:color="auto" w:fill="auto"/>
            <w:noWrap/>
            <w:vAlign w:val="bottom"/>
            <w:hideMark/>
          </w:tcPr>
          <w:p w14:paraId="21ABB6FB" w14:textId="77777777" w:rsidR="009833D4" w:rsidRPr="002004D6" w:rsidRDefault="009833D4" w:rsidP="002004D6">
            <w:pPr>
              <w:jc w:val="center"/>
              <w:rPr>
                <w:color w:val="000000"/>
                <w:sz w:val="20"/>
                <w:szCs w:val="20"/>
              </w:rPr>
            </w:pPr>
            <w:r w:rsidRPr="002004D6">
              <w:rPr>
                <w:color w:val="000000"/>
                <w:sz w:val="20"/>
                <w:szCs w:val="20"/>
              </w:rPr>
              <w:t>0.785</w:t>
            </w:r>
          </w:p>
        </w:tc>
        <w:tc>
          <w:tcPr>
            <w:tcW w:w="979" w:type="dxa"/>
            <w:tcBorders>
              <w:top w:val="nil"/>
              <w:left w:val="nil"/>
              <w:bottom w:val="nil"/>
              <w:right w:val="nil"/>
            </w:tcBorders>
            <w:shd w:val="clear" w:color="auto" w:fill="auto"/>
            <w:noWrap/>
            <w:vAlign w:val="bottom"/>
            <w:hideMark/>
          </w:tcPr>
          <w:p w14:paraId="539787E9" w14:textId="77777777" w:rsidR="009833D4" w:rsidRPr="002004D6" w:rsidRDefault="009833D4" w:rsidP="002004D6">
            <w:pPr>
              <w:jc w:val="center"/>
              <w:rPr>
                <w:color w:val="000000"/>
                <w:sz w:val="20"/>
                <w:szCs w:val="20"/>
              </w:rPr>
            </w:pPr>
            <w:r w:rsidRPr="002004D6">
              <w:rPr>
                <w:color w:val="000000"/>
                <w:sz w:val="20"/>
                <w:szCs w:val="20"/>
              </w:rPr>
              <w:t>0.886</w:t>
            </w:r>
          </w:p>
        </w:tc>
        <w:tc>
          <w:tcPr>
            <w:tcW w:w="200" w:type="dxa"/>
            <w:tcBorders>
              <w:top w:val="nil"/>
              <w:left w:val="nil"/>
              <w:bottom w:val="nil"/>
              <w:right w:val="nil"/>
            </w:tcBorders>
            <w:shd w:val="clear" w:color="auto" w:fill="auto"/>
            <w:noWrap/>
            <w:vAlign w:val="bottom"/>
            <w:hideMark/>
          </w:tcPr>
          <w:p w14:paraId="7745CF7B"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C3599B8" w14:textId="77777777" w:rsidR="009833D4" w:rsidRPr="002004D6" w:rsidRDefault="009833D4" w:rsidP="002004D6">
            <w:pPr>
              <w:jc w:val="center"/>
              <w:rPr>
                <w:color w:val="000000"/>
                <w:sz w:val="20"/>
                <w:szCs w:val="20"/>
              </w:rPr>
            </w:pPr>
            <w:r w:rsidRPr="002004D6">
              <w:rPr>
                <w:color w:val="000000"/>
                <w:sz w:val="20"/>
                <w:szCs w:val="20"/>
              </w:rPr>
              <w:t>1.590</w:t>
            </w:r>
          </w:p>
        </w:tc>
        <w:tc>
          <w:tcPr>
            <w:tcW w:w="815" w:type="dxa"/>
            <w:tcBorders>
              <w:top w:val="nil"/>
              <w:left w:val="nil"/>
              <w:bottom w:val="nil"/>
              <w:right w:val="nil"/>
            </w:tcBorders>
            <w:shd w:val="clear" w:color="auto" w:fill="auto"/>
            <w:noWrap/>
            <w:vAlign w:val="bottom"/>
            <w:hideMark/>
          </w:tcPr>
          <w:p w14:paraId="3F57013C" w14:textId="77777777" w:rsidR="009833D4" w:rsidRPr="002004D6" w:rsidRDefault="009833D4" w:rsidP="002004D6">
            <w:pPr>
              <w:jc w:val="center"/>
              <w:rPr>
                <w:color w:val="000000"/>
                <w:sz w:val="20"/>
                <w:szCs w:val="20"/>
              </w:rPr>
            </w:pPr>
            <w:r w:rsidRPr="002004D6">
              <w:rPr>
                <w:color w:val="000000"/>
                <w:sz w:val="20"/>
                <w:szCs w:val="20"/>
              </w:rPr>
              <w:t>1.470</w:t>
            </w:r>
          </w:p>
        </w:tc>
        <w:tc>
          <w:tcPr>
            <w:tcW w:w="979" w:type="dxa"/>
            <w:tcBorders>
              <w:top w:val="nil"/>
              <w:left w:val="nil"/>
              <w:bottom w:val="nil"/>
              <w:right w:val="nil"/>
            </w:tcBorders>
            <w:shd w:val="clear" w:color="auto" w:fill="auto"/>
            <w:noWrap/>
            <w:vAlign w:val="bottom"/>
            <w:hideMark/>
          </w:tcPr>
          <w:p w14:paraId="07D72907" w14:textId="77777777" w:rsidR="009833D4" w:rsidRPr="002004D6" w:rsidRDefault="009833D4" w:rsidP="002004D6">
            <w:pPr>
              <w:jc w:val="center"/>
              <w:rPr>
                <w:color w:val="000000"/>
                <w:sz w:val="20"/>
                <w:szCs w:val="20"/>
              </w:rPr>
            </w:pPr>
            <w:r w:rsidRPr="002004D6">
              <w:rPr>
                <w:color w:val="000000"/>
                <w:sz w:val="20"/>
                <w:szCs w:val="20"/>
              </w:rPr>
              <w:t>1.720</w:t>
            </w:r>
          </w:p>
        </w:tc>
      </w:tr>
      <w:tr w:rsidR="009833D4" w:rsidRPr="002004D6" w14:paraId="12F08F7D"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0FA41ACE"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25A50B5B" w14:textId="77777777" w:rsidR="009833D4" w:rsidRPr="002004D6" w:rsidRDefault="009833D4" w:rsidP="002004D6">
            <w:pPr>
              <w:jc w:val="center"/>
              <w:rPr>
                <w:color w:val="000000"/>
                <w:sz w:val="20"/>
                <w:szCs w:val="20"/>
              </w:rPr>
            </w:pPr>
            <w:r w:rsidRPr="002004D6">
              <w:rPr>
                <w:color w:val="000000"/>
                <w:sz w:val="20"/>
                <w:szCs w:val="20"/>
              </w:rPr>
              <w:t>Others</w:t>
            </w:r>
          </w:p>
        </w:tc>
        <w:tc>
          <w:tcPr>
            <w:tcW w:w="787" w:type="dxa"/>
            <w:tcBorders>
              <w:top w:val="nil"/>
              <w:left w:val="nil"/>
              <w:bottom w:val="nil"/>
              <w:right w:val="nil"/>
            </w:tcBorders>
            <w:shd w:val="clear" w:color="auto" w:fill="auto"/>
            <w:noWrap/>
            <w:vAlign w:val="bottom"/>
            <w:hideMark/>
          </w:tcPr>
          <w:p w14:paraId="47B17694" w14:textId="77777777" w:rsidR="009833D4" w:rsidRPr="002004D6" w:rsidRDefault="009833D4" w:rsidP="002004D6">
            <w:pPr>
              <w:jc w:val="center"/>
              <w:rPr>
                <w:color w:val="000000"/>
                <w:sz w:val="20"/>
                <w:szCs w:val="20"/>
              </w:rPr>
            </w:pPr>
            <w:r w:rsidRPr="002004D6">
              <w:rPr>
                <w:color w:val="000000"/>
                <w:sz w:val="20"/>
                <w:szCs w:val="20"/>
              </w:rPr>
              <w:t>0.071</w:t>
            </w:r>
          </w:p>
        </w:tc>
        <w:tc>
          <w:tcPr>
            <w:tcW w:w="815" w:type="dxa"/>
            <w:tcBorders>
              <w:top w:val="nil"/>
              <w:left w:val="nil"/>
              <w:bottom w:val="nil"/>
              <w:right w:val="nil"/>
            </w:tcBorders>
            <w:shd w:val="clear" w:color="auto" w:fill="auto"/>
            <w:noWrap/>
            <w:vAlign w:val="bottom"/>
            <w:hideMark/>
          </w:tcPr>
          <w:p w14:paraId="7E1EE168" w14:textId="77777777" w:rsidR="009833D4" w:rsidRPr="002004D6" w:rsidRDefault="009833D4" w:rsidP="002004D6">
            <w:pPr>
              <w:jc w:val="center"/>
              <w:rPr>
                <w:color w:val="000000"/>
                <w:sz w:val="20"/>
                <w:szCs w:val="20"/>
              </w:rPr>
            </w:pPr>
            <w:r w:rsidRPr="002004D6">
              <w:rPr>
                <w:color w:val="000000"/>
                <w:sz w:val="20"/>
                <w:szCs w:val="20"/>
              </w:rPr>
              <w:t>0.063</w:t>
            </w:r>
          </w:p>
        </w:tc>
        <w:tc>
          <w:tcPr>
            <w:tcW w:w="979" w:type="dxa"/>
            <w:tcBorders>
              <w:top w:val="nil"/>
              <w:left w:val="nil"/>
              <w:bottom w:val="nil"/>
              <w:right w:val="nil"/>
            </w:tcBorders>
            <w:shd w:val="clear" w:color="auto" w:fill="auto"/>
            <w:noWrap/>
            <w:vAlign w:val="bottom"/>
            <w:hideMark/>
          </w:tcPr>
          <w:p w14:paraId="01BA443A" w14:textId="77777777" w:rsidR="009833D4" w:rsidRPr="002004D6" w:rsidRDefault="009833D4" w:rsidP="002004D6">
            <w:pPr>
              <w:jc w:val="center"/>
              <w:rPr>
                <w:color w:val="000000"/>
                <w:sz w:val="20"/>
                <w:szCs w:val="20"/>
              </w:rPr>
            </w:pPr>
            <w:r w:rsidRPr="002004D6">
              <w:rPr>
                <w:color w:val="000000"/>
                <w:sz w:val="20"/>
                <w:szCs w:val="20"/>
              </w:rPr>
              <w:t>0.080</w:t>
            </w:r>
          </w:p>
        </w:tc>
        <w:tc>
          <w:tcPr>
            <w:tcW w:w="200" w:type="dxa"/>
            <w:tcBorders>
              <w:top w:val="nil"/>
              <w:left w:val="nil"/>
              <w:bottom w:val="nil"/>
              <w:right w:val="nil"/>
            </w:tcBorders>
            <w:shd w:val="clear" w:color="auto" w:fill="auto"/>
            <w:noWrap/>
            <w:vAlign w:val="bottom"/>
            <w:hideMark/>
          </w:tcPr>
          <w:p w14:paraId="61D818B2"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A384447" w14:textId="77777777" w:rsidR="009833D4" w:rsidRPr="002004D6" w:rsidRDefault="009833D4" w:rsidP="002004D6">
            <w:pPr>
              <w:jc w:val="center"/>
              <w:rPr>
                <w:color w:val="000000"/>
                <w:sz w:val="20"/>
                <w:szCs w:val="20"/>
              </w:rPr>
            </w:pPr>
            <w:r w:rsidRPr="002004D6">
              <w:rPr>
                <w:color w:val="000000"/>
                <w:sz w:val="20"/>
                <w:szCs w:val="20"/>
              </w:rPr>
              <w:t>0.116</w:t>
            </w:r>
          </w:p>
        </w:tc>
        <w:tc>
          <w:tcPr>
            <w:tcW w:w="815" w:type="dxa"/>
            <w:tcBorders>
              <w:top w:val="nil"/>
              <w:left w:val="nil"/>
              <w:bottom w:val="nil"/>
              <w:right w:val="nil"/>
            </w:tcBorders>
            <w:shd w:val="clear" w:color="auto" w:fill="auto"/>
            <w:noWrap/>
            <w:vAlign w:val="bottom"/>
            <w:hideMark/>
          </w:tcPr>
          <w:p w14:paraId="1BA01995" w14:textId="77777777" w:rsidR="009833D4" w:rsidRPr="002004D6" w:rsidRDefault="009833D4" w:rsidP="002004D6">
            <w:pPr>
              <w:jc w:val="center"/>
              <w:rPr>
                <w:color w:val="000000"/>
                <w:sz w:val="20"/>
                <w:szCs w:val="20"/>
              </w:rPr>
            </w:pPr>
            <w:r w:rsidRPr="002004D6">
              <w:rPr>
                <w:color w:val="000000"/>
                <w:sz w:val="20"/>
                <w:szCs w:val="20"/>
              </w:rPr>
              <w:t>0.102</w:t>
            </w:r>
          </w:p>
        </w:tc>
        <w:tc>
          <w:tcPr>
            <w:tcW w:w="979" w:type="dxa"/>
            <w:tcBorders>
              <w:top w:val="nil"/>
              <w:left w:val="nil"/>
              <w:bottom w:val="nil"/>
              <w:right w:val="nil"/>
            </w:tcBorders>
            <w:shd w:val="clear" w:color="auto" w:fill="auto"/>
            <w:noWrap/>
            <w:vAlign w:val="bottom"/>
            <w:hideMark/>
          </w:tcPr>
          <w:p w14:paraId="68022F09" w14:textId="77777777" w:rsidR="009833D4" w:rsidRPr="002004D6" w:rsidRDefault="009833D4" w:rsidP="002004D6">
            <w:pPr>
              <w:jc w:val="center"/>
              <w:rPr>
                <w:color w:val="000000"/>
                <w:sz w:val="20"/>
                <w:szCs w:val="20"/>
              </w:rPr>
            </w:pPr>
            <w:r w:rsidRPr="002004D6">
              <w:rPr>
                <w:color w:val="000000"/>
                <w:sz w:val="20"/>
                <w:szCs w:val="20"/>
              </w:rPr>
              <w:t>0.132</w:t>
            </w:r>
          </w:p>
        </w:tc>
        <w:tc>
          <w:tcPr>
            <w:tcW w:w="200" w:type="dxa"/>
            <w:tcBorders>
              <w:top w:val="nil"/>
              <w:left w:val="nil"/>
              <w:bottom w:val="nil"/>
              <w:right w:val="nil"/>
            </w:tcBorders>
            <w:shd w:val="clear" w:color="auto" w:fill="auto"/>
            <w:noWrap/>
            <w:vAlign w:val="bottom"/>
            <w:hideMark/>
          </w:tcPr>
          <w:p w14:paraId="36D3582B"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4EA32AD" w14:textId="77777777" w:rsidR="009833D4" w:rsidRPr="002004D6" w:rsidRDefault="009833D4" w:rsidP="002004D6">
            <w:pPr>
              <w:jc w:val="center"/>
              <w:rPr>
                <w:color w:val="000000"/>
                <w:sz w:val="20"/>
                <w:szCs w:val="20"/>
              </w:rPr>
            </w:pPr>
            <w:r w:rsidRPr="002004D6">
              <w:rPr>
                <w:color w:val="000000"/>
                <w:sz w:val="20"/>
                <w:szCs w:val="20"/>
              </w:rPr>
              <w:t>1.634</w:t>
            </w:r>
          </w:p>
        </w:tc>
        <w:tc>
          <w:tcPr>
            <w:tcW w:w="815" w:type="dxa"/>
            <w:tcBorders>
              <w:top w:val="nil"/>
              <w:left w:val="nil"/>
              <w:bottom w:val="nil"/>
              <w:right w:val="nil"/>
            </w:tcBorders>
            <w:shd w:val="clear" w:color="auto" w:fill="auto"/>
            <w:noWrap/>
            <w:vAlign w:val="bottom"/>
            <w:hideMark/>
          </w:tcPr>
          <w:p w14:paraId="07A6F483" w14:textId="77777777" w:rsidR="009833D4" w:rsidRPr="002004D6" w:rsidRDefault="009833D4" w:rsidP="002004D6">
            <w:pPr>
              <w:jc w:val="center"/>
              <w:rPr>
                <w:color w:val="000000"/>
                <w:sz w:val="20"/>
                <w:szCs w:val="20"/>
              </w:rPr>
            </w:pPr>
            <w:r w:rsidRPr="002004D6">
              <w:rPr>
                <w:color w:val="000000"/>
                <w:sz w:val="20"/>
                <w:szCs w:val="20"/>
              </w:rPr>
              <w:t>1.375</w:t>
            </w:r>
          </w:p>
        </w:tc>
        <w:tc>
          <w:tcPr>
            <w:tcW w:w="979" w:type="dxa"/>
            <w:tcBorders>
              <w:top w:val="nil"/>
              <w:left w:val="nil"/>
              <w:bottom w:val="nil"/>
              <w:right w:val="nil"/>
            </w:tcBorders>
            <w:shd w:val="clear" w:color="auto" w:fill="auto"/>
            <w:noWrap/>
            <w:vAlign w:val="bottom"/>
            <w:hideMark/>
          </w:tcPr>
          <w:p w14:paraId="2AFEFB04" w14:textId="77777777" w:rsidR="009833D4" w:rsidRPr="002004D6" w:rsidRDefault="009833D4" w:rsidP="002004D6">
            <w:pPr>
              <w:jc w:val="center"/>
              <w:rPr>
                <w:color w:val="000000"/>
                <w:sz w:val="20"/>
                <w:szCs w:val="20"/>
              </w:rPr>
            </w:pPr>
            <w:r w:rsidRPr="002004D6">
              <w:rPr>
                <w:color w:val="000000"/>
                <w:sz w:val="20"/>
                <w:szCs w:val="20"/>
              </w:rPr>
              <w:t>1.940</w:t>
            </w:r>
          </w:p>
        </w:tc>
      </w:tr>
      <w:tr w:rsidR="009833D4" w:rsidRPr="002004D6" w14:paraId="67143F82"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31BD6961"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A808634" w14:textId="709B13AE" w:rsidR="009833D4" w:rsidRPr="002004D6" w:rsidRDefault="00C33D43" w:rsidP="002004D6">
            <w:pPr>
              <w:jc w:val="center"/>
              <w:rPr>
                <w:color w:val="000000"/>
                <w:sz w:val="20"/>
                <w:szCs w:val="20"/>
              </w:rPr>
            </w:pPr>
            <w:r w:rsidRPr="002004D6">
              <w:rPr>
                <w:color w:val="000000"/>
                <w:sz w:val="20"/>
                <w:szCs w:val="20"/>
              </w:rPr>
              <w:t>Psychiatric</w:t>
            </w:r>
            <w:r w:rsidR="009833D4" w:rsidRPr="002004D6">
              <w:rPr>
                <w:color w:val="000000"/>
                <w:sz w:val="20"/>
                <w:szCs w:val="20"/>
              </w:rPr>
              <w:t xml:space="preserve"> disorders</w:t>
            </w:r>
          </w:p>
        </w:tc>
        <w:tc>
          <w:tcPr>
            <w:tcW w:w="787" w:type="dxa"/>
            <w:tcBorders>
              <w:top w:val="nil"/>
              <w:left w:val="nil"/>
              <w:bottom w:val="nil"/>
              <w:right w:val="nil"/>
            </w:tcBorders>
            <w:shd w:val="clear" w:color="auto" w:fill="auto"/>
            <w:noWrap/>
            <w:vAlign w:val="bottom"/>
            <w:hideMark/>
          </w:tcPr>
          <w:p w14:paraId="3FA95C2C" w14:textId="77777777" w:rsidR="009833D4" w:rsidRPr="002004D6" w:rsidRDefault="009833D4" w:rsidP="002004D6">
            <w:pPr>
              <w:jc w:val="center"/>
              <w:rPr>
                <w:color w:val="000000"/>
                <w:sz w:val="20"/>
                <w:szCs w:val="20"/>
              </w:rPr>
            </w:pPr>
            <w:r w:rsidRPr="002004D6">
              <w:rPr>
                <w:color w:val="000000"/>
                <w:sz w:val="20"/>
                <w:szCs w:val="20"/>
              </w:rPr>
              <w:t>0.075</w:t>
            </w:r>
          </w:p>
        </w:tc>
        <w:tc>
          <w:tcPr>
            <w:tcW w:w="815" w:type="dxa"/>
            <w:tcBorders>
              <w:top w:val="nil"/>
              <w:left w:val="nil"/>
              <w:bottom w:val="nil"/>
              <w:right w:val="nil"/>
            </w:tcBorders>
            <w:shd w:val="clear" w:color="auto" w:fill="auto"/>
            <w:noWrap/>
            <w:vAlign w:val="bottom"/>
            <w:hideMark/>
          </w:tcPr>
          <w:p w14:paraId="5F41D14F" w14:textId="77777777" w:rsidR="009833D4" w:rsidRPr="002004D6" w:rsidRDefault="009833D4" w:rsidP="002004D6">
            <w:pPr>
              <w:jc w:val="center"/>
              <w:rPr>
                <w:color w:val="000000"/>
                <w:sz w:val="20"/>
                <w:szCs w:val="20"/>
              </w:rPr>
            </w:pPr>
            <w:r w:rsidRPr="002004D6">
              <w:rPr>
                <w:color w:val="000000"/>
                <w:sz w:val="20"/>
                <w:szCs w:val="20"/>
              </w:rPr>
              <w:t>0.067</w:t>
            </w:r>
          </w:p>
        </w:tc>
        <w:tc>
          <w:tcPr>
            <w:tcW w:w="979" w:type="dxa"/>
            <w:tcBorders>
              <w:top w:val="nil"/>
              <w:left w:val="nil"/>
              <w:bottom w:val="nil"/>
              <w:right w:val="nil"/>
            </w:tcBorders>
            <w:shd w:val="clear" w:color="auto" w:fill="auto"/>
            <w:noWrap/>
            <w:vAlign w:val="bottom"/>
            <w:hideMark/>
          </w:tcPr>
          <w:p w14:paraId="7B07AEEB" w14:textId="77777777" w:rsidR="009833D4" w:rsidRPr="002004D6" w:rsidRDefault="009833D4" w:rsidP="002004D6">
            <w:pPr>
              <w:jc w:val="center"/>
              <w:rPr>
                <w:color w:val="000000"/>
                <w:sz w:val="20"/>
                <w:szCs w:val="20"/>
              </w:rPr>
            </w:pPr>
            <w:r w:rsidRPr="002004D6">
              <w:rPr>
                <w:color w:val="000000"/>
                <w:sz w:val="20"/>
                <w:szCs w:val="20"/>
              </w:rPr>
              <w:t>0.084</w:t>
            </w:r>
          </w:p>
        </w:tc>
        <w:tc>
          <w:tcPr>
            <w:tcW w:w="200" w:type="dxa"/>
            <w:tcBorders>
              <w:top w:val="nil"/>
              <w:left w:val="nil"/>
              <w:bottom w:val="nil"/>
              <w:right w:val="nil"/>
            </w:tcBorders>
            <w:shd w:val="clear" w:color="auto" w:fill="auto"/>
            <w:noWrap/>
            <w:vAlign w:val="bottom"/>
            <w:hideMark/>
          </w:tcPr>
          <w:p w14:paraId="70CE6ACC"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9E416DC" w14:textId="77777777" w:rsidR="009833D4" w:rsidRPr="002004D6" w:rsidRDefault="009833D4" w:rsidP="002004D6">
            <w:pPr>
              <w:jc w:val="center"/>
              <w:rPr>
                <w:color w:val="000000"/>
                <w:sz w:val="20"/>
                <w:szCs w:val="20"/>
              </w:rPr>
            </w:pPr>
            <w:r w:rsidRPr="002004D6">
              <w:rPr>
                <w:color w:val="000000"/>
                <w:sz w:val="20"/>
                <w:szCs w:val="20"/>
              </w:rPr>
              <w:t>0.178</w:t>
            </w:r>
          </w:p>
        </w:tc>
        <w:tc>
          <w:tcPr>
            <w:tcW w:w="815" w:type="dxa"/>
            <w:tcBorders>
              <w:top w:val="nil"/>
              <w:left w:val="nil"/>
              <w:bottom w:val="nil"/>
              <w:right w:val="nil"/>
            </w:tcBorders>
            <w:shd w:val="clear" w:color="auto" w:fill="auto"/>
            <w:noWrap/>
            <w:vAlign w:val="bottom"/>
            <w:hideMark/>
          </w:tcPr>
          <w:p w14:paraId="7E4DCE69" w14:textId="77777777" w:rsidR="009833D4" w:rsidRPr="002004D6" w:rsidRDefault="009833D4" w:rsidP="002004D6">
            <w:pPr>
              <w:jc w:val="center"/>
              <w:rPr>
                <w:color w:val="000000"/>
                <w:sz w:val="20"/>
                <w:szCs w:val="20"/>
              </w:rPr>
            </w:pPr>
            <w:r w:rsidRPr="002004D6">
              <w:rPr>
                <w:color w:val="000000"/>
                <w:sz w:val="20"/>
                <w:szCs w:val="20"/>
              </w:rPr>
              <w:t>0.160</w:t>
            </w:r>
          </w:p>
        </w:tc>
        <w:tc>
          <w:tcPr>
            <w:tcW w:w="979" w:type="dxa"/>
            <w:tcBorders>
              <w:top w:val="nil"/>
              <w:left w:val="nil"/>
              <w:bottom w:val="nil"/>
              <w:right w:val="nil"/>
            </w:tcBorders>
            <w:shd w:val="clear" w:color="auto" w:fill="auto"/>
            <w:noWrap/>
            <w:vAlign w:val="bottom"/>
            <w:hideMark/>
          </w:tcPr>
          <w:p w14:paraId="09F47FD8" w14:textId="77777777" w:rsidR="009833D4" w:rsidRPr="002004D6" w:rsidRDefault="009833D4" w:rsidP="002004D6">
            <w:pPr>
              <w:jc w:val="center"/>
              <w:rPr>
                <w:color w:val="000000"/>
                <w:sz w:val="20"/>
                <w:szCs w:val="20"/>
              </w:rPr>
            </w:pPr>
            <w:r w:rsidRPr="002004D6">
              <w:rPr>
                <w:color w:val="000000"/>
                <w:sz w:val="20"/>
                <w:szCs w:val="20"/>
              </w:rPr>
              <w:t>0.197</w:t>
            </w:r>
          </w:p>
        </w:tc>
        <w:tc>
          <w:tcPr>
            <w:tcW w:w="200" w:type="dxa"/>
            <w:tcBorders>
              <w:top w:val="nil"/>
              <w:left w:val="nil"/>
              <w:bottom w:val="nil"/>
              <w:right w:val="nil"/>
            </w:tcBorders>
            <w:shd w:val="clear" w:color="auto" w:fill="auto"/>
            <w:noWrap/>
            <w:vAlign w:val="bottom"/>
            <w:hideMark/>
          </w:tcPr>
          <w:p w14:paraId="03D931F4"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E5DFEC2" w14:textId="77777777" w:rsidR="009833D4" w:rsidRPr="002004D6" w:rsidRDefault="009833D4" w:rsidP="002004D6">
            <w:pPr>
              <w:jc w:val="center"/>
              <w:rPr>
                <w:color w:val="000000"/>
                <w:sz w:val="20"/>
                <w:szCs w:val="20"/>
              </w:rPr>
            </w:pPr>
            <w:r w:rsidRPr="002004D6">
              <w:rPr>
                <w:color w:val="000000"/>
                <w:sz w:val="20"/>
                <w:szCs w:val="20"/>
              </w:rPr>
              <w:t>2.378</w:t>
            </w:r>
          </w:p>
        </w:tc>
        <w:tc>
          <w:tcPr>
            <w:tcW w:w="815" w:type="dxa"/>
            <w:tcBorders>
              <w:top w:val="nil"/>
              <w:left w:val="nil"/>
              <w:bottom w:val="nil"/>
              <w:right w:val="nil"/>
            </w:tcBorders>
            <w:shd w:val="clear" w:color="auto" w:fill="auto"/>
            <w:noWrap/>
            <w:vAlign w:val="bottom"/>
            <w:hideMark/>
          </w:tcPr>
          <w:p w14:paraId="37033D42" w14:textId="77777777" w:rsidR="009833D4" w:rsidRPr="002004D6" w:rsidRDefault="009833D4" w:rsidP="002004D6">
            <w:pPr>
              <w:jc w:val="center"/>
              <w:rPr>
                <w:color w:val="000000"/>
                <w:sz w:val="20"/>
                <w:szCs w:val="20"/>
              </w:rPr>
            </w:pPr>
            <w:r w:rsidRPr="002004D6">
              <w:rPr>
                <w:color w:val="000000"/>
                <w:sz w:val="20"/>
                <w:szCs w:val="20"/>
              </w:rPr>
              <w:t>2.038</w:t>
            </w:r>
          </w:p>
        </w:tc>
        <w:tc>
          <w:tcPr>
            <w:tcW w:w="979" w:type="dxa"/>
            <w:tcBorders>
              <w:top w:val="nil"/>
              <w:left w:val="nil"/>
              <w:bottom w:val="nil"/>
              <w:right w:val="nil"/>
            </w:tcBorders>
            <w:shd w:val="clear" w:color="auto" w:fill="auto"/>
            <w:noWrap/>
            <w:vAlign w:val="bottom"/>
            <w:hideMark/>
          </w:tcPr>
          <w:p w14:paraId="1251CC38" w14:textId="77777777" w:rsidR="009833D4" w:rsidRPr="002004D6" w:rsidRDefault="009833D4" w:rsidP="002004D6">
            <w:pPr>
              <w:jc w:val="center"/>
              <w:rPr>
                <w:color w:val="000000"/>
                <w:sz w:val="20"/>
                <w:szCs w:val="20"/>
              </w:rPr>
            </w:pPr>
            <w:r w:rsidRPr="002004D6">
              <w:rPr>
                <w:color w:val="000000"/>
                <w:sz w:val="20"/>
                <w:szCs w:val="20"/>
              </w:rPr>
              <w:t>2.778</w:t>
            </w:r>
          </w:p>
        </w:tc>
      </w:tr>
      <w:tr w:rsidR="009833D4" w:rsidRPr="002004D6" w14:paraId="06F6EB2A"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0ED53CCA"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2589CDB4" w14:textId="77777777" w:rsidR="009833D4" w:rsidRPr="002004D6" w:rsidRDefault="009833D4" w:rsidP="002004D6">
            <w:pPr>
              <w:jc w:val="center"/>
              <w:rPr>
                <w:color w:val="000000"/>
                <w:sz w:val="20"/>
                <w:szCs w:val="20"/>
              </w:rPr>
            </w:pPr>
            <w:r w:rsidRPr="002004D6">
              <w:rPr>
                <w:color w:val="000000"/>
                <w:sz w:val="20"/>
                <w:szCs w:val="20"/>
              </w:rPr>
              <w:t>Specific diseases</w:t>
            </w:r>
          </w:p>
        </w:tc>
        <w:tc>
          <w:tcPr>
            <w:tcW w:w="787" w:type="dxa"/>
            <w:tcBorders>
              <w:top w:val="nil"/>
              <w:left w:val="nil"/>
              <w:bottom w:val="nil"/>
              <w:right w:val="nil"/>
            </w:tcBorders>
            <w:shd w:val="clear" w:color="auto" w:fill="auto"/>
            <w:noWrap/>
            <w:vAlign w:val="bottom"/>
            <w:hideMark/>
          </w:tcPr>
          <w:p w14:paraId="32A52E56" w14:textId="77777777" w:rsidR="009833D4" w:rsidRPr="002004D6" w:rsidRDefault="009833D4" w:rsidP="002004D6">
            <w:pPr>
              <w:jc w:val="center"/>
              <w:rPr>
                <w:color w:val="000000"/>
                <w:sz w:val="20"/>
                <w:szCs w:val="20"/>
              </w:rPr>
            </w:pPr>
            <w:r w:rsidRPr="002004D6">
              <w:rPr>
                <w:color w:val="000000"/>
                <w:sz w:val="20"/>
                <w:szCs w:val="20"/>
              </w:rPr>
              <w:t>0.521</w:t>
            </w:r>
          </w:p>
        </w:tc>
        <w:tc>
          <w:tcPr>
            <w:tcW w:w="815" w:type="dxa"/>
            <w:tcBorders>
              <w:top w:val="nil"/>
              <w:left w:val="nil"/>
              <w:bottom w:val="nil"/>
              <w:right w:val="nil"/>
            </w:tcBorders>
            <w:shd w:val="clear" w:color="auto" w:fill="auto"/>
            <w:noWrap/>
            <w:vAlign w:val="bottom"/>
            <w:hideMark/>
          </w:tcPr>
          <w:p w14:paraId="05EF58B6" w14:textId="77777777" w:rsidR="009833D4" w:rsidRPr="002004D6" w:rsidRDefault="009833D4" w:rsidP="002004D6">
            <w:pPr>
              <w:jc w:val="center"/>
              <w:rPr>
                <w:color w:val="000000"/>
                <w:sz w:val="20"/>
                <w:szCs w:val="20"/>
              </w:rPr>
            </w:pPr>
            <w:r w:rsidRPr="002004D6">
              <w:rPr>
                <w:color w:val="000000"/>
                <w:sz w:val="20"/>
                <w:szCs w:val="20"/>
              </w:rPr>
              <w:t>0.495</w:t>
            </w:r>
          </w:p>
        </w:tc>
        <w:tc>
          <w:tcPr>
            <w:tcW w:w="979" w:type="dxa"/>
            <w:tcBorders>
              <w:top w:val="nil"/>
              <w:left w:val="nil"/>
              <w:bottom w:val="nil"/>
              <w:right w:val="nil"/>
            </w:tcBorders>
            <w:shd w:val="clear" w:color="auto" w:fill="auto"/>
            <w:noWrap/>
            <w:vAlign w:val="bottom"/>
            <w:hideMark/>
          </w:tcPr>
          <w:p w14:paraId="4A2AEBD3" w14:textId="77777777" w:rsidR="009833D4" w:rsidRPr="002004D6" w:rsidRDefault="009833D4" w:rsidP="002004D6">
            <w:pPr>
              <w:jc w:val="center"/>
              <w:rPr>
                <w:color w:val="000000"/>
                <w:sz w:val="20"/>
                <w:szCs w:val="20"/>
              </w:rPr>
            </w:pPr>
            <w:r w:rsidRPr="002004D6">
              <w:rPr>
                <w:color w:val="000000"/>
                <w:sz w:val="20"/>
                <w:szCs w:val="20"/>
              </w:rPr>
              <w:t>0.549</w:t>
            </w:r>
          </w:p>
        </w:tc>
        <w:tc>
          <w:tcPr>
            <w:tcW w:w="200" w:type="dxa"/>
            <w:tcBorders>
              <w:top w:val="nil"/>
              <w:left w:val="nil"/>
              <w:bottom w:val="nil"/>
              <w:right w:val="nil"/>
            </w:tcBorders>
            <w:shd w:val="clear" w:color="auto" w:fill="auto"/>
            <w:noWrap/>
            <w:vAlign w:val="bottom"/>
            <w:hideMark/>
          </w:tcPr>
          <w:p w14:paraId="6BA5CFD9"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3239BA3" w14:textId="77777777" w:rsidR="009833D4" w:rsidRPr="002004D6" w:rsidRDefault="009833D4" w:rsidP="002004D6">
            <w:pPr>
              <w:jc w:val="center"/>
              <w:rPr>
                <w:color w:val="000000"/>
                <w:sz w:val="20"/>
                <w:szCs w:val="20"/>
              </w:rPr>
            </w:pPr>
            <w:r w:rsidRPr="002004D6">
              <w:rPr>
                <w:color w:val="000000"/>
                <w:sz w:val="20"/>
                <w:szCs w:val="20"/>
              </w:rPr>
              <w:t>0.644</w:t>
            </w:r>
          </w:p>
        </w:tc>
        <w:tc>
          <w:tcPr>
            <w:tcW w:w="815" w:type="dxa"/>
            <w:tcBorders>
              <w:top w:val="nil"/>
              <w:left w:val="nil"/>
              <w:bottom w:val="nil"/>
              <w:right w:val="nil"/>
            </w:tcBorders>
            <w:shd w:val="clear" w:color="auto" w:fill="auto"/>
            <w:noWrap/>
            <w:vAlign w:val="bottom"/>
            <w:hideMark/>
          </w:tcPr>
          <w:p w14:paraId="181693F5" w14:textId="77777777" w:rsidR="009833D4" w:rsidRPr="002004D6" w:rsidRDefault="009833D4" w:rsidP="002004D6">
            <w:pPr>
              <w:jc w:val="center"/>
              <w:rPr>
                <w:color w:val="000000"/>
                <w:sz w:val="20"/>
                <w:szCs w:val="20"/>
              </w:rPr>
            </w:pPr>
            <w:r w:rsidRPr="002004D6">
              <w:rPr>
                <w:color w:val="000000"/>
                <w:sz w:val="20"/>
                <w:szCs w:val="20"/>
              </w:rPr>
              <w:t>0.604</w:t>
            </w:r>
          </w:p>
        </w:tc>
        <w:tc>
          <w:tcPr>
            <w:tcW w:w="979" w:type="dxa"/>
            <w:tcBorders>
              <w:top w:val="nil"/>
              <w:left w:val="nil"/>
              <w:bottom w:val="nil"/>
              <w:right w:val="nil"/>
            </w:tcBorders>
            <w:shd w:val="clear" w:color="auto" w:fill="auto"/>
            <w:noWrap/>
            <w:vAlign w:val="bottom"/>
            <w:hideMark/>
          </w:tcPr>
          <w:p w14:paraId="3536EC61" w14:textId="77777777" w:rsidR="009833D4" w:rsidRPr="002004D6" w:rsidRDefault="009833D4" w:rsidP="002004D6">
            <w:pPr>
              <w:jc w:val="center"/>
              <w:rPr>
                <w:color w:val="000000"/>
                <w:sz w:val="20"/>
                <w:szCs w:val="20"/>
              </w:rPr>
            </w:pPr>
            <w:r w:rsidRPr="002004D6">
              <w:rPr>
                <w:color w:val="000000"/>
                <w:sz w:val="20"/>
                <w:szCs w:val="20"/>
              </w:rPr>
              <w:t>0.688</w:t>
            </w:r>
          </w:p>
        </w:tc>
        <w:tc>
          <w:tcPr>
            <w:tcW w:w="200" w:type="dxa"/>
            <w:tcBorders>
              <w:top w:val="nil"/>
              <w:left w:val="nil"/>
              <w:bottom w:val="nil"/>
              <w:right w:val="nil"/>
            </w:tcBorders>
            <w:shd w:val="clear" w:color="auto" w:fill="auto"/>
            <w:noWrap/>
            <w:vAlign w:val="bottom"/>
            <w:hideMark/>
          </w:tcPr>
          <w:p w14:paraId="17171EEE"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D0A5432" w14:textId="77777777" w:rsidR="009833D4" w:rsidRPr="002004D6" w:rsidRDefault="009833D4" w:rsidP="002004D6">
            <w:pPr>
              <w:jc w:val="center"/>
              <w:rPr>
                <w:color w:val="000000"/>
                <w:sz w:val="20"/>
                <w:szCs w:val="20"/>
              </w:rPr>
            </w:pPr>
            <w:r w:rsidRPr="002004D6">
              <w:rPr>
                <w:color w:val="000000"/>
                <w:sz w:val="20"/>
                <w:szCs w:val="20"/>
              </w:rPr>
              <w:t>1.236</w:t>
            </w:r>
          </w:p>
        </w:tc>
        <w:tc>
          <w:tcPr>
            <w:tcW w:w="815" w:type="dxa"/>
            <w:tcBorders>
              <w:top w:val="nil"/>
              <w:left w:val="nil"/>
              <w:bottom w:val="nil"/>
              <w:right w:val="nil"/>
            </w:tcBorders>
            <w:shd w:val="clear" w:color="auto" w:fill="auto"/>
            <w:noWrap/>
            <w:vAlign w:val="bottom"/>
            <w:hideMark/>
          </w:tcPr>
          <w:p w14:paraId="404CE3CC" w14:textId="77777777" w:rsidR="009833D4" w:rsidRPr="002004D6" w:rsidRDefault="009833D4" w:rsidP="002004D6">
            <w:pPr>
              <w:jc w:val="center"/>
              <w:rPr>
                <w:color w:val="000000"/>
                <w:sz w:val="20"/>
                <w:szCs w:val="20"/>
              </w:rPr>
            </w:pPr>
            <w:r w:rsidRPr="002004D6">
              <w:rPr>
                <w:color w:val="000000"/>
                <w:sz w:val="20"/>
                <w:szCs w:val="20"/>
              </w:rPr>
              <w:t>1.138</w:t>
            </w:r>
          </w:p>
        </w:tc>
        <w:tc>
          <w:tcPr>
            <w:tcW w:w="979" w:type="dxa"/>
            <w:tcBorders>
              <w:top w:val="nil"/>
              <w:left w:val="nil"/>
              <w:bottom w:val="nil"/>
              <w:right w:val="nil"/>
            </w:tcBorders>
            <w:shd w:val="clear" w:color="auto" w:fill="auto"/>
            <w:noWrap/>
            <w:vAlign w:val="bottom"/>
            <w:hideMark/>
          </w:tcPr>
          <w:p w14:paraId="60CBD6A9" w14:textId="77777777" w:rsidR="009833D4" w:rsidRPr="002004D6" w:rsidRDefault="009833D4" w:rsidP="002004D6">
            <w:pPr>
              <w:jc w:val="center"/>
              <w:rPr>
                <w:color w:val="000000"/>
                <w:sz w:val="20"/>
                <w:szCs w:val="20"/>
              </w:rPr>
            </w:pPr>
            <w:r w:rsidRPr="002004D6">
              <w:rPr>
                <w:color w:val="000000"/>
                <w:sz w:val="20"/>
                <w:szCs w:val="20"/>
              </w:rPr>
              <w:t>1.343</w:t>
            </w:r>
          </w:p>
        </w:tc>
      </w:tr>
      <w:tr w:rsidR="009833D4" w:rsidRPr="002004D6" w14:paraId="1AEBF271"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49A84E99"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58DC2117" w14:textId="275B6BB0" w:rsidR="009833D4" w:rsidRPr="002004D6" w:rsidRDefault="00C33D43" w:rsidP="002004D6">
            <w:pPr>
              <w:jc w:val="center"/>
              <w:rPr>
                <w:color w:val="000000"/>
                <w:sz w:val="20"/>
                <w:szCs w:val="20"/>
              </w:rPr>
            </w:pPr>
            <w:r>
              <w:rPr>
                <w:color w:val="000000"/>
                <w:sz w:val="20"/>
                <w:szCs w:val="20"/>
              </w:rPr>
              <w:t>Cancers</w:t>
            </w:r>
          </w:p>
        </w:tc>
        <w:tc>
          <w:tcPr>
            <w:tcW w:w="787" w:type="dxa"/>
            <w:tcBorders>
              <w:top w:val="nil"/>
              <w:left w:val="nil"/>
              <w:bottom w:val="nil"/>
              <w:right w:val="nil"/>
            </w:tcBorders>
            <w:shd w:val="clear" w:color="auto" w:fill="auto"/>
            <w:noWrap/>
            <w:vAlign w:val="bottom"/>
            <w:hideMark/>
          </w:tcPr>
          <w:p w14:paraId="0FEE6393" w14:textId="77777777" w:rsidR="009833D4" w:rsidRPr="002004D6" w:rsidRDefault="009833D4" w:rsidP="002004D6">
            <w:pPr>
              <w:jc w:val="center"/>
              <w:rPr>
                <w:color w:val="000000"/>
                <w:sz w:val="20"/>
                <w:szCs w:val="20"/>
              </w:rPr>
            </w:pPr>
            <w:r w:rsidRPr="002004D6">
              <w:rPr>
                <w:color w:val="000000"/>
                <w:sz w:val="20"/>
                <w:szCs w:val="20"/>
              </w:rPr>
              <w:t>3.760</w:t>
            </w:r>
          </w:p>
        </w:tc>
        <w:tc>
          <w:tcPr>
            <w:tcW w:w="815" w:type="dxa"/>
            <w:tcBorders>
              <w:top w:val="nil"/>
              <w:left w:val="nil"/>
              <w:bottom w:val="nil"/>
              <w:right w:val="nil"/>
            </w:tcBorders>
            <w:shd w:val="clear" w:color="auto" w:fill="auto"/>
            <w:noWrap/>
            <w:vAlign w:val="bottom"/>
            <w:hideMark/>
          </w:tcPr>
          <w:p w14:paraId="476EA750" w14:textId="77777777" w:rsidR="009833D4" w:rsidRPr="002004D6" w:rsidRDefault="009833D4" w:rsidP="002004D6">
            <w:pPr>
              <w:jc w:val="center"/>
              <w:rPr>
                <w:color w:val="000000"/>
                <w:sz w:val="20"/>
                <w:szCs w:val="20"/>
              </w:rPr>
            </w:pPr>
            <w:r w:rsidRPr="002004D6">
              <w:rPr>
                <w:color w:val="000000"/>
                <w:sz w:val="20"/>
                <w:szCs w:val="20"/>
              </w:rPr>
              <w:t>3.635</w:t>
            </w:r>
          </w:p>
        </w:tc>
        <w:tc>
          <w:tcPr>
            <w:tcW w:w="979" w:type="dxa"/>
            <w:tcBorders>
              <w:top w:val="nil"/>
              <w:left w:val="nil"/>
              <w:bottom w:val="nil"/>
              <w:right w:val="nil"/>
            </w:tcBorders>
            <w:shd w:val="clear" w:color="auto" w:fill="auto"/>
            <w:noWrap/>
            <w:vAlign w:val="bottom"/>
            <w:hideMark/>
          </w:tcPr>
          <w:p w14:paraId="7B1588A4" w14:textId="77777777" w:rsidR="009833D4" w:rsidRPr="002004D6" w:rsidRDefault="009833D4" w:rsidP="002004D6">
            <w:pPr>
              <w:jc w:val="center"/>
              <w:rPr>
                <w:color w:val="000000"/>
                <w:sz w:val="20"/>
                <w:szCs w:val="20"/>
              </w:rPr>
            </w:pPr>
            <w:r w:rsidRPr="002004D6">
              <w:rPr>
                <w:color w:val="000000"/>
                <w:sz w:val="20"/>
                <w:szCs w:val="20"/>
              </w:rPr>
              <w:t>3.891</w:t>
            </w:r>
          </w:p>
        </w:tc>
        <w:tc>
          <w:tcPr>
            <w:tcW w:w="200" w:type="dxa"/>
            <w:tcBorders>
              <w:top w:val="nil"/>
              <w:left w:val="nil"/>
              <w:bottom w:val="nil"/>
              <w:right w:val="nil"/>
            </w:tcBorders>
            <w:shd w:val="clear" w:color="auto" w:fill="auto"/>
            <w:noWrap/>
            <w:vAlign w:val="bottom"/>
            <w:hideMark/>
          </w:tcPr>
          <w:p w14:paraId="042800F4"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DB95068" w14:textId="77777777" w:rsidR="009833D4" w:rsidRPr="002004D6" w:rsidRDefault="009833D4" w:rsidP="002004D6">
            <w:pPr>
              <w:jc w:val="center"/>
              <w:rPr>
                <w:color w:val="000000"/>
                <w:sz w:val="20"/>
                <w:szCs w:val="20"/>
              </w:rPr>
            </w:pPr>
            <w:r w:rsidRPr="002004D6">
              <w:rPr>
                <w:color w:val="000000"/>
                <w:sz w:val="20"/>
                <w:szCs w:val="20"/>
              </w:rPr>
              <w:t>6.129</w:t>
            </w:r>
          </w:p>
        </w:tc>
        <w:tc>
          <w:tcPr>
            <w:tcW w:w="815" w:type="dxa"/>
            <w:tcBorders>
              <w:top w:val="nil"/>
              <w:left w:val="nil"/>
              <w:bottom w:val="nil"/>
              <w:right w:val="nil"/>
            </w:tcBorders>
            <w:shd w:val="clear" w:color="auto" w:fill="auto"/>
            <w:noWrap/>
            <w:vAlign w:val="bottom"/>
            <w:hideMark/>
          </w:tcPr>
          <w:p w14:paraId="194E6F5D" w14:textId="77777777" w:rsidR="009833D4" w:rsidRPr="002004D6" w:rsidRDefault="009833D4" w:rsidP="002004D6">
            <w:pPr>
              <w:jc w:val="center"/>
              <w:rPr>
                <w:color w:val="000000"/>
                <w:sz w:val="20"/>
                <w:szCs w:val="20"/>
              </w:rPr>
            </w:pPr>
            <w:r w:rsidRPr="002004D6">
              <w:rPr>
                <w:color w:val="000000"/>
                <w:sz w:val="20"/>
                <w:szCs w:val="20"/>
              </w:rPr>
              <w:t>5.867</w:t>
            </w:r>
          </w:p>
        </w:tc>
        <w:tc>
          <w:tcPr>
            <w:tcW w:w="979" w:type="dxa"/>
            <w:tcBorders>
              <w:top w:val="nil"/>
              <w:left w:val="nil"/>
              <w:bottom w:val="nil"/>
              <w:right w:val="nil"/>
            </w:tcBorders>
            <w:shd w:val="clear" w:color="auto" w:fill="auto"/>
            <w:noWrap/>
            <w:vAlign w:val="bottom"/>
            <w:hideMark/>
          </w:tcPr>
          <w:p w14:paraId="7113047F" w14:textId="77777777" w:rsidR="009833D4" w:rsidRPr="002004D6" w:rsidRDefault="009833D4" w:rsidP="002004D6">
            <w:pPr>
              <w:jc w:val="center"/>
              <w:rPr>
                <w:color w:val="000000"/>
                <w:sz w:val="20"/>
                <w:szCs w:val="20"/>
              </w:rPr>
            </w:pPr>
            <w:r w:rsidRPr="002004D6">
              <w:rPr>
                <w:color w:val="000000"/>
                <w:sz w:val="20"/>
                <w:szCs w:val="20"/>
              </w:rPr>
              <w:t>6.407</w:t>
            </w:r>
          </w:p>
        </w:tc>
        <w:tc>
          <w:tcPr>
            <w:tcW w:w="200" w:type="dxa"/>
            <w:tcBorders>
              <w:top w:val="nil"/>
              <w:left w:val="nil"/>
              <w:bottom w:val="nil"/>
              <w:right w:val="nil"/>
            </w:tcBorders>
            <w:shd w:val="clear" w:color="auto" w:fill="auto"/>
            <w:noWrap/>
            <w:vAlign w:val="bottom"/>
            <w:hideMark/>
          </w:tcPr>
          <w:p w14:paraId="01A06172"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0C6F5B6" w14:textId="77777777" w:rsidR="009833D4" w:rsidRPr="002004D6" w:rsidRDefault="009833D4" w:rsidP="002004D6">
            <w:pPr>
              <w:jc w:val="center"/>
              <w:rPr>
                <w:color w:val="000000"/>
                <w:sz w:val="20"/>
                <w:szCs w:val="20"/>
              </w:rPr>
            </w:pPr>
            <w:r w:rsidRPr="002004D6">
              <w:rPr>
                <w:color w:val="000000"/>
                <w:sz w:val="20"/>
                <w:szCs w:val="20"/>
              </w:rPr>
              <w:t>1.630</w:t>
            </w:r>
          </w:p>
        </w:tc>
        <w:tc>
          <w:tcPr>
            <w:tcW w:w="815" w:type="dxa"/>
            <w:tcBorders>
              <w:top w:val="nil"/>
              <w:left w:val="nil"/>
              <w:bottom w:val="nil"/>
              <w:right w:val="nil"/>
            </w:tcBorders>
            <w:shd w:val="clear" w:color="auto" w:fill="auto"/>
            <w:noWrap/>
            <w:vAlign w:val="bottom"/>
            <w:hideMark/>
          </w:tcPr>
          <w:p w14:paraId="6BCCE96F" w14:textId="77777777" w:rsidR="009833D4" w:rsidRPr="002004D6" w:rsidRDefault="009833D4" w:rsidP="002004D6">
            <w:pPr>
              <w:jc w:val="center"/>
              <w:rPr>
                <w:color w:val="000000"/>
                <w:sz w:val="20"/>
                <w:szCs w:val="20"/>
              </w:rPr>
            </w:pPr>
            <w:r w:rsidRPr="002004D6">
              <w:rPr>
                <w:color w:val="000000"/>
                <w:sz w:val="20"/>
                <w:szCs w:val="20"/>
              </w:rPr>
              <w:t>1.542</w:t>
            </w:r>
          </w:p>
        </w:tc>
        <w:tc>
          <w:tcPr>
            <w:tcW w:w="979" w:type="dxa"/>
            <w:tcBorders>
              <w:top w:val="nil"/>
              <w:left w:val="nil"/>
              <w:bottom w:val="nil"/>
              <w:right w:val="nil"/>
            </w:tcBorders>
            <w:shd w:val="clear" w:color="auto" w:fill="auto"/>
            <w:noWrap/>
            <w:vAlign w:val="bottom"/>
            <w:hideMark/>
          </w:tcPr>
          <w:p w14:paraId="2F243402" w14:textId="77777777" w:rsidR="009833D4" w:rsidRPr="002004D6" w:rsidRDefault="009833D4" w:rsidP="002004D6">
            <w:pPr>
              <w:jc w:val="center"/>
              <w:rPr>
                <w:color w:val="000000"/>
                <w:sz w:val="20"/>
                <w:szCs w:val="20"/>
              </w:rPr>
            </w:pPr>
            <w:r w:rsidRPr="002004D6">
              <w:rPr>
                <w:color w:val="000000"/>
                <w:sz w:val="20"/>
                <w:szCs w:val="20"/>
              </w:rPr>
              <w:t>1.723</w:t>
            </w:r>
          </w:p>
        </w:tc>
      </w:tr>
      <w:tr w:rsidR="009833D4" w:rsidRPr="002004D6" w14:paraId="50E292BB"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68C097FD" w14:textId="77777777" w:rsidR="009833D4" w:rsidRPr="002004D6" w:rsidRDefault="009833D4" w:rsidP="002004D6">
            <w:pPr>
              <w:jc w:val="center"/>
              <w:rPr>
                <w:color w:val="000000"/>
                <w:sz w:val="20"/>
                <w:szCs w:val="20"/>
              </w:rPr>
            </w:pPr>
            <w:r w:rsidRPr="002004D6">
              <w:rPr>
                <w:color w:val="000000"/>
                <w:sz w:val="20"/>
                <w:szCs w:val="20"/>
              </w:rPr>
              <w:t>Gender</w:t>
            </w:r>
          </w:p>
        </w:tc>
        <w:tc>
          <w:tcPr>
            <w:tcW w:w="2020" w:type="dxa"/>
            <w:tcBorders>
              <w:top w:val="nil"/>
              <w:left w:val="nil"/>
              <w:bottom w:val="nil"/>
              <w:right w:val="nil"/>
            </w:tcBorders>
            <w:shd w:val="clear" w:color="auto" w:fill="auto"/>
            <w:noWrap/>
            <w:vAlign w:val="bottom"/>
            <w:hideMark/>
          </w:tcPr>
          <w:p w14:paraId="3F93B4EE" w14:textId="77777777" w:rsidR="009833D4" w:rsidRPr="002004D6" w:rsidRDefault="009833D4" w:rsidP="002004D6">
            <w:pPr>
              <w:jc w:val="center"/>
              <w:rPr>
                <w:color w:val="000000"/>
                <w:sz w:val="20"/>
                <w:szCs w:val="20"/>
              </w:rPr>
            </w:pPr>
            <w:r w:rsidRPr="002004D6">
              <w:rPr>
                <w:color w:val="000000"/>
                <w:sz w:val="20"/>
                <w:szCs w:val="20"/>
              </w:rPr>
              <w:t>Male</w:t>
            </w:r>
          </w:p>
        </w:tc>
        <w:tc>
          <w:tcPr>
            <w:tcW w:w="787" w:type="dxa"/>
            <w:tcBorders>
              <w:top w:val="nil"/>
              <w:left w:val="nil"/>
              <w:bottom w:val="nil"/>
              <w:right w:val="nil"/>
            </w:tcBorders>
            <w:shd w:val="clear" w:color="auto" w:fill="auto"/>
            <w:noWrap/>
            <w:vAlign w:val="bottom"/>
            <w:hideMark/>
          </w:tcPr>
          <w:p w14:paraId="2090D725" w14:textId="77777777" w:rsidR="009833D4" w:rsidRPr="002004D6" w:rsidRDefault="009833D4" w:rsidP="002004D6">
            <w:pPr>
              <w:jc w:val="center"/>
              <w:rPr>
                <w:color w:val="000000"/>
                <w:sz w:val="20"/>
                <w:szCs w:val="20"/>
              </w:rPr>
            </w:pPr>
            <w:r w:rsidRPr="002004D6">
              <w:rPr>
                <w:color w:val="000000"/>
                <w:sz w:val="20"/>
                <w:szCs w:val="20"/>
              </w:rPr>
              <w:t>0.934</w:t>
            </w:r>
          </w:p>
        </w:tc>
        <w:tc>
          <w:tcPr>
            <w:tcW w:w="815" w:type="dxa"/>
            <w:tcBorders>
              <w:top w:val="nil"/>
              <w:left w:val="nil"/>
              <w:bottom w:val="nil"/>
              <w:right w:val="nil"/>
            </w:tcBorders>
            <w:shd w:val="clear" w:color="auto" w:fill="auto"/>
            <w:noWrap/>
            <w:vAlign w:val="bottom"/>
            <w:hideMark/>
          </w:tcPr>
          <w:p w14:paraId="6F9A6142" w14:textId="77777777" w:rsidR="009833D4" w:rsidRPr="002004D6" w:rsidRDefault="009833D4" w:rsidP="002004D6">
            <w:pPr>
              <w:jc w:val="center"/>
              <w:rPr>
                <w:color w:val="000000"/>
                <w:sz w:val="20"/>
                <w:szCs w:val="20"/>
              </w:rPr>
            </w:pPr>
            <w:r w:rsidRPr="002004D6">
              <w:rPr>
                <w:color w:val="000000"/>
                <w:sz w:val="20"/>
                <w:szCs w:val="20"/>
              </w:rPr>
              <w:t>0.911</w:t>
            </w:r>
          </w:p>
        </w:tc>
        <w:tc>
          <w:tcPr>
            <w:tcW w:w="979" w:type="dxa"/>
            <w:tcBorders>
              <w:top w:val="nil"/>
              <w:left w:val="nil"/>
              <w:bottom w:val="nil"/>
              <w:right w:val="nil"/>
            </w:tcBorders>
            <w:shd w:val="clear" w:color="auto" w:fill="auto"/>
            <w:noWrap/>
            <w:vAlign w:val="bottom"/>
            <w:hideMark/>
          </w:tcPr>
          <w:p w14:paraId="1092115F" w14:textId="77777777" w:rsidR="009833D4" w:rsidRPr="002004D6" w:rsidRDefault="009833D4" w:rsidP="002004D6">
            <w:pPr>
              <w:jc w:val="center"/>
              <w:rPr>
                <w:color w:val="000000"/>
                <w:sz w:val="20"/>
                <w:szCs w:val="20"/>
              </w:rPr>
            </w:pPr>
            <w:r w:rsidRPr="002004D6">
              <w:rPr>
                <w:color w:val="000000"/>
                <w:sz w:val="20"/>
                <w:szCs w:val="20"/>
              </w:rPr>
              <w:t>0.958</w:t>
            </w:r>
          </w:p>
        </w:tc>
        <w:tc>
          <w:tcPr>
            <w:tcW w:w="200" w:type="dxa"/>
            <w:tcBorders>
              <w:top w:val="nil"/>
              <w:left w:val="nil"/>
              <w:bottom w:val="nil"/>
              <w:right w:val="nil"/>
            </w:tcBorders>
            <w:shd w:val="clear" w:color="auto" w:fill="auto"/>
            <w:noWrap/>
            <w:vAlign w:val="bottom"/>
            <w:hideMark/>
          </w:tcPr>
          <w:p w14:paraId="4EB12EAC"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E58490F" w14:textId="77777777" w:rsidR="009833D4" w:rsidRPr="002004D6" w:rsidRDefault="009833D4" w:rsidP="002004D6">
            <w:pPr>
              <w:jc w:val="center"/>
              <w:rPr>
                <w:color w:val="000000"/>
                <w:sz w:val="20"/>
                <w:szCs w:val="20"/>
              </w:rPr>
            </w:pPr>
            <w:r w:rsidRPr="002004D6">
              <w:rPr>
                <w:color w:val="000000"/>
                <w:sz w:val="20"/>
                <w:szCs w:val="20"/>
              </w:rPr>
              <w:t>1.075</w:t>
            </w:r>
          </w:p>
        </w:tc>
        <w:tc>
          <w:tcPr>
            <w:tcW w:w="815" w:type="dxa"/>
            <w:tcBorders>
              <w:top w:val="nil"/>
              <w:left w:val="nil"/>
              <w:bottom w:val="nil"/>
              <w:right w:val="nil"/>
            </w:tcBorders>
            <w:shd w:val="clear" w:color="auto" w:fill="auto"/>
            <w:noWrap/>
            <w:vAlign w:val="bottom"/>
            <w:hideMark/>
          </w:tcPr>
          <w:p w14:paraId="1BF7B6B8" w14:textId="77777777" w:rsidR="009833D4" w:rsidRPr="002004D6" w:rsidRDefault="009833D4" w:rsidP="002004D6">
            <w:pPr>
              <w:jc w:val="center"/>
              <w:rPr>
                <w:color w:val="000000"/>
                <w:sz w:val="20"/>
                <w:szCs w:val="20"/>
              </w:rPr>
            </w:pPr>
            <w:r w:rsidRPr="002004D6">
              <w:rPr>
                <w:color w:val="000000"/>
                <w:sz w:val="20"/>
                <w:szCs w:val="20"/>
              </w:rPr>
              <w:t>1.046</w:t>
            </w:r>
          </w:p>
        </w:tc>
        <w:tc>
          <w:tcPr>
            <w:tcW w:w="979" w:type="dxa"/>
            <w:tcBorders>
              <w:top w:val="nil"/>
              <w:left w:val="nil"/>
              <w:bottom w:val="nil"/>
              <w:right w:val="nil"/>
            </w:tcBorders>
            <w:shd w:val="clear" w:color="auto" w:fill="auto"/>
            <w:noWrap/>
            <w:vAlign w:val="bottom"/>
            <w:hideMark/>
          </w:tcPr>
          <w:p w14:paraId="09296479" w14:textId="77777777" w:rsidR="009833D4" w:rsidRPr="002004D6" w:rsidRDefault="009833D4" w:rsidP="002004D6">
            <w:pPr>
              <w:jc w:val="center"/>
              <w:rPr>
                <w:color w:val="000000"/>
                <w:sz w:val="20"/>
                <w:szCs w:val="20"/>
              </w:rPr>
            </w:pPr>
            <w:r w:rsidRPr="002004D6">
              <w:rPr>
                <w:color w:val="000000"/>
                <w:sz w:val="20"/>
                <w:szCs w:val="20"/>
              </w:rPr>
              <w:t>1.105</w:t>
            </w:r>
          </w:p>
        </w:tc>
        <w:tc>
          <w:tcPr>
            <w:tcW w:w="200" w:type="dxa"/>
            <w:tcBorders>
              <w:top w:val="nil"/>
              <w:left w:val="nil"/>
              <w:bottom w:val="nil"/>
              <w:right w:val="nil"/>
            </w:tcBorders>
            <w:shd w:val="clear" w:color="auto" w:fill="auto"/>
            <w:noWrap/>
            <w:vAlign w:val="bottom"/>
            <w:hideMark/>
          </w:tcPr>
          <w:p w14:paraId="14002F35" w14:textId="77777777" w:rsidR="009833D4" w:rsidRPr="002004D6" w:rsidRDefault="009833D4"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61FAF09" w14:textId="77777777" w:rsidR="009833D4" w:rsidRPr="002004D6" w:rsidRDefault="009833D4" w:rsidP="002004D6">
            <w:pPr>
              <w:jc w:val="center"/>
              <w:rPr>
                <w:color w:val="000000"/>
                <w:sz w:val="20"/>
                <w:szCs w:val="20"/>
              </w:rPr>
            </w:pPr>
            <w:r w:rsidRPr="002004D6">
              <w:rPr>
                <w:color w:val="000000"/>
                <w:sz w:val="20"/>
                <w:szCs w:val="20"/>
              </w:rPr>
              <w:t>1.151</w:t>
            </w:r>
          </w:p>
        </w:tc>
        <w:tc>
          <w:tcPr>
            <w:tcW w:w="815" w:type="dxa"/>
            <w:tcBorders>
              <w:top w:val="nil"/>
              <w:left w:val="nil"/>
              <w:bottom w:val="nil"/>
              <w:right w:val="nil"/>
            </w:tcBorders>
            <w:shd w:val="clear" w:color="auto" w:fill="auto"/>
            <w:noWrap/>
            <w:vAlign w:val="bottom"/>
            <w:hideMark/>
          </w:tcPr>
          <w:p w14:paraId="688AE19B" w14:textId="77777777" w:rsidR="009833D4" w:rsidRPr="002004D6" w:rsidRDefault="009833D4" w:rsidP="002004D6">
            <w:pPr>
              <w:jc w:val="center"/>
              <w:rPr>
                <w:color w:val="000000"/>
                <w:sz w:val="20"/>
                <w:szCs w:val="20"/>
              </w:rPr>
            </w:pPr>
            <w:r w:rsidRPr="002004D6">
              <w:rPr>
                <w:color w:val="000000"/>
                <w:sz w:val="20"/>
                <w:szCs w:val="20"/>
              </w:rPr>
              <w:t>1.109</w:t>
            </w:r>
          </w:p>
        </w:tc>
        <w:tc>
          <w:tcPr>
            <w:tcW w:w="979" w:type="dxa"/>
            <w:tcBorders>
              <w:top w:val="nil"/>
              <w:left w:val="nil"/>
              <w:bottom w:val="nil"/>
              <w:right w:val="nil"/>
            </w:tcBorders>
            <w:shd w:val="clear" w:color="auto" w:fill="auto"/>
            <w:noWrap/>
            <w:vAlign w:val="bottom"/>
            <w:hideMark/>
          </w:tcPr>
          <w:p w14:paraId="32FDE262" w14:textId="77777777" w:rsidR="009833D4" w:rsidRPr="002004D6" w:rsidRDefault="009833D4" w:rsidP="002004D6">
            <w:pPr>
              <w:jc w:val="center"/>
              <w:rPr>
                <w:color w:val="000000"/>
                <w:sz w:val="20"/>
                <w:szCs w:val="20"/>
              </w:rPr>
            </w:pPr>
            <w:r w:rsidRPr="002004D6">
              <w:rPr>
                <w:color w:val="000000"/>
                <w:sz w:val="20"/>
                <w:szCs w:val="20"/>
              </w:rPr>
              <w:t>1.194</w:t>
            </w:r>
          </w:p>
        </w:tc>
      </w:tr>
      <w:tr w:rsidR="009833D4" w:rsidRPr="002004D6" w14:paraId="64D0D453" w14:textId="77777777" w:rsidTr="009833D4">
        <w:trPr>
          <w:trHeight w:val="300"/>
          <w:jc w:val="center"/>
        </w:trPr>
        <w:tc>
          <w:tcPr>
            <w:tcW w:w="1720" w:type="dxa"/>
            <w:tcBorders>
              <w:top w:val="nil"/>
              <w:left w:val="nil"/>
              <w:bottom w:val="single" w:sz="4" w:space="0" w:color="auto"/>
              <w:right w:val="nil"/>
            </w:tcBorders>
            <w:shd w:val="clear" w:color="auto" w:fill="auto"/>
            <w:noWrap/>
            <w:vAlign w:val="bottom"/>
            <w:hideMark/>
          </w:tcPr>
          <w:p w14:paraId="1F23F491" w14:textId="77777777" w:rsidR="009833D4" w:rsidRPr="002004D6" w:rsidRDefault="009833D4" w:rsidP="002004D6">
            <w:pPr>
              <w:jc w:val="center"/>
              <w:rPr>
                <w:color w:val="000000"/>
                <w:sz w:val="20"/>
                <w:szCs w:val="20"/>
              </w:rPr>
            </w:pPr>
            <w:r w:rsidRPr="002004D6">
              <w:rPr>
                <w:color w:val="000000"/>
                <w:sz w:val="20"/>
                <w:szCs w:val="20"/>
              </w:rPr>
              <w:t>Language</w:t>
            </w:r>
          </w:p>
        </w:tc>
        <w:tc>
          <w:tcPr>
            <w:tcW w:w="2020" w:type="dxa"/>
            <w:tcBorders>
              <w:top w:val="nil"/>
              <w:left w:val="nil"/>
              <w:bottom w:val="single" w:sz="4" w:space="0" w:color="auto"/>
              <w:right w:val="nil"/>
            </w:tcBorders>
            <w:shd w:val="clear" w:color="auto" w:fill="auto"/>
            <w:noWrap/>
            <w:vAlign w:val="bottom"/>
            <w:hideMark/>
          </w:tcPr>
          <w:p w14:paraId="416A0FFB" w14:textId="77777777" w:rsidR="009833D4" w:rsidRPr="002004D6" w:rsidRDefault="009833D4" w:rsidP="002004D6">
            <w:pPr>
              <w:jc w:val="center"/>
              <w:rPr>
                <w:color w:val="000000"/>
                <w:sz w:val="20"/>
                <w:szCs w:val="20"/>
              </w:rPr>
            </w:pPr>
            <w:r w:rsidRPr="002004D6">
              <w:rPr>
                <w:color w:val="000000"/>
                <w:sz w:val="20"/>
                <w:szCs w:val="20"/>
              </w:rPr>
              <w:t>NL</w:t>
            </w:r>
          </w:p>
        </w:tc>
        <w:tc>
          <w:tcPr>
            <w:tcW w:w="787" w:type="dxa"/>
            <w:tcBorders>
              <w:top w:val="nil"/>
              <w:left w:val="nil"/>
              <w:bottom w:val="single" w:sz="4" w:space="0" w:color="auto"/>
              <w:right w:val="nil"/>
            </w:tcBorders>
            <w:shd w:val="clear" w:color="auto" w:fill="auto"/>
            <w:noWrap/>
            <w:vAlign w:val="bottom"/>
            <w:hideMark/>
          </w:tcPr>
          <w:p w14:paraId="1CF3D798" w14:textId="77777777" w:rsidR="009833D4" w:rsidRPr="002004D6" w:rsidRDefault="009833D4" w:rsidP="002004D6">
            <w:pPr>
              <w:jc w:val="center"/>
              <w:rPr>
                <w:color w:val="000000"/>
                <w:sz w:val="20"/>
                <w:szCs w:val="20"/>
              </w:rPr>
            </w:pPr>
            <w:r w:rsidRPr="002004D6">
              <w:rPr>
                <w:color w:val="000000"/>
                <w:sz w:val="20"/>
                <w:szCs w:val="20"/>
              </w:rPr>
              <w:t>3.196</w:t>
            </w:r>
          </w:p>
        </w:tc>
        <w:tc>
          <w:tcPr>
            <w:tcW w:w="815" w:type="dxa"/>
            <w:tcBorders>
              <w:top w:val="nil"/>
              <w:left w:val="nil"/>
              <w:bottom w:val="single" w:sz="4" w:space="0" w:color="auto"/>
              <w:right w:val="nil"/>
            </w:tcBorders>
            <w:shd w:val="clear" w:color="auto" w:fill="auto"/>
            <w:noWrap/>
            <w:vAlign w:val="bottom"/>
            <w:hideMark/>
          </w:tcPr>
          <w:p w14:paraId="51A299AA" w14:textId="77777777" w:rsidR="009833D4" w:rsidRPr="002004D6" w:rsidRDefault="009833D4" w:rsidP="002004D6">
            <w:pPr>
              <w:jc w:val="center"/>
              <w:rPr>
                <w:color w:val="000000"/>
                <w:sz w:val="20"/>
                <w:szCs w:val="20"/>
              </w:rPr>
            </w:pPr>
            <w:r w:rsidRPr="002004D6">
              <w:rPr>
                <w:color w:val="000000"/>
                <w:sz w:val="20"/>
                <w:szCs w:val="20"/>
              </w:rPr>
              <w:t>3.105</w:t>
            </w:r>
          </w:p>
        </w:tc>
        <w:tc>
          <w:tcPr>
            <w:tcW w:w="979" w:type="dxa"/>
            <w:tcBorders>
              <w:top w:val="nil"/>
              <w:left w:val="nil"/>
              <w:bottom w:val="single" w:sz="4" w:space="0" w:color="auto"/>
              <w:right w:val="nil"/>
            </w:tcBorders>
            <w:shd w:val="clear" w:color="auto" w:fill="auto"/>
            <w:noWrap/>
            <w:vAlign w:val="bottom"/>
            <w:hideMark/>
          </w:tcPr>
          <w:p w14:paraId="65EDF87B" w14:textId="77777777" w:rsidR="009833D4" w:rsidRPr="002004D6" w:rsidRDefault="009833D4" w:rsidP="002004D6">
            <w:pPr>
              <w:jc w:val="center"/>
              <w:rPr>
                <w:color w:val="000000"/>
                <w:sz w:val="20"/>
                <w:szCs w:val="20"/>
              </w:rPr>
            </w:pPr>
            <w:r w:rsidRPr="002004D6">
              <w:rPr>
                <w:color w:val="000000"/>
                <w:sz w:val="20"/>
                <w:szCs w:val="20"/>
              </w:rPr>
              <w:t>3.290</w:t>
            </w:r>
          </w:p>
        </w:tc>
        <w:tc>
          <w:tcPr>
            <w:tcW w:w="200" w:type="dxa"/>
            <w:tcBorders>
              <w:top w:val="nil"/>
              <w:left w:val="nil"/>
              <w:bottom w:val="single" w:sz="4" w:space="0" w:color="auto"/>
              <w:right w:val="nil"/>
            </w:tcBorders>
            <w:shd w:val="clear" w:color="auto" w:fill="auto"/>
            <w:noWrap/>
            <w:vAlign w:val="bottom"/>
            <w:hideMark/>
          </w:tcPr>
          <w:p w14:paraId="75626BD5" w14:textId="4896A9AE" w:rsidR="009833D4" w:rsidRPr="002004D6" w:rsidRDefault="009833D4" w:rsidP="002004D6">
            <w:pPr>
              <w:jc w:val="center"/>
              <w:rPr>
                <w:color w:val="000000"/>
                <w:sz w:val="20"/>
                <w:szCs w:val="20"/>
              </w:rPr>
            </w:pPr>
          </w:p>
        </w:tc>
        <w:tc>
          <w:tcPr>
            <w:tcW w:w="787" w:type="dxa"/>
            <w:tcBorders>
              <w:top w:val="nil"/>
              <w:left w:val="nil"/>
              <w:bottom w:val="single" w:sz="4" w:space="0" w:color="auto"/>
              <w:right w:val="nil"/>
            </w:tcBorders>
            <w:shd w:val="clear" w:color="auto" w:fill="auto"/>
            <w:noWrap/>
            <w:vAlign w:val="bottom"/>
            <w:hideMark/>
          </w:tcPr>
          <w:p w14:paraId="5BCFD2D2" w14:textId="77777777" w:rsidR="009833D4" w:rsidRPr="002004D6" w:rsidRDefault="009833D4" w:rsidP="002004D6">
            <w:pPr>
              <w:jc w:val="center"/>
              <w:rPr>
                <w:color w:val="000000"/>
                <w:sz w:val="20"/>
                <w:szCs w:val="20"/>
              </w:rPr>
            </w:pPr>
            <w:r w:rsidRPr="002004D6">
              <w:rPr>
                <w:color w:val="000000"/>
                <w:sz w:val="20"/>
                <w:szCs w:val="20"/>
              </w:rPr>
              <w:t>3.057</w:t>
            </w:r>
          </w:p>
        </w:tc>
        <w:tc>
          <w:tcPr>
            <w:tcW w:w="815" w:type="dxa"/>
            <w:tcBorders>
              <w:top w:val="nil"/>
              <w:left w:val="nil"/>
              <w:bottom w:val="single" w:sz="4" w:space="0" w:color="auto"/>
              <w:right w:val="nil"/>
            </w:tcBorders>
            <w:shd w:val="clear" w:color="auto" w:fill="auto"/>
            <w:noWrap/>
            <w:vAlign w:val="bottom"/>
            <w:hideMark/>
          </w:tcPr>
          <w:p w14:paraId="4ED7B9A6" w14:textId="77777777" w:rsidR="009833D4" w:rsidRPr="002004D6" w:rsidRDefault="009833D4" w:rsidP="002004D6">
            <w:pPr>
              <w:jc w:val="center"/>
              <w:rPr>
                <w:color w:val="000000"/>
                <w:sz w:val="20"/>
                <w:szCs w:val="20"/>
              </w:rPr>
            </w:pPr>
            <w:r w:rsidRPr="002004D6">
              <w:rPr>
                <w:color w:val="000000"/>
                <w:sz w:val="20"/>
                <w:szCs w:val="20"/>
              </w:rPr>
              <w:t>2.949</w:t>
            </w:r>
          </w:p>
        </w:tc>
        <w:tc>
          <w:tcPr>
            <w:tcW w:w="979" w:type="dxa"/>
            <w:tcBorders>
              <w:top w:val="nil"/>
              <w:left w:val="nil"/>
              <w:bottom w:val="single" w:sz="4" w:space="0" w:color="auto"/>
              <w:right w:val="nil"/>
            </w:tcBorders>
            <w:shd w:val="clear" w:color="auto" w:fill="auto"/>
            <w:noWrap/>
            <w:vAlign w:val="bottom"/>
            <w:hideMark/>
          </w:tcPr>
          <w:p w14:paraId="44F9FCB5" w14:textId="77777777" w:rsidR="009833D4" w:rsidRPr="002004D6" w:rsidRDefault="009833D4" w:rsidP="002004D6">
            <w:pPr>
              <w:jc w:val="center"/>
              <w:rPr>
                <w:color w:val="000000"/>
                <w:sz w:val="20"/>
                <w:szCs w:val="20"/>
              </w:rPr>
            </w:pPr>
            <w:r w:rsidRPr="002004D6">
              <w:rPr>
                <w:color w:val="000000"/>
                <w:sz w:val="20"/>
                <w:szCs w:val="20"/>
              </w:rPr>
              <w:t>3.171</w:t>
            </w:r>
          </w:p>
        </w:tc>
        <w:tc>
          <w:tcPr>
            <w:tcW w:w="200" w:type="dxa"/>
            <w:tcBorders>
              <w:top w:val="nil"/>
              <w:left w:val="nil"/>
              <w:bottom w:val="single" w:sz="4" w:space="0" w:color="auto"/>
              <w:right w:val="nil"/>
            </w:tcBorders>
            <w:shd w:val="clear" w:color="auto" w:fill="auto"/>
            <w:noWrap/>
            <w:vAlign w:val="bottom"/>
            <w:hideMark/>
          </w:tcPr>
          <w:p w14:paraId="456078B5" w14:textId="56F85199" w:rsidR="009833D4" w:rsidRPr="002004D6" w:rsidRDefault="009833D4" w:rsidP="002004D6">
            <w:pPr>
              <w:jc w:val="center"/>
              <w:rPr>
                <w:color w:val="000000"/>
                <w:sz w:val="20"/>
                <w:szCs w:val="20"/>
              </w:rPr>
            </w:pPr>
          </w:p>
        </w:tc>
        <w:tc>
          <w:tcPr>
            <w:tcW w:w="787" w:type="dxa"/>
            <w:tcBorders>
              <w:top w:val="nil"/>
              <w:left w:val="nil"/>
              <w:bottom w:val="single" w:sz="4" w:space="0" w:color="auto"/>
              <w:right w:val="nil"/>
            </w:tcBorders>
            <w:shd w:val="clear" w:color="auto" w:fill="auto"/>
            <w:noWrap/>
            <w:vAlign w:val="bottom"/>
            <w:hideMark/>
          </w:tcPr>
          <w:p w14:paraId="21038023" w14:textId="77777777" w:rsidR="009833D4" w:rsidRPr="002004D6" w:rsidRDefault="009833D4" w:rsidP="002004D6">
            <w:pPr>
              <w:jc w:val="center"/>
              <w:rPr>
                <w:color w:val="000000"/>
                <w:sz w:val="20"/>
                <w:szCs w:val="20"/>
              </w:rPr>
            </w:pPr>
            <w:r w:rsidRPr="002004D6">
              <w:rPr>
                <w:color w:val="000000"/>
                <w:sz w:val="20"/>
                <w:szCs w:val="20"/>
              </w:rPr>
              <w:t>0.957</w:t>
            </w:r>
          </w:p>
        </w:tc>
        <w:tc>
          <w:tcPr>
            <w:tcW w:w="815" w:type="dxa"/>
            <w:tcBorders>
              <w:top w:val="nil"/>
              <w:left w:val="nil"/>
              <w:bottom w:val="single" w:sz="4" w:space="0" w:color="auto"/>
              <w:right w:val="nil"/>
            </w:tcBorders>
            <w:shd w:val="clear" w:color="auto" w:fill="auto"/>
            <w:noWrap/>
            <w:vAlign w:val="bottom"/>
            <w:hideMark/>
          </w:tcPr>
          <w:p w14:paraId="1E578407" w14:textId="77777777" w:rsidR="009833D4" w:rsidRPr="002004D6" w:rsidRDefault="009833D4" w:rsidP="002004D6">
            <w:pPr>
              <w:jc w:val="center"/>
              <w:rPr>
                <w:color w:val="000000"/>
                <w:sz w:val="20"/>
                <w:szCs w:val="20"/>
              </w:rPr>
            </w:pPr>
            <w:r w:rsidRPr="002004D6">
              <w:rPr>
                <w:color w:val="000000"/>
                <w:sz w:val="20"/>
                <w:szCs w:val="20"/>
              </w:rPr>
              <w:t>0.913</w:t>
            </w:r>
          </w:p>
        </w:tc>
        <w:tc>
          <w:tcPr>
            <w:tcW w:w="979" w:type="dxa"/>
            <w:tcBorders>
              <w:top w:val="nil"/>
              <w:left w:val="nil"/>
              <w:bottom w:val="single" w:sz="4" w:space="0" w:color="auto"/>
              <w:right w:val="nil"/>
            </w:tcBorders>
            <w:shd w:val="clear" w:color="auto" w:fill="auto"/>
            <w:noWrap/>
            <w:vAlign w:val="bottom"/>
            <w:hideMark/>
          </w:tcPr>
          <w:p w14:paraId="1E70B4B2" w14:textId="77777777" w:rsidR="009833D4" w:rsidRPr="002004D6" w:rsidRDefault="009833D4" w:rsidP="002004D6">
            <w:pPr>
              <w:jc w:val="center"/>
              <w:rPr>
                <w:color w:val="000000"/>
                <w:sz w:val="20"/>
                <w:szCs w:val="20"/>
              </w:rPr>
            </w:pPr>
            <w:r w:rsidRPr="002004D6">
              <w:rPr>
                <w:color w:val="000000"/>
                <w:sz w:val="20"/>
                <w:szCs w:val="20"/>
              </w:rPr>
              <w:t>1.002</w:t>
            </w:r>
          </w:p>
        </w:tc>
      </w:tr>
      <w:tr w:rsidR="009833D4" w:rsidRPr="002004D6" w14:paraId="15BA6366"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3A6E4ED1" w14:textId="77777777" w:rsidR="009833D4" w:rsidRPr="002004D6" w:rsidRDefault="009833D4"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34D27986" w14:textId="77777777" w:rsidR="009833D4" w:rsidRPr="002004D6" w:rsidRDefault="009833D4" w:rsidP="002004D6">
            <w:pPr>
              <w:jc w:val="center"/>
              <w:rPr>
                <w:sz w:val="20"/>
                <w:szCs w:val="20"/>
              </w:rPr>
            </w:pPr>
          </w:p>
        </w:tc>
        <w:tc>
          <w:tcPr>
            <w:tcW w:w="2581" w:type="dxa"/>
            <w:gridSpan w:val="3"/>
            <w:tcBorders>
              <w:top w:val="single" w:sz="4" w:space="0" w:color="auto"/>
              <w:left w:val="nil"/>
              <w:bottom w:val="nil"/>
              <w:right w:val="nil"/>
            </w:tcBorders>
            <w:shd w:val="clear" w:color="auto" w:fill="auto"/>
            <w:vAlign w:val="bottom"/>
            <w:hideMark/>
          </w:tcPr>
          <w:p w14:paraId="098CDC1B" w14:textId="77777777" w:rsidR="009833D4" w:rsidRPr="002004D6" w:rsidRDefault="009833D4"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200" w:type="dxa"/>
            <w:tcBorders>
              <w:top w:val="nil"/>
              <w:left w:val="nil"/>
              <w:bottom w:val="nil"/>
              <w:right w:val="nil"/>
            </w:tcBorders>
            <w:shd w:val="clear" w:color="auto" w:fill="auto"/>
            <w:vAlign w:val="bottom"/>
            <w:hideMark/>
          </w:tcPr>
          <w:p w14:paraId="7BE4A3CA" w14:textId="77777777" w:rsidR="009833D4" w:rsidRPr="002004D6" w:rsidRDefault="009833D4" w:rsidP="002004D6">
            <w:pPr>
              <w:jc w:val="center"/>
              <w:rPr>
                <w:color w:val="000000"/>
                <w:sz w:val="16"/>
                <w:szCs w:val="16"/>
              </w:rPr>
            </w:pPr>
          </w:p>
        </w:tc>
        <w:tc>
          <w:tcPr>
            <w:tcW w:w="2581" w:type="dxa"/>
            <w:gridSpan w:val="3"/>
            <w:tcBorders>
              <w:top w:val="single" w:sz="4" w:space="0" w:color="auto"/>
              <w:left w:val="nil"/>
              <w:bottom w:val="nil"/>
              <w:right w:val="nil"/>
            </w:tcBorders>
            <w:shd w:val="clear" w:color="auto" w:fill="auto"/>
            <w:vAlign w:val="bottom"/>
            <w:hideMark/>
          </w:tcPr>
          <w:p w14:paraId="0D6C6E21" w14:textId="77777777" w:rsidR="009833D4" w:rsidRPr="002004D6" w:rsidRDefault="009833D4"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200" w:type="dxa"/>
            <w:tcBorders>
              <w:top w:val="nil"/>
              <w:left w:val="nil"/>
              <w:bottom w:val="nil"/>
              <w:right w:val="nil"/>
            </w:tcBorders>
            <w:shd w:val="clear" w:color="auto" w:fill="auto"/>
            <w:vAlign w:val="bottom"/>
            <w:hideMark/>
          </w:tcPr>
          <w:p w14:paraId="13C99120" w14:textId="77777777" w:rsidR="009833D4" w:rsidRPr="002004D6" w:rsidRDefault="009833D4" w:rsidP="002004D6">
            <w:pPr>
              <w:jc w:val="center"/>
              <w:rPr>
                <w:color w:val="000000"/>
                <w:sz w:val="16"/>
                <w:szCs w:val="16"/>
              </w:rPr>
            </w:pPr>
          </w:p>
        </w:tc>
        <w:tc>
          <w:tcPr>
            <w:tcW w:w="2581" w:type="dxa"/>
            <w:gridSpan w:val="3"/>
            <w:tcBorders>
              <w:top w:val="single" w:sz="4" w:space="0" w:color="auto"/>
              <w:left w:val="nil"/>
              <w:bottom w:val="nil"/>
              <w:right w:val="nil"/>
            </w:tcBorders>
            <w:shd w:val="clear" w:color="auto" w:fill="auto"/>
            <w:vAlign w:val="bottom"/>
            <w:hideMark/>
          </w:tcPr>
          <w:p w14:paraId="36D147C0" w14:textId="77777777" w:rsidR="009833D4" w:rsidRPr="002004D6" w:rsidRDefault="009833D4"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145353  on</w:t>
            </w:r>
            <w:proofErr w:type="gramEnd"/>
            <w:r w:rsidRPr="002004D6">
              <w:rPr>
                <w:color w:val="000000"/>
                <w:sz w:val="16"/>
                <w:szCs w:val="16"/>
              </w:rPr>
              <w:t xml:space="preserve"> 4479  degrees of freedom</w:t>
            </w:r>
          </w:p>
        </w:tc>
      </w:tr>
      <w:tr w:rsidR="009833D4" w:rsidRPr="002004D6" w14:paraId="16E008CD" w14:textId="77777777" w:rsidTr="009833D4">
        <w:trPr>
          <w:trHeight w:val="300"/>
          <w:jc w:val="center"/>
        </w:trPr>
        <w:tc>
          <w:tcPr>
            <w:tcW w:w="1720" w:type="dxa"/>
            <w:tcBorders>
              <w:top w:val="nil"/>
              <w:left w:val="nil"/>
              <w:bottom w:val="nil"/>
              <w:right w:val="nil"/>
            </w:tcBorders>
            <w:shd w:val="clear" w:color="auto" w:fill="auto"/>
            <w:noWrap/>
            <w:vAlign w:val="bottom"/>
            <w:hideMark/>
          </w:tcPr>
          <w:p w14:paraId="2A8400F2" w14:textId="77777777" w:rsidR="009833D4" w:rsidRPr="002004D6" w:rsidRDefault="009833D4" w:rsidP="002004D6">
            <w:pPr>
              <w:jc w:val="center"/>
              <w:rPr>
                <w:color w:val="000000"/>
                <w:sz w:val="16"/>
                <w:szCs w:val="16"/>
              </w:rPr>
            </w:pPr>
          </w:p>
        </w:tc>
        <w:tc>
          <w:tcPr>
            <w:tcW w:w="2020" w:type="dxa"/>
            <w:tcBorders>
              <w:top w:val="nil"/>
              <w:left w:val="nil"/>
              <w:bottom w:val="nil"/>
              <w:right w:val="nil"/>
            </w:tcBorders>
            <w:shd w:val="clear" w:color="auto" w:fill="auto"/>
            <w:noWrap/>
            <w:vAlign w:val="bottom"/>
            <w:hideMark/>
          </w:tcPr>
          <w:p w14:paraId="252502EE" w14:textId="77777777" w:rsidR="009833D4" w:rsidRPr="002004D6" w:rsidRDefault="009833D4" w:rsidP="002004D6">
            <w:pPr>
              <w:jc w:val="center"/>
              <w:rPr>
                <w:sz w:val="20"/>
                <w:szCs w:val="20"/>
              </w:rPr>
            </w:pPr>
          </w:p>
        </w:tc>
        <w:tc>
          <w:tcPr>
            <w:tcW w:w="2581" w:type="dxa"/>
            <w:gridSpan w:val="3"/>
            <w:tcBorders>
              <w:top w:val="nil"/>
              <w:left w:val="nil"/>
              <w:bottom w:val="nil"/>
              <w:right w:val="nil"/>
            </w:tcBorders>
            <w:shd w:val="clear" w:color="auto" w:fill="auto"/>
            <w:vAlign w:val="bottom"/>
            <w:hideMark/>
          </w:tcPr>
          <w:p w14:paraId="17EE3516" w14:textId="77777777" w:rsidR="009833D4" w:rsidRPr="002004D6" w:rsidRDefault="009833D4"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7537.6  on</w:t>
            </w:r>
            <w:proofErr w:type="gramEnd"/>
            <w:r w:rsidRPr="002004D6">
              <w:rPr>
                <w:color w:val="000000"/>
                <w:sz w:val="16"/>
                <w:szCs w:val="16"/>
              </w:rPr>
              <w:t xml:space="preserve"> 2216  degrees of freedom</w:t>
            </w:r>
          </w:p>
        </w:tc>
        <w:tc>
          <w:tcPr>
            <w:tcW w:w="200" w:type="dxa"/>
            <w:tcBorders>
              <w:top w:val="nil"/>
              <w:left w:val="nil"/>
              <w:bottom w:val="nil"/>
              <w:right w:val="nil"/>
            </w:tcBorders>
            <w:shd w:val="clear" w:color="auto" w:fill="auto"/>
            <w:vAlign w:val="bottom"/>
            <w:hideMark/>
          </w:tcPr>
          <w:p w14:paraId="2877518E" w14:textId="77777777" w:rsidR="009833D4" w:rsidRPr="002004D6" w:rsidRDefault="009833D4" w:rsidP="002004D6">
            <w:pPr>
              <w:jc w:val="center"/>
              <w:rPr>
                <w:color w:val="000000"/>
                <w:sz w:val="16"/>
                <w:szCs w:val="16"/>
              </w:rPr>
            </w:pPr>
          </w:p>
        </w:tc>
        <w:tc>
          <w:tcPr>
            <w:tcW w:w="2581" w:type="dxa"/>
            <w:gridSpan w:val="3"/>
            <w:tcBorders>
              <w:top w:val="nil"/>
              <w:left w:val="nil"/>
              <w:bottom w:val="nil"/>
              <w:right w:val="nil"/>
            </w:tcBorders>
            <w:shd w:val="clear" w:color="auto" w:fill="auto"/>
            <w:vAlign w:val="bottom"/>
            <w:hideMark/>
          </w:tcPr>
          <w:p w14:paraId="04806FC9" w14:textId="77777777" w:rsidR="009833D4" w:rsidRPr="002004D6" w:rsidRDefault="009833D4"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4852.7  on</w:t>
            </w:r>
            <w:proofErr w:type="gramEnd"/>
            <w:r w:rsidRPr="002004D6">
              <w:rPr>
                <w:color w:val="000000"/>
                <w:sz w:val="16"/>
                <w:szCs w:val="16"/>
              </w:rPr>
              <w:t xml:space="preserve"> 2216  degrees of freedom</w:t>
            </w:r>
          </w:p>
        </w:tc>
        <w:tc>
          <w:tcPr>
            <w:tcW w:w="200" w:type="dxa"/>
            <w:tcBorders>
              <w:top w:val="nil"/>
              <w:left w:val="nil"/>
              <w:bottom w:val="nil"/>
              <w:right w:val="nil"/>
            </w:tcBorders>
            <w:shd w:val="clear" w:color="auto" w:fill="auto"/>
            <w:vAlign w:val="bottom"/>
            <w:hideMark/>
          </w:tcPr>
          <w:p w14:paraId="4E4D122A" w14:textId="77777777" w:rsidR="009833D4" w:rsidRPr="002004D6" w:rsidRDefault="009833D4" w:rsidP="002004D6">
            <w:pPr>
              <w:jc w:val="center"/>
              <w:rPr>
                <w:color w:val="000000"/>
                <w:sz w:val="16"/>
                <w:szCs w:val="16"/>
              </w:rPr>
            </w:pPr>
          </w:p>
        </w:tc>
        <w:tc>
          <w:tcPr>
            <w:tcW w:w="2581" w:type="dxa"/>
            <w:gridSpan w:val="3"/>
            <w:tcBorders>
              <w:top w:val="nil"/>
              <w:left w:val="nil"/>
              <w:bottom w:val="nil"/>
              <w:right w:val="nil"/>
            </w:tcBorders>
            <w:shd w:val="clear" w:color="auto" w:fill="auto"/>
            <w:vAlign w:val="bottom"/>
            <w:hideMark/>
          </w:tcPr>
          <w:p w14:paraId="7DBEAC2C" w14:textId="77777777" w:rsidR="009833D4" w:rsidRPr="002004D6" w:rsidRDefault="009833D4"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12390  on</w:t>
            </w:r>
            <w:proofErr w:type="gramEnd"/>
            <w:r w:rsidRPr="002004D6">
              <w:rPr>
                <w:color w:val="000000"/>
                <w:sz w:val="16"/>
                <w:szCs w:val="16"/>
              </w:rPr>
              <w:t xml:space="preserve"> 4432  degrees of freedom</w:t>
            </w:r>
          </w:p>
        </w:tc>
      </w:tr>
      <w:tr w:rsidR="009833D4" w:rsidRPr="002004D6" w14:paraId="0A973245" w14:textId="77777777" w:rsidTr="009833D4">
        <w:trPr>
          <w:trHeight w:val="300"/>
          <w:jc w:val="center"/>
        </w:trPr>
        <w:tc>
          <w:tcPr>
            <w:tcW w:w="1720" w:type="dxa"/>
            <w:tcBorders>
              <w:top w:val="nil"/>
              <w:left w:val="nil"/>
              <w:bottom w:val="single" w:sz="4" w:space="0" w:color="auto"/>
              <w:right w:val="nil"/>
            </w:tcBorders>
            <w:shd w:val="clear" w:color="auto" w:fill="auto"/>
            <w:noWrap/>
            <w:vAlign w:val="bottom"/>
            <w:hideMark/>
          </w:tcPr>
          <w:p w14:paraId="2BBE5AD8" w14:textId="0F5F4F2C" w:rsidR="009833D4" w:rsidRPr="002004D6" w:rsidRDefault="009833D4" w:rsidP="002004D6">
            <w:pPr>
              <w:jc w:val="center"/>
              <w:rPr>
                <w:color w:val="000000"/>
                <w:sz w:val="22"/>
                <w:szCs w:val="22"/>
              </w:rPr>
            </w:pPr>
          </w:p>
        </w:tc>
        <w:tc>
          <w:tcPr>
            <w:tcW w:w="2020" w:type="dxa"/>
            <w:tcBorders>
              <w:top w:val="nil"/>
              <w:left w:val="nil"/>
              <w:bottom w:val="single" w:sz="4" w:space="0" w:color="auto"/>
              <w:right w:val="nil"/>
            </w:tcBorders>
            <w:shd w:val="clear" w:color="auto" w:fill="auto"/>
            <w:noWrap/>
            <w:vAlign w:val="bottom"/>
            <w:hideMark/>
          </w:tcPr>
          <w:p w14:paraId="40AFD70D" w14:textId="566D16BC" w:rsidR="009833D4" w:rsidRPr="002004D6" w:rsidRDefault="009833D4" w:rsidP="002004D6">
            <w:pPr>
              <w:jc w:val="center"/>
              <w:rPr>
                <w:color w:val="000000"/>
                <w:sz w:val="22"/>
                <w:szCs w:val="22"/>
              </w:rPr>
            </w:pPr>
          </w:p>
        </w:tc>
        <w:tc>
          <w:tcPr>
            <w:tcW w:w="2581" w:type="dxa"/>
            <w:gridSpan w:val="3"/>
            <w:tcBorders>
              <w:top w:val="nil"/>
              <w:left w:val="nil"/>
              <w:bottom w:val="single" w:sz="4" w:space="0" w:color="auto"/>
              <w:right w:val="nil"/>
            </w:tcBorders>
            <w:shd w:val="clear" w:color="auto" w:fill="auto"/>
            <w:vAlign w:val="bottom"/>
            <w:hideMark/>
          </w:tcPr>
          <w:p w14:paraId="34D9EB9C" w14:textId="77777777" w:rsidR="009833D4" w:rsidRPr="002004D6" w:rsidRDefault="009833D4" w:rsidP="002004D6">
            <w:pPr>
              <w:jc w:val="center"/>
              <w:rPr>
                <w:color w:val="000000"/>
                <w:sz w:val="16"/>
                <w:szCs w:val="16"/>
              </w:rPr>
            </w:pPr>
            <w:r w:rsidRPr="002004D6">
              <w:rPr>
                <w:color w:val="000000"/>
                <w:sz w:val="16"/>
                <w:szCs w:val="16"/>
              </w:rPr>
              <w:t>AIC: 12735</w:t>
            </w:r>
          </w:p>
        </w:tc>
        <w:tc>
          <w:tcPr>
            <w:tcW w:w="200" w:type="dxa"/>
            <w:tcBorders>
              <w:top w:val="nil"/>
              <w:left w:val="nil"/>
              <w:bottom w:val="single" w:sz="4" w:space="0" w:color="auto"/>
              <w:right w:val="nil"/>
            </w:tcBorders>
            <w:shd w:val="clear" w:color="auto" w:fill="auto"/>
            <w:vAlign w:val="bottom"/>
            <w:hideMark/>
          </w:tcPr>
          <w:p w14:paraId="27308A01" w14:textId="320E1CA3" w:rsidR="009833D4" w:rsidRPr="002004D6" w:rsidRDefault="009833D4" w:rsidP="002004D6">
            <w:pPr>
              <w:jc w:val="center"/>
              <w:rPr>
                <w:color w:val="000000"/>
                <w:sz w:val="16"/>
                <w:szCs w:val="16"/>
              </w:rPr>
            </w:pPr>
          </w:p>
        </w:tc>
        <w:tc>
          <w:tcPr>
            <w:tcW w:w="2581" w:type="dxa"/>
            <w:gridSpan w:val="3"/>
            <w:tcBorders>
              <w:top w:val="nil"/>
              <w:left w:val="nil"/>
              <w:bottom w:val="single" w:sz="4" w:space="0" w:color="auto"/>
              <w:right w:val="nil"/>
            </w:tcBorders>
            <w:shd w:val="clear" w:color="auto" w:fill="auto"/>
            <w:vAlign w:val="bottom"/>
            <w:hideMark/>
          </w:tcPr>
          <w:p w14:paraId="0C2B0309" w14:textId="77777777" w:rsidR="009833D4" w:rsidRPr="002004D6" w:rsidRDefault="009833D4" w:rsidP="002004D6">
            <w:pPr>
              <w:jc w:val="center"/>
              <w:rPr>
                <w:color w:val="000000"/>
                <w:sz w:val="16"/>
                <w:szCs w:val="16"/>
              </w:rPr>
            </w:pPr>
            <w:r w:rsidRPr="002004D6">
              <w:rPr>
                <w:color w:val="000000"/>
                <w:sz w:val="16"/>
                <w:szCs w:val="16"/>
              </w:rPr>
              <w:t>AIC: 9425.2</w:t>
            </w:r>
          </w:p>
        </w:tc>
        <w:tc>
          <w:tcPr>
            <w:tcW w:w="200" w:type="dxa"/>
            <w:tcBorders>
              <w:top w:val="nil"/>
              <w:left w:val="nil"/>
              <w:bottom w:val="single" w:sz="4" w:space="0" w:color="auto"/>
              <w:right w:val="nil"/>
            </w:tcBorders>
            <w:shd w:val="clear" w:color="auto" w:fill="auto"/>
            <w:vAlign w:val="bottom"/>
            <w:hideMark/>
          </w:tcPr>
          <w:p w14:paraId="69202C5C" w14:textId="626D7A18" w:rsidR="009833D4" w:rsidRPr="002004D6" w:rsidRDefault="009833D4" w:rsidP="002004D6">
            <w:pPr>
              <w:jc w:val="center"/>
              <w:rPr>
                <w:color w:val="000000"/>
                <w:sz w:val="16"/>
                <w:szCs w:val="16"/>
              </w:rPr>
            </w:pPr>
          </w:p>
        </w:tc>
        <w:tc>
          <w:tcPr>
            <w:tcW w:w="2581" w:type="dxa"/>
            <w:gridSpan w:val="3"/>
            <w:tcBorders>
              <w:top w:val="nil"/>
              <w:left w:val="nil"/>
              <w:bottom w:val="single" w:sz="4" w:space="0" w:color="auto"/>
              <w:right w:val="nil"/>
            </w:tcBorders>
            <w:shd w:val="clear" w:color="auto" w:fill="auto"/>
            <w:vAlign w:val="bottom"/>
            <w:hideMark/>
          </w:tcPr>
          <w:p w14:paraId="1252B930" w14:textId="77777777" w:rsidR="009833D4" w:rsidRPr="002004D6" w:rsidRDefault="009833D4" w:rsidP="002004D6">
            <w:pPr>
              <w:jc w:val="center"/>
              <w:rPr>
                <w:color w:val="000000"/>
                <w:sz w:val="16"/>
                <w:szCs w:val="16"/>
              </w:rPr>
            </w:pPr>
            <w:r w:rsidRPr="002004D6">
              <w:rPr>
                <w:color w:val="000000"/>
                <w:sz w:val="16"/>
                <w:szCs w:val="16"/>
              </w:rPr>
              <w:t>AIC: 22161</w:t>
            </w:r>
          </w:p>
        </w:tc>
      </w:tr>
    </w:tbl>
    <w:p w14:paraId="30558800" w14:textId="77777777" w:rsidR="003B73DF" w:rsidRPr="002004D6" w:rsidRDefault="003B73DF" w:rsidP="002004D6">
      <w:pPr>
        <w:jc w:val="center"/>
        <w:rPr>
          <w:color w:val="000000" w:themeColor="text1"/>
        </w:rPr>
      </w:pPr>
    </w:p>
    <w:p w14:paraId="67784875" w14:textId="6C8D6587" w:rsidR="003B73DF" w:rsidRPr="002004D6" w:rsidRDefault="003B73DF" w:rsidP="002004D6">
      <w:pPr>
        <w:jc w:val="center"/>
        <w:rPr>
          <w:color w:val="000000" w:themeColor="text1"/>
        </w:rPr>
      </w:pPr>
      <w:r w:rsidRPr="002004D6">
        <w:rPr>
          <w:color w:val="000000" w:themeColor="text1"/>
        </w:rPr>
        <w:t>Effects</w:t>
      </w:r>
    </w:p>
    <w:p w14:paraId="59ABF63E" w14:textId="77777777" w:rsidR="003B73DF" w:rsidRPr="002004D6" w:rsidRDefault="003B73DF" w:rsidP="002004D6">
      <w:pPr>
        <w:jc w:val="center"/>
        <w:rPr>
          <w:color w:val="000000" w:themeColor="text1"/>
        </w:rPr>
      </w:pPr>
    </w:p>
    <w:p w14:paraId="3C49C3AB" w14:textId="5B393CE2" w:rsidR="003B73DF" w:rsidRPr="002004D6" w:rsidRDefault="003B73DF" w:rsidP="002004D6">
      <w:pPr>
        <w:jc w:val="center"/>
        <w:rPr>
          <w:color w:val="000000" w:themeColor="text1"/>
        </w:rPr>
      </w:pPr>
      <w:r w:rsidRPr="002004D6">
        <w:rPr>
          <w:noProof/>
          <w:color w:val="000000" w:themeColor="text1"/>
        </w:rPr>
        <w:drawing>
          <wp:inline distT="0" distB="0" distL="0" distR="0" wp14:anchorId="3FCFD903" wp14:editId="23C520E2">
            <wp:extent cx="7792758" cy="4618824"/>
            <wp:effectExtent l="0" t="0" r="0" b="0"/>
            <wp:docPr id="1553881784" name="Picture 1">
              <a:extLst xmlns:a="http://schemas.openxmlformats.org/drawingml/2006/main">
                <a:ext uri="{FF2B5EF4-FFF2-40B4-BE49-F238E27FC236}">
                  <a16:creationId xmlns:a16="http://schemas.microsoft.com/office/drawing/2014/main" id="{2CD76768-9AAF-B0F8-1296-9564D91254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CD76768-9AAF-B0F8-1296-9564D912547A}"/>
                        </a:ext>
                      </a:extLst>
                    </pic:cNvPr>
                    <pic:cNvPicPr>
                      <a:picLocks noChangeAspect="1"/>
                    </pic:cNvPicPr>
                  </pic:nvPicPr>
                  <pic:blipFill>
                    <a:blip r:embed="rId14"/>
                    <a:stretch>
                      <a:fillRect/>
                    </a:stretch>
                  </pic:blipFill>
                  <pic:spPr>
                    <a:xfrm>
                      <a:off x="0" y="0"/>
                      <a:ext cx="7792758" cy="4618824"/>
                    </a:xfrm>
                    <a:prstGeom prst="rect">
                      <a:avLst/>
                    </a:prstGeom>
                  </pic:spPr>
                </pic:pic>
              </a:graphicData>
            </a:graphic>
          </wp:inline>
        </w:drawing>
      </w:r>
      <w:r w:rsidRPr="002004D6">
        <w:rPr>
          <w:color w:val="000000" w:themeColor="text1"/>
        </w:rPr>
        <w:br w:type="page"/>
      </w:r>
    </w:p>
    <w:p w14:paraId="64611C45" w14:textId="073A8FC8" w:rsidR="003B73DF" w:rsidRPr="002004D6" w:rsidRDefault="003B73DF" w:rsidP="002004D6">
      <w:pPr>
        <w:pStyle w:val="Heading2"/>
        <w:jc w:val="center"/>
        <w:rPr>
          <w:rFonts w:ascii="Times New Roman" w:hAnsi="Times New Roman" w:cs="Times New Roman"/>
          <w:color w:val="000000" w:themeColor="text1"/>
        </w:rPr>
      </w:pPr>
      <w:bookmarkStart w:id="10" w:name="_Toc187429097"/>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3</w:t>
      </w:r>
      <w:r w:rsidRPr="002004D6">
        <w:rPr>
          <w:rFonts w:ascii="Times New Roman" w:hAnsi="Times New Roman" w:cs="Times New Roman"/>
          <w:color w:val="000000" w:themeColor="text1"/>
        </w:rPr>
        <w:t>.4. Interaction between year and gender</w:t>
      </w:r>
      <w:bookmarkEnd w:id="10"/>
    </w:p>
    <w:tbl>
      <w:tblPr>
        <w:tblW w:w="11967" w:type="dxa"/>
        <w:jc w:val="center"/>
        <w:tblLook w:val="04A0" w:firstRow="1" w:lastRow="0" w:firstColumn="1" w:lastColumn="0" w:noHBand="0" w:noVBand="1"/>
      </w:tblPr>
      <w:tblGrid>
        <w:gridCol w:w="1300"/>
        <w:gridCol w:w="1647"/>
        <w:gridCol w:w="860"/>
        <w:gridCol w:w="890"/>
        <w:gridCol w:w="1070"/>
        <w:gridCol w:w="280"/>
        <w:gridCol w:w="860"/>
        <w:gridCol w:w="890"/>
        <w:gridCol w:w="1070"/>
        <w:gridCol w:w="280"/>
        <w:gridCol w:w="860"/>
        <w:gridCol w:w="890"/>
        <w:gridCol w:w="1070"/>
      </w:tblGrid>
      <w:tr w:rsidR="00BC228E" w:rsidRPr="002004D6" w14:paraId="153443AD"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5E2BDE69" w14:textId="77777777" w:rsidR="00BC228E" w:rsidRPr="002004D6" w:rsidRDefault="00BC228E" w:rsidP="002004D6">
            <w:pPr>
              <w:jc w:val="center"/>
            </w:pPr>
          </w:p>
        </w:tc>
        <w:tc>
          <w:tcPr>
            <w:tcW w:w="1647" w:type="dxa"/>
            <w:tcBorders>
              <w:top w:val="nil"/>
              <w:left w:val="nil"/>
              <w:bottom w:val="nil"/>
              <w:right w:val="nil"/>
            </w:tcBorders>
            <w:shd w:val="clear" w:color="auto" w:fill="auto"/>
            <w:noWrap/>
            <w:vAlign w:val="bottom"/>
            <w:hideMark/>
          </w:tcPr>
          <w:p w14:paraId="54004B6B" w14:textId="77777777" w:rsidR="00BC228E" w:rsidRPr="002004D6" w:rsidRDefault="00BC228E" w:rsidP="002004D6">
            <w:pPr>
              <w:jc w:val="center"/>
              <w:rPr>
                <w:sz w:val="20"/>
                <w:szCs w:val="20"/>
              </w:rPr>
            </w:pPr>
          </w:p>
        </w:tc>
        <w:tc>
          <w:tcPr>
            <w:tcW w:w="2820" w:type="dxa"/>
            <w:gridSpan w:val="3"/>
            <w:tcBorders>
              <w:top w:val="nil"/>
              <w:left w:val="nil"/>
              <w:bottom w:val="nil"/>
              <w:right w:val="nil"/>
            </w:tcBorders>
            <w:shd w:val="clear" w:color="auto" w:fill="auto"/>
            <w:noWrap/>
            <w:vAlign w:val="bottom"/>
            <w:hideMark/>
          </w:tcPr>
          <w:p w14:paraId="2A5A2994" w14:textId="77777777" w:rsidR="00BC228E" w:rsidRPr="002004D6" w:rsidRDefault="00BC228E" w:rsidP="002004D6">
            <w:pPr>
              <w:jc w:val="center"/>
              <w:rPr>
                <w:color w:val="000000"/>
                <w:sz w:val="20"/>
                <w:szCs w:val="20"/>
              </w:rPr>
            </w:pPr>
            <w:r w:rsidRPr="002004D6">
              <w:rPr>
                <w:color w:val="000000"/>
                <w:sz w:val="20"/>
                <w:szCs w:val="20"/>
              </w:rPr>
              <w:t>Unweighted</w:t>
            </w:r>
          </w:p>
        </w:tc>
        <w:tc>
          <w:tcPr>
            <w:tcW w:w="280" w:type="dxa"/>
            <w:tcBorders>
              <w:top w:val="nil"/>
              <w:left w:val="nil"/>
              <w:bottom w:val="nil"/>
              <w:right w:val="nil"/>
            </w:tcBorders>
            <w:shd w:val="clear" w:color="auto" w:fill="auto"/>
            <w:noWrap/>
            <w:vAlign w:val="bottom"/>
            <w:hideMark/>
          </w:tcPr>
          <w:p w14:paraId="5FF9E735" w14:textId="77777777" w:rsidR="00BC228E" w:rsidRPr="002004D6" w:rsidRDefault="00BC228E" w:rsidP="002004D6">
            <w:pPr>
              <w:jc w:val="center"/>
              <w:rPr>
                <w:color w:val="000000"/>
                <w:sz w:val="20"/>
                <w:szCs w:val="20"/>
              </w:rPr>
            </w:pPr>
          </w:p>
        </w:tc>
        <w:tc>
          <w:tcPr>
            <w:tcW w:w="2820" w:type="dxa"/>
            <w:gridSpan w:val="3"/>
            <w:tcBorders>
              <w:top w:val="nil"/>
              <w:left w:val="nil"/>
              <w:bottom w:val="nil"/>
              <w:right w:val="nil"/>
            </w:tcBorders>
            <w:shd w:val="clear" w:color="auto" w:fill="auto"/>
            <w:noWrap/>
            <w:vAlign w:val="bottom"/>
            <w:hideMark/>
          </w:tcPr>
          <w:p w14:paraId="1127D14C" w14:textId="77777777" w:rsidR="00BC228E" w:rsidRPr="002004D6" w:rsidRDefault="00BC228E" w:rsidP="002004D6">
            <w:pPr>
              <w:jc w:val="center"/>
              <w:rPr>
                <w:color w:val="000000"/>
                <w:sz w:val="20"/>
                <w:szCs w:val="20"/>
              </w:rPr>
            </w:pPr>
            <w:r w:rsidRPr="002004D6">
              <w:rPr>
                <w:color w:val="000000"/>
                <w:sz w:val="20"/>
                <w:szCs w:val="20"/>
              </w:rPr>
              <w:t>Weighted</w:t>
            </w:r>
          </w:p>
        </w:tc>
        <w:tc>
          <w:tcPr>
            <w:tcW w:w="280" w:type="dxa"/>
            <w:tcBorders>
              <w:top w:val="nil"/>
              <w:left w:val="nil"/>
              <w:bottom w:val="nil"/>
              <w:right w:val="nil"/>
            </w:tcBorders>
            <w:shd w:val="clear" w:color="auto" w:fill="auto"/>
            <w:noWrap/>
            <w:vAlign w:val="bottom"/>
            <w:hideMark/>
          </w:tcPr>
          <w:p w14:paraId="3F94F972" w14:textId="77777777" w:rsidR="00BC228E" w:rsidRPr="002004D6" w:rsidRDefault="00BC228E" w:rsidP="002004D6">
            <w:pPr>
              <w:jc w:val="center"/>
              <w:rPr>
                <w:color w:val="000000"/>
                <w:sz w:val="20"/>
                <w:szCs w:val="20"/>
              </w:rPr>
            </w:pPr>
          </w:p>
        </w:tc>
        <w:tc>
          <w:tcPr>
            <w:tcW w:w="2820" w:type="dxa"/>
            <w:gridSpan w:val="3"/>
            <w:tcBorders>
              <w:top w:val="nil"/>
              <w:left w:val="nil"/>
              <w:bottom w:val="nil"/>
              <w:right w:val="nil"/>
            </w:tcBorders>
            <w:shd w:val="clear" w:color="auto" w:fill="auto"/>
            <w:noWrap/>
            <w:vAlign w:val="bottom"/>
            <w:hideMark/>
          </w:tcPr>
          <w:p w14:paraId="51326407" w14:textId="77777777" w:rsidR="00BC228E" w:rsidRPr="002004D6" w:rsidRDefault="00BC228E" w:rsidP="002004D6">
            <w:pPr>
              <w:jc w:val="center"/>
              <w:rPr>
                <w:color w:val="000000"/>
                <w:sz w:val="20"/>
                <w:szCs w:val="20"/>
              </w:rPr>
            </w:pPr>
            <w:r w:rsidRPr="002004D6">
              <w:rPr>
                <w:color w:val="000000"/>
                <w:sz w:val="20"/>
                <w:szCs w:val="20"/>
              </w:rPr>
              <w:t>Difference</w:t>
            </w:r>
          </w:p>
        </w:tc>
      </w:tr>
      <w:tr w:rsidR="00BC228E" w:rsidRPr="002004D6" w14:paraId="52CDA439"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1115033D"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E2A0842" w14:textId="77777777" w:rsidR="00BC228E" w:rsidRPr="002004D6" w:rsidRDefault="00BC228E" w:rsidP="002004D6">
            <w:pPr>
              <w:jc w:val="center"/>
              <w:rPr>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5D8BC8A8" w14:textId="77777777" w:rsidR="00BC228E" w:rsidRPr="002004D6" w:rsidRDefault="00BC228E"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569DB876" w14:textId="77777777" w:rsidR="00BC228E" w:rsidRPr="002004D6" w:rsidRDefault="00BC228E"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7BBA6220" w14:textId="77777777" w:rsidR="00BC228E" w:rsidRPr="002004D6" w:rsidRDefault="00BC228E"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38536EF8" w14:textId="77777777" w:rsidR="00BC228E" w:rsidRPr="002004D6" w:rsidRDefault="00BC228E"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73D4F7FB" w14:textId="77777777" w:rsidR="00BC228E" w:rsidRPr="002004D6" w:rsidRDefault="00BC228E"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4C3A5ADC" w14:textId="77777777" w:rsidR="00BC228E" w:rsidRPr="002004D6" w:rsidRDefault="00BC228E"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75BC7B5E" w14:textId="77777777" w:rsidR="00BC228E" w:rsidRPr="002004D6" w:rsidRDefault="00BC228E"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5AD5AFFF" w14:textId="77777777" w:rsidR="00BC228E" w:rsidRPr="002004D6" w:rsidRDefault="00BC228E" w:rsidP="002004D6">
            <w:pPr>
              <w:jc w:val="center"/>
              <w:rPr>
                <w:color w:val="000000"/>
                <w:sz w:val="20"/>
                <w:szCs w:val="20"/>
              </w:rPr>
            </w:pPr>
            <w:r w:rsidRPr="002004D6">
              <w:rPr>
                <w:color w:val="000000"/>
                <w:sz w:val="20"/>
                <w:szCs w:val="20"/>
              </w:rPr>
              <w:t>95%CI</w:t>
            </w:r>
          </w:p>
        </w:tc>
      </w:tr>
      <w:tr w:rsidR="00BC228E" w:rsidRPr="002004D6" w14:paraId="0246E77C"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36220FB3"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3C11C92" w14:textId="77777777" w:rsidR="00BC228E" w:rsidRPr="002004D6" w:rsidRDefault="00BC228E" w:rsidP="002004D6">
            <w:pPr>
              <w:jc w:val="center"/>
              <w:rPr>
                <w:sz w:val="20"/>
                <w:szCs w:val="20"/>
              </w:rPr>
            </w:pPr>
          </w:p>
        </w:tc>
        <w:tc>
          <w:tcPr>
            <w:tcW w:w="860" w:type="dxa"/>
            <w:vMerge/>
            <w:tcBorders>
              <w:top w:val="nil"/>
              <w:left w:val="nil"/>
              <w:bottom w:val="single" w:sz="4" w:space="0" w:color="000000"/>
              <w:right w:val="nil"/>
            </w:tcBorders>
            <w:vAlign w:val="center"/>
            <w:hideMark/>
          </w:tcPr>
          <w:p w14:paraId="3271DF03" w14:textId="77777777" w:rsidR="00BC228E" w:rsidRPr="002004D6" w:rsidRDefault="00BC228E"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558544FD" w14:textId="77777777" w:rsidR="00BC228E" w:rsidRPr="002004D6" w:rsidRDefault="00BC228E"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74B48203" w14:textId="77777777" w:rsidR="00BC228E" w:rsidRPr="002004D6" w:rsidRDefault="00BC228E" w:rsidP="002004D6">
            <w:pPr>
              <w:jc w:val="center"/>
              <w:rPr>
                <w:color w:val="000000"/>
                <w:sz w:val="20"/>
                <w:szCs w:val="20"/>
              </w:rPr>
            </w:pPr>
            <w:r w:rsidRPr="002004D6">
              <w:rPr>
                <w:color w:val="000000"/>
                <w:sz w:val="20"/>
                <w:szCs w:val="20"/>
              </w:rPr>
              <w:t>97.5 %</w:t>
            </w:r>
          </w:p>
        </w:tc>
        <w:tc>
          <w:tcPr>
            <w:tcW w:w="280" w:type="dxa"/>
            <w:tcBorders>
              <w:top w:val="nil"/>
              <w:left w:val="nil"/>
              <w:bottom w:val="nil"/>
              <w:right w:val="nil"/>
            </w:tcBorders>
            <w:shd w:val="clear" w:color="auto" w:fill="auto"/>
            <w:noWrap/>
            <w:vAlign w:val="bottom"/>
            <w:hideMark/>
          </w:tcPr>
          <w:p w14:paraId="4BECA0B4" w14:textId="77777777" w:rsidR="00BC228E" w:rsidRPr="002004D6" w:rsidRDefault="00BC228E"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4FDDFDB8" w14:textId="77777777" w:rsidR="00BC228E" w:rsidRPr="002004D6" w:rsidRDefault="00BC228E"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125B5E01" w14:textId="77777777" w:rsidR="00BC228E" w:rsidRPr="002004D6" w:rsidRDefault="00BC228E"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5631FDE4" w14:textId="77777777" w:rsidR="00BC228E" w:rsidRPr="002004D6" w:rsidRDefault="00BC228E" w:rsidP="002004D6">
            <w:pPr>
              <w:jc w:val="center"/>
              <w:rPr>
                <w:color w:val="000000"/>
                <w:sz w:val="20"/>
                <w:szCs w:val="20"/>
              </w:rPr>
            </w:pPr>
            <w:r w:rsidRPr="002004D6">
              <w:rPr>
                <w:color w:val="000000"/>
                <w:sz w:val="20"/>
                <w:szCs w:val="20"/>
              </w:rPr>
              <w:t>97.5 %</w:t>
            </w:r>
          </w:p>
        </w:tc>
        <w:tc>
          <w:tcPr>
            <w:tcW w:w="280" w:type="dxa"/>
            <w:tcBorders>
              <w:top w:val="nil"/>
              <w:left w:val="nil"/>
              <w:bottom w:val="nil"/>
              <w:right w:val="nil"/>
            </w:tcBorders>
            <w:shd w:val="clear" w:color="auto" w:fill="auto"/>
            <w:noWrap/>
            <w:vAlign w:val="bottom"/>
            <w:hideMark/>
          </w:tcPr>
          <w:p w14:paraId="56E5F024" w14:textId="77777777" w:rsidR="00BC228E" w:rsidRPr="002004D6" w:rsidRDefault="00BC228E"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4E3A6686" w14:textId="77777777" w:rsidR="00BC228E" w:rsidRPr="002004D6" w:rsidRDefault="00BC228E"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317C0D87" w14:textId="77777777" w:rsidR="00BC228E" w:rsidRPr="002004D6" w:rsidRDefault="00BC228E"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7F1FCEA1" w14:textId="77777777" w:rsidR="00BC228E" w:rsidRPr="002004D6" w:rsidRDefault="00BC228E" w:rsidP="002004D6">
            <w:pPr>
              <w:jc w:val="center"/>
              <w:rPr>
                <w:color w:val="000000"/>
                <w:sz w:val="20"/>
                <w:szCs w:val="20"/>
              </w:rPr>
            </w:pPr>
            <w:r w:rsidRPr="002004D6">
              <w:rPr>
                <w:color w:val="000000"/>
                <w:sz w:val="20"/>
                <w:szCs w:val="20"/>
              </w:rPr>
              <w:t>97.5 %</w:t>
            </w:r>
          </w:p>
        </w:tc>
      </w:tr>
      <w:tr w:rsidR="00BC228E" w:rsidRPr="002004D6" w14:paraId="472A9B98" w14:textId="77777777" w:rsidTr="00BC228E">
        <w:trPr>
          <w:trHeight w:val="300"/>
          <w:jc w:val="center"/>
        </w:trPr>
        <w:tc>
          <w:tcPr>
            <w:tcW w:w="2947" w:type="dxa"/>
            <w:gridSpan w:val="2"/>
            <w:tcBorders>
              <w:top w:val="nil"/>
              <w:left w:val="nil"/>
              <w:bottom w:val="nil"/>
              <w:right w:val="nil"/>
            </w:tcBorders>
            <w:shd w:val="clear" w:color="auto" w:fill="auto"/>
            <w:noWrap/>
            <w:vAlign w:val="bottom"/>
            <w:hideMark/>
          </w:tcPr>
          <w:p w14:paraId="752B3039" w14:textId="77777777" w:rsidR="00BC228E" w:rsidRPr="002004D6" w:rsidRDefault="00BC228E" w:rsidP="002004D6">
            <w:pPr>
              <w:jc w:val="center"/>
              <w:rPr>
                <w:color w:val="000000"/>
                <w:sz w:val="20"/>
                <w:szCs w:val="20"/>
              </w:rPr>
            </w:pPr>
            <w:r w:rsidRPr="002004D6">
              <w:rPr>
                <w:color w:val="000000"/>
                <w:sz w:val="20"/>
                <w:szCs w:val="20"/>
              </w:rPr>
              <w:t>(Intercept)</w:t>
            </w:r>
          </w:p>
        </w:tc>
        <w:tc>
          <w:tcPr>
            <w:tcW w:w="860" w:type="dxa"/>
            <w:tcBorders>
              <w:top w:val="nil"/>
              <w:left w:val="nil"/>
              <w:bottom w:val="nil"/>
              <w:right w:val="nil"/>
            </w:tcBorders>
            <w:shd w:val="clear" w:color="auto" w:fill="auto"/>
            <w:noWrap/>
            <w:vAlign w:val="bottom"/>
            <w:hideMark/>
          </w:tcPr>
          <w:p w14:paraId="14E5F30C" w14:textId="77777777" w:rsidR="00BC228E" w:rsidRPr="002004D6" w:rsidRDefault="00BC228E" w:rsidP="002004D6">
            <w:pPr>
              <w:jc w:val="center"/>
              <w:rPr>
                <w:color w:val="000000"/>
                <w:sz w:val="20"/>
                <w:szCs w:val="20"/>
              </w:rPr>
            </w:pPr>
            <w:r w:rsidRPr="002004D6">
              <w:rPr>
                <w:color w:val="000000"/>
                <w:sz w:val="20"/>
                <w:szCs w:val="20"/>
              </w:rPr>
              <w:t>3.115</w:t>
            </w:r>
          </w:p>
        </w:tc>
        <w:tc>
          <w:tcPr>
            <w:tcW w:w="890" w:type="dxa"/>
            <w:tcBorders>
              <w:top w:val="nil"/>
              <w:left w:val="nil"/>
              <w:bottom w:val="nil"/>
              <w:right w:val="nil"/>
            </w:tcBorders>
            <w:shd w:val="clear" w:color="auto" w:fill="auto"/>
            <w:noWrap/>
            <w:vAlign w:val="bottom"/>
            <w:hideMark/>
          </w:tcPr>
          <w:p w14:paraId="54A9D2D3" w14:textId="77777777" w:rsidR="00BC228E" w:rsidRPr="002004D6" w:rsidRDefault="00BC228E" w:rsidP="002004D6">
            <w:pPr>
              <w:jc w:val="center"/>
              <w:rPr>
                <w:color w:val="000000"/>
                <w:sz w:val="20"/>
                <w:szCs w:val="20"/>
              </w:rPr>
            </w:pPr>
            <w:r w:rsidRPr="002004D6">
              <w:rPr>
                <w:color w:val="000000"/>
                <w:sz w:val="20"/>
                <w:szCs w:val="20"/>
              </w:rPr>
              <w:t>2.912</w:t>
            </w:r>
          </w:p>
        </w:tc>
        <w:tc>
          <w:tcPr>
            <w:tcW w:w="1070" w:type="dxa"/>
            <w:tcBorders>
              <w:top w:val="nil"/>
              <w:left w:val="nil"/>
              <w:bottom w:val="nil"/>
              <w:right w:val="nil"/>
            </w:tcBorders>
            <w:shd w:val="clear" w:color="auto" w:fill="auto"/>
            <w:noWrap/>
            <w:vAlign w:val="bottom"/>
            <w:hideMark/>
          </w:tcPr>
          <w:p w14:paraId="1209BCBA" w14:textId="77777777" w:rsidR="00BC228E" w:rsidRPr="002004D6" w:rsidRDefault="00BC228E" w:rsidP="002004D6">
            <w:pPr>
              <w:jc w:val="center"/>
              <w:rPr>
                <w:color w:val="000000"/>
                <w:sz w:val="20"/>
                <w:szCs w:val="20"/>
              </w:rPr>
            </w:pPr>
            <w:r w:rsidRPr="002004D6">
              <w:rPr>
                <w:color w:val="000000"/>
                <w:sz w:val="20"/>
                <w:szCs w:val="20"/>
              </w:rPr>
              <w:t>3.331</w:t>
            </w:r>
          </w:p>
        </w:tc>
        <w:tc>
          <w:tcPr>
            <w:tcW w:w="280" w:type="dxa"/>
            <w:tcBorders>
              <w:top w:val="nil"/>
              <w:left w:val="nil"/>
              <w:bottom w:val="nil"/>
              <w:right w:val="nil"/>
            </w:tcBorders>
            <w:shd w:val="clear" w:color="auto" w:fill="auto"/>
            <w:noWrap/>
            <w:vAlign w:val="bottom"/>
            <w:hideMark/>
          </w:tcPr>
          <w:p w14:paraId="1A99D768"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AE96E3A" w14:textId="77777777" w:rsidR="00BC228E" w:rsidRPr="002004D6" w:rsidRDefault="00BC228E" w:rsidP="002004D6">
            <w:pPr>
              <w:jc w:val="center"/>
              <w:rPr>
                <w:color w:val="000000"/>
                <w:sz w:val="20"/>
                <w:szCs w:val="20"/>
              </w:rPr>
            </w:pPr>
            <w:r w:rsidRPr="002004D6">
              <w:rPr>
                <w:color w:val="000000"/>
                <w:sz w:val="20"/>
                <w:szCs w:val="20"/>
              </w:rPr>
              <w:t>2.186</w:t>
            </w:r>
          </w:p>
        </w:tc>
        <w:tc>
          <w:tcPr>
            <w:tcW w:w="890" w:type="dxa"/>
            <w:tcBorders>
              <w:top w:val="nil"/>
              <w:left w:val="nil"/>
              <w:bottom w:val="nil"/>
              <w:right w:val="nil"/>
            </w:tcBorders>
            <w:shd w:val="clear" w:color="auto" w:fill="auto"/>
            <w:noWrap/>
            <w:vAlign w:val="bottom"/>
            <w:hideMark/>
          </w:tcPr>
          <w:p w14:paraId="08365874" w14:textId="77777777" w:rsidR="00BC228E" w:rsidRPr="002004D6" w:rsidRDefault="00BC228E" w:rsidP="002004D6">
            <w:pPr>
              <w:jc w:val="center"/>
              <w:rPr>
                <w:color w:val="000000"/>
                <w:sz w:val="20"/>
                <w:szCs w:val="20"/>
              </w:rPr>
            </w:pPr>
            <w:r w:rsidRPr="002004D6">
              <w:rPr>
                <w:color w:val="000000"/>
                <w:sz w:val="20"/>
                <w:szCs w:val="20"/>
              </w:rPr>
              <w:t>2.032</w:t>
            </w:r>
          </w:p>
        </w:tc>
        <w:tc>
          <w:tcPr>
            <w:tcW w:w="1070" w:type="dxa"/>
            <w:tcBorders>
              <w:top w:val="nil"/>
              <w:left w:val="nil"/>
              <w:bottom w:val="nil"/>
              <w:right w:val="nil"/>
            </w:tcBorders>
            <w:shd w:val="clear" w:color="auto" w:fill="auto"/>
            <w:noWrap/>
            <w:vAlign w:val="bottom"/>
            <w:hideMark/>
          </w:tcPr>
          <w:p w14:paraId="27EC0227" w14:textId="77777777" w:rsidR="00BC228E" w:rsidRPr="002004D6" w:rsidRDefault="00BC228E" w:rsidP="002004D6">
            <w:pPr>
              <w:jc w:val="center"/>
              <w:rPr>
                <w:color w:val="000000"/>
                <w:sz w:val="20"/>
                <w:szCs w:val="20"/>
              </w:rPr>
            </w:pPr>
            <w:r w:rsidRPr="002004D6">
              <w:rPr>
                <w:color w:val="000000"/>
                <w:sz w:val="20"/>
                <w:szCs w:val="20"/>
              </w:rPr>
              <w:t>2.351</w:t>
            </w:r>
          </w:p>
        </w:tc>
        <w:tc>
          <w:tcPr>
            <w:tcW w:w="280" w:type="dxa"/>
            <w:tcBorders>
              <w:top w:val="nil"/>
              <w:left w:val="nil"/>
              <w:bottom w:val="nil"/>
              <w:right w:val="nil"/>
            </w:tcBorders>
            <w:shd w:val="clear" w:color="auto" w:fill="auto"/>
            <w:noWrap/>
            <w:vAlign w:val="bottom"/>
            <w:hideMark/>
          </w:tcPr>
          <w:p w14:paraId="241B6BDC"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B059AA8" w14:textId="77777777" w:rsidR="00BC228E" w:rsidRPr="002004D6" w:rsidRDefault="00BC228E" w:rsidP="002004D6">
            <w:pPr>
              <w:jc w:val="center"/>
              <w:rPr>
                <w:sz w:val="20"/>
                <w:szCs w:val="20"/>
              </w:rPr>
            </w:pPr>
          </w:p>
        </w:tc>
        <w:tc>
          <w:tcPr>
            <w:tcW w:w="890" w:type="dxa"/>
            <w:tcBorders>
              <w:top w:val="nil"/>
              <w:left w:val="nil"/>
              <w:bottom w:val="nil"/>
              <w:right w:val="nil"/>
            </w:tcBorders>
            <w:shd w:val="clear" w:color="auto" w:fill="auto"/>
            <w:noWrap/>
            <w:vAlign w:val="bottom"/>
            <w:hideMark/>
          </w:tcPr>
          <w:p w14:paraId="310B00AA" w14:textId="77777777" w:rsidR="00BC228E" w:rsidRPr="002004D6" w:rsidRDefault="00BC228E" w:rsidP="002004D6">
            <w:pPr>
              <w:jc w:val="center"/>
              <w:rPr>
                <w:sz w:val="20"/>
                <w:szCs w:val="20"/>
              </w:rPr>
            </w:pPr>
          </w:p>
        </w:tc>
        <w:tc>
          <w:tcPr>
            <w:tcW w:w="1070" w:type="dxa"/>
            <w:tcBorders>
              <w:top w:val="nil"/>
              <w:left w:val="nil"/>
              <w:bottom w:val="nil"/>
              <w:right w:val="nil"/>
            </w:tcBorders>
            <w:shd w:val="clear" w:color="auto" w:fill="auto"/>
            <w:noWrap/>
            <w:vAlign w:val="bottom"/>
            <w:hideMark/>
          </w:tcPr>
          <w:p w14:paraId="0E25473D" w14:textId="77777777" w:rsidR="00BC228E" w:rsidRPr="002004D6" w:rsidRDefault="00BC228E" w:rsidP="002004D6">
            <w:pPr>
              <w:jc w:val="center"/>
              <w:rPr>
                <w:sz w:val="20"/>
                <w:szCs w:val="20"/>
              </w:rPr>
            </w:pPr>
          </w:p>
        </w:tc>
      </w:tr>
      <w:tr w:rsidR="00BC228E" w:rsidRPr="002004D6" w14:paraId="5871DE3D" w14:textId="77777777" w:rsidTr="00BC228E">
        <w:trPr>
          <w:trHeight w:val="300"/>
          <w:jc w:val="center"/>
        </w:trPr>
        <w:tc>
          <w:tcPr>
            <w:tcW w:w="2947" w:type="dxa"/>
            <w:gridSpan w:val="2"/>
            <w:tcBorders>
              <w:top w:val="nil"/>
              <w:left w:val="nil"/>
              <w:bottom w:val="nil"/>
              <w:right w:val="nil"/>
            </w:tcBorders>
            <w:shd w:val="clear" w:color="auto" w:fill="auto"/>
            <w:noWrap/>
            <w:vAlign w:val="bottom"/>
            <w:hideMark/>
          </w:tcPr>
          <w:p w14:paraId="489FE50B" w14:textId="77777777" w:rsidR="00BC228E" w:rsidRPr="002004D6" w:rsidRDefault="00BC228E" w:rsidP="002004D6">
            <w:pPr>
              <w:jc w:val="center"/>
              <w:rPr>
                <w:color w:val="000000"/>
                <w:sz w:val="20"/>
                <w:szCs w:val="20"/>
              </w:rPr>
            </w:pPr>
            <w:r w:rsidRPr="002004D6">
              <w:rPr>
                <w:color w:val="000000"/>
                <w:sz w:val="20"/>
                <w:szCs w:val="20"/>
              </w:rPr>
              <w:t>Year</w:t>
            </w:r>
          </w:p>
        </w:tc>
        <w:tc>
          <w:tcPr>
            <w:tcW w:w="860" w:type="dxa"/>
            <w:tcBorders>
              <w:top w:val="nil"/>
              <w:left w:val="nil"/>
              <w:bottom w:val="nil"/>
              <w:right w:val="nil"/>
            </w:tcBorders>
            <w:shd w:val="clear" w:color="auto" w:fill="auto"/>
            <w:noWrap/>
            <w:vAlign w:val="bottom"/>
            <w:hideMark/>
          </w:tcPr>
          <w:p w14:paraId="3922B422" w14:textId="77777777" w:rsidR="00BC228E" w:rsidRPr="002004D6" w:rsidRDefault="00BC228E" w:rsidP="002004D6">
            <w:pPr>
              <w:jc w:val="center"/>
              <w:rPr>
                <w:color w:val="000000"/>
                <w:sz w:val="20"/>
                <w:szCs w:val="20"/>
              </w:rPr>
            </w:pPr>
            <w:r w:rsidRPr="002004D6">
              <w:rPr>
                <w:color w:val="000000"/>
                <w:sz w:val="20"/>
                <w:szCs w:val="20"/>
              </w:rPr>
              <w:t>1.065</w:t>
            </w:r>
          </w:p>
        </w:tc>
        <w:tc>
          <w:tcPr>
            <w:tcW w:w="890" w:type="dxa"/>
            <w:tcBorders>
              <w:top w:val="nil"/>
              <w:left w:val="nil"/>
              <w:bottom w:val="nil"/>
              <w:right w:val="nil"/>
            </w:tcBorders>
            <w:shd w:val="clear" w:color="auto" w:fill="auto"/>
            <w:noWrap/>
            <w:vAlign w:val="bottom"/>
            <w:hideMark/>
          </w:tcPr>
          <w:p w14:paraId="03654DBA" w14:textId="77777777" w:rsidR="00BC228E" w:rsidRPr="002004D6" w:rsidRDefault="00BC228E" w:rsidP="002004D6">
            <w:pPr>
              <w:jc w:val="center"/>
              <w:rPr>
                <w:color w:val="000000"/>
                <w:sz w:val="20"/>
                <w:szCs w:val="20"/>
              </w:rPr>
            </w:pPr>
            <w:r w:rsidRPr="002004D6">
              <w:rPr>
                <w:color w:val="000000"/>
                <w:sz w:val="20"/>
                <w:szCs w:val="20"/>
              </w:rPr>
              <w:t>1.058</w:t>
            </w:r>
          </w:p>
        </w:tc>
        <w:tc>
          <w:tcPr>
            <w:tcW w:w="1070" w:type="dxa"/>
            <w:tcBorders>
              <w:top w:val="nil"/>
              <w:left w:val="nil"/>
              <w:bottom w:val="nil"/>
              <w:right w:val="nil"/>
            </w:tcBorders>
            <w:shd w:val="clear" w:color="auto" w:fill="auto"/>
            <w:noWrap/>
            <w:vAlign w:val="bottom"/>
            <w:hideMark/>
          </w:tcPr>
          <w:p w14:paraId="60639616" w14:textId="77777777" w:rsidR="00BC228E" w:rsidRPr="002004D6" w:rsidRDefault="00BC228E" w:rsidP="002004D6">
            <w:pPr>
              <w:jc w:val="center"/>
              <w:rPr>
                <w:color w:val="000000"/>
                <w:sz w:val="20"/>
                <w:szCs w:val="20"/>
              </w:rPr>
            </w:pPr>
            <w:r w:rsidRPr="002004D6">
              <w:rPr>
                <w:color w:val="000000"/>
                <w:sz w:val="20"/>
                <w:szCs w:val="20"/>
              </w:rPr>
              <w:t>1.072</w:t>
            </w:r>
          </w:p>
        </w:tc>
        <w:tc>
          <w:tcPr>
            <w:tcW w:w="280" w:type="dxa"/>
            <w:tcBorders>
              <w:top w:val="nil"/>
              <w:left w:val="nil"/>
              <w:bottom w:val="nil"/>
              <w:right w:val="nil"/>
            </w:tcBorders>
            <w:shd w:val="clear" w:color="auto" w:fill="auto"/>
            <w:noWrap/>
            <w:vAlign w:val="bottom"/>
            <w:hideMark/>
          </w:tcPr>
          <w:p w14:paraId="6781A8B3"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431CBA4" w14:textId="77777777" w:rsidR="00BC228E" w:rsidRPr="002004D6" w:rsidRDefault="00BC228E" w:rsidP="002004D6">
            <w:pPr>
              <w:jc w:val="center"/>
              <w:rPr>
                <w:color w:val="000000"/>
                <w:sz w:val="20"/>
                <w:szCs w:val="20"/>
              </w:rPr>
            </w:pPr>
            <w:r w:rsidRPr="002004D6">
              <w:rPr>
                <w:color w:val="000000"/>
                <w:sz w:val="20"/>
                <w:szCs w:val="20"/>
              </w:rPr>
              <w:t>1.050</w:t>
            </w:r>
          </w:p>
        </w:tc>
        <w:tc>
          <w:tcPr>
            <w:tcW w:w="890" w:type="dxa"/>
            <w:tcBorders>
              <w:top w:val="nil"/>
              <w:left w:val="nil"/>
              <w:bottom w:val="nil"/>
              <w:right w:val="nil"/>
            </w:tcBorders>
            <w:shd w:val="clear" w:color="auto" w:fill="auto"/>
            <w:noWrap/>
            <w:vAlign w:val="bottom"/>
            <w:hideMark/>
          </w:tcPr>
          <w:p w14:paraId="355E5302" w14:textId="77777777" w:rsidR="00BC228E" w:rsidRPr="002004D6" w:rsidRDefault="00BC228E" w:rsidP="002004D6">
            <w:pPr>
              <w:jc w:val="center"/>
              <w:rPr>
                <w:color w:val="000000"/>
                <w:sz w:val="20"/>
                <w:szCs w:val="20"/>
              </w:rPr>
            </w:pPr>
            <w:r w:rsidRPr="002004D6">
              <w:rPr>
                <w:color w:val="000000"/>
                <w:sz w:val="20"/>
                <w:szCs w:val="20"/>
              </w:rPr>
              <w:t>1.043</w:t>
            </w:r>
          </w:p>
        </w:tc>
        <w:tc>
          <w:tcPr>
            <w:tcW w:w="1070" w:type="dxa"/>
            <w:tcBorders>
              <w:top w:val="nil"/>
              <w:left w:val="nil"/>
              <w:bottom w:val="nil"/>
              <w:right w:val="nil"/>
            </w:tcBorders>
            <w:shd w:val="clear" w:color="auto" w:fill="auto"/>
            <w:noWrap/>
            <w:vAlign w:val="bottom"/>
            <w:hideMark/>
          </w:tcPr>
          <w:p w14:paraId="7EA333F0" w14:textId="77777777" w:rsidR="00BC228E" w:rsidRPr="002004D6" w:rsidRDefault="00BC228E" w:rsidP="002004D6">
            <w:pPr>
              <w:jc w:val="center"/>
              <w:rPr>
                <w:color w:val="000000"/>
                <w:sz w:val="20"/>
                <w:szCs w:val="20"/>
              </w:rPr>
            </w:pPr>
            <w:r w:rsidRPr="002004D6">
              <w:rPr>
                <w:color w:val="000000"/>
                <w:sz w:val="20"/>
                <w:szCs w:val="20"/>
              </w:rPr>
              <w:t>1.057</w:t>
            </w:r>
          </w:p>
        </w:tc>
        <w:tc>
          <w:tcPr>
            <w:tcW w:w="280" w:type="dxa"/>
            <w:tcBorders>
              <w:top w:val="nil"/>
              <w:left w:val="nil"/>
              <w:bottom w:val="nil"/>
              <w:right w:val="nil"/>
            </w:tcBorders>
            <w:shd w:val="clear" w:color="auto" w:fill="auto"/>
            <w:noWrap/>
            <w:vAlign w:val="bottom"/>
            <w:hideMark/>
          </w:tcPr>
          <w:p w14:paraId="560C7193"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66E0A1E" w14:textId="77777777" w:rsidR="00BC228E" w:rsidRPr="002004D6" w:rsidRDefault="00BC228E" w:rsidP="002004D6">
            <w:pPr>
              <w:jc w:val="center"/>
              <w:rPr>
                <w:color w:val="000000"/>
                <w:sz w:val="20"/>
                <w:szCs w:val="20"/>
              </w:rPr>
            </w:pPr>
            <w:r w:rsidRPr="002004D6">
              <w:rPr>
                <w:color w:val="000000"/>
                <w:sz w:val="20"/>
                <w:szCs w:val="20"/>
              </w:rPr>
              <w:t>0.986</w:t>
            </w:r>
          </w:p>
        </w:tc>
        <w:tc>
          <w:tcPr>
            <w:tcW w:w="890" w:type="dxa"/>
            <w:tcBorders>
              <w:top w:val="nil"/>
              <w:left w:val="nil"/>
              <w:bottom w:val="nil"/>
              <w:right w:val="nil"/>
            </w:tcBorders>
            <w:shd w:val="clear" w:color="auto" w:fill="auto"/>
            <w:noWrap/>
            <w:vAlign w:val="bottom"/>
            <w:hideMark/>
          </w:tcPr>
          <w:p w14:paraId="3686E216" w14:textId="77777777" w:rsidR="00BC228E" w:rsidRPr="002004D6" w:rsidRDefault="00BC228E" w:rsidP="002004D6">
            <w:pPr>
              <w:jc w:val="center"/>
              <w:rPr>
                <w:color w:val="000000"/>
                <w:sz w:val="20"/>
                <w:szCs w:val="20"/>
              </w:rPr>
            </w:pPr>
            <w:r w:rsidRPr="002004D6">
              <w:rPr>
                <w:color w:val="000000"/>
                <w:sz w:val="20"/>
                <w:szCs w:val="20"/>
              </w:rPr>
              <w:t>0.977</w:t>
            </w:r>
          </w:p>
        </w:tc>
        <w:tc>
          <w:tcPr>
            <w:tcW w:w="1070" w:type="dxa"/>
            <w:tcBorders>
              <w:top w:val="nil"/>
              <w:left w:val="nil"/>
              <w:bottom w:val="nil"/>
              <w:right w:val="nil"/>
            </w:tcBorders>
            <w:shd w:val="clear" w:color="auto" w:fill="auto"/>
            <w:noWrap/>
            <w:vAlign w:val="bottom"/>
            <w:hideMark/>
          </w:tcPr>
          <w:p w14:paraId="6F9C40E1" w14:textId="77777777" w:rsidR="00BC228E" w:rsidRPr="002004D6" w:rsidRDefault="00BC228E" w:rsidP="002004D6">
            <w:pPr>
              <w:jc w:val="center"/>
              <w:rPr>
                <w:color w:val="000000"/>
                <w:sz w:val="20"/>
                <w:szCs w:val="20"/>
              </w:rPr>
            </w:pPr>
            <w:r w:rsidRPr="002004D6">
              <w:rPr>
                <w:color w:val="000000"/>
                <w:sz w:val="20"/>
                <w:szCs w:val="20"/>
              </w:rPr>
              <w:t>0.995</w:t>
            </w:r>
          </w:p>
        </w:tc>
      </w:tr>
      <w:tr w:rsidR="00BC228E" w:rsidRPr="002004D6" w14:paraId="182140CE"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2367B695" w14:textId="77777777" w:rsidR="00BC228E" w:rsidRPr="002004D6" w:rsidRDefault="00BC228E" w:rsidP="002004D6">
            <w:pPr>
              <w:jc w:val="center"/>
              <w:rPr>
                <w:color w:val="000000"/>
                <w:sz w:val="20"/>
                <w:szCs w:val="20"/>
              </w:rPr>
            </w:pPr>
            <w:r w:rsidRPr="002004D6">
              <w:rPr>
                <w:color w:val="000000"/>
                <w:sz w:val="20"/>
                <w:szCs w:val="20"/>
              </w:rPr>
              <w:t>Gender</w:t>
            </w:r>
          </w:p>
        </w:tc>
        <w:tc>
          <w:tcPr>
            <w:tcW w:w="1647" w:type="dxa"/>
            <w:tcBorders>
              <w:top w:val="nil"/>
              <w:left w:val="nil"/>
              <w:bottom w:val="nil"/>
              <w:right w:val="nil"/>
            </w:tcBorders>
            <w:shd w:val="clear" w:color="auto" w:fill="auto"/>
            <w:noWrap/>
            <w:vAlign w:val="bottom"/>
            <w:hideMark/>
          </w:tcPr>
          <w:p w14:paraId="5CD44599" w14:textId="77777777" w:rsidR="00BC228E" w:rsidRPr="002004D6" w:rsidRDefault="00BC228E" w:rsidP="002004D6">
            <w:pPr>
              <w:jc w:val="center"/>
              <w:rPr>
                <w:color w:val="000000"/>
                <w:sz w:val="20"/>
                <w:szCs w:val="20"/>
              </w:rPr>
            </w:pPr>
            <w:r w:rsidRPr="002004D6">
              <w:rPr>
                <w:color w:val="000000"/>
                <w:sz w:val="20"/>
                <w:szCs w:val="20"/>
              </w:rPr>
              <w:t>Male</w:t>
            </w:r>
          </w:p>
        </w:tc>
        <w:tc>
          <w:tcPr>
            <w:tcW w:w="860" w:type="dxa"/>
            <w:tcBorders>
              <w:top w:val="nil"/>
              <w:left w:val="nil"/>
              <w:bottom w:val="nil"/>
              <w:right w:val="nil"/>
            </w:tcBorders>
            <w:shd w:val="clear" w:color="auto" w:fill="auto"/>
            <w:noWrap/>
            <w:vAlign w:val="bottom"/>
            <w:hideMark/>
          </w:tcPr>
          <w:p w14:paraId="567EE5C2" w14:textId="77777777" w:rsidR="00BC228E" w:rsidRPr="002004D6" w:rsidRDefault="00BC228E" w:rsidP="002004D6">
            <w:pPr>
              <w:jc w:val="center"/>
              <w:rPr>
                <w:color w:val="000000"/>
                <w:sz w:val="20"/>
                <w:szCs w:val="20"/>
              </w:rPr>
            </w:pPr>
            <w:r w:rsidRPr="002004D6">
              <w:rPr>
                <w:color w:val="000000"/>
                <w:sz w:val="20"/>
                <w:szCs w:val="20"/>
              </w:rPr>
              <w:t>0.977</w:t>
            </w:r>
          </w:p>
        </w:tc>
        <w:tc>
          <w:tcPr>
            <w:tcW w:w="890" w:type="dxa"/>
            <w:tcBorders>
              <w:top w:val="nil"/>
              <w:left w:val="nil"/>
              <w:bottom w:val="nil"/>
              <w:right w:val="nil"/>
            </w:tcBorders>
            <w:shd w:val="clear" w:color="auto" w:fill="auto"/>
            <w:noWrap/>
            <w:vAlign w:val="bottom"/>
            <w:hideMark/>
          </w:tcPr>
          <w:p w14:paraId="5D4121E2" w14:textId="77777777" w:rsidR="00BC228E" w:rsidRPr="002004D6" w:rsidRDefault="00BC228E" w:rsidP="002004D6">
            <w:pPr>
              <w:jc w:val="center"/>
              <w:rPr>
                <w:color w:val="000000"/>
                <w:sz w:val="20"/>
                <w:szCs w:val="20"/>
              </w:rPr>
            </w:pPr>
            <w:r w:rsidRPr="002004D6">
              <w:rPr>
                <w:color w:val="000000"/>
                <w:sz w:val="20"/>
                <w:szCs w:val="20"/>
              </w:rPr>
              <w:t>0.922</w:t>
            </w:r>
          </w:p>
        </w:tc>
        <w:tc>
          <w:tcPr>
            <w:tcW w:w="1070" w:type="dxa"/>
            <w:tcBorders>
              <w:top w:val="nil"/>
              <w:left w:val="nil"/>
              <w:bottom w:val="nil"/>
              <w:right w:val="nil"/>
            </w:tcBorders>
            <w:shd w:val="clear" w:color="auto" w:fill="auto"/>
            <w:noWrap/>
            <w:vAlign w:val="bottom"/>
            <w:hideMark/>
          </w:tcPr>
          <w:p w14:paraId="26BDD636" w14:textId="77777777" w:rsidR="00BC228E" w:rsidRPr="002004D6" w:rsidRDefault="00BC228E" w:rsidP="002004D6">
            <w:pPr>
              <w:jc w:val="center"/>
              <w:rPr>
                <w:color w:val="000000"/>
                <w:sz w:val="20"/>
                <w:szCs w:val="20"/>
              </w:rPr>
            </w:pPr>
            <w:r w:rsidRPr="002004D6">
              <w:rPr>
                <w:color w:val="000000"/>
                <w:sz w:val="20"/>
                <w:szCs w:val="20"/>
              </w:rPr>
              <w:t>1.035</w:t>
            </w:r>
          </w:p>
        </w:tc>
        <w:tc>
          <w:tcPr>
            <w:tcW w:w="280" w:type="dxa"/>
            <w:tcBorders>
              <w:top w:val="nil"/>
              <w:left w:val="nil"/>
              <w:bottom w:val="nil"/>
              <w:right w:val="nil"/>
            </w:tcBorders>
            <w:shd w:val="clear" w:color="auto" w:fill="auto"/>
            <w:noWrap/>
            <w:vAlign w:val="bottom"/>
            <w:hideMark/>
          </w:tcPr>
          <w:p w14:paraId="5BCF99CD"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64C328D" w14:textId="77777777" w:rsidR="00BC228E" w:rsidRPr="002004D6" w:rsidRDefault="00BC228E" w:rsidP="002004D6">
            <w:pPr>
              <w:jc w:val="center"/>
              <w:rPr>
                <w:color w:val="000000"/>
                <w:sz w:val="20"/>
                <w:szCs w:val="20"/>
              </w:rPr>
            </w:pPr>
            <w:r w:rsidRPr="002004D6">
              <w:rPr>
                <w:color w:val="000000"/>
                <w:sz w:val="20"/>
                <w:szCs w:val="20"/>
              </w:rPr>
              <w:t>1.142</w:t>
            </w:r>
          </w:p>
        </w:tc>
        <w:tc>
          <w:tcPr>
            <w:tcW w:w="890" w:type="dxa"/>
            <w:tcBorders>
              <w:top w:val="nil"/>
              <w:left w:val="nil"/>
              <w:bottom w:val="nil"/>
              <w:right w:val="nil"/>
            </w:tcBorders>
            <w:shd w:val="clear" w:color="auto" w:fill="auto"/>
            <w:noWrap/>
            <w:vAlign w:val="bottom"/>
            <w:hideMark/>
          </w:tcPr>
          <w:p w14:paraId="743C2655" w14:textId="77777777" w:rsidR="00BC228E" w:rsidRPr="002004D6" w:rsidRDefault="00BC228E" w:rsidP="002004D6">
            <w:pPr>
              <w:jc w:val="center"/>
              <w:rPr>
                <w:color w:val="000000"/>
                <w:sz w:val="20"/>
                <w:szCs w:val="20"/>
              </w:rPr>
            </w:pPr>
            <w:r w:rsidRPr="002004D6">
              <w:rPr>
                <w:color w:val="000000"/>
                <w:sz w:val="20"/>
                <w:szCs w:val="20"/>
              </w:rPr>
              <w:t>1.073</w:t>
            </w:r>
          </w:p>
        </w:tc>
        <w:tc>
          <w:tcPr>
            <w:tcW w:w="1070" w:type="dxa"/>
            <w:tcBorders>
              <w:top w:val="nil"/>
              <w:left w:val="nil"/>
              <w:bottom w:val="nil"/>
              <w:right w:val="nil"/>
            </w:tcBorders>
            <w:shd w:val="clear" w:color="auto" w:fill="auto"/>
            <w:noWrap/>
            <w:vAlign w:val="bottom"/>
            <w:hideMark/>
          </w:tcPr>
          <w:p w14:paraId="42978649" w14:textId="77777777" w:rsidR="00BC228E" w:rsidRPr="002004D6" w:rsidRDefault="00BC228E" w:rsidP="002004D6">
            <w:pPr>
              <w:jc w:val="center"/>
              <w:rPr>
                <w:color w:val="000000"/>
                <w:sz w:val="20"/>
                <w:szCs w:val="20"/>
              </w:rPr>
            </w:pPr>
            <w:r w:rsidRPr="002004D6">
              <w:rPr>
                <w:color w:val="000000"/>
                <w:sz w:val="20"/>
                <w:szCs w:val="20"/>
              </w:rPr>
              <w:t>1.217</w:t>
            </w:r>
          </w:p>
        </w:tc>
        <w:tc>
          <w:tcPr>
            <w:tcW w:w="280" w:type="dxa"/>
            <w:tcBorders>
              <w:top w:val="nil"/>
              <w:left w:val="nil"/>
              <w:bottom w:val="nil"/>
              <w:right w:val="nil"/>
            </w:tcBorders>
            <w:shd w:val="clear" w:color="auto" w:fill="auto"/>
            <w:noWrap/>
            <w:vAlign w:val="bottom"/>
            <w:hideMark/>
          </w:tcPr>
          <w:p w14:paraId="4A077EA7"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C92A83C" w14:textId="77777777" w:rsidR="00BC228E" w:rsidRPr="002004D6" w:rsidRDefault="00BC228E" w:rsidP="002004D6">
            <w:pPr>
              <w:jc w:val="center"/>
              <w:rPr>
                <w:color w:val="000000"/>
                <w:sz w:val="20"/>
                <w:szCs w:val="20"/>
              </w:rPr>
            </w:pPr>
            <w:r w:rsidRPr="002004D6">
              <w:rPr>
                <w:color w:val="000000"/>
                <w:sz w:val="20"/>
                <w:szCs w:val="20"/>
              </w:rPr>
              <w:t>1.170</w:t>
            </w:r>
          </w:p>
        </w:tc>
        <w:tc>
          <w:tcPr>
            <w:tcW w:w="890" w:type="dxa"/>
            <w:tcBorders>
              <w:top w:val="nil"/>
              <w:left w:val="nil"/>
              <w:bottom w:val="nil"/>
              <w:right w:val="nil"/>
            </w:tcBorders>
            <w:shd w:val="clear" w:color="auto" w:fill="auto"/>
            <w:noWrap/>
            <w:vAlign w:val="bottom"/>
            <w:hideMark/>
          </w:tcPr>
          <w:p w14:paraId="414CB7ED" w14:textId="77777777" w:rsidR="00BC228E" w:rsidRPr="002004D6" w:rsidRDefault="00BC228E" w:rsidP="002004D6">
            <w:pPr>
              <w:jc w:val="center"/>
              <w:rPr>
                <w:color w:val="000000"/>
                <w:sz w:val="20"/>
                <w:szCs w:val="20"/>
              </w:rPr>
            </w:pPr>
            <w:r w:rsidRPr="002004D6">
              <w:rPr>
                <w:color w:val="000000"/>
                <w:sz w:val="20"/>
                <w:szCs w:val="20"/>
              </w:rPr>
              <w:t>1.074</w:t>
            </w:r>
          </w:p>
        </w:tc>
        <w:tc>
          <w:tcPr>
            <w:tcW w:w="1070" w:type="dxa"/>
            <w:tcBorders>
              <w:top w:val="nil"/>
              <w:left w:val="nil"/>
              <w:bottom w:val="nil"/>
              <w:right w:val="nil"/>
            </w:tcBorders>
            <w:shd w:val="clear" w:color="auto" w:fill="auto"/>
            <w:noWrap/>
            <w:vAlign w:val="bottom"/>
            <w:hideMark/>
          </w:tcPr>
          <w:p w14:paraId="3738C66E" w14:textId="77777777" w:rsidR="00BC228E" w:rsidRPr="002004D6" w:rsidRDefault="00BC228E" w:rsidP="002004D6">
            <w:pPr>
              <w:jc w:val="center"/>
              <w:rPr>
                <w:color w:val="000000"/>
                <w:sz w:val="20"/>
                <w:szCs w:val="20"/>
              </w:rPr>
            </w:pPr>
            <w:r w:rsidRPr="002004D6">
              <w:rPr>
                <w:color w:val="000000"/>
                <w:sz w:val="20"/>
                <w:szCs w:val="20"/>
              </w:rPr>
              <w:t>1.274</w:t>
            </w:r>
          </w:p>
        </w:tc>
      </w:tr>
      <w:tr w:rsidR="00BC228E" w:rsidRPr="002004D6" w14:paraId="00CDD51E"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4EBFE651" w14:textId="77777777" w:rsidR="00BC228E" w:rsidRPr="002004D6" w:rsidRDefault="00BC228E" w:rsidP="002004D6">
            <w:pPr>
              <w:jc w:val="center"/>
              <w:rPr>
                <w:color w:val="000000"/>
                <w:sz w:val="20"/>
                <w:szCs w:val="20"/>
              </w:rPr>
            </w:pPr>
            <w:r w:rsidRPr="002004D6">
              <w:rPr>
                <w:color w:val="000000"/>
                <w:sz w:val="20"/>
                <w:szCs w:val="20"/>
              </w:rPr>
              <w:t>Year * Gender</w:t>
            </w:r>
          </w:p>
        </w:tc>
        <w:tc>
          <w:tcPr>
            <w:tcW w:w="1647" w:type="dxa"/>
            <w:tcBorders>
              <w:top w:val="nil"/>
              <w:left w:val="nil"/>
              <w:bottom w:val="nil"/>
              <w:right w:val="nil"/>
            </w:tcBorders>
            <w:shd w:val="clear" w:color="auto" w:fill="auto"/>
            <w:noWrap/>
            <w:vAlign w:val="bottom"/>
            <w:hideMark/>
          </w:tcPr>
          <w:p w14:paraId="32F39635" w14:textId="77777777" w:rsidR="00BC228E" w:rsidRPr="002004D6" w:rsidRDefault="00BC228E" w:rsidP="002004D6">
            <w:pPr>
              <w:jc w:val="center"/>
              <w:rPr>
                <w:color w:val="000000"/>
                <w:sz w:val="20"/>
                <w:szCs w:val="20"/>
              </w:rPr>
            </w:pPr>
            <w:r w:rsidRPr="002004D6">
              <w:rPr>
                <w:color w:val="000000"/>
                <w:sz w:val="20"/>
                <w:szCs w:val="20"/>
              </w:rPr>
              <w:t>Male</w:t>
            </w:r>
          </w:p>
        </w:tc>
        <w:tc>
          <w:tcPr>
            <w:tcW w:w="860" w:type="dxa"/>
            <w:tcBorders>
              <w:top w:val="nil"/>
              <w:left w:val="nil"/>
              <w:bottom w:val="nil"/>
              <w:right w:val="nil"/>
            </w:tcBorders>
            <w:shd w:val="clear" w:color="auto" w:fill="auto"/>
            <w:noWrap/>
            <w:vAlign w:val="bottom"/>
            <w:hideMark/>
          </w:tcPr>
          <w:p w14:paraId="45D62E7E" w14:textId="77777777" w:rsidR="00BC228E" w:rsidRPr="002004D6" w:rsidRDefault="00BC228E" w:rsidP="002004D6">
            <w:pPr>
              <w:jc w:val="center"/>
              <w:rPr>
                <w:color w:val="000000"/>
                <w:sz w:val="20"/>
                <w:szCs w:val="20"/>
              </w:rPr>
            </w:pPr>
            <w:r w:rsidRPr="002004D6">
              <w:rPr>
                <w:color w:val="000000"/>
                <w:sz w:val="20"/>
                <w:szCs w:val="20"/>
              </w:rPr>
              <w:t>0.993</w:t>
            </w:r>
          </w:p>
        </w:tc>
        <w:tc>
          <w:tcPr>
            <w:tcW w:w="890" w:type="dxa"/>
            <w:tcBorders>
              <w:top w:val="nil"/>
              <w:left w:val="nil"/>
              <w:bottom w:val="nil"/>
              <w:right w:val="nil"/>
            </w:tcBorders>
            <w:shd w:val="clear" w:color="auto" w:fill="auto"/>
            <w:noWrap/>
            <w:vAlign w:val="bottom"/>
            <w:hideMark/>
          </w:tcPr>
          <w:p w14:paraId="44C27D4D" w14:textId="77777777" w:rsidR="00BC228E" w:rsidRPr="002004D6" w:rsidRDefault="00BC228E" w:rsidP="002004D6">
            <w:pPr>
              <w:jc w:val="center"/>
              <w:rPr>
                <w:color w:val="000000"/>
                <w:sz w:val="20"/>
                <w:szCs w:val="20"/>
              </w:rPr>
            </w:pPr>
            <w:r w:rsidRPr="002004D6">
              <w:rPr>
                <w:color w:val="000000"/>
                <w:sz w:val="20"/>
                <w:szCs w:val="20"/>
              </w:rPr>
              <w:t>0.984</w:t>
            </w:r>
          </w:p>
        </w:tc>
        <w:tc>
          <w:tcPr>
            <w:tcW w:w="1070" w:type="dxa"/>
            <w:tcBorders>
              <w:top w:val="nil"/>
              <w:left w:val="nil"/>
              <w:bottom w:val="nil"/>
              <w:right w:val="nil"/>
            </w:tcBorders>
            <w:shd w:val="clear" w:color="auto" w:fill="auto"/>
            <w:noWrap/>
            <w:vAlign w:val="bottom"/>
            <w:hideMark/>
          </w:tcPr>
          <w:p w14:paraId="744DD187" w14:textId="77777777" w:rsidR="00BC228E" w:rsidRPr="002004D6" w:rsidRDefault="00BC228E" w:rsidP="002004D6">
            <w:pPr>
              <w:jc w:val="center"/>
              <w:rPr>
                <w:color w:val="000000"/>
                <w:sz w:val="20"/>
                <w:szCs w:val="20"/>
              </w:rPr>
            </w:pPr>
            <w:r w:rsidRPr="002004D6">
              <w:rPr>
                <w:color w:val="000000"/>
                <w:sz w:val="20"/>
                <w:szCs w:val="20"/>
              </w:rPr>
              <w:t>1.001</w:t>
            </w:r>
          </w:p>
        </w:tc>
        <w:tc>
          <w:tcPr>
            <w:tcW w:w="280" w:type="dxa"/>
            <w:tcBorders>
              <w:top w:val="nil"/>
              <w:left w:val="nil"/>
              <w:bottom w:val="nil"/>
              <w:right w:val="nil"/>
            </w:tcBorders>
            <w:shd w:val="clear" w:color="auto" w:fill="auto"/>
            <w:noWrap/>
            <w:vAlign w:val="bottom"/>
            <w:hideMark/>
          </w:tcPr>
          <w:p w14:paraId="686C3116"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9A3FB60" w14:textId="77777777" w:rsidR="00BC228E" w:rsidRPr="002004D6" w:rsidRDefault="00BC228E" w:rsidP="002004D6">
            <w:pPr>
              <w:jc w:val="center"/>
              <w:rPr>
                <w:color w:val="000000"/>
                <w:sz w:val="20"/>
                <w:szCs w:val="20"/>
              </w:rPr>
            </w:pPr>
            <w:r w:rsidRPr="002004D6">
              <w:rPr>
                <w:color w:val="000000"/>
                <w:sz w:val="20"/>
                <w:szCs w:val="20"/>
              </w:rPr>
              <w:t>0.990</w:t>
            </w:r>
          </w:p>
        </w:tc>
        <w:tc>
          <w:tcPr>
            <w:tcW w:w="890" w:type="dxa"/>
            <w:tcBorders>
              <w:top w:val="nil"/>
              <w:left w:val="nil"/>
              <w:bottom w:val="nil"/>
              <w:right w:val="nil"/>
            </w:tcBorders>
            <w:shd w:val="clear" w:color="auto" w:fill="auto"/>
            <w:noWrap/>
            <w:vAlign w:val="bottom"/>
            <w:hideMark/>
          </w:tcPr>
          <w:p w14:paraId="42EF584F" w14:textId="77777777" w:rsidR="00BC228E" w:rsidRPr="002004D6" w:rsidRDefault="00BC228E" w:rsidP="002004D6">
            <w:pPr>
              <w:jc w:val="center"/>
              <w:rPr>
                <w:color w:val="000000"/>
                <w:sz w:val="20"/>
                <w:szCs w:val="20"/>
              </w:rPr>
            </w:pPr>
            <w:r w:rsidRPr="002004D6">
              <w:rPr>
                <w:color w:val="000000"/>
                <w:sz w:val="20"/>
                <w:szCs w:val="20"/>
              </w:rPr>
              <w:t>0.980</w:t>
            </w:r>
          </w:p>
        </w:tc>
        <w:tc>
          <w:tcPr>
            <w:tcW w:w="1070" w:type="dxa"/>
            <w:tcBorders>
              <w:top w:val="nil"/>
              <w:left w:val="nil"/>
              <w:bottom w:val="nil"/>
              <w:right w:val="nil"/>
            </w:tcBorders>
            <w:shd w:val="clear" w:color="auto" w:fill="auto"/>
            <w:noWrap/>
            <w:vAlign w:val="bottom"/>
            <w:hideMark/>
          </w:tcPr>
          <w:p w14:paraId="731B9EA5" w14:textId="77777777" w:rsidR="00BC228E" w:rsidRPr="002004D6" w:rsidRDefault="00BC228E" w:rsidP="002004D6">
            <w:pPr>
              <w:jc w:val="center"/>
              <w:rPr>
                <w:color w:val="000000"/>
                <w:sz w:val="20"/>
                <w:szCs w:val="20"/>
              </w:rPr>
            </w:pPr>
            <w:r w:rsidRPr="002004D6">
              <w:rPr>
                <w:color w:val="000000"/>
                <w:sz w:val="20"/>
                <w:szCs w:val="20"/>
              </w:rPr>
              <w:t>0.999</w:t>
            </w:r>
          </w:p>
        </w:tc>
        <w:tc>
          <w:tcPr>
            <w:tcW w:w="280" w:type="dxa"/>
            <w:tcBorders>
              <w:top w:val="nil"/>
              <w:left w:val="nil"/>
              <w:bottom w:val="nil"/>
              <w:right w:val="nil"/>
            </w:tcBorders>
            <w:shd w:val="clear" w:color="auto" w:fill="auto"/>
            <w:noWrap/>
            <w:vAlign w:val="bottom"/>
            <w:hideMark/>
          </w:tcPr>
          <w:p w14:paraId="05A218E1"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6A129A9" w14:textId="77777777" w:rsidR="00BC228E" w:rsidRPr="002004D6" w:rsidRDefault="00BC228E" w:rsidP="002004D6">
            <w:pPr>
              <w:jc w:val="center"/>
              <w:rPr>
                <w:color w:val="000000"/>
                <w:sz w:val="20"/>
                <w:szCs w:val="20"/>
              </w:rPr>
            </w:pPr>
            <w:r w:rsidRPr="002004D6">
              <w:rPr>
                <w:color w:val="000000"/>
                <w:sz w:val="20"/>
                <w:szCs w:val="20"/>
              </w:rPr>
              <w:t>0.997</w:t>
            </w:r>
          </w:p>
        </w:tc>
        <w:tc>
          <w:tcPr>
            <w:tcW w:w="890" w:type="dxa"/>
            <w:tcBorders>
              <w:top w:val="nil"/>
              <w:left w:val="nil"/>
              <w:bottom w:val="nil"/>
              <w:right w:val="nil"/>
            </w:tcBorders>
            <w:shd w:val="clear" w:color="auto" w:fill="auto"/>
            <w:noWrap/>
            <w:vAlign w:val="bottom"/>
            <w:hideMark/>
          </w:tcPr>
          <w:p w14:paraId="5FC7FB87" w14:textId="77777777" w:rsidR="00BC228E" w:rsidRPr="002004D6" w:rsidRDefault="00BC228E" w:rsidP="002004D6">
            <w:pPr>
              <w:jc w:val="center"/>
              <w:rPr>
                <w:color w:val="000000"/>
                <w:sz w:val="20"/>
                <w:szCs w:val="20"/>
              </w:rPr>
            </w:pPr>
            <w:r w:rsidRPr="002004D6">
              <w:rPr>
                <w:color w:val="000000"/>
                <w:sz w:val="20"/>
                <w:szCs w:val="20"/>
              </w:rPr>
              <w:t>0.984</w:t>
            </w:r>
          </w:p>
        </w:tc>
        <w:tc>
          <w:tcPr>
            <w:tcW w:w="1070" w:type="dxa"/>
            <w:tcBorders>
              <w:top w:val="nil"/>
              <w:left w:val="nil"/>
              <w:bottom w:val="nil"/>
              <w:right w:val="nil"/>
            </w:tcBorders>
            <w:shd w:val="clear" w:color="auto" w:fill="auto"/>
            <w:noWrap/>
            <w:vAlign w:val="bottom"/>
            <w:hideMark/>
          </w:tcPr>
          <w:p w14:paraId="160960A8" w14:textId="77777777" w:rsidR="00BC228E" w:rsidRPr="002004D6" w:rsidRDefault="00BC228E" w:rsidP="002004D6">
            <w:pPr>
              <w:jc w:val="center"/>
              <w:rPr>
                <w:color w:val="000000"/>
                <w:sz w:val="20"/>
                <w:szCs w:val="20"/>
              </w:rPr>
            </w:pPr>
            <w:r w:rsidRPr="002004D6">
              <w:rPr>
                <w:color w:val="000000"/>
                <w:sz w:val="20"/>
                <w:szCs w:val="20"/>
              </w:rPr>
              <w:t>1.010</w:t>
            </w:r>
          </w:p>
        </w:tc>
      </w:tr>
      <w:tr w:rsidR="00BC228E" w:rsidRPr="002004D6" w14:paraId="4B59A95A"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73758955" w14:textId="77777777" w:rsidR="00BC228E" w:rsidRPr="002004D6" w:rsidRDefault="00BC228E"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7F226CE0" w14:textId="77777777" w:rsidR="00BC228E" w:rsidRPr="002004D6" w:rsidRDefault="00BC228E" w:rsidP="002004D6">
            <w:pPr>
              <w:jc w:val="center"/>
              <w:rPr>
                <w:color w:val="000000"/>
                <w:sz w:val="20"/>
                <w:szCs w:val="20"/>
              </w:rPr>
            </w:pPr>
            <w:r w:rsidRPr="002004D6">
              <w:rPr>
                <w:color w:val="000000"/>
                <w:sz w:val="20"/>
                <w:szCs w:val="20"/>
              </w:rPr>
              <w:t>15-29</w:t>
            </w:r>
          </w:p>
        </w:tc>
        <w:tc>
          <w:tcPr>
            <w:tcW w:w="860" w:type="dxa"/>
            <w:tcBorders>
              <w:top w:val="nil"/>
              <w:left w:val="nil"/>
              <w:bottom w:val="nil"/>
              <w:right w:val="nil"/>
            </w:tcBorders>
            <w:shd w:val="clear" w:color="auto" w:fill="auto"/>
            <w:noWrap/>
            <w:vAlign w:val="bottom"/>
            <w:hideMark/>
          </w:tcPr>
          <w:p w14:paraId="66B7C170" w14:textId="77777777" w:rsidR="00BC228E" w:rsidRPr="002004D6" w:rsidRDefault="00BC228E" w:rsidP="002004D6">
            <w:pPr>
              <w:jc w:val="center"/>
              <w:rPr>
                <w:color w:val="000000"/>
                <w:sz w:val="20"/>
                <w:szCs w:val="20"/>
              </w:rPr>
            </w:pPr>
            <w:r w:rsidRPr="002004D6">
              <w:rPr>
                <w:color w:val="000000"/>
                <w:sz w:val="20"/>
                <w:szCs w:val="20"/>
              </w:rPr>
              <w:t>0.040</w:t>
            </w:r>
          </w:p>
        </w:tc>
        <w:tc>
          <w:tcPr>
            <w:tcW w:w="890" w:type="dxa"/>
            <w:tcBorders>
              <w:top w:val="nil"/>
              <w:left w:val="nil"/>
              <w:bottom w:val="nil"/>
              <w:right w:val="nil"/>
            </w:tcBorders>
            <w:shd w:val="clear" w:color="auto" w:fill="auto"/>
            <w:noWrap/>
            <w:vAlign w:val="bottom"/>
            <w:hideMark/>
          </w:tcPr>
          <w:p w14:paraId="3284CD77" w14:textId="77777777" w:rsidR="00BC228E" w:rsidRPr="002004D6" w:rsidRDefault="00BC228E" w:rsidP="002004D6">
            <w:pPr>
              <w:jc w:val="center"/>
              <w:rPr>
                <w:color w:val="000000"/>
                <w:sz w:val="20"/>
                <w:szCs w:val="20"/>
              </w:rPr>
            </w:pPr>
            <w:r w:rsidRPr="002004D6">
              <w:rPr>
                <w:color w:val="000000"/>
                <w:sz w:val="20"/>
                <w:szCs w:val="20"/>
              </w:rPr>
              <w:t>0.032</w:t>
            </w:r>
          </w:p>
        </w:tc>
        <w:tc>
          <w:tcPr>
            <w:tcW w:w="1070" w:type="dxa"/>
            <w:tcBorders>
              <w:top w:val="nil"/>
              <w:left w:val="nil"/>
              <w:bottom w:val="nil"/>
              <w:right w:val="nil"/>
            </w:tcBorders>
            <w:shd w:val="clear" w:color="auto" w:fill="auto"/>
            <w:noWrap/>
            <w:vAlign w:val="bottom"/>
            <w:hideMark/>
          </w:tcPr>
          <w:p w14:paraId="2BCB17A9" w14:textId="77777777" w:rsidR="00BC228E" w:rsidRPr="002004D6" w:rsidRDefault="00BC228E" w:rsidP="002004D6">
            <w:pPr>
              <w:jc w:val="center"/>
              <w:rPr>
                <w:color w:val="000000"/>
                <w:sz w:val="20"/>
                <w:szCs w:val="20"/>
              </w:rPr>
            </w:pPr>
            <w:r w:rsidRPr="002004D6">
              <w:rPr>
                <w:color w:val="000000"/>
                <w:sz w:val="20"/>
                <w:szCs w:val="20"/>
              </w:rPr>
              <w:t>0.050</w:t>
            </w:r>
          </w:p>
        </w:tc>
        <w:tc>
          <w:tcPr>
            <w:tcW w:w="280" w:type="dxa"/>
            <w:tcBorders>
              <w:top w:val="nil"/>
              <w:left w:val="nil"/>
              <w:bottom w:val="nil"/>
              <w:right w:val="nil"/>
            </w:tcBorders>
            <w:shd w:val="clear" w:color="auto" w:fill="auto"/>
            <w:noWrap/>
            <w:vAlign w:val="bottom"/>
            <w:hideMark/>
          </w:tcPr>
          <w:p w14:paraId="29578889"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E1DB6F4" w14:textId="77777777" w:rsidR="00BC228E" w:rsidRPr="002004D6" w:rsidRDefault="00BC228E" w:rsidP="002004D6">
            <w:pPr>
              <w:jc w:val="center"/>
              <w:rPr>
                <w:color w:val="000000"/>
                <w:sz w:val="20"/>
                <w:szCs w:val="20"/>
              </w:rPr>
            </w:pPr>
            <w:r w:rsidRPr="002004D6">
              <w:rPr>
                <w:color w:val="000000"/>
                <w:sz w:val="20"/>
                <w:szCs w:val="20"/>
              </w:rPr>
              <w:t>0.041</w:t>
            </w:r>
          </w:p>
        </w:tc>
        <w:tc>
          <w:tcPr>
            <w:tcW w:w="890" w:type="dxa"/>
            <w:tcBorders>
              <w:top w:val="nil"/>
              <w:left w:val="nil"/>
              <w:bottom w:val="nil"/>
              <w:right w:val="nil"/>
            </w:tcBorders>
            <w:shd w:val="clear" w:color="auto" w:fill="auto"/>
            <w:noWrap/>
            <w:vAlign w:val="bottom"/>
            <w:hideMark/>
          </w:tcPr>
          <w:p w14:paraId="7500778B" w14:textId="77777777" w:rsidR="00BC228E" w:rsidRPr="002004D6" w:rsidRDefault="00BC228E" w:rsidP="002004D6">
            <w:pPr>
              <w:jc w:val="center"/>
              <w:rPr>
                <w:color w:val="000000"/>
                <w:sz w:val="20"/>
                <w:szCs w:val="20"/>
              </w:rPr>
            </w:pPr>
            <w:r w:rsidRPr="002004D6">
              <w:rPr>
                <w:color w:val="000000"/>
                <w:sz w:val="20"/>
                <w:szCs w:val="20"/>
              </w:rPr>
              <w:t>0.035</w:t>
            </w:r>
          </w:p>
        </w:tc>
        <w:tc>
          <w:tcPr>
            <w:tcW w:w="1070" w:type="dxa"/>
            <w:tcBorders>
              <w:top w:val="nil"/>
              <w:left w:val="nil"/>
              <w:bottom w:val="nil"/>
              <w:right w:val="nil"/>
            </w:tcBorders>
            <w:shd w:val="clear" w:color="auto" w:fill="auto"/>
            <w:noWrap/>
            <w:vAlign w:val="bottom"/>
            <w:hideMark/>
          </w:tcPr>
          <w:p w14:paraId="2DF70596" w14:textId="77777777" w:rsidR="00BC228E" w:rsidRPr="002004D6" w:rsidRDefault="00BC228E" w:rsidP="002004D6">
            <w:pPr>
              <w:jc w:val="center"/>
              <w:rPr>
                <w:color w:val="000000"/>
                <w:sz w:val="20"/>
                <w:szCs w:val="20"/>
              </w:rPr>
            </w:pPr>
            <w:r w:rsidRPr="002004D6">
              <w:rPr>
                <w:color w:val="000000"/>
                <w:sz w:val="20"/>
                <w:szCs w:val="20"/>
              </w:rPr>
              <w:t>0.048</w:t>
            </w:r>
          </w:p>
        </w:tc>
        <w:tc>
          <w:tcPr>
            <w:tcW w:w="280" w:type="dxa"/>
            <w:tcBorders>
              <w:top w:val="nil"/>
              <w:left w:val="nil"/>
              <w:bottom w:val="nil"/>
              <w:right w:val="nil"/>
            </w:tcBorders>
            <w:shd w:val="clear" w:color="auto" w:fill="auto"/>
            <w:noWrap/>
            <w:vAlign w:val="bottom"/>
            <w:hideMark/>
          </w:tcPr>
          <w:p w14:paraId="789E0928"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1D2302D" w14:textId="77777777" w:rsidR="00BC228E" w:rsidRPr="002004D6" w:rsidRDefault="00BC228E" w:rsidP="002004D6">
            <w:pPr>
              <w:jc w:val="center"/>
              <w:rPr>
                <w:color w:val="000000"/>
                <w:sz w:val="20"/>
                <w:szCs w:val="20"/>
              </w:rPr>
            </w:pPr>
            <w:r w:rsidRPr="002004D6">
              <w:rPr>
                <w:color w:val="000000"/>
                <w:sz w:val="20"/>
                <w:szCs w:val="20"/>
              </w:rPr>
              <w:t>1.015</w:t>
            </w:r>
          </w:p>
        </w:tc>
        <w:tc>
          <w:tcPr>
            <w:tcW w:w="890" w:type="dxa"/>
            <w:tcBorders>
              <w:top w:val="nil"/>
              <w:left w:val="nil"/>
              <w:bottom w:val="nil"/>
              <w:right w:val="nil"/>
            </w:tcBorders>
            <w:shd w:val="clear" w:color="auto" w:fill="auto"/>
            <w:noWrap/>
            <w:vAlign w:val="bottom"/>
            <w:hideMark/>
          </w:tcPr>
          <w:p w14:paraId="578F16B9" w14:textId="77777777" w:rsidR="00BC228E" w:rsidRPr="002004D6" w:rsidRDefault="00BC228E" w:rsidP="002004D6">
            <w:pPr>
              <w:jc w:val="center"/>
              <w:rPr>
                <w:color w:val="000000"/>
                <w:sz w:val="20"/>
                <w:szCs w:val="20"/>
              </w:rPr>
            </w:pPr>
            <w:r w:rsidRPr="002004D6">
              <w:rPr>
                <w:color w:val="000000"/>
                <w:sz w:val="20"/>
                <w:szCs w:val="20"/>
              </w:rPr>
              <w:t>0.781</w:t>
            </w:r>
          </w:p>
        </w:tc>
        <w:tc>
          <w:tcPr>
            <w:tcW w:w="1070" w:type="dxa"/>
            <w:tcBorders>
              <w:top w:val="nil"/>
              <w:left w:val="nil"/>
              <w:bottom w:val="nil"/>
              <w:right w:val="nil"/>
            </w:tcBorders>
            <w:shd w:val="clear" w:color="auto" w:fill="auto"/>
            <w:noWrap/>
            <w:vAlign w:val="bottom"/>
            <w:hideMark/>
          </w:tcPr>
          <w:p w14:paraId="27679206" w14:textId="77777777" w:rsidR="00BC228E" w:rsidRPr="002004D6" w:rsidRDefault="00BC228E" w:rsidP="002004D6">
            <w:pPr>
              <w:jc w:val="center"/>
              <w:rPr>
                <w:color w:val="000000"/>
                <w:sz w:val="20"/>
                <w:szCs w:val="20"/>
              </w:rPr>
            </w:pPr>
            <w:r w:rsidRPr="002004D6">
              <w:rPr>
                <w:color w:val="000000"/>
                <w:sz w:val="20"/>
                <w:szCs w:val="20"/>
              </w:rPr>
              <w:t>1.327</w:t>
            </w:r>
          </w:p>
        </w:tc>
      </w:tr>
      <w:tr w:rsidR="00BC228E" w:rsidRPr="002004D6" w14:paraId="7C4284C7"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49C2ABE0"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C488378" w14:textId="77777777" w:rsidR="00BC228E" w:rsidRPr="002004D6" w:rsidRDefault="00BC228E" w:rsidP="002004D6">
            <w:pPr>
              <w:jc w:val="center"/>
              <w:rPr>
                <w:color w:val="000000"/>
                <w:sz w:val="20"/>
                <w:szCs w:val="20"/>
              </w:rPr>
            </w:pPr>
            <w:r w:rsidRPr="002004D6">
              <w:rPr>
                <w:color w:val="000000"/>
                <w:sz w:val="20"/>
                <w:szCs w:val="20"/>
              </w:rPr>
              <w:t>30-39</w:t>
            </w:r>
          </w:p>
        </w:tc>
        <w:tc>
          <w:tcPr>
            <w:tcW w:w="860" w:type="dxa"/>
            <w:tcBorders>
              <w:top w:val="nil"/>
              <w:left w:val="nil"/>
              <w:bottom w:val="nil"/>
              <w:right w:val="nil"/>
            </w:tcBorders>
            <w:shd w:val="clear" w:color="auto" w:fill="auto"/>
            <w:noWrap/>
            <w:vAlign w:val="bottom"/>
            <w:hideMark/>
          </w:tcPr>
          <w:p w14:paraId="14E87D4B" w14:textId="77777777" w:rsidR="00BC228E" w:rsidRPr="002004D6" w:rsidRDefault="00BC228E" w:rsidP="002004D6">
            <w:pPr>
              <w:jc w:val="center"/>
              <w:rPr>
                <w:color w:val="000000"/>
                <w:sz w:val="20"/>
                <w:szCs w:val="20"/>
              </w:rPr>
            </w:pPr>
            <w:r w:rsidRPr="002004D6">
              <w:rPr>
                <w:color w:val="000000"/>
                <w:sz w:val="20"/>
                <w:szCs w:val="20"/>
              </w:rPr>
              <w:t>0.109</w:t>
            </w:r>
          </w:p>
        </w:tc>
        <w:tc>
          <w:tcPr>
            <w:tcW w:w="890" w:type="dxa"/>
            <w:tcBorders>
              <w:top w:val="nil"/>
              <w:left w:val="nil"/>
              <w:bottom w:val="nil"/>
              <w:right w:val="nil"/>
            </w:tcBorders>
            <w:shd w:val="clear" w:color="auto" w:fill="auto"/>
            <w:noWrap/>
            <w:vAlign w:val="bottom"/>
            <w:hideMark/>
          </w:tcPr>
          <w:p w14:paraId="361B72E6" w14:textId="77777777" w:rsidR="00BC228E" w:rsidRPr="002004D6" w:rsidRDefault="00BC228E" w:rsidP="002004D6">
            <w:pPr>
              <w:jc w:val="center"/>
              <w:rPr>
                <w:color w:val="000000"/>
                <w:sz w:val="20"/>
                <w:szCs w:val="20"/>
              </w:rPr>
            </w:pPr>
            <w:r w:rsidRPr="002004D6">
              <w:rPr>
                <w:color w:val="000000"/>
                <w:sz w:val="20"/>
                <w:szCs w:val="20"/>
              </w:rPr>
              <w:t>0.095</w:t>
            </w:r>
          </w:p>
        </w:tc>
        <w:tc>
          <w:tcPr>
            <w:tcW w:w="1070" w:type="dxa"/>
            <w:tcBorders>
              <w:top w:val="nil"/>
              <w:left w:val="nil"/>
              <w:bottom w:val="nil"/>
              <w:right w:val="nil"/>
            </w:tcBorders>
            <w:shd w:val="clear" w:color="auto" w:fill="auto"/>
            <w:noWrap/>
            <w:vAlign w:val="bottom"/>
            <w:hideMark/>
          </w:tcPr>
          <w:p w14:paraId="5613B46D" w14:textId="77777777" w:rsidR="00BC228E" w:rsidRPr="002004D6" w:rsidRDefault="00BC228E" w:rsidP="002004D6">
            <w:pPr>
              <w:jc w:val="center"/>
              <w:rPr>
                <w:color w:val="000000"/>
                <w:sz w:val="20"/>
                <w:szCs w:val="20"/>
              </w:rPr>
            </w:pPr>
            <w:r w:rsidRPr="002004D6">
              <w:rPr>
                <w:color w:val="000000"/>
                <w:sz w:val="20"/>
                <w:szCs w:val="20"/>
              </w:rPr>
              <w:t>0.124</w:t>
            </w:r>
          </w:p>
        </w:tc>
        <w:tc>
          <w:tcPr>
            <w:tcW w:w="280" w:type="dxa"/>
            <w:tcBorders>
              <w:top w:val="nil"/>
              <w:left w:val="nil"/>
              <w:bottom w:val="nil"/>
              <w:right w:val="nil"/>
            </w:tcBorders>
            <w:shd w:val="clear" w:color="auto" w:fill="auto"/>
            <w:noWrap/>
            <w:vAlign w:val="bottom"/>
            <w:hideMark/>
          </w:tcPr>
          <w:p w14:paraId="4CFD8F64"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672C858" w14:textId="77777777" w:rsidR="00BC228E" w:rsidRPr="002004D6" w:rsidRDefault="00BC228E" w:rsidP="002004D6">
            <w:pPr>
              <w:jc w:val="center"/>
              <w:rPr>
                <w:color w:val="000000"/>
                <w:sz w:val="20"/>
                <w:szCs w:val="20"/>
              </w:rPr>
            </w:pPr>
            <w:r w:rsidRPr="002004D6">
              <w:rPr>
                <w:color w:val="000000"/>
                <w:sz w:val="20"/>
                <w:szCs w:val="20"/>
              </w:rPr>
              <w:t>0.109</w:t>
            </w:r>
          </w:p>
        </w:tc>
        <w:tc>
          <w:tcPr>
            <w:tcW w:w="890" w:type="dxa"/>
            <w:tcBorders>
              <w:top w:val="nil"/>
              <w:left w:val="nil"/>
              <w:bottom w:val="nil"/>
              <w:right w:val="nil"/>
            </w:tcBorders>
            <w:shd w:val="clear" w:color="auto" w:fill="auto"/>
            <w:noWrap/>
            <w:vAlign w:val="bottom"/>
            <w:hideMark/>
          </w:tcPr>
          <w:p w14:paraId="6C7CA9B7" w14:textId="77777777" w:rsidR="00BC228E" w:rsidRPr="002004D6" w:rsidRDefault="00BC228E" w:rsidP="002004D6">
            <w:pPr>
              <w:jc w:val="center"/>
              <w:rPr>
                <w:color w:val="000000"/>
                <w:sz w:val="20"/>
                <w:szCs w:val="20"/>
              </w:rPr>
            </w:pPr>
            <w:r w:rsidRPr="002004D6">
              <w:rPr>
                <w:color w:val="000000"/>
                <w:sz w:val="20"/>
                <w:szCs w:val="20"/>
              </w:rPr>
              <w:t>0.097</w:t>
            </w:r>
          </w:p>
        </w:tc>
        <w:tc>
          <w:tcPr>
            <w:tcW w:w="1070" w:type="dxa"/>
            <w:tcBorders>
              <w:top w:val="nil"/>
              <w:left w:val="nil"/>
              <w:bottom w:val="nil"/>
              <w:right w:val="nil"/>
            </w:tcBorders>
            <w:shd w:val="clear" w:color="auto" w:fill="auto"/>
            <w:noWrap/>
            <w:vAlign w:val="bottom"/>
            <w:hideMark/>
          </w:tcPr>
          <w:p w14:paraId="0587B1D8" w14:textId="77777777" w:rsidR="00BC228E" w:rsidRPr="002004D6" w:rsidRDefault="00BC228E" w:rsidP="002004D6">
            <w:pPr>
              <w:jc w:val="center"/>
              <w:rPr>
                <w:color w:val="000000"/>
                <w:sz w:val="20"/>
                <w:szCs w:val="20"/>
              </w:rPr>
            </w:pPr>
            <w:r w:rsidRPr="002004D6">
              <w:rPr>
                <w:color w:val="000000"/>
                <w:sz w:val="20"/>
                <w:szCs w:val="20"/>
              </w:rPr>
              <w:t>0.122</w:t>
            </w:r>
          </w:p>
        </w:tc>
        <w:tc>
          <w:tcPr>
            <w:tcW w:w="280" w:type="dxa"/>
            <w:tcBorders>
              <w:top w:val="nil"/>
              <w:left w:val="nil"/>
              <w:bottom w:val="nil"/>
              <w:right w:val="nil"/>
            </w:tcBorders>
            <w:shd w:val="clear" w:color="auto" w:fill="auto"/>
            <w:noWrap/>
            <w:vAlign w:val="bottom"/>
            <w:hideMark/>
          </w:tcPr>
          <w:p w14:paraId="41BE4F36"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CF196BF" w14:textId="77777777" w:rsidR="00BC228E" w:rsidRPr="002004D6" w:rsidRDefault="00BC228E" w:rsidP="002004D6">
            <w:pPr>
              <w:jc w:val="center"/>
              <w:rPr>
                <w:color w:val="000000"/>
                <w:sz w:val="20"/>
                <w:szCs w:val="20"/>
              </w:rPr>
            </w:pPr>
            <w:r w:rsidRPr="002004D6">
              <w:rPr>
                <w:color w:val="000000"/>
                <w:sz w:val="20"/>
                <w:szCs w:val="20"/>
              </w:rPr>
              <w:t>1.007</w:t>
            </w:r>
          </w:p>
        </w:tc>
        <w:tc>
          <w:tcPr>
            <w:tcW w:w="890" w:type="dxa"/>
            <w:tcBorders>
              <w:top w:val="nil"/>
              <w:left w:val="nil"/>
              <w:bottom w:val="nil"/>
              <w:right w:val="nil"/>
            </w:tcBorders>
            <w:shd w:val="clear" w:color="auto" w:fill="auto"/>
            <w:noWrap/>
            <w:vAlign w:val="bottom"/>
            <w:hideMark/>
          </w:tcPr>
          <w:p w14:paraId="1B30E5D8" w14:textId="77777777" w:rsidR="00BC228E" w:rsidRPr="002004D6" w:rsidRDefault="00BC228E" w:rsidP="002004D6">
            <w:pPr>
              <w:jc w:val="center"/>
              <w:rPr>
                <w:color w:val="000000"/>
                <w:sz w:val="20"/>
                <w:szCs w:val="20"/>
              </w:rPr>
            </w:pPr>
            <w:r w:rsidRPr="002004D6">
              <w:rPr>
                <w:color w:val="000000"/>
                <w:sz w:val="20"/>
                <w:szCs w:val="20"/>
              </w:rPr>
              <w:t>0.844</w:t>
            </w:r>
          </w:p>
        </w:tc>
        <w:tc>
          <w:tcPr>
            <w:tcW w:w="1070" w:type="dxa"/>
            <w:tcBorders>
              <w:top w:val="nil"/>
              <w:left w:val="nil"/>
              <w:bottom w:val="nil"/>
              <w:right w:val="nil"/>
            </w:tcBorders>
            <w:shd w:val="clear" w:color="auto" w:fill="auto"/>
            <w:noWrap/>
            <w:vAlign w:val="bottom"/>
            <w:hideMark/>
          </w:tcPr>
          <w:p w14:paraId="3DEE5BBF" w14:textId="77777777" w:rsidR="00BC228E" w:rsidRPr="002004D6" w:rsidRDefault="00BC228E" w:rsidP="002004D6">
            <w:pPr>
              <w:jc w:val="center"/>
              <w:rPr>
                <w:color w:val="000000"/>
                <w:sz w:val="20"/>
                <w:szCs w:val="20"/>
              </w:rPr>
            </w:pPr>
            <w:r w:rsidRPr="002004D6">
              <w:rPr>
                <w:color w:val="000000"/>
                <w:sz w:val="20"/>
                <w:szCs w:val="20"/>
              </w:rPr>
              <w:t>1.202</w:t>
            </w:r>
          </w:p>
        </w:tc>
      </w:tr>
      <w:tr w:rsidR="00BC228E" w:rsidRPr="002004D6" w14:paraId="7C6BDF80"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1EECB0B2"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9434D70" w14:textId="77777777" w:rsidR="00BC228E" w:rsidRPr="002004D6" w:rsidRDefault="00BC228E" w:rsidP="002004D6">
            <w:pPr>
              <w:jc w:val="center"/>
              <w:rPr>
                <w:color w:val="000000"/>
                <w:sz w:val="20"/>
                <w:szCs w:val="20"/>
              </w:rPr>
            </w:pPr>
            <w:r w:rsidRPr="002004D6">
              <w:rPr>
                <w:color w:val="000000"/>
                <w:sz w:val="20"/>
                <w:szCs w:val="20"/>
              </w:rPr>
              <w:t>40-49</w:t>
            </w:r>
          </w:p>
        </w:tc>
        <w:tc>
          <w:tcPr>
            <w:tcW w:w="860" w:type="dxa"/>
            <w:tcBorders>
              <w:top w:val="nil"/>
              <w:left w:val="nil"/>
              <w:bottom w:val="nil"/>
              <w:right w:val="nil"/>
            </w:tcBorders>
            <w:shd w:val="clear" w:color="auto" w:fill="auto"/>
            <w:noWrap/>
            <w:vAlign w:val="bottom"/>
            <w:hideMark/>
          </w:tcPr>
          <w:p w14:paraId="25FECB68" w14:textId="77777777" w:rsidR="00BC228E" w:rsidRPr="002004D6" w:rsidRDefault="00BC228E" w:rsidP="002004D6">
            <w:pPr>
              <w:jc w:val="center"/>
              <w:rPr>
                <w:color w:val="000000"/>
                <w:sz w:val="20"/>
                <w:szCs w:val="20"/>
              </w:rPr>
            </w:pPr>
            <w:r w:rsidRPr="002004D6">
              <w:rPr>
                <w:color w:val="000000"/>
                <w:sz w:val="20"/>
                <w:szCs w:val="20"/>
              </w:rPr>
              <w:t>0.310</w:t>
            </w:r>
          </w:p>
        </w:tc>
        <w:tc>
          <w:tcPr>
            <w:tcW w:w="890" w:type="dxa"/>
            <w:tcBorders>
              <w:top w:val="nil"/>
              <w:left w:val="nil"/>
              <w:bottom w:val="nil"/>
              <w:right w:val="nil"/>
            </w:tcBorders>
            <w:shd w:val="clear" w:color="auto" w:fill="auto"/>
            <w:noWrap/>
            <w:vAlign w:val="bottom"/>
            <w:hideMark/>
          </w:tcPr>
          <w:p w14:paraId="3ACE2914" w14:textId="77777777" w:rsidR="00BC228E" w:rsidRPr="002004D6" w:rsidRDefault="00BC228E" w:rsidP="002004D6">
            <w:pPr>
              <w:jc w:val="center"/>
              <w:rPr>
                <w:color w:val="000000"/>
                <w:sz w:val="20"/>
                <w:szCs w:val="20"/>
              </w:rPr>
            </w:pPr>
            <w:r w:rsidRPr="002004D6">
              <w:rPr>
                <w:color w:val="000000"/>
                <w:sz w:val="20"/>
                <w:szCs w:val="20"/>
              </w:rPr>
              <w:t>0.284</w:t>
            </w:r>
          </w:p>
        </w:tc>
        <w:tc>
          <w:tcPr>
            <w:tcW w:w="1070" w:type="dxa"/>
            <w:tcBorders>
              <w:top w:val="nil"/>
              <w:left w:val="nil"/>
              <w:bottom w:val="nil"/>
              <w:right w:val="nil"/>
            </w:tcBorders>
            <w:shd w:val="clear" w:color="auto" w:fill="auto"/>
            <w:noWrap/>
            <w:vAlign w:val="bottom"/>
            <w:hideMark/>
          </w:tcPr>
          <w:p w14:paraId="120AA502" w14:textId="77777777" w:rsidR="00BC228E" w:rsidRPr="002004D6" w:rsidRDefault="00BC228E" w:rsidP="002004D6">
            <w:pPr>
              <w:jc w:val="center"/>
              <w:rPr>
                <w:color w:val="000000"/>
                <w:sz w:val="20"/>
                <w:szCs w:val="20"/>
              </w:rPr>
            </w:pPr>
            <w:r w:rsidRPr="002004D6">
              <w:rPr>
                <w:color w:val="000000"/>
                <w:sz w:val="20"/>
                <w:szCs w:val="20"/>
              </w:rPr>
              <w:t>0.338</w:t>
            </w:r>
          </w:p>
        </w:tc>
        <w:tc>
          <w:tcPr>
            <w:tcW w:w="280" w:type="dxa"/>
            <w:tcBorders>
              <w:top w:val="nil"/>
              <w:left w:val="nil"/>
              <w:bottom w:val="nil"/>
              <w:right w:val="nil"/>
            </w:tcBorders>
            <w:shd w:val="clear" w:color="auto" w:fill="auto"/>
            <w:noWrap/>
            <w:vAlign w:val="bottom"/>
            <w:hideMark/>
          </w:tcPr>
          <w:p w14:paraId="3D68EECE"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D9E2DB3" w14:textId="77777777" w:rsidR="00BC228E" w:rsidRPr="002004D6" w:rsidRDefault="00BC228E" w:rsidP="002004D6">
            <w:pPr>
              <w:jc w:val="center"/>
              <w:rPr>
                <w:color w:val="000000"/>
                <w:sz w:val="20"/>
                <w:szCs w:val="20"/>
              </w:rPr>
            </w:pPr>
            <w:r w:rsidRPr="002004D6">
              <w:rPr>
                <w:color w:val="000000"/>
                <w:sz w:val="20"/>
                <w:szCs w:val="20"/>
              </w:rPr>
              <w:t>0.310</w:t>
            </w:r>
          </w:p>
        </w:tc>
        <w:tc>
          <w:tcPr>
            <w:tcW w:w="890" w:type="dxa"/>
            <w:tcBorders>
              <w:top w:val="nil"/>
              <w:left w:val="nil"/>
              <w:bottom w:val="nil"/>
              <w:right w:val="nil"/>
            </w:tcBorders>
            <w:shd w:val="clear" w:color="auto" w:fill="auto"/>
            <w:noWrap/>
            <w:vAlign w:val="bottom"/>
            <w:hideMark/>
          </w:tcPr>
          <w:p w14:paraId="384C1634" w14:textId="77777777" w:rsidR="00BC228E" w:rsidRPr="002004D6" w:rsidRDefault="00BC228E" w:rsidP="002004D6">
            <w:pPr>
              <w:jc w:val="center"/>
              <w:rPr>
                <w:color w:val="000000"/>
                <w:sz w:val="20"/>
                <w:szCs w:val="20"/>
              </w:rPr>
            </w:pPr>
            <w:r w:rsidRPr="002004D6">
              <w:rPr>
                <w:color w:val="000000"/>
                <w:sz w:val="20"/>
                <w:szCs w:val="20"/>
              </w:rPr>
              <w:t>0.289</w:t>
            </w:r>
          </w:p>
        </w:tc>
        <w:tc>
          <w:tcPr>
            <w:tcW w:w="1070" w:type="dxa"/>
            <w:tcBorders>
              <w:top w:val="nil"/>
              <w:left w:val="nil"/>
              <w:bottom w:val="nil"/>
              <w:right w:val="nil"/>
            </w:tcBorders>
            <w:shd w:val="clear" w:color="auto" w:fill="auto"/>
            <w:noWrap/>
            <w:vAlign w:val="bottom"/>
            <w:hideMark/>
          </w:tcPr>
          <w:p w14:paraId="59FC8B33" w14:textId="77777777" w:rsidR="00BC228E" w:rsidRPr="002004D6" w:rsidRDefault="00BC228E" w:rsidP="002004D6">
            <w:pPr>
              <w:jc w:val="center"/>
              <w:rPr>
                <w:color w:val="000000"/>
                <w:sz w:val="20"/>
                <w:szCs w:val="20"/>
              </w:rPr>
            </w:pPr>
            <w:r w:rsidRPr="002004D6">
              <w:rPr>
                <w:color w:val="000000"/>
                <w:sz w:val="20"/>
                <w:szCs w:val="20"/>
              </w:rPr>
              <w:t>0.334</w:t>
            </w:r>
          </w:p>
        </w:tc>
        <w:tc>
          <w:tcPr>
            <w:tcW w:w="280" w:type="dxa"/>
            <w:tcBorders>
              <w:top w:val="nil"/>
              <w:left w:val="nil"/>
              <w:bottom w:val="nil"/>
              <w:right w:val="nil"/>
            </w:tcBorders>
            <w:shd w:val="clear" w:color="auto" w:fill="auto"/>
            <w:noWrap/>
            <w:vAlign w:val="bottom"/>
            <w:hideMark/>
          </w:tcPr>
          <w:p w14:paraId="48751A37"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F7B7F07" w14:textId="77777777" w:rsidR="00BC228E" w:rsidRPr="002004D6" w:rsidRDefault="00BC228E" w:rsidP="002004D6">
            <w:pPr>
              <w:jc w:val="center"/>
              <w:rPr>
                <w:color w:val="000000"/>
                <w:sz w:val="20"/>
                <w:szCs w:val="20"/>
              </w:rPr>
            </w:pPr>
            <w:r w:rsidRPr="002004D6">
              <w:rPr>
                <w:color w:val="000000"/>
                <w:sz w:val="20"/>
                <w:szCs w:val="20"/>
              </w:rPr>
              <w:t>1.002</w:t>
            </w:r>
          </w:p>
        </w:tc>
        <w:tc>
          <w:tcPr>
            <w:tcW w:w="890" w:type="dxa"/>
            <w:tcBorders>
              <w:top w:val="nil"/>
              <w:left w:val="nil"/>
              <w:bottom w:val="nil"/>
              <w:right w:val="nil"/>
            </w:tcBorders>
            <w:shd w:val="clear" w:color="auto" w:fill="auto"/>
            <w:noWrap/>
            <w:vAlign w:val="bottom"/>
            <w:hideMark/>
          </w:tcPr>
          <w:p w14:paraId="4FC52195" w14:textId="77777777" w:rsidR="00BC228E" w:rsidRPr="002004D6" w:rsidRDefault="00BC228E" w:rsidP="002004D6">
            <w:pPr>
              <w:jc w:val="center"/>
              <w:rPr>
                <w:color w:val="000000"/>
                <w:sz w:val="20"/>
                <w:szCs w:val="20"/>
              </w:rPr>
            </w:pPr>
            <w:r w:rsidRPr="002004D6">
              <w:rPr>
                <w:color w:val="000000"/>
                <w:sz w:val="20"/>
                <w:szCs w:val="20"/>
              </w:rPr>
              <w:t>0.895</w:t>
            </w:r>
          </w:p>
        </w:tc>
        <w:tc>
          <w:tcPr>
            <w:tcW w:w="1070" w:type="dxa"/>
            <w:tcBorders>
              <w:top w:val="nil"/>
              <w:left w:val="nil"/>
              <w:bottom w:val="nil"/>
              <w:right w:val="nil"/>
            </w:tcBorders>
            <w:shd w:val="clear" w:color="auto" w:fill="auto"/>
            <w:noWrap/>
            <w:vAlign w:val="bottom"/>
            <w:hideMark/>
          </w:tcPr>
          <w:p w14:paraId="58A63C80" w14:textId="77777777" w:rsidR="00BC228E" w:rsidRPr="002004D6" w:rsidRDefault="00BC228E" w:rsidP="002004D6">
            <w:pPr>
              <w:jc w:val="center"/>
              <w:rPr>
                <w:color w:val="000000"/>
                <w:sz w:val="20"/>
                <w:szCs w:val="20"/>
              </w:rPr>
            </w:pPr>
            <w:r w:rsidRPr="002004D6">
              <w:rPr>
                <w:color w:val="000000"/>
                <w:sz w:val="20"/>
                <w:szCs w:val="20"/>
              </w:rPr>
              <w:t>1.122</w:t>
            </w:r>
          </w:p>
        </w:tc>
      </w:tr>
      <w:tr w:rsidR="00BC228E" w:rsidRPr="002004D6" w14:paraId="5DF431B4"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516A2C02"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12721F7" w14:textId="77777777" w:rsidR="00BC228E" w:rsidRPr="002004D6" w:rsidRDefault="00BC228E" w:rsidP="002004D6">
            <w:pPr>
              <w:jc w:val="center"/>
              <w:rPr>
                <w:color w:val="000000"/>
                <w:sz w:val="20"/>
                <w:szCs w:val="20"/>
              </w:rPr>
            </w:pPr>
            <w:r w:rsidRPr="002004D6">
              <w:rPr>
                <w:color w:val="000000"/>
                <w:sz w:val="20"/>
                <w:szCs w:val="20"/>
              </w:rPr>
              <w:t>60-69</w:t>
            </w:r>
          </w:p>
        </w:tc>
        <w:tc>
          <w:tcPr>
            <w:tcW w:w="860" w:type="dxa"/>
            <w:tcBorders>
              <w:top w:val="nil"/>
              <w:left w:val="nil"/>
              <w:bottom w:val="nil"/>
              <w:right w:val="nil"/>
            </w:tcBorders>
            <w:shd w:val="clear" w:color="auto" w:fill="auto"/>
            <w:noWrap/>
            <w:vAlign w:val="bottom"/>
            <w:hideMark/>
          </w:tcPr>
          <w:p w14:paraId="054EE763" w14:textId="77777777" w:rsidR="00BC228E" w:rsidRPr="002004D6" w:rsidRDefault="00BC228E" w:rsidP="002004D6">
            <w:pPr>
              <w:jc w:val="center"/>
              <w:rPr>
                <w:color w:val="000000"/>
                <w:sz w:val="20"/>
                <w:szCs w:val="20"/>
              </w:rPr>
            </w:pPr>
            <w:r w:rsidRPr="002004D6">
              <w:rPr>
                <w:color w:val="000000"/>
                <w:sz w:val="20"/>
                <w:szCs w:val="20"/>
              </w:rPr>
              <w:t>2.304</w:t>
            </w:r>
          </w:p>
        </w:tc>
        <w:tc>
          <w:tcPr>
            <w:tcW w:w="890" w:type="dxa"/>
            <w:tcBorders>
              <w:top w:val="nil"/>
              <w:left w:val="nil"/>
              <w:bottom w:val="nil"/>
              <w:right w:val="nil"/>
            </w:tcBorders>
            <w:shd w:val="clear" w:color="auto" w:fill="auto"/>
            <w:noWrap/>
            <w:vAlign w:val="bottom"/>
            <w:hideMark/>
          </w:tcPr>
          <w:p w14:paraId="3F0F6E99" w14:textId="77777777" w:rsidR="00BC228E" w:rsidRPr="002004D6" w:rsidRDefault="00BC228E" w:rsidP="002004D6">
            <w:pPr>
              <w:jc w:val="center"/>
              <w:rPr>
                <w:color w:val="000000"/>
                <w:sz w:val="20"/>
                <w:szCs w:val="20"/>
              </w:rPr>
            </w:pPr>
            <w:r w:rsidRPr="002004D6">
              <w:rPr>
                <w:color w:val="000000"/>
                <w:sz w:val="20"/>
                <w:szCs w:val="20"/>
              </w:rPr>
              <w:t>2.191</w:t>
            </w:r>
          </w:p>
        </w:tc>
        <w:tc>
          <w:tcPr>
            <w:tcW w:w="1070" w:type="dxa"/>
            <w:tcBorders>
              <w:top w:val="nil"/>
              <w:left w:val="nil"/>
              <w:bottom w:val="nil"/>
              <w:right w:val="nil"/>
            </w:tcBorders>
            <w:shd w:val="clear" w:color="auto" w:fill="auto"/>
            <w:noWrap/>
            <w:vAlign w:val="bottom"/>
            <w:hideMark/>
          </w:tcPr>
          <w:p w14:paraId="4E12AECF" w14:textId="77777777" w:rsidR="00BC228E" w:rsidRPr="002004D6" w:rsidRDefault="00BC228E" w:rsidP="002004D6">
            <w:pPr>
              <w:jc w:val="center"/>
              <w:rPr>
                <w:color w:val="000000"/>
                <w:sz w:val="20"/>
                <w:szCs w:val="20"/>
              </w:rPr>
            </w:pPr>
            <w:r w:rsidRPr="002004D6">
              <w:rPr>
                <w:color w:val="000000"/>
                <w:sz w:val="20"/>
                <w:szCs w:val="20"/>
              </w:rPr>
              <w:t>2.423</w:t>
            </w:r>
          </w:p>
        </w:tc>
        <w:tc>
          <w:tcPr>
            <w:tcW w:w="280" w:type="dxa"/>
            <w:tcBorders>
              <w:top w:val="nil"/>
              <w:left w:val="nil"/>
              <w:bottom w:val="nil"/>
              <w:right w:val="nil"/>
            </w:tcBorders>
            <w:shd w:val="clear" w:color="auto" w:fill="auto"/>
            <w:noWrap/>
            <w:vAlign w:val="bottom"/>
            <w:hideMark/>
          </w:tcPr>
          <w:p w14:paraId="3DC92320"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85559FD" w14:textId="77777777" w:rsidR="00BC228E" w:rsidRPr="002004D6" w:rsidRDefault="00BC228E" w:rsidP="002004D6">
            <w:pPr>
              <w:jc w:val="center"/>
              <w:rPr>
                <w:color w:val="000000"/>
                <w:sz w:val="20"/>
                <w:szCs w:val="20"/>
              </w:rPr>
            </w:pPr>
            <w:r w:rsidRPr="002004D6">
              <w:rPr>
                <w:color w:val="000000"/>
                <w:sz w:val="20"/>
                <w:szCs w:val="20"/>
              </w:rPr>
              <w:t>2.300</w:t>
            </w:r>
          </w:p>
        </w:tc>
        <w:tc>
          <w:tcPr>
            <w:tcW w:w="890" w:type="dxa"/>
            <w:tcBorders>
              <w:top w:val="nil"/>
              <w:left w:val="nil"/>
              <w:bottom w:val="nil"/>
              <w:right w:val="nil"/>
            </w:tcBorders>
            <w:shd w:val="clear" w:color="auto" w:fill="auto"/>
            <w:noWrap/>
            <w:vAlign w:val="bottom"/>
            <w:hideMark/>
          </w:tcPr>
          <w:p w14:paraId="2D6A372C" w14:textId="77777777" w:rsidR="00BC228E" w:rsidRPr="002004D6" w:rsidRDefault="00BC228E" w:rsidP="002004D6">
            <w:pPr>
              <w:jc w:val="center"/>
              <w:rPr>
                <w:color w:val="000000"/>
                <w:sz w:val="20"/>
                <w:szCs w:val="20"/>
              </w:rPr>
            </w:pPr>
            <w:r w:rsidRPr="002004D6">
              <w:rPr>
                <w:color w:val="000000"/>
                <w:sz w:val="20"/>
                <w:szCs w:val="20"/>
              </w:rPr>
              <w:t>2.204</w:t>
            </w:r>
          </w:p>
        </w:tc>
        <w:tc>
          <w:tcPr>
            <w:tcW w:w="1070" w:type="dxa"/>
            <w:tcBorders>
              <w:top w:val="nil"/>
              <w:left w:val="nil"/>
              <w:bottom w:val="nil"/>
              <w:right w:val="nil"/>
            </w:tcBorders>
            <w:shd w:val="clear" w:color="auto" w:fill="auto"/>
            <w:noWrap/>
            <w:vAlign w:val="bottom"/>
            <w:hideMark/>
          </w:tcPr>
          <w:p w14:paraId="5ED35AEA" w14:textId="77777777" w:rsidR="00BC228E" w:rsidRPr="002004D6" w:rsidRDefault="00BC228E" w:rsidP="002004D6">
            <w:pPr>
              <w:jc w:val="center"/>
              <w:rPr>
                <w:color w:val="000000"/>
                <w:sz w:val="20"/>
                <w:szCs w:val="20"/>
              </w:rPr>
            </w:pPr>
            <w:r w:rsidRPr="002004D6">
              <w:rPr>
                <w:color w:val="000000"/>
                <w:sz w:val="20"/>
                <w:szCs w:val="20"/>
              </w:rPr>
              <w:t>2.400</w:t>
            </w:r>
          </w:p>
        </w:tc>
        <w:tc>
          <w:tcPr>
            <w:tcW w:w="280" w:type="dxa"/>
            <w:tcBorders>
              <w:top w:val="nil"/>
              <w:left w:val="nil"/>
              <w:bottom w:val="nil"/>
              <w:right w:val="nil"/>
            </w:tcBorders>
            <w:shd w:val="clear" w:color="auto" w:fill="auto"/>
            <w:noWrap/>
            <w:vAlign w:val="bottom"/>
            <w:hideMark/>
          </w:tcPr>
          <w:p w14:paraId="6D53AB3B"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DDCE9AC" w14:textId="77777777" w:rsidR="00BC228E" w:rsidRPr="002004D6" w:rsidRDefault="00BC228E" w:rsidP="002004D6">
            <w:pPr>
              <w:jc w:val="center"/>
              <w:rPr>
                <w:color w:val="000000"/>
                <w:sz w:val="20"/>
                <w:szCs w:val="20"/>
              </w:rPr>
            </w:pPr>
            <w:r w:rsidRPr="002004D6">
              <w:rPr>
                <w:color w:val="000000"/>
                <w:sz w:val="20"/>
                <w:szCs w:val="20"/>
              </w:rPr>
              <w:t>0.998</w:t>
            </w:r>
          </w:p>
        </w:tc>
        <w:tc>
          <w:tcPr>
            <w:tcW w:w="890" w:type="dxa"/>
            <w:tcBorders>
              <w:top w:val="nil"/>
              <w:left w:val="nil"/>
              <w:bottom w:val="nil"/>
              <w:right w:val="nil"/>
            </w:tcBorders>
            <w:shd w:val="clear" w:color="auto" w:fill="auto"/>
            <w:noWrap/>
            <w:vAlign w:val="bottom"/>
            <w:hideMark/>
          </w:tcPr>
          <w:p w14:paraId="5EFD5342" w14:textId="77777777" w:rsidR="00BC228E" w:rsidRPr="002004D6" w:rsidRDefault="00BC228E" w:rsidP="002004D6">
            <w:pPr>
              <w:jc w:val="center"/>
              <w:rPr>
                <w:color w:val="000000"/>
                <w:sz w:val="20"/>
                <w:szCs w:val="20"/>
              </w:rPr>
            </w:pPr>
            <w:r w:rsidRPr="002004D6">
              <w:rPr>
                <w:color w:val="000000"/>
                <w:sz w:val="20"/>
                <w:szCs w:val="20"/>
              </w:rPr>
              <w:t>0.935</w:t>
            </w:r>
          </w:p>
        </w:tc>
        <w:tc>
          <w:tcPr>
            <w:tcW w:w="1070" w:type="dxa"/>
            <w:tcBorders>
              <w:top w:val="nil"/>
              <w:left w:val="nil"/>
              <w:bottom w:val="nil"/>
              <w:right w:val="nil"/>
            </w:tcBorders>
            <w:shd w:val="clear" w:color="auto" w:fill="auto"/>
            <w:noWrap/>
            <w:vAlign w:val="bottom"/>
            <w:hideMark/>
          </w:tcPr>
          <w:p w14:paraId="376FFAC5" w14:textId="77777777" w:rsidR="00BC228E" w:rsidRPr="002004D6" w:rsidRDefault="00BC228E" w:rsidP="002004D6">
            <w:pPr>
              <w:jc w:val="center"/>
              <w:rPr>
                <w:color w:val="000000"/>
                <w:sz w:val="20"/>
                <w:szCs w:val="20"/>
              </w:rPr>
            </w:pPr>
            <w:r w:rsidRPr="002004D6">
              <w:rPr>
                <w:color w:val="000000"/>
                <w:sz w:val="20"/>
                <w:szCs w:val="20"/>
              </w:rPr>
              <w:t>1.066</w:t>
            </w:r>
          </w:p>
        </w:tc>
      </w:tr>
      <w:tr w:rsidR="00BC228E" w:rsidRPr="002004D6" w14:paraId="65213ABF"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7C23B3EF"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0BAC719" w14:textId="77777777" w:rsidR="00BC228E" w:rsidRPr="002004D6" w:rsidRDefault="00BC228E" w:rsidP="002004D6">
            <w:pPr>
              <w:jc w:val="center"/>
              <w:rPr>
                <w:color w:val="000000"/>
                <w:sz w:val="20"/>
                <w:szCs w:val="20"/>
              </w:rPr>
            </w:pPr>
            <w:r w:rsidRPr="002004D6">
              <w:rPr>
                <w:color w:val="000000"/>
                <w:sz w:val="20"/>
                <w:szCs w:val="20"/>
              </w:rPr>
              <w:t>70-79</w:t>
            </w:r>
          </w:p>
        </w:tc>
        <w:tc>
          <w:tcPr>
            <w:tcW w:w="860" w:type="dxa"/>
            <w:tcBorders>
              <w:top w:val="nil"/>
              <w:left w:val="nil"/>
              <w:bottom w:val="nil"/>
              <w:right w:val="nil"/>
            </w:tcBorders>
            <w:shd w:val="clear" w:color="auto" w:fill="auto"/>
            <w:noWrap/>
            <w:vAlign w:val="bottom"/>
            <w:hideMark/>
          </w:tcPr>
          <w:p w14:paraId="1874B385" w14:textId="77777777" w:rsidR="00BC228E" w:rsidRPr="002004D6" w:rsidRDefault="00BC228E" w:rsidP="002004D6">
            <w:pPr>
              <w:jc w:val="center"/>
              <w:rPr>
                <w:color w:val="000000"/>
                <w:sz w:val="20"/>
                <w:szCs w:val="20"/>
              </w:rPr>
            </w:pPr>
            <w:r w:rsidRPr="002004D6">
              <w:rPr>
                <w:color w:val="000000"/>
                <w:sz w:val="20"/>
                <w:szCs w:val="20"/>
              </w:rPr>
              <w:t>3.130</w:t>
            </w:r>
          </w:p>
        </w:tc>
        <w:tc>
          <w:tcPr>
            <w:tcW w:w="890" w:type="dxa"/>
            <w:tcBorders>
              <w:top w:val="nil"/>
              <w:left w:val="nil"/>
              <w:bottom w:val="nil"/>
              <w:right w:val="nil"/>
            </w:tcBorders>
            <w:shd w:val="clear" w:color="auto" w:fill="auto"/>
            <w:noWrap/>
            <w:vAlign w:val="bottom"/>
            <w:hideMark/>
          </w:tcPr>
          <w:p w14:paraId="5017B9F4" w14:textId="77777777" w:rsidR="00BC228E" w:rsidRPr="002004D6" w:rsidRDefault="00BC228E" w:rsidP="002004D6">
            <w:pPr>
              <w:jc w:val="center"/>
              <w:rPr>
                <w:color w:val="000000"/>
                <w:sz w:val="20"/>
                <w:szCs w:val="20"/>
              </w:rPr>
            </w:pPr>
            <w:r w:rsidRPr="002004D6">
              <w:rPr>
                <w:color w:val="000000"/>
                <w:sz w:val="20"/>
                <w:szCs w:val="20"/>
              </w:rPr>
              <w:t>2.983</w:t>
            </w:r>
          </w:p>
        </w:tc>
        <w:tc>
          <w:tcPr>
            <w:tcW w:w="1070" w:type="dxa"/>
            <w:tcBorders>
              <w:top w:val="nil"/>
              <w:left w:val="nil"/>
              <w:bottom w:val="nil"/>
              <w:right w:val="nil"/>
            </w:tcBorders>
            <w:shd w:val="clear" w:color="auto" w:fill="auto"/>
            <w:noWrap/>
            <w:vAlign w:val="bottom"/>
            <w:hideMark/>
          </w:tcPr>
          <w:p w14:paraId="3945934E" w14:textId="77777777" w:rsidR="00BC228E" w:rsidRPr="002004D6" w:rsidRDefault="00BC228E" w:rsidP="002004D6">
            <w:pPr>
              <w:jc w:val="center"/>
              <w:rPr>
                <w:color w:val="000000"/>
                <w:sz w:val="20"/>
                <w:szCs w:val="20"/>
              </w:rPr>
            </w:pPr>
            <w:r w:rsidRPr="002004D6">
              <w:rPr>
                <w:color w:val="000000"/>
                <w:sz w:val="20"/>
                <w:szCs w:val="20"/>
              </w:rPr>
              <w:t>3.285</w:t>
            </w:r>
          </w:p>
        </w:tc>
        <w:tc>
          <w:tcPr>
            <w:tcW w:w="280" w:type="dxa"/>
            <w:tcBorders>
              <w:top w:val="nil"/>
              <w:left w:val="nil"/>
              <w:bottom w:val="nil"/>
              <w:right w:val="nil"/>
            </w:tcBorders>
            <w:shd w:val="clear" w:color="auto" w:fill="auto"/>
            <w:noWrap/>
            <w:vAlign w:val="bottom"/>
            <w:hideMark/>
          </w:tcPr>
          <w:p w14:paraId="3D30E869"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850CC27" w14:textId="77777777" w:rsidR="00BC228E" w:rsidRPr="002004D6" w:rsidRDefault="00BC228E" w:rsidP="002004D6">
            <w:pPr>
              <w:jc w:val="center"/>
              <w:rPr>
                <w:color w:val="000000"/>
                <w:sz w:val="20"/>
                <w:szCs w:val="20"/>
              </w:rPr>
            </w:pPr>
            <w:r w:rsidRPr="002004D6">
              <w:rPr>
                <w:color w:val="000000"/>
                <w:sz w:val="20"/>
                <w:szCs w:val="20"/>
              </w:rPr>
              <w:t>3.133</w:t>
            </w:r>
          </w:p>
        </w:tc>
        <w:tc>
          <w:tcPr>
            <w:tcW w:w="890" w:type="dxa"/>
            <w:tcBorders>
              <w:top w:val="nil"/>
              <w:left w:val="nil"/>
              <w:bottom w:val="nil"/>
              <w:right w:val="nil"/>
            </w:tcBorders>
            <w:shd w:val="clear" w:color="auto" w:fill="auto"/>
            <w:noWrap/>
            <w:vAlign w:val="bottom"/>
            <w:hideMark/>
          </w:tcPr>
          <w:p w14:paraId="6EB4BCFF" w14:textId="77777777" w:rsidR="00BC228E" w:rsidRPr="002004D6" w:rsidRDefault="00BC228E" w:rsidP="002004D6">
            <w:pPr>
              <w:jc w:val="center"/>
              <w:rPr>
                <w:color w:val="000000"/>
                <w:sz w:val="20"/>
                <w:szCs w:val="20"/>
              </w:rPr>
            </w:pPr>
            <w:r w:rsidRPr="002004D6">
              <w:rPr>
                <w:color w:val="000000"/>
                <w:sz w:val="20"/>
                <w:szCs w:val="20"/>
              </w:rPr>
              <w:t>3.001</w:t>
            </w:r>
          </w:p>
        </w:tc>
        <w:tc>
          <w:tcPr>
            <w:tcW w:w="1070" w:type="dxa"/>
            <w:tcBorders>
              <w:top w:val="nil"/>
              <w:left w:val="nil"/>
              <w:bottom w:val="nil"/>
              <w:right w:val="nil"/>
            </w:tcBorders>
            <w:shd w:val="clear" w:color="auto" w:fill="auto"/>
            <w:noWrap/>
            <w:vAlign w:val="bottom"/>
            <w:hideMark/>
          </w:tcPr>
          <w:p w14:paraId="26C371C2" w14:textId="77777777" w:rsidR="00BC228E" w:rsidRPr="002004D6" w:rsidRDefault="00BC228E" w:rsidP="002004D6">
            <w:pPr>
              <w:jc w:val="center"/>
              <w:rPr>
                <w:color w:val="000000"/>
                <w:sz w:val="20"/>
                <w:szCs w:val="20"/>
              </w:rPr>
            </w:pPr>
            <w:r w:rsidRPr="002004D6">
              <w:rPr>
                <w:color w:val="000000"/>
                <w:sz w:val="20"/>
                <w:szCs w:val="20"/>
              </w:rPr>
              <w:t>3.271</w:t>
            </w:r>
          </w:p>
        </w:tc>
        <w:tc>
          <w:tcPr>
            <w:tcW w:w="280" w:type="dxa"/>
            <w:tcBorders>
              <w:top w:val="nil"/>
              <w:left w:val="nil"/>
              <w:bottom w:val="nil"/>
              <w:right w:val="nil"/>
            </w:tcBorders>
            <w:shd w:val="clear" w:color="auto" w:fill="auto"/>
            <w:noWrap/>
            <w:vAlign w:val="bottom"/>
            <w:hideMark/>
          </w:tcPr>
          <w:p w14:paraId="32EFE157"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7A4937C" w14:textId="77777777" w:rsidR="00BC228E" w:rsidRPr="002004D6" w:rsidRDefault="00BC228E" w:rsidP="002004D6">
            <w:pPr>
              <w:jc w:val="center"/>
              <w:rPr>
                <w:color w:val="000000"/>
                <w:sz w:val="20"/>
                <w:szCs w:val="20"/>
              </w:rPr>
            </w:pPr>
            <w:r w:rsidRPr="002004D6">
              <w:rPr>
                <w:color w:val="000000"/>
                <w:sz w:val="20"/>
                <w:szCs w:val="20"/>
              </w:rPr>
              <w:t>1.001</w:t>
            </w:r>
          </w:p>
        </w:tc>
        <w:tc>
          <w:tcPr>
            <w:tcW w:w="890" w:type="dxa"/>
            <w:tcBorders>
              <w:top w:val="nil"/>
              <w:left w:val="nil"/>
              <w:bottom w:val="nil"/>
              <w:right w:val="nil"/>
            </w:tcBorders>
            <w:shd w:val="clear" w:color="auto" w:fill="auto"/>
            <w:noWrap/>
            <w:vAlign w:val="bottom"/>
            <w:hideMark/>
          </w:tcPr>
          <w:p w14:paraId="3FBABD76" w14:textId="77777777" w:rsidR="00BC228E" w:rsidRPr="002004D6" w:rsidRDefault="00BC228E" w:rsidP="002004D6">
            <w:pPr>
              <w:jc w:val="center"/>
              <w:rPr>
                <w:color w:val="000000"/>
                <w:sz w:val="20"/>
                <w:szCs w:val="20"/>
              </w:rPr>
            </w:pPr>
            <w:r w:rsidRPr="002004D6">
              <w:rPr>
                <w:color w:val="000000"/>
                <w:sz w:val="20"/>
                <w:szCs w:val="20"/>
              </w:rPr>
              <w:t>0.938</w:t>
            </w:r>
          </w:p>
        </w:tc>
        <w:tc>
          <w:tcPr>
            <w:tcW w:w="1070" w:type="dxa"/>
            <w:tcBorders>
              <w:top w:val="nil"/>
              <w:left w:val="nil"/>
              <w:bottom w:val="nil"/>
              <w:right w:val="nil"/>
            </w:tcBorders>
            <w:shd w:val="clear" w:color="auto" w:fill="auto"/>
            <w:noWrap/>
            <w:vAlign w:val="bottom"/>
            <w:hideMark/>
          </w:tcPr>
          <w:p w14:paraId="7A03214B" w14:textId="77777777" w:rsidR="00BC228E" w:rsidRPr="002004D6" w:rsidRDefault="00BC228E" w:rsidP="002004D6">
            <w:pPr>
              <w:jc w:val="center"/>
              <w:rPr>
                <w:color w:val="000000"/>
                <w:sz w:val="20"/>
                <w:szCs w:val="20"/>
              </w:rPr>
            </w:pPr>
            <w:r w:rsidRPr="002004D6">
              <w:rPr>
                <w:color w:val="000000"/>
                <w:sz w:val="20"/>
                <w:szCs w:val="20"/>
              </w:rPr>
              <w:t>1.068</w:t>
            </w:r>
          </w:p>
        </w:tc>
      </w:tr>
      <w:tr w:rsidR="00BC228E" w:rsidRPr="002004D6" w14:paraId="091E8B37"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46D79F02"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8FBDF99" w14:textId="77777777" w:rsidR="00BC228E" w:rsidRPr="002004D6" w:rsidRDefault="00BC228E" w:rsidP="002004D6">
            <w:pPr>
              <w:jc w:val="center"/>
              <w:rPr>
                <w:color w:val="000000"/>
                <w:sz w:val="20"/>
                <w:szCs w:val="20"/>
              </w:rPr>
            </w:pPr>
            <w:r w:rsidRPr="002004D6">
              <w:rPr>
                <w:color w:val="000000"/>
                <w:sz w:val="20"/>
                <w:szCs w:val="20"/>
              </w:rPr>
              <w:t>80-89</w:t>
            </w:r>
          </w:p>
        </w:tc>
        <w:tc>
          <w:tcPr>
            <w:tcW w:w="860" w:type="dxa"/>
            <w:tcBorders>
              <w:top w:val="nil"/>
              <w:left w:val="nil"/>
              <w:bottom w:val="nil"/>
              <w:right w:val="nil"/>
            </w:tcBorders>
            <w:shd w:val="clear" w:color="auto" w:fill="auto"/>
            <w:noWrap/>
            <w:vAlign w:val="bottom"/>
            <w:hideMark/>
          </w:tcPr>
          <w:p w14:paraId="51BDE28C" w14:textId="77777777" w:rsidR="00BC228E" w:rsidRPr="002004D6" w:rsidRDefault="00BC228E" w:rsidP="002004D6">
            <w:pPr>
              <w:jc w:val="center"/>
              <w:rPr>
                <w:color w:val="000000"/>
                <w:sz w:val="20"/>
                <w:szCs w:val="20"/>
              </w:rPr>
            </w:pPr>
            <w:r w:rsidRPr="002004D6">
              <w:rPr>
                <w:color w:val="000000"/>
                <w:sz w:val="20"/>
                <w:szCs w:val="20"/>
              </w:rPr>
              <w:t>3.230</w:t>
            </w:r>
          </w:p>
        </w:tc>
        <w:tc>
          <w:tcPr>
            <w:tcW w:w="890" w:type="dxa"/>
            <w:tcBorders>
              <w:top w:val="nil"/>
              <w:left w:val="nil"/>
              <w:bottom w:val="nil"/>
              <w:right w:val="nil"/>
            </w:tcBorders>
            <w:shd w:val="clear" w:color="auto" w:fill="auto"/>
            <w:noWrap/>
            <w:vAlign w:val="bottom"/>
            <w:hideMark/>
          </w:tcPr>
          <w:p w14:paraId="7CA8F943" w14:textId="77777777" w:rsidR="00BC228E" w:rsidRPr="002004D6" w:rsidRDefault="00BC228E" w:rsidP="002004D6">
            <w:pPr>
              <w:jc w:val="center"/>
              <w:rPr>
                <w:color w:val="000000"/>
                <w:sz w:val="20"/>
                <w:szCs w:val="20"/>
              </w:rPr>
            </w:pPr>
            <w:r w:rsidRPr="002004D6">
              <w:rPr>
                <w:color w:val="000000"/>
                <w:sz w:val="20"/>
                <w:szCs w:val="20"/>
              </w:rPr>
              <w:t>3.079</w:t>
            </w:r>
          </w:p>
        </w:tc>
        <w:tc>
          <w:tcPr>
            <w:tcW w:w="1070" w:type="dxa"/>
            <w:tcBorders>
              <w:top w:val="nil"/>
              <w:left w:val="nil"/>
              <w:bottom w:val="nil"/>
              <w:right w:val="nil"/>
            </w:tcBorders>
            <w:shd w:val="clear" w:color="auto" w:fill="auto"/>
            <w:noWrap/>
            <w:vAlign w:val="bottom"/>
            <w:hideMark/>
          </w:tcPr>
          <w:p w14:paraId="796F6876" w14:textId="77777777" w:rsidR="00BC228E" w:rsidRPr="002004D6" w:rsidRDefault="00BC228E" w:rsidP="002004D6">
            <w:pPr>
              <w:jc w:val="center"/>
              <w:rPr>
                <w:color w:val="000000"/>
                <w:sz w:val="20"/>
                <w:szCs w:val="20"/>
              </w:rPr>
            </w:pPr>
            <w:r w:rsidRPr="002004D6">
              <w:rPr>
                <w:color w:val="000000"/>
                <w:sz w:val="20"/>
                <w:szCs w:val="20"/>
              </w:rPr>
              <w:t>3.390</w:t>
            </w:r>
          </w:p>
        </w:tc>
        <w:tc>
          <w:tcPr>
            <w:tcW w:w="280" w:type="dxa"/>
            <w:tcBorders>
              <w:top w:val="nil"/>
              <w:left w:val="nil"/>
              <w:bottom w:val="nil"/>
              <w:right w:val="nil"/>
            </w:tcBorders>
            <w:shd w:val="clear" w:color="auto" w:fill="auto"/>
            <w:noWrap/>
            <w:vAlign w:val="bottom"/>
            <w:hideMark/>
          </w:tcPr>
          <w:p w14:paraId="42077113"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289C9A2" w14:textId="77777777" w:rsidR="00BC228E" w:rsidRPr="002004D6" w:rsidRDefault="00BC228E" w:rsidP="002004D6">
            <w:pPr>
              <w:jc w:val="center"/>
              <w:rPr>
                <w:color w:val="000000"/>
                <w:sz w:val="20"/>
                <w:szCs w:val="20"/>
              </w:rPr>
            </w:pPr>
            <w:r w:rsidRPr="002004D6">
              <w:rPr>
                <w:color w:val="000000"/>
                <w:sz w:val="20"/>
                <w:szCs w:val="20"/>
              </w:rPr>
              <w:t>3.282</w:t>
            </w:r>
          </w:p>
        </w:tc>
        <w:tc>
          <w:tcPr>
            <w:tcW w:w="890" w:type="dxa"/>
            <w:tcBorders>
              <w:top w:val="nil"/>
              <w:left w:val="nil"/>
              <w:bottom w:val="nil"/>
              <w:right w:val="nil"/>
            </w:tcBorders>
            <w:shd w:val="clear" w:color="auto" w:fill="auto"/>
            <w:noWrap/>
            <w:vAlign w:val="bottom"/>
            <w:hideMark/>
          </w:tcPr>
          <w:p w14:paraId="6B091C9F" w14:textId="77777777" w:rsidR="00BC228E" w:rsidRPr="002004D6" w:rsidRDefault="00BC228E" w:rsidP="002004D6">
            <w:pPr>
              <w:jc w:val="center"/>
              <w:rPr>
                <w:color w:val="000000"/>
                <w:sz w:val="20"/>
                <w:szCs w:val="20"/>
              </w:rPr>
            </w:pPr>
            <w:r w:rsidRPr="002004D6">
              <w:rPr>
                <w:color w:val="000000"/>
                <w:sz w:val="20"/>
                <w:szCs w:val="20"/>
              </w:rPr>
              <w:t>3.129</w:t>
            </w:r>
          </w:p>
        </w:tc>
        <w:tc>
          <w:tcPr>
            <w:tcW w:w="1070" w:type="dxa"/>
            <w:tcBorders>
              <w:top w:val="nil"/>
              <w:left w:val="nil"/>
              <w:bottom w:val="nil"/>
              <w:right w:val="nil"/>
            </w:tcBorders>
            <w:shd w:val="clear" w:color="auto" w:fill="auto"/>
            <w:noWrap/>
            <w:vAlign w:val="bottom"/>
            <w:hideMark/>
          </w:tcPr>
          <w:p w14:paraId="579BF89F" w14:textId="77777777" w:rsidR="00BC228E" w:rsidRPr="002004D6" w:rsidRDefault="00BC228E" w:rsidP="002004D6">
            <w:pPr>
              <w:jc w:val="center"/>
              <w:rPr>
                <w:color w:val="000000"/>
                <w:sz w:val="20"/>
                <w:szCs w:val="20"/>
              </w:rPr>
            </w:pPr>
            <w:r w:rsidRPr="002004D6">
              <w:rPr>
                <w:color w:val="000000"/>
                <w:sz w:val="20"/>
                <w:szCs w:val="20"/>
              </w:rPr>
              <w:t>3.443</w:t>
            </w:r>
          </w:p>
        </w:tc>
        <w:tc>
          <w:tcPr>
            <w:tcW w:w="280" w:type="dxa"/>
            <w:tcBorders>
              <w:top w:val="nil"/>
              <w:left w:val="nil"/>
              <w:bottom w:val="nil"/>
              <w:right w:val="nil"/>
            </w:tcBorders>
            <w:shd w:val="clear" w:color="auto" w:fill="auto"/>
            <w:noWrap/>
            <w:vAlign w:val="bottom"/>
            <w:hideMark/>
          </w:tcPr>
          <w:p w14:paraId="159DC527"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0A13764" w14:textId="77777777" w:rsidR="00BC228E" w:rsidRPr="002004D6" w:rsidRDefault="00BC228E" w:rsidP="002004D6">
            <w:pPr>
              <w:jc w:val="center"/>
              <w:rPr>
                <w:color w:val="000000"/>
                <w:sz w:val="20"/>
                <w:szCs w:val="20"/>
              </w:rPr>
            </w:pPr>
            <w:r w:rsidRPr="002004D6">
              <w:rPr>
                <w:color w:val="000000"/>
                <w:sz w:val="20"/>
                <w:szCs w:val="20"/>
              </w:rPr>
              <w:t>1.016</w:t>
            </w:r>
          </w:p>
        </w:tc>
        <w:tc>
          <w:tcPr>
            <w:tcW w:w="890" w:type="dxa"/>
            <w:tcBorders>
              <w:top w:val="nil"/>
              <w:left w:val="nil"/>
              <w:bottom w:val="nil"/>
              <w:right w:val="nil"/>
            </w:tcBorders>
            <w:shd w:val="clear" w:color="auto" w:fill="auto"/>
            <w:noWrap/>
            <w:vAlign w:val="bottom"/>
            <w:hideMark/>
          </w:tcPr>
          <w:p w14:paraId="23D6E972" w14:textId="77777777" w:rsidR="00BC228E" w:rsidRPr="002004D6" w:rsidRDefault="00BC228E" w:rsidP="002004D6">
            <w:pPr>
              <w:jc w:val="center"/>
              <w:rPr>
                <w:color w:val="000000"/>
                <w:sz w:val="20"/>
                <w:szCs w:val="20"/>
              </w:rPr>
            </w:pPr>
            <w:r w:rsidRPr="002004D6">
              <w:rPr>
                <w:color w:val="000000"/>
                <w:sz w:val="20"/>
                <w:szCs w:val="20"/>
              </w:rPr>
              <w:t>0.949</w:t>
            </w:r>
          </w:p>
        </w:tc>
        <w:tc>
          <w:tcPr>
            <w:tcW w:w="1070" w:type="dxa"/>
            <w:tcBorders>
              <w:top w:val="nil"/>
              <w:left w:val="nil"/>
              <w:bottom w:val="nil"/>
              <w:right w:val="nil"/>
            </w:tcBorders>
            <w:shd w:val="clear" w:color="auto" w:fill="auto"/>
            <w:noWrap/>
            <w:vAlign w:val="bottom"/>
            <w:hideMark/>
          </w:tcPr>
          <w:p w14:paraId="06C68665" w14:textId="77777777" w:rsidR="00BC228E" w:rsidRPr="002004D6" w:rsidRDefault="00BC228E" w:rsidP="002004D6">
            <w:pPr>
              <w:jc w:val="center"/>
              <w:rPr>
                <w:color w:val="000000"/>
                <w:sz w:val="20"/>
                <w:szCs w:val="20"/>
              </w:rPr>
            </w:pPr>
            <w:r w:rsidRPr="002004D6">
              <w:rPr>
                <w:color w:val="000000"/>
                <w:sz w:val="20"/>
                <w:szCs w:val="20"/>
              </w:rPr>
              <w:t>1.087</w:t>
            </w:r>
          </w:p>
        </w:tc>
      </w:tr>
      <w:tr w:rsidR="00BC228E" w:rsidRPr="002004D6" w14:paraId="0B034C24"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73CF6B22"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74DF35B" w14:textId="77777777" w:rsidR="00BC228E" w:rsidRPr="002004D6" w:rsidRDefault="00BC228E" w:rsidP="002004D6">
            <w:pPr>
              <w:jc w:val="center"/>
              <w:rPr>
                <w:color w:val="000000"/>
                <w:sz w:val="20"/>
                <w:szCs w:val="20"/>
              </w:rPr>
            </w:pPr>
            <w:r w:rsidRPr="002004D6">
              <w:rPr>
                <w:color w:val="000000"/>
                <w:sz w:val="20"/>
                <w:szCs w:val="20"/>
              </w:rPr>
              <w:t>90 and over</w:t>
            </w:r>
          </w:p>
        </w:tc>
        <w:tc>
          <w:tcPr>
            <w:tcW w:w="860" w:type="dxa"/>
            <w:tcBorders>
              <w:top w:val="nil"/>
              <w:left w:val="nil"/>
              <w:bottom w:val="nil"/>
              <w:right w:val="nil"/>
            </w:tcBorders>
            <w:shd w:val="clear" w:color="auto" w:fill="auto"/>
            <w:noWrap/>
            <w:vAlign w:val="bottom"/>
            <w:hideMark/>
          </w:tcPr>
          <w:p w14:paraId="047DDB94" w14:textId="77777777" w:rsidR="00BC228E" w:rsidRPr="002004D6" w:rsidRDefault="00BC228E" w:rsidP="002004D6">
            <w:pPr>
              <w:jc w:val="center"/>
              <w:rPr>
                <w:color w:val="000000"/>
                <w:sz w:val="20"/>
                <w:szCs w:val="20"/>
              </w:rPr>
            </w:pPr>
            <w:r w:rsidRPr="002004D6">
              <w:rPr>
                <w:color w:val="000000"/>
                <w:sz w:val="20"/>
                <w:szCs w:val="20"/>
              </w:rPr>
              <w:t>1.601</w:t>
            </w:r>
          </w:p>
        </w:tc>
        <w:tc>
          <w:tcPr>
            <w:tcW w:w="890" w:type="dxa"/>
            <w:tcBorders>
              <w:top w:val="nil"/>
              <w:left w:val="nil"/>
              <w:bottom w:val="nil"/>
              <w:right w:val="nil"/>
            </w:tcBorders>
            <w:shd w:val="clear" w:color="auto" w:fill="auto"/>
            <w:noWrap/>
            <w:vAlign w:val="bottom"/>
            <w:hideMark/>
          </w:tcPr>
          <w:p w14:paraId="6B5D776F" w14:textId="77777777" w:rsidR="00BC228E" w:rsidRPr="002004D6" w:rsidRDefault="00BC228E" w:rsidP="002004D6">
            <w:pPr>
              <w:jc w:val="center"/>
              <w:rPr>
                <w:color w:val="000000"/>
                <w:sz w:val="20"/>
                <w:szCs w:val="20"/>
              </w:rPr>
            </w:pPr>
            <w:r w:rsidRPr="002004D6">
              <w:rPr>
                <w:color w:val="000000"/>
                <w:sz w:val="20"/>
                <w:szCs w:val="20"/>
              </w:rPr>
              <w:t>1.513</w:t>
            </w:r>
          </w:p>
        </w:tc>
        <w:tc>
          <w:tcPr>
            <w:tcW w:w="1070" w:type="dxa"/>
            <w:tcBorders>
              <w:top w:val="nil"/>
              <w:left w:val="nil"/>
              <w:bottom w:val="nil"/>
              <w:right w:val="nil"/>
            </w:tcBorders>
            <w:shd w:val="clear" w:color="auto" w:fill="auto"/>
            <w:noWrap/>
            <w:vAlign w:val="bottom"/>
            <w:hideMark/>
          </w:tcPr>
          <w:p w14:paraId="7BBBBFC7" w14:textId="77777777" w:rsidR="00BC228E" w:rsidRPr="002004D6" w:rsidRDefault="00BC228E" w:rsidP="002004D6">
            <w:pPr>
              <w:jc w:val="center"/>
              <w:rPr>
                <w:color w:val="000000"/>
                <w:sz w:val="20"/>
                <w:szCs w:val="20"/>
              </w:rPr>
            </w:pPr>
            <w:r w:rsidRPr="002004D6">
              <w:rPr>
                <w:color w:val="000000"/>
                <w:sz w:val="20"/>
                <w:szCs w:val="20"/>
              </w:rPr>
              <w:t>1.694</w:t>
            </w:r>
          </w:p>
        </w:tc>
        <w:tc>
          <w:tcPr>
            <w:tcW w:w="280" w:type="dxa"/>
            <w:tcBorders>
              <w:top w:val="nil"/>
              <w:left w:val="nil"/>
              <w:bottom w:val="nil"/>
              <w:right w:val="nil"/>
            </w:tcBorders>
            <w:shd w:val="clear" w:color="auto" w:fill="auto"/>
            <w:noWrap/>
            <w:vAlign w:val="bottom"/>
            <w:hideMark/>
          </w:tcPr>
          <w:p w14:paraId="6CB9290E"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668F05B" w14:textId="77777777" w:rsidR="00BC228E" w:rsidRPr="002004D6" w:rsidRDefault="00BC228E" w:rsidP="002004D6">
            <w:pPr>
              <w:jc w:val="center"/>
              <w:rPr>
                <w:color w:val="000000"/>
                <w:sz w:val="20"/>
                <w:szCs w:val="20"/>
              </w:rPr>
            </w:pPr>
            <w:r w:rsidRPr="002004D6">
              <w:rPr>
                <w:color w:val="000000"/>
                <w:sz w:val="20"/>
                <w:szCs w:val="20"/>
              </w:rPr>
              <w:t>2.204</w:t>
            </w:r>
          </w:p>
        </w:tc>
        <w:tc>
          <w:tcPr>
            <w:tcW w:w="890" w:type="dxa"/>
            <w:tcBorders>
              <w:top w:val="nil"/>
              <w:left w:val="nil"/>
              <w:bottom w:val="nil"/>
              <w:right w:val="nil"/>
            </w:tcBorders>
            <w:shd w:val="clear" w:color="auto" w:fill="auto"/>
            <w:noWrap/>
            <w:vAlign w:val="bottom"/>
            <w:hideMark/>
          </w:tcPr>
          <w:p w14:paraId="52D986AF" w14:textId="77777777" w:rsidR="00BC228E" w:rsidRPr="002004D6" w:rsidRDefault="00BC228E" w:rsidP="002004D6">
            <w:pPr>
              <w:jc w:val="center"/>
              <w:rPr>
                <w:color w:val="000000"/>
                <w:sz w:val="20"/>
                <w:szCs w:val="20"/>
              </w:rPr>
            </w:pPr>
            <w:r w:rsidRPr="002004D6">
              <w:rPr>
                <w:color w:val="000000"/>
                <w:sz w:val="20"/>
                <w:szCs w:val="20"/>
              </w:rPr>
              <w:t>1.962</w:t>
            </w:r>
          </w:p>
        </w:tc>
        <w:tc>
          <w:tcPr>
            <w:tcW w:w="1070" w:type="dxa"/>
            <w:tcBorders>
              <w:top w:val="nil"/>
              <w:left w:val="nil"/>
              <w:bottom w:val="nil"/>
              <w:right w:val="nil"/>
            </w:tcBorders>
            <w:shd w:val="clear" w:color="auto" w:fill="auto"/>
            <w:noWrap/>
            <w:vAlign w:val="bottom"/>
            <w:hideMark/>
          </w:tcPr>
          <w:p w14:paraId="7E10C72E" w14:textId="77777777" w:rsidR="00BC228E" w:rsidRPr="002004D6" w:rsidRDefault="00BC228E" w:rsidP="002004D6">
            <w:pPr>
              <w:jc w:val="center"/>
              <w:rPr>
                <w:color w:val="000000"/>
                <w:sz w:val="20"/>
                <w:szCs w:val="20"/>
              </w:rPr>
            </w:pPr>
            <w:r w:rsidRPr="002004D6">
              <w:rPr>
                <w:color w:val="000000"/>
                <w:sz w:val="20"/>
                <w:szCs w:val="20"/>
              </w:rPr>
              <w:t>2.466</w:t>
            </w:r>
          </w:p>
        </w:tc>
        <w:tc>
          <w:tcPr>
            <w:tcW w:w="280" w:type="dxa"/>
            <w:tcBorders>
              <w:top w:val="nil"/>
              <w:left w:val="nil"/>
              <w:bottom w:val="nil"/>
              <w:right w:val="nil"/>
            </w:tcBorders>
            <w:shd w:val="clear" w:color="auto" w:fill="auto"/>
            <w:noWrap/>
            <w:vAlign w:val="bottom"/>
            <w:hideMark/>
          </w:tcPr>
          <w:p w14:paraId="64B62738"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B0B84C2" w14:textId="77777777" w:rsidR="00BC228E" w:rsidRPr="002004D6" w:rsidRDefault="00BC228E" w:rsidP="002004D6">
            <w:pPr>
              <w:jc w:val="center"/>
              <w:rPr>
                <w:color w:val="000000"/>
                <w:sz w:val="20"/>
                <w:szCs w:val="20"/>
              </w:rPr>
            </w:pPr>
            <w:r w:rsidRPr="002004D6">
              <w:rPr>
                <w:color w:val="000000"/>
                <w:sz w:val="20"/>
                <w:szCs w:val="20"/>
              </w:rPr>
              <w:t>1.377</w:t>
            </w:r>
          </w:p>
        </w:tc>
        <w:tc>
          <w:tcPr>
            <w:tcW w:w="890" w:type="dxa"/>
            <w:tcBorders>
              <w:top w:val="nil"/>
              <w:left w:val="nil"/>
              <w:bottom w:val="nil"/>
              <w:right w:val="nil"/>
            </w:tcBorders>
            <w:shd w:val="clear" w:color="auto" w:fill="auto"/>
            <w:noWrap/>
            <w:vAlign w:val="bottom"/>
            <w:hideMark/>
          </w:tcPr>
          <w:p w14:paraId="43F0D227" w14:textId="77777777" w:rsidR="00BC228E" w:rsidRPr="002004D6" w:rsidRDefault="00BC228E" w:rsidP="002004D6">
            <w:pPr>
              <w:jc w:val="center"/>
              <w:rPr>
                <w:color w:val="000000"/>
                <w:sz w:val="20"/>
                <w:szCs w:val="20"/>
              </w:rPr>
            </w:pPr>
            <w:r w:rsidRPr="002004D6">
              <w:rPr>
                <w:color w:val="000000"/>
                <w:sz w:val="20"/>
                <w:szCs w:val="20"/>
              </w:rPr>
              <w:t>1.210</w:t>
            </w:r>
          </w:p>
        </w:tc>
        <w:tc>
          <w:tcPr>
            <w:tcW w:w="1070" w:type="dxa"/>
            <w:tcBorders>
              <w:top w:val="nil"/>
              <w:left w:val="nil"/>
              <w:bottom w:val="nil"/>
              <w:right w:val="nil"/>
            </w:tcBorders>
            <w:shd w:val="clear" w:color="auto" w:fill="auto"/>
            <w:noWrap/>
            <w:vAlign w:val="bottom"/>
            <w:hideMark/>
          </w:tcPr>
          <w:p w14:paraId="08BB0D8B" w14:textId="77777777" w:rsidR="00BC228E" w:rsidRPr="002004D6" w:rsidRDefault="00BC228E" w:rsidP="002004D6">
            <w:pPr>
              <w:jc w:val="center"/>
              <w:rPr>
                <w:color w:val="000000"/>
                <w:sz w:val="20"/>
                <w:szCs w:val="20"/>
              </w:rPr>
            </w:pPr>
            <w:r w:rsidRPr="002004D6">
              <w:rPr>
                <w:color w:val="000000"/>
                <w:sz w:val="20"/>
                <w:szCs w:val="20"/>
              </w:rPr>
              <w:t>1.561</w:t>
            </w:r>
          </w:p>
        </w:tc>
      </w:tr>
      <w:tr w:rsidR="00BC228E" w:rsidRPr="002004D6" w14:paraId="521C27E2"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188CAEDD" w14:textId="77777777" w:rsidR="00BC228E" w:rsidRPr="002004D6" w:rsidRDefault="00BC228E"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681D0716" w14:textId="77777777" w:rsidR="00BC228E" w:rsidRPr="002004D6" w:rsidRDefault="00BC228E" w:rsidP="002004D6">
            <w:pPr>
              <w:jc w:val="center"/>
              <w:rPr>
                <w:color w:val="000000"/>
                <w:sz w:val="20"/>
                <w:szCs w:val="20"/>
              </w:rPr>
            </w:pPr>
            <w:r w:rsidRPr="002004D6">
              <w:rPr>
                <w:color w:val="000000"/>
                <w:sz w:val="20"/>
                <w:szCs w:val="20"/>
              </w:rPr>
              <w:t>Dementia</w:t>
            </w:r>
          </w:p>
        </w:tc>
        <w:tc>
          <w:tcPr>
            <w:tcW w:w="860" w:type="dxa"/>
            <w:tcBorders>
              <w:top w:val="nil"/>
              <w:left w:val="nil"/>
              <w:bottom w:val="nil"/>
              <w:right w:val="nil"/>
            </w:tcBorders>
            <w:shd w:val="clear" w:color="auto" w:fill="auto"/>
            <w:noWrap/>
            <w:vAlign w:val="bottom"/>
            <w:hideMark/>
          </w:tcPr>
          <w:p w14:paraId="3CA5B6AD" w14:textId="77777777" w:rsidR="00BC228E" w:rsidRPr="002004D6" w:rsidRDefault="00BC228E" w:rsidP="002004D6">
            <w:pPr>
              <w:jc w:val="center"/>
              <w:rPr>
                <w:color w:val="000000"/>
                <w:sz w:val="20"/>
                <w:szCs w:val="20"/>
              </w:rPr>
            </w:pPr>
            <w:r w:rsidRPr="002004D6">
              <w:rPr>
                <w:color w:val="000000"/>
                <w:sz w:val="20"/>
                <w:szCs w:val="20"/>
              </w:rPr>
              <w:t>0.057</w:t>
            </w:r>
          </w:p>
        </w:tc>
        <w:tc>
          <w:tcPr>
            <w:tcW w:w="890" w:type="dxa"/>
            <w:tcBorders>
              <w:top w:val="nil"/>
              <w:left w:val="nil"/>
              <w:bottom w:val="nil"/>
              <w:right w:val="nil"/>
            </w:tcBorders>
            <w:shd w:val="clear" w:color="auto" w:fill="auto"/>
            <w:noWrap/>
            <w:vAlign w:val="bottom"/>
            <w:hideMark/>
          </w:tcPr>
          <w:p w14:paraId="3C5DE2F7" w14:textId="77777777" w:rsidR="00BC228E" w:rsidRPr="002004D6" w:rsidRDefault="00BC228E" w:rsidP="002004D6">
            <w:pPr>
              <w:jc w:val="center"/>
              <w:rPr>
                <w:color w:val="000000"/>
                <w:sz w:val="20"/>
                <w:szCs w:val="20"/>
              </w:rPr>
            </w:pPr>
            <w:r w:rsidRPr="002004D6">
              <w:rPr>
                <w:color w:val="000000"/>
                <w:sz w:val="20"/>
                <w:szCs w:val="20"/>
              </w:rPr>
              <w:t>0.050</w:t>
            </w:r>
          </w:p>
        </w:tc>
        <w:tc>
          <w:tcPr>
            <w:tcW w:w="1070" w:type="dxa"/>
            <w:tcBorders>
              <w:top w:val="nil"/>
              <w:left w:val="nil"/>
              <w:bottom w:val="nil"/>
              <w:right w:val="nil"/>
            </w:tcBorders>
            <w:shd w:val="clear" w:color="auto" w:fill="auto"/>
            <w:noWrap/>
            <w:vAlign w:val="bottom"/>
            <w:hideMark/>
          </w:tcPr>
          <w:p w14:paraId="78D8E895" w14:textId="77777777" w:rsidR="00BC228E" w:rsidRPr="002004D6" w:rsidRDefault="00BC228E" w:rsidP="002004D6">
            <w:pPr>
              <w:jc w:val="center"/>
              <w:rPr>
                <w:color w:val="000000"/>
                <w:sz w:val="20"/>
                <w:szCs w:val="20"/>
              </w:rPr>
            </w:pPr>
            <w:r w:rsidRPr="002004D6">
              <w:rPr>
                <w:color w:val="000000"/>
                <w:sz w:val="20"/>
                <w:szCs w:val="20"/>
              </w:rPr>
              <w:t>0.065</w:t>
            </w:r>
          </w:p>
        </w:tc>
        <w:tc>
          <w:tcPr>
            <w:tcW w:w="280" w:type="dxa"/>
            <w:tcBorders>
              <w:top w:val="nil"/>
              <w:left w:val="nil"/>
              <w:bottom w:val="nil"/>
              <w:right w:val="nil"/>
            </w:tcBorders>
            <w:shd w:val="clear" w:color="auto" w:fill="auto"/>
            <w:noWrap/>
            <w:vAlign w:val="bottom"/>
            <w:hideMark/>
          </w:tcPr>
          <w:p w14:paraId="345F8794"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FE0FE60" w14:textId="77777777" w:rsidR="00BC228E" w:rsidRPr="002004D6" w:rsidRDefault="00BC228E" w:rsidP="002004D6">
            <w:pPr>
              <w:jc w:val="center"/>
              <w:rPr>
                <w:color w:val="000000"/>
                <w:sz w:val="20"/>
                <w:szCs w:val="20"/>
              </w:rPr>
            </w:pPr>
            <w:r w:rsidRPr="002004D6">
              <w:rPr>
                <w:color w:val="000000"/>
                <w:sz w:val="20"/>
                <w:szCs w:val="20"/>
              </w:rPr>
              <w:t>0.086</w:t>
            </w:r>
          </w:p>
        </w:tc>
        <w:tc>
          <w:tcPr>
            <w:tcW w:w="890" w:type="dxa"/>
            <w:tcBorders>
              <w:top w:val="nil"/>
              <w:left w:val="nil"/>
              <w:bottom w:val="nil"/>
              <w:right w:val="nil"/>
            </w:tcBorders>
            <w:shd w:val="clear" w:color="auto" w:fill="auto"/>
            <w:noWrap/>
            <w:vAlign w:val="bottom"/>
            <w:hideMark/>
          </w:tcPr>
          <w:p w14:paraId="058B78E7" w14:textId="77777777" w:rsidR="00BC228E" w:rsidRPr="002004D6" w:rsidRDefault="00BC228E" w:rsidP="002004D6">
            <w:pPr>
              <w:jc w:val="center"/>
              <w:rPr>
                <w:color w:val="000000"/>
                <w:sz w:val="20"/>
                <w:szCs w:val="20"/>
              </w:rPr>
            </w:pPr>
            <w:r w:rsidRPr="002004D6">
              <w:rPr>
                <w:color w:val="000000"/>
                <w:sz w:val="20"/>
                <w:szCs w:val="20"/>
              </w:rPr>
              <w:t>0.074</w:t>
            </w:r>
          </w:p>
        </w:tc>
        <w:tc>
          <w:tcPr>
            <w:tcW w:w="1070" w:type="dxa"/>
            <w:tcBorders>
              <w:top w:val="nil"/>
              <w:left w:val="nil"/>
              <w:bottom w:val="nil"/>
              <w:right w:val="nil"/>
            </w:tcBorders>
            <w:shd w:val="clear" w:color="auto" w:fill="auto"/>
            <w:noWrap/>
            <w:vAlign w:val="bottom"/>
            <w:hideMark/>
          </w:tcPr>
          <w:p w14:paraId="52A9E918" w14:textId="77777777" w:rsidR="00BC228E" w:rsidRPr="002004D6" w:rsidRDefault="00BC228E" w:rsidP="002004D6">
            <w:pPr>
              <w:jc w:val="center"/>
              <w:rPr>
                <w:color w:val="000000"/>
                <w:sz w:val="20"/>
                <w:szCs w:val="20"/>
              </w:rPr>
            </w:pPr>
            <w:r w:rsidRPr="002004D6">
              <w:rPr>
                <w:color w:val="000000"/>
                <w:sz w:val="20"/>
                <w:szCs w:val="20"/>
              </w:rPr>
              <w:t>0.099</w:t>
            </w:r>
          </w:p>
        </w:tc>
        <w:tc>
          <w:tcPr>
            <w:tcW w:w="280" w:type="dxa"/>
            <w:tcBorders>
              <w:top w:val="nil"/>
              <w:left w:val="nil"/>
              <w:bottom w:val="nil"/>
              <w:right w:val="nil"/>
            </w:tcBorders>
            <w:shd w:val="clear" w:color="auto" w:fill="auto"/>
            <w:noWrap/>
            <w:vAlign w:val="bottom"/>
            <w:hideMark/>
          </w:tcPr>
          <w:p w14:paraId="5B6019E1"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0CDB69D" w14:textId="77777777" w:rsidR="00BC228E" w:rsidRPr="002004D6" w:rsidRDefault="00BC228E" w:rsidP="002004D6">
            <w:pPr>
              <w:jc w:val="center"/>
              <w:rPr>
                <w:color w:val="000000"/>
                <w:sz w:val="20"/>
                <w:szCs w:val="20"/>
              </w:rPr>
            </w:pPr>
            <w:r w:rsidRPr="002004D6">
              <w:rPr>
                <w:color w:val="000000"/>
                <w:sz w:val="20"/>
                <w:szCs w:val="20"/>
              </w:rPr>
              <w:t>1.503</w:t>
            </w:r>
          </w:p>
        </w:tc>
        <w:tc>
          <w:tcPr>
            <w:tcW w:w="890" w:type="dxa"/>
            <w:tcBorders>
              <w:top w:val="nil"/>
              <w:left w:val="nil"/>
              <w:bottom w:val="nil"/>
              <w:right w:val="nil"/>
            </w:tcBorders>
            <w:shd w:val="clear" w:color="auto" w:fill="auto"/>
            <w:noWrap/>
            <w:vAlign w:val="bottom"/>
            <w:hideMark/>
          </w:tcPr>
          <w:p w14:paraId="3EE371C3" w14:textId="77777777" w:rsidR="00BC228E" w:rsidRPr="002004D6" w:rsidRDefault="00BC228E" w:rsidP="002004D6">
            <w:pPr>
              <w:jc w:val="center"/>
              <w:rPr>
                <w:color w:val="000000"/>
                <w:sz w:val="20"/>
                <w:szCs w:val="20"/>
              </w:rPr>
            </w:pPr>
            <w:r w:rsidRPr="002004D6">
              <w:rPr>
                <w:color w:val="000000"/>
                <w:sz w:val="20"/>
                <w:szCs w:val="20"/>
              </w:rPr>
              <w:t>1.237</w:t>
            </w:r>
          </w:p>
        </w:tc>
        <w:tc>
          <w:tcPr>
            <w:tcW w:w="1070" w:type="dxa"/>
            <w:tcBorders>
              <w:top w:val="nil"/>
              <w:left w:val="nil"/>
              <w:bottom w:val="nil"/>
              <w:right w:val="nil"/>
            </w:tcBorders>
            <w:shd w:val="clear" w:color="auto" w:fill="auto"/>
            <w:noWrap/>
            <w:vAlign w:val="bottom"/>
            <w:hideMark/>
          </w:tcPr>
          <w:p w14:paraId="36901FAE" w14:textId="77777777" w:rsidR="00BC228E" w:rsidRPr="002004D6" w:rsidRDefault="00BC228E" w:rsidP="002004D6">
            <w:pPr>
              <w:jc w:val="center"/>
              <w:rPr>
                <w:color w:val="000000"/>
                <w:sz w:val="20"/>
                <w:szCs w:val="20"/>
              </w:rPr>
            </w:pPr>
            <w:r w:rsidRPr="002004D6">
              <w:rPr>
                <w:color w:val="000000"/>
                <w:sz w:val="20"/>
                <w:szCs w:val="20"/>
              </w:rPr>
              <w:t>1.824</w:t>
            </w:r>
          </w:p>
        </w:tc>
      </w:tr>
      <w:tr w:rsidR="00BC228E" w:rsidRPr="002004D6" w14:paraId="6E54D2BE"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1D32E27E"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427CA00" w14:textId="77777777" w:rsidR="00BC228E" w:rsidRPr="002004D6" w:rsidRDefault="00BC228E" w:rsidP="002004D6">
            <w:pPr>
              <w:jc w:val="center"/>
              <w:rPr>
                <w:color w:val="000000"/>
                <w:sz w:val="20"/>
                <w:szCs w:val="20"/>
              </w:rPr>
            </w:pPr>
            <w:r w:rsidRPr="002004D6">
              <w:rPr>
                <w:color w:val="000000"/>
                <w:sz w:val="20"/>
                <w:szCs w:val="20"/>
              </w:rPr>
              <w:t>NSD</w:t>
            </w:r>
          </w:p>
        </w:tc>
        <w:tc>
          <w:tcPr>
            <w:tcW w:w="860" w:type="dxa"/>
            <w:tcBorders>
              <w:top w:val="nil"/>
              <w:left w:val="nil"/>
              <w:bottom w:val="nil"/>
              <w:right w:val="nil"/>
            </w:tcBorders>
            <w:shd w:val="clear" w:color="auto" w:fill="auto"/>
            <w:noWrap/>
            <w:vAlign w:val="bottom"/>
            <w:hideMark/>
          </w:tcPr>
          <w:p w14:paraId="457D2DC1" w14:textId="77777777" w:rsidR="00BC228E" w:rsidRPr="002004D6" w:rsidRDefault="00BC228E" w:rsidP="002004D6">
            <w:pPr>
              <w:jc w:val="center"/>
              <w:rPr>
                <w:color w:val="000000"/>
                <w:sz w:val="20"/>
                <w:szCs w:val="20"/>
              </w:rPr>
            </w:pPr>
            <w:r w:rsidRPr="002004D6">
              <w:rPr>
                <w:color w:val="000000"/>
                <w:sz w:val="20"/>
                <w:szCs w:val="20"/>
              </w:rPr>
              <w:t>0.524</w:t>
            </w:r>
          </w:p>
        </w:tc>
        <w:tc>
          <w:tcPr>
            <w:tcW w:w="890" w:type="dxa"/>
            <w:tcBorders>
              <w:top w:val="nil"/>
              <w:left w:val="nil"/>
              <w:bottom w:val="nil"/>
              <w:right w:val="nil"/>
            </w:tcBorders>
            <w:shd w:val="clear" w:color="auto" w:fill="auto"/>
            <w:noWrap/>
            <w:vAlign w:val="bottom"/>
            <w:hideMark/>
          </w:tcPr>
          <w:p w14:paraId="6E511117" w14:textId="77777777" w:rsidR="00BC228E" w:rsidRPr="002004D6" w:rsidRDefault="00BC228E" w:rsidP="002004D6">
            <w:pPr>
              <w:jc w:val="center"/>
              <w:rPr>
                <w:color w:val="000000"/>
                <w:sz w:val="20"/>
                <w:szCs w:val="20"/>
              </w:rPr>
            </w:pPr>
            <w:r w:rsidRPr="002004D6">
              <w:rPr>
                <w:color w:val="000000"/>
                <w:sz w:val="20"/>
                <w:szCs w:val="20"/>
              </w:rPr>
              <w:t>0.498</w:t>
            </w:r>
          </w:p>
        </w:tc>
        <w:tc>
          <w:tcPr>
            <w:tcW w:w="1070" w:type="dxa"/>
            <w:tcBorders>
              <w:top w:val="nil"/>
              <w:left w:val="nil"/>
              <w:bottom w:val="nil"/>
              <w:right w:val="nil"/>
            </w:tcBorders>
            <w:shd w:val="clear" w:color="auto" w:fill="auto"/>
            <w:noWrap/>
            <w:vAlign w:val="bottom"/>
            <w:hideMark/>
          </w:tcPr>
          <w:p w14:paraId="3709803D" w14:textId="77777777" w:rsidR="00BC228E" w:rsidRPr="002004D6" w:rsidRDefault="00BC228E" w:rsidP="002004D6">
            <w:pPr>
              <w:jc w:val="center"/>
              <w:rPr>
                <w:color w:val="000000"/>
                <w:sz w:val="20"/>
                <w:szCs w:val="20"/>
              </w:rPr>
            </w:pPr>
            <w:r w:rsidRPr="002004D6">
              <w:rPr>
                <w:color w:val="000000"/>
                <w:sz w:val="20"/>
                <w:szCs w:val="20"/>
              </w:rPr>
              <w:t>0.551</w:t>
            </w:r>
          </w:p>
        </w:tc>
        <w:tc>
          <w:tcPr>
            <w:tcW w:w="280" w:type="dxa"/>
            <w:tcBorders>
              <w:top w:val="nil"/>
              <w:left w:val="nil"/>
              <w:bottom w:val="nil"/>
              <w:right w:val="nil"/>
            </w:tcBorders>
            <w:shd w:val="clear" w:color="auto" w:fill="auto"/>
            <w:noWrap/>
            <w:vAlign w:val="bottom"/>
            <w:hideMark/>
          </w:tcPr>
          <w:p w14:paraId="028978C2"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EEA60B9" w14:textId="77777777" w:rsidR="00BC228E" w:rsidRPr="002004D6" w:rsidRDefault="00BC228E" w:rsidP="002004D6">
            <w:pPr>
              <w:jc w:val="center"/>
              <w:rPr>
                <w:color w:val="000000"/>
                <w:sz w:val="20"/>
                <w:szCs w:val="20"/>
              </w:rPr>
            </w:pPr>
            <w:r w:rsidRPr="002004D6">
              <w:rPr>
                <w:color w:val="000000"/>
                <w:sz w:val="20"/>
                <w:szCs w:val="20"/>
              </w:rPr>
              <w:t>0.834</w:t>
            </w:r>
          </w:p>
        </w:tc>
        <w:tc>
          <w:tcPr>
            <w:tcW w:w="890" w:type="dxa"/>
            <w:tcBorders>
              <w:top w:val="nil"/>
              <w:left w:val="nil"/>
              <w:bottom w:val="nil"/>
              <w:right w:val="nil"/>
            </w:tcBorders>
            <w:shd w:val="clear" w:color="auto" w:fill="auto"/>
            <w:noWrap/>
            <w:vAlign w:val="bottom"/>
            <w:hideMark/>
          </w:tcPr>
          <w:p w14:paraId="308D8688" w14:textId="77777777" w:rsidR="00BC228E" w:rsidRPr="002004D6" w:rsidRDefault="00BC228E" w:rsidP="002004D6">
            <w:pPr>
              <w:jc w:val="center"/>
              <w:rPr>
                <w:color w:val="000000"/>
                <w:sz w:val="20"/>
                <w:szCs w:val="20"/>
              </w:rPr>
            </w:pPr>
            <w:r w:rsidRPr="002004D6">
              <w:rPr>
                <w:color w:val="000000"/>
                <w:sz w:val="20"/>
                <w:szCs w:val="20"/>
              </w:rPr>
              <w:t>0.785</w:t>
            </w:r>
          </w:p>
        </w:tc>
        <w:tc>
          <w:tcPr>
            <w:tcW w:w="1070" w:type="dxa"/>
            <w:tcBorders>
              <w:top w:val="nil"/>
              <w:left w:val="nil"/>
              <w:bottom w:val="nil"/>
              <w:right w:val="nil"/>
            </w:tcBorders>
            <w:shd w:val="clear" w:color="auto" w:fill="auto"/>
            <w:noWrap/>
            <w:vAlign w:val="bottom"/>
            <w:hideMark/>
          </w:tcPr>
          <w:p w14:paraId="406EDA69" w14:textId="77777777" w:rsidR="00BC228E" w:rsidRPr="002004D6" w:rsidRDefault="00BC228E" w:rsidP="002004D6">
            <w:pPr>
              <w:jc w:val="center"/>
              <w:rPr>
                <w:color w:val="000000"/>
                <w:sz w:val="20"/>
                <w:szCs w:val="20"/>
              </w:rPr>
            </w:pPr>
            <w:r w:rsidRPr="002004D6">
              <w:rPr>
                <w:color w:val="000000"/>
                <w:sz w:val="20"/>
                <w:szCs w:val="20"/>
              </w:rPr>
              <w:t>0.886</w:t>
            </w:r>
          </w:p>
        </w:tc>
        <w:tc>
          <w:tcPr>
            <w:tcW w:w="280" w:type="dxa"/>
            <w:tcBorders>
              <w:top w:val="nil"/>
              <w:left w:val="nil"/>
              <w:bottom w:val="nil"/>
              <w:right w:val="nil"/>
            </w:tcBorders>
            <w:shd w:val="clear" w:color="auto" w:fill="auto"/>
            <w:noWrap/>
            <w:vAlign w:val="bottom"/>
            <w:hideMark/>
          </w:tcPr>
          <w:p w14:paraId="77BDC129"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5A84BFD" w14:textId="77777777" w:rsidR="00BC228E" w:rsidRPr="002004D6" w:rsidRDefault="00BC228E" w:rsidP="002004D6">
            <w:pPr>
              <w:jc w:val="center"/>
              <w:rPr>
                <w:color w:val="000000"/>
                <w:sz w:val="20"/>
                <w:szCs w:val="20"/>
              </w:rPr>
            </w:pPr>
            <w:r w:rsidRPr="002004D6">
              <w:rPr>
                <w:color w:val="000000"/>
                <w:sz w:val="20"/>
                <w:szCs w:val="20"/>
              </w:rPr>
              <w:t>1.590</w:t>
            </w:r>
          </w:p>
        </w:tc>
        <w:tc>
          <w:tcPr>
            <w:tcW w:w="890" w:type="dxa"/>
            <w:tcBorders>
              <w:top w:val="nil"/>
              <w:left w:val="nil"/>
              <w:bottom w:val="nil"/>
              <w:right w:val="nil"/>
            </w:tcBorders>
            <w:shd w:val="clear" w:color="auto" w:fill="auto"/>
            <w:noWrap/>
            <w:vAlign w:val="bottom"/>
            <w:hideMark/>
          </w:tcPr>
          <w:p w14:paraId="6477F9C2" w14:textId="77777777" w:rsidR="00BC228E" w:rsidRPr="002004D6" w:rsidRDefault="00BC228E" w:rsidP="002004D6">
            <w:pPr>
              <w:jc w:val="center"/>
              <w:rPr>
                <w:color w:val="000000"/>
                <w:sz w:val="20"/>
                <w:szCs w:val="20"/>
              </w:rPr>
            </w:pPr>
            <w:r w:rsidRPr="002004D6">
              <w:rPr>
                <w:color w:val="000000"/>
                <w:sz w:val="20"/>
                <w:szCs w:val="20"/>
              </w:rPr>
              <w:t>1.470</w:t>
            </w:r>
          </w:p>
        </w:tc>
        <w:tc>
          <w:tcPr>
            <w:tcW w:w="1070" w:type="dxa"/>
            <w:tcBorders>
              <w:top w:val="nil"/>
              <w:left w:val="nil"/>
              <w:bottom w:val="nil"/>
              <w:right w:val="nil"/>
            </w:tcBorders>
            <w:shd w:val="clear" w:color="auto" w:fill="auto"/>
            <w:noWrap/>
            <w:vAlign w:val="bottom"/>
            <w:hideMark/>
          </w:tcPr>
          <w:p w14:paraId="69B560F0" w14:textId="77777777" w:rsidR="00BC228E" w:rsidRPr="002004D6" w:rsidRDefault="00BC228E" w:rsidP="002004D6">
            <w:pPr>
              <w:jc w:val="center"/>
              <w:rPr>
                <w:color w:val="000000"/>
                <w:sz w:val="20"/>
                <w:szCs w:val="20"/>
              </w:rPr>
            </w:pPr>
            <w:r w:rsidRPr="002004D6">
              <w:rPr>
                <w:color w:val="000000"/>
                <w:sz w:val="20"/>
                <w:szCs w:val="20"/>
              </w:rPr>
              <w:t>1.720</w:t>
            </w:r>
          </w:p>
        </w:tc>
      </w:tr>
      <w:tr w:rsidR="00BC228E" w:rsidRPr="002004D6" w14:paraId="5D569451"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4725B105"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C04D92C" w14:textId="77777777" w:rsidR="00BC228E" w:rsidRPr="002004D6" w:rsidRDefault="00BC228E" w:rsidP="002004D6">
            <w:pPr>
              <w:jc w:val="center"/>
              <w:rPr>
                <w:color w:val="000000"/>
                <w:sz w:val="20"/>
                <w:szCs w:val="20"/>
              </w:rPr>
            </w:pPr>
            <w:r w:rsidRPr="002004D6">
              <w:rPr>
                <w:color w:val="000000"/>
                <w:sz w:val="20"/>
                <w:szCs w:val="20"/>
              </w:rPr>
              <w:t>Others</w:t>
            </w:r>
          </w:p>
        </w:tc>
        <w:tc>
          <w:tcPr>
            <w:tcW w:w="860" w:type="dxa"/>
            <w:tcBorders>
              <w:top w:val="nil"/>
              <w:left w:val="nil"/>
              <w:bottom w:val="nil"/>
              <w:right w:val="nil"/>
            </w:tcBorders>
            <w:shd w:val="clear" w:color="auto" w:fill="auto"/>
            <w:noWrap/>
            <w:vAlign w:val="bottom"/>
            <w:hideMark/>
          </w:tcPr>
          <w:p w14:paraId="310C23FC" w14:textId="77777777" w:rsidR="00BC228E" w:rsidRPr="002004D6" w:rsidRDefault="00BC228E" w:rsidP="002004D6">
            <w:pPr>
              <w:jc w:val="center"/>
              <w:rPr>
                <w:color w:val="000000"/>
                <w:sz w:val="20"/>
                <w:szCs w:val="20"/>
              </w:rPr>
            </w:pPr>
            <w:r w:rsidRPr="002004D6">
              <w:rPr>
                <w:color w:val="000000"/>
                <w:sz w:val="20"/>
                <w:szCs w:val="20"/>
              </w:rPr>
              <w:t>0.071</w:t>
            </w:r>
          </w:p>
        </w:tc>
        <w:tc>
          <w:tcPr>
            <w:tcW w:w="890" w:type="dxa"/>
            <w:tcBorders>
              <w:top w:val="nil"/>
              <w:left w:val="nil"/>
              <w:bottom w:val="nil"/>
              <w:right w:val="nil"/>
            </w:tcBorders>
            <w:shd w:val="clear" w:color="auto" w:fill="auto"/>
            <w:noWrap/>
            <w:vAlign w:val="bottom"/>
            <w:hideMark/>
          </w:tcPr>
          <w:p w14:paraId="39CD3A76" w14:textId="77777777" w:rsidR="00BC228E" w:rsidRPr="002004D6" w:rsidRDefault="00BC228E" w:rsidP="002004D6">
            <w:pPr>
              <w:jc w:val="center"/>
              <w:rPr>
                <w:color w:val="000000"/>
                <w:sz w:val="20"/>
                <w:szCs w:val="20"/>
              </w:rPr>
            </w:pPr>
            <w:r w:rsidRPr="002004D6">
              <w:rPr>
                <w:color w:val="000000"/>
                <w:sz w:val="20"/>
                <w:szCs w:val="20"/>
              </w:rPr>
              <w:t>0.063</w:t>
            </w:r>
          </w:p>
        </w:tc>
        <w:tc>
          <w:tcPr>
            <w:tcW w:w="1070" w:type="dxa"/>
            <w:tcBorders>
              <w:top w:val="nil"/>
              <w:left w:val="nil"/>
              <w:bottom w:val="nil"/>
              <w:right w:val="nil"/>
            </w:tcBorders>
            <w:shd w:val="clear" w:color="auto" w:fill="auto"/>
            <w:noWrap/>
            <w:vAlign w:val="bottom"/>
            <w:hideMark/>
          </w:tcPr>
          <w:p w14:paraId="11489863" w14:textId="77777777" w:rsidR="00BC228E" w:rsidRPr="002004D6" w:rsidRDefault="00BC228E" w:rsidP="002004D6">
            <w:pPr>
              <w:jc w:val="center"/>
              <w:rPr>
                <w:color w:val="000000"/>
                <w:sz w:val="20"/>
                <w:szCs w:val="20"/>
              </w:rPr>
            </w:pPr>
            <w:r w:rsidRPr="002004D6">
              <w:rPr>
                <w:color w:val="000000"/>
                <w:sz w:val="20"/>
                <w:szCs w:val="20"/>
              </w:rPr>
              <w:t>0.080</w:t>
            </w:r>
          </w:p>
        </w:tc>
        <w:tc>
          <w:tcPr>
            <w:tcW w:w="280" w:type="dxa"/>
            <w:tcBorders>
              <w:top w:val="nil"/>
              <w:left w:val="nil"/>
              <w:bottom w:val="nil"/>
              <w:right w:val="nil"/>
            </w:tcBorders>
            <w:shd w:val="clear" w:color="auto" w:fill="auto"/>
            <w:noWrap/>
            <w:vAlign w:val="bottom"/>
            <w:hideMark/>
          </w:tcPr>
          <w:p w14:paraId="290AC770"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D91D361" w14:textId="77777777" w:rsidR="00BC228E" w:rsidRPr="002004D6" w:rsidRDefault="00BC228E" w:rsidP="002004D6">
            <w:pPr>
              <w:jc w:val="center"/>
              <w:rPr>
                <w:color w:val="000000"/>
                <w:sz w:val="20"/>
                <w:szCs w:val="20"/>
              </w:rPr>
            </w:pPr>
            <w:r w:rsidRPr="002004D6">
              <w:rPr>
                <w:color w:val="000000"/>
                <w:sz w:val="20"/>
                <w:szCs w:val="20"/>
              </w:rPr>
              <w:t>0.116</w:t>
            </w:r>
          </w:p>
        </w:tc>
        <w:tc>
          <w:tcPr>
            <w:tcW w:w="890" w:type="dxa"/>
            <w:tcBorders>
              <w:top w:val="nil"/>
              <w:left w:val="nil"/>
              <w:bottom w:val="nil"/>
              <w:right w:val="nil"/>
            </w:tcBorders>
            <w:shd w:val="clear" w:color="auto" w:fill="auto"/>
            <w:noWrap/>
            <w:vAlign w:val="bottom"/>
            <w:hideMark/>
          </w:tcPr>
          <w:p w14:paraId="7E66F2D9" w14:textId="77777777" w:rsidR="00BC228E" w:rsidRPr="002004D6" w:rsidRDefault="00BC228E" w:rsidP="002004D6">
            <w:pPr>
              <w:jc w:val="center"/>
              <w:rPr>
                <w:color w:val="000000"/>
                <w:sz w:val="20"/>
                <w:szCs w:val="20"/>
              </w:rPr>
            </w:pPr>
            <w:r w:rsidRPr="002004D6">
              <w:rPr>
                <w:color w:val="000000"/>
                <w:sz w:val="20"/>
                <w:szCs w:val="20"/>
              </w:rPr>
              <w:t>0.102</w:t>
            </w:r>
          </w:p>
        </w:tc>
        <w:tc>
          <w:tcPr>
            <w:tcW w:w="1070" w:type="dxa"/>
            <w:tcBorders>
              <w:top w:val="nil"/>
              <w:left w:val="nil"/>
              <w:bottom w:val="nil"/>
              <w:right w:val="nil"/>
            </w:tcBorders>
            <w:shd w:val="clear" w:color="auto" w:fill="auto"/>
            <w:noWrap/>
            <w:vAlign w:val="bottom"/>
            <w:hideMark/>
          </w:tcPr>
          <w:p w14:paraId="4E7F5B07" w14:textId="77777777" w:rsidR="00BC228E" w:rsidRPr="002004D6" w:rsidRDefault="00BC228E" w:rsidP="002004D6">
            <w:pPr>
              <w:jc w:val="center"/>
              <w:rPr>
                <w:color w:val="000000"/>
                <w:sz w:val="20"/>
                <w:szCs w:val="20"/>
              </w:rPr>
            </w:pPr>
            <w:r w:rsidRPr="002004D6">
              <w:rPr>
                <w:color w:val="000000"/>
                <w:sz w:val="20"/>
                <w:szCs w:val="20"/>
              </w:rPr>
              <w:t>0.132</w:t>
            </w:r>
          </w:p>
        </w:tc>
        <w:tc>
          <w:tcPr>
            <w:tcW w:w="280" w:type="dxa"/>
            <w:tcBorders>
              <w:top w:val="nil"/>
              <w:left w:val="nil"/>
              <w:bottom w:val="nil"/>
              <w:right w:val="nil"/>
            </w:tcBorders>
            <w:shd w:val="clear" w:color="auto" w:fill="auto"/>
            <w:noWrap/>
            <w:vAlign w:val="bottom"/>
            <w:hideMark/>
          </w:tcPr>
          <w:p w14:paraId="06D4007A"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E22EF23" w14:textId="77777777" w:rsidR="00BC228E" w:rsidRPr="002004D6" w:rsidRDefault="00BC228E" w:rsidP="002004D6">
            <w:pPr>
              <w:jc w:val="center"/>
              <w:rPr>
                <w:color w:val="000000"/>
                <w:sz w:val="20"/>
                <w:szCs w:val="20"/>
              </w:rPr>
            </w:pPr>
            <w:r w:rsidRPr="002004D6">
              <w:rPr>
                <w:color w:val="000000"/>
                <w:sz w:val="20"/>
                <w:szCs w:val="20"/>
              </w:rPr>
              <w:t>1.634</w:t>
            </w:r>
          </w:p>
        </w:tc>
        <w:tc>
          <w:tcPr>
            <w:tcW w:w="890" w:type="dxa"/>
            <w:tcBorders>
              <w:top w:val="nil"/>
              <w:left w:val="nil"/>
              <w:bottom w:val="nil"/>
              <w:right w:val="nil"/>
            </w:tcBorders>
            <w:shd w:val="clear" w:color="auto" w:fill="auto"/>
            <w:noWrap/>
            <w:vAlign w:val="bottom"/>
            <w:hideMark/>
          </w:tcPr>
          <w:p w14:paraId="6D3CC8A3" w14:textId="77777777" w:rsidR="00BC228E" w:rsidRPr="002004D6" w:rsidRDefault="00BC228E" w:rsidP="002004D6">
            <w:pPr>
              <w:jc w:val="center"/>
              <w:rPr>
                <w:color w:val="000000"/>
                <w:sz w:val="20"/>
                <w:szCs w:val="20"/>
              </w:rPr>
            </w:pPr>
            <w:r w:rsidRPr="002004D6">
              <w:rPr>
                <w:color w:val="000000"/>
                <w:sz w:val="20"/>
                <w:szCs w:val="20"/>
              </w:rPr>
              <w:t>1.375</w:t>
            </w:r>
          </w:p>
        </w:tc>
        <w:tc>
          <w:tcPr>
            <w:tcW w:w="1070" w:type="dxa"/>
            <w:tcBorders>
              <w:top w:val="nil"/>
              <w:left w:val="nil"/>
              <w:bottom w:val="nil"/>
              <w:right w:val="nil"/>
            </w:tcBorders>
            <w:shd w:val="clear" w:color="auto" w:fill="auto"/>
            <w:noWrap/>
            <w:vAlign w:val="bottom"/>
            <w:hideMark/>
          </w:tcPr>
          <w:p w14:paraId="4FE9F486" w14:textId="77777777" w:rsidR="00BC228E" w:rsidRPr="002004D6" w:rsidRDefault="00BC228E" w:rsidP="002004D6">
            <w:pPr>
              <w:jc w:val="center"/>
              <w:rPr>
                <w:color w:val="000000"/>
                <w:sz w:val="20"/>
                <w:szCs w:val="20"/>
              </w:rPr>
            </w:pPr>
            <w:r w:rsidRPr="002004D6">
              <w:rPr>
                <w:color w:val="000000"/>
                <w:sz w:val="20"/>
                <w:szCs w:val="20"/>
              </w:rPr>
              <w:t>1.940</w:t>
            </w:r>
          </w:p>
        </w:tc>
      </w:tr>
      <w:tr w:rsidR="00BC228E" w:rsidRPr="002004D6" w14:paraId="24F23DA2"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5D84C6E2"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9CEB5AD" w14:textId="66DDCCBB" w:rsidR="00BC228E" w:rsidRPr="002004D6" w:rsidRDefault="00C33D43" w:rsidP="002004D6">
            <w:pPr>
              <w:jc w:val="center"/>
              <w:rPr>
                <w:color w:val="000000"/>
                <w:sz w:val="20"/>
                <w:szCs w:val="20"/>
              </w:rPr>
            </w:pPr>
            <w:r w:rsidRPr="002004D6">
              <w:rPr>
                <w:color w:val="000000"/>
                <w:sz w:val="20"/>
                <w:szCs w:val="20"/>
              </w:rPr>
              <w:t>Psychiatric</w:t>
            </w:r>
            <w:r w:rsidR="00BC228E" w:rsidRPr="002004D6">
              <w:rPr>
                <w:color w:val="000000"/>
                <w:sz w:val="20"/>
                <w:szCs w:val="20"/>
              </w:rPr>
              <w:t xml:space="preserve"> disorders</w:t>
            </w:r>
          </w:p>
        </w:tc>
        <w:tc>
          <w:tcPr>
            <w:tcW w:w="860" w:type="dxa"/>
            <w:tcBorders>
              <w:top w:val="nil"/>
              <w:left w:val="nil"/>
              <w:bottom w:val="nil"/>
              <w:right w:val="nil"/>
            </w:tcBorders>
            <w:shd w:val="clear" w:color="auto" w:fill="auto"/>
            <w:noWrap/>
            <w:vAlign w:val="bottom"/>
            <w:hideMark/>
          </w:tcPr>
          <w:p w14:paraId="1A1C8511" w14:textId="77777777" w:rsidR="00BC228E" w:rsidRPr="002004D6" w:rsidRDefault="00BC228E" w:rsidP="002004D6">
            <w:pPr>
              <w:jc w:val="center"/>
              <w:rPr>
                <w:color w:val="000000"/>
                <w:sz w:val="20"/>
                <w:szCs w:val="20"/>
              </w:rPr>
            </w:pPr>
            <w:r w:rsidRPr="002004D6">
              <w:rPr>
                <w:color w:val="000000"/>
                <w:sz w:val="20"/>
                <w:szCs w:val="20"/>
              </w:rPr>
              <w:t>0.075</w:t>
            </w:r>
          </w:p>
        </w:tc>
        <w:tc>
          <w:tcPr>
            <w:tcW w:w="890" w:type="dxa"/>
            <w:tcBorders>
              <w:top w:val="nil"/>
              <w:left w:val="nil"/>
              <w:bottom w:val="nil"/>
              <w:right w:val="nil"/>
            </w:tcBorders>
            <w:shd w:val="clear" w:color="auto" w:fill="auto"/>
            <w:noWrap/>
            <w:vAlign w:val="bottom"/>
            <w:hideMark/>
          </w:tcPr>
          <w:p w14:paraId="5329A123" w14:textId="77777777" w:rsidR="00BC228E" w:rsidRPr="002004D6" w:rsidRDefault="00BC228E" w:rsidP="002004D6">
            <w:pPr>
              <w:jc w:val="center"/>
              <w:rPr>
                <w:color w:val="000000"/>
                <w:sz w:val="20"/>
                <w:szCs w:val="20"/>
              </w:rPr>
            </w:pPr>
            <w:r w:rsidRPr="002004D6">
              <w:rPr>
                <w:color w:val="000000"/>
                <w:sz w:val="20"/>
                <w:szCs w:val="20"/>
              </w:rPr>
              <w:t>0.067</w:t>
            </w:r>
          </w:p>
        </w:tc>
        <w:tc>
          <w:tcPr>
            <w:tcW w:w="1070" w:type="dxa"/>
            <w:tcBorders>
              <w:top w:val="nil"/>
              <w:left w:val="nil"/>
              <w:bottom w:val="nil"/>
              <w:right w:val="nil"/>
            </w:tcBorders>
            <w:shd w:val="clear" w:color="auto" w:fill="auto"/>
            <w:noWrap/>
            <w:vAlign w:val="bottom"/>
            <w:hideMark/>
          </w:tcPr>
          <w:p w14:paraId="7F178BE2" w14:textId="77777777" w:rsidR="00BC228E" w:rsidRPr="002004D6" w:rsidRDefault="00BC228E" w:rsidP="002004D6">
            <w:pPr>
              <w:jc w:val="center"/>
              <w:rPr>
                <w:color w:val="000000"/>
                <w:sz w:val="20"/>
                <w:szCs w:val="20"/>
              </w:rPr>
            </w:pPr>
            <w:r w:rsidRPr="002004D6">
              <w:rPr>
                <w:color w:val="000000"/>
                <w:sz w:val="20"/>
                <w:szCs w:val="20"/>
              </w:rPr>
              <w:t>0.084</w:t>
            </w:r>
          </w:p>
        </w:tc>
        <w:tc>
          <w:tcPr>
            <w:tcW w:w="280" w:type="dxa"/>
            <w:tcBorders>
              <w:top w:val="nil"/>
              <w:left w:val="nil"/>
              <w:bottom w:val="nil"/>
              <w:right w:val="nil"/>
            </w:tcBorders>
            <w:shd w:val="clear" w:color="auto" w:fill="auto"/>
            <w:noWrap/>
            <w:vAlign w:val="bottom"/>
            <w:hideMark/>
          </w:tcPr>
          <w:p w14:paraId="455E6AF1"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239738B" w14:textId="77777777" w:rsidR="00BC228E" w:rsidRPr="002004D6" w:rsidRDefault="00BC228E" w:rsidP="002004D6">
            <w:pPr>
              <w:jc w:val="center"/>
              <w:rPr>
                <w:color w:val="000000"/>
                <w:sz w:val="20"/>
                <w:szCs w:val="20"/>
              </w:rPr>
            </w:pPr>
            <w:r w:rsidRPr="002004D6">
              <w:rPr>
                <w:color w:val="000000"/>
                <w:sz w:val="20"/>
                <w:szCs w:val="20"/>
              </w:rPr>
              <w:t>0.178</w:t>
            </w:r>
          </w:p>
        </w:tc>
        <w:tc>
          <w:tcPr>
            <w:tcW w:w="890" w:type="dxa"/>
            <w:tcBorders>
              <w:top w:val="nil"/>
              <w:left w:val="nil"/>
              <w:bottom w:val="nil"/>
              <w:right w:val="nil"/>
            </w:tcBorders>
            <w:shd w:val="clear" w:color="auto" w:fill="auto"/>
            <w:noWrap/>
            <w:vAlign w:val="bottom"/>
            <w:hideMark/>
          </w:tcPr>
          <w:p w14:paraId="01128D17" w14:textId="77777777" w:rsidR="00BC228E" w:rsidRPr="002004D6" w:rsidRDefault="00BC228E" w:rsidP="002004D6">
            <w:pPr>
              <w:jc w:val="center"/>
              <w:rPr>
                <w:color w:val="000000"/>
                <w:sz w:val="20"/>
                <w:szCs w:val="20"/>
              </w:rPr>
            </w:pPr>
            <w:r w:rsidRPr="002004D6">
              <w:rPr>
                <w:color w:val="000000"/>
                <w:sz w:val="20"/>
                <w:szCs w:val="20"/>
              </w:rPr>
              <w:t>0.160</w:t>
            </w:r>
          </w:p>
        </w:tc>
        <w:tc>
          <w:tcPr>
            <w:tcW w:w="1070" w:type="dxa"/>
            <w:tcBorders>
              <w:top w:val="nil"/>
              <w:left w:val="nil"/>
              <w:bottom w:val="nil"/>
              <w:right w:val="nil"/>
            </w:tcBorders>
            <w:shd w:val="clear" w:color="auto" w:fill="auto"/>
            <w:noWrap/>
            <w:vAlign w:val="bottom"/>
            <w:hideMark/>
          </w:tcPr>
          <w:p w14:paraId="3FBB6CEB" w14:textId="77777777" w:rsidR="00BC228E" w:rsidRPr="002004D6" w:rsidRDefault="00BC228E" w:rsidP="002004D6">
            <w:pPr>
              <w:jc w:val="center"/>
              <w:rPr>
                <w:color w:val="000000"/>
                <w:sz w:val="20"/>
                <w:szCs w:val="20"/>
              </w:rPr>
            </w:pPr>
            <w:r w:rsidRPr="002004D6">
              <w:rPr>
                <w:color w:val="000000"/>
                <w:sz w:val="20"/>
                <w:szCs w:val="20"/>
              </w:rPr>
              <w:t>0.197</w:t>
            </w:r>
          </w:p>
        </w:tc>
        <w:tc>
          <w:tcPr>
            <w:tcW w:w="280" w:type="dxa"/>
            <w:tcBorders>
              <w:top w:val="nil"/>
              <w:left w:val="nil"/>
              <w:bottom w:val="nil"/>
              <w:right w:val="nil"/>
            </w:tcBorders>
            <w:shd w:val="clear" w:color="auto" w:fill="auto"/>
            <w:noWrap/>
            <w:vAlign w:val="bottom"/>
            <w:hideMark/>
          </w:tcPr>
          <w:p w14:paraId="144E4ABE"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A961206" w14:textId="77777777" w:rsidR="00BC228E" w:rsidRPr="002004D6" w:rsidRDefault="00BC228E" w:rsidP="002004D6">
            <w:pPr>
              <w:jc w:val="center"/>
              <w:rPr>
                <w:color w:val="000000"/>
                <w:sz w:val="20"/>
                <w:szCs w:val="20"/>
              </w:rPr>
            </w:pPr>
            <w:r w:rsidRPr="002004D6">
              <w:rPr>
                <w:color w:val="000000"/>
                <w:sz w:val="20"/>
                <w:szCs w:val="20"/>
              </w:rPr>
              <w:t>2.378</w:t>
            </w:r>
          </w:p>
        </w:tc>
        <w:tc>
          <w:tcPr>
            <w:tcW w:w="890" w:type="dxa"/>
            <w:tcBorders>
              <w:top w:val="nil"/>
              <w:left w:val="nil"/>
              <w:bottom w:val="nil"/>
              <w:right w:val="nil"/>
            </w:tcBorders>
            <w:shd w:val="clear" w:color="auto" w:fill="auto"/>
            <w:noWrap/>
            <w:vAlign w:val="bottom"/>
            <w:hideMark/>
          </w:tcPr>
          <w:p w14:paraId="0A3E3019" w14:textId="77777777" w:rsidR="00BC228E" w:rsidRPr="002004D6" w:rsidRDefault="00BC228E" w:rsidP="002004D6">
            <w:pPr>
              <w:jc w:val="center"/>
              <w:rPr>
                <w:color w:val="000000"/>
                <w:sz w:val="20"/>
                <w:szCs w:val="20"/>
              </w:rPr>
            </w:pPr>
            <w:r w:rsidRPr="002004D6">
              <w:rPr>
                <w:color w:val="000000"/>
                <w:sz w:val="20"/>
                <w:szCs w:val="20"/>
              </w:rPr>
              <w:t>2.038</w:t>
            </w:r>
          </w:p>
        </w:tc>
        <w:tc>
          <w:tcPr>
            <w:tcW w:w="1070" w:type="dxa"/>
            <w:tcBorders>
              <w:top w:val="nil"/>
              <w:left w:val="nil"/>
              <w:bottom w:val="nil"/>
              <w:right w:val="nil"/>
            </w:tcBorders>
            <w:shd w:val="clear" w:color="auto" w:fill="auto"/>
            <w:noWrap/>
            <w:vAlign w:val="bottom"/>
            <w:hideMark/>
          </w:tcPr>
          <w:p w14:paraId="0EC7E03D" w14:textId="77777777" w:rsidR="00BC228E" w:rsidRPr="002004D6" w:rsidRDefault="00BC228E" w:rsidP="002004D6">
            <w:pPr>
              <w:jc w:val="center"/>
              <w:rPr>
                <w:color w:val="000000"/>
                <w:sz w:val="20"/>
                <w:szCs w:val="20"/>
              </w:rPr>
            </w:pPr>
            <w:r w:rsidRPr="002004D6">
              <w:rPr>
                <w:color w:val="000000"/>
                <w:sz w:val="20"/>
                <w:szCs w:val="20"/>
              </w:rPr>
              <w:t>2.778</w:t>
            </w:r>
          </w:p>
        </w:tc>
      </w:tr>
      <w:tr w:rsidR="00BC228E" w:rsidRPr="002004D6" w14:paraId="70D4A463"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7C332F8A"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2B3AA1B" w14:textId="77777777" w:rsidR="00BC228E" w:rsidRPr="002004D6" w:rsidRDefault="00BC228E" w:rsidP="002004D6">
            <w:pPr>
              <w:jc w:val="center"/>
              <w:rPr>
                <w:color w:val="000000"/>
                <w:sz w:val="20"/>
                <w:szCs w:val="20"/>
              </w:rPr>
            </w:pPr>
            <w:r w:rsidRPr="002004D6">
              <w:rPr>
                <w:color w:val="000000"/>
                <w:sz w:val="20"/>
                <w:szCs w:val="20"/>
              </w:rPr>
              <w:t>Specific diseases</w:t>
            </w:r>
          </w:p>
        </w:tc>
        <w:tc>
          <w:tcPr>
            <w:tcW w:w="860" w:type="dxa"/>
            <w:tcBorders>
              <w:top w:val="nil"/>
              <w:left w:val="nil"/>
              <w:bottom w:val="nil"/>
              <w:right w:val="nil"/>
            </w:tcBorders>
            <w:shd w:val="clear" w:color="auto" w:fill="auto"/>
            <w:noWrap/>
            <w:vAlign w:val="bottom"/>
            <w:hideMark/>
          </w:tcPr>
          <w:p w14:paraId="5191BA14" w14:textId="77777777" w:rsidR="00BC228E" w:rsidRPr="002004D6" w:rsidRDefault="00BC228E" w:rsidP="002004D6">
            <w:pPr>
              <w:jc w:val="center"/>
              <w:rPr>
                <w:color w:val="000000"/>
                <w:sz w:val="20"/>
                <w:szCs w:val="20"/>
              </w:rPr>
            </w:pPr>
            <w:r w:rsidRPr="002004D6">
              <w:rPr>
                <w:color w:val="000000"/>
                <w:sz w:val="20"/>
                <w:szCs w:val="20"/>
              </w:rPr>
              <w:t>0.521</w:t>
            </w:r>
          </w:p>
        </w:tc>
        <w:tc>
          <w:tcPr>
            <w:tcW w:w="890" w:type="dxa"/>
            <w:tcBorders>
              <w:top w:val="nil"/>
              <w:left w:val="nil"/>
              <w:bottom w:val="nil"/>
              <w:right w:val="nil"/>
            </w:tcBorders>
            <w:shd w:val="clear" w:color="auto" w:fill="auto"/>
            <w:noWrap/>
            <w:vAlign w:val="bottom"/>
            <w:hideMark/>
          </w:tcPr>
          <w:p w14:paraId="5E9C7D29" w14:textId="77777777" w:rsidR="00BC228E" w:rsidRPr="002004D6" w:rsidRDefault="00BC228E" w:rsidP="002004D6">
            <w:pPr>
              <w:jc w:val="center"/>
              <w:rPr>
                <w:color w:val="000000"/>
                <w:sz w:val="20"/>
                <w:szCs w:val="20"/>
              </w:rPr>
            </w:pPr>
            <w:r w:rsidRPr="002004D6">
              <w:rPr>
                <w:color w:val="000000"/>
                <w:sz w:val="20"/>
                <w:szCs w:val="20"/>
              </w:rPr>
              <w:t>0.495</w:t>
            </w:r>
          </w:p>
        </w:tc>
        <w:tc>
          <w:tcPr>
            <w:tcW w:w="1070" w:type="dxa"/>
            <w:tcBorders>
              <w:top w:val="nil"/>
              <w:left w:val="nil"/>
              <w:bottom w:val="nil"/>
              <w:right w:val="nil"/>
            </w:tcBorders>
            <w:shd w:val="clear" w:color="auto" w:fill="auto"/>
            <w:noWrap/>
            <w:vAlign w:val="bottom"/>
            <w:hideMark/>
          </w:tcPr>
          <w:p w14:paraId="347A7D50" w14:textId="77777777" w:rsidR="00BC228E" w:rsidRPr="002004D6" w:rsidRDefault="00BC228E" w:rsidP="002004D6">
            <w:pPr>
              <w:jc w:val="center"/>
              <w:rPr>
                <w:color w:val="000000"/>
                <w:sz w:val="20"/>
                <w:szCs w:val="20"/>
              </w:rPr>
            </w:pPr>
            <w:r w:rsidRPr="002004D6">
              <w:rPr>
                <w:color w:val="000000"/>
                <w:sz w:val="20"/>
                <w:szCs w:val="20"/>
              </w:rPr>
              <w:t>0.549</w:t>
            </w:r>
          </w:p>
        </w:tc>
        <w:tc>
          <w:tcPr>
            <w:tcW w:w="280" w:type="dxa"/>
            <w:tcBorders>
              <w:top w:val="nil"/>
              <w:left w:val="nil"/>
              <w:bottom w:val="nil"/>
              <w:right w:val="nil"/>
            </w:tcBorders>
            <w:shd w:val="clear" w:color="auto" w:fill="auto"/>
            <w:noWrap/>
            <w:vAlign w:val="bottom"/>
            <w:hideMark/>
          </w:tcPr>
          <w:p w14:paraId="5A2643B9"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900EBFF" w14:textId="77777777" w:rsidR="00BC228E" w:rsidRPr="002004D6" w:rsidRDefault="00BC228E" w:rsidP="002004D6">
            <w:pPr>
              <w:jc w:val="center"/>
              <w:rPr>
                <w:color w:val="000000"/>
                <w:sz w:val="20"/>
                <w:szCs w:val="20"/>
              </w:rPr>
            </w:pPr>
            <w:r w:rsidRPr="002004D6">
              <w:rPr>
                <w:color w:val="000000"/>
                <w:sz w:val="20"/>
                <w:szCs w:val="20"/>
              </w:rPr>
              <w:t>0.644</w:t>
            </w:r>
          </w:p>
        </w:tc>
        <w:tc>
          <w:tcPr>
            <w:tcW w:w="890" w:type="dxa"/>
            <w:tcBorders>
              <w:top w:val="nil"/>
              <w:left w:val="nil"/>
              <w:bottom w:val="nil"/>
              <w:right w:val="nil"/>
            </w:tcBorders>
            <w:shd w:val="clear" w:color="auto" w:fill="auto"/>
            <w:noWrap/>
            <w:vAlign w:val="bottom"/>
            <w:hideMark/>
          </w:tcPr>
          <w:p w14:paraId="036A5CAC" w14:textId="77777777" w:rsidR="00BC228E" w:rsidRPr="002004D6" w:rsidRDefault="00BC228E" w:rsidP="002004D6">
            <w:pPr>
              <w:jc w:val="center"/>
              <w:rPr>
                <w:color w:val="000000"/>
                <w:sz w:val="20"/>
                <w:szCs w:val="20"/>
              </w:rPr>
            </w:pPr>
            <w:r w:rsidRPr="002004D6">
              <w:rPr>
                <w:color w:val="000000"/>
                <w:sz w:val="20"/>
                <w:szCs w:val="20"/>
              </w:rPr>
              <w:t>0.604</w:t>
            </w:r>
          </w:p>
        </w:tc>
        <w:tc>
          <w:tcPr>
            <w:tcW w:w="1070" w:type="dxa"/>
            <w:tcBorders>
              <w:top w:val="nil"/>
              <w:left w:val="nil"/>
              <w:bottom w:val="nil"/>
              <w:right w:val="nil"/>
            </w:tcBorders>
            <w:shd w:val="clear" w:color="auto" w:fill="auto"/>
            <w:noWrap/>
            <w:vAlign w:val="bottom"/>
            <w:hideMark/>
          </w:tcPr>
          <w:p w14:paraId="2271ED74" w14:textId="77777777" w:rsidR="00BC228E" w:rsidRPr="002004D6" w:rsidRDefault="00BC228E" w:rsidP="002004D6">
            <w:pPr>
              <w:jc w:val="center"/>
              <w:rPr>
                <w:color w:val="000000"/>
                <w:sz w:val="20"/>
                <w:szCs w:val="20"/>
              </w:rPr>
            </w:pPr>
            <w:r w:rsidRPr="002004D6">
              <w:rPr>
                <w:color w:val="000000"/>
                <w:sz w:val="20"/>
                <w:szCs w:val="20"/>
              </w:rPr>
              <w:t>0.688</w:t>
            </w:r>
          </w:p>
        </w:tc>
        <w:tc>
          <w:tcPr>
            <w:tcW w:w="280" w:type="dxa"/>
            <w:tcBorders>
              <w:top w:val="nil"/>
              <w:left w:val="nil"/>
              <w:bottom w:val="nil"/>
              <w:right w:val="nil"/>
            </w:tcBorders>
            <w:shd w:val="clear" w:color="auto" w:fill="auto"/>
            <w:noWrap/>
            <w:vAlign w:val="bottom"/>
            <w:hideMark/>
          </w:tcPr>
          <w:p w14:paraId="07AF531C"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C141616" w14:textId="77777777" w:rsidR="00BC228E" w:rsidRPr="002004D6" w:rsidRDefault="00BC228E" w:rsidP="002004D6">
            <w:pPr>
              <w:jc w:val="center"/>
              <w:rPr>
                <w:color w:val="000000"/>
                <w:sz w:val="20"/>
                <w:szCs w:val="20"/>
              </w:rPr>
            </w:pPr>
            <w:r w:rsidRPr="002004D6">
              <w:rPr>
                <w:color w:val="000000"/>
                <w:sz w:val="20"/>
                <w:szCs w:val="20"/>
              </w:rPr>
              <w:t>1.236</w:t>
            </w:r>
          </w:p>
        </w:tc>
        <w:tc>
          <w:tcPr>
            <w:tcW w:w="890" w:type="dxa"/>
            <w:tcBorders>
              <w:top w:val="nil"/>
              <w:left w:val="nil"/>
              <w:bottom w:val="nil"/>
              <w:right w:val="nil"/>
            </w:tcBorders>
            <w:shd w:val="clear" w:color="auto" w:fill="auto"/>
            <w:noWrap/>
            <w:vAlign w:val="bottom"/>
            <w:hideMark/>
          </w:tcPr>
          <w:p w14:paraId="59A03DAE" w14:textId="77777777" w:rsidR="00BC228E" w:rsidRPr="002004D6" w:rsidRDefault="00BC228E" w:rsidP="002004D6">
            <w:pPr>
              <w:jc w:val="center"/>
              <w:rPr>
                <w:color w:val="000000"/>
                <w:sz w:val="20"/>
                <w:szCs w:val="20"/>
              </w:rPr>
            </w:pPr>
            <w:r w:rsidRPr="002004D6">
              <w:rPr>
                <w:color w:val="000000"/>
                <w:sz w:val="20"/>
                <w:szCs w:val="20"/>
              </w:rPr>
              <w:t>1.138</w:t>
            </w:r>
          </w:p>
        </w:tc>
        <w:tc>
          <w:tcPr>
            <w:tcW w:w="1070" w:type="dxa"/>
            <w:tcBorders>
              <w:top w:val="nil"/>
              <w:left w:val="nil"/>
              <w:bottom w:val="nil"/>
              <w:right w:val="nil"/>
            </w:tcBorders>
            <w:shd w:val="clear" w:color="auto" w:fill="auto"/>
            <w:noWrap/>
            <w:vAlign w:val="bottom"/>
            <w:hideMark/>
          </w:tcPr>
          <w:p w14:paraId="736B276E" w14:textId="77777777" w:rsidR="00BC228E" w:rsidRPr="002004D6" w:rsidRDefault="00BC228E" w:rsidP="002004D6">
            <w:pPr>
              <w:jc w:val="center"/>
              <w:rPr>
                <w:color w:val="000000"/>
                <w:sz w:val="20"/>
                <w:szCs w:val="20"/>
              </w:rPr>
            </w:pPr>
            <w:r w:rsidRPr="002004D6">
              <w:rPr>
                <w:color w:val="000000"/>
                <w:sz w:val="20"/>
                <w:szCs w:val="20"/>
              </w:rPr>
              <w:t>1.343</w:t>
            </w:r>
          </w:p>
        </w:tc>
      </w:tr>
      <w:tr w:rsidR="00BC228E" w:rsidRPr="002004D6" w14:paraId="6280A2AF"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28B36CB7"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65E80FA" w14:textId="04923CE0" w:rsidR="00BC228E" w:rsidRPr="002004D6" w:rsidRDefault="00C33D43" w:rsidP="002004D6">
            <w:pPr>
              <w:jc w:val="center"/>
              <w:rPr>
                <w:color w:val="000000"/>
                <w:sz w:val="20"/>
                <w:szCs w:val="20"/>
              </w:rPr>
            </w:pPr>
            <w:r>
              <w:rPr>
                <w:color w:val="000000"/>
                <w:sz w:val="20"/>
                <w:szCs w:val="20"/>
              </w:rPr>
              <w:t>Cancers</w:t>
            </w:r>
          </w:p>
        </w:tc>
        <w:tc>
          <w:tcPr>
            <w:tcW w:w="860" w:type="dxa"/>
            <w:tcBorders>
              <w:top w:val="nil"/>
              <w:left w:val="nil"/>
              <w:bottom w:val="nil"/>
              <w:right w:val="nil"/>
            </w:tcBorders>
            <w:shd w:val="clear" w:color="auto" w:fill="auto"/>
            <w:noWrap/>
            <w:vAlign w:val="bottom"/>
            <w:hideMark/>
          </w:tcPr>
          <w:p w14:paraId="728697C9" w14:textId="77777777" w:rsidR="00BC228E" w:rsidRPr="002004D6" w:rsidRDefault="00BC228E" w:rsidP="002004D6">
            <w:pPr>
              <w:jc w:val="center"/>
              <w:rPr>
                <w:color w:val="000000"/>
                <w:sz w:val="20"/>
                <w:szCs w:val="20"/>
              </w:rPr>
            </w:pPr>
            <w:r w:rsidRPr="002004D6">
              <w:rPr>
                <w:color w:val="000000"/>
                <w:sz w:val="20"/>
                <w:szCs w:val="20"/>
              </w:rPr>
              <w:t>3.760</w:t>
            </w:r>
          </w:p>
        </w:tc>
        <w:tc>
          <w:tcPr>
            <w:tcW w:w="890" w:type="dxa"/>
            <w:tcBorders>
              <w:top w:val="nil"/>
              <w:left w:val="nil"/>
              <w:bottom w:val="nil"/>
              <w:right w:val="nil"/>
            </w:tcBorders>
            <w:shd w:val="clear" w:color="auto" w:fill="auto"/>
            <w:noWrap/>
            <w:vAlign w:val="bottom"/>
            <w:hideMark/>
          </w:tcPr>
          <w:p w14:paraId="3079F73A" w14:textId="77777777" w:rsidR="00BC228E" w:rsidRPr="002004D6" w:rsidRDefault="00BC228E" w:rsidP="002004D6">
            <w:pPr>
              <w:jc w:val="center"/>
              <w:rPr>
                <w:color w:val="000000"/>
                <w:sz w:val="20"/>
                <w:szCs w:val="20"/>
              </w:rPr>
            </w:pPr>
            <w:r w:rsidRPr="002004D6">
              <w:rPr>
                <w:color w:val="000000"/>
                <w:sz w:val="20"/>
                <w:szCs w:val="20"/>
              </w:rPr>
              <w:t>3.635</w:t>
            </w:r>
          </w:p>
        </w:tc>
        <w:tc>
          <w:tcPr>
            <w:tcW w:w="1070" w:type="dxa"/>
            <w:tcBorders>
              <w:top w:val="nil"/>
              <w:left w:val="nil"/>
              <w:bottom w:val="nil"/>
              <w:right w:val="nil"/>
            </w:tcBorders>
            <w:shd w:val="clear" w:color="auto" w:fill="auto"/>
            <w:noWrap/>
            <w:vAlign w:val="bottom"/>
            <w:hideMark/>
          </w:tcPr>
          <w:p w14:paraId="520E33A0" w14:textId="77777777" w:rsidR="00BC228E" w:rsidRPr="002004D6" w:rsidRDefault="00BC228E" w:rsidP="002004D6">
            <w:pPr>
              <w:jc w:val="center"/>
              <w:rPr>
                <w:color w:val="000000"/>
                <w:sz w:val="20"/>
                <w:szCs w:val="20"/>
              </w:rPr>
            </w:pPr>
            <w:r w:rsidRPr="002004D6">
              <w:rPr>
                <w:color w:val="000000"/>
                <w:sz w:val="20"/>
                <w:szCs w:val="20"/>
              </w:rPr>
              <w:t>3.891</w:t>
            </w:r>
          </w:p>
        </w:tc>
        <w:tc>
          <w:tcPr>
            <w:tcW w:w="280" w:type="dxa"/>
            <w:tcBorders>
              <w:top w:val="nil"/>
              <w:left w:val="nil"/>
              <w:bottom w:val="nil"/>
              <w:right w:val="nil"/>
            </w:tcBorders>
            <w:shd w:val="clear" w:color="auto" w:fill="auto"/>
            <w:noWrap/>
            <w:vAlign w:val="bottom"/>
            <w:hideMark/>
          </w:tcPr>
          <w:p w14:paraId="05DF6CE0"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760887E" w14:textId="77777777" w:rsidR="00BC228E" w:rsidRPr="002004D6" w:rsidRDefault="00BC228E" w:rsidP="002004D6">
            <w:pPr>
              <w:jc w:val="center"/>
              <w:rPr>
                <w:color w:val="000000"/>
                <w:sz w:val="20"/>
                <w:szCs w:val="20"/>
              </w:rPr>
            </w:pPr>
            <w:r w:rsidRPr="002004D6">
              <w:rPr>
                <w:color w:val="000000"/>
                <w:sz w:val="20"/>
                <w:szCs w:val="20"/>
              </w:rPr>
              <w:t>6.129</w:t>
            </w:r>
          </w:p>
        </w:tc>
        <w:tc>
          <w:tcPr>
            <w:tcW w:w="890" w:type="dxa"/>
            <w:tcBorders>
              <w:top w:val="nil"/>
              <w:left w:val="nil"/>
              <w:bottom w:val="nil"/>
              <w:right w:val="nil"/>
            </w:tcBorders>
            <w:shd w:val="clear" w:color="auto" w:fill="auto"/>
            <w:noWrap/>
            <w:vAlign w:val="bottom"/>
            <w:hideMark/>
          </w:tcPr>
          <w:p w14:paraId="7D612FAC" w14:textId="77777777" w:rsidR="00BC228E" w:rsidRPr="002004D6" w:rsidRDefault="00BC228E" w:rsidP="002004D6">
            <w:pPr>
              <w:jc w:val="center"/>
              <w:rPr>
                <w:color w:val="000000"/>
                <w:sz w:val="20"/>
                <w:szCs w:val="20"/>
              </w:rPr>
            </w:pPr>
            <w:r w:rsidRPr="002004D6">
              <w:rPr>
                <w:color w:val="000000"/>
                <w:sz w:val="20"/>
                <w:szCs w:val="20"/>
              </w:rPr>
              <w:t>5.867</w:t>
            </w:r>
          </w:p>
        </w:tc>
        <w:tc>
          <w:tcPr>
            <w:tcW w:w="1070" w:type="dxa"/>
            <w:tcBorders>
              <w:top w:val="nil"/>
              <w:left w:val="nil"/>
              <w:bottom w:val="nil"/>
              <w:right w:val="nil"/>
            </w:tcBorders>
            <w:shd w:val="clear" w:color="auto" w:fill="auto"/>
            <w:noWrap/>
            <w:vAlign w:val="bottom"/>
            <w:hideMark/>
          </w:tcPr>
          <w:p w14:paraId="146EDAE3" w14:textId="77777777" w:rsidR="00BC228E" w:rsidRPr="002004D6" w:rsidRDefault="00BC228E" w:rsidP="002004D6">
            <w:pPr>
              <w:jc w:val="center"/>
              <w:rPr>
                <w:color w:val="000000"/>
                <w:sz w:val="20"/>
                <w:szCs w:val="20"/>
              </w:rPr>
            </w:pPr>
            <w:r w:rsidRPr="002004D6">
              <w:rPr>
                <w:color w:val="000000"/>
                <w:sz w:val="20"/>
                <w:szCs w:val="20"/>
              </w:rPr>
              <w:t>6.407</w:t>
            </w:r>
          </w:p>
        </w:tc>
        <w:tc>
          <w:tcPr>
            <w:tcW w:w="280" w:type="dxa"/>
            <w:tcBorders>
              <w:top w:val="nil"/>
              <w:left w:val="nil"/>
              <w:bottom w:val="nil"/>
              <w:right w:val="nil"/>
            </w:tcBorders>
            <w:shd w:val="clear" w:color="auto" w:fill="auto"/>
            <w:noWrap/>
            <w:vAlign w:val="bottom"/>
            <w:hideMark/>
          </w:tcPr>
          <w:p w14:paraId="7BD0049D" w14:textId="77777777" w:rsidR="00BC228E" w:rsidRPr="002004D6" w:rsidRDefault="00BC228E"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64DE62E" w14:textId="77777777" w:rsidR="00BC228E" w:rsidRPr="002004D6" w:rsidRDefault="00BC228E" w:rsidP="002004D6">
            <w:pPr>
              <w:jc w:val="center"/>
              <w:rPr>
                <w:color w:val="000000"/>
                <w:sz w:val="20"/>
                <w:szCs w:val="20"/>
              </w:rPr>
            </w:pPr>
            <w:r w:rsidRPr="002004D6">
              <w:rPr>
                <w:color w:val="000000"/>
                <w:sz w:val="20"/>
                <w:szCs w:val="20"/>
              </w:rPr>
              <w:t>1.630</w:t>
            </w:r>
          </w:p>
        </w:tc>
        <w:tc>
          <w:tcPr>
            <w:tcW w:w="890" w:type="dxa"/>
            <w:tcBorders>
              <w:top w:val="nil"/>
              <w:left w:val="nil"/>
              <w:bottom w:val="nil"/>
              <w:right w:val="nil"/>
            </w:tcBorders>
            <w:shd w:val="clear" w:color="auto" w:fill="auto"/>
            <w:noWrap/>
            <w:vAlign w:val="bottom"/>
            <w:hideMark/>
          </w:tcPr>
          <w:p w14:paraId="2584692D" w14:textId="77777777" w:rsidR="00BC228E" w:rsidRPr="002004D6" w:rsidRDefault="00BC228E" w:rsidP="002004D6">
            <w:pPr>
              <w:jc w:val="center"/>
              <w:rPr>
                <w:color w:val="000000"/>
                <w:sz w:val="20"/>
                <w:szCs w:val="20"/>
              </w:rPr>
            </w:pPr>
            <w:r w:rsidRPr="002004D6">
              <w:rPr>
                <w:color w:val="000000"/>
                <w:sz w:val="20"/>
                <w:szCs w:val="20"/>
              </w:rPr>
              <w:t>1.542</w:t>
            </w:r>
          </w:p>
        </w:tc>
        <w:tc>
          <w:tcPr>
            <w:tcW w:w="1070" w:type="dxa"/>
            <w:tcBorders>
              <w:top w:val="nil"/>
              <w:left w:val="nil"/>
              <w:bottom w:val="nil"/>
              <w:right w:val="nil"/>
            </w:tcBorders>
            <w:shd w:val="clear" w:color="auto" w:fill="auto"/>
            <w:noWrap/>
            <w:vAlign w:val="bottom"/>
            <w:hideMark/>
          </w:tcPr>
          <w:p w14:paraId="63C39D91" w14:textId="77777777" w:rsidR="00BC228E" w:rsidRPr="002004D6" w:rsidRDefault="00BC228E" w:rsidP="002004D6">
            <w:pPr>
              <w:jc w:val="center"/>
              <w:rPr>
                <w:color w:val="000000"/>
                <w:sz w:val="20"/>
                <w:szCs w:val="20"/>
              </w:rPr>
            </w:pPr>
            <w:r w:rsidRPr="002004D6">
              <w:rPr>
                <w:color w:val="000000"/>
                <w:sz w:val="20"/>
                <w:szCs w:val="20"/>
              </w:rPr>
              <w:t>1.724</w:t>
            </w:r>
          </w:p>
        </w:tc>
      </w:tr>
      <w:tr w:rsidR="00BC228E" w:rsidRPr="002004D6" w14:paraId="437BAC2E" w14:textId="77777777" w:rsidTr="00BC228E">
        <w:trPr>
          <w:trHeight w:val="300"/>
          <w:jc w:val="center"/>
        </w:trPr>
        <w:tc>
          <w:tcPr>
            <w:tcW w:w="1300" w:type="dxa"/>
            <w:tcBorders>
              <w:top w:val="nil"/>
              <w:left w:val="nil"/>
              <w:bottom w:val="single" w:sz="4" w:space="0" w:color="auto"/>
              <w:right w:val="nil"/>
            </w:tcBorders>
            <w:shd w:val="clear" w:color="auto" w:fill="auto"/>
            <w:noWrap/>
            <w:vAlign w:val="bottom"/>
            <w:hideMark/>
          </w:tcPr>
          <w:p w14:paraId="7BEDF9B3" w14:textId="77777777" w:rsidR="00BC228E" w:rsidRPr="002004D6" w:rsidRDefault="00BC228E" w:rsidP="002004D6">
            <w:pPr>
              <w:jc w:val="center"/>
              <w:rPr>
                <w:color w:val="000000"/>
                <w:sz w:val="20"/>
                <w:szCs w:val="20"/>
              </w:rPr>
            </w:pPr>
            <w:r w:rsidRPr="002004D6">
              <w:rPr>
                <w:color w:val="000000"/>
                <w:sz w:val="20"/>
                <w:szCs w:val="20"/>
              </w:rPr>
              <w:t>Language</w:t>
            </w:r>
          </w:p>
        </w:tc>
        <w:tc>
          <w:tcPr>
            <w:tcW w:w="1647" w:type="dxa"/>
            <w:tcBorders>
              <w:top w:val="nil"/>
              <w:left w:val="nil"/>
              <w:bottom w:val="single" w:sz="4" w:space="0" w:color="auto"/>
              <w:right w:val="nil"/>
            </w:tcBorders>
            <w:shd w:val="clear" w:color="auto" w:fill="auto"/>
            <w:noWrap/>
            <w:vAlign w:val="bottom"/>
            <w:hideMark/>
          </w:tcPr>
          <w:p w14:paraId="739137F8" w14:textId="77777777" w:rsidR="00BC228E" w:rsidRPr="002004D6" w:rsidRDefault="00BC228E" w:rsidP="002004D6">
            <w:pPr>
              <w:jc w:val="center"/>
              <w:rPr>
                <w:color w:val="000000"/>
                <w:sz w:val="20"/>
                <w:szCs w:val="20"/>
              </w:rPr>
            </w:pPr>
            <w:r w:rsidRPr="002004D6">
              <w:rPr>
                <w:color w:val="000000"/>
                <w:sz w:val="20"/>
                <w:szCs w:val="20"/>
              </w:rPr>
              <w:t>NL</w:t>
            </w:r>
          </w:p>
        </w:tc>
        <w:tc>
          <w:tcPr>
            <w:tcW w:w="860" w:type="dxa"/>
            <w:tcBorders>
              <w:top w:val="nil"/>
              <w:left w:val="nil"/>
              <w:bottom w:val="single" w:sz="4" w:space="0" w:color="auto"/>
              <w:right w:val="nil"/>
            </w:tcBorders>
            <w:shd w:val="clear" w:color="auto" w:fill="auto"/>
            <w:noWrap/>
            <w:vAlign w:val="bottom"/>
            <w:hideMark/>
          </w:tcPr>
          <w:p w14:paraId="251D0D2C" w14:textId="77777777" w:rsidR="00BC228E" w:rsidRPr="002004D6" w:rsidRDefault="00BC228E" w:rsidP="002004D6">
            <w:pPr>
              <w:jc w:val="center"/>
              <w:rPr>
                <w:color w:val="000000"/>
                <w:sz w:val="20"/>
                <w:szCs w:val="20"/>
              </w:rPr>
            </w:pPr>
            <w:r w:rsidRPr="002004D6">
              <w:rPr>
                <w:color w:val="000000"/>
                <w:sz w:val="20"/>
                <w:szCs w:val="20"/>
              </w:rPr>
              <w:t>3.196</w:t>
            </w:r>
          </w:p>
        </w:tc>
        <w:tc>
          <w:tcPr>
            <w:tcW w:w="890" w:type="dxa"/>
            <w:tcBorders>
              <w:top w:val="nil"/>
              <w:left w:val="nil"/>
              <w:bottom w:val="single" w:sz="4" w:space="0" w:color="auto"/>
              <w:right w:val="nil"/>
            </w:tcBorders>
            <w:shd w:val="clear" w:color="auto" w:fill="auto"/>
            <w:noWrap/>
            <w:vAlign w:val="bottom"/>
            <w:hideMark/>
          </w:tcPr>
          <w:p w14:paraId="668F0FFF" w14:textId="77777777" w:rsidR="00BC228E" w:rsidRPr="002004D6" w:rsidRDefault="00BC228E" w:rsidP="002004D6">
            <w:pPr>
              <w:jc w:val="center"/>
              <w:rPr>
                <w:color w:val="000000"/>
                <w:sz w:val="20"/>
                <w:szCs w:val="20"/>
              </w:rPr>
            </w:pPr>
            <w:r w:rsidRPr="002004D6">
              <w:rPr>
                <w:color w:val="000000"/>
                <w:sz w:val="20"/>
                <w:szCs w:val="20"/>
              </w:rPr>
              <w:t>3.105</w:t>
            </w:r>
          </w:p>
        </w:tc>
        <w:tc>
          <w:tcPr>
            <w:tcW w:w="1070" w:type="dxa"/>
            <w:tcBorders>
              <w:top w:val="nil"/>
              <w:left w:val="nil"/>
              <w:bottom w:val="single" w:sz="4" w:space="0" w:color="auto"/>
              <w:right w:val="nil"/>
            </w:tcBorders>
            <w:shd w:val="clear" w:color="auto" w:fill="auto"/>
            <w:noWrap/>
            <w:vAlign w:val="bottom"/>
            <w:hideMark/>
          </w:tcPr>
          <w:p w14:paraId="1965A0A0" w14:textId="77777777" w:rsidR="00BC228E" w:rsidRPr="002004D6" w:rsidRDefault="00BC228E" w:rsidP="002004D6">
            <w:pPr>
              <w:jc w:val="center"/>
              <w:rPr>
                <w:color w:val="000000"/>
                <w:sz w:val="20"/>
                <w:szCs w:val="20"/>
              </w:rPr>
            </w:pPr>
            <w:r w:rsidRPr="002004D6">
              <w:rPr>
                <w:color w:val="000000"/>
                <w:sz w:val="20"/>
                <w:szCs w:val="20"/>
              </w:rPr>
              <w:t>3.290</w:t>
            </w:r>
          </w:p>
        </w:tc>
        <w:tc>
          <w:tcPr>
            <w:tcW w:w="280" w:type="dxa"/>
            <w:tcBorders>
              <w:top w:val="nil"/>
              <w:left w:val="nil"/>
              <w:bottom w:val="single" w:sz="4" w:space="0" w:color="auto"/>
              <w:right w:val="nil"/>
            </w:tcBorders>
            <w:shd w:val="clear" w:color="auto" w:fill="auto"/>
            <w:noWrap/>
            <w:vAlign w:val="bottom"/>
            <w:hideMark/>
          </w:tcPr>
          <w:p w14:paraId="6ACFDEAF" w14:textId="1CF1E59B" w:rsidR="00BC228E" w:rsidRPr="002004D6" w:rsidRDefault="00BC228E"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439EC122" w14:textId="77777777" w:rsidR="00BC228E" w:rsidRPr="002004D6" w:rsidRDefault="00BC228E" w:rsidP="002004D6">
            <w:pPr>
              <w:jc w:val="center"/>
              <w:rPr>
                <w:color w:val="000000"/>
                <w:sz w:val="20"/>
                <w:szCs w:val="20"/>
              </w:rPr>
            </w:pPr>
            <w:r w:rsidRPr="002004D6">
              <w:rPr>
                <w:color w:val="000000"/>
                <w:sz w:val="20"/>
                <w:szCs w:val="20"/>
              </w:rPr>
              <w:t>3.058</w:t>
            </w:r>
          </w:p>
        </w:tc>
        <w:tc>
          <w:tcPr>
            <w:tcW w:w="890" w:type="dxa"/>
            <w:tcBorders>
              <w:top w:val="nil"/>
              <w:left w:val="nil"/>
              <w:bottom w:val="single" w:sz="4" w:space="0" w:color="auto"/>
              <w:right w:val="nil"/>
            </w:tcBorders>
            <w:shd w:val="clear" w:color="auto" w:fill="auto"/>
            <w:noWrap/>
            <w:vAlign w:val="bottom"/>
            <w:hideMark/>
          </w:tcPr>
          <w:p w14:paraId="3C63FBDC" w14:textId="77777777" w:rsidR="00BC228E" w:rsidRPr="002004D6" w:rsidRDefault="00BC228E" w:rsidP="002004D6">
            <w:pPr>
              <w:jc w:val="center"/>
              <w:rPr>
                <w:color w:val="000000"/>
                <w:sz w:val="20"/>
                <w:szCs w:val="20"/>
              </w:rPr>
            </w:pPr>
            <w:r w:rsidRPr="002004D6">
              <w:rPr>
                <w:color w:val="000000"/>
                <w:sz w:val="20"/>
                <w:szCs w:val="20"/>
              </w:rPr>
              <w:t>2.949</w:t>
            </w:r>
          </w:p>
        </w:tc>
        <w:tc>
          <w:tcPr>
            <w:tcW w:w="1070" w:type="dxa"/>
            <w:tcBorders>
              <w:top w:val="nil"/>
              <w:left w:val="nil"/>
              <w:bottom w:val="single" w:sz="4" w:space="0" w:color="auto"/>
              <w:right w:val="nil"/>
            </w:tcBorders>
            <w:shd w:val="clear" w:color="auto" w:fill="auto"/>
            <w:noWrap/>
            <w:vAlign w:val="bottom"/>
            <w:hideMark/>
          </w:tcPr>
          <w:p w14:paraId="62C1FDD6" w14:textId="77777777" w:rsidR="00BC228E" w:rsidRPr="002004D6" w:rsidRDefault="00BC228E" w:rsidP="002004D6">
            <w:pPr>
              <w:jc w:val="center"/>
              <w:rPr>
                <w:color w:val="000000"/>
                <w:sz w:val="20"/>
                <w:szCs w:val="20"/>
              </w:rPr>
            </w:pPr>
            <w:r w:rsidRPr="002004D6">
              <w:rPr>
                <w:color w:val="000000"/>
                <w:sz w:val="20"/>
                <w:szCs w:val="20"/>
              </w:rPr>
              <w:t>3.171</w:t>
            </w:r>
          </w:p>
        </w:tc>
        <w:tc>
          <w:tcPr>
            <w:tcW w:w="280" w:type="dxa"/>
            <w:tcBorders>
              <w:top w:val="nil"/>
              <w:left w:val="nil"/>
              <w:bottom w:val="single" w:sz="4" w:space="0" w:color="auto"/>
              <w:right w:val="nil"/>
            </w:tcBorders>
            <w:shd w:val="clear" w:color="auto" w:fill="auto"/>
            <w:noWrap/>
            <w:vAlign w:val="bottom"/>
            <w:hideMark/>
          </w:tcPr>
          <w:p w14:paraId="4733EF8E" w14:textId="07021A98" w:rsidR="00BC228E" w:rsidRPr="002004D6" w:rsidRDefault="00BC228E"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2E79FB3F" w14:textId="77777777" w:rsidR="00BC228E" w:rsidRPr="002004D6" w:rsidRDefault="00BC228E" w:rsidP="002004D6">
            <w:pPr>
              <w:jc w:val="center"/>
              <w:rPr>
                <w:color w:val="000000"/>
                <w:sz w:val="20"/>
                <w:szCs w:val="20"/>
              </w:rPr>
            </w:pPr>
            <w:r w:rsidRPr="002004D6">
              <w:rPr>
                <w:color w:val="000000"/>
                <w:sz w:val="20"/>
                <w:szCs w:val="20"/>
              </w:rPr>
              <w:t>0.957</w:t>
            </w:r>
          </w:p>
        </w:tc>
        <w:tc>
          <w:tcPr>
            <w:tcW w:w="890" w:type="dxa"/>
            <w:tcBorders>
              <w:top w:val="nil"/>
              <w:left w:val="nil"/>
              <w:bottom w:val="single" w:sz="4" w:space="0" w:color="auto"/>
              <w:right w:val="nil"/>
            </w:tcBorders>
            <w:shd w:val="clear" w:color="auto" w:fill="auto"/>
            <w:noWrap/>
            <w:vAlign w:val="bottom"/>
            <w:hideMark/>
          </w:tcPr>
          <w:p w14:paraId="18A85F81" w14:textId="77777777" w:rsidR="00BC228E" w:rsidRPr="002004D6" w:rsidRDefault="00BC228E" w:rsidP="002004D6">
            <w:pPr>
              <w:jc w:val="center"/>
              <w:rPr>
                <w:color w:val="000000"/>
                <w:sz w:val="20"/>
                <w:szCs w:val="20"/>
              </w:rPr>
            </w:pPr>
            <w:r w:rsidRPr="002004D6">
              <w:rPr>
                <w:color w:val="000000"/>
                <w:sz w:val="20"/>
                <w:szCs w:val="20"/>
              </w:rPr>
              <w:t>0.914</w:t>
            </w:r>
          </w:p>
        </w:tc>
        <w:tc>
          <w:tcPr>
            <w:tcW w:w="1070" w:type="dxa"/>
            <w:tcBorders>
              <w:top w:val="nil"/>
              <w:left w:val="nil"/>
              <w:bottom w:val="single" w:sz="4" w:space="0" w:color="auto"/>
              <w:right w:val="nil"/>
            </w:tcBorders>
            <w:shd w:val="clear" w:color="auto" w:fill="auto"/>
            <w:noWrap/>
            <w:vAlign w:val="bottom"/>
            <w:hideMark/>
          </w:tcPr>
          <w:p w14:paraId="0E649382" w14:textId="77777777" w:rsidR="00BC228E" w:rsidRPr="002004D6" w:rsidRDefault="00BC228E" w:rsidP="002004D6">
            <w:pPr>
              <w:jc w:val="center"/>
              <w:rPr>
                <w:color w:val="000000"/>
                <w:sz w:val="20"/>
                <w:szCs w:val="20"/>
              </w:rPr>
            </w:pPr>
            <w:r w:rsidRPr="002004D6">
              <w:rPr>
                <w:color w:val="000000"/>
                <w:sz w:val="20"/>
                <w:szCs w:val="20"/>
              </w:rPr>
              <w:t>1.002</w:t>
            </w:r>
          </w:p>
        </w:tc>
      </w:tr>
      <w:tr w:rsidR="00BC228E" w:rsidRPr="002004D6" w14:paraId="588C3040"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7A894543" w14:textId="77777777" w:rsidR="00BC228E" w:rsidRPr="002004D6" w:rsidRDefault="00BC228E"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F331266" w14:textId="77777777" w:rsidR="00BC228E" w:rsidRPr="002004D6" w:rsidRDefault="00BC228E" w:rsidP="002004D6">
            <w:pPr>
              <w:jc w:val="center"/>
              <w:rPr>
                <w:sz w:val="20"/>
                <w:szCs w:val="20"/>
              </w:rPr>
            </w:pPr>
          </w:p>
        </w:tc>
        <w:tc>
          <w:tcPr>
            <w:tcW w:w="2820" w:type="dxa"/>
            <w:gridSpan w:val="3"/>
            <w:tcBorders>
              <w:top w:val="single" w:sz="4" w:space="0" w:color="auto"/>
              <w:left w:val="nil"/>
              <w:bottom w:val="nil"/>
              <w:right w:val="nil"/>
            </w:tcBorders>
            <w:shd w:val="clear" w:color="auto" w:fill="auto"/>
            <w:vAlign w:val="bottom"/>
            <w:hideMark/>
          </w:tcPr>
          <w:p w14:paraId="6555C505" w14:textId="77777777" w:rsidR="00BC228E" w:rsidRPr="002004D6" w:rsidRDefault="00BC228E"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280" w:type="dxa"/>
            <w:tcBorders>
              <w:top w:val="nil"/>
              <w:left w:val="nil"/>
              <w:bottom w:val="nil"/>
              <w:right w:val="nil"/>
            </w:tcBorders>
            <w:shd w:val="clear" w:color="auto" w:fill="auto"/>
            <w:vAlign w:val="bottom"/>
            <w:hideMark/>
          </w:tcPr>
          <w:p w14:paraId="2674354C" w14:textId="76C2DDEE" w:rsidR="00BC228E" w:rsidRPr="002004D6" w:rsidRDefault="00BC228E"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532D6E57" w14:textId="77777777" w:rsidR="00BC228E" w:rsidRPr="002004D6" w:rsidRDefault="00BC228E"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280" w:type="dxa"/>
            <w:tcBorders>
              <w:top w:val="nil"/>
              <w:left w:val="nil"/>
              <w:bottom w:val="nil"/>
              <w:right w:val="nil"/>
            </w:tcBorders>
            <w:shd w:val="clear" w:color="auto" w:fill="auto"/>
            <w:vAlign w:val="bottom"/>
            <w:hideMark/>
          </w:tcPr>
          <w:p w14:paraId="10EECF42" w14:textId="2CC8F3D1" w:rsidR="00BC228E" w:rsidRPr="002004D6" w:rsidRDefault="00BC228E"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3491CDAD" w14:textId="77777777" w:rsidR="00BC228E" w:rsidRPr="002004D6" w:rsidRDefault="00BC228E"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145353  on</w:t>
            </w:r>
            <w:proofErr w:type="gramEnd"/>
            <w:r w:rsidRPr="002004D6">
              <w:rPr>
                <w:color w:val="000000"/>
                <w:sz w:val="16"/>
                <w:szCs w:val="16"/>
              </w:rPr>
              <w:t xml:space="preserve"> 4479  degrees of freedom</w:t>
            </w:r>
          </w:p>
        </w:tc>
      </w:tr>
      <w:tr w:rsidR="00BC228E" w:rsidRPr="002004D6" w14:paraId="4D6A67C2" w14:textId="77777777" w:rsidTr="00BC228E">
        <w:trPr>
          <w:trHeight w:val="300"/>
          <w:jc w:val="center"/>
        </w:trPr>
        <w:tc>
          <w:tcPr>
            <w:tcW w:w="1300" w:type="dxa"/>
            <w:tcBorders>
              <w:top w:val="nil"/>
              <w:left w:val="nil"/>
              <w:bottom w:val="nil"/>
              <w:right w:val="nil"/>
            </w:tcBorders>
            <w:shd w:val="clear" w:color="auto" w:fill="auto"/>
            <w:noWrap/>
            <w:vAlign w:val="bottom"/>
            <w:hideMark/>
          </w:tcPr>
          <w:p w14:paraId="1523EF41" w14:textId="77777777" w:rsidR="00BC228E" w:rsidRPr="002004D6" w:rsidRDefault="00BC228E"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1E9E4896" w14:textId="77777777" w:rsidR="00BC228E" w:rsidRPr="002004D6" w:rsidRDefault="00BC228E" w:rsidP="002004D6">
            <w:pPr>
              <w:jc w:val="center"/>
              <w:rPr>
                <w:sz w:val="20"/>
                <w:szCs w:val="20"/>
              </w:rPr>
            </w:pPr>
          </w:p>
        </w:tc>
        <w:tc>
          <w:tcPr>
            <w:tcW w:w="2820" w:type="dxa"/>
            <w:gridSpan w:val="3"/>
            <w:tcBorders>
              <w:top w:val="nil"/>
              <w:left w:val="nil"/>
              <w:bottom w:val="nil"/>
              <w:right w:val="nil"/>
            </w:tcBorders>
            <w:shd w:val="clear" w:color="auto" w:fill="auto"/>
            <w:vAlign w:val="bottom"/>
            <w:hideMark/>
          </w:tcPr>
          <w:p w14:paraId="39537045" w14:textId="77777777" w:rsidR="00BC228E" w:rsidRPr="002004D6" w:rsidRDefault="00BC228E"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7667.9  on</w:t>
            </w:r>
            <w:proofErr w:type="gramEnd"/>
            <w:r w:rsidRPr="002004D6">
              <w:rPr>
                <w:color w:val="000000"/>
                <w:sz w:val="16"/>
                <w:szCs w:val="16"/>
              </w:rPr>
              <w:t xml:space="preserve"> 2222  degrees of freedom</w:t>
            </w:r>
          </w:p>
        </w:tc>
        <w:tc>
          <w:tcPr>
            <w:tcW w:w="280" w:type="dxa"/>
            <w:tcBorders>
              <w:top w:val="nil"/>
              <w:left w:val="nil"/>
              <w:bottom w:val="nil"/>
              <w:right w:val="nil"/>
            </w:tcBorders>
            <w:shd w:val="clear" w:color="auto" w:fill="auto"/>
            <w:vAlign w:val="bottom"/>
            <w:hideMark/>
          </w:tcPr>
          <w:p w14:paraId="5106CF5F" w14:textId="77777777" w:rsidR="00BC228E" w:rsidRPr="002004D6" w:rsidRDefault="00BC228E"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0D4E5438" w14:textId="77777777" w:rsidR="00BC228E" w:rsidRPr="002004D6" w:rsidRDefault="00BC228E"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4927.2  on</w:t>
            </w:r>
            <w:proofErr w:type="gramEnd"/>
            <w:r w:rsidRPr="002004D6">
              <w:rPr>
                <w:color w:val="000000"/>
                <w:sz w:val="16"/>
                <w:szCs w:val="16"/>
              </w:rPr>
              <w:t xml:space="preserve"> 2222  degrees of freedom</w:t>
            </w:r>
          </w:p>
        </w:tc>
        <w:tc>
          <w:tcPr>
            <w:tcW w:w="280" w:type="dxa"/>
            <w:tcBorders>
              <w:top w:val="nil"/>
              <w:left w:val="nil"/>
              <w:bottom w:val="nil"/>
              <w:right w:val="nil"/>
            </w:tcBorders>
            <w:shd w:val="clear" w:color="auto" w:fill="auto"/>
            <w:vAlign w:val="bottom"/>
            <w:hideMark/>
          </w:tcPr>
          <w:p w14:paraId="1101A09E" w14:textId="77777777" w:rsidR="00BC228E" w:rsidRPr="002004D6" w:rsidRDefault="00BC228E"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067B90B0" w14:textId="77777777" w:rsidR="00BC228E" w:rsidRPr="002004D6" w:rsidRDefault="00BC228E"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12595  on</w:t>
            </w:r>
            <w:proofErr w:type="gramEnd"/>
            <w:r w:rsidRPr="002004D6">
              <w:rPr>
                <w:color w:val="000000"/>
                <w:sz w:val="16"/>
                <w:szCs w:val="16"/>
              </w:rPr>
              <w:t xml:space="preserve"> 4444  degrees of freedom</w:t>
            </w:r>
          </w:p>
        </w:tc>
      </w:tr>
      <w:tr w:rsidR="00BC228E" w:rsidRPr="002004D6" w14:paraId="4CBACA5D" w14:textId="77777777" w:rsidTr="00BC228E">
        <w:trPr>
          <w:trHeight w:val="300"/>
          <w:jc w:val="center"/>
        </w:trPr>
        <w:tc>
          <w:tcPr>
            <w:tcW w:w="1300" w:type="dxa"/>
            <w:tcBorders>
              <w:top w:val="nil"/>
              <w:left w:val="nil"/>
              <w:bottom w:val="single" w:sz="4" w:space="0" w:color="auto"/>
              <w:right w:val="nil"/>
            </w:tcBorders>
            <w:shd w:val="clear" w:color="auto" w:fill="auto"/>
            <w:noWrap/>
            <w:vAlign w:val="bottom"/>
            <w:hideMark/>
          </w:tcPr>
          <w:p w14:paraId="061B63AF" w14:textId="343E523F" w:rsidR="00BC228E" w:rsidRPr="002004D6" w:rsidRDefault="00BC228E" w:rsidP="002004D6">
            <w:pPr>
              <w:jc w:val="center"/>
              <w:rPr>
                <w:color w:val="000000"/>
                <w:sz w:val="22"/>
                <w:szCs w:val="22"/>
              </w:rPr>
            </w:pPr>
          </w:p>
        </w:tc>
        <w:tc>
          <w:tcPr>
            <w:tcW w:w="1647" w:type="dxa"/>
            <w:tcBorders>
              <w:top w:val="nil"/>
              <w:left w:val="nil"/>
              <w:bottom w:val="single" w:sz="4" w:space="0" w:color="auto"/>
              <w:right w:val="nil"/>
            </w:tcBorders>
            <w:shd w:val="clear" w:color="auto" w:fill="auto"/>
            <w:noWrap/>
            <w:vAlign w:val="bottom"/>
            <w:hideMark/>
          </w:tcPr>
          <w:p w14:paraId="63CBDAC2" w14:textId="55E61300" w:rsidR="00BC228E" w:rsidRPr="002004D6" w:rsidRDefault="00BC228E" w:rsidP="002004D6">
            <w:pPr>
              <w:jc w:val="center"/>
              <w:rPr>
                <w:color w:val="000000"/>
                <w:sz w:val="22"/>
                <w:szCs w:val="22"/>
              </w:rPr>
            </w:pPr>
          </w:p>
        </w:tc>
        <w:tc>
          <w:tcPr>
            <w:tcW w:w="2820" w:type="dxa"/>
            <w:gridSpan w:val="3"/>
            <w:tcBorders>
              <w:top w:val="nil"/>
              <w:left w:val="nil"/>
              <w:bottom w:val="single" w:sz="4" w:space="0" w:color="auto"/>
              <w:right w:val="nil"/>
            </w:tcBorders>
            <w:shd w:val="clear" w:color="auto" w:fill="auto"/>
            <w:vAlign w:val="bottom"/>
            <w:hideMark/>
          </w:tcPr>
          <w:p w14:paraId="1E94286F" w14:textId="77777777" w:rsidR="00BC228E" w:rsidRPr="002004D6" w:rsidRDefault="00BC228E" w:rsidP="002004D6">
            <w:pPr>
              <w:jc w:val="center"/>
              <w:rPr>
                <w:color w:val="000000"/>
                <w:sz w:val="16"/>
                <w:szCs w:val="16"/>
              </w:rPr>
            </w:pPr>
            <w:r w:rsidRPr="002004D6">
              <w:rPr>
                <w:color w:val="000000"/>
                <w:sz w:val="16"/>
                <w:szCs w:val="16"/>
              </w:rPr>
              <w:t>AIC: 12854</w:t>
            </w:r>
          </w:p>
        </w:tc>
        <w:tc>
          <w:tcPr>
            <w:tcW w:w="280" w:type="dxa"/>
            <w:tcBorders>
              <w:top w:val="nil"/>
              <w:left w:val="nil"/>
              <w:bottom w:val="single" w:sz="4" w:space="0" w:color="auto"/>
              <w:right w:val="nil"/>
            </w:tcBorders>
            <w:shd w:val="clear" w:color="auto" w:fill="auto"/>
            <w:vAlign w:val="bottom"/>
            <w:hideMark/>
          </w:tcPr>
          <w:p w14:paraId="34DFE9A4" w14:textId="7673D837" w:rsidR="00BC228E" w:rsidRPr="002004D6" w:rsidRDefault="00BC228E"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0D12FEB7" w14:textId="77777777" w:rsidR="00BC228E" w:rsidRPr="002004D6" w:rsidRDefault="00BC228E" w:rsidP="002004D6">
            <w:pPr>
              <w:jc w:val="center"/>
              <w:rPr>
                <w:color w:val="000000"/>
                <w:sz w:val="16"/>
                <w:szCs w:val="16"/>
              </w:rPr>
            </w:pPr>
            <w:r w:rsidRPr="002004D6">
              <w:rPr>
                <w:color w:val="000000"/>
                <w:sz w:val="16"/>
                <w:szCs w:val="16"/>
              </w:rPr>
              <w:t>AIC: 9487.7</w:t>
            </w:r>
          </w:p>
        </w:tc>
        <w:tc>
          <w:tcPr>
            <w:tcW w:w="280" w:type="dxa"/>
            <w:tcBorders>
              <w:top w:val="nil"/>
              <w:left w:val="nil"/>
              <w:bottom w:val="single" w:sz="4" w:space="0" w:color="auto"/>
              <w:right w:val="nil"/>
            </w:tcBorders>
            <w:shd w:val="clear" w:color="auto" w:fill="auto"/>
            <w:vAlign w:val="bottom"/>
            <w:hideMark/>
          </w:tcPr>
          <w:p w14:paraId="2CC2668F" w14:textId="553AA16D" w:rsidR="00BC228E" w:rsidRPr="002004D6" w:rsidRDefault="00BC228E"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38E538A4" w14:textId="77777777" w:rsidR="00BC228E" w:rsidRPr="002004D6" w:rsidRDefault="00BC228E" w:rsidP="002004D6">
            <w:pPr>
              <w:jc w:val="center"/>
              <w:rPr>
                <w:color w:val="000000"/>
                <w:sz w:val="16"/>
                <w:szCs w:val="16"/>
              </w:rPr>
            </w:pPr>
            <w:r w:rsidRPr="002004D6">
              <w:rPr>
                <w:color w:val="000000"/>
                <w:sz w:val="16"/>
                <w:szCs w:val="16"/>
              </w:rPr>
              <w:t>AIC: 22341</w:t>
            </w:r>
          </w:p>
        </w:tc>
      </w:tr>
    </w:tbl>
    <w:p w14:paraId="2298CC65" w14:textId="77777777" w:rsidR="003B73DF" w:rsidRPr="002004D6" w:rsidRDefault="003B73DF" w:rsidP="002004D6">
      <w:pPr>
        <w:jc w:val="center"/>
        <w:rPr>
          <w:color w:val="000000" w:themeColor="text1"/>
        </w:rPr>
      </w:pPr>
    </w:p>
    <w:p w14:paraId="43A4CEE0" w14:textId="7C7C190A" w:rsidR="003B73DF" w:rsidRPr="002004D6" w:rsidRDefault="003B73DF" w:rsidP="002004D6">
      <w:pPr>
        <w:jc w:val="center"/>
        <w:rPr>
          <w:color w:val="000000" w:themeColor="text1"/>
        </w:rPr>
      </w:pPr>
    </w:p>
    <w:p w14:paraId="3FD9980F" w14:textId="77777777" w:rsidR="003B73DF" w:rsidRPr="002004D6" w:rsidRDefault="003B73DF" w:rsidP="002004D6">
      <w:pPr>
        <w:jc w:val="center"/>
        <w:rPr>
          <w:color w:val="000000" w:themeColor="text1"/>
        </w:rPr>
      </w:pPr>
      <w:r w:rsidRPr="002004D6">
        <w:rPr>
          <w:color w:val="000000" w:themeColor="text1"/>
        </w:rPr>
        <w:br w:type="page"/>
      </w:r>
    </w:p>
    <w:p w14:paraId="12A26EAA" w14:textId="085C589A" w:rsidR="003B73DF" w:rsidRPr="002004D6" w:rsidRDefault="003B73DF" w:rsidP="002004D6">
      <w:pPr>
        <w:jc w:val="center"/>
        <w:rPr>
          <w:color w:val="000000" w:themeColor="text1"/>
        </w:rPr>
      </w:pPr>
      <w:r w:rsidRPr="002004D6">
        <w:rPr>
          <w:color w:val="000000" w:themeColor="text1"/>
        </w:rPr>
        <w:lastRenderedPageBreak/>
        <w:t>Effects</w:t>
      </w:r>
    </w:p>
    <w:p w14:paraId="2EEB23B5" w14:textId="77777777" w:rsidR="003B73DF" w:rsidRPr="002004D6" w:rsidRDefault="003B73DF" w:rsidP="002004D6">
      <w:pPr>
        <w:jc w:val="center"/>
        <w:rPr>
          <w:color w:val="000000" w:themeColor="text1"/>
        </w:rPr>
      </w:pPr>
    </w:p>
    <w:p w14:paraId="6FB65B32" w14:textId="3B628AF1" w:rsidR="003B73DF" w:rsidRPr="002004D6" w:rsidRDefault="00B32604" w:rsidP="002004D6">
      <w:pPr>
        <w:jc w:val="center"/>
        <w:rPr>
          <w:color w:val="000000" w:themeColor="text1"/>
        </w:rPr>
      </w:pPr>
      <w:r w:rsidRPr="002004D6">
        <w:rPr>
          <w:noProof/>
          <w:color w:val="000000" w:themeColor="text1"/>
        </w:rPr>
        <w:drawing>
          <wp:inline distT="0" distB="0" distL="0" distR="0" wp14:anchorId="4E791C9C" wp14:editId="174B7D71">
            <wp:extent cx="7781280" cy="4399290"/>
            <wp:effectExtent l="0" t="0" r="0" b="0"/>
            <wp:docPr id="1469155480" name="Picture 2">
              <a:extLst xmlns:a="http://schemas.openxmlformats.org/drawingml/2006/main">
                <a:ext uri="{FF2B5EF4-FFF2-40B4-BE49-F238E27FC236}">
                  <a16:creationId xmlns:a16="http://schemas.microsoft.com/office/drawing/2014/main" id="{8AA3903B-CABF-220D-DA0D-0CCB18E2A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AA3903B-CABF-220D-DA0D-0CCB18E2A74D}"/>
                        </a:ext>
                      </a:extLst>
                    </pic:cNvPr>
                    <pic:cNvPicPr>
                      <a:picLocks noChangeAspect="1"/>
                    </pic:cNvPicPr>
                  </pic:nvPicPr>
                  <pic:blipFill>
                    <a:blip r:embed="rId15"/>
                    <a:stretch>
                      <a:fillRect/>
                    </a:stretch>
                  </pic:blipFill>
                  <pic:spPr>
                    <a:xfrm>
                      <a:off x="0" y="0"/>
                      <a:ext cx="7781280" cy="4399290"/>
                    </a:xfrm>
                    <a:prstGeom prst="rect">
                      <a:avLst/>
                    </a:prstGeom>
                  </pic:spPr>
                </pic:pic>
              </a:graphicData>
            </a:graphic>
          </wp:inline>
        </w:drawing>
      </w:r>
    </w:p>
    <w:p w14:paraId="2133992A" w14:textId="538793CF" w:rsidR="003B73DF" w:rsidRPr="002004D6" w:rsidRDefault="003B73DF" w:rsidP="002004D6">
      <w:pPr>
        <w:jc w:val="center"/>
        <w:rPr>
          <w:color w:val="000000" w:themeColor="text1"/>
        </w:rPr>
      </w:pPr>
      <w:r w:rsidRPr="002004D6">
        <w:rPr>
          <w:color w:val="000000" w:themeColor="text1"/>
        </w:rPr>
        <w:br w:type="page"/>
      </w:r>
    </w:p>
    <w:p w14:paraId="133E44D8" w14:textId="6B39EF68" w:rsidR="003B73DF" w:rsidRPr="002004D6" w:rsidRDefault="003B73DF" w:rsidP="002004D6">
      <w:pPr>
        <w:pStyle w:val="Heading2"/>
        <w:jc w:val="center"/>
        <w:rPr>
          <w:rFonts w:ascii="Times New Roman" w:hAnsi="Times New Roman" w:cs="Times New Roman"/>
          <w:color w:val="000000" w:themeColor="text1"/>
        </w:rPr>
      </w:pPr>
      <w:bookmarkStart w:id="11" w:name="_Toc187429098"/>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3</w:t>
      </w:r>
      <w:r w:rsidRPr="002004D6">
        <w:rPr>
          <w:rFonts w:ascii="Times New Roman" w:hAnsi="Times New Roman" w:cs="Times New Roman"/>
          <w:color w:val="000000" w:themeColor="text1"/>
        </w:rPr>
        <w:t>.5. Interaction between year and reason/language</w:t>
      </w:r>
      <w:bookmarkEnd w:id="11"/>
    </w:p>
    <w:tbl>
      <w:tblPr>
        <w:tblW w:w="11595" w:type="dxa"/>
        <w:jc w:val="center"/>
        <w:tblLook w:val="04A0" w:firstRow="1" w:lastRow="0" w:firstColumn="1" w:lastColumn="0" w:noHBand="0" w:noVBand="1"/>
      </w:tblPr>
      <w:tblGrid>
        <w:gridCol w:w="1408"/>
        <w:gridCol w:w="1647"/>
        <w:gridCol w:w="823"/>
        <w:gridCol w:w="853"/>
        <w:gridCol w:w="1024"/>
        <w:gridCol w:w="222"/>
        <w:gridCol w:w="823"/>
        <w:gridCol w:w="853"/>
        <w:gridCol w:w="1024"/>
        <w:gridCol w:w="222"/>
        <w:gridCol w:w="823"/>
        <w:gridCol w:w="853"/>
        <w:gridCol w:w="1024"/>
      </w:tblGrid>
      <w:tr w:rsidR="00DF7971" w:rsidRPr="002004D6" w14:paraId="6CE8AB0B"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61E06075" w14:textId="77777777" w:rsidR="00DF7971" w:rsidRPr="002004D6" w:rsidRDefault="00DF7971" w:rsidP="002004D6">
            <w:pPr>
              <w:jc w:val="center"/>
            </w:pPr>
          </w:p>
        </w:tc>
        <w:tc>
          <w:tcPr>
            <w:tcW w:w="1647" w:type="dxa"/>
            <w:tcBorders>
              <w:top w:val="nil"/>
              <w:left w:val="nil"/>
              <w:bottom w:val="nil"/>
              <w:right w:val="nil"/>
            </w:tcBorders>
            <w:shd w:val="clear" w:color="auto" w:fill="auto"/>
            <w:noWrap/>
            <w:vAlign w:val="bottom"/>
            <w:hideMark/>
          </w:tcPr>
          <w:p w14:paraId="77E14A82" w14:textId="77777777" w:rsidR="00DF7971" w:rsidRPr="002004D6" w:rsidRDefault="00DF7971" w:rsidP="002004D6">
            <w:pPr>
              <w:jc w:val="center"/>
              <w:rPr>
                <w:sz w:val="20"/>
                <w:szCs w:val="20"/>
              </w:rPr>
            </w:pPr>
          </w:p>
        </w:tc>
        <w:tc>
          <w:tcPr>
            <w:tcW w:w="2700" w:type="dxa"/>
            <w:gridSpan w:val="3"/>
            <w:tcBorders>
              <w:top w:val="nil"/>
              <w:left w:val="nil"/>
              <w:bottom w:val="nil"/>
              <w:right w:val="nil"/>
            </w:tcBorders>
            <w:shd w:val="clear" w:color="auto" w:fill="auto"/>
            <w:noWrap/>
            <w:vAlign w:val="bottom"/>
            <w:hideMark/>
          </w:tcPr>
          <w:p w14:paraId="18F44D8C" w14:textId="77777777" w:rsidR="00DF7971" w:rsidRPr="002004D6" w:rsidRDefault="00DF7971" w:rsidP="002004D6">
            <w:pPr>
              <w:jc w:val="center"/>
              <w:rPr>
                <w:color w:val="000000"/>
                <w:sz w:val="20"/>
                <w:szCs w:val="20"/>
              </w:rPr>
            </w:pPr>
            <w:r w:rsidRPr="002004D6">
              <w:rPr>
                <w:color w:val="000000"/>
                <w:sz w:val="20"/>
                <w:szCs w:val="20"/>
              </w:rPr>
              <w:t>Unweighted</w:t>
            </w:r>
          </w:p>
        </w:tc>
        <w:tc>
          <w:tcPr>
            <w:tcW w:w="220" w:type="dxa"/>
            <w:tcBorders>
              <w:top w:val="nil"/>
              <w:left w:val="nil"/>
              <w:bottom w:val="nil"/>
              <w:right w:val="nil"/>
            </w:tcBorders>
            <w:shd w:val="clear" w:color="auto" w:fill="auto"/>
            <w:noWrap/>
            <w:vAlign w:val="bottom"/>
            <w:hideMark/>
          </w:tcPr>
          <w:p w14:paraId="6F4FB21F" w14:textId="77777777" w:rsidR="00DF7971" w:rsidRPr="002004D6" w:rsidRDefault="00DF7971" w:rsidP="002004D6">
            <w:pPr>
              <w:jc w:val="center"/>
              <w:rPr>
                <w:color w:val="000000"/>
                <w:sz w:val="20"/>
                <w:szCs w:val="20"/>
              </w:rPr>
            </w:pPr>
          </w:p>
        </w:tc>
        <w:tc>
          <w:tcPr>
            <w:tcW w:w="2700" w:type="dxa"/>
            <w:gridSpan w:val="3"/>
            <w:tcBorders>
              <w:top w:val="nil"/>
              <w:left w:val="nil"/>
              <w:bottom w:val="nil"/>
              <w:right w:val="nil"/>
            </w:tcBorders>
            <w:shd w:val="clear" w:color="auto" w:fill="auto"/>
            <w:noWrap/>
            <w:vAlign w:val="bottom"/>
            <w:hideMark/>
          </w:tcPr>
          <w:p w14:paraId="5F714D4A" w14:textId="77777777" w:rsidR="00DF7971" w:rsidRPr="002004D6" w:rsidRDefault="00DF7971" w:rsidP="002004D6">
            <w:pPr>
              <w:jc w:val="center"/>
              <w:rPr>
                <w:color w:val="000000"/>
                <w:sz w:val="20"/>
                <w:szCs w:val="20"/>
              </w:rPr>
            </w:pPr>
            <w:r w:rsidRPr="002004D6">
              <w:rPr>
                <w:color w:val="000000"/>
                <w:sz w:val="20"/>
                <w:szCs w:val="20"/>
              </w:rPr>
              <w:t>Weighted</w:t>
            </w:r>
          </w:p>
        </w:tc>
        <w:tc>
          <w:tcPr>
            <w:tcW w:w="220" w:type="dxa"/>
            <w:tcBorders>
              <w:top w:val="nil"/>
              <w:left w:val="nil"/>
              <w:bottom w:val="nil"/>
              <w:right w:val="nil"/>
            </w:tcBorders>
            <w:shd w:val="clear" w:color="auto" w:fill="auto"/>
            <w:noWrap/>
            <w:vAlign w:val="bottom"/>
            <w:hideMark/>
          </w:tcPr>
          <w:p w14:paraId="18AEFDA8" w14:textId="77777777" w:rsidR="00DF7971" w:rsidRPr="002004D6" w:rsidRDefault="00DF7971" w:rsidP="002004D6">
            <w:pPr>
              <w:jc w:val="center"/>
              <w:rPr>
                <w:color w:val="000000"/>
                <w:sz w:val="20"/>
                <w:szCs w:val="20"/>
              </w:rPr>
            </w:pPr>
          </w:p>
        </w:tc>
        <w:tc>
          <w:tcPr>
            <w:tcW w:w="2700" w:type="dxa"/>
            <w:gridSpan w:val="3"/>
            <w:tcBorders>
              <w:top w:val="nil"/>
              <w:left w:val="nil"/>
              <w:bottom w:val="nil"/>
              <w:right w:val="nil"/>
            </w:tcBorders>
            <w:shd w:val="clear" w:color="auto" w:fill="auto"/>
            <w:noWrap/>
            <w:vAlign w:val="bottom"/>
            <w:hideMark/>
          </w:tcPr>
          <w:p w14:paraId="0C45CD7B" w14:textId="77777777" w:rsidR="00DF7971" w:rsidRPr="002004D6" w:rsidRDefault="00DF7971" w:rsidP="002004D6">
            <w:pPr>
              <w:jc w:val="center"/>
              <w:rPr>
                <w:color w:val="000000"/>
                <w:sz w:val="20"/>
                <w:szCs w:val="20"/>
              </w:rPr>
            </w:pPr>
            <w:r w:rsidRPr="002004D6">
              <w:rPr>
                <w:color w:val="000000"/>
                <w:sz w:val="20"/>
                <w:szCs w:val="20"/>
              </w:rPr>
              <w:t>Difference</w:t>
            </w:r>
          </w:p>
        </w:tc>
      </w:tr>
      <w:tr w:rsidR="00DF7971" w:rsidRPr="002004D6" w14:paraId="555A0EF8"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34F6AA26"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5EA55E2" w14:textId="77777777" w:rsidR="00DF7971" w:rsidRPr="002004D6" w:rsidRDefault="00DF7971" w:rsidP="002004D6">
            <w:pPr>
              <w:jc w:val="center"/>
              <w:rPr>
                <w:sz w:val="20"/>
                <w:szCs w:val="20"/>
              </w:rPr>
            </w:pPr>
          </w:p>
        </w:tc>
        <w:tc>
          <w:tcPr>
            <w:tcW w:w="823" w:type="dxa"/>
            <w:vMerge w:val="restart"/>
            <w:tcBorders>
              <w:top w:val="nil"/>
              <w:left w:val="nil"/>
              <w:bottom w:val="single" w:sz="4" w:space="0" w:color="000000"/>
              <w:right w:val="nil"/>
            </w:tcBorders>
            <w:shd w:val="clear" w:color="auto" w:fill="auto"/>
            <w:noWrap/>
            <w:vAlign w:val="bottom"/>
            <w:hideMark/>
          </w:tcPr>
          <w:p w14:paraId="39EDB663" w14:textId="77777777" w:rsidR="00DF7971" w:rsidRPr="002004D6" w:rsidRDefault="00DF7971" w:rsidP="002004D6">
            <w:pPr>
              <w:jc w:val="center"/>
              <w:rPr>
                <w:color w:val="000000"/>
                <w:sz w:val="20"/>
                <w:szCs w:val="20"/>
              </w:rPr>
            </w:pPr>
            <w:r w:rsidRPr="002004D6">
              <w:rPr>
                <w:color w:val="000000"/>
                <w:sz w:val="20"/>
                <w:szCs w:val="20"/>
              </w:rPr>
              <w:t>IRR</w:t>
            </w:r>
          </w:p>
        </w:tc>
        <w:tc>
          <w:tcPr>
            <w:tcW w:w="1877" w:type="dxa"/>
            <w:gridSpan w:val="2"/>
            <w:tcBorders>
              <w:top w:val="nil"/>
              <w:left w:val="nil"/>
              <w:bottom w:val="nil"/>
              <w:right w:val="nil"/>
            </w:tcBorders>
            <w:shd w:val="clear" w:color="auto" w:fill="auto"/>
            <w:noWrap/>
            <w:vAlign w:val="bottom"/>
            <w:hideMark/>
          </w:tcPr>
          <w:p w14:paraId="6F7AD465" w14:textId="77777777" w:rsidR="00DF7971" w:rsidRPr="002004D6" w:rsidRDefault="00DF7971" w:rsidP="002004D6">
            <w:pPr>
              <w:jc w:val="center"/>
              <w:rPr>
                <w:color w:val="000000"/>
                <w:sz w:val="20"/>
                <w:szCs w:val="20"/>
              </w:rPr>
            </w:pPr>
            <w:r w:rsidRPr="002004D6">
              <w:rPr>
                <w:color w:val="000000"/>
                <w:sz w:val="20"/>
                <w:szCs w:val="20"/>
              </w:rPr>
              <w:t>95%CI</w:t>
            </w:r>
          </w:p>
        </w:tc>
        <w:tc>
          <w:tcPr>
            <w:tcW w:w="220" w:type="dxa"/>
            <w:tcBorders>
              <w:top w:val="nil"/>
              <w:left w:val="nil"/>
              <w:bottom w:val="nil"/>
              <w:right w:val="nil"/>
            </w:tcBorders>
            <w:shd w:val="clear" w:color="auto" w:fill="auto"/>
            <w:noWrap/>
            <w:vAlign w:val="bottom"/>
            <w:hideMark/>
          </w:tcPr>
          <w:p w14:paraId="56331E20" w14:textId="77777777" w:rsidR="00DF7971" w:rsidRPr="002004D6" w:rsidRDefault="00DF7971" w:rsidP="002004D6">
            <w:pPr>
              <w:jc w:val="center"/>
              <w:rPr>
                <w:color w:val="000000"/>
                <w:sz w:val="20"/>
                <w:szCs w:val="20"/>
              </w:rPr>
            </w:pPr>
          </w:p>
        </w:tc>
        <w:tc>
          <w:tcPr>
            <w:tcW w:w="823" w:type="dxa"/>
            <w:vMerge w:val="restart"/>
            <w:tcBorders>
              <w:top w:val="nil"/>
              <w:left w:val="nil"/>
              <w:bottom w:val="single" w:sz="4" w:space="0" w:color="000000"/>
              <w:right w:val="nil"/>
            </w:tcBorders>
            <w:shd w:val="clear" w:color="auto" w:fill="auto"/>
            <w:noWrap/>
            <w:vAlign w:val="bottom"/>
            <w:hideMark/>
          </w:tcPr>
          <w:p w14:paraId="0217A000" w14:textId="77777777" w:rsidR="00DF7971" w:rsidRPr="002004D6" w:rsidRDefault="00DF7971" w:rsidP="002004D6">
            <w:pPr>
              <w:jc w:val="center"/>
              <w:rPr>
                <w:color w:val="000000"/>
                <w:sz w:val="20"/>
                <w:szCs w:val="20"/>
              </w:rPr>
            </w:pPr>
            <w:r w:rsidRPr="002004D6">
              <w:rPr>
                <w:color w:val="000000"/>
                <w:sz w:val="20"/>
                <w:szCs w:val="20"/>
              </w:rPr>
              <w:t>IRR</w:t>
            </w:r>
          </w:p>
        </w:tc>
        <w:tc>
          <w:tcPr>
            <w:tcW w:w="1877" w:type="dxa"/>
            <w:gridSpan w:val="2"/>
            <w:tcBorders>
              <w:top w:val="nil"/>
              <w:left w:val="nil"/>
              <w:bottom w:val="nil"/>
              <w:right w:val="nil"/>
            </w:tcBorders>
            <w:shd w:val="clear" w:color="auto" w:fill="auto"/>
            <w:noWrap/>
            <w:vAlign w:val="bottom"/>
            <w:hideMark/>
          </w:tcPr>
          <w:p w14:paraId="5F61C277" w14:textId="77777777" w:rsidR="00DF7971" w:rsidRPr="002004D6" w:rsidRDefault="00DF7971" w:rsidP="002004D6">
            <w:pPr>
              <w:jc w:val="center"/>
              <w:rPr>
                <w:color w:val="000000"/>
                <w:sz w:val="20"/>
                <w:szCs w:val="20"/>
              </w:rPr>
            </w:pPr>
            <w:r w:rsidRPr="002004D6">
              <w:rPr>
                <w:color w:val="000000"/>
                <w:sz w:val="20"/>
                <w:szCs w:val="20"/>
              </w:rPr>
              <w:t>95%CI</w:t>
            </w:r>
          </w:p>
        </w:tc>
        <w:tc>
          <w:tcPr>
            <w:tcW w:w="220" w:type="dxa"/>
            <w:tcBorders>
              <w:top w:val="nil"/>
              <w:left w:val="nil"/>
              <w:bottom w:val="nil"/>
              <w:right w:val="nil"/>
            </w:tcBorders>
            <w:shd w:val="clear" w:color="auto" w:fill="auto"/>
            <w:noWrap/>
            <w:vAlign w:val="bottom"/>
            <w:hideMark/>
          </w:tcPr>
          <w:p w14:paraId="446E3E5A" w14:textId="77777777" w:rsidR="00DF7971" w:rsidRPr="002004D6" w:rsidRDefault="00DF7971" w:rsidP="002004D6">
            <w:pPr>
              <w:jc w:val="center"/>
              <w:rPr>
                <w:color w:val="000000"/>
                <w:sz w:val="20"/>
                <w:szCs w:val="20"/>
              </w:rPr>
            </w:pPr>
          </w:p>
        </w:tc>
        <w:tc>
          <w:tcPr>
            <w:tcW w:w="823" w:type="dxa"/>
            <w:vMerge w:val="restart"/>
            <w:tcBorders>
              <w:top w:val="nil"/>
              <w:left w:val="nil"/>
              <w:bottom w:val="single" w:sz="4" w:space="0" w:color="000000"/>
              <w:right w:val="nil"/>
            </w:tcBorders>
            <w:shd w:val="clear" w:color="auto" w:fill="auto"/>
            <w:noWrap/>
            <w:vAlign w:val="bottom"/>
            <w:hideMark/>
          </w:tcPr>
          <w:p w14:paraId="545ADB7C" w14:textId="77777777" w:rsidR="00DF7971" w:rsidRPr="002004D6" w:rsidRDefault="00DF7971" w:rsidP="002004D6">
            <w:pPr>
              <w:jc w:val="center"/>
              <w:rPr>
                <w:color w:val="000000"/>
                <w:sz w:val="20"/>
                <w:szCs w:val="20"/>
              </w:rPr>
            </w:pPr>
            <w:r w:rsidRPr="002004D6">
              <w:rPr>
                <w:color w:val="000000"/>
                <w:sz w:val="20"/>
                <w:szCs w:val="20"/>
              </w:rPr>
              <w:t>IRR</w:t>
            </w:r>
          </w:p>
        </w:tc>
        <w:tc>
          <w:tcPr>
            <w:tcW w:w="1877" w:type="dxa"/>
            <w:gridSpan w:val="2"/>
            <w:tcBorders>
              <w:top w:val="nil"/>
              <w:left w:val="nil"/>
              <w:bottom w:val="nil"/>
              <w:right w:val="nil"/>
            </w:tcBorders>
            <w:shd w:val="clear" w:color="auto" w:fill="auto"/>
            <w:noWrap/>
            <w:vAlign w:val="bottom"/>
            <w:hideMark/>
          </w:tcPr>
          <w:p w14:paraId="3CA30741" w14:textId="77777777" w:rsidR="00DF7971" w:rsidRPr="002004D6" w:rsidRDefault="00DF7971" w:rsidP="002004D6">
            <w:pPr>
              <w:jc w:val="center"/>
              <w:rPr>
                <w:color w:val="000000"/>
                <w:sz w:val="20"/>
                <w:szCs w:val="20"/>
              </w:rPr>
            </w:pPr>
            <w:r w:rsidRPr="002004D6">
              <w:rPr>
                <w:color w:val="000000"/>
                <w:sz w:val="20"/>
                <w:szCs w:val="20"/>
              </w:rPr>
              <w:t>95%CI</w:t>
            </w:r>
          </w:p>
        </w:tc>
      </w:tr>
      <w:tr w:rsidR="00DF7971" w:rsidRPr="002004D6" w14:paraId="33ED7F42"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7AFD2F6F"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E11B261" w14:textId="77777777" w:rsidR="00DF7971" w:rsidRPr="002004D6" w:rsidRDefault="00DF7971" w:rsidP="002004D6">
            <w:pPr>
              <w:jc w:val="center"/>
              <w:rPr>
                <w:sz w:val="20"/>
                <w:szCs w:val="20"/>
              </w:rPr>
            </w:pPr>
          </w:p>
        </w:tc>
        <w:tc>
          <w:tcPr>
            <w:tcW w:w="823" w:type="dxa"/>
            <w:vMerge/>
            <w:tcBorders>
              <w:top w:val="nil"/>
              <w:left w:val="nil"/>
              <w:bottom w:val="single" w:sz="4" w:space="0" w:color="000000"/>
              <w:right w:val="nil"/>
            </w:tcBorders>
            <w:vAlign w:val="center"/>
            <w:hideMark/>
          </w:tcPr>
          <w:p w14:paraId="67F51338" w14:textId="77777777" w:rsidR="00DF7971" w:rsidRPr="002004D6" w:rsidRDefault="00DF7971" w:rsidP="002004D6">
            <w:pPr>
              <w:jc w:val="center"/>
              <w:rPr>
                <w:color w:val="000000"/>
                <w:sz w:val="20"/>
                <w:szCs w:val="20"/>
              </w:rPr>
            </w:pPr>
          </w:p>
        </w:tc>
        <w:tc>
          <w:tcPr>
            <w:tcW w:w="853" w:type="dxa"/>
            <w:tcBorders>
              <w:top w:val="nil"/>
              <w:left w:val="nil"/>
              <w:bottom w:val="single" w:sz="4" w:space="0" w:color="auto"/>
              <w:right w:val="nil"/>
            </w:tcBorders>
            <w:shd w:val="clear" w:color="auto" w:fill="auto"/>
            <w:noWrap/>
            <w:vAlign w:val="bottom"/>
            <w:hideMark/>
          </w:tcPr>
          <w:p w14:paraId="3FEF3F55" w14:textId="77777777" w:rsidR="00DF7971" w:rsidRPr="002004D6" w:rsidRDefault="00DF7971" w:rsidP="002004D6">
            <w:pPr>
              <w:jc w:val="center"/>
              <w:rPr>
                <w:color w:val="000000"/>
                <w:sz w:val="20"/>
                <w:szCs w:val="20"/>
              </w:rPr>
            </w:pPr>
            <w:r w:rsidRPr="002004D6">
              <w:rPr>
                <w:color w:val="000000"/>
                <w:sz w:val="20"/>
                <w:szCs w:val="20"/>
              </w:rPr>
              <w:t>2.5 %</w:t>
            </w:r>
          </w:p>
        </w:tc>
        <w:tc>
          <w:tcPr>
            <w:tcW w:w="1024" w:type="dxa"/>
            <w:tcBorders>
              <w:top w:val="nil"/>
              <w:left w:val="nil"/>
              <w:bottom w:val="single" w:sz="4" w:space="0" w:color="auto"/>
              <w:right w:val="nil"/>
            </w:tcBorders>
            <w:shd w:val="clear" w:color="auto" w:fill="auto"/>
            <w:noWrap/>
            <w:vAlign w:val="bottom"/>
            <w:hideMark/>
          </w:tcPr>
          <w:p w14:paraId="585D809C" w14:textId="77777777" w:rsidR="00DF7971" w:rsidRPr="002004D6" w:rsidRDefault="00DF7971" w:rsidP="002004D6">
            <w:pPr>
              <w:jc w:val="center"/>
              <w:rPr>
                <w:color w:val="000000"/>
                <w:sz w:val="20"/>
                <w:szCs w:val="20"/>
              </w:rPr>
            </w:pPr>
            <w:r w:rsidRPr="002004D6">
              <w:rPr>
                <w:color w:val="000000"/>
                <w:sz w:val="20"/>
                <w:szCs w:val="20"/>
              </w:rPr>
              <w:t>97.5 %</w:t>
            </w:r>
          </w:p>
        </w:tc>
        <w:tc>
          <w:tcPr>
            <w:tcW w:w="220" w:type="dxa"/>
            <w:tcBorders>
              <w:top w:val="nil"/>
              <w:left w:val="nil"/>
              <w:bottom w:val="nil"/>
              <w:right w:val="nil"/>
            </w:tcBorders>
            <w:shd w:val="clear" w:color="auto" w:fill="auto"/>
            <w:noWrap/>
            <w:vAlign w:val="bottom"/>
            <w:hideMark/>
          </w:tcPr>
          <w:p w14:paraId="161BCD9F" w14:textId="77777777" w:rsidR="00DF7971" w:rsidRPr="002004D6" w:rsidRDefault="00DF7971" w:rsidP="002004D6">
            <w:pPr>
              <w:jc w:val="center"/>
              <w:rPr>
                <w:color w:val="000000"/>
                <w:sz w:val="20"/>
                <w:szCs w:val="20"/>
              </w:rPr>
            </w:pPr>
          </w:p>
        </w:tc>
        <w:tc>
          <w:tcPr>
            <w:tcW w:w="823" w:type="dxa"/>
            <w:vMerge/>
            <w:tcBorders>
              <w:top w:val="nil"/>
              <w:left w:val="nil"/>
              <w:bottom w:val="single" w:sz="4" w:space="0" w:color="000000"/>
              <w:right w:val="nil"/>
            </w:tcBorders>
            <w:vAlign w:val="center"/>
            <w:hideMark/>
          </w:tcPr>
          <w:p w14:paraId="43AC0449" w14:textId="77777777" w:rsidR="00DF7971" w:rsidRPr="002004D6" w:rsidRDefault="00DF7971" w:rsidP="002004D6">
            <w:pPr>
              <w:jc w:val="center"/>
              <w:rPr>
                <w:color w:val="000000"/>
                <w:sz w:val="20"/>
                <w:szCs w:val="20"/>
              </w:rPr>
            </w:pPr>
          </w:p>
        </w:tc>
        <w:tc>
          <w:tcPr>
            <w:tcW w:w="853" w:type="dxa"/>
            <w:tcBorders>
              <w:top w:val="nil"/>
              <w:left w:val="nil"/>
              <w:bottom w:val="single" w:sz="4" w:space="0" w:color="auto"/>
              <w:right w:val="nil"/>
            </w:tcBorders>
            <w:shd w:val="clear" w:color="auto" w:fill="auto"/>
            <w:noWrap/>
            <w:vAlign w:val="bottom"/>
            <w:hideMark/>
          </w:tcPr>
          <w:p w14:paraId="392D2ED9" w14:textId="77777777" w:rsidR="00DF7971" w:rsidRPr="002004D6" w:rsidRDefault="00DF7971" w:rsidP="002004D6">
            <w:pPr>
              <w:jc w:val="center"/>
              <w:rPr>
                <w:color w:val="000000"/>
                <w:sz w:val="20"/>
                <w:szCs w:val="20"/>
              </w:rPr>
            </w:pPr>
            <w:r w:rsidRPr="002004D6">
              <w:rPr>
                <w:color w:val="000000"/>
                <w:sz w:val="20"/>
                <w:szCs w:val="20"/>
              </w:rPr>
              <w:t>2.5 %</w:t>
            </w:r>
          </w:p>
        </w:tc>
        <w:tc>
          <w:tcPr>
            <w:tcW w:w="1024" w:type="dxa"/>
            <w:tcBorders>
              <w:top w:val="nil"/>
              <w:left w:val="nil"/>
              <w:bottom w:val="single" w:sz="4" w:space="0" w:color="auto"/>
              <w:right w:val="nil"/>
            </w:tcBorders>
            <w:shd w:val="clear" w:color="auto" w:fill="auto"/>
            <w:noWrap/>
            <w:vAlign w:val="bottom"/>
            <w:hideMark/>
          </w:tcPr>
          <w:p w14:paraId="156B1BDE" w14:textId="77777777" w:rsidR="00DF7971" w:rsidRPr="002004D6" w:rsidRDefault="00DF7971" w:rsidP="002004D6">
            <w:pPr>
              <w:jc w:val="center"/>
              <w:rPr>
                <w:color w:val="000000"/>
                <w:sz w:val="20"/>
                <w:szCs w:val="20"/>
              </w:rPr>
            </w:pPr>
            <w:r w:rsidRPr="002004D6">
              <w:rPr>
                <w:color w:val="000000"/>
                <w:sz w:val="20"/>
                <w:szCs w:val="20"/>
              </w:rPr>
              <w:t>97.5 %</w:t>
            </w:r>
          </w:p>
        </w:tc>
        <w:tc>
          <w:tcPr>
            <w:tcW w:w="220" w:type="dxa"/>
            <w:tcBorders>
              <w:top w:val="nil"/>
              <w:left w:val="nil"/>
              <w:bottom w:val="nil"/>
              <w:right w:val="nil"/>
            </w:tcBorders>
            <w:shd w:val="clear" w:color="auto" w:fill="auto"/>
            <w:noWrap/>
            <w:vAlign w:val="bottom"/>
            <w:hideMark/>
          </w:tcPr>
          <w:p w14:paraId="4918CFBE" w14:textId="77777777" w:rsidR="00DF7971" w:rsidRPr="002004D6" w:rsidRDefault="00DF7971" w:rsidP="002004D6">
            <w:pPr>
              <w:jc w:val="center"/>
              <w:rPr>
                <w:color w:val="000000"/>
                <w:sz w:val="20"/>
                <w:szCs w:val="20"/>
              </w:rPr>
            </w:pPr>
          </w:p>
        </w:tc>
        <w:tc>
          <w:tcPr>
            <w:tcW w:w="823" w:type="dxa"/>
            <w:vMerge/>
            <w:tcBorders>
              <w:top w:val="nil"/>
              <w:left w:val="nil"/>
              <w:bottom w:val="single" w:sz="4" w:space="0" w:color="000000"/>
              <w:right w:val="nil"/>
            </w:tcBorders>
            <w:vAlign w:val="center"/>
            <w:hideMark/>
          </w:tcPr>
          <w:p w14:paraId="57E6796C" w14:textId="77777777" w:rsidR="00DF7971" w:rsidRPr="002004D6" w:rsidRDefault="00DF7971" w:rsidP="002004D6">
            <w:pPr>
              <w:jc w:val="center"/>
              <w:rPr>
                <w:color w:val="000000"/>
                <w:sz w:val="20"/>
                <w:szCs w:val="20"/>
              </w:rPr>
            </w:pPr>
          </w:p>
        </w:tc>
        <w:tc>
          <w:tcPr>
            <w:tcW w:w="853" w:type="dxa"/>
            <w:tcBorders>
              <w:top w:val="nil"/>
              <w:left w:val="nil"/>
              <w:bottom w:val="single" w:sz="4" w:space="0" w:color="auto"/>
              <w:right w:val="nil"/>
            </w:tcBorders>
            <w:shd w:val="clear" w:color="auto" w:fill="auto"/>
            <w:noWrap/>
            <w:vAlign w:val="bottom"/>
            <w:hideMark/>
          </w:tcPr>
          <w:p w14:paraId="3FCD166D" w14:textId="77777777" w:rsidR="00DF7971" w:rsidRPr="002004D6" w:rsidRDefault="00DF7971" w:rsidP="002004D6">
            <w:pPr>
              <w:jc w:val="center"/>
              <w:rPr>
                <w:color w:val="000000"/>
                <w:sz w:val="20"/>
                <w:szCs w:val="20"/>
              </w:rPr>
            </w:pPr>
            <w:r w:rsidRPr="002004D6">
              <w:rPr>
                <w:color w:val="000000"/>
                <w:sz w:val="20"/>
                <w:szCs w:val="20"/>
              </w:rPr>
              <w:t>2.5 %</w:t>
            </w:r>
          </w:p>
        </w:tc>
        <w:tc>
          <w:tcPr>
            <w:tcW w:w="1024" w:type="dxa"/>
            <w:tcBorders>
              <w:top w:val="nil"/>
              <w:left w:val="nil"/>
              <w:bottom w:val="single" w:sz="4" w:space="0" w:color="auto"/>
              <w:right w:val="nil"/>
            </w:tcBorders>
            <w:shd w:val="clear" w:color="auto" w:fill="auto"/>
            <w:noWrap/>
            <w:vAlign w:val="bottom"/>
            <w:hideMark/>
          </w:tcPr>
          <w:p w14:paraId="39E2268B" w14:textId="77777777" w:rsidR="00DF7971" w:rsidRPr="002004D6" w:rsidRDefault="00DF7971" w:rsidP="002004D6">
            <w:pPr>
              <w:jc w:val="center"/>
              <w:rPr>
                <w:color w:val="000000"/>
                <w:sz w:val="20"/>
                <w:szCs w:val="20"/>
              </w:rPr>
            </w:pPr>
            <w:r w:rsidRPr="002004D6">
              <w:rPr>
                <w:color w:val="000000"/>
                <w:sz w:val="20"/>
                <w:szCs w:val="20"/>
              </w:rPr>
              <w:t>97.5 %</w:t>
            </w:r>
          </w:p>
        </w:tc>
      </w:tr>
      <w:tr w:rsidR="00DF7971" w:rsidRPr="002004D6" w14:paraId="06A5882F" w14:textId="77777777" w:rsidTr="00DF7971">
        <w:trPr>
          <w:trHeight w:val="300"/>
          <w:jc w:val="center"/>
        </w:trPr>
        <w:tc>
          <w:tcPr>
            <w:tcW w:w="3055" w:type="dxa"/>
            <w:gridSpan w:val="2"/>
            <w:tcBorders>
              <w:top w:val="nil"/>
              <w:left w:val="nil"/>
              <w:bottom w:val="nil"/>
              <w:right w:val="nil"/>
            </w:tcBorders>
            <w:shd w:val="clear" w:color="auto" w:fill="auto"/>
            <w:noWrap/>
            <w:vAlign w:val="bottom"/>
            <w:hideMark/>
          </w:tcPr>
          <w:p w14:paraId="3937DBDF" w14:textId="77777777" w:rsidR="00DF7971" w:rsidRPr="002004D6" w:rsidRDefault="00DF7971" w:rsidP="002004D6">
            <w:pPr>
              <w:jc w:val="center"/>
              <w:rPr>
                <w:color w:val="000000"/>
                <w:sz w:val="20"/>
                <w:szCs w:val="20"/>
              </w:rPr>
            </w:pPr>
            <w:r w:rsidRPr="002004D6">
              <w:rPr>
                <w:color w:val="000000"/>
                <w:sz w:val="20"/>
                <w:szCs w:val="20"/>
              </w:rPr>
              <w:t>(Intercept)</w:t>
            </w:r>
          </w:p>
        </w:tc>
        <w:tc>
          <w:tcPr>
            <w:tcW w:w="823" w:type="dxa"/>
            <w:tcBorders>
              <w:top w:val="nil"/>
              <w:left w:val="nil"/>
              <w:bottom w:val="nil"/>
              <w:right w:val="nil"/>
            </w:tcBorders>
            <w:shd w:val="clear" w:color="auto" w:fill="auto"/>
            <w:noWrap/>
            <w:vAlign w:val="bottom"/>
            <w:hideMark/>
          </w:tcPr>
          <w:p w14:paraId="2EFACC22" w14:textId="77777777" w:rsidR="00DF7971" w:rsidRPr="002004D6" w:rsidRDefault="00DF7971" w:rsidP="002004D6">
            <w:pPr>
              <w:jc w:val="center"/>
              <w:rPr>
                <w:color w:val="000000"/>
                <w:sz w:val="20"/>
                <w:szCs w:val="20"/>
              </w:rPr>
            </w:pPr>
            <w:r w:rsidRPr="002004D6">
              <w:rPr>
                <w:color w:val="000000"/>
                <w:sz w:val="20"/>
                <w:szCs w:val="20"/>
              </w:rPr>
              <w:t>2.404</w:t>
            </w:r>
          </w:p>
        </w:tc>
        <w:tc>
          <w:tcPr>
            <w:tcW w:w="853" w:type="dxa"/>
            <w:tcBorders>
              <w:top w:val="nil"/>
              <w:left w:val="nil"/>
              <w:bottom w:val="nil"/>
              <w:right w:val="nil"/>
            </w:tcBorders>
            <w:shd w:val="clear" w:color="auto" w:fill="auto"/>
            <w:noWrap/>
            <w:vAlign w:val="bottom"/>
            <w:hideMark/>
          </w:tcPr>
          <w:p w14:paraId="66761130" w14:textId="77777777" w:rsidR="00DF7971" w:rsidRPr="002004D6" w:rsidRDefault="00DF7971" w:rsidP="002004D6">
            <w:pPr>
              <w:jc w:val="center"/>
              <w:rPr>
                <w:color w:val="000000"/>
                <w:sz w:val="20"/>
                <w:szCs w:val="20"/>
              </w:rPr>
            </w:pPr>
            <w:r w:rsidRPr="002004D6">
              <w:rPr>
                <w:color w:val="000000"/>
                <w:sz w:val="20"/>
                <w:szCs w:val="20"/>
              </w:rPr>
              <w:t>2.219</w:t>
            </w:r>
          </w:p>
        </w:tc>
        <w:tc>
          <w:tcPr>
            <w:tcW w:w="1024" w:type="dxa"/>
            <w:tcBorders>
              <w:top w:val="nil"/>
              <w:left w:val="nil"/>
              <w:bottom w:val="nil"/>
              <w:right w:val="nil"/>
            </w:tcBorders>
            <w:shd w:val="clear" w:color="auto" w:fill="auto"/>
            <w:noWrap/>
            <w:vAlign w:val="bottom"/>
            <w:hideMark/>
          </w:tcPr>
          <w:p w14:paraId="5A7E3A4C" w14:textId="77777777" w:rsidR="00DF7971" w:rsidRPr="002004D6" w:rsidRDefault="00DF7971" w:rsidP="002004D6">
            <w:pPr>
              <w:jc w:val="center"/>
              <w:rPr>
                <w:color w:val="000000"/>
                <w:sz w:val="20"/>
                <w:szCs w:val="20"/>
              </w:rPr>
            </w:pPr>
            <w:r w:rsidRPr="002004D6">
              <w:rPr>
                <w:color w:val="000000"/>
                <w:sz w:val="20"/>
                <w:szCs w:val="20"/>
              </w:rPr>
              <w:t>2.604</w:t>
            </w:r>
          </w:p>
        </w:tc>
        <w:tc>
          <w:tcPr>
            <w:tcW w:w="220" w:type="dxa"/>
            <w:tcBorders>
              <w:top w:val="nil"/>
              <w:left w:val="nil"/>
              <w:bottom w:val="nil"/>
              <w:right w:val="nil"/>
            </w:tcBorders>
            <w:shd w:val="clear" w:color="auto" w:fill="auto"/>
            <w:noWrap/>
            <w:vAlign w:val="bottom"/>
            <w:hideMark/>
          </w:tcPr>
          <w:p w14:paraId="378F69F9"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3E152AC" w14:textId="77777777" w:rsidR="00DF7971" w:rsidRPr="002004D6" w:rsidRDefault="00DF7971" w:rsidP="002004D6">
            <w:pPr>
              <w:jc w:val="center"/>
              <w:rPr>
                <w:color w:val="000000"/>
                <w:sz w:val="20"/>
                <w:szCs w:val="20"/>
              </w:rPr>
            </w:pPr>
            <w:r w:rsidRPr="002004D6">
              <w:rPr>
                <w:color w:val="000000"/>
                <w:sz w:val="20"/>
                <w:szCs w:val="20"/>
              </w:rPr>
              <w:t>1.663</w:t>
            </w:r>
          </w:p>
        </w:tc>
        <w:tc>
          <w:tcPr>
            <w:tcW w:w="853" w:type="dxa"/>
            <w:tcBorders>
              <w:top w:val="nil"/>
              <w:left w:val="nil"/>
              <w:bottom w:val="nil"/>
              <w:right w:val="nil"/>
            </w:tcBorders>
            <w:shd w:val="clear" w:color="auto" w:fill="auto"/>
            <w:noWrap/>
            <w:vAlign w:val="bottom"/>
            <w:hideMark/>
          </w:tcPr>
          <w:p w14:paraId="462D4276" w14:textId="77777777" w:rsidR="00DF7971" w:rsidRPr="002004D6" w:rsidRDefault="00DF7971" w:rsidP="002004D6">
            <w:pPr>
              <w:jc w:val="center"/>
              <w:rPr>
                <w:color w:val="000000"/>
                <w:sz w:val="20"/>
                <w:szCs w:val="20"/>
              </w:rPr>
            </w:pPr>
            <w:r w:rsidRPr="002004D6">
              <w:rPr>
                <w:color w:val="000000"/>
                <w:sz w:val="20"/>
                <w:szCs w:val="20"/>
              </w:rPr>
              <w:t>1.510</w:t>
            </w:r>
          </w:p>
        </w:tc>
        <w:tc>
          <w:tcPr>
            <w:tcW w:w="1024" w:type="dxa"/>
            <w:tcBorders>
              <w:top w:val="nil"/>
              <w:left w:val="nil"/>
              <w:bottom w:val="nil"/>
              <w:right w:val="nil"/>
            </w:tcBorders>
            <w:shd w:val="clear" w:color="auto" w:fill="auto"/>
            <w:noWrap/>
            <w:vAlign w:val="bottom"/>
            <w:hideMark/>
          </w:tcPr>
          <w:p w14:paraId="515B88A0" w14:textId="77777777" w:rsidR="00DF7971" w:rsidRPr="002004D6" w:rsidRDefault="00DF7971" w:rsidP="002004D6">
            <w:pPr>
              <w:jc w:val="center"/>
              <w:rPr>
                <w:color w:val="000000"/>
                <w:sz w:val="20"/>
                <w:szCs w:val="20"/>
              </w:rPr>
            </w:pPr>
            <w:r w:rsidRPr="002004D6">
              <w:rPr>
                <w:color w:val="000000"/>
                <w:sz w:val="20"/>
                <w:szCs w:val="20"/>
              </w:rPr>
              <w:t>1.830</w:t>
            </w:r>
          </w:p>
        </w:tc>
        <w:tc>
          <w:tcPr>
            <w:tcW w:w="220" w:type="dxa"/>
            <w:tcBorders>
              <w:top w:val="nil"/>
              <w:left w:val="nil"/>
              <w:bottom w:val="nil"/>
              <w:right w:val="nil"/>
            </w:tcBorders>
            <w:shd w:val="clear" w:color="auto" w:fill="auto"/>
            <w:noWrap/>
            <w:vAlign w:val="bottom"/>
            <w:hideMark/>
          </w:tcPr>
          <w:p w14:paraId="3F954136"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5BF37B59" w14:textId="77777777" w:rsidR="00DF7971" w:rsidRPr="002004D6" w:rsidRDefault="00DF7971" w:rsidP="002004D6">
            <w:pPr>
              <w:jc w:val="center"/>
              <w:rPr>
                <w:sz w:val="20"/>
                <w:szCs w:val="20"/>
              </w:rPr>
            </w:pPr>
          </w:p>
        </w:tc>
        <w:tc>
          <w:tcPr>
            <w:tcW w:w="853" w:type="dxa"/>
            <w:tcBorders>
              <w:top w:val="nil"/>
              <w:left w:val="nil"/>
              <w:bottom w:val="nil"/>
              <w:right w:val="nil"/>
            </w:tcBorders>
            <w:shd w:val="clear" w:color="auto" w:fill="auto"/>
            <w:noWrap/>
            <w:vAlign w:val="bottom"/>
            <w:hideMark/>
          </w:tcPr>
          <w:p w14:paraId="26CFF128" w14:textId="77777777" w:rsidR="00DF7971" w:rsidRPr="002004D6" w:rsidRDefault="00DF7971" w:rsidP="002004D6">
            <w:pPr>
              <w:jc w:val="center"/>
              <w:rPr>
                <w:sz w:val="20"/>
                <w:szCs w:val="20"/>
              </w:rPr>
            </w:pPr>
          </w:p>
        </w:tc>
        <w:tc>
          <w:tcPr>
            <w:tcW w:w="1024" w:type="dxa"/>
            <w:tcBorders>
              <w:top w:val="nil"/>
              <w:left w:val="nil"/>
              <w:bottom w:val="nil"/>
              <w:right w:val="nil"/>
            </w:tcBorders>
            <w:shd w:val="clear" w:color="auto" w:fill="auto"/>
            <w:noWrap/>
            <w:vAlign w:val="bottom"/>
            <w:hideMark/>
          </w:tcPr>
          <w:p w14:paraId="12634D9F" w14:textId="77777777" w:rsidR="00DF7971" w:rsidRPr="002004D6" w:rsidRDefault="00DF7971" w:rsidP="002004D6">
            <w:pPr>
              <w:jc w:val="center"/>
              <w:rPr>
                <w:sz w:val="20"/>
                <w:szCs w:val="20"/>
              </w:rPr>
            </w:pPr>
          </w:p>
        </w:tc>
      </w:tr>
      <w:tr w:rsidR="00DF7971" w:rsidRPr="002004D6" w14:paraId="642ED532" w14:textId="77777777" w:rsidTr="00DF7971">
        <w:trPr>
          <w:trHeight w:val="300"/>
          <w:jc w:val="center"/>
        </w:trPr>
        <w:tc>
          <w:tcPr>
            <w:tcW w:w="3055" w:type="dxa"/>
            <w:gridSpan w:val="2"/>
            <w:tcBorders>
              <w:top w:val="nil"/>
              <w:left w:val="nil"/>
              <w:bottom w:val="nil"/>
              <w:right w:val="nil"/>
            </w:tcBorders>
            <w:shd w:val="clear" w:color="auto" w:fill="auto"/>
            <w:noWrap/>
            <w:vAlign w:val="bottom"/>
            <w:hideMark/>
          </w:tcPr>
          <w:p w14:paraId="17662820" w14:textId="77777777" w:rsidR="00DF7971" w:rsidRPr="002004D6" w:rsidRDefault="00DF7971" w:rsidP="002004D6">
            <w:pPr>
              <w:jc w:val="center"/>
              <w:rPr>
                <w:color w:val="000000"/>
                <w:sz w:val="20"/>
                <w:szCs w:val="20"/>
              </w:rPr>
            </w:pPr>
            <w:r w:rsidRPr="002004D6">
              <w:rPr>
                <w:color w:val="000000"/>
                <w:sz w:val="20"/>
                <w:szCs w:val="20"/>
              </w:rPr>
              <w:t>Year</w:t>
            </w:r>
          </w:p>
        </w:tc>
        <w:tc>
          <w:tcPr>
            <w:tcW w:w="823" w:type="dxa"/>
            <w:tcBorders>
              <w:top w:val="nil"/>
              <w:left w:val="nil"/>
              <w:bottom w:val="nil"/>
              <w:right w:val="nil"/>
            </w:tcBorders>
            <w:shd w:val="clear" w:color="auto" w:fill="auto"/>
            <w:noWrap/>
            <w:vAlign w:val="bottom"/>
            <w:hideMark/>
          </w:tcPr>
          <w:p w14:paraId="451E1E2E" w14:textId="77777777" w:rsidR="00DF7971" w:rsidRPr="002004D6" w:rsidRDefault="00DF7971" w:rsidP="002004D6">
            <w:pPr>
              <w:jc w:val="center"/>
              <w:rPr>
                <w:color w:val="000000"/>
                <w:sz w:val="20"/>
                <w:szCs w:val="20"/>
              </w:rPr>
            </w:pPr>
            <w:r w:rsidRPr="002004D6">
              <w:rPr>
                <w:color w:val="000000"/>
                <w:sz w:val="20"/>
                <w:szCs w:val="20"/>
              </w:rPr>
              <w:t>1.110</w:t>
            </w:r>
          </w:p>
        </w:tc>
        <w:tc>
          <w:tcPr>
            <w:tcW w:w="853" w:type="dxa"/>
            <w:tcBorders>
              <w:top w:val="nil"/>
              <w:left w:val="nil"/>
              <w:bottom w:val="nil"/>
              <w:right w:val="nil"/>
            </w:tcBorders>
            <w:shd w:val="clear" w:color="auto" w:fill="auto"/>
            <w:noWrap/>
            <w:vAlign w:val="bottom"/>
            <w:hideMark/>
          </w:tcPr>
          <w:p w14:paraId="2F789A49" w14:textId="77777777" w:rsidR="00DF7971" w:rsidRPr="002004D6" w:rsidRDefault="00DF7971" w:rsidP="002004D6">
            <w:pPr>
              <w:jc w:val="center"/>
              <w:rPr>
                <w:color w:val="000000"/>
                <w:sz w:val="20"/>
                <w:szCs w:val="20"/>
              </w:rPr>
            </w:pPr>
            <w:r w:rsidRPr="002004D6">
              <w:rPr>
                <w:color w:val="000000"/>
                <w:sz w:val="20"/>
                <w:szCs w:val="20"/>
              </w:rPr>
              <w:t>1.101</w:t>
            </w:r>
          </w:p>
        </w:tc>
        <w:tc>
          <w:tcPr>
            <w:tcW w:w="1024" w:type="dxa"/>
            <w:tcBorders>
              <w:top w:val="nil"/>
              <w:left w:val="nil"/>
              <w:bottom w:val="nil"/>
              <w:right w:val="nil"/>
            </w:tcBorders>
            <w:shd w:val="clear" w:color="auto" w:fill="auto"/>
            <w:noWrap/>
            <w:vAlign w:val="bottom"/>
            <w:hideMark/>
          </w:tcPr>
          <w:p w14:paraId="40C3B89D" w14:textId="77777777" w:rsidR="00DF7971" w:rsidRPr="002004D6" w:rsidRDefault="00DF7971" w:rsidP="002004D6">
            <w:pPr>
              <w:jc w:val="center"/>
              <w:rPr>
                <w:color w:val="000000"/>
                <w:sz w:val="20"/>
                <w:szCs w:val="20"/>
              </w:rPr>
            </w:pPr>
            <w:r w:rsidRPr="002004D6">
              <w:rPr>
                <w:color w:val="000000"/>
                <w:sz w:val="20"/>
                <w:szCs w:val="20"/>
              </w:rPr>
              <w:t>1.120</w:t>
            </w:r>
          </w:p>
        </w:tc>
        <w:tc>
          <w:tcPr>
            <w:tcW w:w="220" w:type="dxa"/>
            <w:tcBorders>
              <w:top w:val="nil"/>
              <w:left w:val="nil"/>
              <w:bottom w:val="nil"/>
              <w:right w:val="nil"/>
            </w:tcBorders>
            <w:shd w:val="clear" w:color="auto" w:fill="auto"/>
            <w:noWrap/>
            <w:vAlign w:val="bottom"/>
            <w:hideMark/>
          </w:tcPr>
          <w:p w14:paraId="2F8E2D90"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C76AE92" w14:textId="77777777" w:rsidR="00DF7971" w:rsidRPr="002004D6" w:rsidRDefault="00DF7971" w:rsidP="002004D6">
            <w:pPr>
              <w:jc w:val="center"/>
              <w:rPr>
                <w:color w:val="000000"/>
                <w:sz w:val="20"/>
                <w:szCs w:val="20"/>
              </w:rPr>
            </w:pPr>
            <w:r w:rsidRPr="002004D6">
              <w:rPr>
                <w:color w:val="000000"/>
                <w:sz w:val="20"/>
                <w:szCs w:val="20"/>
              </w:rPr>
              <w:t>1.098</w:t>
            </w:r>
          </w:p>
        </w:tc>
        <w:tc>
          <w:tcPr>
            <w:tcW w:w="853" w:type="dxa"/>
            <w:tcBorders>
              <w:top w:val="nil"/>
              <w:left w:val="nil"/>
              <w:bottom w:val="nil"/>
              <w:right w:val="nil"/>
            </w:tcBorders>
            <w:shd w:val="clear" w:color="auto" w:fill="auto"/>
            <w:noWrap/>
            <w:vAlign w:val="bottom"/>
            <w:hideMark/>
          </w:tcPr>
          <w:p w14:paraId="70141F42" w14:textId="77777777" w:rsidR="00DF7971" w:rsidRPr="002004D6" w:rsidRDefault="00DF7971" w:rsidP="002004D6">
            <w:pPr>
              <w:jc w:val="center"/>
              <w:rPr>
                <w:color w:val="000000"/>
                <w:sz w:val="20"/>
                <w:szCs w:val="20"/>
              </w:rPr>
            </w:pPr>
            <w:r w:rsidRPr="002004D6">
              <w:rPr>
                <w:color w:val="000000"/>
                <w:sz w:val="20"/>
                <w:szCs w:val="20"/>
              </w:rPr>
              <w:t>1.085</w:t>
            </w:r>
          </w:p>
        </w:tc>
        <w:tc>
          <w:tcPr>
            <w:tcW w:w="1024" w:type="dxa"/>
            <w:tcBorders>
              <w:top w:val="nil"/>
              <w:left w:val="nil"/>
              <w:bottom w:val="nil"/>
              <w:right w:val="nil"/>
            </w:tcBorders>
            <w:shd w:val="clear" w:color="auto" w:fill="auto"/>
            <w:noWrap/>
            <w:vAlign w:val="bottom"/>
            <w:hideMark/>
          </w:tcPr>
          <w:p w14:paraId="4F00095B" w14:textId="77777777" w:rsidR="00DF7971" w:rsidRPr="002004D6" w:rsidRDefault="00DF7971" w:rsidP="002004D6">
            <w:pPr>
              <w:jc w:val="center"/>
              <w:rPr>
                <w:color w:val="000000"/>
                <w:sz w:val="20"/>
                <w:szCs w:val="20"/>
              </w:rPr>
            </w:pPr>
            <w:r w:rsidRPr="002004D6">
              <w:rPr>
                <w:color w:val="000000"/>
                <w:sz w:val="20"/>
                <w:szCs w:val="20"/>
              </w:rPr>
              <w:t>1.111</w:t>
            </w:r>
          </w:p>
        </w:tc>
        <w:tc>
          <w:tcPr>
            <w:tcW w:w="220" w:type="dxa"/>
            <w:tcBorders>
              <w:top w:val="nil"/>
              <w:left w:val="nil"/>
              <w:bottom w:val="nil"/>
              <w:right w:val="nil"/>
            </w:tcBorders>
            <w:shd w:val="clear" w:color="auto" w:fill="auto"/>
            <w:noWrap/>
            <w:vAlign w:val="bottom"/>
            <w:hideMark/>
          </w:tcPr>
          <w:p w14:paraId="4F73D4EE"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29BC8561" w14:textId="77777777" w:rsidR="00DF7971" w:rsidRPr="002004D6" w:rsidRDefault="00DF7971" w:rsidP="002004D6">
            <w:pPr>
              <w:jc w:val="center"/>
              <w:rPr>
                <w:color w:val="000000"/>
                <w:sz w:val="20"/>
                <w:szCs w:val="20"/>
              </w:rPr>
            </w:pPr>
            <w:r w:rsidRPr="002004D6">
              <w:rPr>
                <w:color w:val="000000"/>
                <w:sz w:val="20"/>
                <w:szCs w:val="20"/>
              </w:rPr>
              <w:t>0.988</w:t>
            </w:r>
          </w:p>
        </w:tc>
        <w:tc>
          <w:tcPr>
            <w:tcW w:w="853" w:type="dxa"/>
            <w:tcBorders>
              <w:top w:val="nil"/>
              <w:left w:val="nil"/>
              <w:bottom w:val="nil"/>
              <w:right w:val="nil"/>
            </w:tcBorders>
            <w:shd w:val="clear" w:color="auto" w:fill="auto"/>
            <w:noWrap/>
            <w:vAlign w:val="bottom"/>
            <w:hideMark/>
          </w:tcPr>
          <w:p w14:paraId="4055A8B0" w14:textId="77777777" w:rsidR="00DF7971" w:rsidRPr="002004D6" w:rsidRDefault="00DF7971" w:rsidP="002004D6">
            <w:pPr>
              <w:jc w:val="center"/>
              <w:rPr>
                <w:color w:val="000000"/>
                <w:sz w:val="20"/>
                <w:szCs w:val="20"/>
              </w:rPr>
            </w:pPr>
            <w:r w:rsidRPr="002004D6">
              <w:rPr>
                <w:color w:val="000000"/>
                <w:sz w:val="20"/>
                <w:szCs w:val="20"/>
              </w:rPr>
              <w:t>0.974</w:t>
            </w:r>
          </w:p>
        </w:tc>
        <w:tc>
          <w:tcPr>
            <w:tcW w:w="1024" w:type="dxa"/>
            <w:tcBorders>
              <w:top w:val="nil"/>
              <w:left w:val="nil"/>
              <w:bottom w:val="nil"/>
              <w:right w:val="nil"/>
            </w:tcBorders>
            <w:shd w:val="clear" w:color="auto" w:fill="auto"/>
            <w:noWrap/>
            <w:vAlign w:val="bottom"/>
            <w:hideMark/>
          </w:tcPr>
          <w:p w14:paraId="31354899" w14:textId="77777777" w:rsidR="00DF7971" w:rsidRPr="002004D6" w:rsidRDefault="00DF7971" w:rsidP="002004D6">
            <w:pPr>
              <w:jc w:val="center"/>
              <w:rPr>
                <w:color w:val="000000"/>
                <w:sz w:val="20"/>
                <w:szCs w:val="20"/>
              </w:rPr>
            </w:pPr>
            <w:r w:rsidRPr="002004D6">
              <w:rPr>
                <w:color w:val="000000"/>
                <w:sz w:val="20"/>
                <w:szCs w:val="20"/>
              </w:rPr>
              <w:t>1.003</w:t>
            </w:r>
          </w:p>
        </w:tc>
      </w:tr>
      <w:tr w:rsidR="00DF7971" w:rsidRPr="002004D6" w14:paraId="7D57D608"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73B5C12B" w14:textId="77777777" w:rsidR="00DF7971" w:rsidRPr="002004D6" w:rsidRDefault="00DF7971" w:rsidP="002004D6">
            <w:pPr>
              <w:jc w:val="center"/>
              <w:rPr>
                <w:color w:val="000000"/>
                <w:sz w:val="20"/>
                <w:szCs w:val="20"/>
              </w:rPr>
            </w:pPr>
            <w:r w:rsidRPr="002004D6">
              <w:rPr>
                <w:color w:val="000000"/>
                <w:sz w:val="20"/>
                <w:szCs w:val="20"/>
              </w:rPr>
              <w:t>Language</w:t>
            </w:r>
          </w:p>
        </w:tc>
        <w:tc>
          <w:tcPr>
            <w:tcW w:w="1647" w:type="dxa"/>
            <w:tcBorders>
              <w:top w:val="nil"/>
              <w:left w:val="nil"/>
              <w:bottom w:val="nil"/>
              <w:right w:val="nil"/>
            </w:tcBorders>
            <w:shd w:val="clear" w:color="auto" w:fill="auto"/>
            <w:noWrap/>
            <w:vAlign w:val="bottom"/>
            <w:hideMark/>
          </w:tcPr>
          <w:p w14:paraId="1EC07EF1" w14:textId="77777777" w:rsidR="00DF7971" w:rsidRPr="002004D6" w:rsidRDefault="00DF7971" w:rsidP="002004D6">
            <w:pPr>
              <w:jc w:val="center"/>
              <w:rPr>
                <w:color w:val="000000"/>
                <w:sz w:val="20"/>
                <w:szCs w:val="20"/>
              </w:rPr>
            </w:pPr>
            <w:r w:rsidRPr="002004D6">
              <w:rPr>
                <w:color w:val="000000"/>
                <w:sz w:val="20"/>
                <w:szCs w:val="20"/>
              </w:rPr>
              <w:t>NL</w:t>
            </w:r>
          </w:p>
        </w:tc>
        <w:tc>
          <w:tcPr>
            <w:tcW w:w="823" w:type="dxa"/>
            <w:tcBorders>
              <w:top w:val="nil"/>
              <w:left w:val="nil"/>
              <w:bottom w:val="nil"/>
              <w:right w:val="nil"/>
            </w:tcBorders>
            <w:shd w:val="clear" w:color="auto" w:fill="auto"/>
            <w:noWrap/>
            <w:vAlign w:val="bottom"/>
            <w:hideMark/>
          </w:tcPr>
          <w:p w14:paraId="59D2A1D1" w14:textId="77777777" w:rsidR="00DF7971" w:rsidRPr="002004D6" w:rsidRDefault="00DF7971" w:rsidP="002004D6">
            <w:pPr>
              <w:jc w:val="center"/>
              <w:rPr>
                <w:color w:val="000000"/>
                <w:sz w:val="20"/>
                <w:szCs w:val="20"/>
              </w:rPr>
            </w:pPr>
            <w:r w:rsidRPr="002004D6">
              <w:rPr>
                <w:color w:val="000000"/>
                <w:sz w:val="20"/>
                <w:szCs w:val="20"/>
              </w:rPr>
              <w:t>4.613</w:t>
            </w:r>
          </w:p>
        </w:tc>
        <w:tc>
          <w:tcPr>
            <w:tcW w:w="853" w:type="dxa"/>
            <w:tcBorders>
              <w:top w:val="nil"/>
              <w:left w:val="nil"/>
              <w:bottom w:val="nil"/>
              <w:right w:val="nil"/>
            </w:tcBorders>
            <w:shd w:val="clear" w:color="auto" w:fill="auto"/>
            <w:noWrap/>
            <w:vAlign w:val="bottom"/>
            <w:hideMark/>
          </w:tcPr>
          <w:p w14:paraId="0096A699" w14:textId="77777777" w:rsidR="00DF7971" w:rsidRPr="002004D6" w:rsidRDefault="00DF7971" w:rsidP="002004D6">
            <w:pPr>
              <w:jc w:val="center"/>
              <w:rPr>
                <w:color w:val="000000"/>
                <w:sz w:val="20"/>
                <w:szCs w:val="20"/>
              </w:rPr>
            </w:pPr>
            <w:r w:rsidRPr="002004D6">
              <w:rPr>
                <w:color w:val="000000"/>
                <w:sz w:val="20"/>
                <w:szCs w:val="20"/>
              </w:rPr>
              <w:t>4.301</w:t>
            </w:r>
          </w:p>
        </w:tc>
        <w:tc>
          <w:tcPr>
            <w:tcW w:w="1024" w:type="dxa"/>
            <w:tcBorders>
              <w:top w:val="nil"/>
              <w:left w:val="nil"/>
              <w:bottom w:val="nil"/>
              <w:right w:val="nil"/>
            </w:tcBorders>
            <w:shd w:val="clear" w:color="auto" w:fill="auto"/>
            <w:noWrap/>
            <w:vAlign w:val="bottom"/>
            <w:hideMark/>
          </w:tcPr>
          <w:p w14:paraId="2E81DCA0" w14:textId="77777777" w:rsidR="00DF7971" w:rsidRPr="002004D6" w:rsidRDefault="00DF7971" w:rsidP="002004D6">
            <w:pPr>
              <w:jc w:val="center"/>
              <w:rPr>
                <w:color w:val="000000"/>
                <w:sz w:val="20"/>
                <w:szCs w:val="20"/>
              </w:rPr>
            </w:pPr>
            <w:r w:rsidRPr="002004D6">
              <w:rPr>
                <w:color w:val="000000"/>
                <w:sz w:val="20"/>
                <w:szCs w:val="20"/>
              </w:rPr>
              <w:t>4.951</w:t>
            </w:r>
          </w:p>
        </w:tc>
        <w:tc>
          <w:tcPr>
            <w:tcW w:w="220" w:type="dxa"/>
            <w:tcBorders>
              <w:top w:val="nil"/>
              <w:left w:val="nil"/>
              <w:bottom w:val="nil"/>
              <w:right w:val="nil"/>
            </w:tcBorders>
            <w:shd w:val="clear" w:color="auto" w:fill="auto"/>
            <w:noWrap/>
            <w:vAlign w:val="bottom"/>
            <w:hideMark/>
          </w:tcPr>
          <w:p w14:paraId="46F9C3F0"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6DE9D0C" w14:textId="77777777" w:rsidR="00DF7971" w:rsidRPr="002004D6" w:rsidRDefault="00DF7971" w:rsidP="002004D6">
            <w:pPr>
              <w:jc w:val="center"/>
              <w:rPr>
                <w:color w:val="000000"/>
                <w:sz w:val="20"/>
                <w:szCs w:val="20"/>
              </w:rPr>
            </w:pPr>
            <w:r w:rsidRPr="002004D6">
              <w:rPr>
                <w:color w:val="000000"/>
                <w:sz w:val="20"/>
                <w:szCs w:val="20"/>
              </w:rPr>
              <w:t>4.391</w:t>
            </w:r>
          </w:p>
        </w:tc>
        <w:tc>
          <w:tcPr>
            <w:tcW w:w="853" w:type="dxa"/>
            <w:tcBorders>
              <w:top w:val="nil"/>
              <w:left w:val="nil"/>
              <w:bottom w:val="nil"/>
              <w:right w:val="nil"/>
            </w:tcBorders>
            <w:shd w:val="clear" w:color="auto" w:fill="auto"/>
            <w:noWrap/>
            <w:vAlign w:val="bottom"/>
            <w:hideMark/>
          </w:tcPr>
          <w:p w14:paraId="553BC933" w14:textId="77777777" w:rsidR="00DF7971" w:rsidRPr="002004D6" w:rsidRDefault="00DF7971" w:rsidP="002004D6">
            <w:pPr>
              <w:jc w:val="center"/>
              <w:rPr>
                <w:color w:val="000000"/>
                <w:sz w:val="20"/>
                <w:szCs w:val="20"/>
              </w:rPr>
            </w:pPr>
            <w:r w:rsidRPr="002004D6">
              <w:rPr>
                <w:color w:val="000000"/>
                <w:sz w:val="20"/>
                <w:szCs w:val="20"/>
              </w:rPr>
              <w:t>4.022</w:t>
            </w:r>
          </w:p>
        </w:tc>
        <w:tc>
          <w:tcPr>
            <w:tcW w:w="1024" w:type="dxa"/>
            <w:tcBorders>
              <w:top w:val="nil"/>
              <w:left w:val="nil"/>
              <w:bottom w:val="nil"/>
              <w:right w:val="nil"/>
            </w:tcBorders>
            <w:shd w:val="clear" w:color="auto" w:fill="auto"/>
            <w:noWrap/>
            <w:vAlign w:val="bottom"/>
            <w:hideMark/>
          </w:tcPr>
          <w:p w14:paraId="71A27C52" w14:textId="77777777" w:rsidR="00DF7971" w:rsidRPr="002004D6" w:rsidRDefault="00DF7971" w:rsidP="002004D6">
            <w:pPr>
              <w:jc w:val="center"/>
              <w:rPr>
                <w:color w:val="000000"/>
                <w:sz w:val="20"/>
                <w:szCs w:val="20"/>
              </w:rPr>
            </w:pPr>
            <w:r w:rsidRPr="002004D6">
              <w:rPr>
                <w:color w:val="000000"/>
                <w:sz w:val="20"/>
                <w:szCs w:val="20"/>
              </w:rPr>
              <w:t>4.798</w:t>
            </w:r>
          </w:p>
        </w:tc>
        <w:tc>
          <w:tcPr>
            <w:tcW w:w="220" w:type="dxa"/>
            <w:tcBorders>
              <w:top w:val="nil"/>
              <w:left w:val="nil"/>
              <w:bottom w:val="nil"/>
              <w:right w:val="nil"/>
            </w:tcBorders>
            <w:shd w:val="clear" w:color="auto" w:fill="auto"/>
            <w:noWrap/>
            <w:vAlign w:val="bottom"/>
            <w:hideMark/>
          </w:tcPr>
          <w:p w14:paraId="01884AFB"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4B135F4" w14:textId="77777777" w:rsidR="00DF7971" w:rsidRPr="002004D6" w:rsidRDefault="00DF7971" w:rsidP="002004D6">
            <w:pPr>
              <w:jc w:val="center"/>
              <w:rPr>
                <w:color w:val="000000"/>
                <w:sz w:val="20"/>
                <w:szCs w:val="20"/>
              </w:rPr>
            </w:pPr>
            <w:r w:rsidRPr="002004D6">
              <w:rPr>
                <w:color w:val="000000"/>
                <w:sz w:val="20"/>
                <w:szCs w:val="20"/>
              </w:rPr>
              <w:t>0.952</w:t>
            </w:r>
          </w:p>
        </w:tc>
        <w:tc>
          <w:tcPr>
            <w:tcW w:w="853" w:type="dxa"/>
            <w:tcBorders>
              <w:top w:val="nil"/>
              <w:left w:val="nil"/>
              <w:bottom w:val="nil"/>
              <w:right w:val="nil"/>
            </w:tcBorders>
            <w:shd w:val="clear" w:color="auto" w:fill="auto"/>
            <w:noWrap/>
            <w:vAlign w:val="bottom"/>
            <w:hideMark/>
          </w:tcPr>
          <w:p w14:paraId="7D6FC960" w14:textId="77777777" w:rsidR="00DF7971" w:rsidRPr="002004D6" w:rsidRDefault="00DF7971" w:rsidP="002004D6">
            <w:pPr>
              <w:jc w:val="center"/>
              <w:rPr>
                <w:color w:val="000000"/>
                <w:sz w:val="20"/>
                <w:szCs w:val="20"/>
              </w:rPr>
            </w:pPr>
            <w:r w:rsidRPr="002004D6">
              <w:rPr>
                <w:color w:val="000000"/>
                <w:sz w:val="20"/>
                <w:szCs w:val="20"/>
              </w:rPr>
              <w:t>0.850</w:t>
            </w:r>
          </w:p>
        </w:tc>
        <w:tc>
          <w:tcPr>
            <w:tcW w:w="1024" w:type="dxa"/>
            <w:tcBorders>
              <w:top w:val="nil"/>
              <w:left w:val="nil"/>
              <w:bottom w:val="nil"/>
              <w:right w:val="nil"/>
            </w:tcBorders>
            <w:shd w:val="clear" w:color="auto" w:fill="auto"/>
            <w:noWrap/>
            <w:vAlign w:val="bottom"/>
            <w:hideMark/>
          </w:tcPr>
          <w:p w14:paraId="448D5738" w14:textId="77777777" w:rsidR="00DF7971" w:rsidRPr="002004D6" w:rsidRDefault="00DF7971" w:rsidP="002004D6">
            <w:pPr>
              <w:jc w:val="center"/>
              <w:rPr>
                <w:color w:val="000000"/>
                <w:sz w:val="20"/>
                <w:szCs w:val="20"/>
              </w:rPr>
            </w:pPr>
            <w:r w:rsidRPr="002004D6">
              <w:rPr>
                <w:color w:val="000000"/>
                <w:sz w:val="20"/>
                <w:szCs w:val="20"/>
              </w:rPr>
              <w:t>1.066</w:t>
            </w:r>
          </w:p>
        </w:tc>
      </w:tr>
      <w:tr w:rsidR="00DF7971" w:rsidRPr="002004D6" w14:paraId="3BA5F18E"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2DBAF72E" w14:textId="77777777" w:rsidR="00DF7971" w:rsidRPr="002004D6" w:rsidRDefault="00DF7971" w:rsidP="002004D6">
            <w:pPr>
              <w:jc w:val="center"/>
              <w:rPr>
                <w:color w:val="000000"/>
                <w:sz w:val="20"/>
                <w:szCs w:val="20"/>
              </w:rPr>
            </w:pPr>
            <w:r w:rsidRPr="002004D6">
              <w:rPr>
                <w:color w:val="000000"/>
                <w:sz w:val="20"/>
                <w:szCs w:val="20"/>
              </w:rPr>
              <w:t>Year * Language</w:t>
            </w:r>
          </w:p>
        </w:tc>
        <w:tc>
          <w:tcPr>
            <w:tcW w:w="1647" w:type="dxa"/>
            <w:tcBorders>
              <w:top w:val="nil"/>
              <w:left w:val="nil"/>
              <w:bottom w:val="nil"/>
              <w:right w:val="nil"/>
            </w:tcBorders>
            <w:shd w:val="clear" w:color="auto" w:fill="auto"/>
            <w:noWrap/>
            <w:vAlign w:val="bottom"/>
            <w:hideMark/>
          </w:tcPr>
          <w:p w14:paraId="78A9665D" w14:textId="77777777" w:rsidR="00DF7971" w:rsidRPr="002004D6" w:rsidRDefault="00DF7971" w:rsidP="002004D6">
            <w:pPr>
              <w:jc w:val="center"/>
              <w:rPr>
                <w:color w:val="000000"/>
                <w:sz w:val="20"/>
                <w:szCs w:val="20"/>
              </w:rPr>
            </w:pPr>
            <w:r w:rsidRPr="002004D6">
              <w:rPr>
                <w:color w:val="000000"/>
                <w:sz w:val="20"/>
                <w:szCs w:val="20"/>
              </w:rPr>
              <w:t>NL</w:t>
            </w:r>
          </w:p>
        </w:tc>
        <w:tc>
          <w:tcPr>
            <w:tcW w:w="823" w:type="dxa"/>
            <w:tcBorders>
              <w:top w:val="nil"/>
              <w:left w:val="nil"/>
              <w:bottom w:val="nil"/>
              <w:right w:val="nil"/>
            </w:tcBorders>
            <w:shd w:val="clear" w:color="auto" w:fill="auto"/>
            <w:noWrap/>
            <w:vAlign w:val="bottom"/>
            <w:hideMark/>
          </w:tcPr>
          <w:p w14:paraId="15C90901" w14:textId="77777777" w:rsidR="00DF7971" w:rsidRPr="002004D6" w:rsidRDefault="00DF7971" w:rsidP="002004D6">
            <w:pPr>
              <w:jc w:val="center"/>
              <w:rPr>
                <w:color w:val="000000"/>
                <w:sz w:val="20"/>
                <w:szCs w:val="20"/>
              </w:rPr>
            </w:pPr>
            <w:r w:rsidRPr="002004D6">
              <w:rPr>
                <w:color w:val="000000"/>
                <w:sz w:val="20"/>
                <w:szCs w:val="20"/>
              </w:rPr>
              <w:t>0.942</w:t>
            </w:r>
          </w:p>
        </w:tc>
        <w:tc>
          <w:tcPr>
            <w:tcW w:w="853" w:type="dxa"/>
            <w:tcBorders>
              <w:top w:val="nil"/>
              <w:left w:val="nil"/>
              <w:bottom w:val="nil"/>
              <w:right w:val="nil"/>
            </w:tcBorders>
            <w:shd w:val="clear" w:color="auto" w:fill="auto"/>
            <w:noWrap/>
            <w:vAlign w:val="bottom"/>
            <w:hideMark/>
          </w:tcPr>
          <w:p w14:paraId="5C6B3192" w14:textId="77777777" w:rsidR="00DF7971" w:rsidRPr="002004D6" w:rsidRDefault="00DF7971" w:rsidP="002004D6">
            <w:pPr>
              <w:jc w:val="center"/>
              <w:rPr>
                <w:color w:val="000000"/>
                <w:sz w:val="20"/>
                <w:szCs w:val="20"/>
              </w:rPr>
            </w:pPr>
            <w:r w:rsidRPr="002004D6">
              <w:rPr>
                <w:color w:val="000000"/>
                <w:sz w:val="20"/>
                <w:szCs w:val="20"/>
              </w:rPr>
              <w:t>0.932</w:t>
            </w:r>
          </w:p>
        </w:tc>
        <w:tc>
          <w:tcPr>
            <w:tcW w:w="1024" w:type="dxa"/>
            <w:tcBorders>
              <w:top w:val="nil"/>
              <w:left w:val="nil"/>
              <w:bottom w:val="nil"/>
              <w:right w:val="nil"/>
            </w:tcBorders>
            <w:shd w:val="clear" w:color="auto" w:fill="auto"/>
            <w:noWrap/>
            <w:vAlign w:val="bottom"/>
            <w:hideMark/>
          </w:tcPr>
          <w:p w14:paraId="17598F73" w14:textId="77777777" w:rsidR="00DF7971" w:rsidRPr="002004D6" w:rsidRDefault="00DF7971" w:rsidP="002004D6">
            <w:pPr>
              <w:jc w:val="center"/>
              <w:rPr>
                <w:color w:val="000000"/>
                <w:sz w:val="20"/>
                <w:szCs w:val="20"/>
              </w:rPr>
            </w:pPr>
            <w:r w:rsidRPr="002004D6">
              <w:rPr>
                <w:color w:val="000000"/>
                <w:sz w:val="20"/>
                <w:szCs w:val="20"/>
              </w:rPr>
              <w:t>0.951</w:t>
            </w:r>
          </w:p>
        </w:tc>
        <w:tc>
          <w:tcPr>
            <w:tcW w:w="220" w:type="dxa"/>
            <w:tcBorders>
              <w:top w:val="nil"/>
              <w:left w:val="nil"/>
              <w:bottom w:val="nil"/>
              <w:right w:val="nil"/>
            </w:tcBorders>
            <w:shd w:val="clear" w:color="auto" w:fill="auto"/>
            <w:noWrap/>
            <w:vAlign w:val="bottom"/>
            <w:hideMark/>
          </w:tcPr>
          <w:p w14:paraId="61E0E759"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C18207F" w14:textId="77777777" w:rsidR="00DF7971" w:rsidRPr="002004D6" w:rsidRDefault="00DF7971" w:rsidP="002004D6">
            <w:pPr>
              <w:jc w:val="center"/>
              <w:rPr>
                <w:color w:val="000000"/>
                <w:sz w:val="20"/>
                <w:szCs w:val="20"/>
              </w:rPr>
            </w:pPr>
            <w:r w:rsidRPr="002004D6">
              <w:rPr>
                <w:color w:val="000000"/>
                <w:sz w:val="20"/>
                <w:szCs w:val="20"/>
              </w:rPr>
              <w:t>0.942</w:t>
            </w:r>
          </w:p>
        </w:tc>
        <w:tc>
          <w:tcPr>
            <w:tcW w:w="853" w:type="dxa"/>
            <w:tcBorders>
              <w:top w:val="nil"/>
              <w:left w:val="nil"/>
              <w:bottom w:val="nil"/>
              <w:right w:val="nil"/>
            </w:tcBorders>
            <w:shd w:val="clear" w:color="auto" w:fill="auto"/>
            <w:noWrap/>
            <w:vAlign w:val="bottom"/>
            <w:hideMark/>
          </w:tcPr>
          <w:p w14:paraId="14A34F7A" w14:textId="77777777" w:rsidR="00DF7971" w:rsidRPr="002004D6" w:rsidRDefault="00DF7971" w:rsidP="002004D6">
            <w:pPr>
              <w:jc w:val="center"/>
              <w:rPr>
                <w:color w:val="000000"/>
                <w:sz w:val="20"/>
                <w:szCs w:val="20"/>
              </w:rPr>
            </w:pPr>
            <w:r w:rsidRPr="002004D6">
              <w:rPr>
                <w:color w:val="000000"/>
                <w:sz w:val="20"/>
                <w:szCs w:val="20"/>
              </w:rPr>
              <w:t>0.930</w:t>
            </w:r>
          </w:p>
        </w:tc>
        <w:tc>
          <w:tcPr>
            <w:tcW w:w="1024" w:type="dxa"/>
            <w:tcBorders>
              <w:top w:val="nil"/>
              <w:left w:val="nil"/>
              <w:bottom w:val="nil"/>
              <w:right w:val="nil"/>
            </w:tcBorders>
            <w:shd w:val="clear" w:color="auto" w:fill="auto"/>
            <w:noWrap/>
            <w:vAlign w:val="bottom"/>
            <w:hideMark/>
          </w:tcPr>
          <w:p w14:paraId="582CBCA8" w14:textId="77777777" w:rsidR="00DF7971" w:rsidRPr="002004D6" w:rsidRDefault="00DF7971" w:rsidP="002004D6">
            <w:pPr>
              <w:jc w:val="center"/>
              <w:rPr>
                <w:color w:val="000000"/>
                <w:sz w:val="20"/>
                <w:szCs w:val="20"/>
              </w:rPr>
            </w:pPr>
            <w:r w:rsidRPr="002004D6">
              <w:rPr>
                <w:color w:val="000000"/>
                <w:sz w:val="20"/>
                <w:szCs w:val="20"/>
              </w:rPr>
              <w:t>0.954</w:t>
            </w:r>
          </w:p>
        </w:tc>
        <w:tc>
          <w:tcPr>
            <w:tcW w:w="220" w:type="dxa"/>
            <w:tcBorders>
              <w:top w:val="nil"/>
              <w:left w:val="nil"/>
              <w:bottom w:val="nil"/>
              <w:right w:val="nil"/>
            </w:tcBorders>
            <w:shd w:val="clear" w:color="auto" w:fill="auto"/>
            <w:noWrap/>
            <w:vAlign w:val="bottom"/>
            <w:hideMark/>
          </w:tcPr>
          <w:p w14:paraId="474E61DB"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250CECD2" w14:textId="77777777" w:rsidR="00DF7971" w:rsidRPr="002004D6" w:rsidRDefault="00DF7971" w:rsidP="002004D6">
            <w:pPr>
              <w:jc w:val="center"/>
              <w:rPr>
                <w:color w:val="000000"/>
                <w:sz w:val="20"/>
                <w:szCs w:val="20"/>
              </w:rPr>
            </w:pPr>
            <w:r w:rsidRPr="002004D6">
              <w:rPr>
                <w:color w:val="000000"/>
                <w:sz w:val="20"/>
                <w:szCs w:val="20"/>
              </w:rPr>
              <w:t>1.000</w:t>
            </w:r>
          </w:p>
        </w:tc>
        <w:tc>
          <w:tcPr>
            <w:tcW w:w="853" w:type="dxa"/>
            <w:tcBorders>
              <w:top w:val="nil"/>
              <w:left w:val="nil"/>
              <w:bottom w:val="nil"/>
              <w:right w:val="nil"/>
            </w:tcBorders>
            <w:shd w:val="clear" w:color="auto" w:fill="auto"/>
            <w:noWrap/>
            <w:vAlign w:val="bottom"/>
            <w:hideMark/>
          </w:tcPr>
          <w:p w14:paraId="7BE5FB18" w14:textId="77777777" w:rsidR="00DF7971" w:rsidRPr="002004D6" w:rsidRDefault="00DF7971" w:rsidP="002004D6">
            <w:pPr>
              <w:jc w:val="center"/>
              <w:rPr>
                <w:color w:val="000000"/>
                <w:sz w:val="20"/>
                <w:szCs w:val="20"/>
              </w:rPr>
            </w:pPr>
            <w:r w:rsidRPr="002004D6">
              <w:rPr>
                <w:color w:val="000000"/>
                <w:sz w:val="20"/>
                <w:szCs w:val="20"/>
              </w:rPr>
              <w:t>0.984</w:t>
            </w:r>
          </w:p>
        </w:tc>
        <w:tc>
          <w:tcPr>
            <w:tcW w:w="1024" w:type="dxa"/>
            <w:tcBorders>
              <w:top w:val="nil"/>
              <w:left w:val="nil"/>
              <w:bottom w:val="nil"/>
              <w:right w:val="nil"/>
            </w:tcBorders>
            <w:shd w:val="clear" w:color="auto" w:fill="auto"/>
            <w:noWrap/>
            <w:vAlign w:val="bottom"/>
            <w:hideMark/>
          </w:tcPr>
          <w:p w14:paraId="40DEBA82" w14:textId="77777777" w:rsidR="00DF7971" w:rsidRPr="002004D6" w:rsidRDefault="00DF7971" w:rsidP="002004D6">
            <w:pPr>
              <w:jc w:val="center"/>
              <w:rPr>
                <w:color w:val="000000"/>
                <w:sz w:val="20"/>
                <w:szCs w:val="20"/>
              </w:rPr>
            </w:pPr>
            <w:r w:rsidRPr="002004D6">
              <w:rPr>
                <w:color w:val="000000"/>
                <w:sz w:val="20"/>
                <w:szCs w:val="20"/>
              </w:rPr>
              <w:t>1.017</w:t>
            </w:r>
          </w:p>
        </w:tc>
      </w:tr>
      <w:tr w:rsidR="00DF7971" w:rsidRPr="002004D6" w14:paraId="5B21E963"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6830B6BD" w14:textId="77777777" w:rsidR="00DF7971" w:rsidRPr="002004D6" w:rsidRDefault="00DF7971"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2FDF6EEA" w14:textId="77777777" w:rsidR="00DF7971" w:rsidRPr="002004D6" w:rsidRDefault="00DF7971" w:rsidP="002004D6">
            <w:pPr>
              <w:jc w:val="center"/>
              <w:rPr>
                <w:color w:val="000000"/>
                <w:sz w:val="20"/>
                <w:szCs w:val="20"/>
              </w:rPr>
            </w:pPr>
            <w:r w:rsidRPr="002004D6">
              <w:rPr>
                <w:color w:val="000000"/>
                <w:sz w:val="20"/>
                <w:szCs w:val="20"/>
              </w:rPr>
              <w:t>15-29</w:t>
            </w:r>
          </w:p>
        </w:tc>
        <w:tc>
          <w:tcPr>
            <w:tcW w:w="823" w:type="dxa"/>
            <w:tcBorders>
              <w:top w:val="nil"/>
              <w:left w:val="nil"/>
              <w:bottom w:val="nil"/>
              <w:right w:val="nil"/>
            </w:tcBorders>
            <w:shd w:val="clear" w:color="auto" w:fill="auto"/>
            <w:noWrap/>
            <w:vAlign w:val="bottom"/>
            <w:hideMark/>
          </w:tcPr>
          <w:p w14:paraId="29AEE352" w14:textId="77777777" w:rsidR="00DF7971" w:rsidRPr="002004D6" w:rsidRDefault="00DF7971" w:rsidP="002004D6">
            <w:pPr>
              <w:jc w:val="center"/>
              <w:rPr>
                <w:color w:val="000000"/>
                <w:sz w:val="20"/>
                <w:szCs w:val="20"/>
              </w:rPr>
            </w:pPr>
            <w:r w:rsidRPr="002004D6">
              <w:rPr>
                <w:color w:val="000000"/>
                <w:sz w:val="20"/>
                <w:szCs w:val="20"/>
              </w:rPr>
              <w:t>0.040</w:t>
            </w:r>
          </w:p>
        </w:tc>
        <w:tc>
          <w:tcPr>
            <w:tcW w:w="853" w:type="dxa"/>
            <w:tcBorders>
              <w:top w:val="nil"/>
              <w:left w:val="nil"/>
              <w:bottom w:val="nil"/>
              <w:right w:val="nil"/>
            </w:tcBorders>
            <w:shd w:val="clear" w:color="auto" w:fill="auto"/>
            <w:noWrap/>
            <w:vAlign w:val="bottom"/>
            <w:hideMark/>
          </w:tcPr>
          <w:p w14:paraId="3553923D" w14:textId="77777777" w:rsidR="00DF7971" w:rsidRPr="002004D6" w:rsidRDefault="00DF7971" w:rsidP="002004D6">
            <w:pPr>
              <w:jc w:val="center"/>
              <w:rPr>
                <w:color w:val="000000"/>
                <w:sz w:val="20"/>
                <w:szCs w:val="20"/>
              </w:rPr>
            </w:pPr>
            <w:r w:rsidRPr="002004D6">
              <w:rPr>
                <w:color w:val="000000"/>
                <w:sz w:val="20"/>
                <w:szCs w:val="20"/>
              </w:rPr>
              <w:t>0.032</w:t>
            </w:r>
          </w:p>
        </w:tc>
        <w:tc>
          <w:tcPr>
            <w:tcW w:w="1024" w:type="dxa"/>
            <w:tcBorders>
              <w:top w:val="nil"/>
              <w:left w:val="nil"/>
              <w:bottom w:val="nil"/>
              <w:right w:val="nil"/>
            </w:tcBorders>
            <w:shd w:val="clear" w:color="auto" w:fill="auto"/>
            <w:noWrap/>
            <w:vAlign w:val="bottom"/>
            <w:hideMark/>
          </w:tcPr>
          <w:p w14:paraId="621DF2A5" w14:textId="77777777" w:rsidR="00DF7971" w:rsidRPr="002004D6" w:rsidRDefault="00DF7971" w:rsidP="002004D6">
            <w:pPr>
              <w:jc w:val="center"/>
              <w:rPr>
                <w:color w:val="000000"/>
                <w:sz w:val="20"/>
                <w:szCs w:val="20"/>
              </w:rPr>
            </w:pPr>
            <w:r w:rsidRPr="002004D6">
              <w:rPr>
                <w:color w:val="000000"/>
                <w:sz w:val="20"/>
                <w:szCs w:val="20"/>
              </w:rPr>
              <w:t>0.050</w:t>
            </w:r>
          </w:p>
        </w:tc>
        <w:tc>
          <w:tcPr>
            <w:tcW w:w="220" w:type="dxa"/>
            <w:tcBorders>
              <w:top w:val="nil"/>
              <w:left w:val="nil"/>
              <w:bottom w:val="nil"/>
              <w:right w:val="nil"/>
            </w:tcBorders>
            <w:shd w:val="clear" w:color="auto" w:fill="auto"/>
            <w:noWrap/>
            <w:vAlign w:val="bottom"/>
            <w:hideMark/>
          </w:tcPr>
          <w:p w14:paraId="31F27E88"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3EECF209" w14:textId="77777777" w:rsidR="00DF7971" w:rsidRPr="002004D6" w:rsidRDefault="00DF7971" w:rsidP="002004D6">
            <w:pPr>
              <w:jc w:val="center"/>
              <w:rPr>
                <w:color w:val="000000"/>
                <w:sz w:val="20"/>
                <w:szCs w:val="20"/>
              </w:rPr>
            </w:pPr>
            <w:r w:rsidRPr="002004D6">
              <w:rPr>
                <w:color w:val="000000"/>
                <w:sz w:val="20"/>
                <w:szCs w:val="20"/>
              </w:rPr>
              <w:t>0.041</w:t>
            </w:r>
          </w:p>
        </w:tc>
        <w:tc>
          <w:tcPr>
            <w:tcW w:w="853" w:type="dxa"/>
            <w:tcBorders>
              <w:top w:val="nil"/>
              <w:left w:val="nil"/>
              <w:bottom w:val="nil"/>
              <w:right w:val="nil"/>
            </w:tcBorders>
            <w:shd w:val="clear" w:color="auto" w:fill="auto"/>
            <w:noWrap/>
            <w:vAlign w:val="bottom"/>
            <w:hideMark/>
          </w:tcPr>
          <w:p w14:paraId="230E19D0" w14:textId="77777777" w:rsidR="00DF7971" w:rsidRPr="002004D6" w:rsidRDefault="00DF7971" w:rsidP="002004D6">
            <w:pPr>
              <w:jc w:val="center"/>
              <w:rPr>
                <w:color w:val="000000"/>
                <w:sz w:val="20"/>
                <w:szCs w:val="20"/>
              </w:rPr>
            </w:pPr>
            <w:r w:rsidRPr="002004D6">
              <w:rPr>
                <w:color w:val="000000"/>
                <w:sz w:val="20"/>
                <w:szCs w:val="20"/>
              </w:rPr>
              <w:t>0.035</w:t>
            </w:r>
          </w:p>
        </w:tc>
        <w:tc>
          <w:tcPr>
            <w:tcW w:w="1024" w:type="dxa"/>
            <w:tcBorders>
              <w:top w:val="nil"/>
              <w:left w:val="nil"/>
              <w:bottom w:val="nil"/>
              <w:right w:val="nil"/>
            </w:tcBorders>
            <w:shd w:val="clear" w:color="auto" w:fill="auto"/>
            <w:noWrap/>
            <w:vAlign w:val="bottom"/>
            <w:hideMark/>
          </w:tcPr>
          <w:p w14:paraId="6F011288" w14:textId="77777777" w:rsidR="00DF7971" w:rsidRPr="002004D6" w:rsidRDefault="00DF7971" w:rsidP="002004D6">
            <w:pPr>
              <w:jc w:val="center"/>
              <w:rPr>
                <w:color w:val="000000"/>
                <w:sz w:val="20"/>
                <w:szCs w:val="20"/>
              </w:rPr>
            </w:pPr>
            <w:r w:rsidRPr="002004D6">
              <w:rPr>
                <w:color w:val="000000"/>
                <w:sz w:val="20"/>
                <w:szCs w:val="20"/>
              </w:rPr>
              <w:t>0.048</w:t>
            </w:r>
          </w:p>
        </w:tc>
        <w:tc>
          <w:tcPr>
            <w:tcW w:w="220" w:type="dxa"/>
            <w:tcBorders>
              <w:top w:val="nil"/>
              <w:left w:val="nil"/>
              <w:bottom w:val="nil"/>
              <w:right w:val="nil"/>
            </w:tcBorders>
            <w:shd w:val="clear" w:color="auto" w:fill="auto"/>
            <w:noWrap/>
            <w:vAlign w:val="bottom"/>
            <w:hideMark/>
          </w:tcPr>
          <w:p w14:paraId="1730E0AC"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4927E44D" w14:textId="77777777" w:rsidR="00DF7971" w:rsidRPr="002004D6" w:rsidRDefault="00DF7971" w:rsidP="002004D6">
            <w:pPr>
              <w:jc w:val="center"/>
              <w:rPr>
                <w:color w:val="000000"/>
                <w:sz w:val="20"/>
                <w:szCs w:val="20"/>
              </w:rPr>
            </w:pPr>
            <w:r w:rsidRPr="002004D6">
              <w:rPr>
                <w:color w:val="000000"/>
                <w:sz w:val="20"/>
                <w:szCs w:val="20"/>
              </w:rPr>
              <w:t>1.015</w:t>
            </w:r>
          </w:p>
        </w:tc>
        <w:tc>
          <w:tcPr>
            <w:tcW w:w="853" w:type="dxa"/>
            <w:tcBorders>
              <w:top w:val="nil"/>
              <w:left w:val="nil"/>
              <w:bottom w:val="nil"/>
              <w:right w:val="nil"/>
            </w:tcBorders>
            <w:shd w:val="clear" w:color="auto" w:fill="auto"/>
            <w:noWrap/>
            <w:vAlign w:val="bottom"/>
            <w:hideMark/>
          </w:tcPr>
          <w:p w14:paraId="1A6E3232" w14:textId="77777777" w:rsidR="00DF7971" w:rsidRPr="002004D6" w:rsidRDefault="00DF7971" w:rsidP="002004D6">
            <w:pPr>
              <w:jc w:val="center"/>
              <w:rPr>
                <w:color w:val="000000"/>
                <w:sz w:val="20"/>
                <w:szCs w:val="20"/>
              </w:rPr>
            </w:pPr>
            <w:r w:rsidRPr="002004D6">
              <w:rPr>
                <w:color w:val="000000"/>
                <w:sz w:val="20"/>
                <w:szCs w:val="20"/>
              </w:rPr>
              <w:t>0.782</w:t>
            </w:r>
          </w:p>
        </w:tc>
        <w:tc>
          <w:tcPr>
            <w:tcW w:w="1024" w:type="dxa"/>
            <w:tcBorders>
              <w:top w:val="nil"/>
              <w:left w:val="nil"/>
              <w:bottom w:val="nil"/>
              <w:right w:val="nil"/>
            </w:tcBorders>
            <w:shd w:val="clear" w:color="auto" w:fill="auto"/>
            <w:noWrap/>
            <w:vAlign w:val="bottom"/>
            <w:hideMark/>
          </w:tcPr>
          <w:p w14:paraId="108861F0" w14:textId="77777777" w:rsidR="00DF7971" w:rsidRPr="002004D6" w:rsidRDefault="00DF7971" w:rsidP="002004D6">
            <w:pPr>
              <w:jc w:val="center"/>
              <w:rPr>
                <w:color w:val="000000"/>
                <w:sz w:val="20"/>
                <w:szCs w:val="20"/>
              </w:rPr>
            </w:pPr>
            <w:r w:rsidRPr="002004D6">
              <w:rPr>
                <w:color w:val="000000"/>
                <w:sz w:val="20"/>
                <w:szCs w:val="20"/>
              </w:rPr>
              <w:t>1.328</w:t>
            </w:r>
          </w:p>
        </w:tc>
      </w:tr>
      <w:tr w:rsidR="00DF7971" w:rsidRPr="002004D6" w14:paraId="1CAB399E"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3F035375"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DA576D5" w14:textId="77777777" w:rsidR="00DF7971" w:rsidRPr="002004D6" w:rsidRDefault="00DF7971" w:rsidP="002004D6">
            <w:pPr>
              <w:jc w:val="center"/>
              <w:rPr>
                <w:color w:val="000000"/>
                <w:sz w:val="20"/>
                <w:szCs w:val="20"/>
              </w:rPr>
            </w:pPr>
            <w:r w:rsidRPr="002004D6">
              <w:rPr>
                <w:color w:val="000000"/>
                <w:sz w:val="20"/>
                <w:szCs w:val="20"/>
              </w:rPr>
              <w:t>30-39</w:t>
            </w:r>
          </w:p>
        </w:tc>
        <w:tc>
          <w:tcPr>
            <w:tcW w:w="823" w:type="dxa"/>
            <w:tcBorders>
              <w:top w:val="nil"/>
              <w:left w:val="nil"/>
              <w:bottom w:val="nil"/>
              <w:right w:val="nil"/>
            </w:tcBorders>
            <w:shd w:val="clear" w:color="auto" w:fill="auto"/>
            <w:noWrap/>
            <w:vAlign w:val="bottom"/>
            <w:hideMark/>
          </w:tcPr>
          <w:p w14:paraId="4FCCC695" w14:textId="77777777" w:rsidR="00DF7971" w:rsidRPr="002004D6" w:rsidRDefault="00DF7971" w:rsidP="002004D6">
            <w:pPr>
              <w:jc w:val="center"/>
              <w:rPr>
                <w:color w:val="000000"/>
                <w:sz w:val="20"/>
                <w:szCs w:val="20"/>
              </w:rPr>
            </w:pPr>
            <w:r w:rsidRPr="002004D6">
              <w:rPr>
                <w:color w:val="000000"/>
                <w:sz w:val="20"/>
                <w:szCs w:val="20"/>
              </w:rPr>
              <w:t>0.109</w:t>
            </w:r>
          </w:p>
        </w:tc>
        <w:tc>
          <w:tcPr>
            <w:tcW w:w="853" w:type="dxa"/>
            <w:tcBorders>
              <w:top w:val="nil"/>
              <w:left w:val="nil"/>
              <w:bottom w:val="nil"/>
              <w:right w:val="nil"/>
            </w:tcBorders>
            <w:shd w:val="clear" w:color="auto" w:fill="auto"/>
            <w:noWrap/>
            <w:vAlign w:val="bottom"/>
            <w:hideMark/>
          </w:tcPr>
          <w:p w14:paraId="7DEB300C" w14:textId="77777777" w:rsidR="00DF7971" w:rsidRPr="002004D6" w:rsidRDefault="00DF7971" w:rsidP="002004D6">
            <w:pPr>
              <w:jc w:val="center"/>
              <w:rPr>
                <w:color w:val="000000"/>
                <w:sz w:val="20"/>
                <w:szCs w:val="20"/>
              </w:rPr>
            </w:pPr>
            <w:r w:rsidRPr="002004D6">
              <w:rPr>
                <w:color w:val="000000"/>
                <w:sz w:val="20"/>
                <w:szCs w:val="20"/>
              </w:rPr>
              <w:t>0.095</w:t>
            </w:r>
          </w:p>
        </w:tc>
        <w:tc>
          <w:tcPr>
            <w:tcW w:w="1024" w:type="dxa"/>
            <w:tcBorders>
              <w:top w:val="nil"/>
              <w:left w:val="nil"/>
              <w:bottom w:val="nil"/>
              <w:right w:val="nil"/>
            </w:tcBorders>
            <w:shd w:val="clear" w:color="auto" w:fill="auto"/>
            <w:noWrap/>
            <w:vAlign w:val="bottom"/>
            <w:hideMark/>
          </w:tcPr>
          <w:p w14:paraId="429F281B" w14:textId="77777777" w:rsidR="00DF7971" w:rsidRPr="002004D6" w:rsidRDefault="00DF7971" w:rsidP="002004D6">
            <w:pPr>
              <w:jc w:val="center"/>
              <w:rPr>
                <w:color w:val="000000"/>
                <w:sz w:val="20"/>
                <w:szCs w:val="20"/>
              </w:rPr>
            </w:pPr>
            <w:r w:rsidRPr="002004D6">
              <w:rPr>
                <w:color w:val="000000"/>
                <w:sz w:val="20"/>
                <w:szCs w:val="20"/>
              </w:rPr>
              <w:t>0.124</w:t>
            </w:r>
          </w:p>
        </w:tc>
        <w:tc>
          <w:tcPr>
            <w:tcW w:w="220" w:type="dxa"/>
            <w:tcBorders>
              <w:top w:val="nil"/>
              <w:left w:val="nil"/>
              <w:bottom w:val="nil"/>
              <w:right w:val="nil"/>
            </w:tcBorders>
            <w:shd w:val="clear" w:color="auto" w:fill="auto"/>
            <w:noWrap/>
            <w:vAlign w:val="bottom"/>
            <w:hideMark/>
          </w:tcPr>
          <w:p w14:paraId="6ED2754A"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AEA7DCA" w14:textId="77777777" w:rsidR="00DF7971" w:rsidRPr="002004D6" w:rsidRDefault="00DF7971" w:rsidP="002004D6">
            <w:pPr>
              <w:jc w:val="center"/>
              <w:rPr>
                <w:color w:val="000000"/>
                <w:sz w:val="20"/>
                <w:szCs w:val="20"/>
              </w:rPr>
            </w:pPr>
            <w:r w:rsidRPr="002004D6">
              <w:rPr>
                <w:color w:val="000000"/>
                <w:sz w:val="20"/>
                <w:szCs w:val="20"/>
              </w:rPr>
              <w:t>0.109</w:t>
            </w:r>
          </w:p>
        </w:tc>
        <w:tc>
          <w:tcPr>
            <w:tcW w:w="853" w:type="dxa"/>
            <w:tcBorders>
              <w:top w:val="nil"/>
              <w:left w:val="nil"/>
              <w:bottom w:val="nil"/>
              <w:right w:val="nil"/>
            </w:tcBorders>
            <w:shd w:val="clear" w:color="auto" w:fill="auto"/>
            <w:noWrap/>
            <w:vAlign w:val="bottom"/>
            <w:hideMark/>
          </w:tcPr>
          <w:p w14:paraId="30E8630F" w14:textId="77777777" w:rsidR="00DF7971" w:rsidRPr="002004D6" w:rsidRDefault="00DF7971" w:rsidP="002004D6">
            <w:pPr>
              <w:jc w:val="center"/>
              <w:rPr>
                <w:color w:val="000000"/>
                <w:sz w:val="20"/>
                <w:szCs w:val="20"/>
              </w:rPr>
            </w:pPr>
            <w:r w:rsidRPr="002004D6">
              <w:rPr>
                <w:color w:val="000000"/>
                <w:sz w:val="20"/>
                <w:szCs w:val="20"/>
              </w:rPr>
              <w:t>0.097</w:t>
            </w:r>
          </w:p>
        </w:tc>
        <w:tc>
          <w:tcPr>
            <w:tcW w:w="1024" w:type="dxa"/>
            <w:tcBorders>
              <w:top w:val="nil"/>
              <w:left w:val="nil"/>
              <w:bottom w:val="nil"/>
              <w:right w:val="nil"/>
            </w:tcBorders>
            <w:shd w:val="clear" w:color="auto" w:fill="auto"/>
            <w:noWrap/>
            <w:vAlign w:val="bottom"/>
            <w:hideMark/>
          </w:tcPr>
          <w:p w14:paraId="5E2D0486" w14:textId="77777777" w:rsidR="00DF7971" w:rsidRPr="002004D6" w:rsidRDefault="00DF7971" w:rsidP="002004D6">
            <w:pPr>
              <w:jc w:val="center"/>
              <w:rPr>
                <w:color w:val="000000"/>
                <w:sz w:val="20"/>
                <w:szCs w:val="20"/>
              </w:rPr>
            </w:pPr>
            <w:r w:rsidRPr="002004D6">
              <w:rPr>
                <w:color w:val="000000"/>
                <w:sz w:val="20"/>
                <w:szCs w:val="20"/>
              </w:rPr>
              <w:t>0.122</w:t>
            </w:r>
          </w:p>
        </w:tc>
        <w:tc>
          <w:tcPr>
            <w:tcW w:w="220" w:type="dxa"/>
            <w:tcBorders>
              <w:top w:val="nil"/>
              <w:left w:val="nil"/>
              <w:bottom w:val="nil"/>
              <w:right w:val="nil"/>
            </w:tcBorders>
            <w:shd w:val="clear" w:color="auto" w:fill="auto"/>
            <w:noWrap/>
            <w:vAlign w:val="bottom"/>
            <w:hideMark/>
          </w:tcPr>
          <w:p w14:paraId="00136CDD"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4440825" w14:textId="77777777" w:rsidR="00DF7971" w:rsidRPr="002004D6" w:rsidRDefault="00DF7971" w:rsidP="002004D6">
            <w:pPr>
              <w:jc w:val="center"/>
              <w:rPr>
                <w:color w:val="000000"/>
                <w:sz w:val="20"/>
                <w:szCs w:val="20"/>
              </w:rPr>
            </w:pPr>
            <w:r w:rsidRPr="002004D6">
              <w:rPr>
                <w:color w:val="000000"/>
                <w:sz w:val="20"/>
                <w:szCs w:val="20"/>
              </w:rPr>
              <w:t>1.007</w:t>
            </w:r>
          </w:p>
        </w:tc>
        <w:tc>
          <w:tcPr>
            <w:tcW w:w="853" w:type="dxa"/>
            <w:tcBorders>
              <w:top w:val="nil"/>
              <w:left w:val="nil"/>
              <w:bottom w:val="nil"/>
              <w:right w:val="nil"/>
            </w:tcBorders>
            <w:shd w:val="clear" w:color="auto" w:fill="auto"/>
            <w:noWrap/>
            <w:vAlign w:val="bottom"/>
            <w:hideMark/>
          </w:tcPr>
          <w:p w14:paraId="40F92D36" w14:textId="77777777" w:rsidR="00DF7971" w:rsidRPr="002004D6" w:rsidRDefault="00DF7971" w:rsidP="002004D6">
            <w:pPr>
              <w:jc w:val="center"/>
              <w:rPr>
                <w:color w:val="000000"/>
                <w:sz w:val="20"/>
                <w:szCs w:val="20"/>
              </w:rPr>
            </w:pPr>
            <w:r w:rsidRPr="002004D6">
              <w:rPr>
                <w:color w:val="000000"/>
                <w:sz w:val="20"/>
                <w:szCs w:val="20"/>
              </w:rPr>
              <w:t>0.844</w:t>
            </w:r>
          </w:p>
        </w:tc>
        <w:tc>
          <w:tcPr>
            <w:tcW w:w="1024" w:type="dxa"/>
            <w:tcBorders>
              <w:top w:val="nil"/>
              <w:left w:val="nil"/>
              <w:bottom w:val="nil"/>
              <w:right w:val="nil"/>
            </w:tcBorders>
            <w:shd w:val="clear" w:color="auto" w:fill="auto"/>
            <w:noWrap/>
            <w:vAlign w:val="bottom"/>
            <w:hideMark/>
          </w:tcPr>
          <w:p w14:paraId="324859D6" w14:textId="77777777" w:rsidR="00DF7971" w:rsidRPr="002004D6" w:rsidRDefault="00DF7971" w:rsidP="002004D6">
            <w:pPr>
              <w:jc w:val="center"/>
              <w:rPr>
                <w:color w:val="000000"/>
                <w:sz w:val="20"/>
                <w:szCs w:val="20"/>
              </w:rPr>
            </w:pPr>
            <w:r w:rsidRPr="002004D6">
              <w:rPr>
                <w:color w:val="000000"/>
                <w:sz w:val="20"/>
                <w:szCs w:val="20"/>
              </w:rPr>
              <w:t>1.202</w:t>
            </w:r>
          </w:p>
        </w:tc>
      </w:tr>
      <w:tr w:rsidR="00DF7971" w:rsidRPr="002004D6" w14:paraId="4C7B34C4"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6FCE11D3"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F8ECB08" w14:textId="77777777" w:rsidR="00DF7971" w:rsidRPr="002004D6" w:rsidRDefault="00DF7971" w:rsidP="002004D6">
            <w:pPr>
              <w:jc w:val="center"/>
              <w:rPr>
                <w:color w:val="000000"/>
                <w:sz w:val="20"/>
                <w:szCs w:val="20"/>
              </w:rPr>
            </w:pPr>
            <w:r w:rsidRPr="002004D6">
              <w:rPr>
                <w:color w:val="000000"/>
                <w:sz w:val="20"/>
                <w:szCs w:val="20"/>
              </w:rPr>
              <w:t>40-49</w:t>
            </w:r>
          </w:p>
        </w:tc>
        <w:tc>
          <w:tcPr>
            <w:tcW w:w="823" w:type="dxa"/>
            <w:tcBorders>
              <w:top w:val="nil"/>
              <w:left w:val="nil"/>
              <w:bottom w:val="nil"/>
              <w:right w:val="nil"/>
            </w:tcBorders>
            <w:shd w:val="clear" w:color="auto" w:fill="auto"/>
            <w:noWrap/>
            <w:vAlign w:val="bottom"/>
            <w:hideMark/>
          </w:tcPr>
          <w:p w14:paraId="340FC3A7" w14:textId="77777777" w:rsidR="00DF7971" w:rsidRPr="002004D6" w:rsidRDefault="00DF7971" w:rsidP="002004D6">
            <w:pPr>
              <w:jc w:val="center"/>
              <w:rPr>
                <w:color w:val="000000"/>
                <w:sz w:val="20"/>
                <w:szCs w:val="20"/>
              </w:rPr>
            </w:pPr>
            <w:r w:rsidRPr="002004D6">
              <w:rPr>
                <w:color w:val="000000"/>
                <w:sz w:val="20"/>
                <w:szCs w:val="20"/>
              </w:rPr>
              <w:t>0.310</w:t>
            </w:r>
          </w:p>
        </w:tc>
        <w:tc>
          <w:tcPr>
            <w:tcW w:w="853" w:type="dxa"/>
            <w:tcBorders>
              <w:top w:val="nil"/>
              <w:left w:val="nil"/>
              <w:bottom w:val="nil"/>
              <w:right w:val="nil"/>
            </w:tcBorders>
            <w:shd w:val="clear" w:color="auto" w:fill="auto"/>
            <w:noWrap/>
            <w:vAlign w:val="bottom"/>
            <w:hideMark/>
          </w:tcPr>
          <w:p w14:paraId="5BD1BE06" w14:textId="77777777" w:rsidR="00DF7971" w:rsidRPr="002004D6" w:rsidRDefault="00DF7971" w:rsidP="002004D6">
            <w:pPr>
              <w:jc w:val="center"/>
              <w:rPr>
                <w:color w:val="000000"/>
                <w:sz w:val="20"/>
                <w:szCs w:val="20"/>
              </w:rPr>
            </w:pPr>
            <w:r w:rsidRPr="002004D6">
              <w:rPr>
                <w:color w:val="000000"/>
                <w:sz w:val="20"/>
                <w:szCs w:val="20"/>
              </w:rPr>
              <w:t>0.284</w:t>
            </w:r>
          </w:p>
        </w:tc>
        <w:tc>
          <w:tcPr>
            <w:tcW w:w="1024" w:type="dxa"/>
            <w:tcBorders>
              <w:top w:val="nil"/>
              <w:left w:val="nil"/>
              <w:bottom w:val="nil"/>
              <w:right w:val="nil"/>
            </w:tcBorders>
            <w:shd w:val="clear" w:color="auto" w:fill="auto"/>
            <w:noWrap/>
            <w:vAlign w:val="bottom"/>
            <w:hideMark/>
          </w:tcPr>
          <w:p w14:paraId="1873DCA6" w14:textId="77777777" w:rsidR="00DF7971" w:rsidRPr="002004D6" w:rsidRDefault="00DF7971" w:rsidP="002004D6">
            <w:pPr>
              <w:jc w:val="center"/>
              <w:rPr>
                <w:color w:val="000000"/>
                <w:sz w:val="20"/>
                <w:szCs w:val="20"/>
              </w:rPr>
            </w:pPr>
            <w:r w:rsidRPr="002004D6">
              <w:rPr>
                <w:color w:val="000000"/>
                <w:sz w:val="20"/>
                <w:szCs w:val="20"/>
              </w:rPr>
              <w:t>0.338</w:t>
            </w:r>
          </w:p>
        </w:tc>
        <w:tc>
          <w:tcPr>
            <w:tcW w:w="220" w:type="dxa"/>
            <w:tcBorders>
              <w:top w:val="nil"/>
              <w:left w:val="nil"/>
              <w:bottom w:val="nil"/>
              <w:right w:val="nil"/>
            </w:tcBorders>
            <w:shd w:val="clear" w:color="auto" w:fill="auto"/>
            <w:noWrap/>
            <w:vAlign w:val="bottom"/>
            <w:hideMark/>
          </w:tcPr>
          <w:p w14:paraId="2FE4986F"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FB8A2C7" w14:textId="77777777" w:rsidR="00DF7971" w:rsidRPr="002004D6" w:rsidRDefault="00DF7971" w:rsidP="002004D6">
            <w:pPr>
              <w:jc w:val="center"/>
              <w:rPr>
                <w:color w:val="000000"/>
                <w:sz w:val="20"/>
                <w:szCs w:val="20"/>
              </w:rPr>
            </w:pPr>
            <w:r w:rsidRPr="002004D6">
              <w:rPr>
                <w:color w:val="000000"/>
                <w:sz w:val="20"/>
                <w:szCs w:val="20"/>
              </w:rPr>
              <w:t>0.311</w:t>
            </w:r>
          </w:p>
        </w:tc>
        <w:tc>
          <w:tcPr>
            <w:tcW w:w="853" w:type="dxa"/>
            <w:tcBorders>
              <w:top w:val="nil"/>
              <w:left w:val="nil"/>
              <w:bottom w:val="nil"/>
              <w:right w:val="nil"/>
            </w:tcBorders>
            <w:shd w:val="clear" w:color="auto" w:fill="auto"/>
            <w:noWrap/>
            <w:vAlign w:val="bottom"/>
            <w:hideMark/>
          </w:tcPr>
          <w:p w14:paraId="19499EF0" w14:textId="77777777" w:rsidR="00DF7971" w:rsidRPr="002004D6" w:rsidRDefault="00DF7971" w:rsidP="002004D6">
            <w:pPr>
              <w:jc w:val="center"/>
              <w:rPr>
                <w:color w:val="000000"/>
                <w:sz w:val="20"/>
                <w:szCs w:val="20"/>
              </w:rPr>
            </w:pPr>
            <w:r w:rsidRPr="002004D6">
              <w:rPr>
                <w:color w:val="000000"/>
                <w:sz w:val="20"/>
                <w:szCs w:val="20"/>
              </w:rPr>
              <w:t>0.289</w:t>
            </w:r>
          </w:p>
        </w:tc>
        <w:tc>
          <w:tcPr>
            <w:tcW w:w="1024" w:type="dxa"/>
            <w:tcBorders>
              <w:top w:val="nil"/>
              <w:left w:val="nil"/>
              <w:bottom w:val="nil"/>
              <w:right w:val="nil"/>
            </w:tcBorders>
            <w:shd w:val="clear" w:color="auto" w:fill="auto"/>
            <w:noWrap/>
            <w:vAlign w:val="bottom"/>
            <w:hideMark/>
          </w:tcPr>
          <w:p w14:paraId="38630D38" w14:textId="77777777" w:rsidR="00DF7971" w:rsidRPr="002004D6" w:rsidRDefault="00DF7971" w:rsidP="002004D6">
            <w:pPr>
              <w:jc w:val="center"/>
              <w:rPr>
                <w:color w:val="000000"/>
                <w:sz w:val="20"/>
                <w:szCs w:val="20"/>
              </w:rPr>
            </w:pPr>
            <w:r w:rsidRPr="002004D6">
              <w:rPr>
                <w:color w:val="000000"/>
                <w:sz w:val="20"/>
                <w:szCs w:val="20"/>
              </w:rPr>
              <w:t>0.334</w:t>
            </w:r>
          </w:p>
        </w:tc>
        <w:tc>
          <w:tcPr>
            <w:tcW w:w="220" w:type="dxa"/>
            <w:tcBorders>
              <w:top w:val="nil"/>
              <w:left w:val="nil"/>
              <w:bottom w:val="nil"/>
              <w:right w:val="nil"/>
            </w:tcBorders>
            <w:shd w:val="clear" w:color="auto" w:fill="auto"/>
            <w:noWrap/>
            <w:vAlign w:val="bottom"/>
            <w:hideMark/>
          </w:tcPr>
          <w:p w14:paraId="4AFEE161"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2F191D62" w14:textId="77777777" w:rsidR="00DF7971" w:rsidRPr="002004D6" w:rsidRDefault="00DF7971" w:rsidP="002004D6">
            <w:pPr>
              <w:jc w:val="center"/>
              <w:rPr>
                <w:color w:val="000000"/>
                <w:sz w:val="20"/>
                <w:szCs w:val="20"/>
              </w:rPr>
            </w:pPr>
            <w:r w:rsidRPr="002004D6">
              <w:rPr>
                <w:color w:val="000000"/>
                <w:sz w:val="20"/>
                <w:szCs w:val="20"/>
              </w:rPr>
              <w:t>1.002</w:t>
            </w:r>
          </w:p>
        </w:tc>
        <w:tc>
          <w:tcPr>
            <w:tcW w:w="853" w:type="dxa"/>
            <w:tcBorders>
              <w:top w:val="nil"/>
              <w:left w:val="nil"/>
              <w:bottom w:val="nil"/>
              <w:right w:val="nil"/>
            </w:tcBorders>
            <w:shd w:val="clear" w:color="auto" w:fill="auto"/>
            <w:noWrap/>
            <w:vAlign w:val="bottom"/>
            <w:hideMark/>
          </w:tcPr>
          <w:p w14:paraId="7188F597" w14:textId="77777777" w:rsidR="00DF7971" w:rsidRPr="002004D6" w:rsidRDefault="00DF7971" w:rsidP="002004D6">
            <w:pPr>
              <w:jc w:val="center"/>
              <w:rPr>
                <w:color w:val="000000"/>
                <w:sz w:val="20"/>
                <w:szCs w:val="20"/>
              </w:rPr>
            </w:pPr>
            <w:r w:rsidRPr="002004D6">
              <w:rPr>
                <w:color w:val="000000"/>
                <w:sz w:val="20"/>
                <w:szCs w:val="20"/>
              </w:rPr>
              <w:t>0.896</w:t>
            </w:r>
          </w:p>
        </w:tc>
        <w:tc>
          <w:tcPr>
            <w:tcW w:w="1024" w:type="dxa"/>
            <w:tcBorders>
              <w:top w:val="nil"/>
              <w:left w:val="nil"/>
              <w:bottom w:val="nil"/>
              <w:right w:val="nil"/>
            </w:tcBorders>
            <w:shd w:val="clear" w:color="auto" w:fill="auto"/>
            <w:noWrap/>
            <w:vAlign w:val="bottom"/>
            <w:hideMark/>
          </w:tcPr>
          <w:p w14:paraId="2E429C84" w14:textId="77777777" w:rsidR="00DF7971" w:rsidRPr="002004D6" w:rsidRDefault="00DF7971" w:rsidP="002004D6">
            <w:pPr>
              <w:jc w:val="center"/>
              <w:rPr>
                <w:color w:val="000000"/>
                <w:sz w:val="20"/>
                <w:szCs w:val="20"/>
              </w:rPr>
            </w:pPr>
            <w:r w:rsidRPr="002004D6">
              <w:rPr>
                <w:color w:val="000000"/>
                <w:sz w:val="20"/>
                <w:szCs w:val="20"/>
              </w:rPr>
              <w:t>1.122</w:t>
            </w:r>
          </w:p>
        </w:tc>
      </w:tr>
      <w:tr w:rsidR="00DF7971" w:rsidRPr="002004D6" w14:paraId="3F2114A5"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2DA4219D"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CAA58C8" w14:textId="77777777" w:rsidR="00DF7971" w:rsidRPr="002004D6" w:rsidRDefault="00DF7971" w:rsidP="002004D6">
            <w:pPr>
              <w:jc w:val="center"/>
              <w:rPr>
                <w:color w:val="000000"/>
                <w:sz w:val="20"/>
                <w:szCs w:val="20"/>
              </w:rPr>
            </w:pPr>
            <w:r w:rsidRPr="002004D6">
              <w:rPr>
                <w:color w:val="000000"/>
                <w:sz w:val="20"/>
                <w:szCs w:val="20"/>
              </w:rPr>
              <w:t>60-69</w:t>
            </w:r>
          </w:p>
        </w:tc>
        <w:tc>
          <w:tcPr>
            <w:tcW w:w="823" w:type="dxa"/>
            <w:tcBorders>
              <w:top w:val="nil"/>
              <w:left w:val="nil"/>
              <w:bottom w:val="nil"/>
              <w:right w:val="nil"/>
            </w:tcBorders>
            <w:shd w:val="clear" w:color="auto" w:fill="auto"/>
            <w:noWrap/>
            <w:vAlign w:val="bottom"/>
            <w:hideMark/>
          </w:tcPr>
          <w:p w14:paraId="7E1CB4D6" w14:textId="77777777" w:rsidR="00DF7971" w:rsidRPr="002004D6" w:rsidRDefault="00DF7971" w:rsidP="002004D6">
            <w:pPr>
              <w:jc w:val="center"/>
              <w:rPr>
                <w:color w:val="000000"/>
                <w:sz w:val="20"/>
                <w:szCs w:val="20"/>
              </w:rPr>
            </w:pPr>
            <w:r w:rsidRPr="002004D6">
              <w:rPr>
                <w:color w:val="000000"/>
                <w:sz w:val="20"/>
                <w:szCs w:val="20"/>
              </w:rPr>
              <w:t>2.304</w:t>
            </w:r>
          </w:p>
        </w:tc>
        <w:tc>
          <w:tcPr>
            <w:tcW w:w="853" w:type="dxa"/>
            <w:tcBorders>
              <w:top w:val="nil"/>
              <w:left w:val="nil"/>
              <w:bottom w:val="nil"/>
              <w:right w:val="nil"/>
            </w:tcBorders>
            <w:shd w:val="clear" w:color="auto" w:fill="auto"/>
            <w:noWrap/>
            <w:vAlign w:val="bottom"/>
            <w:hideMark/>
          </w:tcPr>
          <w:p w14:paraId="2E52812F" w14:textId="77777777" w:rsidR="00DF7971" w:rsidRPr="002004D6" w:rsidRDefault="00DF7971" w:rsidP="002004D6">
            <w:pPr>
              <w:jc w:val="center"/>
              <w:rPr>
                <w:color w:val="000000"/>
                <w:sz w:val="20"/>
                <w:szCs w:val="20"/>
              </w:rPr>
            </w:pPr>
            <w:r w:rsidRPr="002004D6">
              <w:rPr>
                <w:color w:val="000000"/>
                <w:sz w:val="20"/>
                <w:szCs w:val="20"/>
              </w:rPr>
              <w:t>2.191</w:t>
            </w:r>
          </w:p>
        </w:tc>
        <w:tc>
          <w:tcPr>
            <w:tcW w:w="1024" w:type="dxa"/>
            <w:tcBorders>
              <w:top w:val="nil"/>
              <w:left w:val="nil"/>
              <w:bottom w:val="nil"/>
              <w:right w:val="nil"/>
            </w:tcBorders>
            <w:shd w:val="clear" w:color="auto" w:fill="auto"/>
            <w:noWrap/>
            <w:vAlign w:val="bottom"/>
            <w:hideMark/>
          </w:tcPr>
          <w:p w14:paraId="2E32C343" w14:textId="77777777" w:rsidR="00DF7971" w:rsidRPr="002004D6" w:rsidRDefault="00DF7971" w:rsidP="002004D6">
            <w:pPr>
              <w:jc w:val="center"/>
              <w:rPr>
                <w:color w:val="000000"/>
                <w:sz w:val="20"/>
                <w:szCs w:val="20"/>
              </w:rPr>
            </w:pPr>
            <w:r w:rsidRPr="002004D6">
              <w:rPr>
                <w:color w:val="000000"/>
                <w:sz w:val="20"/>
                <w:szCs w:val="20"/>
              </w:rPr>
              <w:t>2.423</w:t>
            </w:r>
          </w:p>
        </w:tc>
        <w:tc>
          <w:tcPr>
            <w:tcW w:w="220" w:type="dxa"/>
            <w:tcBorders>
              <w:top w:val="nil"/>
              <w:left w:val="nil"/>
              <w:bottom w:val="nil"/>
              <w:right w:val="nil"/>
            </w:tcBorders>
            <w:shd w:val="clear" w:color="auto" w:fill="auto"/>
            <w:noWrap/>
            <w:vAlign w:val="bottom"/>
            <w:hideMark/>
          </w:tcPr>
          <w:p w14:paraId="6C79BD59"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56201A3" w14:textId="77777777" w:rsidR="00DF7971" w:rsidRPr="002004D6" w:rsidRDefault="00DF7971" w:rsidP="002004D6">
            <w:pPr>
              <w:jc w:val="center"/>
              <w:rPr>
                <w:color w:val="000000"/>
                <w:sz w:val="20"/>
                <w:szCs w:val="20"/>
              </w:rPr>
            </w:pPr>
            <w:r w:rsidRPr="002004D6">
              <w:rPr>
                <w:color w:val="000000"/>
                <w:sz w:val="20"/>
                <w:szCs w:val="20"/>
              </w:rPr>
              <w:t>2.301</w:t>
            </w:r>
          </w:p>
        </w:tc>
        <w:tc>
          <w:tcPr>
            <w:tcW w:w="853" w:type="dxa"/>
            <w:tcBorders>
              <w:top w:val="nil"/>
              <w:left w:val="nil"/>
              <w:bottom w:val="nil"/>
              <w:right w:val="nil"/>
            </w:tcBorders>
            <w:shd w:val="clear" w:color="auto" w:fill="auto"/>
            <w:noWrap/>
            <w:vAlign w:val="bottom"/>
            <w:hideMark/>
          </w:tcPr>
          <w:p w14:paraId="6BE578E5" w14:textId="77777777" w:rsidR="00DF7971" w:rsidRPr="002004D6" w:rsidRDefault="00DF7971" w:rsidP="002004D6">
            <w:pPr>
              <w:jc w:val="center"/>
              <w:rPr>
                <w:color w:val="000000"/>
                <w:sz w:val="20"/>
                <w:szCs w:val="20"/>
              </w:rPr>
            </w:pPr>
            <w:r w:rsidRPr="002004D6">
              <w:rPr>
                <w:color w:val="000000"/>
                <w:sz w:val="20"/>
                <w:szCs w:val="20"/>
              </w:rPr>
              <w:t>2.205</w:t>
            </w:r>
          </w:p>
        </w:tc>
        <w:tc>
          <w:tcPr>
            <w:tcW w:w="1024" w:type="dxa"/>
            <w:tcBorders>
              <w:top w:val="nil"/>
              <w:left w:val="nil"/>
              <w:bottom w:val="nil"/>
              <w:right w:val="nil"/>
            </w:tcBorders>
            <w:shd w:val="clear" w:color="auto" w:fill="auto"/>
            <w:noWrap/>
            <w:vAlign w:val="bottom"/>
            <w:hideMark/>
          </w:tcPr>
          <w:p w14:paraId="5D5BC93F" w14:textId="77777777" w:rsidR="00DF7971" w:rsidRPr="002004D6" w:rsidRDefault="00DF7971" w:rsidP="002004D6">
            <w:pPr>
              <w:jc w:val="center"/>
              <w:rPr>
                <w:color w:val="000000"/>
                <w:sz w:val="20"/>
                <w:szCs w:val="20"/>
              </w:rPr>
            </w:pPr>
            <w:r w:rsidRPr="002004D6">
              <w:rPr>
                <w:color w:val="000000"/>
                <w:sz w:val="20"/>
                <w:szCs w:val="20"/>
              </w:rPr>
              <w:t>2.401</w:t>
            </w:r>
          </w:p>
        </w:tc>
        <w:tc>
          <w:tcPr>
            <w:tcW w:w="220" w:type="dxa"/>
            <w:tcBorders>
              <w:top w:val="nil"/>
              <w:left w:val="nil"/>
              <w:bottom w:val="nil"/>
              <w:right w:val="nil"/>
            </w:tcBorders>
            <w:shd w:val="clear" w:color="auto" w:fill="auto"/>
            <w:noWrap/>
            <w:vAlign w:val="bottom"/>
            <w:hideMark/>
          </w:tcPr>
          <w:p w14:paraId="254470D9"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4DA9EB14" w14:textId="77777777" w:rsidR="00DF7971" w:rsidRPr="002004D6" w:rsidRDefault="00DF7971" w:rsidP="002004D6">
            <w:pPr>
              <w:jc w:val="center"/>
              <w:rPr>
                <w:color w:val="000000"/>
                <w:sz w:val="20"/>
                <w:szCs w:val="20"/>
              </w:rPr>
            </w:pPr>
            <w:r w:rsidRPr="002004D6">
              <w:rPr>
                <w:color w:val="000000"/>
                <w:sz w:val="20"/>
                <w:szCs w:val="20"/>
              </w:rPr>
              <w:t>0.999</w:t>
            </w:r>
          </w:p>
        </w:tc>
        <w:tc>
          <w:tcPr>
            <w:tcW w:w="853" w:type="dxa"/>
            <w:tcBorders>
              <w:top w:val="nil"/>
              <w:left w:val="nil"/>
              <w:bottom w:val="nil"/>
              <w:right w:val="nil"/>
            </w:tcBorders>
            <w:shd w:val="clear" w:color="auto" w:fill="auto"/>
            <w:noWrap/>
            <w:vAlign w:val="bottom"/>
            <w:hideMark/>
          </w:tcPr>
          <w:p w14:paraId="0AAC4B97" w14:textId="77777777" w:rsidR="00DF7971" w:rsidRPr="002004D6" w:rsidRDefault="00DF7971" w:rsidP="002004D6">
            <w:pPr>
              <w:jc w:val="center"/>
              <w:rPr>
                <w:color w:val="000000"/>
                <w:sz w:val="20"/>
                <w:szCs w:val="20"/>
              </w:rPr>
            </w:pPr>
            <w:r w:rsidRPr="002004D6">
              <w:rPr>
                <w:color w:val="000000"/>
                <w:sz w:val="20"/>
                <w:szCs w:val="20"/>
              </w:rPr>
              <w:t>0.935</w:t>
            </w:r>
          </w:p>
        </w:tc>
        <w:tc>
          <w:tcPr>
            <w:tcW w:w="1024" w:type="dxa"/>
            <w:tcBorders>
              <w:top w:val="nil"/>
              <w:left w:val="nil"/>
              <w:bottom w:val="nil"/>
              <w:right w:val="nil"/>
            </w:tcBorders>
            <w:shd w:val="clear" w:color="auto" w:fill="auto"/>
            <w:noWrap/>
            <w:vAlign w:val="bottom"/>
            <w:hideMark/>
          </w:tcPr>
          <w:p w14:paraId="0EDC93DC" w14:textId="77777777" w:rsidR="00DF7971" w:rsidRPr="002004D6" w:rsidRDefault="00DF7971" w:rsidP="002004D6">
            <w:pPr>
              <w:jc w:val="center"/>
              <w:rPr>
                <w:color w:val="000000"/>
                <w:sz w:val="20"/>
                <w:szCs w:val="20"/>
              </w:rPr>
            </w:pPr>
            <w:r w:rsidRPr="002004D6">
              <w:rPr>
                <w:color w:val="000000"/>
                <w:sz w:val="20"/>
                <w:szCs w:val="20"/>
              </w:rPr>
              <w:t>1.067</w:t>
            </w:r>
          </w:p>
        </w:tc>
      </w:tr>
      <w:tr w:rsidR="00DF7971" w:rsidRPr="002004D6" w14:paraId="600E35F7"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7321E0D8"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5BBB5AD" w14:textId="77777777" w:rsidR="00DF7971" w:rsidRPr="002004D6" w:rsidRDefault="00DF7971" w:rsidP="002004D6">
            <w:pPr>
              <w:jc w:val="center"/>
              <w:rPr>
                <w:color w:val="000000"/>
                <w:sz w:val="20"/>
                <w:szCs w:val="20"/>
              </w:rPr>
            </w:pPr>
            <w:r w:rsidRPr="002004D6">
              <w:rPr>
                <w:color w:val="000000"/>
                <w:sz w:val="20"/>
                <w:szCs w:val="20"/>
              </w:rPr>
              <w:t>70-79</w:t>
            </w:r>
          </w:p>
        </w:tc>
        <w:tc>
          <w:tcPr>
            <w:tcW w:w="823" w:type="dxa"/>
            <w:tcBorders>
              <w:top w:val="nil"/>
              <w:left w:val="nil"/>
              <w:bottom w:val="nil"/>
              <w:right w:val="nil"/>
            </w:tcBorders>
            <w:shd w:val="clear" w:color="auto" w:fill="auto"/>
            <w:noWrap/>
            <w:vAlign w:val="bottom"/>
            <w:hideMark/>
          </w:tcPr>
          <w:p w14:paraId="3D35ADC0" w14:textId="77777777" w:rsidR="00DF7971" w:rsidRPr="002004D6" w:rsidRDefault="00DF7971" w:rsidP="002004D6">
            <w:pPr>
              <w:jc w:val="center"/>
              <w:rPr>
                <w:color w:val="000000"/>
                <w:sz w:val="20"/>
                <w:szCs w:val="20"/>
              </w:rPr>
            </w:pPr>
            <w:r w:rsidRPr="002004D6">
              <w:rPr>
                <w:color w:val="000000"/>
                <w:sz w:val="20"/>
                <w:szCs w:val="20"/>
              </w:rPr>
              <w:t>3.130</w:t>
            </w:r>
          </w:p>
        </w:tc>
        <w:tc>
          <w:tcPr>
            <w:tcW w:w="853" w:type="dxa"/>
            <w:tcBorders>
              <w:top w:val="nil"/>
              <w:left w:val="nil"/>
              <w:bottom w:val="nil"/>
              <w:right w:val="nil"/>
            </w:tcBorders>
            <w:shd w:val="clear" w:color="auto" w:fill="auto"/>
            <w:noWrap/>
            <w:vAlign w:val="bottom"/>
            <w:hideMark/>
          </w:tcPr>
          <w:p w14:paraId="4F577AFC" w14:textId="77777777" w:rsidR="00DF7971" w:rsidRPr="002004D6" w:rsidRDefault="00DF7971" w:rsidP="002004D6">
            <w:pPr>
              <w:jc w:val="center"/>
              <w:rPr>
                <w:color w:val="000000"/>
                <w:sz w:val="20"/>
                <w:szCs w:val="20"/>
              </w:rPr>
            </w:pPr>
            <w:r w:rsidRPr="002004D6">
              <w:rPr>
                <w:color w:val="000000"/>
                <w:sz w:val="20"/>
                <w:szCs w:val="20"/>
              </w:rPr>
              <w:t>2.983</w:t>
            </w:r>
          </w:p>
        </w:tc>
        <w:tc>
          <w:tcPr>
            <w:tcW w:w="1024" w:type="dxa"/>
            <w:tcBorders>
              <w:top w:val="nil"/>
              <w:left w:val="nil"/>
              <w:bottom w:val="nil"/>
              <w:right w:val="nil"/>
            </w:tcBorders>
            <w:shd w:val="clear" w:color="auto" w:fill="auto"/>
            <w:noWrap/>
            <w:vAlign w:val="bottom"/>
            <w:hideMark/>
          </w:tcPr>
          <w:p w14:paraId="6A160663" w14:textId="77777777" w:rsidR="00DF7971" w:rsidRPr="002004D6" w:rsidRDefault="00DF7971" w:rsidP="002004D6">
            <w:pPr>
              <w:jc w:val="center"/>
              <w:rPr>
                <w:color w:val="000000"/>
                <w:sz w:val="20"/>
                <w:szCs w:val="20"/>
              </w:rPr>
            </w:pPr>
            <w:r w:rsidRPr="002004D6">
              <w:rPr>
                <w:color w:val="000000"/>
                <w:sz w:val="20"/>
                <w:szCs w:val="20"/>
              </w:rPr>
              <w:t>3.285</w:t>
            </w:r>
          </w:p>
        </w:tc>
        <w:tc>
          <w:tcPr>
            <w:tcW w:w="220" w:type="dxa"/>
            <w:tcBorders>
              <w:top w:val="nil"/>
              <w:left w:val="nil"/>
              <w:bottom w:val="nil"/>
              <w:right w:val="nil"/>
            </w:tcBorders>
            <w:shd w:val="clear" w:color="auto" w:fill="auto"/>
            <w:noWrap/>
            <w:vAlign w:val="bottom"/>
            <w:hideMark/>
          </w:tcPr>
          <w:p w14:paraId="69FFF2EE"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B17950A" w14:textId="77777777" w:rsidR="00DF7971" w:rsidRPr="002004D6" w:rsidRDefault="00DF7971" w:rsidP="002004D6">
            <w:pPr>
              <w:jc w:val="center"/>
              <w:rPr>
                <w:color w:val="000000"/>
                <w:sz w:val="20"/>
                <w:szCs w:val="20"/>
              </w:rPr>
            </w:pPr>
            <w:r w:rsidRPr="002004D6">
              <w:rPr>
                <w:color w:val="000000"/>
                <w:sz w:val="20"/>
                <w:szCs w:val="20"/>
              </w:rPr>
              <w:t>3.131</w:t>
            </w:r>
          </w:p>
        </w:tc>
        <w:tc>
          <w:tcPr>
            <w:tcW w:w="853" w:type="dxa"/>
            <w:tcBorders>
              <w:top w:val="nil"/>
              <w:left w:val="nil"/>
              <w:bottom w:val="nil"/>
              <w:right w:val="nil"/>
            </w:tcBorders>
            <w:shd w:val="clear" w:color="auto" w:fill="auto"/>
            <w:noWrap/>
            <w:vAlign w:val="bottom"/>
            <w:hideMark/>
          </w:tcPr>
          <w:p w14:paraId="72BD6EC8" w14:textId="77777777" w:rsidR="00DF7971" w:rsidRPr="002004D6" w:rsidRDefault="00DF7971" w:rsidP="002004D6">
            <w:pPr>
              <w:jc w:val="center"/>
              <w:rPr>
                <w:color w:val="000000"/>
                <w:sz w:val="20"/>
                <w:szCs w:val="20"/>
              </w:rPr>
            </w:pPr>
            <w:r w:rsidRPr="002004D6">
              <w:rPr>
                <w:color w:val="000000"/>
                <w:sz w:val="20"/>
                <w:szCs w:val="20"/>
              </w:rPr>
              <w:t>2.999</w:t>
            </w:r>
          </w:p>
        </w:tc>
        <w:tc>
          <w:tcPr>
            <w:tcW w:w="1024" w:type="dxa"/>
            <w:tcBorders>
              <w:top w:val="nil"/>
              <w:left w:val="nil"/>
              <w:bottom w:val="nil"/>
              <w:right w:val="nil"/>
            </w:tcBorders>
            <w:shd w:val="clear" w:color="auto" w:fill="auto"/>
            <w:noWrap/>
            <w:vAlign w:val="bottom"/>
            <w:hideMark/>
          </w:tcPr>
          <w:p w14:paraId="684FD9CD" w14:textId="77777777" w:rsidR="00DF7971" w:rsidRPr="002004D6" w:rsidRDefault="00DF7971" w:rsidP="002004D6">
            <w:pPr>
              <w:jc w:val="center"/>
              <w:rPr>
                <w:color w:val="000000"/>
                <w:sz w:val="20"/>
                <w:szCs w:val="20"/>
              </w:rPr>
            </w:pPr>
            <w:r w:rsidRPr="002004D6">
              <w:rPr>
                <w:color w:val="000000"/>
                <w:sz w:val="20"/>
                <w:szCs w:val="20"/>
              </w:rPr>
              <w:t>3.269</w:t>
            </w:r>
          </w:p>
        </w:tc>
        <w:tc>
          <w:tcPr>
            <w:tcW w:w="220" w:type="dxa"/>
            <w:tcBorders>
              <w:top w:val="nil"/>
              <w:left w:val="nil"/>
              <w:bottom w:val="nil"/>
              <w:right w:val="nil"/>
            </w:tcBorders>
            <w:shd w:val="clear" w:color="auto" w:fill="auto"/>
            <w:noWrap/>
            <w:vAlign w:val="bottom"/>
            <w:hideMark/>
          </w:tcPr>
          <w:p w14:paraId="5A6383EF"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36C94855" w14:textId="77777777" w:rsidR="00DF7971" w:rsidRPr="002004D6" w:rsidRDefault="00DF7971" w:rsidP="002004D6">
            <w:pPr>
              <w:jc w:val="center"/>
              <w:rPr>
                <w:color w:val="000000"/>
                <w:sz w:val="20"/>
                <w:szCs w:val="20"/>
              </w:rPr>
            </w:pPr>
            <w:r w:rsidRPr="002004D6">
              <w:rPr>
                <w:color w:val="000000"/>
                <w:sz w:val="20"/>
                <w:szCs w:val="20"/>
              </w:rPr>
              <w:t>1.000</w:t>
            </w:r>
          </w:p>
        </w:tc>
        <w:tc>
          <w:tcPr>
            <w:tcW w:w="853" w:type="dxa"/>
            <w:tcBorders>
              <w:top w:val="nil"/>
              <w:left w:val="nil"/>
              <w:bottom w:val="nil"/>
              <w:right w:val="nil"/>
            </w:tcBorders>
            <w:shd w:val="clear" w:color="auto" w:fill="auto"/>
            <w:noWrap/>
            <w:vAlign w:val="bottom"/>
            <w:hideMark/>
          </w:tcPr>
          <w:p w14:paraId="62E8BCEB" w14:textId="77777777" w:rsidR="00DF7971" w:rsidRPr="002004D6" w:rsidRDefault="00DF7971" w:rsidP="002004D6">
            <w:pPr>
              <w:jc w:val="center"/>
              <w:rPr>
                <w:color w:val="000000"/>
                <w:sz w:val="20"/>
                <w:szCs w:val="20"/>
              </w:rPr>
            </w:pPr>
            <w:r w:rsidRPr="002004D6">
              <w:rPr>
                <w:color w:val="000000"/>
                <w:sz w:val="20"/>
                <w:szCs w:val="20"/>
              </w:rPr>
              <w:t>0.938</w:t>
            </w:r>
          </w:p>
        </w:tc>
        <w:tc>
          <w:tcPr>
            <w:tcW w:w="1024" w:type="dxa"/>
            <w:tcBorders>
              <w:top w:val="nil"/>
              <w:left w:val="nil"/>
              <w:bottom w:val="nil"/>
              <w:right w:val="nil"/>
            </w:tcBorders>
            <w:shd w:val="clear" w:color="auto" w:fill="auto"/>
            <w:noWrap/>
            <w:vAlign w:val="bottom"/>
            <w:hideMark/>
          </w:tcPr>
          <w:p w14:paraId="15A46D9F" w14:textId="77777777" w:rsidR="00DF7971" w:rsidRPr="002004D6" w:rsidRDefault="00DF7971" w:rsidP="002004D6">
            <w:pPr>
              <w:jc w:val="center"/>
              <w:rPr>
                <w:color w:val="000000"/>
                <w:sz w:val="20"/>
                <w:szCs w:val="20"/>
              </w:rPr>
            </w:pPr>
            <w:r w:rsidRPr="002004D6">
              <w:rPr>
                <w:color w:val="000000"/>
                <w:sz w:val="20"/>
                <w:szCs w:val="20"/>
              </w:rPr>
              <w:t>1.067</w:t>
            </w:r>
          </w:p>
        </w:tc>
      </w:tr>
      <w:tr w:rsidR="00DF7971" w:rsidRPr="002004D6" w14:paraId="071DB6E3"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1C393054"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8FFDA0F" w14:textId="77777777" w:rsidR="00DF7971" w:rsidRPr="002004D6" w:rsidRDefault="00DF7971" w:rsidP="002004D6">
            <w:pPr>
              <w:jc w:val="center"/>
              <w:rPr>
                <w:color w:val="000000"/>
                <w:sz w:val="20"/>
                <w:szCs w:val="20"/>
              </w:rPr>
            </w:pPr>
            <w:r w:rsidRPr="002004D6">
              <w:rPr>
                <w:color w:val="000000"/>
                <w:sz w:val="20"/>
                <w:szCs w:val="20"/>
              </w:rPr>
              <w:t>80-89</w:t>
            </w:r>
          </w:p>
        </w:tc>
        <w:tc>
          <w:tcPr>
            <w:tcW w:w="823" w:type="dxa"/>
            <w:tcBorders>
              <w:top w:val="nil"/>
              <w:left w:val="nil"/>
              <w:bottom w:val="nil"/>
              <w:right w:val="nil"/>
            </w:tcBorders>
            <w:shd w:val="clear" w:color="auto" w:fill="auto"/>
            <w:noWrap/>
            <w:vAlign w:val="bottom"/>
            <w:hideMark/>
          </w:tcPr>
          <w:p w14:paraId="6A5D5F97" w14:textId="77777777" w:rsidR="00DF7971" w:rsidRPr="002004D6" w:rsidRDefault="00DF7971" w:rsidP="002004D6">
            <w:pPr>
              <w:jc w:val="center"/>
              <w:rPr>
                <w:color w:val="000000"/>
                <w:sz w:val="20"/>
                <w:szCs w:val="20"/>
              </w:rPr>
            </w:pPr>
            <w:r w:rsidRPr="002004D6">
              <w:rPr>
                <w:color w:val="000000"/>
                <w:sz w:val="20"/>
                <w:szCs w:val="20"/>
              </w:rPr>
              <w:t>3.230</w:t>
            </w:r>
          </w:p>
        </w:tc>
        <w:tc>
          <w:tcPr>
            <w:tcW w:w="853" w:type="dxa"/>
            <w:tcBorders>
              <w:top w:val="nil"/>
              <w:left w:val="nil"/>
              <w:bottom w:val="nil"/>
              <w:right w:val="nil"/>
            </w:tcBorders>
            <w:shd w:val="clear" w:color="auto" w:fill="auto"/>
            <w:noWrap/>
            <w:vAlign w:val="bottom"/>
            <w:hideMark/>
          </w:tcPr>
          <w:p w14:paraId="1B292483" w14:textId="77777777" w:rsidR="00DF7971" w:rsidRPr="002004D6" w:rsidRDefault="00DF7971" w:rsidP="002004D6">
            <w:pPr>
              <w:jc w:val="center"/>
              <w:rPr>
                <w:color w:val="000000"/>
                <w:sz w:val="20"/>
                <w:szCs w:val="20"/>
              </w:rPr>
            </w:pPr>
            <w:r w:rsidRPr="002004D6">
              <w:rPr>
                <w:color w:val="000000"/>
                <w:sz w:val="20"/>
                <w:szCs w:val="20"/>
              </w:rPr>
              <w:t>3.079</w:t>
            </w:r>
          </w:p>
        </w:tc>
        <w:tc>
          <w:tcPr>
            <w:tcW w:w="1024" w:type="dxa"/>
            <w:tcBorders>
              <w:top w:val="nil"/>
              <w:left w:val="nil"/>
              <w:bottom w:val="nil"/>
              <w:right w:val="nil"/>
            </w:tcBorders>
            <w:shd w:val="clear" w:color="auto" w:fill="auto"/>
            <w:noWrap/>
            <w:vAlign w:val="bottom"/>
            <w:hideMark/>
          </w:tcPr>
          <w:p w14:paraId="146A6459" w14:textId="77777777" w:rsidR="00DF7971" w:rsidRPr="002004D6" w:rsidRDefault="00DF7971" w:rsidP="002004D6">
            <w:pPr>
              <w:jc w:val="center"/>
              <w:rPr>
                <w:color w:val="000000"/>
                <w:sz w:val="20"/>
                <w:szCs w:val="20"/>
              </w:rPr>
            </w:pPr>
            <w:r w:rsidRPr="002004D6">
              <w:rPr>
                <w:color w:val="000000"/>
                <w:sz w:val="20"/>
                <w:szCs w:val="20"/>
              </w:rPr>
              <w:t>3.390</w:t>
            </w:r>
          </w:p>
        </w:tc>
        <w:tc>
          <w:tcPr>
            <w:tcW w:w="220" w:type="dxa"/>
            <w:tcBorders>
              <w:top w:val="nil"/>
              <w:left w:val="nil"/>
              <w:bottom w:val="nil"/>
              <w:right w:val="nil"/>
            </w:tcBorders>
            <w:shd w:val="clear" w:color="auto" w:fill="auto"/>
            <w:noWrap/>
            <w:vAlign w:val="bottom"/>
            <w:hideMark/>
          </w:tcPr>
          <w:p w14:paraId="50986AFF"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24D891D" w14:textId="77777777" w:rsidR="00DF7971" w:rsidRPr="002004D6" w:rsidRDefault="00DF7971" w:rsidP="002004D6">
            <w:pPr>
              <w:jc w:val="center"/>
              <w:rPr>
                <w:color w:val="000000"/>
                <w:sz w:val="20"/>
                <w:szCs w:val="20"/>
              </w:rPr>
            </w:pPr>
            <w:r w:rsidRPr="002004D6">
              <w:rPr>
                <w:color w:val="000000"/>
                <w:sz w:val="20"/>
                <w:szCs w:val="20"/>
              </w:rPr>
              <w:t>3.285</w:t>
            </w:r>
          </w:p>
        </w:tc>
        <w:tc>
          <w:tcPr>
            <w:tcW w:w="853" w:type="dxa"/>
            <w:tcBorders>
              <w:top w:val="nil"/>
              <w:left w:val="nil"/>
              <w:bottom w:val="nil"/>
              <w:right w:val="nil"/>
            </w:tcBorders>
            <w:shd w:val="clear" w:color="auto" w:fill="auto"/>
            <w:noWrap/>
            <w:vAlign w:val="bottom"/>
            <w:hideMark/>
          </w:tcPr>
          <w:p w14:paraId="7391D428" w14:textId="77777777" w:rsidR="00DF7971" w:rsidRPr="002004D6" w:rsidRDefault="00DF7971" w:rsidP="002004D6">
            <w:pPr>
              <w:jc w:val="center"/>
              <w:rPr>
                <w:color w:val="000000"/>
                <w:sz w:val="20"/>
                <w:szCs w:val="20"/>
              </w:rPr>
            </w:pPr>
            <w:r w:rsidRPr="002004D6">
              <w:rPr>
                <w:color w:val="000000"/>
                <w:sz w:val="20"/>
                <w:szCs w:val="20"/>
              </w:rPr>
              <w:t>3.132</w:t>
            </w:r>
          </w:p>
        </w:tc>
        <w:tc>
          <w:tcPr>
            <w:tcW w:w="1024" w:type="dxa"/>
            <w:tcBorders>
              <w:top w:val="nil"/>
              <w:left w:val="nil"/>
              <w:bottom w:val="nil"/>
              <w:right w:val="nil"/>
            </w:tcBorders>
            <w:shd w:val="clear" w:color="auto" w:fill="auto"/>
            <w:noWrap/>
            <w:vAlign w:val="bottom"/>
            <w:hideMark/>
          </w:tcPr>
          <w:p w14:paraId="3C84EC55" w14:textId="77777777" w:rsidR="00DF7971" w:rsidRPr="002004D6" w:rsidRDefault="00DF7971" w:rsidP="002004D6">
            <w:pPr>
              <w:jc w:val="center"/>
              <w:rPr>
                <w:color w:val="000000"/>
                <w:sz w:val="20"/>
                <w:szCs w:val="20"/>
              </w:rPr>
            </w:pPr>
            <w:r w:rsidRPr="002004D6">
              <w:rPr>
                <w:color w:val="000000"/>
                <w:sz w:val="20"/>
                <w:szCs w:val="20"/>
              </w:rPr>
              <w:t>3.445</w:t>
            </w:r>
          </w:p>
        </w:tc>
        <w:tc>
          <w:tcPr>
            <w:tcW w:w="220" w:type="dxa"/>
            <w:tcBorders>
              <w:top w:val="nil"/>
              <w:left w:val="nil"/>
              <w:bottom w:val="nil"/>
              <w:right w:val="nil"/>
            </w:tcBorders>
            <w:shd w:val="clear" w:color="auto" w:fill="auto"/>
            <w:noWrap/>
            <w:vAlign w:val="bottom"/>
            <w:hideMark/>
          </w:tcPr>
          <w:p w14:paraId="526B5590"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ABE6999" w14:textId="77777777" w:rsidR="00DF7971" w:rsidRPr="002004D6" w:rsidRDefault="00DF7971" w:rsidP="002004D6">
            <w:pPr>
              <w:jc w:val="center"/>
              <w:rPr>
                <w:color w:val="000000"/>
                <w:sz w:val="20"/>
                <w:szCs w:val="20"/>
              </w:rPr>
            </w:pPr>
            <w:r w:rsidRPr="002004D6">
              <w:rPr>
                <w:color w:val="000000"/>
                <w:sz w:val="20"/>
                <w:szCs w:val="20"/>
              </w:rPr>
              <w:t>1.017</w:t>
            </w:r>
          </w:p>
        </w:tc>
        <w:tc>
          <w:tcPr>
            <w:tcW w:w="853" w:type="dxa"/>
            <w:tcBorders>
              <w:top w:val="nil"/>
              <w:left w:val="nil"/>
              <w:bottom w:val="nil"/>
              <w:right w:val="nil"/>
            </w:tcBorders>
            <w:shd w:val="clear" w:color="auto" w:fill="auto"/>
            <w:noWrap/>
            <w:vAlign w:val="bottom"/>
            <w:hideMark/>
          </w:tcPr>
          <w:p w14:paraId="75E60F2F" w14:textId="77777777" w:rsidR="00DF7971" w:rsidRPr="002004D6" w:rsidRDefault="00DF7971" w:rsidP="002004D6">
            <w:pPr>
              <w:jc w:val="center"/>
              <w:rPr>
                <w:color w:val="000000"/>
                <w:sz w:val="20"/>
                <w:szCs w:val="20"/>
              </w:rPr>
            </w:pPr>
            <w:r w:rsidRPr="002004D6">
              <w:rPr>
                <w:color w:val="000000"/>
                <w:sz w:val="20"/>
                <w:szCs w:val="20"/>
              </w:rPr>
              <w:t>0.950</w:t>
            </w:r>
          </w:p>
        </w:tc>
        <w:tc>
          <w:tcPr>
            <w:tcW w:w="1024" w:type="dxa"/>
            <w:tcBorders>
              <w:top w:val="nil"/>
              <w:left w:val="nil"/>
              <w:bottom w:val="nil"/>
              <w:right w:val="nil"/>
            </w:tcBorders>
            <w:shd w:val="clear" w:color="auto" w:fill="auto"/>
            <w:noWrap/>
            <w:vAlign w:val="bottom"/>
            <w:hideMark/>
          </w:tcPr>
          <w:p w14:paraId="15E180FA" w14:textId="77777777" w:rsidR="00DF7971" w:rsidRPr="002004D6" w:rsidRDefault="00DF7971" w:rsidP="002004D6">
            <w:pPr>
              <w:jc w:val="center"/>
              <w:rPr>
                <w:color w:val="000000"/>
                <w:sz w:val="20"/>
                <w:szCs w:val="20"/>
              </w:rPr>
            </w:pPr>
            <w:r w:rsidRPr="002004D6">
              <w:rPr>
                <w:color w:val="000000"/>
                <w:sz w:val="20"/>
                <w:szCs w:val="20"/>
              </w:rPr>
              <w:t>1.088</w:t>
            </w:r>
          </w:p>
        </w:tc>
      </w:tr>
      <w:tr w:rsidR="00DF7971" w:rsidRPr="002004D6" w14:paraId="3F6EC92E"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19FDE18F"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BC2DC2D" w14:textId="77777777" w:rsidR="00DF7971" w:rsidRPr="002004D6" w:rsidRDefault="00DF7971" w:rsidP="002004D6">
            <w:pPr>
              <w:jc w:val="center"/>
              <w:rPr>
                <w:color w:val="000000"/>
                <w:sz w:val="20"/>
                <w:szCs w:val="20"/>
              </w:rPr>
            </w:pPr>
            <w:r w:rsidRPr="002004D6">
              <w:rPr>
                <w:color w:val="000000"/>
                <w:sz w:val="20"/>
                <w:szCs w:val="20"/>
              </w:rPr>
              <w:t>90 and over</w:t>
            </w:r>
          </w:p>
        </w:tc>
        <w:tc>
          <w:tcPr>
            <w:tcW w:w="823" w:type="dxa"/>
            <w:tcBorders>
              <w:top w:val="nil"/>
              <w:left w:val="nil"/>
              <w:bottom w:val="nil"/>
              <w:right w:val="nil"/>
            </w:tcBorders>
            <w:shd w:val="clear" w:color="auto" w:fill="auto"/>
            <w:noWrap/>
            <w:vAlign w:val="bottom"/>
            <w:hideMark/>
          </w:tcPr>
          <w:p w14:paraId="3D859126" w14:textId="77777777" w:rsidR="00DF7971" w:rsidRPr="002004D6" w:rsidRDefault="00DF7971" w:rsidP="002004D6">
            <w:pPr>
              <w:jc w:val="center"/>
              <w:rPr>
                <w:color w:val="000000"/>
                <w:sz w:val="20"/>
                <w:szCs w:val="20"/>
              </w:rPr>
            </w:pPr>
            <w:r w:rsidRPr="002004D6">
              <w:rPr>
                <w:color w:val="000000"/>
                <w:sz w:val="20"/>
                <w:szCs w:val="20"/>
              </w:rPr>
              <w:t>1.601</w:t>
            </w:r>
          </w:p>
        </w:tc>
        <w:tc>
          <w:tcPr>
            <w:tcW w:w="853" w:type="dxa"/>
            <w:tcBorders>
              <w:top w:val="nil"/>
              <w:left w:val="nil"/>
              <w:bottom w:val="nil"/>
              <w:right w:val="nil"/>
            </w:tcBorders>
            <w:shd w:val="clear" w:color="auto" w:fill="auto"/>
            <w:noWrap/>
            <w:vAlign w:val="bottom"/>
            <w:hideMark/>
          </w:tcPr>
          <w:p w14:paraId="481E40BC" w14:textId="77777777" w:rsidR="00DF7971" w:rsidRPr="002004D6" w:rsidRDefault="00DF7971" w:rsidP="002004D6">
            <w:pPr>
              <w:jc w:val="center"/>
              <w:rPr>
                <w:color w:val="000000"/>
                <w:sz w:val="20"/>
                <w:szCs w:val="20"/>
              </w:rPr>
            </w:pPr>
            <w:r w:rsidRPr="002004D6">
              <w:rPr>
                <w:color w:val="000000"/>
                <w:sz w:val="20"/>
                <w:szCs w:val="20"/>
              </w:rPr>
              <w:t>1.513</w:t>
            </w:r>
          </w:p>
        </w:tc>
        <w:tc>
          <w:tcPr>
            <w:tcW w:w="1024" w:type="dxa"/>
            <w:tcBorders>
              <w:top w:val="nil"/>
              <w:left w:val="nil"/>
              <w:bottom w:val="nil"/>
              <w:right w:val="nil"/>
            </w:tcBorders>
            <w:shd w:val="clear" w:color="auto" w:fill="auto"/>
            <w:noWrap/>
            <w:vAlign w:val="bottom"/>
            <w:hideMark/>
          </w:tcPr>
          <w:p w14:paraId="4BA655A5" w14:textId="77777777" w:rsidR="00DF7971" w:rsidRPr="002004D6" w:rsidRDefault="00DF7971" w:rsidP="002004D6">
            <w:pPr>
              <w:jc w:val="center"/>
              <w:rPr>
                <w:color w:val="000000"/>
                <w:sz w:val="20"/>
                <w:szCs w:val="20"/>
              </w:rPr>
            </w:pPr>
            <w:r w:rsidRPr="002004D6">
              <w:rPr>
                <w:color w:val="000000"/>
                <w:sz w:val="20"/>
                <w:szCs w:val="20"/>
              </w:rPr>
              <w:t>1.694</w:t>
            </w:r>
          </w:p>
        </w:tc>
        <w:tc>
          <w:tcPr>
            <w:tcW w:w="220" w:type="dxa"/>
            <w:tcBorders>
              <w:top w:val="nil"/>
              <w:left w:val="nil"/>
              <w:bottom w:val="nil"/>
              <w:right w:val="nil"/>
            </w:tcBorders>
            <w:shd w:val="clear" w:color="auto" w:fill="auto"/>
            <w:noWrap/>
            <w:vAlign w:val="bottom"/>
            <w:hideMark/>
          </w:tcPr>
          <w:p w14:paraId="4730839E"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2B3614B9" w14:textId="77777777" w:rsidR="00DF7971" w:rsidRPr="002004D6" w:rsidRDefault="00DF7971" w:rsidP="002004D6">
            <w:pPr>
              <w:jc w:val="center"/>
              <w:rPr>
                <w:color w:val="000000"/>
                <w:sz w:val="20"/>
                <w:szCs w:val="20"/>
              </w:rPr>
            </w:pPr>
            <w:r w:rsidRPr="002004D6">
              <w:rPr>
                <w:color w:val="000000"/>
                <w:sz w:val="20"/>
                <w:szCs w:val="20"/>
              </w:rPr>
              <w:t>2.206</w:t>
            </w:r>
          </w:p>
        </w:tc>
        <w:tc>
          <w:tcPr>
            <w:tcW w:w="853" w:type="dxa"/>
            <w:tcBorders>
              <w:top w:val="nil"/>
              <w:left w:val="nil"/>
              <w:bottom w:val="nil"/>
              <w:right w:val="nil"/>
            </w:tcBorders>
            <w:shd w:val="clear" w:color="auto" w:fill="auto"/>
            <w:noWrap/>
            <w:vAlign w:val="bottom"/>
            <w:hideMark/>
          </w:tcPr>
          <w:p w14:paraId="54C5CC41" w14:textId="77777777" w:rsidR="00DF7971" w:rsidRPr="002004D6" w:rsidRDefault="00DF7971" w:rsidP="002004D6">
            <w:pPr>
              <w:jc w:val="center"/>
              <w:rPr>
                <w:color w:val="000000"/>
                <w:sz w:val="20"/>
                <w:szCs w:val="20"/>
              </w:rPr>
            </w:pPr>
            <w:r w:rsidRPr="002004D6">
              <w:rPr>
                <w:color w:val="000000"/>
                <w:sz w:val="20"/>
                <w:szCs w:val="20"/>
              </w:rPr>
              <w:t>1.964</w:t>
            </w:r>
          </w:p>
        </w:tc>
        <w:tc>
          <w:tcPr>
            <w:tcW w:w="1024" w:type="dxa"/>
            <w:tcBorders>
              <w:top w:val="nil"/>
              <w:left w:val="nil"/>
              <w:bottom w:val="nil"/>
              <w:right w:val="nil"/>
            </w:tcBorders>
            <w:shd w:val="clear" w:color="auto" w:fill="auto"/>
            <w:noWrap/>
            <w:vAlign w:val="bottom"/>
            <w:hideMark/>
          </w:tcPr>
          <w:p w14:paraId="4339CBA7" w14:textId="77777777" w:rsidR="00DF7971" w:rsidRPr="002004D6" w:rsidRDefault="00DF7971" w:rsidP="002004D6">
            <w:pPr>
              <w:jc w:val="center"/>
              <w:rPr>
                <w:color w:val="000000"/>
                <w:sz w:val="20"/>
                <w:szCs w:val="20"/>
              </w:rPr>
            </w:pPr>
            <w:r w:rsidRPr="002004D6">
              <w:rPr>
                <w:color w:val="000000"/>
                <w:sz w:val="20"/>
                <w:szCs w:val="20"/>
              </w:rPr>
              <w:t>2.468</w:t>
            </w:r>
          </w:p>
        </w:tc>
        <w:tc>
          <w:tcPr>
            <w:tcW w:w="220" w:type="dxa"/>
            <w:tcBorders>
              <w:top w:val="nil"/>
              <w:left w:val="nil"/>
              <w:bottom w:val="nil"/>
              <w:right w:val="nil"/>
            </w:tcBorders>
            <w:shd w:val="clear" w:color="auto" w:fill="auto"/>
            <w:noWrap/>
            <w:vAlign w:val="bottom"/>
            <w:hideMark/>
          </w:tcPr>
          <w:p w14:paraId="1B46B10B"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202B1A4" w14:textId="77777777" w:rsidR="00DF7971" w:rsidRPr="002004D6" w:rsidRDefault="00DF7971" w:rsidP="002004D6">
            <w:pPr>
              <w:jc w:val="center"/>
              <w:rPr>
                <w:color w:val="000000"/>
                <w:sz w:val="20"/>
                <w:szCs w:val="20"/>
              </w:rPr>
            </w:pPr>
            <w:r w:rsidRPr="002004D6">
              <w:rPr>
                <w:color w:val="000000"/>
                <w:sz w:val="20"/>
                <w:szCs w:val="20"/>
              </w:rPr>
              <w:t>1.378</w:t>
            </w:r>
          </w:p>
        </w:tc>
        <w:tc>
          <w:tcPr>
            <w:tcW w:w="853" w:type="dxa"/>
            <w:tcBorders>
              <w:top w:val="nil"/>
              <w:left w:val="nil"/>
              <w:bottom w:val="nil"/>
              <w:right w:val="nil"/>
            </w:tcBorders>
            <w:shd w:val="clear" w:color="auto" w:fill="auto"/>
            <w:noWrap/>
            <w:vAlign w:val="bottom"/>
            <w:hideMark/>
          </w:tcPr>
          <w:p w14:paraId="3C658E5C" w14:textId="77777777" w:rsidR="00DF7971" w:rsidRPr="002004D6" w:rsidRDefault="00DF7971" w:rsidP="002004D6">
            <w:pPr>
              <w:jc w:val="center"/>
              <w:rPr>
                <w:color w:val="000000"/>
                <w:sz w:val="20"/>
                <w:szCs w:val="20"/>
              </w:rPr>
            </w:pPr>
            <w:r w:rsidRPr="002004D6">
              <w:rPr>
                <w:color w:val="000000"/>
                <w:sz w:val="20"/>
                <w:szCs w:val="20"/>
              </w:rPr>
              <w:t>1.211</w:t>
            </w:r>
          </w:p>
        </w:tc>
        <w:tc>
          <w:tcPr>
            <w:tcW w:w="1024" w:type="dxa"/>
            <w:tcBorders>
              <w:top w:val="nil"/>
              <w:left w:val="nil"/>
              <w:bottom w:val="nil"/>
              <w:right w:val="nil"/>
            </w:tcBorders>
            <w:shd w:val="clear" w:color="auto" w:fill="auto"/>
            <w:noWrap/>
            <w:vAlign w:val="bottom"/>
            <w:hideMark/>
          </w:tcPr>
          <w:p w14:paraId="1F133897" w14:textId="77777777" w:rsidR="00DF7971" w:rsidRPr="002004D6" w:rsidRDefault="00DF7971" w:rsidP="002004D6">
            <w:pPr>
              <w:jc w:val="center"/>
              <w:rPr>
                <w:color w:val="000000"/>
                <w:sz w:val="20"/>
                <w:szCs w:val="20"/>
              </w:rPr>
            </w:pPr>
            <w:r w:rsidRPr="002004D6">
              <w:rPr>
                <w:color w:val="000000"/>
                <w:sz w:val="20"/>
                <w:szCs w:val="20"/>
              </w:rPr>
              <w:t>1.563</w:t>
            </w:r>
          </w:p>
        </w:tc>
      </w:tr>
      <w:tr w:rsidR="00DF7971" w:rsidRPr="002004D6" w14:paraId="77EAF6C0"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1828B8C3" w14:textId="77777777" w:rsidR="00DF7971" w:rsidRPr="002004D6" w:rsidRDefault="00DF7971"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6D44DC84" w14:textId="77777777" w:rsidR="00DF7971" w:rsidRPr="002004D6" w:rsidRDefault="00DF7971" w:rsidP="002004D6">
            <w:pPr>
              <w:jc w:val="center"/>
              <w:rPr>
                <w:color w:val="000000"/>
                <w:sz w:val="20"/>
                <w:szCs w:val="20"/>
              </w:rPr>
            </w:pPr>
            <w:r w:rsidRPr="002004D6">
              <w:rPr>
                <w:color w:val="000000"/>
                <w:sz w:val="20"/>
                <w:szCs w:val="20"/>
              </w:rPr>
              <w:t>Dementia</w:t>
            </w:r>
          </w:p>
        </w:tc>
        <w:tc>
          <w:tcPr>
            <w:tcW w:w="823" w:type="dxa"/>
            <w:tcBorders>
              <w:top w:val="nil"/>
              <w:left w:val="nil"/>
              <w:bottom w:val="nil"/>
              <w:right w:val="nil"/>
            </w:tcBorders>
            <w:shd w:val="clear" w:color="auto" w:fill="auto"/>
            <w:noWrap/>
            <w:vAlign w:val="bottom"/>
            <w:hideMark/>
          </w:tcPr>
          <w:p w14:paraId="05CC9F54" w14:textId="77777777" w:rsidR="00DF7971" w:rsidRPr="002004D6" w:rsidRDefault="00DF7971" w:rsidP="002004D6">
            <w:pPr>
              <w:jc w:val="center"/>
              <w:rPr>
                <w:color w:val="000000"/>
                <w:sz w:val="20"/>
                <w:szCs w:val="20"/>
              </w:rPr>
            </w:pPr>
            <w:r w:rsidRPr="002004D6">
              <w:rPr>
                <w:color w:val="000000"/>
                <w:sz w:val="20"/>
                <w:szCs w:val="20"/>
              </w:rPr>
              <w:t>0.057</w:t>
            </w:r>
          </w:p>
        </w:tc>
        <w:tc>
          <w:tcPr>
            <w:tcW w:w="853" w:type="dxa"/>
            <w:tcBorders>
              <w:top w:val="nil"/>
              <w:left w:val="nil"/>
              <w:bottom w:val="nil"/>
              <w:right w:val="nil"/>
            </w:tcBorders>
            <w:shd w:val="clear" w:color="auto" w:fill="auto"/>
            <w:noWrap/>
            <w:vAlign w:val="bottom"/>
            <w:hideMark/>
          </w:tcPr>
          <w:p w14:paraId="1609183C" w14:textId="77777777" w:rsidR="00DF7971" w:rsidRPr="002004D6" w:rsidRDefault="00DF7971" w:rsidP="002004D6">
            <w:pPr>
              <w:jc w:val="center"/>
              <w:rPr>
                <w:color w:val="000000"/>
                <w:sz w:val="20"/>
                <w:szCs w:val="20"/>
              </w:rPr>
            </w:pPr>
            <w:r w:rsidRPr="002004D6">
              <w:rPr>
                <w:color w:val="000000"/>
                <w:sz w:val="20"/>
                <w:szCs w:val="20"/>
              </w:rPr>
              <w:t>0.050</w:t>
            </w:r>
          </w:p>
        </w:tc>
        <w:tc>
          <w:tcPr>
            <w:tcW w:w="1024" w:type="dxa"/>
            <w:tcBorders>
              <w:top w:val="nil"/>
              <w:left w:val="nil"/>
              <w:bottom w:val="nil"/>
              <w:right w:val="nil"/>
            </w:tcBorders>
            <w:shd w:val="clear" w:color="auto" w:fill="auto"/>
            <w:noWrap/>
            <w:vAlign w:val="bottom"/>
            <w:hideMark/>
          </w:tcPr>
          <w:p w14:paraId="75F36A8B" w14:textId="77777777" w:rsidR="00DF7971" w:rsidRPr="002004D6" w:rsidRDefault="00DF7971" w:rsidP="002004D6">
            <w:pPr>
              <w:jc w:val="center"/>
              <w:rPr>
                <w:color w:val="000000"/>
                <w:sz w:val="20"/>
                <w:szCs w:val="20"/>
              </w:rPr>
            </w:pPr>
            <w:r w:rsidRPr="002004D6">
              <w:rPr>
                <w:color w:val="000000"/>
                <w:sz w:val="20"/>
                <w:szCs w:val="20"/>
              </w:rPr>
              <w:t>0.065</w:t>
            </w:r>
          </w:p>
        </w:tc>
        <w:tc>
          <w:tcPr>
            <w:tcW w:w="220" w:type="dxa"/>
            <w:tcBorders>
              <w:top w:val="nil"/>
              <w:left w:val="nil"/>
              <w:bottom w:val="nil"/>
              <w:right w:val="nil"/>
            </w:tcBorders>
            <w:shd w:val="clear" w:color="auto" w:fill="auto"/>
            <w:noWrap/>
            <w:vAlign w:val="bottom"/>
            <w:hideMark/>
          </w:tcPr>
          <w:p w14:paraId="164B51E8"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291EB0D" w14:textId="77777777" w:rsidR="00DF7971" w:rsidRPr="002004D6" w:rsidRDefault="00DF7971" w:rsidP="002004D6">
            <w:pPr>
              <w:jc w:val="center"/>
              <w:rPr>
                <w:color w:val="000000"/>
                <w:sz w:val="20"/>
                <w:szCs w:val="20"/>
              </w:rPr>
            </w:pPr>
            <w:r w:rsidRPr="002004D6">
              <w:rPr>
                <w:color w:val="000000"/>
                <w:sz w:val="20"/>
                <w:szCs w:val="20"/>
              </w:rPr>
              <w:t>0.086</w:t>
            </w:r>
          </w:p>
        </w:tc>
        <w:tc>
          <w:tcPr>
            <w:tcW w:w="853" w:type="dxa"/>
            <w:tcBorders>
              <w:top w:val="nil"/>
              <w:left w:val="nil"/>
              <w:bottom w:val="nil"/>
              <w:right w:val="nil"/>
            </w:tcBorders>
            <w:shd w:val="clear" w:color="auto" w:fill="auto"/>
            <w:noWrap/>
            <w:vAlign w:val="bottom"/>
            <w:hideMark/>
          </w:tcPr>
          <w:p w14:paraId="12F32D4A" w14:textId="77777777" w:rsidR="00DF7971" w:rsidRPr="002004D6" w:rsidRDefault="00DF7971" w:rsidP="002004D6">
            <w:pPr>
              <w:jc w:val="center"/>
              <w:rPr>
                <w:color w:val="000000"/>
                <w:sz w:val="20"/>
                <w:szCs w:val="20"/>
              </w:rPr>
            </w:pPr>
            <w:r w:rsidRPr="002004D6">
              <w:rPr>
                <w:color w:val="000000"/>
                <w:sz w:val="20"/>
                <w:szCs w:val="20"/>
              </w:rPr>
              <w:t>0.074</w:t>
            </w:r>
          </w:p>
        </w:tc>
        <w:tc>
          <w:tcPr>
            <w:tcW w:w="1024" w:type="dxa"/>
            <w:tcBorders>
              <w:top w:val="nil"/>
              <w:left w:val="nil"/>
              <w:bottom w:val="nil"/>
              <w:right w:val="nil"/>
            </w:tcBorders>
            <w:shd w:val="clear" w:color="auto" w:fill="auto"/>
            <w:noWrap/>
            <w:vAlign w:val="bottom"/>
            <w:hideMark/>
          </w:tcPr>
          <w:p w14:paraId="161D2203" w14:textId="77777777" w:rsidR="00DF7971" w:rsidRPr="002004D6" w:rsidRDefault="00DF7971" w:rsidP="002004D6">
            <w:pPr>
              <w:jc w:val="center"/>
              <w:rPr>
                <w:color w:val="000000"/>
                <w:sz w:val="20"/>
                <w:szCs w:val="20"/>
              </w:rPr>
            </w:pPr>
            <w:r w:rsidRPr="002004D6">
              <w:rPr>
                <w:color w:val="000000"/>
                <w:sz w:val="20"/>
                <w:szCs w:val="20"/>
              </w:rPr>
              <w:t>0.099</w:t>
            </w:r>
          </w:p>
        </w:tc>
        <w:tc>
          <w:tcPr>
            <w:tcW w:w="220" w:type="dxa"/>
            <w:tcBorders>
              <w:top w:val="nil"/>
              <w:left w:val="nil"/>
              <w:bottom w:val="nil"/>
              <w:right w:val="nil"/>
            </w:tcBorders>
            <w:shd w:val="clear" w:color="auto" w:fill="auto"/>
            <w:noWrap/>
            <w:vAlign w:val="bottom"/>
            <w:hideMark/>
          </w:tcPr>
          <w:p w14:paraId="76AE946B"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2280CA14" w14:textId="77777777" w:rsidR="00DF7971" w:rsidRPr="002004D6" w:rsidRDefault="00DF7971" w:rsidP="002004D6">
            <w:pPr>
              <w:jc w:val="center"/>
              <w:rPr>
                <w:color w:val="000000"/>
                <w:sz w:val="20"/>
                <w:szCs w:val="20"/>
              </w:rPr>
            </w:pPr>
            <w:r w:rsidRPr="002004D6">
              <w:rPr>
                <w:color w:val="000000"/>
                <w:sz w:val="20"/>
                <w:szCs w:val="20"/>
              </w:rPr>
              <w:t>1.503</w:t>
            </w:r>
          </w:p>
        </w:tc>
        <w:tc>
          <w:tcPr>
            <w:tcW w:w="853" w:type="dxa"/>
            <w:tcBorders>
              <w:top w:val="nil"/>
              <w:left w:val="nil"/>
              <w:bottom w:val="nil"/>
              <w:right w:val="nil"/>
            </w:tcBorders>
            <w:shd w:val="clear" w:color="auto" w:fill="auto"/>
            <w:noWrap/>
            <w:vAlign w:val="bottom"/>
            <w:hideMark/>
          </w:tcPr>
          <w:p w14:paraId="41D528D3" w14:textId="77777777" w:rsidR="00DF7971" w:rsidRPr="002004D6" w:rsidRDefault="00DF7971" w:rsidP="002004D6">
            <w:pPr>
              <w:jc w:val="center"/>
              <w:rPr>
                <w:color w:val="000000"/>
                <w:sz w:val="20"/>
                <w:szCs w:val="20"/>
              </w:rPr>
            </w:pPr>
            <w:r w:rsidRPr="002004D6">
              <w:rPr>
                <w:color w:val="000000"/>
                <w:sz w:val="20"/>
                <w:szCs w:val="20"/>
              </w:rPr>
              <w:t>1.237</w:t>
            </w:r>
          </w:p>
        </w:tc>
        <w:tc>
          <w:tcPr>
            <w:tcW w:w="1024" w:type="dxa"/>
            <w:tcBorders>
              <w:top w:val="nil"/>
              <w:left w:val="nil"/>
              <w:bottom w:val="nil"/>
              <w:right w:val="nil"/>
            </w:tcBorders>
            <w:shd w:val="clear" w:color="auto" w:fill="auto"/>
            <w:noWrap/>
            <w:vAlign w:val="bottom"/>
            <w:hideMark/>
          </w:tcPr>
          <w:p w14:paraId="298BEC0A" w14:textId="77777777" w:rsidR="00DF7971" w:rsidRPr="002004D6" w:rsidRDefault="00DF7971" w:rsidP="002004D6">
            <w:pPr>
              <w:jc w:val="center"/>
              <w:rPr>
                <w:color w:val="000000"/>
                <w:sz w:val="20"/>
                <w:szCs w:val="20"/>
              </w:rPr>
            </w:pPr>
            <w:r w:rsidRPr="002004D6">
              <w:rPr>
                <w:color w:val="000000"/>
                <w:sz w:val="20"/>
                <w:szCs w:val="20"/>
              </w:rPr>
              <w:t>1.824</w:t>
            </w:r>
          </w:p>
        </w:tc>
      </w:tr>
      <w:tr w:rsidR="00DF7971" w:rsidRPr="002004D6" w14:paraId="61C26BBE"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0C0909A8"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1C426B5" w14:textId="77777777" w:rsidR="00DF7971" w:rsidRPr="002004D6" w:rsidRDefault="00DF7971" w:rsidP="002004D6">
            <w:pPr>
              <w:jc w:val="center"/>
              <w:rPr>
                <w:color w:val="000000"/>
                <w:sz w:val="20"/>
                <w:szCs w:val="20"/>
              </w:rPr>
            </w:pPr>
            <w:r w:rsidRPr="002004D6">
              <w:rPr>
                <w:color w:val="000000"/>
                <w:sz w:val="20"/>
                <w:szCs w:val="20"/>
              </w:rPr>
              <w:t>NSD</w:t>
            </w:r>
          </w:p>
        </w:tc>
        <w:tc>
          <w:tcPr>
            <w:tcW w:w="823" w:type="dxa"/>
            <w:tcBorders>
              <w:top w:val="nil"/>
              <w:left w:val="nil"/>
              <w:bottom w:val="nil"/>
              <w:right w:val="nil"/>
            </w:tcBorders>
            <w:shd w:val="clear" w:color="auto" w:fill="auto"/>
            <w:noWrap/>
            <w:vAlign w:val="bottom"/>
            <w:hideMark/>
          </w:tcPr>
          <w:p w14:paraId="6D0DBBD4" w14:textId="77777777" w:rsidR="00DF7971" w:rsidRPr="002004D6" w:rsidRDefault="00DF7971" w:rsidP="002004D6">
            <w:pPr>
              <w:jc w:val="center"/>
              <w:rPr>
                <w:color w:val="000000"/>
                <w:sz w:val="20"/>
                <w:szCs w:val="20"/>
              </w:rPr>
            </w:pPr>
            <w:r w:rsidRPr="002004D6">
              <w:rPr>
                <w:color w:val="000000"/>
                <w:sz w:val="20"/>
                <w:szCs w:val="20"/>
              </w:rPr>
              <w:t>0.524</w:t>
            </w:r>
          </w:p>
        </w:tc>
        <w:tc>
          <w:tcPr>
            <w:tcW w:w="853" w:type="dxa"/>
            <w:tcBorders>
              <w:top w:val="nil"/>
              <w:left w:val="nil"/>
              <w:bottom w:val="nil"/>
              <w:right w:val="nil"/>
            </w:tcBorders>
            <w:shd w:val="clear" w:color="auto" w:fill="auto"/>
            <w:noWrap/>
            <w:vAlign w:val="bottom"/>
            <w:hideMark/>
          </w:tcPr>
          <w:p w14:paraId="42EB9832" w14:textId="77777777" w:rsidR="00DF7971" w:rsidRPr="002004D6" w:rsidRDefault="00DF7971" w:rsidP="002004D6">
            <w:pPr>
              <w:jc w:val="center"/>
              <w:rPr>
                <w:color w:val="000000"/>
                <w:sz w:val="20"/>
                <w:szCs w:val="20"/>
              </w:rPr>
            </w:pPr>
            <w:r w:rsidRPr="002004D6">
              <w:rPr>
                <w:color w:val="000000"/>
                <w:sz w:val="20"/>
                <w:szCs w:val="20"/>
              </w:rPr>
              <w:t>0.498</w:t>
            </w:r>
          </w:p>
        </w:tc>
        <w:tc>
          <w:tcPr>
            <w:tcW w:w="1024" w:type="dxa"/>
            <w:tcBorders>
              <w:top w:val="nil"/>
              <w:left w:val="nil"/>
              <w:bottom w:val="nil"/>
              <w:right w:val="nil"/>
            </w:tcBorders>
            <w:shd w:val="clear" w:color="auto" w:fill="auto"/>
            <w:noWrap/>
            <w:vAlign w:val="bottom"/>
            <w:hideMark/>
          </w:tcPr>
          <w:p w14:paraId="633A8A75" w14:textId="77777777" w:rsidR="00DF7971" w:rsidRPr="002004D6" w:rsidRDefault="00DF7971" w:rsidP="002004D6">
            <w:pPr>
              <w:jc w:val="center"/>
              <w:rPr>
                <w:color w:val="000000"/>
                <w:sz w:val="20"/>
                <w:szCs w:val="20"/>
              </w:rPr>
            </w:pPr>
            <w:r w:rsidRPr="002004D6">
              <w:rPr>
                <w:color w:val="000000"/>
                <w:sz w:val="20"/>
                <w:szCs w:val="20"/>
              </w:rPr>
              <w:t>0.551</w:t>
            </w:r>
          </w:p>
        </w:tc>
        <w:tc>
          <w:tcPr>
            <w:tcW w:w="220" w:type="dxa"/>
            <w:tcBorders>
              <w:top w:val="nil"/>
              <w:left w:val="nil"/>
              <w:bottom w:val="nil"/>
              <w:right w:val="nil"/>
            </w:tcBorders>
            <w:shd w:val="clear" w:color="auto" w:fill="auto"/>
            <w:noWrap/>
            <w:vAlign w:val="bottom"/>
            <w:hideMark/>
          </w:tcPr>
          <w:p w14:paraId="57DE919B"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084BEC1" w14:textId="77777777" w:rsidR="00DF7971" w:rsidRPr="002004D6" w:rsidRDefault="00DF7971" w:rsidP="002004D6">
            <w:pPr>
              <w:jc w:val="center"/>
              <w:rPr>
                <w:color w:val="000000"/>
                <w:sz w:val="20"/>
                <w:szCs w:val="20"/>
              </w:rPr>
            </w:pPr>
            <w:r w:rsidRPr="002004D6">
              <w:rPr>
                <w:color w:val="000000"/>
                <w:sz w:val="20"/>
                <w:szCs w:val="20"/>
              </w:rPr>
              <w:t>0.834</w:t>
            </w:r>
          </w:p>
        </w:tc>
        <w:tc>
          <w:tcPr>
            <w:tcW w:w="853" w:type="dxa"/>
            <w:tcBorders>
              <w:top w:val="nil"/>
              <w:left w:val="nil"/>
              <w:bottom w:val="nil"/>
              <w:right w:val="nil"/>
            </w:tcBorders>
            <w:shd w:val="clear" w:color="auto" w:fill="auto"/>
            <w:noWrap/>
            <w:vAlign w:val="bottom"/>
            <w:hideMark/>
          </w:tcPr>
          <w:p w14:paraId="4F96A49D" w14:textId="77777777" w:rsidR="00DF7971" w:rsidRPr="002004D6" w:rsidRDefault="00DF7971" w:rsidP="002004D6">
            <w:pPr>
              <w:jc w:val="center"/>
              <w:rPr>
                <w:color w:val="000000"/>
                <w:sz w:val="20"/>
                <w:szCs w:val="20"/>
              </w:rPr>
            </w:pPr>
            <w:r w:rsidRPr="002004D6">
              <w:rPr>
                <w:color w:val="000000"/>
                <w:sz w:val="20"/>
                <w:szCs w:val="20"/>
              </w:rPr>
              <w:t>0.785</w:t>
            </w:r>
          </w:p>
        </w:tc>
        <w:tc>
          <w:tcPr>
            <w:tcW w:w="1024" w:type="dxa"/>
            <w:tcBorders>
              <w:top w:val="nil"/>
              <w:left w:val="nil"/>
              <w:bottom w:val="nil"/>
              <w:right w:val="nil"/>
            </w:tcBorders>
            <w:shd w:val="clear" w:color="auto" w:fill="auto"/>
            <w:noWrap/>
            <w:vAlign w:val="bottom"/>
            <w:hideMark/>
          </w:tcPr>
          <w:p w14:paraId="61360535" w14:textId="77777777" w:rsidR="00DF7971" w:rsidRPr="002004D6" w:rsidRDefault="00DF7971" w:rsidP="002004D6">
            <w:pPr>
              <w:jc w:val="center"/>
              <w:rPr>
                <w:color w:val="000000"/>
                <w:sz w:val="20"/>
                <w:szCs w:val="20"/>
              </w:rPr>
            </w:pPr>
            <w:r w:rsidRPr="002004D6">
              <w:rPr>
                <w:color w:val="000000"/>
                <w:sz w:val="20"/>
                <w:szCs w:val="20"/>
              </w:rPr>
              <w:t>0.886</w:t>
            </w:r>
          </w:p>
        </w:tc>
        <w:tc>
          <w:tcPr>
            <w:tcW w:w="220" w:type="dxa"/>
            <w:tcBorders>
              <w:top w:val="nil"/>
              <w:left w:val="nil"/>
              <w:bottom w:val="nil"/>
              <w:right w:val="nil"/>
            </w:tcBorders>
            <w:shd w:val="clear" w:color="auto" w:fill="auto"/>
            <w:noWrap/>
            <w:vAlign w:val="bottom"/>
            <w:hideMark/>
          </w:tcPr>
          <w:p w14:paraId="7072AADA"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A115CE9" w14:textId="77777777" w:rsidR="00DF7971" w:rsidRPr="002004D6" w:rsidRDefault="00DF7971" w:rsidP="002004D6">
            <w:pPr>
              <w:jc w:val="center"/>
              <w:rPr>
                <w:color w:val="000000"/>
                <w:sz w:val="20"/>
                <w:szCs w:val="20"/>
              </w:rPr>
            </w:pPr>
            <w:r w:rsidRPr="002004D6">
              <w:rPr>
                <w:color w:val="000000"/>
                <w:sz w:val="20"/>
                <w:szCs w:val="20"/>
              </w:rPr>
              <w:t>1.590</w:t>
            </w:r>
          </w:p>
        </w:tc>
        <w:tc>
          <w:tcPr>
            <w:tcW w:w="853" w:type="dxa"/>
            <w:tcBorders>
              <w:top w:val="nil"/>
              <w:left w:val="nil"/>
              <w:bottom w:val="nil"/>
              <w:right w:val="nil"/>
            </w:tcBorders>
            <w:shd w:val="clear" w:color="auto" w:fill="auto"/>
            <w:noWrap/>
            <w:vAlign w:val="bottom"/>
            <w:hideMark/>
          </w:tcPr>
          <w:p w14:paraId="07265042" w14:textId="77777777" w:rsidR="00DF7971" w:rsidRPr="002004D6" w:rsidRDefault="00DF7971" w:rsidP="002004D6">
            <w:pPr>
              <w:jc w:val="center"/>
              <w:rPr>
                <w:color w:val="000000"/>
                <w:sz w:val="20"/>
                <w:szCs w:val="20"/>
              </w:rPr>
            </w:pPr>
            <w:r w:rsidRPr="002004D6">
              <w:rPr>
                <w:color w:val="000000"/>
                <w:sz w:val="20"/>
                <w:szCs w:val="20"/>
              </w:rPr>
              <w:t>1.470</w:t>
            </w:r>
          </w:p>
        </w:tc>
        <w:tc>
          <w:tcPr>
            <w:tcW w:w="1024" w:type="dxa"/>
            <w:tcBorders>
              <w:top w:val="nil"/>
              <w:left w:val="nil"/>
              <w:bottom w:val="nil"/>
              <w:right w:val="nil"/>
            </w:tcBorders>
            <w:shd w:val="clear" w:color="auto" w:fill="auto"/>
            <w:noWrap/>
            <w:vAlign w:val="bottom"/>
            <w:hideMark/>
          </w:tcPr>
          <w:p w14:paraId="63E19FF5" w14:textId="77777777" w:rsidR="00DF7971" w:rsidRPr="002004D6" w:rsidRDefault="00DF7971" w:rsidP="002004D6">
            <w:pPr>
              <w:jc w:val="center"/>
              <w:rPr>
                <w:color w:val="000000"/>
                <w:sz w:val="20"/>
                <w:szCs w:val="20"/>
              </w:rPr>
            </w:pPr>
            <w:r w:rsidRPr="002004D6">
              <w:rPr>
                <w:color w:val="000000"/>
                <w:sz w:val="20"/>
                <w:szCs w:val="20"/>
              </w:rPr>
              <w:t>1.720</w:t>
            </w:r>
          </w:p>
        </w:tc>
      </w:tr>
      <w:tr w:rsidR="00DF7971" w:rsidRPr="002004D6" w14:paraId="14687C62"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7AAC4DE2"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F34CC97" w14:textId="77777777" w:rsidR="00DF7971" w:rsidRPr="002004D6" w:rsidRDefault="00DF7971" w:rsidP="002004D6">
            <w:pPr>
              <w:jc w:val="center"/>
              <w:rPr>
                <w:color w:val="000000"/>
                <w:sz w:val="20"/>
                <w:szCs w:val="20"/>
              </w:rPr>
            </w:pPr>
            <w:r w:rsidRPr="002004D6">
              <w:rPr>
                <w:color w:val="000000"/>
                <w:sz w:val="20"/>
                <w:szCs w:val="20"/>
              </w:rPr>
              <w:t>Others</w:t>
            </w:r>
          </w:p>
        </w:tc>
        <w:tc>
          <w:tcPr>
            <w:tcW w:w="823" w:type="dxa"/>
            <w:tcBorders>
              <w:top w:val="nil"/>
              <w:left w:val="nil"/>
              <w:bottom w:val="nil"/>
              <w:right w:val="nil"/>
            </w:tcBorders>
            <w:shd w:val="clear" w:color="auto" w:fill="auto"/>
            <w:noWrap/>
            <w:vAlign w:val="bottom"/>
            <w:hideMark/>
          </w:tcPr>
          <w:p w14:paraId="67998F80" w14:textId="77777777" w:rsidR="00DF7971" w:rsidRPr="002004D6" w:rsidRDefault="00DF7971" w:rsidP="002004D6">
            <w:pPr>
              <w:jc w:val="center"/>
              <w:rPr>
                <w:color w:val="000000"/>
                <w:sz w:val="20"/>
                <w:szCs w:val="20"/>
              </w:rPr>
            </w:pPr>
            <w:r w:rsidRPr="002004D6">
              <w:rPr>
                <w:color w:val="000000"/>
                <w:sz w:val="20"/>
                <w:szCs w:val="20"/>
              </w:rPr>
              <w:t>0.071</w:t>
            </w:r>
          </w:p>
        </w:tc>
        <w:tc>
          <w:tcPr>
            <w:tcW w:w="853" w:type="dxa"/>
            <w:tcBorders>
              <w:top w:val="nil"/>
              <w:left w:val="nil"/>
              <w:bottom w:val="nil"/>
              <w:right w:val="nil"/>
            </w:tcBorders>
            <w:shd w:val="clear" w:color="auto" w:fill="auto"/>
            <w:noWrap/>
            <w:vAlign w:val="bottom"/>
            <w:hideMark/>
          </w:tcPr>
          <w:p w14:paraId="092308C1" w14:textId="77777777" w:rsidR="00DF7971" w:rsidRPr="002004D6" w:rsidRDefault="00DF7971" w:rsidP="002004D6">
            <w:pPr>
              <w:jc w:val="center"/>
              <w:rPr>
                <w:color w:val="000000"/>
                <w:sz w:val="20"/>
                <w:szCs w:val="20"/>
              </w:rPr>
            </w:pPr>
            <w:r w:rsidRPr="002004D6">
              <w:rPr>
                <w:color w:val="000000"/>
                <w:sz w:val="20"/>
                <w:szCs w:val="20"/>
              </w:rPr>
              <w:t>0.063</w:t>
            </w:r>
          </w:p>
        </w:tc>
        <w:tc>
          <w:tcPr>
            <w:tcW w:w="1024" w:type="dxa"/>
            <w:tcBorders>
              <w:top w:val="nil"/>
              <w:left w:val="nil"/>
              <w:bottom w:val="nil"/>
              <w:right w:val="nil"/>
            </w:tcBorders>
            <w:shd w:val="clear" w:color="auto" w:fill="auto"/>
            <w:noWrap/>
            <w:vAlign w:val="bottom"/>
            <w:hideMark/>
          </w:tcPr>
          <w:p w14:paraId="20139321" w14:textId="77777777" w:rsidR="00DF7971" w:rsidRPr="002004D6" w:rsidRDefault="00DF7971" w:rsidP="002004D6">
            <w:pPr>
              <w:jc w:val="center"/>
              <w:rPr>
                <w:color w:val="000000"/>
                <w:sz w:val="20"/>
                <w:szCs w:val="20"/>
              </w:rPr>
            </w:pPr>
            <w:r w:rsidRPr="002004D6">
              <w:rPr>
                <w:color w:val="000000"/>
                <w:sz w:val="20"/>
                <w:szCs w:val="20"/>
              </w:rPr>
              <w:t>0.080</w:t>
            </w:r>
          </w:p>
        </w:tc>
        <w:tc>
          <w:tcPr>
            <w:tcW w:w="220" w:type="dxa"/>
            <w:tcBorders>
              <w:top w:val="nil"/>
              <w:left w:val="nil"/>
              <w:bottom w:val="nil"/>
              <w:right w:val="nil"/>
            </w:tcBorders>
            <w:shd w:val="clear" w:color="auto" w:fill="auto"/>
            <w:noWrap/>
            <w:vAlign w:val="bottom"/>
            <w:hideMark/>
          </w:tcPr>
          <w:p w14:paraId="2A00299D"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3493098" w14:textId="77777777" w:rsidR="00DF7971" w:rsidRPr="002004D6" w:rsidRDefault="00DF7971" w:rsidP="002004D6">
            <w:pPr>
              <w:jc w:val="center"/>
              <w:rPr>
                <w:color w:val="000000"/>
                <w:sz w:val="20"/>
                <w:szCs w:val="20"/>
              </w:rPr>
            </w:pPr>
            <w:r w:rsidRPr="002004D6">
              <w:rPr>
                <w:color w:val="000000"/>
                <w:sz w:val="20"/>
                <w:szCs w:val="20"/>
              </w:rPr>
              <w:t>0.116</w:t>
            </w:r>
          </w:p>
        </w:tc>
        <w:tc>
          <w:tcPr>
            <w:tcW w:w="853" w:type="dxa"/>
            <w:tcBorders>
              <w:top w:val="nil"/>
              <w:left w:val="nil"/>
              <w:bottom w:val="nil"/>
              <w:right w:val="nil"/>
            </w:tcBorders>
            <w:shd w:val="clear" w:color="auto" w:fill="auto"/>
            <w:noWrap/>
            <w:vAlign w:val="bottom"/>
            <w:hideMark/>
          </w:tcPr>
          <w:p w14:paraId="09DA18C7" w14:textId="77777777" w:rsidR="00DF7971" w:rsidRPr="002004D6" w:rsidRDefault="00DF7971" w:rsidP="002004D6">
            <w:pPr>
              <w:jc w:val="center"/>
              <w:rPr>
                <w:color w:val="000000"/>
                <w:sz w:val="20"/>
                <w:szCs w:val="20"/>
              </w:rPr>
            </w:pPr>
            <w:r w:rsidRPr="002004D6">
              <w:rPr>
                <w:color w:val="000000"/>
                <w:sz w:val="20"/>
                <w:szCs w:val="20"/>
              </w:rPr>
              <w:t>0.102</w:t>
            </w:r>
          </w:p>
        </w:tc>
        <w:tc>
          <w:tcPr>
            <w:tcW w:w="1024" w:type="dxa"/>
            <w:tcBorders>
              <w:top w:val="nil"/>
              <w:left w:val="nil"/>
              <w:bottom w:val="nil"/>
              <w:right w:val="nil"/>
            </w:tcBorders>
            <w:shd w:val="clear" w:color="auto" w:fill="auto"/>
            <w:noWrap/>
            <w:vAlign w:val="bottom"/>
            <w:hideMark/>
          </w:tcPr>
          <w:p w14:paraId="0EF550CE" w14:textId="77777777" w:rsidR="00DF7971" w:rsidRPr="002004D6" w:rsidRDefault="00DF7971" w:rsidP="002004D6">
            <w:pPr>
              <w:jc w:val="center"/>
              <w:rPr>
                <w:color w:val="000000"/>
                <w:sz w:val="20"/>
                <w:szCs w:val="20"/>
              </w:rPr>
            </w:pPr>
            <w:r w:rsidRPr="002004D6">
              <w:rPr>
                <w:color w:val="000000"/>
                <w:sz w:val="20"/>
                <w:szCs w:val="20"/>
              </w:rPr>
              <w:t>0.132</w:t>
            </w:r>
          </w:p>
        </w:tc>
        <w:tc>
          <w:tcPr>
            <w:tcW w:w="220" w:type="dxa"/>
            <w:tcBorders>
              <w:top w:val="nil"/>
              <w:left w:val="nil"/>
              <w:bottom w:val="nil"/>
              <w:right w:val="nil"/>
            </w:tcBorders>
            <w:shd w:val="clear" w:color="auto" w:fill="auto"/>
            <w:noWrap/>
            <w:vAlign w:val="bottom"/>
            <w:hideMark/>
          </w:tcPr>
          <w:p w14:paraId="74299F63"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BD48DC6" w14:textId="77777777" w:rsidR="00DF7971" w:rsidRPr="002004D6" w:rsidRDefault="00DF7971" w:rsidP="002004D6">
            <w:pPr>
              <w:jc w:val="center"/>
              <w:rPr>
                <w:color w:val="000000"/>
                <w:sz w:val="20"/>
                <w:szCs w:val="20"/>
              </w:rPr>
            </w:pPr>
            <w:r w:rsidRPr="002004D6">
              <w:rPr>
                <w:color w:val="000000"/>
                <w:sz w:val="20"/>
                <w:szCs w:val="20"/>
              </w:rPr>
              <w:t>1.634</w:t>
            </w:r>
          </w:p>
        </w:tc>
        <w:tc>
          <w:tcPr>
            <w:tcW w:w="853" w:type="dxa"/>
            <w:tcBorders>
              <w:top w:val="nil"/>
              <w:left w:val="nil"/>
              <w:bottom w:val="nil"/>
              <w:right w:val="nil"/>
            </w:tcBorders>
            <w:shd w:val="clear" w:color="auto" w:fill="auto"/>
            <w:noWrap/>
            <w:vAlign w:val="bottom"/>
            <w:hideMark/>
          </w:tcPr>
          <w:p w14:paraId="244FEC07" w14:textId="77777777" w:rsidR="00DF7971" w:rsidRPr="002004D6" w:rsidRDefault="00DF7971" w:rsidP="002004D6">
            <w:pPr>
              <w:jc w:val="center"/>
              <w:rPr>
                <w:color w:val="000000"/>
                <w:sz w:val="20"/>
                <w:szCs w:val="20"/>
              </w:rPr>
            </w:pPr>
            <w:r w:rsidRPr="002004D6">
              <w:rPr>
                <w:color w:val="000000"/>
                <w:sz w:val="20"/>
                <w:szCs w:val="20"/>
              </w:rPr>
              <w:t>1.375</w:t>
            </w:r>
          </w:p>
        </w:tc>
        <w:tc>
          <w:tcPr>
            <w:tcW w:w="1024" w:type="dxa"/>
            <w:tcBorders>
              <w:top w:val="nil"/>
              <w:left w:val="nil"/>
              <w:bottom w:val="nil"/>
              <w:right w:val="nil"/>
            </w:tcBorders>
            <w:shd w:val="clear" w:color="auto" w:fill="auto"/>
            <w:noWrap/>
            <w:vAlign w:val="bottom"/>
            <w:hideMark/>
          </w:tcPr>
          <w:p w14:paraId="291E8F34" w14:textId="77777777" w:rsidR="00DF7971" w:rsidRPr="002004D6" w:rsidRDefault="00DF7971" w:rsidP="002004D6">
            <w:pPr>
              <w:jc w:val="center"/>
              <w:rPr>
                <w:color w:val="000000"/>
                <w:sz w:val="20"/>
                <w:szCs w:val="20"/>
              </w:rPr>
            </w:pPr>
            <w:r w:rsidRPr="002004D6">
              <w:rPr>
                <w:color w:val="000000"/>
                <w:sz w:val="20"/>
                <w:szCs w:val="20"/>
              </w:rPr>
              <w:t>1.940</w:t>
            </w:r>
          </w:p>
        </w:tc>
      </w:tr>
      <w:tr w:rsidR="00DF7971" w:rsidRPr="002004D6" w14:paraId="4AFD2E80"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077881D0"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518C39B" w14:textId="21BB8782" w:rsidR="00DF7971" w:rsidRPr="002004D6" w:rsidRDefault="00C33D43" w:rsidP="002004D6">
            <w:pPr>
              <w:jc w:val="center"/>
              <w:rPr>
                <w:color w:val="000000"/>
                <w:sz w:val="20"/>
                <w:szCs w:val="20"/>
              </w:rPr>
            </w:pPr>
            <w:r w:rsidRPr="002004D6">
              <w:rPr>
                <w:color w:val="000000"/>
                <w:sz w:val="20"/>
                <w:szCs w:val="20"/>
              </w:rPr>
              <w:t>Psychiatric</w:t>
            </w:r>
            <w:r w:rsidR="00DF7971" w:rsidRPr="002004D6">
              <w:rPr>
                <w:color w:val="000000"/>
                <w:sz w:val="20"/>
                <w:szCs w:val="20"/>
              </w:rPr>
              <w:t xml:space="preserve"> disorders</w:t>
            </w:r>
          </w:p>
        </w:tc>
        <w:tc>
          <w:tcPr>
            <w:tcW w:w="823" w:type="dxa"/>
            <w:tcBorders>
              <w:top w:val="nil"/>
              <w:left w:val="nil"/>
              <w:bottom w:val="nil"/>
              <w:right w:val="nil"/>
            </w:tcBorders>
            <w:shd w:val="clear" w:color="auto" w:fill="auto"/>
            <w:noWrap/>
            <w:vAlign w:val="bottom"/>
            <w:hideMark/>
          </w:tcPr>
          <w:p w14:paraId="1214F03F" w14:textId="77777777" w:rsidR="00DF7971" w:rsidRPr="002004D6" w:rsidRDefault="00DF7971" w:rsidP="002004D6">
            <w:pPr>
              <w:jc w:val="center"/>
              <w:rPr>
                <w:color w:val="000000"/>
                <w:sz w:val="20"/>
                <w:szCs w:val="20"/>
              </w:rPr>
            </w:pPr>
            <w:r w:rsidRPr="002004D6">
              <w:rPr>
                <w:color w:val="000000"/>
                <w:sz w:val="20"/>
                <w:szCs w:val="20"/>
              </w:rPr>
              <w:t>0.075</w:t>
            </w:r>
          </w:p>
        </w:tc>
        <w:tc>
          <w:tcPr>
            <w:tcW w:w="853" w:type="dxa"/>
            <w:tcBorders>
              <w:top w:val="nil"/>
              <w:left w:val="nil"/>
              <w:bottom w:val="nil"/>
              <w:right w:val="nil"/>
            </w:tcBorders>
            <w:shd w:val="clear" w:color="auto" w:fill="auto"/>
            <w:noWrap/>
            <w:vAlign w:val="bottom"/>
            <w:hideMark/>
          </w:tcPr>
          <w:p w14:paraId="485159AF" w14:textId="77777777" w:rsidR="00DF7971" w:rsidRPr="002004D6" w:rsidRDefault="00DF7971" w:rsidP="002004D6">
            <w:pPr>
              <w:jc w:val="center"/>
              <w:rPr>
                <w:color w:val="000000"/>
                <w:sz w:val="20"/>
                <w:szCs w:val="20"/>
              </w:rPr>
            </w:pPr>
            <w:r w:rsidRPr="002004D6">
              <w:rPr>
                <w:color w:val="000000"/>
                <w:sz w:val="20"/>
                <w:szCs w:val="20"/>
              </w:rPr>
              <w:t>0.067</w:t>
            </w:r>
          </w:p>
        </w:tc>
        <w:tc>
          <w:tcPr>
            <w:tcW w:w="1024" w:type="dxa"/>
            <w:tcBorders>
              <w:top w:val="nil"/>
              <w:left w:val="nil"/>
              <w:bottom w:val="nil"/>
              <w:right w:val="nil"/>
            </w:tcBorders>
            <w:shd w:val="clear" w:color="auto" w:fill="auto"/>
            <w:noWrap/>
            <w:vAlign w:val="bottom"/>
            <w:hideMark/>
          </w:tcPr>
          <w:p w14:paraId="73EA5C46" w14:textId="77777777" w:rsidR="00DF7971" w:rsidRPr="002004D6" w:rsidRDefault="00DF7971" w:rsidP="002004D6">
            <w:pPr>
              <w:jc w:val="center"/>
              <w:rPr>
                <w:color w:val="000000"/>
                <w:sz w:val="20"/>
                <w:szCs w:val="20"/>
              </w:rPr>
            </w:pPr>
            <w:r w:rsidRPr="002004D6">
              <w:rPr>
                <w:color w:val="000000"/>
                <w:sz w:val="20"/>
                <w:szCs w:val="20"/>
              </w:rPr>
              <w:t>0.084</w:t>
            </w:r>
          </w:p>
        </w:tc>
        <w:tc>
          <w:tcPr>
            <w:tcW w:w="220" w:type="dxa"/>
            <w:tcBorders>
              <w:top w:val="nil"/>
              <w:left w:val="nil"/>
              <w:bottom w:val="nil"/>
              <w:right w:val="nil"/>
            </w:tcBorders>
            <w:shd w:val="clear" w:color="auto" w:fill="auto"/>
            <w:noWrap/>
            <w:vAlign w:val="bottom"/>
            <w:hideMark/>
          </w:tcPr>
          <w:p w14:paraId="00E2D122"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87DC7D1" w14:textId="77777777" w:rsidR="00DF7971" w:rsidRPr="002004D6" w:rsidRDefault="00DF7971" w:rsidP="002004D6">
            <w:pPr>
              <w:jc w:val="center"/>
              <w:rPr>
                <w:color w:val="000000"/>
                <w:sz w:val="20"/>
                <w:szCs w:val="20"/>
              </w:rPr>
            </w:pPr>
            <w:r w:rsidRPr="002004D6">
              <w:rPr>
                <w:color w:val="000000"/>
                <w:sz w:val="20"/>
                <w:szCs w:val="20"/>
              </w:rPr>
              <w:t>0.178</w:t>
            </w:r>
          </w:p>
        </w:tc>
        <w:tc>
          <w:tcPr>
            <w:tcW w:w="853" w:type="dxa"/>
            <w:tcBorders>
              <w:top w:val="nil"/>
              <w:left w:val="nil"/>
              <w:bottom w:val="nil"/>
              <w:right w:val="nil"/>
            </w:tcBorders>
            <w:shd w:val="clear" w:color="auto" w:fill="auto"/>
            <w:noWrap/>
            <w:vAlign w:val="bottom"/>
            <w:hideMark/>
          </w:tcPr>
          <w:p w14:paraId="2C6754D3" w14:textId="77777777" w:rsidR="00DF7971" w:rsidRPr="002004D6" w:rsidRDefault="00DF7971" w:rsidP="002004D6">
            <w:pPr>
              <w:jc w:val="center"/>
              <w:rPr>
                <w:color w:val="000000"/>
                <w:sz w:val="20"/>
                <w:szCs w:val="20"/>
              </w:rPr>
            </w:pPr>
            <w:r w:rsidRPr="002004D6">
              <w:rPr>
                <w:color w:val="000000"/>
                <w:sz w:val="20"/>
                <w:szCs w:val="20"/>
              </w:rPr>
              <w:t>0.160</w:t>
            </w:r>
          </w:p>
        </w:tc>
        <w:tc>
          <w:tcPr>
            <w:tcW w:w="1024" w:type="dxa"/>
            <w:tcBorders>
              <w:top w:val="nil"/>
              <w:left w:val="nil"/>
              <w:bottom w:val="nil"/>
              <w:right w:val="nil"/>
            </w:tcBorders>
            <w:shd w:val="clear" w:color="auto" w:fill="auto"/>
            <w:noWrap/>
            <w:vAlign w:val="bottom"/>
            <w:hideMark/>
          </w:tcPr>
          <w:p w14:paraId="132DF4F7" w14:textId="77777777" w:rsidR="00DF7971" w:rsidRPr="002004D6" w:rsidRDefault="00DF7971" w:rsidP="002004D6">
            <w:pPr>
              <w:jc w:val="center"/>
              <w:rPr>
                <w:color w:val="000000"/>
                <w:sz w:val="20"/>
                <w:szCs w:val="20"/>
              </w:rPr>
            </w:pPr>
            <w:r w:rsidRPr="002004D6">
              <w:rPr>
                <w:color w:val="000000"/>
                <w:sz w:val="20"/>
                <w:szCs w:val="20"/>
              </w:rPr>
              <w:t>0.197</w:t>
            </w:r>
          </w:p>
        </w:tc>
        <w:tc>
          <w:tcPr>
            <w:tcW w:w="220" w:type="dxa"/>
            <w:tcBorders>
              <w:top w:val="nil"/>
              <w:left w:val="nil"/>
              <w:bottom w:val="nil"/>
              <w:right w:val="nil"/>
            </w:tcBorders>
            <w:shd w:val="clear" w:color="auto" w:fill="auto"/>
            <w:noWrap/>
            <w:vAlign w:val="bottom"/>
            <w:hideMark/>
          </w:tcPr>
          <w:p w14:paraId="651B5C71"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5B63FCA" w14:textId="77777777" w:rsidR="00DF7971" w:rsidRPr="002004D6" w:rsidRDefault="00DF7971" w:rsidP="002004D6">
            <w:pPr>
              <w:jc w:val="center"/>
              <w:rPr>
                <w:color w:val="000000"/>
                <w:sz w:val="20"/>
                <w:szCs w:val="20"/>
              </w:rPr>
            </w:pPr>
            <w:r w:rsidRPr="002004D6">
              <w:rPr>
                <w:color w:val="000000"/>
                <w:sz w:val="20"/>
                <w:szCs w:val="20"/>
              </w:rPr>
              <w:t>2.378</w:t>
            </w:r>
          </w:p>
        </w:tc>
        <w:tc>
          <w:tcPr>
            <w:tcW w:w="853" w:type="dxa"/>
            <w:tcBorders>
              <w:top w:val="nil"/>
              <w:left w:val="nil"/>
              <w:bottom w:val="nil"/>
              <w:right w:val="nil"/>
            </w:tcBorders>
            <w:shd w:val="clear" w:color="auto" w:fill="auto"/>
            <w:noWrap/>
            <w:vAlign w:val="bottom"/>
            <w:hideMark/>
          </w:tcPr>
          <w:p w14:paraId="1BBA1DB9" w14:textId="77777777" w:rsidR="00DF7971" w:rsidRPr="002004D6" w:rsidRDefault="00DF7971" w:rsidP="002004D6">
            <w:pPr>
              <w:jc w:val="center"/>
              <w:rPr>
                <w:color w:val="000000"/>
                <w:sz w:val="20"/>
                <w:szCs w:val="20"/>
              </w:rPr>
            </w:pPr>
            <w:r w:rsidRPr="002004D6">
              <w:rPr>
                <w:color w:val="000000"/>
                <w:sz w:val="20"/>
                <w:szCs w:val="20"/>
              </w:rPr>
              <w:t>2.038</w:t>
            </w:r>
          </w:p>
        </w:tc>
        <w:tc>
          <w:tcPr>
            <w:tcW w:w="1024" w:type="dxa"/>
            <w:tcBorders>
              <w:top w:val="nil"/>
              <w:left w:val="nil"/>
              <w:bottom w:val="nil"/>
              <w:right w:val="nil"/>
            </w:tcBorders>
            <w:shd w:val="clear" w:color="auto" w:fill="auto"/>
            <w:noWrap/>
            <w:vAlign w:val="bottom"/>
            <w:hideMark/>
          </w:tcPr>
          <w:p w14:paraId="4E1306EA" w14:textId="77777777" w:rsidR="00DF7971" w:rsidRPr="002004D6" w:rsidRDefault="00DF7971" w:rsidP="002004D6">
            <w:pPr>
              <w:jc w:val="center"/>
              <w:rPr>
                <w:color w:val="000000"/>
                <w:sz w:val="20"/>
                <w:szCs w:val="20"/>
              </w:rPr>
            </w:pPr>
            <w:r w:rsidRPr="002004D6">
              <w:rPr>
                <w:color w:val="000000"/>
                <w:sz w:val="20"/>
                <w:szCs w:val="20"/>
              </w:rPr>
              <w:t>2.778</w:t>
            </w:r>
          </w:p>
        </w:tc>
      </w:tr>
      <w:tr w:rsidR="00DF7971" w:rsidRPr="002004D6" w14:paraId="5769226C"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6DEDC920"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649CEA7" w14:textId="77777777" w:rsidR="00DF7971" w:rsidRPr="002004D6" w:rsidRDefault="00DF7971" w:rsidP="002004D6">
            <w:pPr>
              <w:jc w:val="center"/>
              <w:rPr>
                <w:color w:val="000000"/>
                <w:sz w:val="20"/>
                <w:szCs w:val="20"/>
              </w:rPr>
            </w:pPr>
            <w:r w:rsidRPr="002004D6">
              <w:rPr>
                <w:color w:val="000000"/>
                <w:sz w:val="20"/>
                <w:szCs w:val="20"/>
              </w:rPr>
              <w:t>Specific diseases</w:t>
            </w:r>
          </w:p>
        </w:tc>
        <w:tc>
          <w:tcPr>
            <w:tcW w:w="823" w:type="dxa"/>
            <w:tcBorders>
              <w:top w:val="nil"/>
              <w:left w:val="nil"/>
              <w:bottom w:val="nil"/>
              <w:right w:val="nil"/>
            </w:tcBorders>
            <w:shd w:val="clear" w:color="auto" w:fill="auto"/>
            <w:noWrap/>
            <w:vAlign w:val="bottom"/>
            <w:hideMark/>
          </w:tcPr>
          <w:p w14:paraId="6889CA70" w14:textId="77777777" w:rsidR="00DF7971" w:rsidRPr="002004D6" w:rsidRDefault="00DF7971" w:rsidP="002004D6">
            <w:pPr>
              <w:jc w:val="center"/>
              <w:rPr>
                <w:color w:val="000000"/>
                <w:sz w:val="20"/>
                <w:szCs w:val="20"/>
              </w:rPr>
            </w:pPr>
            <w:r w:rsidRPr="002004D6">
              <w:rPr>
                <w:color w:val="000000"/>
                <w:sz w:val="20"/>
                <w:szCs w:val="20"/>
              </w:rPr>
              <w:t>0.521</w:t>
            </w:r>
          </w:p>
        </w:tc>
        <w:tc>
          <w:tcPr>
            <w:tcW w:w="853" w:type="dxa"/>
            <w:tcBorders>
              <w:top w:val="nil"/>
              <w:left w:val="nil"/>
              <w:bottom w:val="nil"/>
              <w:right w:val="nil"/>
            </w:tcBorders>
            <w:shd w:val="clear" w:color="auto" w:fill="auto"/>
            <w:noWrap/>
            <w:vAlign w:val="bottom"/>
            <w:hideMark/>
          </w:tcPr>
          <w:p w14:paraId="09280880" w14:textId="77777777" w:rsidR="00DF7971" w:rsidRPr="002004D6" w:rsidRDefault="00DF7971" w:rsidP="002004D6">
            <w:pPr>
              <w:jc w:val="center"/>
              <w:rPr>
                <w:color w:val="000000"/>
                <w:sz w:val="20"/>
                <w:szCs w:val="20"/>
              </w:rPr>
            </w:pPr>
            <w:r w:rsidRPr="002004D6">
              <w:rPr>
                <w:color w:val="000000"/>
                <w:sz w:val="20"/>
                <w:szCs w:val="20"/>
              </w:rPr>
              <w:t>0.495</w:t>
            </w:r>
          </w:p>
        </w:tc>
        <w:tc>
          <w:tcPr>
            <w:tcW w:w="1024" w:type="dxa"/>
            <w:tcBorders>
              <w:top w:val="nil"/>
              <w:left w:val="nil"/>
              <w:bottom w:val="nil"/>
              <w:right w:val="nil"/>
            </w:tcBorders>
            <w:shd w:val="clear" w:color="auto" w:fill="auto"/>
            <w:noWrap/>
            <w:vAlign w:val="bottom"/>
            <w:hideMark/>
          </w:tcPr>
          <w:p w14:paraId="5FDAD9DC" w14:textId="77777777" w:rsidR="00DF7971" w:rsidRPr="002004D6" w:rsidRDefault="00DF7971" w:rsidP="002004D6">
            <w:pPr>
              <w:jc w:val="center"/>
              <w:rPr>
                <w:color w:val="000000"/>
                <w:sz w:val="20"/>
                <w:szCs w:val="20"/>
              </w:rPr>
            </w:pPr>
            <w:r w:rsidRPr="002004D6">
              <w:rPr>
                <w:color w:val="000000"/>
                <w:sz w:val="20"/>
                <w:szCs w:val="20"/>
              </w:rPr>
              <w:t>0.549</w:t>
            </w:r>
          </w:p>
        </w:tc>
        <w:tc>
          <w:tcPr>
            <w:tcW w:w="220" w:type="dxa"/>
            <w:tcBorders>
              <w:top w:val="nil"/>
              <w:left w:val="nil"/>
              <w:bottom w:val="nil"/>
              <w:right w:val="nil"/>
            </w:tcBorders>
            <w:shd w:val="clear" w:color="auto" w:fill="auto"/>
            <w:noWrap/>
            <w:vAlign w:val="bottom"/>
            <w:hideMark/>
          </w:tcPr>
          <w:p w14:paraId="69E4B213"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59064FD" w14:textId="77777777" w:rsidR="00DF7971" w:rsidRPr="002004D6" w:rsidRDefault="00DF7971" w:rsidP="002004D6">
            <w:pPr>
              <w:jc w:val="center"/>
              <w:rPr>
                <w:color w:val="000000"/>
                <w:sz w:val="20"/>
                <w:szCs w:val="20"/>
              </w:rPr>
            </w:pPr>
            <w:r w:rsidRPr="002004D6">
              <w:rPr>
                <w:color w:val="000000"/>
                <w:sz w:val="20"/>
                <w:szCs w:val="20"/>
              </w:rPr>
              <w:t>0.644</w:t>
            </w:r>
          </w:p>
        </w:tc>
        <w:tc>
          <w:tcPr>
            <w:tcW w:w="853" w:type="dxa"/>
            <w:tcBorders>
              <w:top w:val="nil"/>
              <w:left w:val="nil"/>
              <w:bottom w:val="nil"/>
              <w:right w:val="nil"/>
            </w:tcBorders>
            <w:shd w:val="clear" w:color="auto" w:fill="auto"/>
            <w:noWrap/>
            <w:vAlign w:val="bottom"/>
            <w:hideMark/>
          </w:tcPr>
          <w:p w14:paraId="0F7EE879" w14:textId="77777777" w:rsidR="00DF7971" w:rsidRPr="002004D6" w:rsidRDefault="00DF7971" w:rsidP="002004D6">
            <w:pPr>
              <w:jc w:val="center"/>
              <w:rPr>
                <w:color w:val="000000"/>
                <w:sz w:val="20"/>
                <w:szCs w:val="20"/>
              </w:rPr>
            </w:pPr>
            <w:r w:rsidRPr="002004D6">
              <w:rPr>
                <w:color w:val="000000"/>
                <w:sz w:val="20"/>
                <w:szCs w:val="20"/>
              </w:rPr>
              <w:t>0.604</w:t>
            </w:r>
          </w:p>
        </w:tc>
        <w:tc>
          <w:tcPr>
            <w:tcW w:w="1024" w:type="dxa"/>
            <w:tcBorders>
              <w:top w:val="nil"/>
              <w:left w:val="nil"/>
              <w:bottom w:val="nil"/>
              <w:right w:val="nil"/>
            </w:tcBorders>
            <w:shd w:val="clear" w:color="auto" w:fill="auto"/>
            <w:noWrap/>
            <w:vAlign w:val="bottom"/>
            <w:hideMark/>
          </w:tcPr>
          <w:p w14:paraId="12A92408" w14:textId="77777777" w:rsidR="00DF7971" w:rsidRPr="002004D6" w:rsidRDefault="00DF7971" w:rsidP="002004D6">
            <w:pPr>
              <w:jc w:val="center"/>
              <w:rPr>
                <w:color w:val="000000"/>
                <w:sz w:val="20"/>
                <w:szCs w:val="20"/>
              </w:rPr>
            </w:pPr>
            <w:r w:rsidRPr="002004D6">
              <w:rPr>
                <w:color w:val="000000"/>
                <w:sz w:val="20"/>
                <w:szCs w:val="20"/>
              </w:rPr>
              <w:t>0.688</w:t>
            </w:r>
          </w:p>
        </w:tc>
        <w:tc>
          <w:tcPr>
            <w:tcW w:w="220" w:type="dxa"/>
            <w:tcBorders>
              <w:top w:val="nil"/>
              <w:left w:val="nil"/>
              <w:bottom w:val="nil"/>
              <w:right w:val="nil"/>
            </w:tcBorders>
            <w:shd w:val="clear" w:color="auto" w:fill="auto"/>
            <w:noWrap/>
            <w:vAlign w:val="bottom"/>
            <w:hideMark/>
          </w:tcPr>
          <w:p w14:paraId="7DD7F19D"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05D0267" w14:textId="77777777" w:rsidR="00DF7971" w:rsidRPr="002004D6" w:rsidRDefault="00DF7971" w:rsidP="002004D6">
            <w:pPr>
              <w:jc w:val="center"/>
              <w:rPr>
                <w:color w:val="000000"/>
                <w:sz w:val="20"/>
                <w:szCs w:val="20"/>
              </w:rPr>
            </w:pPr>
            <w:r w:rsidRPr="002004D6">
              <w:rPr>
                <w:color w:val="000000"/>
                <w:sz w:val="20"/>
                <w:szCs w:val="20"/>
              </w:rPr>
              <w:t>1.236</w:t>
            </w:r>
          </w:p>
        </w:tc>
        <w:tc>
          <w:tcPr>
            <w:tcW w:w="853" w:type="dxa"/>
            <w:tcBorders>
              <w:top w:val="nil"/>
              <w:left w:val="nil"/>
              <w:bottom w:val="nil"/>
              <w:right w:val="nil"/>
            </w:tcBorders>
            <w:shd w:val="clear" w:color="auto" w:fill="auto"/>
            <w:noWrap/>
            <w:vAlign w:val="bottom"/>
            <w:hideMark/>
          </w:tcPr>
          <w:p w14:paraId="6B3218AF" w14:textId="77777777" w:rsidR="00DF7971" w:rsidRPr="002004D6" w:rsidRDefault="00DF7971" w:rsidP="002004D6">
            <w:pPr>
              <w:jc w:val="center"/>
              <w:rPr>
                <w:color w:val="000000"/>
                <w:sz w:val="20"/>
                <w:szCs w:val="20"/>
              </w:rPr>
            </w:pPr>
            <w:r w:rsidRPr="002004D6">
              <w:rPr>
                <w:color w:val="000000"/>
                <w:sz w:val="20"/>
                <w:szCs w:val="20"/>
              </w:rPr>
              <w:t>1.138</w:t>
            </w:r>
          </w:p>
        </w:tc>
        <w:tc>
          <w:tcPr>
            <w:tcW w:w="1024" w:type="dxa"/>
            <w:tcBorders>
              <w:top w:val="nil"/>
              <w:left w:val="nil"/>
              <w:bottom w:val="nil"/>
              <w:right w:val="nil"/>
            </w:tcBorders>
            <w:shd w:val="clear" w:color="auto" w:fill="auto"/>
            <w:noWrap/>
            <w:vAlign w:val="bottom"/>
            <w:hideMark/>
          </w:tcPr>
          <w:p w14:paraId="7BE9E7A8" w14:textId="77777777" w:rsidR="00DF7971" w:rsidRPr="002004D6" w:rsidRDefault="00DF7971" w:rsidP="002004D6">
            <w:pPr>
              <w:jc w:val="center"/>
              <w:rPr>
                <w:color w:val="000000"/>
                <w:sz w:val="20"/>
                <w:szCs w:val="20"/>
              </w:rPr>
            </w:pPr>
            <w:r w:rsidRPr="002004D6">
              <w:rPr>
                <w:color w:val="000000"/>
                <w:sz w:val="20"/>
                <w:szCs w:val="20"/>
              </w:rPr>
              <w:t>1.343</w:t>
            </w:r>
          </w:p>
        </w:tc>
      </w:tr>
      <w:tr w:rsidR="00DF7971" w:rsidRPr="002004D6" w14:paraId="51B4238F"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775A75F4"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46C00FB" w14:textId="28B5DDF1" w:rsidR="00DF7971" w:rsidRPr="002004D6" w:rsidRDefault="00C33D43" w:rsidP="002004D6">
            <w:pPr>
              <w:jc w:val="center"/>
              <w:rPr>
                <w:color w:val="000000"/>
                <w:sz w:val="20"/>
                <w:szCs w:val="20"/>
              </w:rPr>
            </w:pPr>
            <w:r>
              <w:rPr>
                <w:color w:val="000000"/>
                <w:sz w:val="20"/>
                <w:szCs w:val="20"/>
              </w:rPr>
              <w:t>Cancers</w:t>
            </w:r>
          </w:p>
        </w:tc>
        <w:tc>
          <w:tcPr>
            <w:tcW w:w="823" w:type="dxa"/>
            <w:tcBorders>
              <w:top w:val="nil"/>
              <w:left w:val="nil"/>
              <w:bottom w:val="nil"/>
              <w:right w:val="nil"/>
            </w:tcBorders>
            <w:shd w:val="clear" w:color="auto" w:fill="auto"/>
            <w:noWrap/>
            <w:vAlign w:val="bottom"/>
            <w:hideMark/>
          </w:tcPr>
          <w:p w14:paraId="1E6E9A3E" w14:textId="77777777" w:rsidR="00DF7971" w:rsidRPr="002004D6" w:rsidRDefault="00DF7971" w:rsidP="002004D6">
            <w:pPr>
              <w:jc w:val="center"/>
              <w:rPr>
                <w:color w:val="000000"/>
                <w:sz w:val="20"/>
                <w:szCs w:val="20"/>
              </w:rPr>
            </w:pPr>
            <w:r w:rsidRPr="002004D6">
              <w:rPr>
                <w:color w:val="000000"/>
                <w:sz w:val="20"/>
                <w:szCs w:val="20"/>
              </w:rPr>
              <w:t>3.760</w:t>
            </w:r>
          </w:p>
        </w:tc>
        <w:tc>
          <w:tcPr>
            <w:tcW w:w="853" w:type="dxa"/>
            <w:tcBorders>
              <w:top w:val="nil"/>
              <w:left w:val="nil"/>
              <w:bottom w:val="nil"/>
              <w:right w:val="nil"/>
            </w:tcBorders>
            <w:shd w:val="clear" w:color="auto" w:fill="auto"/>
            <w:noWrap/>
            <w:vAlign w:val="bottom"/>
            <w:hideMark/>
          </w:tcPr>
          <w:p w14:paraId="141FF612" w14:textId="77777777" w:rsidR="00DF7971" w:rsidRPr="002004D6" w:rsidRDefault="00DF7971" w:rsidP="002004D6">
            <w:pPr>
              <w:jc w:val="center"/>
              <w:rPr>
                <w:color w:val="000000"/>
                <w:sz w:val="20"/>
                <w:szCs w:val="20"/>
              </w:rPr>
            </w:pPr>
            <w:r w:rsidRPr="002004D6">
              <w:rPr>
                <w:color w:val="000000"/>
                <w:sz w:val="20"/>
                <w:szCs w:val="20"/>
              </w:rPr>
              <w:t>3.635</w:t>
            </w:r>
          </w:p>
        </w:tc>
        <w:tc>
          <w:tcPr>
            <w:tcW w:w="1024" w:type="dxa"/>
            <w:tcBorders>
              <w:top w:val="nil"/>
              <w:left w:val="nil"/>
              <w:bottom w:val="nil"/>
              <w:right w:val="nil"/>
            </w:tcBorders>
            <w:shd w:val="clear" w:color="auto" w:fill="auto"/>
            <w:noWrap/>
            <w:vAlign w:val="bottom"/>
            <w:hideMark/>
          </w:tcPr>
          <w:p w14:paraId="292FD733" w14:textId="77777777" w:rsidR="00DF7971" w:rsidRPr="002004D6" w:rsidRDefault="00DF7971" w:rsidP="002004D6">
            <w:pPr>
              <w:jc w:val="center"/>
              <w:rPr>
                <w:color w:val="000000"/>
                <w:sz w:val="20"/>
                <w:szCs w:val="20"/>
              </w:rPr>
            </w:pPr>
            <w:r w:rsidRPr="002004D6">
              <w:rPr>
                <w:color w:val="000000"/>
                <w:sz w:val="20"/>
                <w:szCs w:val="20"/>
              </w:rPr>
              <w:t>3.891</w:t>
            </w:r>
          </w:p>
        </w:tc>
        <w:tc>
          <w:tcPr>
            <w:tcW w:w="220" w:type="dxa"/>
            <w:tcBorders>
              <w:top w:val="nil"/>
              <w:left w:val="nil"/>
              <w:bottom w:val="nil"/>
              <w:right w:val="nil"/>
            </w:tcBorders>
            <w:shd w:val="clear" w:color="auto" w:fill="auto"/>
            <w:noWrap/>
            <w:vAlign w:val="bottom"/>
            <w:hideMark/>
          </w:tcPr>
          <w:p w14:paraId="2B5F7E05"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9724C07" w14:textId="77777777" w:rsidR="00DF7971" w:rsidRPr="002004D6" w:rsidRDefault="00DF7971" w:rsidP="002004D6">
            <w:pPr>
              <w:jc w:val="center"/>
              <w:rPr>
                <w:color w:val="000000"/>
                <w:sz w:val="20"/>
                <w:szCs w:val="20"/>
              </w:rPr>
            </w:pPr>
            <w:r w:rsidRPr="002004D6">
              <w:rPr>
                <w:color w:val="000000"/>
                <w:sz w:val="20"/>
                <w:szCs w:val="20"/>
              </w:rPr>
              <w:t>6.129</w:t>
            </w:r>
          </w:p>
        </w:tc>
        <w:tc>
          <w:tcPr>
            <w:tcW w:w="853" w:type="dxa"/>
            <w:tcBorders>
              <w:top w:val="nil"/>
              <w:left w:val="nil"/>
              <w:bottom w:val="nil"/>
              <w:right w:val="nil"/>
            </w:tcBorders>
            <w:shd w:val="clear" w:color="auto" w:fill="auto"/>
            <w:noWrap/>
            <w:vAlign w:val="bottom"/>
            <w:hideMark/>
          </w:tcPr>
          <w:p w14:paraId="00DB6397" w14:textId="77777777" w:rsidR="00DF7971" w:rsidRPr="002004D6" w:rsidRDefault="00DF7971" w:rsidP="002004D6">
            <w:pPr>
              <w:jc w:val="center"/>
              <w:rPr>
                <w:color w:val="000000"/>
                <w:sz w:val="20"/>
                <w:szCs w:val="20"/>
              </w:rPr>
            </w:pPr>
            <w:r w:rsidRPr="002004D6">
              <w:rPr>
                <w:color w:val="000000"/>
                <w:sz w:val="20"/>
                <w:szCs w:val="20"/>
              </w:rPr>
              <w:t>5.866</w:t>
            </w:r>
          </w:p>
        </w:tc>
        <w:tc>
          <w:tcPr>
            <w:tcW w:w="1024" w:type="dxa"/>
            <w:tcBorders>
              <w:top w:val="nil"/>
              <w:left w:val="nil"/>
              <w:bottom w:val="nil"/>
              <w:right w:val="nil"/>
            </w:tcBorders>
            <w:shd w:val="clear" w:color="auto" w:fill="auto"/>
            <w:noWrap/>
            <w:vAlign w:val="bottom"/>
            <w:hideMark/>
          </w:tcPr>
          <w:p w14:paraId="7B88506C" w14:textId="77777777" w:rsidR="00DF7971" w:rsidRPr="002004D6" w:rsidRDefault="00DF7971" w:rsidP="002004D6">
            <w:pPr>
              <w:jc w:val="center"/>
              <w:rPr>
                <w:color w:val="000000"/>
                <w:sz w:val="20"/>
                <w:szCs w:val="20"/>
              </w:rPr>
            </w:pPr>
            <w:r w:rsidRPr="002004D6">
              <w:rPr>
                <w:color w:val="000000"/>
                <w:sz w:val="20"/>
                <w:szCs w:val="20"/>
              </w:rPr>
              <w:t>6.406</w:t>
            </w:r>
          </w:p>
        </w:tc>
        <w:tc>
          <w:tcPr>
            <w:tcW w:w="220" w:type="dxa"/>
            <w:tcBorders>
              <w:top w:val="nil"/>
              <w:left w:val="nil"/>
              <w:bottom w:val="nil"/>
              <w:right w:val="nil"/>
            </w:tcBorders>
            <w:shd w:val="clear" w:color="auto" w:fill="auto"/>
            <w:noWrap/>
            <w:vAlign w:val="bottom"/>
            <w:hideMark/>
          </w:tcPr>
          <w:p w14:paraId="378244C2" w14:textId="77777777" w:rsidR="00DF7971" w:rsidRPr="002004D6" w:rsidRDefault="00DF7971"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B949FB8" w14:textId="77777777" w:rsidR="00DF7971" w:rsidRPr="002004D6" w:rsidRDefault="00DF7971" w:rsidP="002004D6">
            <w:pPr>
              <w:jc w:val="center"/>
              <w:rPr>
                <w:color w:val="000000"/>
                <w:sz w:val="20"/>
                <w:szCs w:val="20"/>
              </w:rPr>
            </w:pPr>
            <w:r w:rsidRPr="002004D6">
              <w:rPr>
                <w:color w:val="000000"/>
                <w:sz w:val="20"/>
                <w:szCs w:val="20"/>
              </w:rPr>
              <w:t>1.630</w:t>
            </w:r>
          </w:p>
        </w:tc>
        <w:tc>
          <w:tcPr>
            <w:tcW w:w="853" w:type="dxa"/>
            <w:tcBorders>
              <w:top w:val="nil"/>
              <w:left w:val="nil"/>
              <w:bottom w:val="nil"/>
              <w:right w:val="nil"/>
            </w:tcBorders>
            <w:shd w:val="clear" w:color="auto" w:fill="auto"/>
            <w:noWrap/>
            <w:vAlign w:val="bottom"/>
            <w:hideMark/>
          </w:tcPr>
          <w:p w14:paraId="2FC01622" w14:textId="77777777" w:rsidR="00DF7971" w:rsidRPr="002004D6" w:rsidRDefault="00DF7971" w:rsidP="002004D6">
            <w:pPr>
              <w:jc w:val="center"/>
              <w:rPr>
                <w:color w:val="000000"/>
                <w:sz w:val="20"/>
                <w:szCs w:val="20"/>
              </w:rPr>
            </w:pPr>
            <w:r w:rsidRPr="002004D6">
              <w:rPr>
                <w:color w:val="000000"/>
                <w:sz w:val="20"/>
                <w:szCs w:val="20"/>
              </w:rPr>
              <w:t>1.542</w:t>
            </w:r>
          </w:p>
        </w:tc>
        <w:tc>
          <w:tcPr>
            <w:tcW w:w="1024" w:type="dxa"/>
            <w:tcBorders>
              <w:top w:val="nil"/>
              <w:left w:val="nil"/>
              <w:bottom w:val="nil"/>
              <w:right w:val="nil"/>
            </w:tcBorders>
            <w:shd w:val="clear" w:color="auto" w:fill="auto"/>
            <w:noWrap/>
            <w:vAlign w:val="bottom"/>
            <w:hideMark/>
          </w:tcPr>
          <w:p w14:paraId="771DEA58" w14:textId="77777777" w:rsidR="00DF7971" w:rsidRPr="002004D6" w:rsidRDefault="00DF7971" w:rsidP="002004D6">
            <w:pPr>
              <w:jc w:val="center"/>
              <w:rPr>
                <w:color w:val="000000"/>
                <w:sz w:val="20"/>
                <w:szCs w:val="20"/>
              </w:rPr>
            </w:pPr>
            <w:r w:rsidRPr="002004D6">
              <w:rPr>
                <w:color w:val="000000"/>
                <w:sz w:val="20"/>
                <w:szCs w:val="20"/>
              </w:rPr>
              <w:t>1.723</w:t>
            </w:r>
          </w:p>
        </w:tc>
      </w:tr>
      <w:tr w:rsidR="00DF7971" w:rsidRPr="002004D6" w14:paraId="23267CD1" w14:textId="77777777" w:rsidTr="00DF7971">
        <w:trPr>
          <w:trHeight w:val="300"/>
          <w:jc w:val="center"/>
        </w:trPr>
        <w:tc>
          <w:tcPr>
            <w:tcW w:w="1408" w:type="dxa"/>
            <w:tcBorders>
              <w:top w:val="nil"/>
              <w:left w:val="nil"/>
              <w:bottom w:val="single" w:sz="4" w:space="0" w:color="auto"/>
              <w:right w:val="nil"/>
            </w:tcBorders>
            <w:shd w:val="clear" w:color="auto" w:fill="auto"/>
            <w:noWrap/>
            <w:vAlign w:val="bottom"/>
            <w:hideMark/>
          </w:tcPr>
          <w:p w14:paraId="06C50CE1" w14:textId="77777777" w:rsidR="00DF7971" w:rsidRPr="002004D6" w:rsidRDefault="00DF7971" w:rsidP="002004D6">
            <w:pPr>
              <w:jc w:val="center"/>
              <w:rPr>
                <w:color w:val="000000"/>
                <w:sz w:val="20"/>
                <w:szCs w:val="20"/>
              </w:rPr>
            </w:pPr>
            <w:r w:rsidRPr="002004D6">
              <w:rPr>
                <w:color w:val="000000"/>
                <w:sz w:val="20"/>
                <w:szCs w:val="20"/>
              </w:rPr>
              <w:t>Gender</w:t>
            </w:r>
          </w:p>
        </w:tc>
        <w:tc>
          <w:tcPr>
            <w:tcW w:w="1647" w:type="dxa"/>
            <w:tcBorders>
              <w:top w:val="nil"/>
              <w:left w:val="nil"/>
              <w:bottom w:val="single" w:sz="4" w:space="0" w:color="auto"/>
              <w:right w:val="nil"/>
            </w:tcBorders>
            <w:shd w:val="clear" w:color="auto" w:fill="auto"/>
            <w:noWrap/>
            <w:vAlign w:val="bottom"/>
            <w:hideMark/>
          </w:tcPr>
          <w:p w14:paraId="508BC4BE" w14:textId="77777777" w:rsidR="00DF7971" w:rsidRPr="002004D6" w:rsidRDefault="00DF7971" w:rsidP="002004D6">
            <w:pPr>
              <w:jc w:val="center"/>
              <w:rPr>
                <w:color w:val="000000"/>
                <w:sz w:val="20"/>
                <w:szCs w:val="20"/>
              </w:rPr>
            </w:pPr>
            <w:r w:rsidRPr="002004D6">
              <w:rPr>
                <w:color w:val="000000"/>
                <w:sz w:val="20"/>
                <w:szCs w:val="20"/>
              </w:rPr>
              <w:t>Male</w:t>
            </w:r>
          </w:p>
        </w:tc>
        <w:tc>
          <w:tcPr>
            <w:tcW w:w="823" w:type="dxa"/>
            <w:tcBorders>
              <w:top w:val="nil"/>
              <w:left w:val="nil"/>
              <w:bottom w:val="single" w:sz="4" w:space="0" w:color="auto"/>
              <w:right w:val="nil"/>
            </w:tcBorders>
            <w:shd w:val="clear" w:color="auto" w:fill="auto"/>
            <w:noWrap/>
            <w:vAlign w:val="bottom"/>
            <w:hideMark/>
          </w:tcPr>
          <w:p w14:paraId="1D077EEC" w14:textId="77777777" w:rsidR="00DF7971" w:rsidRPr="002004D6" w:rsidRDefault="00DF7971" w:rsidP="002004D6">
            <w:pPr>
              <w:jc w:val="center"/>
              <w:rPr>
                <w:color w:val="000000"/>
                <w:sz w:val="20"/>
                <w:szCs w:val="20"/>
              </w:rPr>
            </w:pPr>
            <w:r w:rsidRPr="002004D6">
              <w:rPr>
                <w:color w:val="000000"/>
                <w:sz w:val="20"/>
                <w:szCs w:val="20"/>
              </w:rPr>
              <w:t>0.934</w:t>
            </w:r>
          </w:p>
        </w:tc>
        <w:tc>
          <w:tcPr>
            <w:tcW w:w="853" w:type="dxa"/>
            <w:tcBorders>
              <w:top w:val="nil"/>
              <w:left w:val="nil"/>
              <w:bottom w:val="single" w:sz="4" w:space="0" w:color="auto"/>
              <w:right w:val="nil"/>
            </w:tcBorders>
            <w:shd w:val="clear" w:color="auto" w:fill="auto"/>
            <w:noWrap/>
            <w:vAlign w:val="bottom"/>
            <w:hideMark/>
          </w:tcPr>
          <w:p w14:paraId="439CEBAA" w14:textId="77777777" w:rsidR="00DF7971" w:rsidRPr="002004D6" w:rsidRDefault="00DF7971" w:rsidP="002004D6">
            <w:pPr>
              <w:jc w:val="center"/>
              <w:rPr>
                <w:color w:val="000000"/>
                <w:sz w:val="20"/>
                <w:szCs w:val="20"/>
              </w:rPr>
            </w:pPr>
            <w:r w:rsidRPr="002004D6">
              <w:rPr>
                <w:color w:val="000000"/>
                <w:sz w:val="20"/>
                <w:szCs w:val="20"/>
              </w:rPr>
              <w:t>0.911</w:t>
            </w:r>
          </w:p>
        </w:tc>
        <w:tc>
          <w:tcPr>
            <w:tcW w:w="1024" w:type="dxa"/>
            <w:tcBorders>
              <w:top w:val="nil"/>
              <w:left w:val="nil"/>
              <w:bottom w:val="single" w:sz="4" w:space="0" w:color="auto"/>
              <w:right w:val="nil"/>
            </w:tcBorders>
            <w:shd w:val="clear" w:color="auto" w:fill="auto"/>
            <w:noWrap/>
            <w:vAlign w:val="bottom"/>
            <w:hideMark/>
          </w:tcPr>
          <w:p w14:paraId="7609C0FB" w14:textId="77777777" w:rsidR="00DF7971" w:rsidRPr="002004D6" w:rsidRDefault="00DF7971" w:rsidP="002004D6">
            <w:pPr>
              <w:jc w:val="center"/>
              <w:rPr>
                <w:color w:val="000000"/>
                <w:sz w:val="20"/>
                <w:szCs w:val="20"/>
              </w:rPr>
            </w:pPr>
            <w:r w:rsidRPr="002004D6">
              <w:rPr>
                <w:color w:val="000000"/>
                <w:sz w:val="20"/>
                <w:szCs w:val="20"/>
              </w:rPr>
              <w:t>0.958</w:t>
            </w:r>
          </w:p>
        </w:tc>
        <w:tc>
          <w:tcPr>
            <w:tcW w:w="220" w:type="dxa"/>
            <w:tcBorders>
              <w:top w:val="nil"/>
              <w:left w:val="nil"/>
              <w:bottom w:val="single" w:sz="4" w:space="0" w:color="auto"/>
              <w:right w:val="nil"/>
            </w:tcBorders>
            <w:shd w:val="clear" w:color="auto" w:fill="auto"/>
            <w:noWrap/>
            <w:vAlign w:val="bottom"/>
            <w:hideMark/>
          </w:tcPr>
          <w:p w14:paraId="6F3D506C" w14:textId="454FBE92" w:rsidR="00DF7971" w:rsidRPr="002004D6" w:rsidRDefault="00DF7971" w:rsidP="002004D6">
            <w:pPr>
              <w:jc w:val="center"/>
              <w:rPr>
                <w:color w:val="000000"/>
                <w:sz w:val="20"/>
                <w:szCs w:val="20"/>
              </w:rPr>
            </w:pPr>
          </w:p>
        </w:tc>
        <w:tc>
          <w:tcPr>
            <w:tcW w:w="823" w:type="dxa"/>
            <w:tcBorders>
              <w:top w:val="nil"/>
              <w:left w:val="nil"/>
              <w:bottom w:val="single" w:sz="4" w:space="0" w:color="auto"/>
              <w:right w:val="nil"/>
            </w:tcBorders>
            <w:shd w:val="clear" w:color="auto" w:fill="auto"/>
            <w:noWrap/>
            <w:vAlign w:val="bottom"/>
            <w:hideMark/>
          </w:tcPr>
          <w:p w14:paraId="1E432703" w14:textId="77777777" w:rsidR="00DF7971" w:rsidRPr="002004D6" w:rsidRDefault="00DF7971" w:rsidP="002004D6">
            <w:pPr>
              <w:jc w:val="center"/>
              <w:rPr>
                <w:color w:val="000000"/>
                <w:sz w:val="20"/>
                <w:szCs w:val="20"/>
              </w:rPr>
            </w:pPr>
            <w:r w:rsidRPr="002004D6">
              <w:rPr>
                <w:color w:val="000000"/>
                <w:sz w:val="20"/>
                <w:szCs w:val="20"/>
              </w:rPr>
              <w:t>1.076</w:t>
            </w:r>
          </w:p>
        </w:tc>
        <w:tc>
          <w:tcPr>
            <w:tcW w:w="853" w:type="dxa"/>
            <w:tcBorders>
              <w:top w:val="nil"/>
              <w:left w:val="nil"/>
              <w:bottom w:val="single" w:sz="4" w:space="0" w:color="auto"/>
              <w:right w:val="nil"/>
            </w:tcBorders>
            <w:shd w:val="clear" w:color="auto" w:fill="auto"/>
            <w:noWrap/>
            <w:vAlign w:val="bottom"/>
            <w:hideMark/>
          </w:tcPr>
          <w:p w14:paraId="113C6799" w14:textId="77777777" w:rsidR="00DF7971" w:rsidRPr="002004D6" w:rsidRDefault="00DF7971" w:rsidP="002004D6">
            <w:pPr>
              <w:jc w:val="center"/>
              <w:rPr>
                <w:color w:val="000000"/>
                <w:sz w:val="20"/>
                <w:szCs w:val="20"/>
              </w:rPr>
            </w:pPr>
            <w:r w:rsidRPr="002004D6">
              <w:rPr>
                <w:color w:val="000000"/>
                <w:sz w:val="20"/>
                <w:szCs w:val="20"/>
              </w:rPr>
              <w:t>1.046</w:t>
            </w:r>
          </w:p>
        </w:tc>
        <w:tc>
          <w:tcPr>
            <w:tcW w:w="1024" w:type="dxa"/>
            <w:tcBorders>
              <w:top w:val="nil"/>
              <w:left w:val="nil"/>
              <w:bottom w:val="single" w:sz="4" w:space="0" w:color="auto"/>
              <w:right w:val="nil"/>
            </w:tcBorders>
            <w:shd w:val="clear" w:color="auto" w:fill="auto"/>
            <w:noWrap/>
            <w:vAlign w:val="bottom"/>
            <w:hideMark/>
          </w:tcPr>
          <w:p w14:paraId="555F1353" w14:textId="77777777" w:rsidR="00DF7971" w:rsidRPr="002004D6" w:rsidRDefault="00DF7971" w:rsidP="002004D6">
            <w:pPr>
              <w:jc w:val="center"/>
              <w:rPr>
                <w:color w:val="000000"/>
                <w:sz w:val="20"/>
                <w:szCs w:val="20"/>
              </w:rPr>
            </w:pPr>
            <w:r w:rsidRPr="002004D6">
              <w:rPr>
                <w:color w:val="000000"/>
                <w:sz w:val="20"/>
                <w:szCs w:val="20"/>
              </w:rPr>
              <w:t>1.105</w:t>
            </w:r>
          </w:p>
        </w:tc>
        <w:tc>
          <w:tcPr>
            <w:tcW w:w="220" w:type="dxa"/>
            <w:tcBorders>
              <w:top w:val="nil"/>
              <w:left w:val="nil"/>
              <w:bottom w:val="single" w:sz="4" w:space="0" w:color="auto"/>
              <w:right w:val="nil"/>
            </w:tcBorders>
            <w:shd w:val="clear" w:color="auto" w:fill="auto"/>
            <w:noWrap/>
            <w:vAlign w:val="bottom"/>
            <w:hideMark/>
          </w:tcPr>
          <w:p w14:paraId="3B754094" w14:textId="1F4EB711" w:rsidR="00DF7971" w:rsidRPr="002004D6" w:rsidRDefault="00DF7971" w:rsidP="002004D6">
            <w:pPr>
              <w:jc w:val="center"/>
              <w:rPr>
                <w:color w:val="000000"/>
                <w:sz w:val="20"/>
                <w:szCs w:val="20"/>
              </w:rPr>
            </w:pPr>
          </w:p>
        </w:tc>
        <w:tc>
          <w:tcPr>
            <w:tcW w:w="823" w:type="dxa"/>
            <w:tcBorders>
              <w:top w:val="nil"/>
              <w:left w:val="nil"/>
              <w:bottom w:val="single" w:sz="4" w:space="0" w:color="auto"/>
              <w:right w:val="nil"/>
            </w:tcBorders>
            <w:shd w:val="clear" w:color="auto" w:fill="auto"/>
            <w:noWrap/>
            <w:vAlign w:val="bottom"/>
            <w:hideMark/>
          </w:tcPr>
          <w:p w14:paraId="1C3B370C" w14:textId="77777777" w:rsidR="00DF7971" w:rsidRPr="002004D6" w:rsidRDefault="00DF7971" w:rsidP="002004D6">
            <w:pPr>
              <w:jc w:val="center"/>
              <w:rPr>
                <w:color w:val="000000"/>
                <w:sz w:val="20"/>
                <w:szCs w:val="20"/>
              </w:rPr>
            </w:pPr>
            <w:r w:rsidRPr="002004D6">
              <w:rPr>
                <w:color w:val="000000"/>
                <w:sz w:val="20"/>
                <w:szCs w:val="20"/>
              </w:rPr>
              <w:t>1.152</w:t>
            </w:r>
          </w:p>
        </w:tc>
        <w:tc>
          <w:tcPr>
            <w:tcW w:w="853" w:type="dxa"/>
            <w:tcBorders>
              <w:top w:val="nil"/>
              <w:left w:val="nil"/>
              <w:bottom w:val="single" w:sz="4" w:space="0" w:color="auto"/>
              <w:right w:val="nil"/>
            </w:tcBorders>
            <w:shd w:val="clear" w:color="auto" w:fill="auto"/>
            <w:noWrap/>
            <w:vAlign w:val="bottom"/>
            <w:hideMark/>
          </w:tcPr>
          <w:p w14:paraId="26BB9390" w14:textId="77777777" w:rsidR="00DF7971" w:rsidRPr="002004D6" w:rsidRDefault="00DF7971" w:rsidP="002004D6">
            <w:pPr>
              <w:jc w:val="center"/>
              <w:rPr>
                <w:color w:val="000000"/>
                <w:sz w:val="20"/>
                <w:szCs w:val="20"/>
              </w:rPr>
            </w:pPr>
            <w:r w:rsidRPr="002004D6">
              <w:rPr>
                <w:color w:val="000000"/>
                <w:sz w:val="20"/>
                <w:szCs w:val="20"/>
              </w:rPr>
              <w:t>1.110</w:t>
            </w:r>
          </w:p>
        </w:tc>
        <w:tc>
          <w:tcPr>
            <w:tcW w:w="1024" w:type="dxa"/>
            <w:tcBorders>
              <w:top w:val="nil"/>
              <w:left w:val="nil"/>
              <w:bottom w:val="single" w:sz="4" w:space="0" w:color="auto"/>
              <w:right w:val="nil"/>
            </w:tcBorders>
            <w:shd w:val="clear" w:color="auto" w:fill="auto"/>
            <w:noWrap/>
            <w:vAlign w:val="bottom"/>
            <w:hideMark/>
          </w:tcPr>
          <w:p w14:paraId="0518CABE" w14:textId="77777777" w:rsidR="00DF7971" w:rsidRPr="002004D6" w:rsidRDefault="00DF7971" w:rsidP="002004D6">
            <w:pPr>
              <w:jc w:val="center"/>
              <w:rPr>
                <w:color w:val="000000"/>
                <w:sz w:val="20"/>
                <w:szCs w:val="20"/>
              </w:rPr>
            </w:pPr>
            <w:r w:rsidRPr="002004D6">
              <w:rPr>
                <w:color w:val="000000"/>
                <w:sz w:val="20"/>
                <w:szCs w:val="20"/>
              </w:rPr>
              <w:t>1.195</w:t>
            </w:r>
          </w:p>
        </w:tc>
      </w:tr>
      <w:tr w:rsidR="00DF7971" w:rsidRPr="002004D6" w14:paraId="26628AA3"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168F34B2" w14:textId="77777777" w:rsidR="00DF7971" w:rsidRPr="002004D6" w:rsidRDefault="00DF797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EE5512E" w14:textId="77777777" w:rsidR="00DF7971" w:rsidRPr="002004D6" w:rsidRDefault="00DF7971" w:rsidP="002004D6">
            <w:pPr>
              <w:jc w:val="center"/>
              <w:rPr>
                <w:sz w:val="20"/>
                <w:szCs w:val="20"/>
              </w:rPr>
            </w:pPr>
          </w:p>
        </w:tc>
        <w:tc>
          <w:tcPr>
            <w:tcW w:w="2700" w:type="dxa"/>
            <w:gridSpan w:val="3"/>
            <w:tcBorders>
              <w:top w:val="single" w:sz="4" w:space="0" w:color="auto"/>
              <w:left w:val="nil"/>
              <w:bottom w:val="nil"/>
              <w:right w:val="nil"/>
            </w:tcBorders>
            <w:shd w:val="clear" w:color="auto" w:fill="auto"/>
            <w:vAlign w:val="bottom"/>
            <w:hideMark/>
          </w:tcPr>
          <w:p w14:paraId="0E681440" w14:textId="77777777" w:rsidR="00DF7971" w:rsidRPr="002004D6" w:rsidRDefault="00DF7971"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220" w:type="dxa"/>
            <w:tcBorders>
              <w:top w:val="nil"/>
              <w:left w:val="nil"/>
              <w:bottom w:val="nil"/>
              <w:right w:val="nil"/>
            </w:tcBorders>
            <w:shd w:val="clear" w:color="auto" w:fill="auto"/>
            <w:vAlign w:val="bottom"/>
            <w:hideMark/>
          </w:tcPr>
          <w:p w14:paraId="49DD9A1D" w14:textId="77777777" w:rsidR="00DF7971" w:rsidRPr="002004D6" w:rsidRDefault="00DF7971" w:rsidP="002004D6">
            <w:pPr>
              <w:jc w:val="center"/>
              <w:rPr>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556E3395" w14:textId="29D1BA5A" w:rsidR="00DF7971" w:rsidRPr="002004D6" w:rsidRDefault="00DF7971"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220" w:type="dxa"/>
            <w:tcBorders>
              <w:top w:val="nil"/>
              <w:left w:val="nil"/>
              <w:bottom w:val="nil"/>
              <w:right w:val="nil"/>
            </w:tcBorders>
            <w:shd w:val="clear" w:color="auto" w:fill="auto"/>
            <w:vAlign w:val="bottom"/>
            <w:hideMark/>
          </w:tcPr>
          <w:p w14:paraId="7FBDCE4A" w14:textId="77777777" w:rsidR="00DF7971" w:rsidRPr="002004D6" w:rsidRDefault="00DF7971" w:rsidP="002004D6">
            <w:pPr>
              <w:jc w:val="center"/>
              <w:rPr>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2F9FF40E" w14:textId="77777777" w:rsidR="00DF7971" w:rsidRPr="002004D6" w:rsidRDefault="00DF7971"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145353  on</w:t>
            </w:r>
            <w:proofErr w:type="gramEnd"/>
            <w:r w:rsidRPr="002004D6">
              <w:rPr>
                <w:color w:val="000000"/>
                <w:sz w:val="16"/>
                <w:szCs w:val="16"/>
              </w:rPr>
              <w:t xml:space="preserve"> 4479  degrees of freedom</w:t>
            </w:r>
          </w:p>
        </w:tc>
      </w:tr>
      <w:tr w:rsidR="00DF7971" w:rsidRPr="002004D6" w14:paraId="27A123CC" w14:textId="77777777" w:rsidTr="00DF7971">
        <w:trPr>
          <w:trHeight w:val="300"/>
          <w:jc w:val="center"/>
        </w:trPr>
        <w:tc>
          <w:tcPr>
            <w:tcW w:w="1408" w:type="dxa"/>
            <w:tcBorders>
              <w:top w:val="nil"/>
              <w:left w:val="nil"/>
              <w:bottom w:val="nil"/>
              <w:right w:val="nil"/>
            </w:tcBorders>
            <w:shd w:val="clear" w:color="auto" w:fill="auto"/>
            <w:noWrap/>
            <w:vAlign w:val="bottom"/>
            <w:hideMark/>
          </w:tcPr>
          <w:p w14:paraId="2D6D68FB" w14:textId="77777777" w:rsidR="00DF7971" w:rsidRPr="002004D6" w:rsidRDefault="00DF7971"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59612FE3" w14:textId="77777777" w:rsidR="00DF7971" w:rsidRPr="002004D6" w:rsidRDefault="00DF7971" w:rsidP="002004D6">
            <w:pPr>
              <w:jc w:val="center"/>
              <w:rPr>
                <w:sz w:val="20"/>
                <w:szCs w:val="20"/>
              </w:rPr>
            </w:pPr>
          </w:p>
        </w:tc>
        <w:tc>
          <w:tcPr>
            <w:tcW w:w="2700" w:type="dxa"/>
            <w:gridSpan w:val="3"/>
            <w:tcBorders>
              <w:top w:val="nil"/>
              <w:left w:val="nil"/>
              <w:bottom w:val="nil"/>
              <w:right w:val="nil"/>
            </w:tcBorders>
            <w:shd w:val="clear" w:color="auto" w:fill="auto"/>
            <w:vAlign w:val="bottom"/>
            <w:hideMark/>
          </w:tcPr>
          <w:p w14:paraId="0076F4FB" w14:textId="77777777" w:rsidR="00DF7971" w:rsidRPr="002004D6" w:rsidRDefault="00DF7971"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7538.2  on</w:t>
            </w:r>
            <w:proofErr w:type="gramEnd"/>
            <w:r w:rsidRPr="002004D6">
              <w:rPr>
                <w:color w:val="000000"/>
                <w:sz w:val="16"/>
                <w:szCs w:val="16"/>
              </w:rPr>
              <w:t xml:space="preserve"> 2222  degrees of freedom</w:t>
            </w:r>
          </w:p>
        </w:tc>
        <w:tc>
          <w:tcPr>
            <w:tcW w:w="220" w:type="dxa"/>
            <w:tcBorders>
              <w:top w:val="nil"/>
              <w:left w:val="nil"/>
              <w:bottom w:val="nil"/>
              <w:right w:val="nil"/>
            </w:tcBorders>
            <w:shd w:val="clear" w:color="auto" w:fill="auto"/>
            <w:vAlign w:val="bottom"/>
            <w:hideMark/>
          </w:tcPr>
          <w:p w14:paraId="6EA0E8AB" w14:textId="77777777" w:rsidR="00DF7971" w:rsidRPr="002004D6" w:rsidRDefault="00DF7971" w:rsidP="002004D6">
            <w:pPr>
              <w:jc w:val="center"/>
              <w:rPr>
                <w:color w:val="000000"/>
                <w:sz w:val="16"/>
                <w:szCs w:val="16"/>
              </w:rPr>
            </w:pPr>
          </w:p>
        </w:tc>
        <w:tc>
          <w:tcPr>
            <w:tcW w:w="2700" w:type="dxa"/>
            <w:gridSpan w:val="3"/>
            <w:tcBorders>
              <w:top w:val="nil"/>
              <w:left w:val="nil"/>
              <w:bottom w:val="nil"/>
              <w:right w:val="nil"/>
            </w:tcBorders>
            <w:shd w:val="clear" w:color="auto" w:fill="auto"/>
            <w:vAlign w:val="bottom"/>
            <w:hideMark/>
          </w:tcPr>
          <w:p w14:paraId="2E0ADDC3" w14:textId="77777777" w:rsidR="00DF7971" w:rsidRPr="002004D6" w:rsidRDefault="00DF7971"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4848.5  on</w:t>
            </w:r>
            <w:proofErr w:type="gramEnd"/>
            <w:r w:rsidRPr="002004D6">
              <w:rPr>
                <w:color w:val="000000"/>
                <w:sz w:val="16"/>
                <w:szCs w:val="16"/>
              </w:rPr>
              <w:t xml:space="preserve"> 2222  degrees of freedom</w:t>
            </w:r>
          </w:p>
        </w:tc>
        <w:tc>
          <w:tcPr>
            <w:tcW w:w="220" w:type="dxa"/>
            <w:tcBorders>
              <w:top w:val="nil"/>
              <w:left w:val="nil"/>
              <w:bottom w:val="nil"/>
              <w:right w:val="nil"/>
            </w:tcBorders>
            <w:shd w:val="clear" w:color="auto" w:fill="auto"/>
            <w:vAlign w:val="bottom"/>
            <w:hideMark/>
          </w:tcPr>
          <w:p w14:paraId="71EA4798" w14:textId="77777777" w:rsidR="00DF7971" w:rsidRPr="002004D6" w:rsidRDefault="00DF7971" w:rsidP="002004D6">
            <w:pPr>
              <w:jc w:val="center"/>
              <w:rPr>
                <w:color w:val="000000"/>
                <w:sz w:val="16"/>
                <w:szCs w:val="16"/>
              </w:rPr>
            </w:pPr>
          </w:p>
        </w:tc>
        <w:tc>
          <w:tcPr>
            <w:tcW w:w="2700" w:type="dxa"/>
            <w:gridSpan w:val="3"/>
            <w:tcBorders>
              <w:top w:val="nil"/>
              <w:left w:val="nil"/>
              <w:bottom w:val="nil"/>
              <w:right w:val="nil"/>
            </w:tcBorders>
            <w:shd w:val="clear" w:color="auto" w:fill="auto"/>
            <w:vAlign w:val="bottom"/>
            <w:hideMark/>
          </w:tcPr>
          <w:p w14:paraId="43C9968B" w14:textId="77777777" w:rsidR="00DF7971" w:rsidRPr="002004D6" w:rsidRDefault="00DF7971"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12387  on</w:t>
            </w:r>
            <w:proofErr w:type="gramEnd"/>
            <w:r w:rsidRPr="002004D6">
              <w:rPr>
                <w:color w:val="000000"/>
                <w:sz w:val="16"/>
                <w:szCs w:val="16"/>
              </w:rPr>
              <w:t xml:space="preserve"> 4444  degrees of freedom</w:t>
            </w:r>
          </w:p>
        </w:tc>
      </w:tr>
      <w:tr w:rsidR="00DF7971" w:rsidRPr="002004D6" w14:paraId="1ABE2478" w14:textId="77777777" w:rsidTr="00DF7971">
        <w:trPr>
          <w:trHeight w:val="300"/>
          <w:jc w:val="center"/>
        </w:trPr>
        <w:tc>
          <w:tcPr>
            <w:tcW w:w="1408" w:type="dxa"/>
            <w:tcBorders>
              <w:top w:val="nil"/>
              <w:left w:val="nil"/>
              <w:bottom w:val="single" w:sz="4" w:space="0" w:color="auto"/>
              <w:right w:val="nil"/>
            </w:tcBorders>
            <w:shd w:val="clear" w:color="auto" w:fill="auto"/>
            <w:noWrap/>
            <w:vAlign w:val="bottom"/>
            <w:hideMark/>
          </w:tcPr>
          <w:p w14:paraId="6BE6FFA8" w14:textId="6DE6EADB" w:rsidR="00DF7971" w:rsidRPr="002004D6" w:rsidRDefault="00DF7971" w:rsidP="002004D6">
            <w:pPr>
              <w:jc w:val="center"/>
              <w:rPr>
                <w:color w:val="000000"/>
                <w:sz w:val="20"/>
                <w:szCs w:val="20"/>
              </w:rPr>
            </w:pPr>
          </w:p>
        </w:tc>
        <w:tc>
          <w:tcPr>
            <w:tcW w:w="1647" w:type="dxa"/>
            <w:tcBorders>
              <w:top w:val="nil"/>
              <w:left w:val="nil"/>
              <w:bottom w:val="single" w:sz="4" w:space="0" w:color="auto"/>
              <w:right w:val="nil"/>
            </w:tcBorders>
            <w:shd w:val="clear" w:color="auto" w:fill="auto"/>
            <w:noWrap/>
            <w:vAlign w:val="bottom"/>
            <w:hideMark/>
          </w:tcPr>
          <w:p w14:paraId="17EAB2DD" w14:textId="4ECCBD6F" w:rsidR="00DF7971" w:rsidRPr="002004D6" w:rsidRDefault="00DF7971" w:rsidP="002004D6">
            <w:pPr>
              <w:jc w:val="center"/>
              <w:rPr>
                <w:color w:val="000000"/>
                <w:sz w:val="20"/>
                <w:szCs w:val="20"/>
              </w:rPr>
            </w:pPr>
          </w:p>
        </w:tc>
        <w:tc>
          <w:tcPr>
            <w:tcW w:w="2700" w:type="dxa"/>
            <w:gridSpan w:val="3"/>
            <w:tcBorders>
              <w:top w:val="nil"/>
              <w:left w:val="nil"/>
              <w:bottom w:val="single" w:sz="4" w:space="0" w:color="auto"/>
              <w:right w:val="nil"/>
            </w:tcBorders>
            <w:shd w:val="clear" w:color="auto" w:fill="auto"/>
            <w:vAlign w:val="bottom"/>
            <w:hideMark/>
          </w:tcPr>
          <w:p w14:paraId="21DC923E" w14:textId="77777777" w:rsidR="00DF7971" w:rsidRPr="002004D6" w:rsidRDefault="00DF7971" w:rsidP="002004D6">
            <w:pPr>
              <w:jc w:val="center"/>
              <w:rPr>
                <w:color w:val="000000"/>
                <w:sz w:val="16"/>
                <w:szCs w:val="16"/>
              </w:rPr>
            </w:pPr>
            <w:r w:rsidRPr="002004D6">
              <w:rPr>
                <w:color w:val="000000"/>
                <w:sz w:val="16"/>
                <w:szCs w:val="16"/>
              </w:rPr>
              <w:t>AIC: 12724</w:t>
            </w:r>
          </w:p>
        </w:tc>
        <w:tc>
          <w:tcPr>
            <w:tcW w:w="220" w:type="dxa"/>
            <w:tcBorders>
              <w:top w:val="nil"/>
              <w:left w:val="nil"/>
              <w:bottom w:val="single" w:sz="4" w:space="0" w:color="auto"/>
              <w:right w:val="nil"/>
            </w:tcBorders>
            <w:shd w:val="clear" w:color="auto" w:fill="auto"/>
            <w:vAlign w:val="bottom"/>
            <w:hideMark/>
          </w:tcPr>
          <w:p w14:paraId="25E312B7" w14:textId="1F8C1821" w:rsidR="00DF7971" w:rsidRPr="002004D6" w:rsidRDefault="00DF7971" w:rsidP="002004D6">
            <w:pPr>
              <w:jc w:val="center"/>
              <w:rPr>
                <w:color w:val="000000"/>
                <w:sz w:val="16"/>
                <w:szCs w:val="16"/>
              </w:rPr>
            </w:pPr>
          </w:p>
        </w:tc>
        <w:tc>
          <w:tcPr>
            <w:tcW w:w="2700" w:type="dxa"/>
            <w:gridSpan w:val="3"/>
            <w:tcBorders>
              <w:top w:val="nil"/>
              <w:left w:val="nil"/>
              <w:bottom w:val="single" w:sz="4" w:space="0" w:color="auto"/>
              <w:right w:val="nil"/>
            </w:tcBorders>
            <w:shd w:val="clear" w:color="auto" w:fill="auto"/>
            <w:vAlign w:val="bottom"/>
            <w:hideMark/>
          </w:tcPr>
          <w:p w14:paraId="1351C72E" w14:textId="77777777" w:rsidR="00DF7971" w:rsidRPr="002004D6" w:rsidRDefault="00DF7971" w:rsidP="002004D6">
            <w:pPr>
              <w:jc w:val="center"/>
              <w:rPr>
                <w:color w:val="000000"/>
                <w:sz w:val="16"/>
                <w:szCs w:val="16"/>
              </w:rPr>
            </w:pPr>
            <w:r w:rsidRPr="002004D6">
              <w:rPr>
                <w:color w:val="000000"/>
                <w:sz w:val="16"/>
                <w:szCs w:val="16"/>
              </w:rPr>
              <w:t>AIC: 9409</w:t>
            </w:r>
          </w:p>
        </w:tc>
        <w:tc>
          <w:tcPr>
            <w:tcW w:w="220" w:type="dxa"/>
            <w:tcBorders>
              <w:top w:val="nil"/>
              <w:left w:val="nil"/>
              <w:bottom w:val="single" w:sz="4" w:space="0" w:color="auto"/>
              <w:right w:val="nil"/>
            </w:tcBorders>
            <w:shd w:val="clear" w:color="auto" w:fill="auto"/>
            <w:vAlign w:val="bottom"/>
            <w:hideMark/>
          </w:tcPr>
          <w:p w14:paraId="4352FB3D" w14:textId="5C86646E" w:rsidR="00DF7971" w:rsidRPr="002004D6" w:rsidRDefault="00DF7971" w:rsidP="002004D6">
            <w:pPr>
              <w:jc w:val="center"/>
              <w:rPr>
                <w:color w:val="000000"/>
                <w:sz w:val="16"/>
                <w:szCs w:val="16"/>
              </w:rPr>
            </w:pPr>
          </w:p>
        </w:tc>
        <w:tc>
          <w:tcPr>
            <w:tcW w:w="2700" w:type="dxa"/>
            <w:gridSpan w:val="3"/>
            <w:tcBorders>
              <w:top w:val="nil"/>
              <w:left w:val="nil"/>
              <w:bottom w:val="single" w:sz="4" w:space="0" w:color="auto"/>
              <w:right w:val="nil"/>
            </w:tcBorders>
            <w:shd w:val="clear" w:color="auto" w:fill="auto"/>
            <w:vAlign w:val="bottom"/>
            <w:hideMark/>
          </w:tcPr>
          <w:p w14:paraId="617D3098" w14:textId="77777777" w:rsidR="00DF7971" w:rsidRPr="002004D6" w:rsidRDefault="00DF7971" w:rsidP="002004D6">
            <w:pPr>
              <w:jc w:val="center"/>
              <w:rPr>
                <w:color w:val="000000"/>
                <w:sz w:val="16"/>
                <w:szCs w:val="16"/>
              </w:rPr>
            </w:pPr>
            <w:r w:rsidRPr="002004D6">
              <w:rPr>
                <w:color w:val="000000"/>
                <w:sz w:val="16"/>
                <w:szCs w:val="16"/>
              </w:rPr>
              <w:t>AIC: 22133</w:t>
            </w:r>
          </w:p>
        </w:tc>
      </w:tr>
    </w:tbl>
    <w:p w14:paraId="10C08DC3" w14:textId="77777777" w:rsidR="003B73DF" w:rsidRPr="002004D6" w:rsidRDefault="003B73DF" w:rsidP="002004D6">
      <w:pPr>
        <w:jc w:val="center"/>
        <w:rPr>
          <w:color w:val="000000" w:themeColor="text1"/>
        </w:rPr>
      </w:pPr>
    </w:p>
    <w:p w14:paraId="377D8540" w14:textId="77777777" w:rsidR="003B73DF" w:rsidRPr="002004D6" w:rsidRDefault="003B73DF" w:rsidP="002004D6">
      <w:pPr>
        <w:jc w:val="center"/>
        <w:rPr>
          <w:color w:val="000000" w:themeColor="text1"/>
        </w:rPr>
      </w:pPr>
    </w:p>
    <w:p w14:paraId="4B8FC512" w14:textId="77777777" w:rsidR="003B73DF" w:rsidRPr="002004D6" w:rsidRDefault="003B73DF" w:rsidP="002004D6">
      <w:pPr>
        <w:jc w:val="center"/>
        <w:rPr>
          <w:color w:val="000000" w:themeColor="text1"/>
        </w:rPr>
      </w:pPr>
    </w:p>
    <w:p w14:paraId="5B43E0D7" w14:textId="77777777" w:rsidR="003B73DF" w:rsidRPr="002004D6" w:rsidRDefault="003B73DF" w:rsidP="002004D6">
      <w:pPr>
        <w:jc w:val="center"/>
        <w:rPr>
          <w:color w:val="000000" w:themeColor="text1"/>
        </w:rPr>
      </w:pPr>
    </w:p>
    <w:p w14:paraId="213728FD" w14:textId="5BF5713A" w:rsidR="003B73DF" w:rsidRPr="002004D6" w:rsidRDefault="003B73DF" w:rsidP="002004D6">
      <w:pPr>
        <w:jc w:val="center"/>
        <w:rPr>
          <w:color w:val="000000" w:themeColor="text1"/>
        </w:rPr>
      </w:pPr>
      <w:r w:rsidRPr="002004D6">
        <w:rPr>
          <w:color w:val="000000" w:themeColor="text1"/>
        </w:rPr>
        <w:t>Effects</w:t>
      </w:r>
    </w:p>
    <w:p w14:paraId="2B162E7B" w14:textId="77777777" w:rsidR="003B73DF" w:rsidRPr="002004D6" w:rsidRDefault="003B73DF" w:rsidP="002004D6">
      <w:pPr>
        <w:jc w:val="center"/>
        <w:rPr>
          <w:color w:val="000000" w:themeColor="text1"/>
        </w:rPr>
      </w:pPr>
    </w:p>
    <w:p w14:paraId="265DC4B9" w14:textId="5DEE2742" w:rsidR="003B73DF" w:rsidRPr="002004D6" w:rsidRDefault="003B73DF" w:rsidP="002004D6">
      <w:pPr>
        <w:jc w:val="center"/>
        <w:rPr>
          <w:color w:val="000000" w:themeColor="text1"/>
        </w:rPr>
      </w:pPr>
      <w:r w:rsidRPr="002004D6">
        <w:rPr>
          <w:noProof/>
          <w:color w:val="000000" w:themeColor="text1"/>
        </w:rPr>
        <w:drawing>
          <wp:inline distT="0" distB="0" distL="0" distR="0" wp14:anchorId="1464E8BE" wp14:editId="7E418BB9">
            <wp:extent cx="7843563" cy="4793325"/>
            <wp:effectExtent l="0" t="0" r="0" b="0"/>
            <wp:docPr id="3" name="Picture 2">
              <a:extLst xmlns:a="http://schemas.openxmlformats.org/drawingml/2006/main">
                <a:ext uri="{FF2B5EF4-FFF2-40B4-BE49-F238E27FC236}">
                  <a16:creationId xmlns:a16="http://schemas.microsoft.com/office/drawing/2014/main" id="{7AC59133-B4CD-00B6-1C58-E9B4E0C54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AC59133-B4CD-00B6-1C58-E9B4E0C5492C}"/>
                        </a:ext>
                      </a:extLst>
                    </pic:cNvPr>
                    <pic:cNvPicPr>
                      <a:picLocks noChangeAspect="1"/>
                    </pic:cNvPicPr>
                  </pic:nvPicPr>
                  <pic:blipFill>
                    <a:blip r:embed="rId16"/>
                    <a:stretch>
                      <a:fillRect/>
                    </a:stretch>
                  </pic:blipFill>
                  <pic:spPr>
                    <a:xfrm>
                      <a:off x="0" y="0"/>
                      <a:ext cx="7843563" cy="4793325"/>
                    </a:xfrm>
                    <a:prstGeom prst="rect">
                      <a:avLst/>
                    </a:prstGeom>
                  </pic:spPr>
                </pic:pic>
              </a:graphicData>
            </a:graphic>
          </wp:inline>
        </w:drawing>
      </w:r>
    </w:p>
    <w:p w14:paraId="05D9FBFA" w14:textId="16A4521B" w:rsidR="003B73DF" w:rsidRPr="002004D6" w:rsidRDefault="003B73DF" w:rsidP="002004D6">
      <w:pPr>
        <w:jc w:val="center"/>
        <w:rPr>
          <w:color w:val="000000" w:themeColor="text1"/>
        </w:rPr>
      </w:pPr>
      <w:r w:rsidRPr="002004D6">
        <w:rPr>
          <w:color w:val="000000" w:themeColor="text1"/>
        </w:rPr>
        <w:br w:type="page"/>
      </w:r>
    </w:p>
    <w:p w14:paraId="1A2C469F" w14:textId="39427DFD" w:rsidR="003B73DF" w:rsidRPr="002004D6" w:rsidRDefault="003B73DF" w:rsidP="002004D6">
      <w:pPr>
        <w:pStyle w:val="Heading1"/>
        <w:jc w:val="center"/>
        <w:rPr>
          <w:rFonts w:ascii="Times New Roman" w:hAnsi="Times New Roman" w:cs="Times New Roman"/>
          <w:color w:val="000000" w:themeColor="text1"/>
        </w:rPr>
      </w:pPr>
      <w:bookmarkStart w:id="12" w:name="_Toc187429099"/>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4</w:t>
      </w:r>
      <w:r w:rsidRPr="002004D6">
        <w:rPr>
          <w:rFonts w:ascii="Times New Roman" w:hAnsi="Times New Roman" w:cs="Times New Roman"/>
          <w:color w:val="000000" w:themeColor="text1"/>
        </w:rPr>
        <w:t>. Comparison of the unweighted and weighted Poisson regressions and estimated differences across models</w:t>
      </w:r>
      <w:r w:rsidR="00B32604" w:rsidRPr="002004D6">
        <w:rPr>
          <w:rFonts w:ascii="Times New Roman" w:hAnsi="Times New Roman" w:cs="Times New Roman"/>
          <w:color w:val="000000" w:themeColor="text1"/>
        </w:rPr>
        <w:t xml:space="preserve"> – sensitivity checks using weight restricted to Flanders and Wallonia</w:t>
      </w:r>
      <w:bookmarkEnd w:id="12"/>
    </w:p>
    <w:p w14:paraId="2F9E0653" w14:textId="2FB7FEE8" w:rsidR="003B73DF" w:rsidRPr="002004D6" w:rsidRDefault="003B73DF" w:rsidP="002004D6">
      <w:pPr>
        <w:pStyle w:val="Heading2"/>
        <w:jc w:val="center"/>
        <w:rPr>
          <w:rFonts w:ascii="Times New Roman" w:hAnsi="Times New Roman" w:cs="Times New Roman"/>
          <w:color w:val="000000" w:themeColor="text1"/>
        </w:rPr>
      </w:pPr>
      <w:bookmarkStart w:id="13" w:name="_Toc187429100"/>
      <w:r w:rsidRPr="002004D6">
        <w:rPr>
          <w:rFonts w:ascii="Times New Roman" w:hAnsi="Times New Roman" w:cs="Times New Roman"/>
          <w:color w:val="000000" w:themeColor="text1"/>
        </w:rPr>
        <w:t>Supplementary file S</w:t>
      </w:r>
      <w:r w:rsidR="00777C39" w:rsidRPr="002004D6">
        <w:rPr>
          <w:rFonts w:ascii="Times New Roman" w:hAnsi="Times New Roman" w:cs="Times New Roman"/>
          <w:color w:val="000000" w:themeColor="text1"/>
        </w:rPr>
        <w:t>4</w:t>
      </w:r>
      <w:r w:rsidRPr="002004D6">
        <w:rPr>
          <w:rFonts w:ascii="Times New Roman" w:hAnsi="Times New Roman" w:cs="Times New Roman"/>
          <w:color w:val="000000" w:themeColor="text1"/>
        </w:rPr>
        <w:t>.1. Main model (no interaction)</w:t>
      </w:r>
      <w:bookmarkEnd w:id="13"/>
    </w:p>
    <w:tbl>
      <w:tblPr>
        <w:tblW w:w="10370" w:type="dxa"/>
        <w:jc w:val="center"/>
        <w:tblLook w:val="04A0" w:firstRow="1" w:lastRow="0" w:firstColumn="1" w:lastColumn="0" w:noHBand="0" w:noVBand="1"/>
      </w:tblPr>
      <w:tblGrid>
        <w:gridCol w:w="1300"/>
        <w:gridCol w:w="1647"/>
        <w:gridCol w:w="714"/>
        <w:gridCol w:w="739"/>
        <w:gridCol w:w="888"/>
        <w:gridCol w:w="222"/>
        <w:gridCol w:w="714"/>
        <w:gridCol w:w="739"/>
        <w:gridCol w:w="888"/>
        <w:gridCol w:w="222"/>
        <w:gridCol w:w="714"/>
        <w:gridCol w:w="739"/>
        <w:gridCol w:w="888"/>
      </w:tblGrid>
      <w:tr w:rsidR="001655D8" w:rsidRPr="002004D6" w14:paraId="0397A7BE" w14:textId="77777777" w:rsidTr="001655D8">
        <w:trPr>
          <w:trHeight w:val="260"/>
          <w:jc w:val="center"/>
        </w:trPr>
        <w:tc>
          <w:tcPr>
            <w:tcW w:w="1300" w:type="dxa"/>
            <w:tcBorders>
              <w:top w:val="single" w:sz="4" w:space="0" w:color="auto"/>
              <w:left w:val="nil"/>
              <w:bottom w:val="nil"/>
              <w:right w:val="nil"/>
            </w:tcBorders>
            <w:shd w:val="clear" w:color="auto" w:fill="auto"/>
            <w:noWrap/>
            <w:vAlign w:val="bottom"/>
            <w:hideMark/>
          </w:tcPr>
          <w:p w14:paraId="28A828A8" w14:textId="2AC7C3E0" w:rsidR="001655D8" w:rsidRPr="002004D6" w:rsidRDefault="001655D8" w:rsidP="002004D6">
            <w:pPr>
              <w:jc w:val="center"/>
              <w:rPr>
                <w:color w:val="000000"/>
                <w:sz w:val="20"/>
                <w:szCs w:val="20"/>
              </w:rPr>
            </w:pPr>
          </w:p>
        </w:tc>
        <w:tc>
          <w:tcPr>
            <w:tcW w:w="1647" w:type="dxa"/>
            <w:tcBorders>
              <w:top w:val="single" w:sz="4" w:space="0" w:color="auto"/>
              <w:left w:val="nil"/>
              <w:bottom w:val="nil"/>
              <w:right w:val="nil"/>
            </w:tcBorders>
            <w:shd w:val="clear" w:color="auto" w:fill="auto"/>
            <w:noWrap/>
            <w:vAlign w:val="bottom"/>
            <w:hideMark/>
          </w:tcPr>
          <w:p w14:paraId="562C6F79" w14:textId="4CB24223" w:rsidR="001655D8" w:rsidRPr="002004D6" w:rsidRDefault="001655D8" w:rsidP="002004D6">
            <w:pPr>
              <w:jc w:val="center"/>
              <w:rPr>
                <w:color w:val="000000"/>
                <w:sz w:val="20"/>
                <w:szCs w:val="20"/>
              </w:rPr>
            </w:pPr>
          </w:p>
        </w:tc>
        <w:tc>
          <w:tcPr>
            <w:tcW w:w="2341" w:type="dxa"/>
            <w:gridSpan w:val="3"/>
            <w:tcBorders>
              <w:top w:val="single" w:sz="4" w:space="0" w:color="auto"/>
              <w:left w:val="nil"/>
              <w:bottom w:val="nil"/>
              <w:right w:val="nil"/>
            </w:tcBorders>
            <w:shd w:val="clear" w:color="auto" w:fill="auto"/>
            <w:noWrap/>
            <w:vAlign w:val="bottom"/>
            <w:hideMark/>
          </w:tcPr>
          <w:p w14:paraId="01BD68E0" w14:textId="77777777" w:rsidR="001655D8" w:rsidRPr="002004D6" w:rsidRDefault="001655D8" w:rsidP="002004D6">
            <w:pPr>
              <w:jc w:val="center"/>
              <w:rPr>
                <w:color w:val="000000"/>
                <w:sz w:val="20"/>
                <w:szCs w:val="20"/>
              </w:rPr>
            </w:pPr>
            <w:r w:rsidRPr="002004D6">
              <w:rPr>
                <w:color w:val="000000"/>
                <w:sz w:val="20"/>
                <w:szCs w:val="20"/>
              </w:rPr>
              <w:t>Unweighted</w:t>
            </w:r>
          </w:p>
        </w:tc>
        <w:tc>
          <w:tcPr>
            <w:tcW w:w="200" w:type="dxa"/>
            <w:tcBorders>
              <w:top w:val="single" w:sz="4" w:space="0" w:color="auto"/>
              <w:left w:val="nil"/>
              <w:bottom w:val="nil"/>
              <w:right w:val="nil"/>
            </w:tcBorders>
            <w:shd w:val="clear" w:color="auto" w:fill="auto"/>
            <w:noWrap/>
            <w:vAlign w:val="bottom"/>
            <w:hideMark/>
          </w:tcPr>
          <w:p w14:paraId="5A6D0CC6" w14:textId="6DA029C7" w:rsidR="001655D8" w:rsidRPr="002004D6" w:rsidRDefault="001655D8" w:rsidP="002004D6">
            <w:pPr>
              <w:jc w:val="center"/>
              <w:rPr>
                <w:color w:val="000000"/>
                <w:sz w:val="20"/>
                <w:szCs w:val="20"/>
              </w:rPr>
            </w:pPr>
          </w:p>
        </w:tc>
        <w:tc>
          <w:tcPr>
            <w:tcW w:w="2341" w:type="dxa"/>
            <w:gridSpan w:val="3"/>
            <w:tcBorders>
              <w:top w:val="single" w:sz="4" w:space="0" w:color="auto"/>
              <w:left w:val="nil"/>
              <w:bottom w:val="nil"/>
              <w:right w:val="nil"/>
            </w:tcBorders>
            <w:shd w:val="clear" w:color="auto" w:fill="auto"/>
            <w:noWrap/>
            <w:vAlign w:val="bottom"/>
            <w:hideMark/>
          </w:tcPr>
          <w:p w14:paraId="248FF900" w14:textId="77777777" w:rsidR="001655D8" w:rsidRPr="002004D6" w:rsidRDefault="001655D8" w:rsidP="002004D6">
            <w:pPr>
              <w:jc w:val="center"/>
              <w:rPr>
                <w:color w:val="000000"/>
                <w:sz w:val="20"/>
                <w:szCs w:val="20"/>
              </w:rPr>
            </w:pPr>
            <w:r w:rsidRPr="002004D6">
              <w:rPr>
                <w:color w:val="000000"/>
                <w:sz w:val="20"/>
                <w:szCs w:val="20"/>
              </w:rPr>
              <w:t>Weighted</w:t>
            </w:r>
          </w:p>
        </w:tc>
        <w:tc>
          <w:tcPr>
            <w:tcW w:w="200" w:type="dxa"/>
            <w:tcBorders>
              <w:top w:val="single" w:sz="4" w:space="0" w:color="auto"/>
              <w:left w:val="nil"/>
              <w:bottom w:val="nil"/>
              <w:right w:val="nil"/>
            </w:tcBorders>
            <w:shd w:val="clear" w:color="auto" w:fill="auto"/>
            <w:noWrap/>
            <w:vAlign w:val="bottom"/>
            <w:hideMark/>
          </w:tcPr>
          <w:p w14:paraId="42504327" w14:textId="346FBB2B" w:rsidR="001655D8" w:rsidRPr="002004D6" w:rsidRDefault="001655D8" w:rsidP="002004D6">
            <w:pPr>
              <w:jc w:val="center"/>
              <w:rPr>
                <w:color w:val="000000"/>
                <w:sz w:val="20"/>
                <w:szCs w:val="20"/>
              </w:rPr>
            </w:pPr>
          </w:p>
        </w:tc>
        <w:tc>
          <w:tcPr>
            <w:tcW w:w="2341" w:type="dxa"/>
            <w:gridSpan w:val="3"/>
            <w:tcBorders>
              <w:top w:val="single" w:sz="4" w:space="0" w:color="auto"/>
              <w:left w:val="nil"/>
              <w:bottom w:val="nil"/>
              <w:right w:val="nil"/>
            </w:tcBorders>
            <w:shd w:val="clear" w:color="auto" w:fill="auto"/>
            <w:noWrap/>
            <w:vAlign w:val="bottom"/>
            <w:hideMark/>
          </w:tcPr>
          <w:p w14:paraId="1C2CF3F4" w14:textId="77777777" w:rsidR="001655D8" w:rsidRPr="002004D6" w:rsidRDefault="001655D8" w:rsidP="002004D6">
            <w:pPr>
              <w:jc w:val="center"/>
              <w:rPr>
                <w:color w:val="000000"/>
                <w:sz w:val="20"/>
                <w:szCs w:val="20"/>
              </w:rPr>
            </w:pPr>
            <w:r w:rsidRPr="002004D6">
              <w:rPr>
                <w:color w:val="000000"/>
                <w:sz w:val="20"/>
                <w:szCs w:val="20"/>
              </w:rPr>
              <w:t>Difference</w:t>
            </w:r>
          </w:p>
        </w:tc>
      </w:tr>
      <w:tr w:rsidR="001655D8" w:rsidRPr="002004D6" w14:paraId="6FEAB29A"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6C0ADE2A"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7F9EFA9" w14:textId="77777777" w:rsidR="001655D8" w:rsidRPr="002004D6" w:rsidRDefault="001655D8" w:rsidP="002004D6">
            <w:pPr>
              <w:jc w:val="center"/>
              <w:rPr>
                <w:sz w:val="20"/>
                <w:szCs w:val="20"/>
              </w:rPr>
            </w:pPr>
          </w:p>
        </w:tc>
        <w:tc>
          <w:tcPr>
            <w:tcW w:w="714" w:type="dxa"/>
            <w:vMerge w:val="restart"/>
            <w:tcBorders>
              <w:top w:val="nil"/>
              <w:left w:val="nil"/>
              <w:bottom w:val="single" w:sz="4" w:space="0" w:color="000000"/>
              <w:right w:val="nil"/>
            </w:tcBorders>
            <w:shd w:val="clear" w:color="auto" w:fill="auto"/>
            <w:noWrap/>
            <w:vAlign w:val="bottom"/>
            <w:hideMark/>
          </w:tcPr>
          <w:p w14:paraId="4A6C10B8" w14:textId="77777777" w:rsidR="001655D8" w:rsidRPr="002004D6" w:rsidRDefault="001655D8" w:rsidP="002004D6">
            <w:pPr>
              <w:jc w:val="center"/>
              <w:rPr>
                <w:color w:val="000000"/>
                <w:sz w:val="20"/>
                <w:szCs w:val="20"/>
              </w:rPr>
            </w:pPr>
            <w:r w:rsidRPr="002004D6">
              <w:rPr>
                <w:color w:val="000000"/>
                <w:sz w:val="20"/>
                <w:szCs w:val="20"/>
              </w:rPr>
              <w:t>IRR</w:t>
            </w:r>
          </w:p>
        </w:tc>
        <w:tc>
          <w:tcPr>
            <w:tcW w:w="1627" w:type="dxa"/>
            <w:gridSpan w:val="2"/>
            <w:tcBorders>
              <w:top w:val="nil"/>
              <w:left w:val="nil"/>
              <w:bottom w:val="nil"/>
              <w:right w:val="nil"/>
            </w:tcBorders>
            <w:shd w:val="clear" w:color="auto" w:fill="auto"/>
            <w:noWrap/>
            <w:vAlign w:val="bottom"/>
            <w:hideMark/>
          </w:tcPr>
          <w:p w14:paraId="2ECA3318" w14:textId="77777777" w:rsidR="001655D8" w:rsidRPr="002004D6" w:rsidRDefault="001655D8" w:rsidP="002004D6">
            <w:pPr>
              <w:jc w:val="center"/>
              <w:rPr>
                <w:color w:val="000000"/>
                <w:sz w:val="20"/>
                <w:szCs w:val="20"/>
              </w:rPr>
            </w:pPr>
            <w:r w:rsidRPr="002004D6">
              <w:rPr>
                <w:color w:val="000000"/>
                <w:sz w:val="20"/>
                <w:szCs w:val="20"/>
              </w:rPr>
              <w:t>95%CI</w:t>
            </w:r>
          </w:p>
        </w:tc>
        <w:tc>
          <w:tcPr>
            <w:tcW w:w="200" w:type="dxa"/>
            <w:tcBorders>
              <w:top w:val="nil"/>
              <w:left w:val="nil"/>
              <w:bottom w:val="nil"/>
              <w:right w:val="nil"/>
            </w:tcBorders>
            <w:shd w:val="clear" w:color="auto" w:fill="auto"/>
            <w:noWrap/>
            <w:vAlign w:val="bottom"/>
            <w:hideMark/>
          </w:tcPr>
          <w:p w14:paraId="1E16E7CD" w14:textId="77777777" w:rsidR="001655D8" w:rsidRPr="002004D6" w:rsidRDefault="001655D8" w:rsidP="002004D6">
            <w:pPr>
              <w:jc w:val="center"/>
              <w:rPr>
                <w:color w:val="000000"/>
                <w:sz w:val="20"/>
                <w:szCs w:val="20"/>
              </w:rPr>
            </w:pPr>
          </w:p>
        </w:tc>
        <w:tc>
          <w:tcPr>
            <w:tcW w:w="714" w:type="dxa"/>
            <w:vMerge w:val="restart"/>
            <w:tcBorders>
              <w:top w:val="nil"/>
              <w:left w:val="nil"/>
              <w:bottom w:val="single" w:sz="4" w:space="0" w:color="000000"/>
              <w:right w:val="nil"/>
            </w:tcBorders>
            <w:shd w:val="clear" w:color="auto" w:fill="auto"/>
            <w:noWrap/>
            <w:vAlign w:val="bottom"/>
            <w:hideMark/>
          </w:tcPr>
          <w:p w14:paraId="6FC77345" w14:textId="77777777" w:rsidR="001655D8" w:rsidRPr="002004D6" w:rsidRDefault="001655D8" w:rsidP="002004D6">
            <w:pPr>
              <w:jc w:val="center"/>
              <w:rPr>
                <w:color w:val="000000"/>
                <w:sz w:val="20"/>
                <w:szCs w:val="20"/>
              </w:rPr>
            </w:pPr>
            <w:r w:rsidRPr="002004D6">
              <w:rPr>
                <w:color w:val="000000"/>
                <w:sz w:val="20"/>
                <w:szCs w:val="20"/>
              </w:rPr>
              <w:t>IRR</w:t>
            </w:r>
          </w:p>
        </w:tc>
        <w:tc>
          <w:tcPr>
            <w:tcW w:w="1627" w:type="dxa"/>
            <w:gridSpan w:val="2"/>
            <w:tcBorders>
              <w:top w:val="nil"/>
              <w:left w:val="nil"/>
              <w:bottom w:val="nil"/>
              <w:right w:val="nil"/>
            </w:tcBorders>
            <w:shd w:val="clear" w:color="auto" w:fill="auto"/>
            <w:noWrap/>
            <w:vAlign w:val="bottom"/>
            <w:hideMark/>
          </w:tcPr>
          <w:p w14:paraId="519E0910" w14:textId="77777777" w:rsidR="001655D8" w:rsidRPr="002004D6" w:rsidRDefault="001655D8" w:rsidP="002004D6">
            <w:pPr>
              <w:jc w:val="center"/>
              <w:rPr>
                <w:color w:val="000000"/>
                <w:sz w:val="20"/>
                <w:szCs w:val="20"/>
              </w:rPr>
            </w:pPr>
            <w:r w:rsidRPr="002004D6">
              <w:rPr>
                <w:color w:val="000000"/>
                <w:sz w:val="20"/>
                <w:szCs w:val="20"/>
              </w:rPr>
              <w:t>95%CI</w:t>
            </w:r>
          </w:p>
        </w:tc>
        <w:tc>
          <w:tcPr>
            <w:tcW w:w="200" w:type="dxa"/>
            <w:tcBorders>
              <w:top w:val="nil"/>
              <w:left w:val="nil"/>
              <w:bottom w:val="nil"/>
              <w:right w:val="nil"/>
            </w:tcBorders>
            <w:shd w:val="clear" w:color="auto" w:fill="auto"/>
            <w:noWrap/>
            <w:vAlign w:val="bottom"/>
            <w:hideMark/>
          </w:tcPr>
          <w:p w14:paraId="36CE9357" w14:textId="77777777" w:rsidR="001655D8" w:rsidRPr="002004D6" w:rsidRDefault="001655D8" w:rsidP="002004D6">
            <w:pPr>
              <w:jc w:val="center"/>
              <w:rPr>
                <w:color w:val="000000"/>
                <w:sz w:val="20"/>
                <w:szCs w:val="20"/>
              </w:rPr>
            </w:pPr>
          </w:p>
        </w:tc>
        <w:tc>
          <w:tcPr>
            <w:tcW w:w="714" w:type="dxa"/>
            <w:vMerge w:val="restart"/>
            <w:tcBorders>
              <w:top w:val="nil"/>
              <w:left w:val="nil"/>
              <w:bottom w:val="single" w:sz="4" w:space="0" w:color="000000"/>
              <w:right w:val="nil"/>
            </w:tcBorders>
            <w:shd w:val="clear" w:color="auto" w:fill="auto"/>
            <w:noWrap/>
            <w:vAlign w:val="bottom"/>
            <w:hideMark/>
          </w:tcPr>
          <w:p w14:paraId="2DF732FE" w14:textId="77777777" w:rsidR="001655D8" w:rsidRPr="002004D6" w:rsidRDefault="001655D8" w:rsidP="002004D6">
            <w:pPr>
              <w:jc w:val="center"/>
              <w:rPr>
                <w:color w:val="000000"/>
                <w:sz w:val="20"/>
                <w:szCs w:val="20"/>
              </w:rPr>
            </w:pPr>
            <w:r w:rsidRPr="002004D6">
              <w:rPr>
                <w:color w:val="000000"/>
                <w:sz w:val="20"/>
                <w:szCs w:val="20"/>
              </w:rPr>
              <w:t>IRR</w:t>
            </w:r>
          </w:p>
        </w:tc>
        <w:tc>
          <w:tcPr>
            <w:tcW w:w="1627" w:type="dxa"/>
            <w:gridSpan w:val="2"/>
            <w:tcBorders>
              <w:top w:val="nil"/>
              <w:left w:val="nil"/>
              <w:bottom w:val="nil"/>
              <w:right w:val="nil"/>
            </w:tcBorders>
            <w:shd w:val="clear" w:color="auto" w:fill="auto"/>
            <w:noWrap/>
            <w:vAlign w:val="bottom"/>
            <w:hideMark/>
          </w:tcPr>
          <w:p w14:paraId="7F6C1190" w14:textId="77777777" w:rsidR="001655D8" w:rsidRPr="002004D6" w:rsidRDefault="001655D8" w:rsidP="002004D6">
            <w:pPr>
              <w:jc w:val="center"/>
              <w:rPr>
                <w:color w:val="000000"/>
                <w:sz w:val="20"/>
                <w:szCs w:val="20"/>
              </w:rPr>
            </w:pPr>
            <w:r w:rsidRPr="002004D6">
              <w:rPr>
                <w:color w:val="000000"/>
                <w:sz w:val="20"/>
                <w:szCs w:val="20"/>
              </w:rPr>
              <w:t>95%CI</w:t>
            </w:r>
          </w:p>
        </w:tc>
      </w:tr>
      <w:tr w:rsidR="001655D8" w:rsidRPr="002004D6" w14:paraId="011C5D56"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19D2B05D"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2C4A159" w14:textId="77777777" w:rsidR="001655D8" w:rsidRPr="002004D6" w:rsidRDefault="001655D8" w:rsidP="002004D6">
            <w:pPr>
              <w:jc w:val="center"/>
              <w:rPr>
                <w:sz w:val="20"/>
                <w:szCs w:val="20"/>
              </w:rPr>
            </w:pPr>
          </w:p>
        </w:tc>
        <w:tc>
          <w:tcPr>
            <w:tcW w:w="714" w:type="dxa"/>
            <w:vMerge/>
            <w:tcBorders>
              <w:top w:val="nil"/>
              <w:left w:val="nil"/>
              <w:bottom w:val="single" w:sz="4" w:space="0" w:color="000000"/>
              <w:right w:val="nil"/>
            </w:tcBorders>
            <w:vAlign w:val="center"/>
            <w:hideMark/>
          </w:tcPr>
          <w:p w14:paraId="0C6EAAB4" w14:textId="77777777" w:rsidR="001655D8" w:rsidRPr="002004D6" w:rsidRDefault="001655D8" w:rsidP="002004D6">
            <w:pPr>
              <w:jc w:val="center"/>
              <w:rPr>
                <w:color w:val="000000"/>
                <w:sz w:val="20"/>
                <w:szCs w:val="20"/>
              </w:rPr>
            </w:pPr>
          </w:p>
        </w:tc>
        <w:tc>
          <w:tcPr>
            <w:tcW w:w="739" w:type="dxa"/>
            <w:tcBorders>
              <w:top w:val="nil"/>
              <w:left w:val="nil"/>
              <w:bottom w:val="single" w:sz="4" w:space="0" w:color="auto"/>
              <w:right w:val="nil"/>
            </w:tcBorders>
            <w:shd w:val="clear" w:color="auto" w:fill="auto"/>
            <w:noWrap/>
            <w:vAlign w:val="bottom"/>
            <w:hideMark/>
          </w:tcPr>
          <w:p w14:paraId="0C9766ED" w14:textId="77777777" w:rsidR="001655D8" w:rsidRPr="002004D6" w:rsidRDefault="001655D8" w:rsidP="002004D6">
            <w:pPr>
              <w:jc w:val="center"/>
              <w:rPr>
                <w:color w:val="000000"/>
                <w:sz w:val="20"/>
                <w:szCs w:val="20"/>
              </w:rPr>
            </w:pPr>
            <w:r w:rsidRPr="002004D6">
              <w:rPr>
                <w:color w:val="000000"/>
                <w:sz w:val="20"/>
                <w:szCs w:val="20"/>
              </w:rPr>
              <w:t>2.5 %</w:t>
            </w:r>
          </w:p>
        </w:tc>
        <w:tc>
          <w:tcPr>
            <w:tcW w:w="888" w:type="dxa"/>
            <w:tcBorders>
              <w:top w:val="nil"/>
              <w:left w:val="nil"/>
              <w:bottom w:val="single" w:sz="4" w:space="0" w:color="auto"/>
              <w:right w:val="nil"/>
            </w:tcBorders>
            <w:shd w:val="clear" w:color="auto" w:fill="auto"/>
            <w:noWrap/>
            <w:vAlign w:val="bottom"/>
            <w:hideMark/>
          </w:tcPr>
          <w:p w14:paraId="27545A08" w14:textId="77777777" w:rsidR="001655D8" w:rsidRPr="002004D6" w:rsidRDefault="001655D8" w:rsidP="002004D6">
            <w:pPr>
              <w:jc w:val="center"/>
              <w:rPr>
                <w:color w:val="000000"/>
                <w:sz w:val="20"/>
                <w:szCs w:val="20"/>
              </w:rPr>
            </w:pPr>
            <w:r w:rsidRPr="002004D6">
              <w:rPr>
                <w:color w:val="000000"/>
                <w:sz w:val="20"/>
                <w:szCs w:val="20"/>
              </w:rPr>
              <w:t>97.5 %</w:t>
            </w:r>
          </w:p>
        </w:tc>
        <w:tc>
          <w:tcPr>
            <w:tcW w:w="200" w:type="dxa"/>
            <w:tcBorders>
              <w:top w:val="nil"/>
              <w:left w:val="nil"/>
              <w:bottom w:val="nil"/>
              <w:right w:val="nil"/>
            </w:tcBorders>
            <w:shd w:val="clear" w:color="auto" w:fill="auto"/>
            <w:noWrap/>
            <w:vAlign w:val="bottom"/>
            <w:hideMark/>
          </w:tcPr>
          <w:p w14:paraId="6A0EA6C4" w14:textId="77777777" w:rsidR="001655D8" w:rsidRPr="002004D6" w:rsidRDefault="001655D8" w:rsidP="002004D6">
            <w:pPr>
              <w:jc w:val="center"/>
              <w:rPr>
                <w:color w:val="000000"/>
                <w:sz w:val="20"/>
                <w:szCs w:val="20"/>
              </w:rPr>
            </w:pPr>
          </w:p>
        </w:tc>
        <w:tc>
          <w:tcPr>
            <w:tcW w:w="714" w:type="dxa"/>
            <w:vMerge/>
            <w:tcBorders>
              <w:top w:val="nil"/>
              <w:left w:val="nil"/>
              <w:bottom w:val="single" w:sz="4" w:space="0" w:color="000000"/>
              <w:right w:val="nil"/>
            </w:tcBorders>
            <w:vAlign w:val="center"/>
            <w:hideMark/>
          </w:tcPr>
          <w:p w14:paraId="4F20A071" w14:textId="77777777" w:rsidR="001655D8" w:rsidRPr="002004D6" w:rsidRDefault="001655D8" w:rsidP="002004D6">
            <w:pPr>
              <w:jc w:val="center"/>
              <w:rPr>
                <w:color w:val="000000"/>
                <w:sz w:val="20"/>
                <w:szCs w:val="20"/>
              </w:rPr>
            </w:pPr>
          </w:p>
        </w:tc>
        <w:tc>
          <w:tcPr>
            <w:tcW w:w="739" w:type="dxa"/>
            <w:tcBorders>
              <w:top w:val="nil"/>
              <w:left w:val="nil"/>
              <w:bottom w:val="single" w:sz="4" w:space="0" w:color="auto"/>
              <w:right w:val="nil"/>
            </w:tcBorders>
            <w:shd w:val="clear" w:color="auto" w:fill="auto"/>
            <w:noWrap/>
            <w:vAlign w:val="bottom"/>
            <w:hideMark/>
          </w:tcPr>
          <w:p w14:paraId="31B7F6D4" w14:textId="77777777" w:rsidR="001655D8" w:rsidRPr="002004D6" w:rsidRDefault="001655D8" w:rsidP="002004D6">
            <w:pPr>
              <w:jc w:val="center"/>
              <w:rPr>
                <w:color w:val="000000"/>
                <w:sz w:val="20"/>
                <w:szCs w:val="20"/>
              </w:rPr>
            </w:pPr>
            <w:r w:rsidRPr="002004D6">
              <w:rPr>
                <w:color w:val="000000"/>
                <w:sz w:val="20"/>
                <w:szCs w:val="20"/>
              </w:rPr>
              <w:t>2.5 %</w:t>
            </w:r>
          </w:p>
        </w:tc>
        <w:tc>
          <w:tcPr>
            <w:tcW w:w="888" w:type="dxa"/>
            <w:tcBorders>
              <w:top w:val="nil"/>
              <w:left w:val="nil"/>
              <w:bottom w:val="single" w:sz="4" w:space="0" w:color="auto"/>
              <w:right w:val="nil"/>
            </w:tcBorders>
            <w:shd w:val="clear" w:color="auto" w:fill="auto"/>
            <w:noWrap/>
            <w:vAlign w:val="bottom"/>
            <w:hideMark/>
          </w:tcPr>
          <w:p w14:paraId="7984EC71" w14:textId="77777777" w:rsidR="001655D8" w:rsidRPr="002004D6" w:rsidRDefault="001655D8" w:rsidP="002004D6">
            <w:pPr>
              <w:jc w:val="center"/>
              <w:rPr>
                <w:color w:val="000000"/>
                <w:sz w:val="20"/>
                <w:szCs w:val="20"/>
              </w:rPr>
            </w:pPr>
            <w:r w:rsidRPr="002004D6">
              <w:rPr>
                <w:color w:val="000000"/>
                <w:sz w:val="20"/>
                <w:szCs w:val="20"/>
              </w:rPr>
              <w:t>97.5 %</w:t>
            </w:r>
          </w:p>
        </w:tc>
        <w:tc>
          <w:tcPr>
            <w:tcW w:w="200" w:type="dxa"/>
            <w:tcBorders>
              <w:top w:val="nil"/>
              <w:left w:val="nil"/>
              <w:bottom w:val="nil"/>
              <w:right w:val="nil"/>
            </w:tcBorders>
            <w:shd w:val="clear" w:color="auto" w:fill="auto"/>
            <w:noWrap/>
            <w:vAlign w:val="bottom"/>
            <w:hideMark/>
          </w:tcPr>
          <w:p w14:paraId="7B6FAB8D" w14:textId="77777777" w:rsidR="001655D8" w:rsidRPr="002004D6" w:rsidRDefault="001655D8" w:rsidP="002004D6">
            <w:pPr>
              <w:jc w:val="center"/>
              <w:rPr>
                <w:color w:val="000000"/>
                <w:sz w:val="20"/>
                <w:szCs w:val="20"/>
              </w:rPr>
            </w:pPr>
          </w:p>
        </w:tc>
        <w:tc>
          <w:tcPr>
            <w:tcW w:w="714" w:type="dxa"/>
            <w:vMerge/>
            <w:tcBorders>
              <w:top w:val="nil"/>
              <w:left w:val="nil"/>
              <w:bottom w:val="single" w:sz="4" w:space="0" w:color="000000"/>
              <w:right w:val="nil"/>
            </w:tcBorders>
            <w:vAlign w:val="center"/>
            <w:hideMark/>
          </w:tcPr>
          <w:p w14:paraId="06152DD9" w14:textId="77777777" w:rsidR="001655D8" w:rsidRPr="002004D6" w:rsidRDefault="001655D8" w:rsidP="002004D6">
            <w:pPr>
              <w:jc w:val="center"/>
              <w:rPr>
                <w:color w:val="000000"/>
                <w:sz w:val="20"/>
                <w:szCs w:val="20"/>
              </w:rPr>
            </w:pPr>
          </w:p>
        </w:tc>
        <w:tc>
          <w:tcPr>
            <w:tcW w:w="739" w:type="dxa"/>
            <w:tcBorders>
              <w:top w:val="nil"/>
              <w:left w:val="nil"/>
              <w:bottom w:val="single" w:sz="4" w:space="0" w:color="auto"/>
              <w:right w:val="nil"/>
            </w:tcBorders>
            <w:shd w:val="clear" w:color="auto" w:fill="auto"/>
            <w:noWrap/>
            <w:vAlign w:val="bottom"/>
            <w:hideMark/>
          </w:tcPr>
          <w:p w14:paraId="758C876A" w14:textId="77777777" w:rsidR="001655D8" w:rsidRPr="002004D6" w:rsidRDefault="001655D8" w:rsidP="002004D6">
            <w:pPr>
              <w:jc w:val="center"/>
              <w:rPr>
                <w:color w:val="000000"/>
                <w:sz w:val="20"/>
                <w:szCs w:val="20"/>
              </w:rPr>
            </w:pPr>
            <w:r w:rsidRPr="002004D6">
              <w:rPr>
                <w:color w:val="000000"/>
                <w:sz w:val="20"/>
                <w:szCs w:val="20"/>
              </w:rPr>
              <w:t>2.5 %</w:t>
            </w:r>
          </w:p>
        </w:tc>
        <w:tc>
          <w:tcPr>
            <w:tcW w:w="888" w:type="dxa"/>
            <w:tcBorders>
              <w:top w:val="nil"/>
              <w:left w:val="nil"/>
              <w:bottom w:val="single" w:sz="4" w:space="0" w:color="auto"/>
              <w:right w:val="nil"/>
            </w:tcBorders>
            <w:shd w:val="clear" w:color="auto" w:fill="auto"/>
            <w:noWrap/>
            <w:vAlign w:val="bottom"/>
            <w:hideMark/>
          </w:tcPr>
          <w:p w14:paraId="2B33E672" w14:textId="77777777" w:rsidR="001655D8" w:rsidRPr="002004D6" w:rsidRDefault="001655D8" w:rsidP="002004D6">
            <w:pPr>
              <w:jc w:val="center"/>
              <w:rPr>
                <w:color w:val="000000"/>
                <w:sz w:val="20"/>
                <w:szCs w:val="20"/>
              </w:rPr>
            </w:pPr>
            <w:r w:rsidRPr="002004D6">
              <w:rPr>
                <w:color w:val="000000"/>
                <w:sz w:val="20"/>
                <w:szCs w:val="20"/>
              </w:rPr>
              <w:t>97.5 %</w:t>
            </w:r>
          </w:p>
        </w:tc>
      </w:tr>
      <w:tr w:rsidR="001655D8" w:rsidRPr="002004D6" w14:paraId="1918B60C" w14:textId="77777777" w:rsidTr="001655D8">
        <w:trPr>
          <w:trHeight w:val="260"/>
          <w:jc w:val="center"/>
        </w:trPr>
        <w:tc>
          <w:tcPr>
            <w:tcW w:w="2947" w:type="dxa"/>
            <w:gridSpan w:val="2"/>
            <w:tcBorders>
              <w:top w:val="nil"/>
              <w:left w:val="nil"/>
              <w:bottom w:val="nil"/>
              <w:right w:val="nil"/>
            </w:tcBorders>
            <w:shd w:val="clear" w:color="auto" w:fill="auto"/>
            <w:noWrap/>
            <w:vAlign w:val="bottom"/>
            <w:hideMark/>
          </w:tcPr>
          <w:p w14:paraId="38356F61" w14:textId="77777777" w:rsidR="001655D8" w:rsidRPr="002004D6" w:rsidRDefault="001655D8" w:rsidP="002004D6">
            <w:pPr>
              <w:jc w:val="center"/>
              <w:rPr>
                <w:color w:val="000000"/>
                <w:sz w:val="20"/>
                <w:szCs w:val="20"/>
              </w:rPr>
            </w:pPr>
            <w:r w:rsidRPr="002004D6">
              <w:rPr>
                <w:color w:val="000000"/>
                <w:sz w:val="20"/>
                <w:szCs w:val="20"/>
              </w:rPr>
              <w:t>(Intercept)</w:t>
            </w:r>
          </w:p>
        </w:tc>
        <w:tc>
          <w:tcPr>
            <w:tcW w:w="714" w:type="dxa"/>
            <w:tcBorders>
              <w:top w:val="nil"/>
              <w:left w:val="nil"/>
              <w:bottom w:val="nil"/>
              <w:right w:val="nil"/>
            </w:tcBorders>
            <w:shd w:val="clear" w:color="auto" w:fill="auto"/>
            <w:noWrap/>
            <w:vAlign w:val="bottom"/>
            <w:hideMark/>
          </w:tcPr>
          <w:p w14:paraId="74FEAC7C" w14:textId="77777777" w:rsidR="001655D8" w:rsidRPr="002004D6" w:rsidRDefault="001655D8" w:rsidP="002004D6">
            <w:pPr>
              <w:jc w:val="center"/>
              <w:rPr>
                <w:color w:val="000000"/>
                <w:sz w:val="20"/>
                <w:szCs w:val="20"/>
              </w:rPr>
            </w:pPr>
            <w:r w:rsidRPr="002004D6">
              <w:rPr>
                <w:color w:val="000000"/>
                <w:sz w:val="20"/>
                <w:szCs w:val="20"/>
              </w:rPr>
              <w:t>3.185</w:t>
            </w:r>
          </w:p>
        </w:tc>
        <w:tc>
          <w:tcPr>
            <w:tcW w:w="739" w:type="dxa"/>
            <w:tcBorders>
              <w:top w:val="nil"/>
              <w:left w:val="nil"/>
              <w:bottom w:val="nil"/>
              <w:right w:val="nil"/>
            </w:tcBorders>
            <w:shd w:val="clear" w:color="auto" w:fill="auto"/>
            <w:noWrap/>
            <w:vAlign w:val="bottom"/>
            <w:hideMark/>
          </w:tcPr>
          <w:p w14:paraId="692C0AF4" w14:textId="77777777" w:rsidR="001655D8" w:rsidRPr="002004D6" w:rsidRDefault="001655D8" w:rsidP="002004D6">
            <w:pPr>
              <w:jc w:val="center"/>
              <w:rPr>
                <w:color w:val="000000"/>
                <w:sz w:val="20"/>
                <w:szCs w:val="20"/>
              </w:rPr>
            </w:pPr>
            <w:r w:rsidRPr="002004D6">
              <w:rPr>
                <w:color w:val="000000"/>
                <w:sz w:val="20"/>
                <w:szCs w:val="20"/>
              </w:rPr>
              <w:t>2.993</w:t>
            </w:r>
          </w:p>
        </w:tc>
        <w:tc>
          <w:tcPr>
            <w:tcW w:w="888" w:type="dxa"/>
            <w:tcBorders>
              <w:top w:val="nil"/>
              <w:left w:val="nil"/>
              <w:bottom w:val="nil"/>
              <w:right w:val="nil"/>
            </w:tcBorders>
            <w:shd w:val="clear" w:color="auto" w:fill="auto"/>
            <w:noWrap/>
            <w:vAlign w:val="bottom"/>
            <w:hideMark/>
          </w:tcPr>
          <w:p w14:paraId="59AD20DC" w14:textId="77777777" w:rsidR="001655D8" w:rsidRPr="002004D6" w:rsidRDefault="001655D8" w:rsidP="002004D6">
            <w:pPr>
              <w:jc w:val="center"/>
              <w:rPr>
                <w:color w:val="000000"/>
                <w:sz w:val="20"/>
                <w:szCs w:val="20"/>
              </w:rPr>
            </w:pPr>
            <w:r w:rsidRPr="002004D6">
              <w:rPr>
                <w:color w:val="000000"/>
                <w:sz w:val="20"/>
                <w:szCs w:val="20"/>
              </w:rPr>
              <w:t>3.387</w:t>
            </w:r>
          </w:p>
        </w:tc>
        <w:tc>
          <w:tcPr>
            <w:tcW w:w="200" w:type="dxa"/>
            <w:tcBorders>
              <w:top w:val="nil"/>
              <w:left w:val="nil"/>
              <w:bottom w:val="nil"/>
              <w:right w:val="nil"/>
            </w:tcBorders>
            <w:shd w:val="clear" w:color="auto" w:fill="auto"/>
            <w:noWrap/>
            <w:vAlign w:val="bottom"/>
            <w:hideMark/>
          </w:tcPr>
          <w:p w14:paraId="61D2792D"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627FAAB5" w14:textId="77777777" w:rsidR="001655D8" w:rsidRPr="002004D6" w:rsidRDefault="001655D8" w:rsidP="002004D6">
            <w:pPr>
              <w:jc w:val="center"/>
              <w:rPr>
                <w:color w:val="000000"/>
                <w:sz w:val="20"/>
                <w:szCs w:val="20"/>
              </w:rPr>
            </w:pPr>
            <w:r w:rsidRPr="002004D6">
              <w:rPr>
                <w:color w:val="000000"/>
                <w:sz w:val="20"/>
                <w:szCs w:val="20"/>
              </w:rPr>
              <w:t>2.264</w:t>
            </w:r>
          </w:p>
        </w:tc>
        <w:tc>
          <w:tcPr>
            <w:tcW w:w="739" w:type="dxa"/>
            <w:tcBorders>
              <w:top w:val="nil"/>
              <w:left w:val="nil"/>
              <w:bottom w:val="nil"/>
              <w:right w:val="nil"/>
            </w:tcBorders>
            <w:shd w:val="clear" w:color="auto" w:fill="auto"/>
            <w:noWrap/>
            <w:vAlign w:val="bottom"/>
            <w:hideMark/>
          </w:tcPr>
          <w:p w14:paraId="56C4C927" w14:textId="77777777" w:rsidR="001655D8" w:rsidRPr="002004D6" w:rsidRDefault="001655D8" w:rsidP="002004D6">
            <w:pPr>
              <w:jc w:val="center"/>
              <w:rPr>
                <w:color w:val="000000"/>
                <w:sz w:val="20"/>
                <w:szCs w:val="20"/>
              </w:rPr>
            </w:pPr>
            <w:r w:rsidRPr="002004D6">
              <w:rPr>
                <w:color w:val="000000"/>
                <w:sz w:val="20"/>
                <w:szCs w:val="20"/>
              </w:rPr>
              <w:t>2.118</w:t>
            </w:r>
          </w:p>
        </w:tc>
        <w:tc>
          <w:tcPr>
            <w:tcW w:w="888" w:type="dxa"/>
            <w:tcBorders>
              <w:top w:val="nil"/>
              <w:left w:val="nil"/>
              <w:bottom w:val="nil"/>
              <w:right w:val="nil"/>
            </w:tcBorders>
            <w:shd w:val="clear" w:color="auto" w:fill="auto"/>
            <w:noWrap/>
            <w:vAlign w:val="bottom"/>
            <w:hideMark/>
          </w:tcPr>
          <w:p w14:paraId="5665D07B" w14:textId="77777777" w:rsidR="001655D8" w:rsidRPr="002004D6" w:rsidRDefault="001655D8" w:rsidP="002004D6">
            <w:pPr>
              <w:jc w:val="center"/>
              <w:rPr>
                <w:color w:val="000000"/>
                <w:sz w:val="20"/>
                <w:szCs w:val="20"/>
              </w:rPr>
            </w:pPr>
            <w:r w:rsidRPr="002004D6">
              <w:rPr>
                <w:color w:val="000000"/>
                <w:sz w:val="20"/>
                <w:szCs w:val="20"/>
              </w:rPr>
              <w:t>2.419</w:t>
            </w:r>
          </w:p>
        </w:tc>
        <w:tc>
          <w:tcPr>
            <w:tcW w:w="200" w:type="dxa"/>
            <w:tcBorders>
              <w:top w:val="nil"/>
              <w:left w:val="nil"/>
              <w:bottom w:val="nil"/>
              <w:right w:val="nil"/>
            </w:tcBorders>
            <w:shd w:val="clear" w:color="auto" w:fill="auto"/>
            <w:noWrap/>
            <w:vAlign w:val="bottom"/>
            <w:hideMark/>
          </w:tcPr>
          <w:p w14:paraId="1AFBED6E"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4DD05A45" w14:textId="77777777" w:rsidR="001655D8" w:rsidRPr="002004D6" w:rsidRDefault="001655D8" w:rsidP="002004D6">
            <w:pPr>
              <w:jc w:val="center"/>
              <w:rPr>
                <w:sz w:val="20"/>
                <w:szCs w:val="20"/>
              </w:rPr>
            </w:pPr>
          </w:p>
        </w:tc>
        <w:tc>
          <w:tcPr>
            <w:tcW w:w="739" w:type="dxa"/>
            <w:tcBorders>
              <w:top w:val="nil"/>
              <w:left w:val="nil"/>
              <w:bottom w:val="nil"/>
              <w:right w:val="nil"/>
            </w:tcBorders>
            <w:shd w:val="clear" w:color="auto" w:fill="auto"/>
            <w:noWrap/>
            <w:vAlign w:val="bottom"/>
            <w:hideMark/>
          </w:tcPr>
          <w:p w14:paraId="4D23E394" w14:textId="77777777" w:rsidR="001655D8" w:rsidRPr="002004D6" w:rsidRDefault="001655D8" w:rsidP="002004D6">
            <w:pPr>
              <w:jc w:val="center"/>
              <w:rPr>
                <w:sz w:val="20"/>
                <w:szCs w:val="20"/>
              </w:rPr>
            </w:pPr>
          </w:p>
        </w:tc>
        <w:tc>
          <w:tcPr>
            <w:tcW w:w="888" w:type="dxa"/>
            <w:tcBorders>
              <w:top w:val="nil"/>
              <w:left w:val="nil"/>
              <w:bottom w:val="nil"/>
              <w:right w:val="nil"/>
            </w:tcBorders>
            <w:shd w:val="clear" w:color="auto" w:fill="auto"/>
            <w:noWrap/>
            <w:vAlign w:val="bottom"/>
            <w:hideMark/>
          </w:tcPr>
          <w:p w14:paraId="74DE8EC9" w14:textId="77777777" w:rsidR="001655D8" w:rsidRPr="002004D6" w:rsidRDefault="001655D8" w:rsidP="002004D6">
            <w:pPr>
              <w:jc w:val="center"/>
              <w:rPr>
                <w:sz w:val="20"/>
                <w:szCs w:val="20"/>
              </w:rPr>
            </w:pPr>
          </w:p>
        </w:tc>
      </w:tr>
      <w:tr w:rsidR="001655D8" w:rsidRPr="002004D6" w14:paraId="3B149B3A" w14:textId="77777777" w:rsidTr="001655D8">
        <w:trPr>
          <w:trHeight w:val="260"/>
          <w:jc w:val="center"/>
        </w:trPr>
        <w:tc>
          <w:tcPr>
            <w:tcW w:w="2947" w:type="dxa"/>
            <w:gridSpan w:val="2"/>
            <w:tcBorders>
              <w:top w:val="nil"/>
              <w:left w:val="nil"/>
              <w:bottom w:val="nil"/>
              <w:right w:val="nil"/>
            </w:tcBorders>
            <w:shd w:val="clear" w:color="auto" w:fill="auto"/>
            <w:noWrap/>
            <w:vAlign w:val="bottom"/>
            <w:hideMark/>
          </w:tcPr>
          <w:p w14:paraId="640CBBF4" w14:textId="77777777" w:rsidR="001655D8" w:rsidRPr="002004D6" w:rsidRDefault="001655D8" w:rsidP="002004D6">
            <w:pPr>
              <w:jc w:val="center"/>
              <w:rPr>
                <w:color w:val="000000"/>
                <w:sz w:val="20"/>
                <w:szCs w:val="20"/>
              </w:rPr>
            </w:pPr>
            <w:r w:rsidRPr="002004D6">
              <w:rPr>
                <w:color w:val="000000"/>
                <w:sz w:val="20"/>
                <w:szCs w:val="20"/>
              </w:rPr>
              <w:t>Year</w:t>
            </w:r>
          </w:p>
        </w:tc>
        <w:tc>
          <w:tcPr>
            <w:tcW w:w="714" w:type="dxa"/>
            <w:tcBorders>
              <w:top w:val="nil"/>
              <w:left w:val="nil"/>
              <w:bottom w:val="nil"/>
              <w:right w:val="nil"/>
            </w:tcBorders>
            <w:shd w:val="clear" w:color="auto" w:fill="auto"/>
            <w:noWrap/>
            <w:vAlign w:val="bottom"/>
            <w:hideMark/>
          </w:tcPr>
          <w:p w14:paraId="5793786D" w14:textId="77777777" w:rsidR="001655D8" w:rsidRPr="002004D6" w:rsidRDefault="001655D8" w:rsidP="002004D6">
            <w:pPr>
              <w:jc w:val="center"/>
              <w:rPr>
                <w:color w:val="000000"/>
                <w:sz w:val="20"/>
                <w:szCs w:val="20"/>
              </w:rPr>
            </w:pPr>
            <w:r w:rsidRPr="002004D6">
              <w:rPr>
                <w:color w:val="000000"/>
                <w:sz w:val="20"/>
                <w:szCs w:val="20"/>
              </w:rPr>
              <w:t>1.061</w:t>
            </w:r>
          </w:p>
        </w:tc>
        <w:tc>
          <w:tcPr>
            <w:tcW w:w="739" w:type="dxa"/>
            <w:tcBorders>
              <w:top w:val="nil"/>
              <w:left w:val="nil"/>
              <w:bottom w:val="nil"/>
              <w:right w:val="nil"/>
            </w:tcBorders>
            <w:shd w:val="clear" w:color="auto" w:fill="auto"/>
            <w:noWrap/>
            <w:vAlign w:val="bottom"/>
            <w:hideMark/>
          </w:tcPr>
          <w:p w14:paraId="4F7FBFF1" w14:textId="77777777" w:rsidR="001655D8" w:rsidRPr="002004D6" w:rsidRDefault="001655D8" w:rsidP="002004D6">
            <w:pPr>
              <w:jc w:val="center"/>
              <w:rPr>
                <w:color w:val="000000"/>
                <w:sz w:val="20"/>
                <w:szCs w:val="20"/>
              </w:rPr>
            </w:pPr>
            <w:r w:rsidRPr="002004D6">
              <w:rPr>
                <w:color w:val="000000"/>
                <w:sz w:val="20"/>
                <w:szCs w:val="20"/>
              </w:rPr>
              <w:t>1.056</w:t>
            </w:r>
          </w:p>
        </w:tc>
        <w:tc>
          <w:tcPr>
            <w:tcW w:w="888" w:type="dxa"/>
            <w:tcBorders>
              <w:top w:val="nil"/>
              <w:left w:val="nil"/>
              <w:bottom w:val="nil"/>
              <w:right w:val="nil"/>
            </w:tcBorders>
            <w:shd w:val="clear" w:color="auto" w:fill="auto"/>
            <w:noWrap/>
            <w:vAlign w:val="bottom"/>
            <w:hideMark/>
          </w:tcPr>
          <w:p w14:paraId="72F3724A" w14:textId="77777777" w:rsidR="001655D8" w:rsidRPr="002004D6" w:rsidRDefault="001655D8" w:rsidP="002004D6">
            <w:pPr>
              <w:jc w:val="center"/>
              <w:rPr>
                <w:color w:val="000000"/>
                <w:sz w:val="20"/>
                <w:szCs w:val="20"/>
              </w:rPr>
            </w:pPr>
            <w:r w:rsidRPr="002004D6">
              <w:rPr>
                <w:color w:val="000000"/>
                <w:sz w:val="20"/>
                <w:szCs w:val="20"/>
              </w:rPr>
              <w:t>1.066</w:t>
            </w:r>
          </w:p>
        </w:tc>
        <w:tc>
          <w:tcPr>
            <w:tcW w:w="200" w:type="dxa"/>
            <w:tcBorders>
              <w:top w:val="nil"/>
              <w:left w:val="nil"/>
              <w:bottom w:val="nil"/>
              <w:right w:val="nil"/>
            </w:tcBorders>
            <w:shd w:val="clear" w:color="auto" w:fill="auto"/>
            <w:noWrap/>
            <w:vAlign w:val="bottom"/>
            <w:hideMark/>
          </w:tcPr>
          <w:p w14:paraId="007476C0"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0EFC4C97" w14:textId="77777777" w:rsidR="001655D8" w:rsidRPr="002004D6" w:rsidRDefault="001655D8" w:rsidP="002004D6">
            <w:pPr>
              <w:jc w:val="center"/>
              <w:rPr>
                <w:color w:val="000000"/>
                <w:sz w:val="20"/>
                <w:szCs w:val="20"/>
              </w:rPr>
            </w:pPr>
            <w:r w:rsidRPr="002004D6">
              <w:rPr>
                <w:color w:val="000000"/>
                <w:sz w:val="20"/>
                <w:szCs w:val="20"/>
              </w:rPr>
              <w:t>1.043</w:t>
            </w:r>
          </w:p>
        </w:tc>
        <w:tc>
          <w:tcPr>
            <w:tcW w:w="739" w:type="dxa"/>
            <w:tcBorders>
              <w:top w:val="nil"/>
              <w:left w:val="nil"/>
              <w:bottom w:val="nil"/>
              <w:right w:val="nil"/>
            </w:tcBorders>
            <w:shd w:val="clear" w:color="auto" w:fill="auto"/>
            <w:noWrap/>
            <w:vAlign w:val="bottom"/>
            <w:hideMark/>
          </w:tcPr>
          <w:p w14:paraId="0012F01D" w14:textId="77777777" w:rsidR="001655D8" w:rsidRPr="002004D6" w:rsidRDefault="001655D8" w:rsidP="002004D6">
            <w:pPr>
              <w:jc w:val="center"/>
              <w:rPr>
                <w:color w:val="000000"/>
                <w:sz w:val="20"/>
                <w:szCs w:val="20"/>
              </w:rPr>
            </w:pPr>
            <w:r w:rsidRPr="002004D6">
              <w:rPr>
                <w:color w:val="000000"/>
                <w:sz w:val="20"/>
                <w:szCs w:val="20"/>
              </w:rPr>
              <w:t>1.038</w:t>
            </w:r>
          </w:p>
        </w:tc>
        <w:tc>
          <w:tcPr>
            <w:tcW w:w="888" w:type="dxa"/>
            <w:tcBorders>
              <w:top w:val="nil"/>
              <w:left w:val="nil"/>
              <w:bottom w:val="nil"/>
              <w:right w:val="nil"/>
            </w:tcBorders>
            <w:shd w:val="clear" w:color="auto" w:fill="auto"/>
            <w:noWrap/>
            <w:vAlign w:val="bottom"/>
            <w:hideMark/>
          </w:tcPr>
          <w:p w14:paraId="71922A70" w14:textId="77777777" w:rsidR="001655D8" w:rsidRPr="002004D6" w:rsidRDefault="001655D8" w:rsidP="002004D6">
            <w:pPr>
              <w:jc w:val="center"/>
              <w:rPr>
                <w:color w:val="000000"/>
                <w:sz w:val="20"/>
                <w:szCs w:val="20"/>
              </w:rPr>
            </w:pPr>
            <w:r w:rsidRPr="002004D6">
              <w:rPr>
                <w:color w:val="000000"/>
                <w:sz w:val="20"/>
                <w:szCs w:val="20"/>
              </w:rPr>
              <w:t>1.048</w:t>
            </w:r>
          </w:p>
        </w:tc>
        <w:tc>
          <w:tcPr>
            <w:tcW w:w="200" w:type="dxa"/>
            <w:tcBorders>
              <w:top w:val="nil"/>
              <w:left w:val="nil"/>
              <w:bottom w:val="nil"/>
              <w:right w:val="nil"/>
            </w:tcBorders>
            <w:shd w:val="clear" w:color="auto" w:fill="auto"/>
            <w:noWrap/>
            <w:vAlign w:val="bottom"/>
            <w:hideMark/>
          </w:tcPr>
          <w:p w14:paraId="0F72FF18"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49B0F08B" w14:textId="77777777" w:rsidR="001655D8" w:rsidRPr="002004D6" w:rsidRDefault="001655D8" w:rsidP="002004D6">
            <w:pPr>
              <w:jc w:val="center"/>
              <w:rPr>
                <w:color w:val="000000"/>
                <w:sz w:val="20"/>
                <w:szCs w:val="20"/>
              </w:rPr>
            </w:pPr>
            <w:r w:rsidRPr="002004D6">
              <w:rPr>
                <w:color w:val="000000"/>
                <w:sz w:val="20"/>
                <w:szCs w:val="20"/>
              </w:rPr>
              <w:t>0.983</w:t>
            </w:r>
          </w:p>
        </w:tc>
        <w:tc>
          <w:tcPr>
            <w:tcW w:w="739" w:type="dxa"/>
            <w:tcBorders>
              <w:top w:val="nil"/>
              <w:left w:val="nil"/>
              <w:bottom w:val="nil"/>
              <w:right w:val="nil"/>
            </w:tcBorders>
            <w:shd w:val="clear" w:color="auto" w:fill="auto"/>
            <w:noWrap/>
            <w:vAlign w:val="bottom"/>
            <w:hideMark/>
          </w:tcPr>
          <w:p w14:paraId="2408E083" w14:textId="77777777" w:rsidR="001655D8" w:rsidRPr="002004D6" w:rsidRDefault="001655D8" w:rsidP="002004D6">
            <w:pPr>
              <w:jc w:val="center"/>
              <w:rPr>
                <w:color w:val="000000"/>
                <w:sz w:val="20"/>
                <w:szCs w:val="20"/>
              </w:rPr>
            </w:pPr>
            <w:r w:rsidRPr="002004D6">
              <w:rPr>
                <w:color w:val="000000"/>
                <w:sz w:val="20"/>
                <w:szCs w:val="20"/>
              </w:rPr>
              <w:t>0.977</w:t>
            </w:r>
          </w:p>
        </w:tc>
        <w:tc>
          <w:tcPr>
            <w:tcW w:w="888" w:type="dxa"/>
            <w:tcBorders>
              <w:top w:val="nil"/>
              <w:left w:val="nil"/>
              <w:bottom w:val="nil"/>
              <w:right w:val="nil"/>
            </w:tcBorders>
            <w:shd w:val="clear" w:color="auto" w:fill="auto"/>
            <w:noWrap/>
            <w:vAlign w:val="bottom"/>
            <w:hideMark/>
          </w:tcPr>
          <w:p w14:paraId="0399B72B" w14:textId="77777777" w:rsidR="001655D8" w:rsidRPr="002004D6" w:rsidRDefault="001655D8" w:rsidP="002004D6">
            <w:pPr>
              <w:jc w:val="center"/>
              <w:rPr>
                <w:color w:val="000000"/>
                <w:sz w:val="20"/>
                <w:szCs w:val="20"/>
              </w:rPr>
            </w:pPr>
            <w:r w:rsidRPr="002004D6">
              <w:rPr>
                <w:color w:val="000000"/>
                <w:sz w:val="20"/>
                <w:szCs w:val="20"/>
              </w:rPr>
              <w:t>0.989</w:t>
            </w:r>
          </w:p>
        </w:tc>
      </w:tr>
      <w:tr w:rsidR="001655D8" w:rsidRPr="002004D6" w14:paraId="333164AD"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2093D92A" w14:textId="77777777" w:rsidR="001655D8" w:rsidRPr="002004D6" w:rsidRDefault="001655D8"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62FED29C" w14:textId="77777777" w:rsidR="001655D8" w:rsidRPr="002004D6" w:rsidRDefault="001655D8" w:rsidP="002004D6">
            <w:pPr>
              <w:jc w:val="center"/>
              <w:rPr>
                <w:color w:val="000000"/>
                <w:sz w:val="20"/>
                <w:szCs w:val="20"/>
              </w:rPr>
            </w:pPr>
            <w:r w:rsidRPr="002004D6">
              <w:rPr>
                <w:color w:val="000000"/>
                <w:sz w:val="20"/>
                <w:szCs w:val="20"/>
              </w:rPr>
              <w:t>15-29</w:t>
            </w:r>
          </w:p>
        </w:tc>
        <w:tc>
          <w:tcPr>
            <w:tcW w:w="714" w:type="dxa"/>
            <w:tcBorders>
              <w:top w:val="nil"/>
              <w:left w:val="nil"/>
              <w:bottom w:val="nil"/>
              <w:right w:val="nil"/>
            </w:tcBorders>
            <w:shd w:val="clear" w:color="auto" w:fill="auto"/>
            <w:noWrap/>
            <w:vAlign w:val="bottom"/>
            <w:hideMark/>
          </w:tcPr>
          <w:p w14:paraId="64E286E8" w14:textId="77777777" w:rsidR="001655D8" w:rsidRPr="002004D6" w:rsidRDefault="001655D8" w:rsidP="002004D6">
            <w:pPr>
              <w:jc w:val="center"/>
              <w:rPr>
                <w:color w:val="000000"/>
                <w:sz w:val="20"/>
                <w:szCs w:val="20"/>
              </w:rPr>
            </w:pPr>
            <w:r w:rsidRPr="002004D6">
              <w:rPr>
                <w:color w:val="000000"/>
                <w:sz w:val="20"/>
                <w:szCs w:val="20"/>
              </w:rPr>
              <w:t>0.040</w:t>
            </w:r>
          </w:p>
        </w:tc>
        <w:tc>
          <w:tcPr>
            <w:tcW w:w="739" w:type="dxa"/>
            <w:tcBorders>
              <w:top w:val="nil"/>
              <w:left w:val="nil"/>
              <w:bottom w:val="nil"/>
              <w:right w:val="nil"/>
            </w:tcBorders>
            <w:shd w:val="clear" w:color="auto" w:fill="auto"/>
            <w:noWrap/>
            <w:vAlign w:val="bottom"/>
            <w:hideMark/>
          </w:tcPr>
          <w:p w14:paraId="615E631F" w14:textId="77777777" w:rsidR="001655D8" w:rsidRPr="002004D6" w:rsidRDefault="001655D8" w:rsidP="002004D6">
            <w:pPr>
              <w:jc w:val="center"/>
              <w:rPr>
                <w:color w:val="000000"/>
                <w:sz w:val="20"/>
                <w:szCs w:val="20"/>
              </w:rPr>
            </w:pPr>
            <w:r w:rsidRPr="002004D6">
              <w:rPr>
                <w:color w:val="000000"/>
                <w:sz w:val="20"/>
                <w:szCs w:val="20"/>
              </w:rPr>
              <w:t>0.032</w:t>
            </w:r>
          </w:p>
        </w:tc>
        <w:tc>
          <w:tcPr>
            <w:tcW w:w="888" w:type="dxa"/>
            <w:tcBorders>
              <w:top w:val="nil"/>
              <w:left w:val="nil"/>
              <w:bottom w:val="nil"/>
              <w:right w:val="nil"/>
            </w:tcBorders>
            <w:shd w:val="clear" w:color="auto" w:fill="auto"/>
            <w:noWrap/>
            <w:vAlign w:val="bottom"/>
            <w:hideMark/>
          </w:tcPr>
          <w:p w14:paraId="7D0D8B3A" w14:textId="77777777" w:rsidR="001655D8" w:rsidRPr="002004D6" w:rsidRDefault="001655D8" w:rsidP="002004D6">
            <w:pPr>
              <w:jc w:val="center"/>
              <w:rPr>
                <w:color w:val="000000"/>
                <w:sz w:val="20"/>
                <w:szCs w:val="20"/>
              </w:rPr>
            </w:pPr>
            <w:r w:rsidRPr="002004D6">
              <w:rPr>
                <w:color w:val="000000"/>
                <w:sz w:val="20"/>
                <w:szCs w:val="20"/>
              </w:rPr>
              <w:t>0.050</w:t>
            </w:r>
          </w:p>
        </w:tc>
        <w:tc>
          <w:tcPr>
            <w:tcW w:w="200" w:type="dxa"/>
            <w:tcBorders>
              <w:top w:val="nil"/>
              <w:left w:val="nil"/>
              <w:bottom w:val="nil"/>
              <w:right w:val="nil"/>
            </w:tcBorders>
            <w:shd w:val="clear" w:color="auto" w:fill="auto"/>
            <w:noWrap/>
            <w:vAlign w:val="bottom"/>
            <w:hideMark/>
          </w:tcPr>
          <w:p w14:paraId="0BA330A7"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0E8E1E75" w14:textId="77777777" w:rsidR="001655D8" w:rsidRPr="002004D6" w:rsidRDefault="001655D8" w:rsidP="002004D6">
            <w:pPr>
              <w:jc w:val="center"/>
              <w:rPr>
                <w:color w:val="000000"/>
                <w:sz w:val="20"/>
                <w:szCs w:val="20"/>
              </w:rPr>
            </w:pPr>
            <w:r w:rsidRPr="002004D6">
              <w:rPr>
                <w:color w:val="000000"/>
                <w:sz w:val="20"/>
                <w:szCs w:val="20"/>
              </w:rPr>
              <w:t>0.042</w:t>
            </w:r>
          </w:p>
        </w:tc>
        <w:tc>
          <w:tcPr>
            <w:tcW w:w="739" w:type="dxa"/>
            <w:tcBorders>
              <w:top w:val="nil"/>
              <w:left w:val="nil"/>
              <w:bottom w:val="nil"/>
              <w:right w:val="nil"/>
            </w:tcBorders>
            <w:shd w:val="clear" w:color="auto" w:fill="auto"/>
            <w:noWrap/>
            <w:vAlign w:val="bottom"/>
            <w:hideMark/>
          </w:tcPr>
          <w:p w14:paraId="7D333349" w14:textId="77777777" w:rsidR="001655D8" w:rsidRPr="002004D6" w:rsidRDefault="001655D8" w:rsidP="002004D6">
            <w:pPr>
              <w:jc w:val="center"/>
              <w:rPr>
                <w:color w:val="000000"/>
                <w:sz w:val="20"/>
                <w:szCs w:val="20"/>
              </w:rPr>
            </w:pPr>
            <w:r w:rsidRPr="002004D6">
              <w:rPr>
                <w:color w:val="000000"/>
                <w:sz w:val="20"/>
                <w:szCs w:val="20"/>
              </w:rPr>
              <w:t>0.035</w:t>
            </w:r>
          </w:p>
        </w:tc>
        <w:tc>
          <w:tcPr>
            <w:tcW w:w="888" w:type="dxa"/>
            <w:tcBorders>
              <w:top w:val="nil"/>
              <w:left w:val="nil"/>
              <w:bottom w:val="nil"/>
              <w:right w:val="nil"/>
            </w:tcBorders>
            <w:shd w:val="clear" w:color="auto" w:fill="auto"/>
            <w:noWrap/>
            <w:vAlign w:val="bottom"/>
            <w:hideMark/>
          </w:tcPr>
          <w:p w14:paraId="30436DFC" w14:textId="77777777" w:rsidR="001655D8" w:rsidRPr="002004D6" w:rsidRDefault="001655D8" w:rsidP="002004D6">
            <w:pPr>
              <w:jc w:val="center"/>
              <w:rPr>
                <w:color w:val="000000"/>
                <w:sz w:val="20"/>
                <w:szCs w:val="20"/>
              </w:rPr>
            </w:pPr>
            <w:r w:rsidRPr="002004D6">
              <w:rPr>
                <w:color w:val="000000"/>
                <w:sz w:val="20"/>
                <w:szCs w:val="20"/>
              </w:rPr>
              <w:t>0.048</w:t>
            </w:r>
          </w:p>
        </w:tc>
        <w:tc>
          <w:tcPr>
            <w:tcW w:w="200" w:type="dxa"/>
            <w:tcBorders>
              <w:top w:val="nil"/>
              <w:left w:val="nil"/>
              <w:bottom w:val="nil"/>
              <w:right w:val="nil"/>
            </w:tcBorders>
            <w:shd w:val="clear" w:color="auto" w:fill="auto"/>
            <w:noWrap/>
            <w:vAlign w:val="bottom"/>
            <w:hideMark/>
          </w:tcPr>
          <w:p w14:paraId="25DF16C5"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7A793C35" w14:textId="77777777" w:rsidR="001655D8" w:rsidRPr="002004D6" w:rsidRDefault="001655D8" w:rsidP="002004D6">
            <w:pPr>
              <w:jc w:val="center"/>
              <w:rPr>
                <w:color w:val="000000"/>
                <w:sz w:val="20"/>
                <w:szCs w:val="20"/>
              </w:rPr>
            </w:pPr>
            <w:r w:rsidRPr="002004D6">
              <w:rPr>
                <w:color w:val="000000"/>
                <w:sz w:val="20"/>
                <w:szCs w:val="20"/>
              </w:rPr>
              <w:t>1.029</w:t>
            </w:r>
          </w:p>
        </w:tc>
        <w:tc>
          <w:tcPr>
            <w:tcW w:w="739" w:type="dxa"/>
            <w:tcBorders>
              <w:top w:val="nil"/>
              <w:left w:val="nil"/>
              <w:bottom w:val="nil"/>
              <w:right w:val="nil"/>
            </w:tcBorders>
            <w:shd w:val="clear" w:color="auto" w:fill="auto"/>
            <w:noWrap/>
            <w:vAlign w:val="bottom"/>
            <w:hideMark/>
          </w:tcPr>
          <w:p w14:paraId="1807C9BF" w14:textId="77777777" w:rsidR="001655D8" w:rsidRPr="002004D6" w:rsidRDefault="001655D8" w:rsidP="002004D6">
            <w:pPr>
              <w:jc w:val="center"/>
              <w:rPr>
                <w:color w:val="000000"/>
                <w:sz w:val="20"/>
                <w:szCs w:val="20"/>
              </w:rPr>
            </w:pPr>
            <w:r w:rsidRPr="002004D6">
              <w:rPr>
                <w:color w:val="000000"/>
                <w:sz w:val="20"/>
                <w:szCs w:val="20"/>
              </w:rPr>
              <w:t>0.794</w:t>
            </w:r>
          </w:p>
        </w:tc>
        <w:tc>
          <w:tcPr>
            <w:tcW w:w="888" w:type="dxa"/>
            <w:tcBorders>
              <w:top w:val="nil"/>
              <w:left w:val="nil"/>
              <w:bottom w:val="nil"/>
              <w:right w:val="nil"/>
            </w:tcBorders>
            <w:shd w:val="clear" w:color="auto" w:fill="auto"/>
            <w:noWrap/>
            <w:vAlign w:val="bottom"/>
            <w:hideMark/>
          </w:tcPr>
          <w:p w14:paraId="7DD36E0A" w14:textId="77777777" w:rsidR="001655D8" w:rsidRPr="002004D6" w:rsidRDefault="001655D8" w:rsidP="002004D6">
            <w:pPr>
              <w:jc w:val="center"/>
              <w:rPr>
                <w:color w:val="000000"/>
                <w:sz w:val="20"/>
                <w:szCs w:val="20"/>
              </w:rPr>
            </w:pPr>
            <w:r w:rsidRPr="002004D6">
              <w:rPr>
                <w:color w:val="000000"/>
                <w:sz w:val="20"/>
                <w:szCs w:val="20"/>
              </w:rPr>
              <w:t>1.343</w:t>
            </w:r>
          </w:p>
        </w:tc>
      </w:tr>
      <w:tr w:rsidR="001655D8" w:rsidRPr="002004D6" w14:paraId="6CB4C1CD"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08F02209"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F5656EF" w14:textId="77777777" w:rsidR="001655D8" w:rsidRPr="002004D6" w:rsidRDefault="001655D8" w:rsidP="002004D6">
            <w:pPr>
              <w:jc w:val="center"/>
              <w:rPr>
                <w:color w:val="000000"/>
                <w:sz w:val="20"/>
                <w:szCs w:val="20"/>
              </w:rPr>
            </w:pPr>
            <w:r w:rsidRPr="002004D6">
              <w:rPr>
                <w:color w:val="000000"/>
                <w:sz w:val="20"/>
                <w:szCs w:val="20"/>
              </w:rPr>
              <w:t>30-39</w:t>
            </w:r>
          </w:p>
        </w:tc>
        <w:tc>
          <w:tcPr>
            <w:tcW w:w="714" w:type="dxa"/>
            <w:tcBorders>
              <w:top w:val="nil"/>
              <w:left w:val="nil"/>
              <w:bottom w:val="nil"/>
              <w:right w:val="nil"/>
            </w:tcBorders>
            <w:shd w:val="clear" w:color="auto" w:fill="auto"/>
            <w:noWrap/>
            <w:vAlign w:val="bottom"/>
            <w:hideMark/>
          </w:tcPr>
          <w:p w14:paraId="2E51FA59" w14:textId="77777777" w:rsidR="001655D8" w:rsidRPr="002004D6" w:rsidRDefault="001655D8" w:rsidP="002004D6">
            <w:pPr>
              <w:jc w:val="center"/>
              <w:rPr>
                <w:color w:val="000000"/>
                <w:sz w:val="20"/>
                <w:szCs w:val="20"/>
              </w:rPr>
            </w:pPr>
            <w:r w:rsidRPr="002004D6">
              <w:rPr>
                <w:color w:val="000000"/>
                <w:sz w:val="20"/>
                <w:szCs w:val="20"/>
              </w:rPr>
              <w:t>0.109</w:t>
            </w:r>
          </w:p>
        </w:tc>
        <w:tc>
          <w:tcPr>
            <w:tcW w:w="739" w:type="dxa"/>
            <w:tcBorders>
              <w:top w:val="nil"/>
              <w:left w:val="nil"/>
              <w:bottom w:val="nil"/>
              <w:right w:val="nil"/>
            </w:tcBorders>
            <w:shd w:val="clear" w:color="auto" w:fill="auto"/>
            <w:noWrap/>
            <w:vAlign w:val="bottom"/>
            <w:hideMark/>
          </w:tcPr>
          <w:p w14:paraId="19FDF4FC" w14:textId="77777777" w:rsidR="001655D8" w:rsidRPr="002004D6" w:rsidRDefault="001655D8" w:rsidP="002004D6">
            <w:pPr>
              <w:jc w:val="center"/>
              <w:rPr>
                <w:color w:val="000000"/>
                <w:sz w:val="20"/>
                <w:szCs w:val="20"/>
              </w:rPr>
            </w:pPr>
            <w:r w:rsidRPr="002004D6">
              <w:rPr>
                <w:color w:val="000000"/>
                <w:sz w:val="20"/>
                <w:szCs w:val="20"/>
              </w:rPr>
              <w:t>0.095</w:t>
            </w:r>
          </w:p>
        </w:tc>
        <w:tc>
          <w:tcPr>
            <w:tcW w:w="888" w:type="dxa"/>
            <w:tcBorders>
              <w:top w:val="nil"/>
              <w:left w:val="nil"/>
              <w:bottom w:val="nil"/>
              <w:right w:val="nil"/>
            </w:tcBorders>
            <w:shd w:val="clear" w:color="auto" w:fill="auto"/>
            <w:noWrap/>
            <w:vAlign w:val="bottom"/>
            <w:hideMark/>
          </w:tcPr>
          <w:p w14:paraId="3EAC3A6B" w14:textId="77777777" w:rsidR="001655D8" w:rsidRPr="002004D6" w:rsidRDefault="001655D8" w:rsidP="002004D6">
            <w:pPr>
              <w:jc w:val="center"/>
              <w:rPr>
                <w:color w:val="000000"/>
                <w:sz w:val="20"/>
                <w:szCs w:val="20"/>
              </w:rPr>
            </w:pPr>
            <w:r w:rsidRPr="002004D6">
              <w:rPr>
                <w:color w:val="000000"/>
                <w:sz w:val="20"/>
                <w:szCs w:val="20"/>
              </w:rPr>
              <w:t>0.124</w:t>
            </w:r>
          </w:p>
        </w:tc>
        <w:tc>
          <w:tcPr>
            <w:tcW w:w="200" w:type="dxa"/>
            <w:tcBorders>
              <w:top w:val="nil"/>
              <w:left w:val="nil"/>
              <w:bottom w:val="nil"/>
              <w:right w:val="nil"/>
            </w:tcBorders>
            <w:shd w:val="clear" w:color="auto" w:fill="auto"/>
            <w:noWrap/>
            <w:vAlign w:val="bottom"/>
            <w:hideMark/>
          </w:tcPr>
          <w:p w14:paraId="7049F0A9"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5FA282C5" w14:textId="77777777" w:rsidR="001655D8" w:rsidRPr="002004D6" w:rsidRDefault="001655D8" w:rsidP="002004D6">
            <w:pPr>
              <w:jc w:val="center"/>
              <w:rPr>
                <w:color w:val="000000"/>
                <w:sz w:val="20"/>
                <w:szCs w:val="20"/>
              </w:rPr>
            </w:pPr>
            <w:r w:rsidRPr="002004D6">
              <w:rPr>
                <w:color w:val="000000"/>
                <w:sz w:val="20"/>
                <w:szCs w:val="20"/>
              </w:rPr>
              <w:t>0.110</w:t>
            </w:r>
          </w:p>
        </w:tc>
        <w:tc>
          <w:tcPr>
            <w:tcW w:w="739" w:type="dxa"/>
            <w:tcBorders>
              <w:top w:val="nil"/>
              <w:left w:val="nil"/>
              <w:bottom w:val="nil"/>
              <w:right w:val="nil"/>
            </w:tcBorders>
            <w:shd w:val="clear" w:color="auto" w:fill="auto"/>
            <w:noWrap/>
            <w:vAlign w:val="bottom"/>
            <w:hideMark/>
          </w:tcPr>
          <w:p w14:paraId="787FB7AC" w14:textId="77777777" w:rsidR="001655D8" w:rsidRPr="002004D6" w:rsidRDefault="001655D8" w:rsidP="002004D6">
            <w:pPr>
              <w:jc w:val="center"/>
              <w:rPr>
                <w:color w:val="000000"/>
                <w:sz w:val="20"/>
                <w:szCs w:val="20"/>
              </w:rPr>
            </w:pPr>
            <w:r w:rsidRPr="002004D6">
              <w:rPr>
                <w:color w:val="000000"/>
                <w:sz w:val="20"/>
                <w:szCs w:val="20"/>
              </w:rPr>
              <w:t>0.098</w:t>
            </w:r>
          </w:p>
        </w:tc>
        <w:tc>
          <w:tcPr>
            <w:tcW w:w="888" w:type="dxa"/>
            <w:tcBorders>
              <w:top w:val="nil"/>
              <w:left w:val="nil"/>
              <w:bottom w:val="nil"/>
              <w:right w:val="nil"/>
            </w:tcBorders>
            <w:shd w:val="clear" w:color="auto" w:fill="auto"/>
            <w:noWrap/>
            <w:vAlign w:val="bottom"/>
            <w:hideMark/>
          </w:tcPr>
          <w:p w14:paraId="56B64834" w14:textId="77777777" w:rsidR="001655D8" w:rsidRPr="002004D6" w:rsidRDefault="001655D8" w:rsidP="002004D6">
            <w:pPr>
              <w:jc w:val="center"/>
              <w:rPr>
                <w:color w:val="000000"/>
                <w:sz w:val="20"/>
                <w:szCs w:val="20"/>
              </w:rPr>
            </w:pPr>
            <w:r w:rsidRPr="002004D6">
              <w:rPr>
                <w:color w:val="000000"/>
                <w:sz w:val="20"/>
                <w:szCs w:val="20"/>
              </w:rPr>
              <w:t>0.123</w:t>
            </w:r>
          </w:p>
        </w:tc>
        <w:tc>
          <w:tcPr>
            <w:tcW w:w="200" w:type="dxa"/>
            <w:tcBorders>
              <w:top w:val="nil"/>
              <w:left w:val="nil"/>
              <w:bottom w:val="nil"/>
              <w:right w:val="nil"/>
            </w:tcBorders>
            <w:shd w:val="clear" w:color="auto" w:fill="auto"/>
            <w:noWrap/>
            <w:vAlign w:val="bottom"/>
            <w:hideMark/>
          </w:tcPr>
          <w:p w14:paraId="29FCE35C"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65AB0C8C" w14:textId="77777777" w:rsidR="001655D8" w:rsidRPr="002004D6" w:rsidRDefault="001655D8" w:rsidP="002004D6">
            <w:pPr>
              <w:jc w:val="center"/>
              <w:rPr>
                <w:color w:val="000000"/>
                <w:sz w:val="20"/>
                <w:szCs w:val="20"/>
              </w:rPr>
            </w:pPr>
            <w:r w:rsidRPr="002004D6">
              <w:rPr>
                <w:color w:val="000000"/>
                <w:sz w:val="20"/>
                <w:szCs w:val="20"/>
              </w:rPr>
              <w:t>1.013</w:t>
            </w:r>
          </w:p>
        </w:tc>
        <w:tc>
          <w:tcPr>
            <w:tcW w:w="739" w:type="dxa"/>
            <w:tcBorders>
              <w:top w:val="nil"/>
              <w:left w:val="nil"/>
              <w:bottom w:val="nil"/>
              <w:right w:val="nil"/>
            </w:tcBorders>
            <w:shd w:val="clear" w:color="auto" w:fill="auto"/>
            <w:noWrap/>
            <w:vAlign w:val="bottom"/>
            <w:hideMark/>
          </w:tcPr>
          <w:p w14:paraId="6E0D45AD" w14:textId="77777777" w:rsidR="001655D8" w:rsidRPr="002004D6" w:rsidRDefault="001655D8" w:rsidP="002004D6">
            <w:pPr>
              <w:jc w:val="center"/>
              <w:rPr>
                <w:color w:val="000000"/>
                <w:sz w:val="20"/>
                <w:szCs w:val="20"/>
              </w:rPr>
            </w:pPr>
            <w:r w:rsidRPr="002004D6">
              <w:rPr>
                <w:color w:val="000000"/>
                <w:sz w:val="20"/>
                <w:szCs w:val="20"/>
              </w:rPr>
              <w:t>0.850</w:t>
            </w:r>
          </w:p>
        </w:tc>
        <w:tc>
          <w:tcPr>
            <w:tcW w:w="888" w:type="dxa"/>
            <w:tcBorders>
              <w:top w:val="nil"/>
              <w:left w:val="nil"/>
              <w:bottom w:val="nil"/>
              <w:right w:val="nil"/>
            </w:tcBorders>
            <w:shd w:val="clear" w:color="auto" w:fill="auto"/>
            <w:noWrap/>
            <w:vAlign w:val="bottom"/>
            <w:hideMark/>
          </w:tcPr>
          <w:p w14:paraId="0E36F07E" w14:textId="77777777" w:rsidR="001655D8" w:rsidRPr="002004D6" w:rsidRDefault="001655D8" w:rsidP="002004D6">
            <w:pPr>
              <w:jc w:val="center"/>
              <w:rPr>
                <w:color w:val="000000"/>
                <w:sz w:val="20"/>
                <w:szCs w:val="20"/>
              </w:rPr>
            </w:pPr>
            <w:r w:rsidRPr="002004D6">
              <w:rPr>
                <w:color w:val="000000"/>
                <w:sz w:val="20"/>
                <w:szCs w:val="20"/>
              </w:rPr>
              <w:t>1.207</w:t>
            </w:r>
          </w:p>
        </w:tc>
      </w:tr>
      <w:tr w:rsidR="001655D8" w:rsidRPr="002004D6" w14:paraId="71E0113F"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6D7BBFDE"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F7CA527" w14:textId="77777777" w:rsidR="001655D8" w:rsidRPr="002004D6" w:rsidRDefault="001655D8" w:rsidP="002004D6">
            <w:pPr>
              <w:jc w:val="center"/>
              <w:rPr>
                <w:color w:val="000000"/>
                <w:sz w:val="20"/>
                <w:szCs w:val="20"/>
              </w:rPr>
            </w:pPr>
            <w:r w:rsidRPr="002004D6">
              <w:rPr>
                <w:color w:val="000000"/>
                <w:sz w:val="20"/>
                <w:szCs w:val="20"/>
              </w:rPr>
              <w:t>40-49</w:t>
            </w:r>
          </w:p>
        </w:tc>
        <w:tc>
          <w:tcPr>
            <w:tcW w:w="714" w:type="dxa"/>
            <w:tcBorders>
              <w:top w:val="nil"/>
              <w:left w:val="nil"/>
              <w:bottom w:val="nil"/>
              <w:right w:val="nil"/>
            </w:tcBorders>
            <w:shd w:val="clear" w:color="auto" w:fill="auto"/>
            <w:noWrap/>
            <w:vAlign w:val="bottom"/>
            <w:hideMark/>
          </w:tcPr>
          <w:p w14:paraId="2BD8AC99" w14:textId="77777777" w:rsidR="001655D8" w:rsidRPr="002004D6" w:rsidRDefault="001655D8" w:rsidP="002004D6">
            <w:pPr>
              <w:jc w:val="center"/>
              <w:rPr>
                <w:color w:val="000000"/>
                <w:sz w:val="20"/>
                <w:szCs w:val="20"/>
              </w:rPr>
            </w:pPr>
            <w:r w:rsidRPr="002004D6">
              <w:rPr>
                <w:color w:val="000000"/>
                <w:sz w:val="20"/>
                <w:szCs w:val="20"/>
              </w:rPr>
              <w:t>0.310</w:t>
            </w:r>
          </w:p>
        </w:tc>
        <w:tc>
          <w:tcPr>
            <w:tcW w:w="739" w:type="dxa"/>
            <w:tcBorders>
              <w:top w:val="nil"/>
              <w:left w:val="nil"/>
              <w:bottom w:val="nil"/>
              <w:right w:val="nil"/>
            </w:tcBorders>
            <w:shd w:val="clear" w:color="auto" w:fill="auto"/>
            <w:noWrap/>
            <w:vAlign w:val="bottom"/>
            <w:hideMark/>
          </w:tcPr>
          <w:p w14:paraId="326244D9" w14:textId="77777777" w:rsidR="001655D8" w:rsidRPr="002004D6" w:rsidRDefault="001655D8" w:rsidP="002004D6">
            <w:pPr>
              <w:jc w:val="center"/>
              <w:rPr>
                <w:color w:val="000000"/>
                <w:sz w:val="20"/>
                <w:szCs w:val="20"/>
              </w:rPr>
            </w:pPr>
            <w:r w:rsidRPr="002004D6">
              <w:rPr>
                <w:color w:val="000000"/>
                <w:sz w:val="20"/>
                <w:szCs w:val="20"/>
              </w:rPr>
              <w:t>0.284</w:t>
            </w:r>
          </w:p>
        </w:tc>
        <w:tc>
          <w:tcPr>
            <w:tcW w:w="888" w:type="dxa"/>
            <w:tcBorders>
              <w:top w:val="nil"/>
              <w:left w:val="nil"/>
              <w:bottom w:val="nil"/>
              <w:right w:val="nil"/>
            </w:tcBorders>
            <w:shd w:val="clear" w:color="auto" w:fill="auto"/>
            <w:noWrap/>
            <w:vAlign w:val="bottom"/>
            <w:hideMark/>
          </w:tcPr>
          <w:p w14:paraId="7EF7F572" w14:textId="77777777" w:rsidR="001655D8" w:rsidRPr="002004D6" w:rsidRDefault="001655D8" w:rsidP="002004D6">
            <w:pPr>
              <w:jc w:val="center"/>
              <w:rPr>
                <w:color w:val="000000"/>
                <w:sz w:val="20"/>
                <w:szCs w:val="20"/>
              </w:rPr>
            </w:pPr>
            <w:r w:rsidRPr="002004D6">
              <w:rPr>
                <w:color w:val="000000"/>
                <w:sz w:val="20"/>
                <w:szCs w:val="20"/>
              </w:rPr>
              <w:t>0.338</w:t>
            </w:r>
          </w:p>
        </w:tc>
        <w:tc>
          <w:tcPr>
            <w:tcW w:w="200" w:type="dxa"/>
            <w:tcBorders>
              <w:top w:val="nil"/>
              <w:left w:val="nil"/>
              <w:bottom w:val="nil"/>
              <w:right w:val="nil"/>
            </w:tcBorders>
            <w:shd w:val="clear" w:color="auto" w:fill="auto"/>
            <w:noWrap/>
            <w:vAlign w:val="bottom"/>
            <w:hideMark/>
          </w:tcPr>
          <w:p w14:paraId="09901499"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7772E08F" w14:textId="77777777" w:rsidR="001655D8" w:rsidRPr="002004D6" w:rsidRDefault="001655D8" w:rsidP="002004D6">
            <w:pPr>
              <w:jc w:val="center"/>
              <w:rPr>
                <w:color w:val="000000"/>
                <w:sz w:val="20"/>
                <w:szCs w:val="20"/>
              </w:rPr>
            </w:pPr>
            <w:r w:rsidRPr="002004D6">
              <w:rPr>
                <w:color w:val="000000"/>
                <w:sz w:val="20"/>
                <w:szCs w:val="20"/>
              </w:rPr>
              <w:t>0.311</w:t>
            </w:r>
          </w:p>
        </w:tc>
        <w:tc>
          <w:tcPr>
            <w:tcW w:w="739" w:type="dxa"/>
            <w:tcBorders>
              <w:top w:val="nil"/>
              <w:left w:val="nil"/>
              <w:bottom w:val="nil"/>
              <w:right w:val="nil"/>
            </w:tcBorders>
            <w:shd w:val="clear" w:color="auto" w:fill="auto"/>
            <w:noWrap/>
            <w:vAlign w:val="bottom"/>
            <w:hideMark/>
          </w:tcPr>
          <w:p w14:paraId="0D1DC9E2" w14:textId="77777777" w:rsidR="001655D8" w:rsidRPr="002004D6" w:rsidRDefault="001655D8" w:rsidP="002004D6">
            <w:pPr>
              <w:jc w:val="center"/>
              <w:rPr>
                <w:color w:val="000000"/>
                <w:sz w:val="20"/>
                <w:szCs w:val="20"/>
              </w:rPr>
            </w:pPr>
            <w:r w:rsidRPr="002004D6">
              <w:rPr>
                <w:color w:val="000000"/>
                <w:sz w:val="20"/>
                <w:szCs w:val="20"/>
              </w:rPr>
              <w:t>0.289</w:t>
            </w:r>
          </w:p>
        </w:tc>
        <w:tc>
          <w:tcPr>
            <w:tcW w:w="888" w:type="dxa"/>
            <w:tcBorders>
              <w:top w:val="nil"/>
              <w:left w:val="nil"/>
              <w:bottom w:val="nil"/>
              <w:right w:val="nil"/>
            </w:tcBorders>
            <w:shd w:val="clear" w:color="auto" w:fill="auto"/>
            <w:noWrap/>
            <w:vAlign w:val="bottom"/>
            <w:hideMark/>
          </w:tcPr>
          <w:p w14:paraId="4AD6A736" w14:textId="77777777" w:rsidR="001655D8" w:rsidRPr="002004D6" w:rsidRDefault="001655D8" w:rsidP="002004D6">
            <w:pPr>
              <w:jc w:val="center"/>
              <w:rPr>
                <w:color w:val="000000"/>
                <w:sz w:val="20"/>
                <w:szCs w:val="20"/>
              </w:rPr>
            </w:pPr>
            <w:r w:rsidRPr="002004D6">
              <w:rPr>
                <w:color w:val="000000"/>
                <w:sz w:val="20"/>
                <w:szCs w:val="20"/>
              </w:rPr>
              <w:t>0.333</w:t>
            </w:r>
          </w:p>
        </w:tc>
        <w:tc>
          <w:tcPr>
            <w:tcW w:w="200" w:type="dxa"/>
            <w:tcBorders>
              <w:top w:val="nil"/>
              <w:left w:val="nil"/>
              <w:bottom w:val="nil"/>
              <w:right w:val="nil"/>
            </w:tcBorders>
            <w:shd w:val="clear" w:color="auto" w:fill="auto"/>
            <w:noWrap/>
            <w:vAlign w:val="bottom"/>
            <w:hideMark/>
          </w:tcPr>
          <w:p w14:paraId="27D9A0BB"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62F7DECD" w14:textId="77777777" w:rsidR="001655D8" w:rsidRPr="002004D6" w:rsidRDefault="001655D8" w:rsidP="002004D6">
            <w:pPr>
              <w:jc w:val="center"/>
              <w:rPr>
                <w:color w:val="000000"/>
                <w:sz w:val="20"/>
                <w:szCs w:val="20"/>
              </w:rPr>
            </w:pPr>
            <w:r w:rsidRPr="002004D6">
              <w:rPr>
                <w:color w:val="000000"/>
                <w:sz w:val="20"/>
                <w:szCs w:val="20"/>
              </w:rPr>
              <w:t>1.002</w:t>
            </w:r>
          </w:p>
        </w:tc>
        <w:tc>
          <w:tcPr>
            <w:tcW w:w="739" w:type="dxa"/>
            <w:tcBorders>
              <w:top w:val="nil"/>
              <w:left w:val="nil"/>
              <w:bottom w:val="nil"/>
              <w:right w:val="nil"/>
            </w:tcBorders>
            <w:shd w:val="clear" w:color="auto" w:fill="auto"/>
            <w:noWrap/>
            <w:vAlign w:val="bottom"/>
            <w:hideMark/>
          </w:tcPr>
          <w:p w14:paraId="5A2B5981" w14:textId="77777777" w:rsidR="001655D8" w:rsidRPr="002004D6" w:rsidRDefault="001655D8" w:rsidP="002004D6">
            <w:pPr>
              <w:jc w:val="center"/>
              <w:rPr>
                <w:color w:val="000000"/>
                <w:sz w:val="20"/>
                <w:szCs w:val="20"/>
              </w:rPr>
            </w:pPr>
            <w:r w:rsidRPr="002004D6">
              <w:rPr>
                <w:color w:val="000000"/>
                <w:sz w:val="20"/>
                <w:szCs w:val="20"/>
              </w:rPr>
              <w:t>0.896</w:t>
            </w:r>
          </w:p>
        </w:tc>
        <w:tc>
          <w:tcPr>
            <w:tcW w:w="888" w:type="dxa"/>
            <w:tcBorders>
              <w:top w:val="nil"/>
              <w:left w:val="nil"/>
              <w:bottom w:val="nil"/>
              <w:right w:val="nil"/>
            </w:tcBorders>
            <w:shd w:val="clear" w:color="auto" w:fill="auto"/>
            <w:noWrap/>
            <w:vAlign w:val="bottom"/>
            <w:hideMark/>
          </w:tcPr>
          <w:p w14:paraId="4C158D71" w14:textId="77777777" w:rsidR="001655D8" w:rsidRPr="002004D6" w:rsidRDefault="001655D8" w:rsidP="002004D6">
            <w:pPr>
              <w:jc w:val="center"/>
              <w:rPr>
                <w:color w:val="000000"/>
                <w:sz w:val="20"/>
                <w:szCs w:val="20"/>
              </w:rPr>
            </w:pPr>
            <w:r w:rsidRPr="002004D6">
              <w:rPr>
                <w:color w:val="000000"/>
                <w:sz w:val="20"/>
                <w:szCs w:val="20"/>
              </w:rPr>
              <w:t>1.121</w:t>
            </w:r>
          </w:p>
        </w:tc>
      </w:tr>
      <w:tr w:rsidR="001655D8" w:rsidRPr="002004D6" w14:paraId="01E120CA"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3C029EFD"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B9A288D" w14:textId="77777777" w:rsidR="001655D8" w:rsidRPr="002004D6" w:rsidRDefault="001655D8" w:rsidP="002004D6">
            <w:pPr>
              <w:jc w:val="center"/>
              <w:rPr>
                <w:color w:val="000000"/>
                <w:sz w:val="20"/>
                <w:szCs w:val="20"/>
              </w:rPr>
            </w:pPr>
            <w:r w:rsidRPr="002004D6">
              <w:rPr>
                <w:color w:val="000000"/>
                <w:sz w:val="20"/>
                <w:szCs w:val="20"/>
              </w:rPr>
              <w:t>60-69</w:t>
            </w:r>
          </w:p>
        </w:tc>
        <w:tc>
          <w:tcPr>
            <w:tcW w:w="714" w:type="dxa"/>
            <w:tcBorders>
              <w:top w:val="nil"/>
              <w:left w:val="nil"/>
              <w:bottom w:val="nil"/>
              <w:right w:val="nil"/>
            </w:tcBorders>
            <w:shd w:val="clear" w:color="auto" w:fill="auto"/>
            <w:noWrap/>
            <w:vAlign w:val="bottom"/>
            <w:hideMark/>
          </w:tcPr>
          <w:p w14:paraId="74127E7D" w14:textId="77777777" w:rsidR="001655D8" w:rsidRPr="002004D6" w:rsidRDefault="001655D8" w:rsidP="002004D6">
            <w:pPr>
              <w:jc w:val="center"/>
              <w:rPr>
                <w:color w:val="000000"/>
                <w:sz w:val="20"/>
                <w:szCs w:val="20"/>
              </w:rPr>
            </w:pPr>
            <w:r w:rsidRPr="002004D6">
              <w:rPr>
                <w:color w:val="000000"/>
                <w:sz w:val="20"/>
                <w:szCs w:val="20"/>
              </w:rPr>
              <w:t>2.304</w:t>
            </w:r>
          </w:p>
        </w:tc>
        <w:tc>
          <w:tcPr>
            <w:tcW w:w="739" w:type="dxa"/>
            <w:tcBorders>
              <w:top w:val="nil"/>
              <w:left w:val="nil"/>
              <w:bottom w:val="nil"/>
              <w:right w:val="nil"/>
            </w:tcBorders>
            <w:shd w:val="clear" w:color="auto" w:fill="auto"/>
            <w:noWrap/>
            <w:vAlign w:val="bottom"/>
            <w:hideMark/>
          </w:tcPr>
          <w:p w14:paraId="048B7661" w14:textId="77777777" w:rsidR="001655D8" w:rsidRPr="002004D6" w:rsidRDefault="001655D8" w:rsidP="002004D6">
            <w:pPr>
              <w:jc w:val="center"/>
              <w:rPr>
                <w:color w:val="000000"/>
                <w:sz w:val="20"/>
                <w:szCs w:val="20"/>
              </w:rPr>
            </w:pPr>
            <w:r w:rsidRPr="002004D6">
              <w:rPr>
                <w:color w:val="000000"/>
                <w:sz w:val="20"/>
                <w:szCs w:val="20"/>
              </w:rPr>
              <w:t>2.191</w:t>
            </w:r>
          </w:p>
        </w:tc>
        <w:tc>
          <w:tcPr>
            <w:tcW w:w="888" w:type="dxa"/>
            <w:tcBorders>
              <w:top w:val="nil"/>
              <w:left w:val="nil"/>
              <w:bottom w:val="nil"/>
              <w:right w:val="nil"/>
            </w:tcBorders>
            <w:shd w:val="clear" w:color="auto" w:fill="auto"/>
            <w:noWrap/>
            <w:vAlign w:val="bottom"/>
            <w:hideMark/>
          </w:tcPr>
          <w:p w14:paraId="7549092E" w14:textId="77777777" w:rsidR="001655D8" w:rsidRPr="002004D6" w:rsidRDefault="001655D8" w:rsidP="002004D6">
            <w:pPr>
              <w:jc w:val="center"/>
              <w:rPr>
                <w:color w:val="000000"/>
                <w:sz w:val="20"/>
                <w:szCs w:val="20"/>
              </w:rPr>
            </w:pPr>
            <w:r w:rsidRPr="002004D6">
              <w:rPr>
                <w:color w:val="000000"/>
                <w:sz w:val="20"/>
                <w:szCs w:val="20"/>
              </w:rPr>
              <w:t>2.423</w:t>
            </w:r>
          </w:p>
        </w:tc>
        <w:tc>
          <w:tcPr>
            <w:tcW w:w="200" w:type="dxa"/>
            <w:tcBorders>
              <w:top w:val="nil"/>
              <w:left w:val="nil"/>
              <w:bottom w:val="nil"/>
              <w:right w:val="nil"/>
            </w:tcBorders>
            <w:shd w:val="clear" w:color="auto" w:fill="auto"/>
            <w:noWrap/>
            <w:vAlign w:val="bottom"/>
            <w:hideMark/>
          </w:tcPr>
          <w:p w14:paraId="0DF20E6B"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1A1FD725" w14:textId="77777777" w:rsidR="001655D8" w:rsidRPr="002004D6" w:rsidRDefault="001655D8" w:rsidP="002004D6">
            <w:pPr>
              <w:jc w:val="center"/>
              <w:rPr>
                <w:color w:val="000000"/>
                <w:sz w:val="20"/>
                <w:szCs w:val="20"/>
              </w:rPr>
            </w:pPr>
            <w:r w:rsidRPr="002004D6">
              <w:rPr>
                <w:color w:val="000000"/>
                <w:sz w:val="20"/>
                <w:szCs w:val="20"/>
              </w:rPr>
              <w:t>2.300</w:t>
            </w:r>
          </w:p>
        </w:tc>
        <w:tc>
          <w:tcPr>
            <w:tcW w:w="739" w:type="dxa"/>
            <w:tcBorders>
              <w:top w:val="nil"/>
              <w:left w:val="nil"/>
              <w:bottom w:val="nil"/>
              <w:right w:val="nil"/>
            </w:tcBorders>
            <w:shd w:val="clear" w:color="auto" w:fill="auto"/>
            <w:noWrap/>
            <w:vAlign w:val="bottom"/>
            <w:hideMark/>
          </w:tcPr>
          <w:p w14:paraId="528D69BA" w14:textId="77777777" w:rsidR="001655D8" w:rsidRPr="002004D6" w:rsidRDefault="001655D8" w:rsidP="002004D6">
            <w:pPr>
              <w:jc w:val="center"/>
              <w:rPr>
                <w:color w:val="000000"/>
                <w:sz w:val="20"/>
                <w:szCs w:val="20"/>
              </w:rPr>
            </w:pPr>
            <w:r w:rsidRPr="002004D6">
              <w:rPr>
                <w:color w:val="000000"/>
                <w:sz w:val="20"/>
                <w:szCs w:val="20"/>
              </w:rPr>
              <w:t>2.207</w:t>
            </w:r>
          </w:p>
        </w:tc>
        <w:tc>
          <w:tcPr>
            <w:tcW w:w="888" w:type="dxa"/>
            <w:tcBorders>
              <w:top w:val="nil"/>
              <w:left w:val="nil"/>
              <w:bottom w:val="nil"/>
              <w:right w:val="nil"/>
            </w:tcBorders>
            <w:shd w:val="clear" w:color="auto" w:fill="auto"/>
            <w:noWrap/>
            <w:vAlign w:val="bottom"/>
            <w:hideMark/>
          </w:tcPr>
          <w:p w14:paraId="161DE2C2" w14:textId="77777777" w:rsidR="001655D8" w:rsidRPr="002004D6" w:rsidRDefault="001655D8" w:rsidP="002004D6">
            <w:pPr>
              <w:jc w:val="center"/>
              <w:rPr>
                <w:color w:val="000000"/>
                <w:sz w:val="20"/>
                <w:szCs w:val="20"/>
              </w:rPr>
            </w:pPr>
            <w:r w:rsidRPr="002004D6">
              <w:rPr>
                <w:color w:val="000000"/>
                <w:sz w:val="20"/>
                <w:szCs w:val="20"/>
              </w:rPr>
              <w:t>2.397</w:t>
            </w:r>
          </w:p>
        </w:tc>
        <w:tc>
          <w:tcPr>
            <w:tcW w:w="200" w:type="dxa"/>
            <w:tcBorders>
              <w:top w:val="nil"/>
              <w:left w:val="nil"/>
              <w:bottom w:val="nil"/>
              <w:right w:val="nil"/>
            </w:tcBorders>
            <w:shd w:val="clear" w:color="auto" w:fill="auto"/>
            <w:noWrap/>
            <w:vAlign w:val="bottom"/>
            <w:hideMark/>
          </w:tcPr>
          <w:p w14:paraId="1390EC52"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39C6AFF9" w14:textId="77777777" w:rsidR="001655D8" w:rsidRPr="002004D6" w:rsidRDefault="001655D8" w:rsidP="002004D6">
            <w:pPr>
              <w:jc w:val="center"/>
              <w:rPr>
                <w:color w:val="000000"/>
                <w:sz w:val="20"/>
                <w:szCs w:val="20"/>
              </w:rPr>
            </w:pPr>
            <w:r w:rsidRPr="002004D6">
              <w:rPr>
                <w:color w:val="000000"/>
                <w:sz w:val="20"/>
                <w:szCs w:val="20"/>
              </w:rPr>
              <w:t>0.998</w:t>
            </w:r>
          </w:p>
        </w:tc>
        <w:tc>
          <w:tcPr>
            <w:tcW w:w="739" w:type="dxa"/>
            <w:tcBorders>
              <w:top w:val="nil"/>
              <w:left w:val="nil"/>
              <w:bottom w:val="nil"/>
              <w:right w:val="nil"/>
            </w:tcBorders>
            <w:shd w:val="clear" w:color="auto" w:fill="auto"/>
            <w:noWrap/>
            <w:vAlign w:val="bottom"/>
            <w:hideMark/>
          </w:tcPr>
          <w:p w14:paraId="1659C76A" w14:textId="77777777" w:rsidR="001655D8" w:rsidRPr="002004D6" w:rsidRDefault="001655D8" w:rsidP="002004D6">
            <w:pPr>
              <w:jc w:val="center"/>
              <w:rPr>
                <w:color w:val="000000"/>
                <w:sz w:val="20"/>
                <w:szCs w:val="20"/>
              </w:rPr>
            </w:pPr>
            <w:r w:rsidRPr="002004D6">
              <w:rPr>
                <w:color w:val="000000"/>
                <w:sz w:val="20"/>
                <w:szCs w:val="20"/>
              </w:rPr>
              <w:t>0.936</w:t>
            </w:r>
          </w:p>
        </w:tc>
        <w:tc>
          <w:tcPr>
            <w:tcW w:w="888" w:type="dxa"/>
            <w:tcBorders>
              <w:top w:val="nil"/>
              <w:left w:val="nil"/>
              <w:bottom w:val="nil"/>
              <w:right w:val="nil"/>
            </w:tcBorders>
            <w:shd w:val="clear" w:color="auto" w:fill="auto"/>
            <w:noWrap/>
            <w:vAlign w:val="bottom"/>
            <w:hideMark/>
          </w:tcPr>
          <w:p w14:paraId="0D43ECD3" w14:textId="77777777" w:rsidR="001655D8" w:rsidRPr="002004D6" w:rsidRDefault="001655D8" w:rsidP="002004D6">
            <w:pPr>
              <w:jc w:val="center"/>
              <w:rPr>
                <w:color w:val="000000"/>
                <w:sz w:val="20"/>
                <w:szCs w:val="20"/>
              </w:rPr>
            </w:pPr>
            <w:r w:rsidRPr="002004D6">
              <w:rPr>
                <w:color w:val="000000"/>
                <w:sz w:val="20"/>
                <w:szCs w:val="20"/>
              </w:rPr>
              <w:t>1.065</w:t>
            </w:r>
          </w:p>
        </w:tc>
      </w:tr>
      <w:tr w:rsidR="001655D8" w:rsidRPr="002004D6" w14:paraId="6EF52CC1"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34B39976"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913008F" w14:textId="77777777" w:rsidR="001655D8" w:rsidRPr="002004D6" w:rsidRDefault="001655D8" w:rsidP="002004D6">
            <w:pPr>
              <w:jc w:val="center"/>
              <w:rPr>
                <w:color w:val="000000"/>
                <w:sz w:val="20"/>
                <w:szCs w:val="20"/>
              </w:rPr>
            </w:pPr>
            <w:r w:rsidRPr="002004D6">
              <w:rPr>
                <w:color w:val="000000"/>
                <w:sz w:val="20"/>
                <w:szCs w:val="20"/>
              </w:rPr>
              <w:t>70-79</w:t>
            </w:r>
          </w:p>
        </w:tc>
        <w:tc>
          <w:tcPr>
            <w:tcW w:w="714" w:type="dxa"/>
            <w:tcBorders>
              <w:top w:val="nil"/>
              <w:left w:val="nil"/>
              <w:bottom w:val="nil"/>
              <w:right w:val="nil"/>
            </w:tcBorders>
            <w:shd w:val="clear" w:color="auto" w:fill="auto"/>
            <w:noWrap/>
            <w:vAlign w:val="bottom"/>
            <w:hideMark/>
          </w:tcPr>
          <w:p w14:paraId="190963BD" w14:textId="77777777" w:rsidR="001655D8" w:rsidRPr="002004D6" w:rsidRDefault="001655D8" w:rsidP="002004D6">
            <w:pPr>
              <w:jc w:val="center"/>
              <w:rPr>
                <w:color w:val="000000"/>
                <w:sz w:val="20"/>
                <w:szCs w:val="20"/>
              </w:rPr>
            </w:pPr>
            <w:r w:rsidRPr="002004D6">
              <w:rPr>
                <w:color w:val="000000"/>
                <w:sz w:val="20"/>
                <w:szCs w:val="20"/>
              </w:rPr>
              <w:t>3.130</w:t>
            </w:r>
          </w:p>
        </w:tc>
        <w:tc>
          <w:tcPr>
            <w:tcW w:w="739" w:type="dxa"/>
            <w:tcBorders>
              <w:top w:val="nil"/>
              <w:left w:val="nil"/>
              <w:bottom w:val="nil"/>
              <w:right w:val="nil"/>
            </w:tcBorders>
            <w:shd w:val="clear" w:color="auto" w:fill="auto"/>
            <w:noWrap/>
            <w:vAlign w:val="bottom"/>
            <w:hideMark/>
          </w:tcPr>
          <w:p w14:paraId="184411D2" w14:textId="77777777" w:rsidR="001655D8" w:rsidRPr="002004D6" w:rsidRDefault="001655D8" w:rsidP="002004D6">
            <w:pPr>
              <w:jc w:val="center"/>
              <w:rPr>
                <w:color w:val="000000"/>
                <w:sz w:val="20"/>
                <w:szCs w:val="20"/>
              </w:rPr>
            </w:pPr>
            <w:r w:rsidRPr="002004D6">
              <w:rPr>
                <w:color w:val="000000"/>
                <w:sz w:val="20"/>
                <w:szCs w:val="20"/>
              </w:rPr>
              <w:t>2.983</w:t>
            </w:r>
          </w:p>
        </w:tc>
        <w:tc>
          <w:tcPr>
            <w:tcW w:w="888" w:type="dxa"/>
            <w:tcBorders>
              <w:top w:val="nil"/>
              <w:left w:val="nil"/>
              <w:bottom w:val="nil"/>
              <w:right w:val="nil"/>
            </w:tcBorders>
            <w:shd w:val="clear" w:color="auto" w:fill="auto"/>
            <w:noWrap/>
            <w:vAlign w:val="bottom"/>
            <w:hideMark/>
          </w:tcPr>
          <w:p w14:paraId="066C55B2" w14:textId="77777777" w:rsidR="001655D8" w:rsidRPr="002004D6" w:rsidRDefault="001655D8" w:rsidP="002004D6">
            <w:pPr>
              <w:jc w:val="center"/>
              <w:rPr>
                <w:color w:val="000000"/>
                <w:sz w:val="20"/>
                <w:szCs w:val="20"/>
              </w:rPr>
            </w:pPr>
            <w:r w:rsidRPr="002004D6">
              <w:rPr>
                <w:color w:val="000000"/>
                <w:sz w:val="20"/>
                <w:szCs w:val="20"/>
              </w:rPr>
              <w:t>3.285</w:t>
            </w:r>
          </w:p>
        </w:tc>
        <w:tc>
          <w:tcPr>
            <w:tcW w:w="200" w:type="dxa"/>
            <w:tcBorders>
              <w:top w:val="nil"/>
              <w:left w:val="nil"/>
              <w:bottom w:val="nil"/>
              <w:right w:val="nil"/>
            </w:tcBorders>
            <w:shd w:val="clear" w:color="auto" w:fill="auto"/>
            <w:noWrap/>
            <w:vAlign w:val="bottom"/>
            <w:hideMark/>
          </w:tcPr>
          <w:p w14:paraId="05204E2E"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4363FD3F" w14:textId="77777777" w:rsidR="001655D8" w:rsidRPr="002004D6" w:rsidRDefault="001655D8" w:rsidP="002004D6">
            <w:pPr>
              <w:jc w:val="center"/>
              <w:rPr>
                <w:color w:val="000000"/>
                <w:sz w:val="20"/>
                <w:szCs w:val="20"/>
              </w:rPr>
            </w:pPr>
            <w:r w:rsidRPr="002004D6">
              <w:rPr>
                <w:color w:val="000000"/>
                <w:sz w:val="20"/>
                <w:szCs w:val="20"/>
              </w:rPr>
              <w:t>3.136</w:t>
            </w:r>
          </w:p>
        </w:tc>
        <w:tc>
          <w:tcPr>
            <w:tcW w:w="739" w:type="dxa"/>
            <w:tcBorders>
              <w:top w:val="nil"/>
              <w:left w:val="nil"/>
              <w:bottom w:val="nil"/>
              <w:right w:val="nil"/>
            </w:tcBorders>
            <w:shd w:val="clear" w:color="auto" w:fill="auto"/>
            <w:noWrap/>
            <w:vAlign w:val="bottom"/>
            <w:hideMark/>
          </w:tcPr>
          <w:p w14:paraId="6DF73F1D" w14:textId="77777777" w:rsidR="001655D8" w:rsidRPr="002004D6" w:rsidRDefault="001655D8" w:rsidP="002004D6">
            <w:pPr>
              <w:jc w:val="center"/>
              <w:rPr>
                <w:color w:val="000000"/>
                <w:sz w:val="20"/>
                <w:szCs w:val="20"/>
              </w:rPr>
            </w:pPr>
            <w:r w:rsidRPr="002004D6">
              <w:rPr>
                <w:color w:val="000000"/>
                <w:sz w:val="20"/>
                <w:szCs w:val="20"/>
              </w:rPr>
              <w:t>3.008</w:t>
            </w:r>
          </w:p>
        </w:tc>
        <w:tc>
          <w:tcPr>
            <w:tcW w:w="888" w:type="dxa"/>
            <w:tcBorders>
              <w:top w:val="nil"/>
              <w:left w:val="nil"/>
              <w:bottom w:val="nil"/>
              <w:right w:val="nil"/>
            </w:tcBorders>
            <w:shd w:val="clear" w:color="auto" w:fill="auto"/>
            <w:noWrap/>
            <w:vAlign w:val="bottom"/>
            <w:hideMark/>
          </w:tcPr>
          <w:p w14:paraId="413D2496" w14:textId="77777777" w:rsidR="001655D8" w:rsidRPr="002004D6" w:rsidRDefault="001655D8" w:rsidP="002004D6">
            <w:pPr>
              <w:jc w:val="center"/>
              <w:rPr>
                <w:color w:val="000000"/>
                <w:sz w:val="20"/>
                <w:szCs w:val="20"/>
              </w:rPr>
            </w:pPr>
            <w:r w:rsidRPr="002004D6">
              <w:rPr>
                <w:color w:val="000000"/>
                <w:sz w:val="20"/>
                <w:szCs w:val="20"/>
              </w:rPr>
              <w:t>3.269</w:t>
            </w:r>
          </w:p>
        </w:tc>
        <w:tc>
          <w:tcPr>
            <w:tcW w:w="200" w:type="dxa"/>
            <w:tcBorders>
              <w:top w:val="nil"/>
              <w:left w:val="nil"/>
              <w:bottom w:val="nil"/>
              <w:right w:val="nil"/>
            </w:tcBorders>
            <w:shd w:val="clear" w:color="auto" w:fill="auto"/>
            <w:noWrap/>
            <w:vAlign w:val="bottom"/>
            <w:hideMark/>
          </w:tcPr>
          <w:p w14:paraId="61B15B4B"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6C082D0D" w14:textId="77777777" w:rsidR="001655D8" w:rsidRPr="002004D6" w:rsidRDefault="001655D8" w:rsidP="002004D6">
            <w:pPr>
              <w:jc w:val="center"/>
              <w:rPr>
                <w:color w:val="000000"/>
                <w:sz w:val="20"/>
                <w:szCs w:val="20"/>
              </w:rPr>
            </w:pPr>
            <w:r w:rsidRPr="002004D6">
              <w:rPr>
                <w:color w:val="000000"/>
                <w:sz w:val="20"/>
                <w:szCs w:val="20"/>
              </w:rPr>
              <w:t>1.002</w:t>
            </w:r>
          </w:p>
        </w:tc>
        <w:tc>
          <w:tcPr>
            <w:tcW w:w="739" w:type="dxa"/>
            <w:tcBorders>
              <w:top w:val="nil"/>
              <w:left w:val="nil"/>
              <w:bottom w:val="nil"/>
              <w:right w:val="nil"/>
            </w:tcBorders>
            <w:shd w:val="clear" w:color="auto" w:fill="auto"/>
            <w:noWrap/>
            <w:vAlign w:val="bottom"/>
            <w:hideMark/>
          </w:tcPr>
          <w:p w14:paraId="10B53FA4" w14:textId="77777777" w:rsidR="001655D8" w:rsidRPr="002004D6" w:rsidRDefault="001655D8" w:rsidP="002004D6">
            <w:pPr>
              <w:jc w:val="center"/>
              <w:rPr>
                <w:color w:val="000000"/>
                <w:sz w:val="20"/>
                <w:szCs w:val="20"/>
              </w:rPr>
            </w:pPr>
            <w:r w:rsidRPr="002004D6">
              <w:rPr>
                <w:color w:val="000000"/>
                <w:sz w:val="20"/>
                <w:szCs w:val="20"/>
              </w:rPr>
              <w:t>0.940</w:t>
            </w:r>
          </w:p>
        </w:tc>
        <w:tc>
          <w:tcPr>
            <w:tcW w:w="888" w:type="dxa"/>
            <w:tcBorders>
              <w:top w:val="nil"/>
              <w:left w:val="nil"/>
              <w:bottom w:val="nil"/>
              <w:right w:val="nil"/>
            </w:tcBorders>
            <w:shd w:val="clear" w:color="auto" w:fill="auto"/>
            <w:noWrap/>
            <w:vAlign w:val="bottom"/>
            <w:hideMark/>
          </w:tcPr>
          <w:p w14:paraId="14572A0F" w14:textId="77777777" w:rsidR="001655D8" w:rsidRPr="002004D6" w:rsidRDefault="001655D8" w:rsidP="002004D6">
            <w:pPr>
              <w:jc w:val="center"/>
              <w:rPr>
                <w:color w:val="000000"/>
                <w:sz w:val="20"/>
                <w:szCs w:val="20"/>
              </w:rPr>
            </w:pPr>
            <w:r w:rsidRPr="002004D6">
              <w:rPr>
                <w:color w:val="000000"/>
                <w:sz w:val="20"/>
                <w:szCs w:val="20"/>
              </w:rPr>
              <w:t>1.068</w:t>
            </w:r>
          </w:p>
        </w:tc>
      </w:tr>
      <w:tr w:rsidR="001655D8" w:rsidRPr="002004D6" w14:paraId="70177277"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4EC2E7DE"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645FDF3" w14:textId="77777777" w:rsidR="001655D8" w:rsidRPr="002004D6" w:rsidRDefault="001655D8" w:rsidP="002004D6">
            <w:pPr>
              <w:jc w:val="center"/>
              <w:rPr>
                <w:color w:val="000000"/>
                <w:sz w:val="20"/>
                <w:szCs w:val="20"/>
              </w:rPr>
            </w:pPr>
            <w:r w:rsidRPr="002004D6">
              <w:rPr>
                <w:color w:val="000000"/>
                <w:sz w:val="20"/>
                <w:szCs w:val="20"/>
              </w:rPr>
              <w:t>80-89</w:t>
            </w:r>
          </w:p>
        </w:tc>
        <w:tc>
          <w:tcPr>
            <w:tcW w:w="714" w:type="dxa"/>
            <w:tcBorders>
              <w:top w:val="nil"/>
              <w:left w:val="nil"/>
              <w:bottom w:val="nil"/>
              <w:right w:val="nil"/>
            </w:tcBorders>
            <w:shd w:val="clear" w:color="auto" w:fill="auto"/>
            <w:noWrap/>
            <w:vAlign w:val="bottom"/>
            <w:hideMark/>
          </w:tcPr>
          <w:p w14:paraId="662C25FF" w14:textId="77777777" w:rsidR="001655D8" w:rsidRPr="002004D6" w:rsidRDefault="001655D8" w:rsidP="002004D6">
            <w:pPr>
              <w:jc w:val="center"/>
              <w:rPr>
                <w:color w:val="000000"/>
                <w:sz w:val="20"/>
                <w:szCs w:val="20"/>
              </w:rPr>
            </w:pPr>
            <w:r w:rsidRPr="002004D6">
              <w:rPr>
                <w:color w:val="000000"/>
                <w:sz w:val="20"/>
                <w:szCs w:val="20"/>
              </w:rPr>
              <w:t>3.230</w:t>
            </w:r>
          </w:p>
        </w:tc>
        <w:tc>
          <w:tcPr>
            <w:tcW w:w="739" w:type="dxa"/>
            <w:tcBorders>
              <w:top w:val="nil"/>
              <w:left w:val="nil"/>
              <w:bottom w:val="nil"/>
              <w:right w:val="nil"/>
            </w:tcBorders>
            <w:shd w:val="clear" w:color="auto" w:fill="auto"/>
            <w:noWrap/>
            <w:vAlign w:val="bottom"/>
            <w:hideMark/>
          </w:tcPr>
          <w:p w14:paraId="46BA95DB" w14:textId="77777777" w:rsidR="001655D8" w:rsidRPr="002004D6" w:rsidRDefault="001655D8" w:rsidP="002004D6">
            <w:pPr>
              <w:jc w:val="center"/>
              <w:rPr>
                <w:color w:val="000000"/>
                <w:sz w:val="20"/>
                <w:szCs w:val="20"/>
              </w:rPr>
            </w:pPr>
            <w:r w:rsidRPr="002004D6">
              <w:rPr>
                <w:color w:val="000000"/>
                <w:sz w:val="20"/>
                <w:szCs w:val="20"/>
              </w:rPr>
              <w:t>3.079</w:t>
            </w:r>
          </w:p>
        </w:tc>
        <w:tc>
          <w:tcPr>
            <w:tcW w:w="888" w:type="dxa"/>
            <w:tcBorders>
              <w:top w:val="nil"/>
              <w:left w:val="nil"/>
              <w:bottom w:val="nil"/>
              <w:right w:val="nil"/>
            </w:tcBorders>
            <w:shd w:val="clear" w:color="auto" w:fill="auto"/>
            <w:noWrap/>
            <w:vAlign w:val="bottom"/>
            <w:hideMark/>
          </w:tcPr>
          <w:p w14:paraId="7F13D3D0" w14:textId="77777777" w:rsidR="001655D8" w:rsidRPr="002004D6" w:rsidRDefault="001655D8" w:rsidP="002004D6">
            <w:pPr>
              <w:jc w:val="center"/>
              <w:rPr>
                <w:color w:val="000000"/>
                <w:sz w:val="20"/>
                <w:szCs w:val="20"/>
              </w:rPr>
            </w:pPr>
            <w:r w:rsidRPr="002004D6">
              <w:rPr>
                <w:color w:val="000000"/>
                <w:sz w:val="20"/>
                <w:szCs w:val="20"/>
              </w:rPr>
              <w:t>3.390</w:t>
            </w:r>
          </w:p>
        </w:tc>
        <w:tc>
          <w:tcPr>
            <w:tcW w:w="200" w:type="dxa"/>
            <w:tcBorders>
              <w:top w:val="nil"/>
              <w:left w:val="nil"/>
              <w:bottom w:val="nil"/>
              <w:right w:val="nil"/>
            </w:tcBorders>
            <w:shd w:val="clear" w:color="auto" w:fill="auto"/>
            <w:noWrap/>
            <w:vAlign w:val="bottom"/>
            <w:hideMark/>
          </w:tcPr>
          <w:p w14:paraId="36B1C9ED"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5D9C4A35" w14:textId="77777777" w:rsidR="001655D8" w:rsidRPr="002004D6" w:rsidRDefault="001655D8" w:rsidP="002004D6">
            <w:pPr>
              <w:jc w:val="center"/>
              <w:rPr>
                <w:color w:val="000000"/>
                <w:sz w:val="20"/>
                <w:szCs w:val="20"/>
              </w:rPr>
            </w:pPr>
            <w:r w:rsidRPr="002004D6">
              <w:rPr>
                <w:color w:val="000000"/>
                <w:sz w:val="20"/>
                <w:szCs w:val="20"/>
              </w:rPr>
              <w:t>3.285</w:t>
            </w:r>
          </w:p>
        </w:tc>
        <w:tc>
          <w:tcPr>
            <w:tcW w:w="739" w:type="dxa"/>
            <w:tcBorders>
              <w:top w:val="nil"/>
              <w:left w:val="nil"/>
              <w:bottom w:val="nil"/>
              <w:right w:val="nil"/>
            </w:tcBorders>
            <w:shd w:val="clear" w:color="auto" w:fill="auto"/>
            <w:noWrap/>
            <w:vAlign w:val="bottom"/>
            <w:hideMark/>
          </w:tcPr>
          <w:p w14:paraId="4FD7CD89" w14:textId="77777777" w:rsidR="001655D8" w:rsidRPr="002004D6" w:rsidRDefault="001655D8" w:rsidP="002004D6">
            <w:pPr>
              <w:jc w:val="center"/>
              <w:rPr>
                <w:color w:val="000000"/>
                <w:sz w:val="20"/>
                <w:szCs w:val="20"/>
              </w:rPr>
            </w:pPr>
            <w:r w:rsidRPr="002004D6">
              <w:rPr>
                <w:color w:val="000000"/>
                <w:sz w:val="20"/>
                <w:szCs w:val="20"/>
              </w:rPr>
              <w:t>3.136</w:t>
            </w:r>
          </w:p>
        </w:tc>
        <w:tc>
          <w:tcPr>
            <w:tcW w:w="888" w:type="dxa"/>
            <w:tcBorders>
              <w:top w:val="nil"/>
              <w:left w:val="nil"/>
              <w:bottom w:val="nil"/>
              <w:right w:val="nil"/>
            </w:tcBorders>
            <w:shd w:val="clear" w:color="auto" w:fill="auto"/>
            <w:noWrap/>
            <w:vAlign w:val="bottom"/>
            <w:hideMark/>
          </w:tcPr>
          <w:p w14:paraId="24F4EB65" w14:textId="77777777" w:rsidR="001655D8" w:rsidRPr="002004D6" w:rsidRDefault="001655D8" w:rsidP="002004D6">
            <w:pPr>
              <w:jc w:val="center"/>
              <w:rPr>
                <w:color w:val="000000"/>
                <w:sz w:val="20"/>
                <w:szCs w:val="20"/>
              </w:rPr>
            </w:pPr>
            <w:r w:rsidRPr="002004D6">
              <w:rPr>
                <w:color w:val="000000"/>
                <w:sz w:val="20"/>
                <w:szCs w:val="20"/>
              </w:rPr>
              <w:t>3.440</w:t>
            </w:r>
          </w:p>
        </w:tc>
        <w:tc>
          <w:tcPr>
            <w:tcW w:w="200" w:type="dxa"/>
            <w:tcBorders>
              <w:top w:val="nil"/>
              <w:left w:val="nil"/>
              <w:bottom w:val="nil"/>
              <w:right w:val="nil"/>
            </w:tcBorders>
            <w:shd w:val="clear" w:color="auto" w:fill="auto"/>
            <w:noWrap/>
            <w:vAlign w:val="bottom"/>
            <w:hideMark/>
          </w:tcPr>
          <w:p w14:paraId="62F7475F"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437A04DE" w14:textId="77777777" w:rsidR="001655D8" w:rsidRPr="002004D6" w:rsidRDefault="001655D8" w:rsidP="002004D6">
            <w:pPr>
              <w:jc w:val="center"/>
              <w:rPr>
                <w:color w:val="000000"/>
                <w:sz w:val="20"/>
                <w:szCs w:val="20"/>
              </w:rPr>
            </w:pPr>
            <w:r w:rsidRPr="002004D6">
              <w:rPr>
                <w:color w:val="000000"/>
                <w:sz w:val="20"/>
                <w:szCs w:val="20"/>
              </w:rPr>
              <w:t>1.017</w:t>
            </w:r>
          </w:p>
        </w:tc>
        <w:tc>
          <w:tcPr>
            <w:tcW w:w="739" w:type="dxa"/>
            <w:tcBorders>
              <w:top w:val="nil"/>
              <w:left w:val="nil"/>
              <w:bottom w:val="nil"/>
              <w:right w:val="nil"/>
            </w:tcBorders>
            <w:shd w:val="clear" w:color="auto" w:fill="auto"/>
            <w:noWrap/>
            <w:vAlign w:val="bottom"/>
            <w:hideMark/>
          </w:tcPr>
          <w:p w14:paraId="3B198E11" w14:textId="77777777" w:rsidR="001655D8" w:rsidRPr="002004D6" w:rsidRDefault="001655D8" w:rsidP="002004D6">
            <w:pPr>
              <w:jc w:val="center"/>
              <w:rPr>
                <w:color w:val="000000"/>
                <w:sz w:val="20"/>
                <w:szCs w:val="20"/>
              </w:rPr>
            </w:pPr>
            <w:r w:rsidRPr="002004D6">
              <w:rPr>
                <w:color w:val="000000"/>
                <w:sz w:val="20"/>
                <w:szCs w:val="20"/>
              </w:rPr>
              <w:t>0.951</w:t>
            </w:r>
          </w:p>
        </w:tc>
        <w:tc>
          <w:tcPr>
            <w:tcW w:w="888" w:type="dxa"/>
            <w:tcBorders>
              <w:top w:val="nil"/>
              <w:left w:val="nil"/>
              <w:bottom w:val="nil"/>
              <w:right w:val="nil"/>
            </w:tcBorders>
            <w:shd w:val="clear" w:color="auto" w:fill="auto"/>
            <w:noWrap/>
            <w:vAlign w:val="bottom"/>
            <w:hideMark/>
          </w:tcPr>
          <w:p w14:paraId="5E6BFEB6" w14:textId="77777777" w:rsidR="001655D8" w:rsidRPr="002004D6" w:rsidRDefault="001655D8" w:rsidP="002004D6">
            <w:pPr>
              <w:jc w:val="center"/>
              <w:rPr>
                <w:color w:val="000000"/>
                <w:sz w:val="20"/>
                <w:szCs w:val="20"/>
              </w:rPr>
            </w:pPr>
            <w:r w:rsidRPr="002004D6">
              <w:rPr>
                <w:color w:val="000000"/>
                <w:sz w:val="20"/>
                <w:szCs w:val="20"/>
              </w:rPr>
              <w:t>1.087</w:t>
            </w:r>
          </w:p>
        </w:tc>
      </w:tr>
      <w:tr w:rsidR="001655D8" w:rsidRPr="002004D6" w14:paraId="2CCE5D73"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4E8F4414"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9338F0D" w14:textId="77777777" w:rsidR="001655D8" w:rsidRPr="002004D6" w:rsidRDefault="001655D8" w:rsidP="002004D6">
            <w:pPr>
              <w:jc w:val="center"/>
              <w:rPr>
                <w:color w:val="000000"/>
                <w:sz w:val="20"/>
                <w:szCs w:val="20"/>
              </w:rPr>
            </w:pPr>
            <w:r w:rsidRPr="002004D6">
              <w:rPr>
                <w:color w:val="000000"/>
                <w:sz w:val="20"/>
                <w:szCs w:val="20"/>
              </w:rPr>
              <w:t>90 and over</w:t>
            </w:r>
          </w:p>
        </w:tc>
        <w:tc>
          <w:tcPr>
            <w:tcW w:w="714" w:type="dxa"/>
            <w:tcBorders>
              <w:top w:val="nil"/>
              <w:left w:val="nil"/>
              <w:bottom w:val="nil"/>
              <w:right w:val="nil"/>
            </w:tcBorders>
            <w:shd w:val="clear" w:color="auto" w:fill="auto"/>
            <w:noWrap/>
            <w:vAlign w:val="bottom"/>
            <w:hideMark/>
          </w:tcPr>
          <w:p w14:paraId="7A03D31D" w14:textId="77777777" w:rsidR="001655D8" w:rsidRPr="002004D6" w:rsidRDefault="001655D8" w:rsidP="002004D6">
            <w:pPr>
              <w:jc w:val="center"/>
              <w:rPr>
                <w:color w:val="000000"/>
                <w:sz w:val="20"/>
                <w:szCs w:val="20"/>
              </w:rPr>
            </w:pPr>
            <w:r w:rsidRPr="002004D6">
              <w:rPr>
                <w:color w:val="000000"/>
                <w:sz w:val="20"/>
                <w:szCs w:val="20"/>
              </w:rPr>
              <w:t>1.601</w:t>
            </w:r>
          </w:p>
        </w:tc>
        <w:tc>
          <w:tcPr>
            <w:tcW w:w="739" w:type="dxa"/>
            <w:tcBorders>
              <w:top w:val="nil"/>
              <w:left w:val="nil"/>
              <w:bottom w:val="nil"/>
              <w:right w:val="nil"/>
            </w:tcBorders>
            <w:shd w:val="clear" w:color="auto" w:fill="auto"/>
            <w:noWrap/>
            <w:vAlign w:val="bottom"/>
            <w:hideMark/>
          </w:tcPr>
          <w:p w14:paraId="7FC7073A" w14:textId="77777777" w:rsidR="001655D8" w:rsidRPr="002004D6" w:rsidRDefault="001655D8" w:rsidP="002004D6">
            <w:pPr>
              <w:jc w:val="center"/>
              <w:rPr>
                <w:color w:val="000000"/>
                <w:sz w:val="20"/>
                <w:szCs w:val="20"/>
              </w:rPr>
            </w:pPr>
            <w:r w:rsidRPr="002004D6">
              <w:rPr>
                <w:color w:val="000000"/>
                <w:sz w:val="20"/>
                <w:szCs w:val="20"/>
              </w:rPr>
              <w:t>1.513</w:t>
            </w:r>
          </w:p>
        </w:tc>
        <w:tc>
          <w:tcPr>
            <w:tcW w:w="888" w:type="dxa"/>
            <w:tcBorders>
              <w:top w:val="nil"/>
              <w:left w:val="nil"/>
              <w:bottom w:val="nil"/>
              <w:right w:val="nil"/>
            </w:tcBorders>
            <w:shd w:val="clear" w:color="auto" w:fill="auto"/>
            <w:noWrap/>
            <w:vAlign w:val="bottom"/>
            <w:hideMark/>
          </w:tcPr>
          <w:p w14:paraId="116D3A7A" w14:textId="77777777" w:rsidR="001655D8" w:rsidRPr="002004D6" w:rsidRDefault="001655D8" w:rsidP="002004D6">
            <w:pPr>
              <w:jc w:val="center"/>
              <w:rPr>
                <w:color w:val="000000"/>
                <w:sz w:val="20"/>
                <w:szCs w:val="20"/>
              </w:rPr>
            </w:pPr>
            <w:r w:rsidRPr="002004D6">
              <w:rPr>
                <w:color w:val="000000"/>
                <w:sz w:val="20"/>
                <w:szCs w:val="20"/>
              </w:rPr>
              <w:t>1.694</w:t>
            </w:r>
          </w:p>
        </w:tc>
        <w:tc>
          <w:tcPr>
            <w:tcW w:w="200" w:type="dxa"/>
            <w:tcBorders>
              <w:top w:val="nil"/>
              <w:left w:val="nil"/>
              <w:bottom w:val="nil"/>
              <w:right w:val="nil"/>
            </w:tcBorders>
            <w:shd w:val="clear" w:color="auto" w:fill="auto"/>
            <w:noWrap/>
            <w:vAlign w:val="bottom"/>
            <w:hideMark/>
          </w:tcPr>
          <w:p w14:paraId="26691E48"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29BB8055" w14:textId="77777777" w:rsidR="001655D8" w:rsidRPr="002004D6" w:rsidRDefault="001655D8" w:rsidP="002004D6">
            <w:pPr>
              <w:jc w:val="center"/>
              <w:rPr>
                <w:color w:val="000000"/>
                <w:sz w:val="20"/>
                <w:szCs w:val="20"/>
              </w:rPr>
            </w:pPr>
            <w:r w:rsidRPr="002004D6">
              <w:rPr>
                <w:color w:val="000000"/>
                <w:sz w:val="20"/>
                <w:szCs w:val="20"/>
              </w:rPr>
              <w:t>2.247</w:t>
            </w:r>
          </w:p>
        </w:tc>
        <w:tc>
          <w:tcPr>
            <w:tcW w:w="739" w:type="dxa"/>
            <w:tcBorders>
              <w:top w:val="nil"/>
              <w:left w:val="nil"/>
              <w:bottom w:val="nil"/>
              <w:right w:val="nil"/>
            </w:tcBorders>
            <w:shd w:val="clear" w:color="auto" w:fill="auto"/>
            <w:noWrap/>
            <w:vAlign w:val="bottom"/>
            <w:hideMark/>
          </w:tcPr>
          <w:p w14:paraId="1936FDFF" w14:textId="77777777" w:rsidR="001655D8" w:rsidRPr="002004D6" w:rsidRDefault="001655D8" w:rsidP="002004D6">
            <w:pPr>
              <w:jc w:val="center"/>
              <w:rPr>
                <w:color w:val="000000"/>
                <w:sz w:val="20"/>
                <w:szCs w:val="20"/>
              </w:rPr>
            </w:pPr>
            <w:r w:rsidRPr="002004D6">
              <w:rPr>
                <w:color w:val="000000"/>
                <w:sz w:val="20"/>
                <w:szCs w:val="20"/>
              </w:rPr>
              <w:t>2.008</w:t>
            </w:r>
          </w:p>
        </w:tc>
        <w:tc>
          <w:tcPr>
            <w:tcW w:w="888" w:type="dxa"/>
            <w:tcBorders>
              <w:top w:val="nil"/>
              <w:left w:val="nil"/>
              <w:bottom w:val="nil"/>
              <w:right w:val="nil"/>
            </w:tcBorders>
            <w:shd w:val="clear" w:color="auto" w:fill="auto"/>
            <w:noWrap/>
            <w:vAlign w:val="bottom"/>
            <w:hideMark/>
          </w:tcPr>
          <w:p w14:paraId="6DBACD31" w14:textId="77777777" w:rsidR="001655D8" w:rsidRPr="002004D6" w:rsidRDefault="001655D8" w:rsidP="002004D6">
            <w:pPr>
              <w:jc w:val="center"/>
              <w:rPr>
                <w:color w:val="000000"/>
                <w:sz w:val="20"/>
                <w:szCs w:val="20"/>
              </w:rPr>
            </w:pPr>
            <w:r w:rsidRPr="002004D6">
              <w:rPr>
                <w:color w:val="000000"/>
                <w:sz w:val="20"/>
                <w:szCs w:val="20"/>
              </w:rPr>
              <w:t>2.507</w:t>
            </w:r>
          </w:p>
        </w:tc>
        <w:tc>
          <w:tcPr>
            <w:tcW w:w="200" w:type="dxa"/>
            <w:tcBorders>
              <w:top w:val="nil"/>
              <w:left w:val="nil"/>
              <w:bottom w:val="nil"/>
              <w:right w:val="nil"/>
            </w:tcBorders>
            <w:shd w:val="clear" w:color="auto" w:fill="auto"/>
            <w:noWrap/>
            <w:vAlign w:val="bottom"/>
            <w:hideMark/>
          </w:tcPr>
          <w:p w14:paraId="325EBB6D"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77490A5A" w14:textId="77777777" w:rsidR="001655D8" w:rsidRPr="002004D6" w:rsidRDefault="001655D8" w:rsidP="002004D6">
            <w:pPr>
              <w:jc w:val="center"/>
              <w:rPr>
                <w:color w:val="000000"/>
                <w:sz w:val="20"/>
                <w:szCs w:val="20"/>
              </w:rPr>
            </w:pPr>
            <w:r w:rsidRPr="002004D6">
              <w:rPr>
                <w:color w:val="000000"/>
                <w:sz w:val="20"/>
                <w:szCs w:val="20"/>
              </w:rPr>
              <w:t>1.404</w:t>
            </w:r>
          </w:p>
        </w:tc>
        <w:tc>
          <w:tcPr>
            <w:tcW w:w="739" w:type="dxa"/>
            <w:tcBorders>
              <w:top w:val="nil"/>
              <w:left w:val="nil"/>
              <w:bottom w:val="nil"/>
              <w:right w:val="nil"/>
            </w:tcBorders>
            <w:shd w:val="clear" w:color="auto" w:fill="auto"/>
            <w:noWrap/>
            <w:vAlign w:val="bottom"/>
            <w:hideMark/>
          </w:tcPr>
          <w:p w14:paraId="481F2305" w14:textId="77777777" w:rsidR="001655D8" w:rsidRPr="002004D6" w:rsidRDefault="001655D8" w:rsidP="002004D6">
            <w:pPr>
              <w:jc w:val="center"/>
              <w:rPr>
                <w:color w:val="000000"/>
                <w:sz w:val="20"/>
                <w:szCs w:val="20"/>
              </w:rPr>
            </w:pPr>
            <w:r w:rsidRPr="002004D6">
              <w:rPr>
                <w:color w:val="000000"/>
                <w:sz w:val="20"/>
                <w:szCs w:val="20"/>
              </w:rPr>
              <w:t>1.238</w:t>
            </w:r>
          </w:p>
        </w:tc>
        <w:tc>
          <w:tcPr>
            <w:tcW w:w="888" w:type="dxa"/>
            <w:tcBorders>
              <w:top w:val="nil"/>
              <w:left w:val="nil"/>
              <w:bottom w:val="nil"/>
              <w:right w:val="nil"/>
            </w:tcBorders>
            <w:shd w:val="clear" w:color="auto" w:fill="auto"/>
            <w:noWrap/>
            <w:vAlign w:val="bottom"/>
            <w:hideMark/>
          </w:tcPr>
          <w:p w14:paraId="6D8F481C" w14:textId="77777777" w:rsidR="001655D8" w:rsidRPr="002004D6" w:rsidRDefault="001655D8" w:rsidP="002004D6">
            <w:pPr>
              <w:jc w:val="center"/>
              <w:rPr>
                <w:color w:val="000000"/>
                <w:sz w:val="20"/>
                <w:szCs w:val="20"/>
              </w:rPr>
            </w:pPr>
            <w:r w:rsidRPr="002004D6">
              <w:rPr>
                <w:color w:val="000000"/>
                <w:sz w:val="20"/>
                <w:szCs w:val="20"/>
              </w:rPr>
              <w:t>1.588</w:t>
            </w:r>
          </w:p>
        </w:tc>
      </w:tr>
      <w:tr w:rsidR="001655D8" w:rsidRPr="002004D6" w14:paraId="49C9FBCE"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03E3C140" w14:textId="77777777" w:rsidR="001655D8" w:rsidRPr="002004D6" w:rsidRDefault="001655D8" w:rsidP="002004D6">
            <w:pPr>
              <w:jc w:val="center"/>
              <w:rPr>
                <w:color w:val="000000"/>
                <w:sz w:val="20"/>
                <w:szCs w:val="20"/>
              </w:rPr>
            </w:pPr>
            <w:r w:rsidRPr="002004D6">
              <w:rPr>
                <w:color w:val="000000"/>
                <w:sz w:val="20"/>
                <w:szCs w:val="20"/>
              </w:rPr>
              <w:t>Gender</w:t>
            </w:r>
          </w:p>
        </w:tc>
        <w:tc>
          <w:tcPr>
            <w:tcW w:w="1647" w:type="dxa"/>
            <w:tcBorders>
              <w:top w:val="nil"/>
              <w:left w:val="nil"/>
              <w:bottom w:val="nil"/>
              <w:right w:val="nil"/>
            </w:tcBorders>
            <w:shd w:val="clear" w:color="auto" w:fill="auto"/>
            <w:noWrap/>
            <w:vAlign w:val="bottom"/>
            <w:hideMark/>
          </w:tcPr>
          <w:p w14:paraId="537957C4" w14:textId="77777777" w:rsidR="001655D8" w:rsidRPr="002004D6" w:rsidRDefault="001655D8" w:rsidP="002004D6">
            <w:pPr>
              <w:jc w:val="center"/>
              <w:rPr>
                <w:color w:val="000000"/>
                <w:sz w:val="20"/>
                <w:szCs w:val="20"/>
              </w:rPr>
            </w:pPr>
            <w:r w:rsidRPr="002004D6">
              <w:rPr>
                <w:color w:val="000000"/>
                <w:sz w:val="20"/>
                <w:szCs w:val="20"/>
              </w:rPr>
              <w:t>Male</w:t>
            </w:r>
          </w:p>
        </w:tc>
        <w:tc>
          <w:tcPr>
            <w:tcW w:w="714" w:type="dxa"/>
            <w:tcBorders>
              <w:top w:val="nil"/>
              <w:left w:val="nil"/>
              <w:bottom w:val="nil"/>
              <w:right w:val="nil"/>
            </w:tcBorders>
            <w:shd w:val="clear" w:color="auto" w:fill="auto"/>
            <w:noWrap/>
            <w:vAlign w:val="bottom"/>
            <w:hideMark/>
          </w:tcPr>
          <w:p w14:paraId="7128D7C9" w14:textId="77777777" w:rsidR="001655D8" w:rsidRPr="002004D6" w:rsidRDefault="001655D8" w:rsidP="002004D6">
            <w:pPr>
              <w:jc w:val="center"/>
              <w:rPr>
                <w:color w:val="000000"/>
                <w:sz w:val="20"/>
                <w:szCs w:val="20"/>
              </w:rPr>
            </w:pPr>
            <w:r w:rsidRPr="002004D6">
              <w:rPr>
                <w:color w:val="000000"/>
                <w:sz w:val="20"/>
                <w:szCs w:val="20"/>
              </w:rPr>
              <w:t>0.934</w:t>
            </w:r>
          </w:p>
        </w:tc>
        <w:tc>
          <w:tcPr>
            <w:tcW w:w="739" w:type="dxa"/>
            <w:tcBorders>
              <w:top w:val="nil"/>
              <w:left w:val="nil"/>
              <w:bottom w:val="nil"/>
              <w:right w:val="nil"/>
            </w:tcBorders>
            <w:shd w:val="clear" w:color="auto" w:fill="auto"/>
            <w:noWrap/>
            <w:vAlign w:val="bottom"/>
            <w:hideMark/>
          </w:tcPr>
          <w:p w14:paraId="46EB3534" w14:textId="77777777" w:rsidR="001655D8" w:rsidRPr="002004D6" w:rsidRDefault="001655D8" w:rsidP="002004D6">
            <w:pPr>
              <w:jc w:val="center"/>
              <w:rPr>
                <w:color w:val="000000"/>
                <w:sz w:val="20"/>
                <w:szCs w:val="20"/>
              </w:rPr>
            </w:pPr>
            <w:r w:rsidRPr="002004D6">
              <w:rPr>
                <w:color w:val="000000"/>
                <w:sz w:val="20"/>
                <w:szCs w:val="20"/>
              </w:rPr>
              <w:t>0.911</w:t>
            </w:r>
          </w:p>
        </w:tc>
        <w:tc>
          <w:tcPr>
            <w:tcW w:w="888" w:type="dxa"/>
            <w:tcBorders>
              <w:top w:val="nil"/>
              <w:left w:val="nil"/>
              <w:bottom w:val="nil"/>
              <w:right w:val="nil"/>
            </w:tcBorders>
            <w:shd w:val="clear" w:color="auto" w:fill="auto"/>
            <w:noWrap/>
            <w:vAlign w:val="bottom"/>
            <w:hideMark/>
          </w:tcPr>
          <w:p w14:paraId="4864D70B" w14:textId="77777777" w:rsidR="001655D8" w:rsidRPr="002004D6" w:rsidRDefault="001655D8" w:rsidP="002004D6">
            <w:pPr>
              <w:jc w:val="center"/>
              <w:rPr>
                <w:color w:val="000000"/>
                <w:sz w:val="20"/>
                <w:szCs w:val="20"/>
              </w:rPr>
            </w:pPr>
            <w:r w:rsidRPr="002004D6">
              <w:rPr>
                <w:color w:val="000000"/>
                <w:sz w:val="20"/>
                <w:szCs w:val="20"/>
              </w:rPr>
              <w:t>0.958</w:t>
            </w:r>
          </w:p>
        </w:tc>
        <w:tc>
          <w:tcPr>
            <w:tcW w:w="200" w:type="dxa"/>
            <w:tcBorders>
              <w:top w:val="nil"/>
              <w:left w:val="nil"/>
              <w:bottom w:val="nil"/>
              <w:right w:val="nil"/>
            </w:tcBorders>
            <w:shd w:val="clear" w:color="auto" w:fill="auto"/>
            <w:noWrap/>
            <w:vAlign w:val="bottom"/>
            <w:hideMark/>
          </w:tcPr>
          <w:p w14:paraId="5F9AA1F4"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4A43E921" w14:textId="77777777" w:rsidR="001655D8" w:rsidRPr="002004D6" w:rsidRDefault="001655D8" w:rsidP="002004D6">
            <w:pPr>
              <w:jc w:val="center"/>
              <w:rPr>
                <w:color w:val="000000"/>
                <w:sz w:val="20"/>
                <w:szCs w:val="20"/>
              </w:rPr>
            </w:pPr>
            <w:r w:rsidRPr="002004D6">
              <w:rPr>
                <w:color w:val="000000"/>
                <w:sz w:val="20"/>
                <w:szCs w:val="20"/>
              </w:rPr>
              <w:t>1.080</w:t>
            </w:r>
          </w:p>
        </w:tc>
        <w:tc>
          <w:tcPr>
            <w:tcW w:w="739" w:type="dxa"/>
            <w:tcBorders>
              <w:top w:val="nil"/>
              <w:left w:val="nil"/>
              <w:bottom w:val="nil"/>
              <w:right w:val="nil"/>
            </w:tcBorders>
            <w:shd w:val="clear" w:color="auto" w:fill="auto"/>
            <w:noWrap/>
            <w:vAlign w:val="bottom"/>
            <w:hideMark/>
          </w:tcPr>
          <w:p w14:paraId="2A536883" w14:textId="77777777" w:rsidR="001655D8" w:rsidRPr="002004D6" w:rsidRDefault="001655D8" w:rsidP="002004D6">
            <w:pPr>
              <w:jc w:val="center"/>
              <w:rPr>
                <w:color w:val="000000"/>
                <w:sz w:val="20"/>
                <w:szCs w:val="20"/>
              </w:rPr>
            </w:pPr>
            <w:r w:rsidRPr="002004D6">
              <w:rPr>
                <w:color w:val="000000"/>
                <w:sz w:val="20"/>
                <w:szCs w:val="20"/>
              </w:rPr>
              <w:t>1.052</w:t>
            </w:r>
          </w:p>
        </w:tc>
        <w:tc>
          <w:tcPr>
            <w:tcW w:w="888" w:type="dxa"/>
            <w:tcBorders>
              <w:top w:val="nil"/>
              <w:left w:val="nil"/>
              <w:bottom w:val="nil"/>
              <w:right w:val="nil"/>
            </w:tcBorders>
            <w:shd w:val="clear" w:color="auto" w:fill="auto"/>
            <w:noWrap/>
            <w:vAlign w:val="bottom"/>
            <w:hideMark/>
          </w:tcPr>
          <w:p w14:paraId="5CDD350B" w14:textId="77777777" w:rsidR="001655D8" w:rsidRPr="002004D6" w:rsidRDefault="001655D8" w:rsidP="002004D6">
            <w:pPr>
              <w:jc w:val="center"/>
              <w:rPr>
                <w:color w:val="000000"/>
                <w:sz w:val="20"/>
                <w:szCs w:val="20"/>
              </w:rPr>
            </w:pPr>
            <w:r w:rsidRPr="002004D6">
              <w:rPr>
                <w:color w:val="000000"/>
                <w:sz w:val="20"/>
                <w:szCs w:val="20"/>
              </w:rPr>
              <w:t>1.109</w:t>
            </w:r>
          </w:p>
        </w:tc>
        <w:tc>
          <w:tcPr>
            <w:tcW w:w="200" w:type="dxa"/>
            <w:tcBorders>
              <w:top w:val="nil"/>
              <w:left w:val="nil"/>
              <w:bottom w:val="nil"/>
              <w:right w:val="nil"/>
            </w:tcBorders>
            <w:shd w:val="clear" w:color="auto" w:fill="auto"/>
            <w:noWrap/>
            <w:vAlign w:val="bottom"/>
            <w:hideMark/>
          </w:tcPr>
          <w:p w14:paraId="2D48BD77"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5A99493B" w14:textId="77777777" w:rsidR="001655D8" w:rsidRPr="002004D6" w:rsidRDefault="001655D8" w:rsidP="002004D6">
            <w:pPr>
              <w:jc w:val="center"/>
              <w:rPr>
                <w:color w:val="000000"/>
                <w:sz w:val="20"/>
                <w:szCs w:val="20"/>
              </w:rPr>
            </w:pPr>
            <w:r w:rsidRPr="002004D6">
              <w:rPr>
                <w:color w:val="000000"/>
                <w:sz w:val="20"/>
                <w:szCs w:val="20"/>
              </w:rPr>
              <w:t>1.156</w:t>
            </w:r>
          </w:p>
        </w:tc>
        <w:tc>
          <w:tcPr>
            <w:tcW w:w="739" w:type="dxa"/>
            <w:tcBorders>
              <w:top w:val="nil"/>
              <w:left w:val="nil"/>
              <w:bottom w:val="nil"/>
              <w:right w:val="nil"/>
            </w:tcBorders>
            <w:shd w:val="clear" w:color="auto" w:fill="auto"/>
            <w:noWrap/>
            <w:vAlign w:val="bottom"/>
            <w:hideMark/>
          </w:tcPr>
          <w:p w14:paraId="459B55D1" w14:textId="77777777" w:rsidR="001655D8" w:rsidRPr="002004D6" w:rsidRDefault="001655D8" w:rsidP="002004D6">
            <w:pPr>
              <w:jc w:val="center"/>
              <w:rPr>
                <w:color w:val="000000"/>
                <w:sz w:val="20"/>
                <w:szCs w:val="20"/>
              </w:rPr>
            </w:pPr>
            <w:r w:rsidRPr="002004D6">
              <w:rPr>
                <w:color w:val="000000"/>
                <w:sz w:val="20"/>
                <w:szCs w:val="20"/>
              </w:rPr>
              <w:t>1.115</w:t>
            </w:r>
          </w:p>
        </w:tc>
        <w:tc>
          <w:tcPr>
            <w:tcW w:w="888" w:type="dxa"/>
            <w:tcBorders>
              <w:top w:val="nil"/>
              <w:left w:val="nil"/>
              <w:bottom w:val="nil"/>
              <w:right w:val="nil"/>
            </w:tcBorders>
            <w:shd w:val="clear" w:color="auto" w:fill="auto"/>
            <w:noWrap/>
            <w:vAlign w:val="bottom"/>
            <w:hideMark/>
          </w:tcPr>
          <w:p w14:paraId="733816A7" w14:textId="77777777" w:rsidR="001655D8" w:rsidRPr="002004D6" w:rsidRDefault="001655D8" w:rsidP="002004D6">
            <w:pPr>
              <w:jc w:val="center"/>
              <w:rPr>
                <w:color w:val="000000"/>
                <w:sz w:val="20"/>
                <w:szCs w:val="20"/>
              </w:rPr>
            </w:pPr>
            <w:r w:rsidRPr="002004D6">
              <w:rPr>
                <w:color w:val="000000"/>
                <w:sz w:val="20"/>
                <w:szCs w:val="20"/>
              </w:rPr>
              <w:t>1.199</w:t>
            </w:r>
          </w:p>
        </w:tc>
      </w:tr>
      <w:tr w:rsidR="001655D8" w:rsidRPr="002004D6" w14:paraId="5DCF8697"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64CDE054" w14:textId="77777777" w:rsidR="001655D8" w:rsidRPr="002004D6" w:rsidRDefault="001655D8" w:rsidP="002004D6">
            <w:pPr>
              <w:jc w:val="center"/>
              <w:rPr>
                <w:color w:val="000000"/>
                <w:sz w:val="20"/>
                <w:szCs w:val="20"/>
              </w:rPr>
            </w:pPr>
            <w:r w:rsidRPr="002004D6">
              <w:rPr>
                <w:color w:val="000000"/>
                <w:sz w:val="20"/>
                <w:szCs w:val="20"/>
              </w:rPr>
              <w:t>Language</w:t>
            </w:r>
          </w:p>
        </w:tc>
        <w:tc>
          <w:tcPr>
            <w:tcW w:w="1647" w:type="dxa"/>
            <w:tcBorders>
              <w:top w:val="nil"/>
              <w:left w:val="nil"/>
              <w:bottom w:val="nil"/>
              <w:right w:val="nil"/>
            </w:tcBorders>
            <w:shd w:val="clear" w:color="auto" w:fill="auto"/>
            <w:noWrap/>
            <w:vAlign w:val="bottom"/>
            <w:hideMark/>
          </w:tcPr>
          <w:p w14:paraId="4923F631" w14:textId="77777777" w:rsidR="001655D8" w:rsidRPr="002004D6" w:rsidRDefault="001655D8" w:rsidP="002004D6">
            <w:pPr>
              <w:jc w:val="center"/>
              <w:rPr>
                <w:color w:val="000000"/>
                <w:sz w:val="20"/>
                <w:szCs w:val="20"/>
              </w:rPr>
            </w:pPr>
            <w:r w:rsidRPr="002004D6">
              <w:rPr>
                <w:color w:val="000000"/>
                <w:sz w:val="20"/>
                <w:szCs w:val="20"/>
              </w:rPr>
              <w:t>NL</w:t>
            </w:r>
          </w:p>
        </w:tc>
        <w:tc>
          <w:tcPr>
            <w:tcW w:w="714" w:type="dxa"/>
            <w:tcBorders>
              <w:top w:val="nil"/>
              <w:left w:val="nil"/>
              <w:bottom w:val="nil"/>
              <w:right w:val="nil"/>
            </w:tcBorders>
            <w:shd w:val="clear" w:color="auto" w:fill="auto"/>
            <w:noWrap/>
            <w:vAlign w:val="bottom"/>
            <w:hideMark/>
          </w:tcPr>
          <w:p w14:paraId="03A8A36D" w14:textId="77777777" w:rsidR="001655D8" w:rsidRPr="002004D6" w:rsidRDefault="001655D8" w:rsidP="002004D6">
            <w:pPr>
              <w:jc w:val="center"/>
              <w:rPr>
                <w:color w:val="000000"/>
                <w:sz w:val="20"/>
                <w:szCs w:val="20"/>
              </w:rPr>
            </w:pPr>
            <w:r w:rsidRPr="002004D6">
              <w:rPr>
                <w:color w:val="000000"/>
                <w:sz w:val="20"/>
                <w:szCs w:val="20"/>
              </w:rPr>
              <w:t>3.196</w:t>
            </w:r>
          </w:p>
        </w:tc>
        <w:tc>
          <w:tcPr>
            <w:tcW w:w="739" w:type="dxa"/>
            <w:tcBorders>
              <w:top w:val="nil"/>
              <w:left w:val="nil"/>
              <w:bottom w:val="nil"/>
              <w:right w:val="nil"/>
            </w:tcBorders>
            <w:shd w:val="clear" w:color="auto" w:fill="auto"/>
            <w:noWrap/>
            <w:vAlign w:val="bottom"/>
            <w:hideMark/>
          </w:tcPr>
          <w:p w14:paraId="7792361B" w14:textId="77777777" w:rsidR="001655D8" w:rsidRPr="002004D6" w:rsidRDefault="001655D8" w:rsidP="002004D6">
            <w:pPr>
              <w:jc w:val="center"/>
              <w:rPr>
                <w:color w:val="000000"/>
                <w:sz w:val="20"/>
                <w:szCs w:val="20"/>
              </w:rPr>
            </w:pPr>
            <w:r w:rsidRPr="002004D6">
              <w:rPr>
                <w:color w:val="000000"/>
                <w:sz w:val="20"/>
                <w:szCs w:val="20"/>
              </w:rPr>
              <w:t>3.105</w:t>
            </w:r>
          </w:p>
        </w:tc>
        <w:tc>
          <w:tcPr>
            <w:tcW w:w="888" w:type="dxa"/>
            <w:tcBorders>
              <w:top w:val="nil"/>
              <w:left w:val="nil"/>
              <w:bottom w:val="nil"/>
              <w:right w:val="nil"/>
            </w:tcBorders>
            <w:shd w:val="clear" w:color="auto" w:fill="auto"/>
            <w:noWrap/>
            <w:vAlign w:val="bottom"/>
            <w:hideMark/>
          </w:tcPr>
          <w:p w14:paraId="3F329BC6" w14:textId="77777777" w:rsidR="001655D8" w:rsidRPr="002004D6" w:rsidRDefault="001655D8" w:rsidP="002004D6">
            <w:pPr>
              <w:jc w:val="center"/>
              <w:rPr>
                <w:color w:val="000000"/>
                <w:sz w:val="20"/>
                <w:szCs w:val="20"/>
              </w:rPr>
            </w:pPr>
            <w:r w:rsidRPr="002004D6">
              <w:rPr>
                <w:color w:val="000000"/>
                <w:sz w:val="20"/>
                <w:szCs w:val="20"/>
              </w:rPr>
              <w:t>3.290</w:t>
            </w:r>
          </w:p>
        </w:tc>
        <w:tc>
          <w:tcPr>
            <w:tcW w:w="200" w:type="dxa"/>
            <w:tcBorders>
              <w:top w:val="nil"/>
              <w:left w:val="nil"/>
              <w:bottom w:val="nil"/>
              <w:right w:val="nil"/>
            </w:tcBorders>
            <w:shd w:val="clear" w:color="auto" w:fill="auto"/>
            <w:noWrap/>
            <w:vAlign w:val="bottom"/>
            <w:hideMark/>
          </w:tcPr>
          <w:p w14:paraId="138EDF69"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6B1D88DF" w14:textId="77777777" w:rsidR="001655D8" w:rsidRPr="002004D6" w:rsidRDefault="001655D8" w:rsidP="002004D6">
            <w:pPr>
              <w:jc w:val="center"/>
              <w:rPr>
                <w:color w:val="000000"/>
                <w:sz w:val="20"/>
                <w:szCs w:val="20"/>
              </w:rPr>
            </w:pPr>
            <w:r w:rsidRPr="002004D6">
              <w:rPr>
                <w:color w:val="000000"/>
                <w:sz w:val="20"/>
                <w:szCs w:val="20"/>
              </w:rPr>
              <w:t>3.055</w:t>
            </w:r>
          </w:p>
        </w:tc>
        <w:tc>
          <w:tcPr>
            <w:tcW w:w="739" w:type="dxa"/>
            <w:tcBorders>
              <w:top w:val="nil"/>
              <w:left w:val="nil"/>
              <w:bottom w:val="nil"/>
              <w:right w:val="nil"/>
            </w:tcBorders>
            <w:shd w:val="clear" w:color="auto" w:fill="auto"/>
            <w:noWrap/>
            <w:vAlign w:val="bottom"/>
            <w:hideMark/>
          </w:tcPr>
          <w:p w14:paraId="6718C906" w14:textId="77777777" w:rsidR="001655D8" w:rsidRPr="002004D6" w:rsidRDefault="001655D8" w:rsidP="002004D6">
            <w:pPr>
              <w:jc w:val="center"/>
              <w:rPr>
                <w:color w:val="000000"/>
                <w:sz w:val="20"/>
                <w:szCs w:val="20"/>
              </w:rPr>
            </w:pPr>
            <w:r w:rsidRPr="002004D6">
              <w:rPr>
                <w:color w:val="000000"/>
                <w:sz w:val="20"/>
                <w:szCs w:val="20"/>
              </w:rPr>
              <w:t>2.943</w:t>
            </w:r>
          </w:p>
        </w:tc>
        <w:tc>
          <w:tcPr>
            <w:tcW w:w="888" w:type="dxa"/>
            <w:tcBorders>
              <w:top w:val="nil"/>
              <w:left w:val="nil"/>
              <w:bottom w:val="nil"/>
              <w:right w:val="nil"/>
            </w:tcBorders>
            <w:shd w:val="clear" w:color="auto" w:fill="auto"/>
            <w:noWrap/>
            <w:vAlign w:val="bottom"/>
            <w:hideMark/>
          </w:tcPr>
          <w:p w14:paraId="3CE4C851" w14:textId="77777777" w:rsidR="001655D8" w:rsidRPr="002004D6" w:rsidRDefault="001655D8" w:rsidP="002004D6">
            <w:pPr>
              <w:jc w:val="center"/>
              <w:rPr>
                <w:color w:val="000000"/>
                <w:sz w:val="20"/>
                <w:szCs w:val="20"/>
              </w:rPr>
            </w:pPr>
            <w:r w:rsidRPr="002004D6">
              <w:rPr>
                <w:color w:val="000000"/>
                <w:sz w:val="20"/>
                <w:szCs w:val="20"/>
              </w:rPr>
              <w:t>3.172</w:t>
            </w:r>
          </w:p>
        </w:tc>
        <w:tc>
          <w:tcPr>
            <w:tcW w:w="200" w:type="dxa"/>
            <w:tcBorders>
              <w:top w:val="nil"/>
              <w:left w:val="nil"/>
              <w:bottom w:val="nil"/>
              <w:right w:val="nil"/>
            </w:tcBorders>
            <w:shd w:val="clear" w:color="auto" w:fill="auto"/>
            <w:noWrap/>
            <w:vAlign w:val="bottom"/>
            <w:hideMark/>
          </w:tcPr>
          <w:p w14:paraId="2FE59CCD"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16BD21FE" w14:textId="77777777" w:rsidR="001655D8" w:rsidRPr="002004D6" w:rsidRDefault="001655D8" w:rsidP="002004D6">
            <w:pPr>
              <w:jc w:val="center"/>
              <w:rPr>
                <w:color w:val="000000"/>
                <w:sz w:val="20"/>
                <w:szCs w:val="20"/>
              </w:rPr>
            </w:pPr>
            <w:r w:rsidRPr="002004D6">
              <w:rPr>
                <w:color w:val="000000"/>
                <w:sz w:val="20"/>
                <w:szCs w:val="20"/>
              </w:rPr>
              <w:t>0.956</w:t>
            </w:r>
          </w:p>
        </w:tc>
        <w:tc>
          <w:tcPr>
            <w:tcW w:w="739" w:type="dxa"/>
            <w:tcBorders>
              <w:top w:val="nil"/>
              <w:left w:val="nil"/>
              <w:bottom w:val="nil"/>
              <w:right w:val="nil"/>
            </w:tcBorders>
            <w:shd w:val="clear" w:color="auto" w:fill="auto"/>
            <w:noWrap/>
            <w:vAlign w:val="bottom"/>
            <w:hideMark/>
          </w:tcPr>
          <w:p w14:paraId="70CDC59E" w14:textId="77777777" w:rsidR="001655D8" w:rsidRPr="002004D6" w:rsidRDefault="001655D8" w:rsidP="002004D6">
            <w:pPr>
              <w:jc w:val="center"/>
              <w:rPr>
                <w:color w:val="000000"/>
                <w:sz w:val="20"/>
                <w:szCs w:val="20"/>
              </w:rPr>
            </w:pPr>
            <w:r w:rsidRPr="002004D6">
              <w:rPr>
                <w:color w:val="000000"/>
                <w:sz w:val="20"/>
                <w:szCs w:val="20"/>
              </w:rPr>
              <w:t>0.912</w:t>
            </w:r>
          </w:p>
        </w:tc>
        <w:tc>
          <w:tcPr>
            <w:tcW w:w="888" w:type="dxa"/>
            <w:tcBorders>
              <w:top w:val="nil"/>
              <w:left w:val="nil"/>
              <w:bottom w:val="nil"/>
              <w:right w:val="nil"/>
            </w:tcBorders>
            <w:shd w:val="clear" w:color="auto" w:fill="auto"/>
            <w:noWrap/>
            <w:vAlign w:val="bottom"/>
            <w:hideMark/>
          </w:tcPr>
          <w:p w14:paraId="21232F05" w14:textId="77777777" w:rsidR="001655D8" w:rsidRPr="002004D6" w:rsidRDefault="001655D8" w:rsidP="002004D6">
            <w:pPr>
              <w:jc w:val="center"/>
              <w:rPr>
                <w:color w:val="000000"/>
                <w:sz w:val="20"/>
                <w:szCs w:val="20"/>
              </w:rPr>
            </w:pPr>
            <w:r w:rsidRPr="002004D6">
              <w:rPr>
                <w:color w:val="000000"/>
                <w:sz w:val="20"/>
                <w:szCs w:val="20"/>
              </w:rPr>
              <w:t>1.002</w:t>
            </w:r>
          </w:p>
        </w:tc>
      </w:tr>
      <w:tr w:rsidR="001655D8" w:rsidRPr="002004D6" w14:paraId="60EFD57A"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7D6B3C66" w14:textId="77777777" w:rsidR="001655D8" w:rsidRPr="002004D6" w:rsidRDefault="001655D8"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15F90453" w14:textId="77777777" w:rsidR="001655D8" w:rsidRPr="002004D6" w:rsidRDefault="001655D8" w:rsidP="002004D6">
            <w:pPr>
              <w:jc w:val="center"/>
              <w:rPr>
                <w:color w:val="000000"/>
                <w:sz w:val="20"/>
                <w:szCs w:val="20"/>
              </w:rPr>
            </w:pPr>
            <w:r w:rsidRPr="002004D6">
              <w:rPr>
                <w:color w:val="000000"/>
                <w:sz w:val="20"/>
                <w:szCs w:val="20"/>
              </w:rPr>
              <w:t>Dementia</w:t>
            </w:r>
          </w:p>
        </w:tc>
        <w:tc>
          <w:tcPr>
            <w:tcW w:w="714" w:type="dxa"/>
            <w:tcBorders>
              <w:top w:val="nil"/>
              <w:left w:val="nil"/>
              <w:bottom w:val="nil"/>
              <w:right w:val="nil"/>
            </w:tcBorders>
            <w:shd w:val="clear" w:color="auto" w:fill="auto"/>
            <w:noWrap/>
            <w:vAlign w:val="bottom"/>
            <w:hideMark/>
          </w:tcPr>
          <w:p w14:paraId="0D27B3F4" w14:textId="77777777" w:rsidR="001655D8" w:rsidRPr="002004D6" w:rsidRDefault="001655D8" w:rsidP="002004D6">
            <w:pPr>
              <w:jc w:val="center"/>
              <w:rPr>
                <w:color w:val="000000"/>
                <w:sz w:val="20"/>
                <w:szCs w:val="20"/>
              </w:rPr>
            </w:pPr>
            <w:r w:rsidRPr="002004D6">
              <w:rPr>
                <w:color w:val="000000"/>
                <w:sz w:val="20"/>
                <w:szCs w:val="20"/>
              </w:rPr>
              <w:t>0.057</w:t>
            </w:r>
          </w:p>
        </w:tc>
        <w:tc>
          <w:tcPr>
            <w:tcW w:w="739" w:type="dxa"/>
            <w:tcBorders>
              <w:top w:val="nil"/>
              <w:left w:val="nil"/>
              <w:bottom w:val="nil"/>
              <w:right w:val="nil"/>
            </w:tcBorders>
            <w:shd w:val="clear" w:color="auto" w:fill="auto"/>
            <w:noWrap/>
            <w:vAlign w:val="bottom"/>
            <w:hideMark/>
          </w:tcPr>
          <w:p w14:paraId="472F5C46" w14:textId="77777777" w:rsidR="001655D8" w:rsidRPr="002004D6" w:rsidRDefault="001655D8" w:rsidP="002004D6">
            <w:pPr>
              <w:jc w:val="center"/>
              <w:rPr>
                <w:color w:val="000000"/>
                <w:sz w:val="20"/>
                <w:szCs w:val="20"/>
              </w:rPr>
            </w:pPr>
            <w:r w:rsidRPr="002004D6">
              <w:rPr>
                <w:color w:val="000000"/>
                <w:sz w:val="20"/>
                <w:szCs w:val="20"/>
              </w:rPr>
              <w:t>0.050</w:t>
            </w:r>
          </w:p>
        </w:tc>
        <w:tc>
          <w:tcPr>
            <w:tcW w:w="888" w:type="dxa"/>
            <w:tcBorders>
              <w:top w:val="nil"/>
              <w:left w:val="nil"/>
              <w:bottom w:val="nil"/>
              <w:right w:val="nil"/>
            </w:tcBorders>
            <w:shd w:val="clear" w:color="auto" w:fill="auto"/>
            <w:noWrap/>
            <w:vAlign w:val="bottom"/>
            <w:hideMark/>
          </w:tcPr>
          <w:p w14:paraId="7EF3D1F3" w14:textId="77777777" w:rsidR="001655D8" w:rsidRPr="002004D6" w:rsidRDefault="001655D8" w:rsidP="002004D6">
            <w:pPr>
              <w:jc w:val="center"/>
              <w:rPr>
                <w:color w:val="000000"/>
                <w:sz w:val="20"/>
                <w:szCs w:val="20"/>
              </w:rPr>
            </w:pPr>
            <w:r w:rsidRPr="002004D6">
              <w:rPr>
                <w:color w:val="000000"/>
                <w:sz w:val="20"/>
                <w:szCs w:val="20"/>
              </w:rPr>
              <w:t>0.065</w:t>
            </w:r>
          </w:p>
        </w:tc>
        <w:tc>
          <w:tcPr>
            <w:tcW w:w="200" w:type="dxa"/>
            <w:tcBorders>
              <w:top w:val="nil"/>
              <w:left w:val="nil"/>
              <w:bottom w:val="nil"/>
              <w:right w:val="nil"/>
            </w:tcBorders>
            <w:shd w:val="clear" w:color="auto" w:fill="auto"/>
            <w:noWrap/>
            <w:vAlign w:val="bottom"/>
            <w:hideMark/>
          </w:tcPr>
          <w:p w14:paraId="6ACA6663"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71C6E19E" w14:textId="77777777" w:rsidR="001655D8" w:rsidRPr="002004D6" w:rsidRDefault="001655D8" w:rsidP="002004D6">
            <w:pPr>
              <w:jc w:val="center"/>
              <w:rPr>
                <w:color w:val="000000"/>
                <w:sz w:val="20"/>
                <w:szCs w:val="20"/>
              </w:rPr>
            </w:pPr>
            <w:r w:rsidRPr="002004D6">
              <w:rPr>
                <w:color w:val="000000"/>
                <w:sz w:val="20"/>
                <w:szCs w:val="20"/>
              </w:rPr>
              <w:t>0.087</w:t>
            </w:r>
          </w:p>
        </w:tc>
        <w:tc>
          <w:tcPr>
            <w:tcW w:w="739" w:type="dxa"/>
            <w:tcBorders>
              <w:top w:val="nil"/>
              <w:left w:val="nil"/>
              <w:bottom w:val="nil"/>
              <w:right w:val="nil"/>
            </w:tcBorders>
            <w:shd w:val="clear" w:color="auto" w:fill="auto"/>
            <w:noWrap/>
            <w:vAlign w:val="bottom"/>
            <w:hideMark/>
          </w:tcPr>
          <w:p w14:paraId="75CA5BC3" w14:textId="77777777" w:rsidR="001655D8" w:rsidRPr="002004D6" w:rsidRDefault="001655D8" w:rsidP="002004D6">
            <w:pPr>
              <w:jc w:val="center"/>
              <w:rPr>
                <w:color w:val="000000"/>
                <w:sz w:val="20"/>
                <w:szCs w:val="20"/>
              </w:rPr>
            </w:pPr>
            <w:r w:rsidRPr="002004D6">
              <w:rPr>
                <w:color w:val="000000"/>
                <w:sz w:val="20"/>
                <w:szCs w:val="20"/>
              </w:rPr>
              <w:t>0.075</w:t>
            </w:r>
          </w:p>
        </w:tc>
        <w:tc>
          <w:tcPr>
            <w:tcW w:w="888" w:type="dxa"/>
            <w:tcBorders>
              <w:top w:val="nil"/>
              <w:left w:val="nil"/>
              <w:bottom w:val="nil"/>
              <w:right w:val="nil"/>
            </w:tcBorders>
            <w:shd w:val="clear" w:color="auto" w:fill="auto"/>
            <w:noWrap/>
            <w:vAlign w:val="bottom"/>
            <w:hideMark/>
          </w:tcPr>
          <w:p w14:paraId="6F2F414C" w14:textId="77777777" w:rsidR="001655D8" w:rsidRPr="002004D6" w:rsidRDefault="001655D8" w:rsidP="002004D6">
            <w:pPr>
              <w:jc w:val="center"/>
              <w:rPr>
                <w:color w:val="000000"/>
                <w:sz w:val="20"/>
                <w:szCs w:val="20"/>
              </w:rPr>
            </w:pPr>
            <w:r w:rsidRPr="002004D6">
              <w:rPr>
                <w:color w:val="000000"/>
                <w:sz w:val="20"/>
                <w:szCs w:val="20"/>
              </w:rPr>
              <w:t>0.100</w:t>
            </w:r>
          </w:p>
        </w:tc>
        <w:tc>
          <w:tcPr>
            <w:tcW w:w="200" w:type="dxa"/>
            <w:tcBorders>
              <w:top w:val="nil"/>
              <w:left w:val="nil"/>
              <w:bottom w:val="nil"/>
              <w:right w:val="nil"/>
            </w:tcBorders>
            <w:shd w:val="clear" w:color="auto" w:fill="auto"/>
            <w:noWrap/>
            <w:vAlign w:val="bottom"/>
            <w:hideMark/>
          </w:tcPr>
          <w:p w14:paraId="02E8EB63"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3C9AE24C" w14:textId="77777777" w:rsidR="001655D8" w:rsidRPr="002004D6" w:rsidRDefault="001655D8" w:rsidP="002004D6">
            <w:pPr>
              <w:jc w:val="center"/>
              <w:rPr>
                <w:color w:val="000000"/>
                <w:sz w:val="20"/>
                <w:szCs w:val="20"/>
              </w:rPr>
            </w:pPr>
            <w:r w:rsidRPr="002004D6">
              <w:rPr>
                <w:color w:val="000000"/>
                <w:sz w:val="20"/>
                <w:szCs w:val="20"/>
              </w:rPr>
              <w:t>1.517</w:t>
            </w:r>
          </w:p>
        </w:tc>
        <w:tc>
          <w:tcPr>
            <w:tcW w:w="739" w:type="dxa"/>
            <w:tcBorders>
              <w:top w:val="nil"/>
              <w:left w:val="nil"/>
              <w:bottom w:val="nil"/>
              <w:right w:val="nil"/>
            </w:tcBorders>
            <w:shd w:val="clear" w:color="auto" w:fill="auto"/>
            <w:noWrap/>
            <w:vAlign w:val="bottom"/>
            <w:hideMark/>
          </w:tcPr>
          <w:p w14:paraId="1CE85355" w14:textId="77777777" w:rsidR="001655D8" w:rsidRPr="002004D6" w:rsidRDefault="001655D8" w:rsidP="002004D6">
            <w:pPr>
              <w:jc w:val="center"/>
              <w:rPr>
                <w:color w:val="000000"/>
                <w:sz w:val="20"/>
                <w:szCs w:val="20"/>
              </w:rPr>
            </w:pPr>
            <w:r w:rsidRPr="002004D6">
              <w:rPr>
                <w:color w:val="000000"/>
                <w:sz w:val="20"/>
                <w:szCs w:val="20"/>
              </w:rPr>
              <w:t>1.254</w:t>
            </w:r>
          </w:p>
        </w:tc>
        <w:tc>
          <w:tcPr>
            <w:tcW w:w="888" w:type="dxa"/>
            <w:tcBorders>
              <w:top w:val="nil"/>
              <w:left w:val="nil"/>
              <w:bottom w:val="nil"/>
              <w:right w:val="nil"/>
            </w:tcBorders>
            <w:shd w:val="clear" w:color="auto" w:fill="auto"/>
            <w:noWrap/>
            <w:vAlign w:val="bottom"/>
            <w:hideMark/>
          </w:tcPr>
          <w:p w14:paraId="17D1A691" w14:textId="77777777" w:rsidR="001655D8" w:rsidRPr="002004D6" w:rsidRDefault="001655D8" w:rsidP="002004D6">
            <w:pPr>
              <w:jc w:val="center"/>
              <w:rPr>
                <w:color w:val="000000"/>
                <w:sz w:val="20"/>
                <w:szCs w:val="20"/>
              </w:rPr>
            </w:pPr>
            <w:r w:rsidRPr="002004D6">
              <w:rPr>
                <w:color w:val="000000"/>
                <w:sz w:val="20"/>
                <w:szCs w:val="20"/>
              </w:rPr>
              <w:t>1.834</w:t>
            </w:r>
          </w:p>
        </w:tc>
      </w:tr>
      <w:tr w:rsidR="001655D8" w:rsidRPr="002004D6" w14:paraId="725AB656"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6BDD8A20"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D08E18A" w14:textId="77777777" w:rsidR="001655D8" w:rsidRPr="002004D6" w:rsidRDefault="001655D8" w:rsidP="002004D6">
            <w:pPr>
              <w:jc w:val="center"/>
              <w:rPr>
                <w:color w:val="000000"/>
                <w:sz w:val="20"/>
                <w:szCs w:val="20"/>
              </w:rPr>
            </w:pPr>
            <w:r w:rsidRPr="002004D6">
              <w:rPr>
                <w:color w:val="000000"/>
                <w:sz w:val="20"/>
                <w:szCs w:val="20"/>
              </w:rPr>
              <w:t>NSD</w:t>
            </w:r>
          </w:p>
        </w:tc>
        <w:tc>
          <w:tcPr>
            <w:tcW w:w="714" w:type="dxa"/>
            <w:tcBorders>
              <w:top w:val="nil"/>
              <w:left w:val="nil"/>
              <w:bottom w:val="nil"/>
              <w:right w:val="nil"/>
            </w:tcBorders>
            <w:shd w:val="clear" w:color="auto" w:fill="auto"/>
            <w:noWrap/>
            <w:vAlign w:val="bottom"/>
            <w:hideMark/>
          </w:tcPr>
          <w:p w14:paraId="48C144F9" w14:textId="77777777" w:rsidR="001655D8" w:rsidRPr="002004D6" w:rsidRDefault="001655D8" w:rsidP="002004D6">
            <w:pPr>
              <w:jc w:val="center"/>
              <w:rPr>
                <w:color w:val="000000"/>
                <w:sz w:val="20"/>
                <w:szCs w:val="20"/>
              </w:rPr>
            </w:pPr>
            <w:r w:rsidRPr="002004D6">
              <w:rPr>
                <w:color w:val="000000"/>
                <w:sz w:val="20"/>
                <w:szCs w:val="20"/>
              </w:rPr>
              <w:t>0.524</w:t>
            </w:r>
          </w:p>
        </w:tc>
        <w:tc>
          <w:tcPr>
            <w:tcW w:w="739" w:type="dxa"/>
            <w:tcBorders>
              <w:top w:val="nil"/>
              <w:left w:val="nil"/>
              <w:bottom w:val="nil"/>
              <w:right w:val="nil"/>
            </w:tcBorders>
            <w:shd w:val="clear" w:color="auto" w:fill="auto"/>
            <w:noWrap/>
            <w:vAlign w:val="bottom"/>
            <w:hideMark/>
          </w:tcPr>
          <w:p w14:paraId="397FD621" w14:textId="77777777" w:rsidR="001655D8" w:rsidRPr="002004D6" w:rsidRDefault="001655D8" w:rsidP="002004D6">
            <w:pPr>
              <w:jc w:val="center"/>
              <w:rPr>
                <w:color w:val="000000"/>
                <w:sz w:val="20"/>
                <w:szCs w:val="20"/>
              </w:rPr>
            </w:pPr>
            <w:r w:rsidRPr="002004D6">
              <w:rPr>
                <w:color w:val="000000"/>
                <w:sz w:val="20"/>
                <w:szCs w:val="20"/>
              </w:rPr>
              <w:t>0.498</w:t>
            </w:r>
          </w:p>
        </w:tc>
        <w:tc>
          <w:tcPr>
            <w:tcW w:w="888" w:type="dxa"/>
            <w:tcBorders>
              <w:top w:val="nil"/>
              <w:left w:val="nil"/>
              <w:bottom w:val="nil"/>
              <w:right w:val="nil"/>
            </w:tcBorders>
            <w:shd w:val="clear" w:color="auto" w:fill="auto"/>
            <w:noWrap/>
            <w:vAlign w:val="bottom"/>
            <w:hideMark/>
          </w:tcPr>
          <w:p w14:paraId="78468960" w14:textId="77777777" w:rsidR="001655D8" w:rsidRPr="002004D6" w:rsidRDefault="001655D8" w:rsidP="002004D6">
            <w:pPr>
              <w:jc w:val="center"/>
              <w:rPr>
                <w:color w:val="000000"/>
                <w:sz w:val="20"/>
                <w:szCs w:val="20"/>
              </w:rPr>
            </w:pPr>
            <w:r w:rsidRPr="002004D6">
              <w:rPr>
                <w:color w:val="000000"/>
                <w:sz w:val="20"/>
                <w:szCs w:val="20"/>
              </w:rPr>
              <w:t>0.551</w:t>
            </w:r>
          </w:p>
        </w:tc>
        <w:tc>
          <w:tcPr>
            <w:tcW w:w="200" w:type="dxa"/>
            <w:tcBorders>
              <w:top w:val="nil"/>
              <w:left w:val="nil"/>
              <w:bottom w:val="nil"/>
              <w:right w:val="nil"/>
            </w:tcBorders>
            <w:shd w:val="clear" w:color="auto" w:fill="auto"/>
            <w:noWrap/>
            <w:vAlign w:val="bottom"/>
            <w:hideMark/>
          </w:tcPr>
          <w:p w14:paraId="45111C77"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3C7DCCFC" w14:textId="77777777" w:rsidR="001655D8" w:rsidRPr="002004D6" w:rsidRDefault="001655D8" w:rsidP="002004D6">
            <w:pPr>
              <w:jc w:val="center"/>
              <w:rPr>
                <w:color w:val="000000"/>
                <w:sz w:val="20"/>
                <w:szCs w:val="20"/>
              </w:rPr>
            </w:pPr>
            <w:r w:rsidRPr="002004D6">
              <w:rPr>
                <w:color w:val="000000"/>
                <w:sz w:val="20"/>
                <w:szCs w:val="20"/>
              </w:rPr>
              <w:t>0.822</w:t>
            </w:r>
          </w:p>
        </w:tc>
        <w:tc>
          <w:tcPr>
            <w:tcW w:w="739" w:type="dxa"/>
            <w:tcBorders>
              <w:top w:val="nil"/>
              <w:left w:val="nil"/>
              <w:bottom w:val="nil"/>
              <w:right w:val="nil"/>
            </w:tcBorders>
            <w:shd w:val="clear" w:color="auto" w:fill="auto"/>
            <w:noWrap/>
            <w:vAlign w:val="bottom"/>
            <w:hideMark/>
          </w:tcPr>
          <w:p w14:paraId="412DAB86" w14:textId="77777777" w:rsidR="001655D8" w:rsidRPr="002004D6" w:rsidRDefault="001655D8" w:rsidP="002004D6">
            <w:pPr>
              <w:jc w:val="center"/>
              <w:rPr>
                <w:color w:val="000000"/>
                <w:sz w:val="20"/>
                <w:szCs w:val="20"/>
              </w:rPr>
            </w:pPr>
            <w:r w:rsidRPr="002004D6">
              <w:rPr>
                <w:color w:val="000000"/>
                <w:sz w:val="20"/>
                <w:szCs w:val="20"/>
              </w:rPr>
              <w:t>0.775</w:t>
            </w:r>
          </w:p>
        </w:tc>
        <w:tc>
          <w:tcPr>
            <w:tcW w:w="888" w:type="dxa"/>
            <w:tcBorders>
              <w:top w:val="nil"/>
              <w:left w:val="nil"/>
              <w:bottom w:val="nil"/>
              <w:right w:val="nil"/>
            </w:tcBorders>
            <w:shd w:val="clear" w:color="auto" w:fill="auto"/>
            <w:noWrap/>
            <w:vAlign w:val="bottom"/>
            <w:hideMark/>
          </w:tcPr>
          <w:p w14:paraId="101A1491" w14:textId="77777777" w:rsidR="001655D8" w:rsidRPr="002004D6" w:rsidRDefault="001655D8" w:rsidP="002004D6">
            <w:pPr>
              <w:jc w:val="center"/>
              <w:rPr>
                <w:color w:val="000000"/>
                <w:sz w:val="20"/>
                <w:szCs w:val="20"/>
              </w:rPr>
            </w:pPr>
            <w:r w:rsidRPr="002004D6">
              <w:rPr>
                <w:color w:val="000000"/>
                <w:sz w:val="20"/>
                <w:szCs w:val="20"/>
              </w:rPr>
              <w:t>0.871</w:t>
            </w:r>
          </w:p>
        </w:tc>
        <w:tc>
          <w:tcPr>
            <w:tcW w:w="200" w:type="dxa"/>
            <w:tcBorders>
              <w:top w:val="nil"/>
              <w:left w:val="nil"/>
              <w:bottom w:val="nil"/>
              <w:right w:val="nil"/>
            </w:tcBorders>
            <w:shd w:val="clear" w:color="auto" w:fill="auto"/>
            <w:noWrap/>
            <w:vAlign w:val="bottom"/>
            <w:hideMark/>
          </w:tcPr>
          <w:p w14:paraId="5393ACD5"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635A3D05" w14:textId="77777777" w:rsidR="001655D8" w:rsidRPr="002004D6" w:rsidRDefault="001655D8" w:rsidP="002004D6">
            <w:pPr>
              <w:jc w:val="center"/>
              <w:rPr>
                <w:color w:val="000000"/>
                <w:sz w:val="20"/>
                <w:szCs w:val="20"/>
              </w:rPr>
            </w:pPr>
            <w:r w:rsidRPr="002004D6">
              <w:rPr>
                <w:color w:val="000000"/>
                <w:sz w:val="20"/>
                <w:szCs w:val="20"/>
              </w:rPr>
              <w:t>1.568</w:t>
            </w:r>
          </w:p>
        </w:tc>
        <w:tc>
          <w:tcPr>
            <w:tcW w:w="739" w:type="dxa"/>
            <w:tcBorders>
              <w:top w:val="nil"/>
              <w:left w:val="nil"/>
              <w:bottom w:val="nil"/>
              <w:right w:val="nil"/>
            </w:tcBorders>
            <w:shd w:val="clear" w:color="auto" w:fill="auto"/>
            <w:noWrap/>
            <w:vAlign w:val="bottom"/>
            <w:hideMark/>
          </w:tcPr>
          <w:p w14:paraId="17E3DA43" w14:textId="77777777" w:rsidR="001655D8" w:rsidRPr="002004D6" w:rsidRDefault="001655D8" w:rsidP="002004D6">
            <w:pPr>
              <w:jc w:val="center"/>
              <w:rPr>
                <w:color w:val="000000"/>
                <w:sz w:val="20"/>
                <w:szCs w:val="20"/>
              </w:rPr>
            </w:pPr>
            <w:r w:rsidRPr="002004D6">
              <w:rPr>
                <w:color w:val="000000"/>
                <w:sz w:val="20"/>
                <w:szCs w:val="20"/>
              </w:rPr>
              <w:t>1.451</w:t>
            </w:r>
          </w:p>
        </w:tc>
        <w:tc>
          <w:tcPr>
            <w:tcW w:w="888" w:type="dxa"/>
            <w:tcBorders>
              <w:top w:val="nil"/>
              <w:left w:val="nil"/>
              <w:bottom w:val="nil"/>
              <w:right w:val="nil"/>
            </w:tcBorders>
            <w:shd w:val="clear" w:color="auto" w:fill="auto"/>
            <w:noWrap/>
            <w:vAlign w:val="bottom"/>
            <w:hideMark/>
          </w:tcPr>
          <w:p w14:paraId="1B38EFF8" w14:textId="77777777" w:rsidR="001655D8" w:rsidRPr="002004D6" w:rsidRDefault="001655D8" w:rsidP="002004D6">
            <w:pPr>
              <w:jc w:val="center"/>
              <w:rPr>
                <w:color w:val="000000"/>
                <w:sz w:val="20"/>
                <w:szCs w:val="20"/>
              </w:rPr>
            </w:pPr>
            <w:r w:rsidRPr="002004D6">
              <w:rPr>
                <w:color w:val="000000"/>
                <w:sz w:val="20"/>
                <w:szCs w:val="20"/>
              </w:rPr>
              <w:t>1.694</w:t>
            </w:r>
          </w:p>
        </w:tc>
      </w:tr>
      <w:tr w:rsidR="001655D8" w:rsidRPr="002004D6" w14:paraId="0F720F19"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1D11F8C1"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580D329" w14:textId="77777777" w:rsidR="001655D8" w:rsidRPr="002004D6" w:rsidRDefault="001655D8" w:rsidP="002004D6">
            <w:pPr>
              <w:jc w:val="center"/>
              <w:rPr>
                <w:color w:val="000000"/>
                <w:sz w:val="20"/>
                <w:szCs w:val="20"/>
              </w:rPr>
            </w:pPr>
            <w:r w:rsidRPr="002004D6">
              <w:rPr>
                <w:color w:val="000000"/>
                <w:sz w:val="20"/>
                <w:szCs w:val="20"/>
              </w:rPr>
              <w:t>Others</w:t>
            </w:r>
          </w:p>
        </w:tc>
        <w:tc>
          <w:tcPr>
            <w:tcW w:w="714" w:type="dxa"/>
            <w:tcBorders>
              <w:top w:val="nil"/>
              <w:left w:val="nil"/>
              <w:bottom w:val="nil"/>
              <w:right w:val="nil"/>
            </w:tcBorders>
            <w:shd w:val="clear" w:color="auto" w:fill="auto"/>
            <w:noWrap/>
            <w:vAlign w:val="bottom"/>
            <w:hideMark/>
          </w:tcPr>
          <w:p w14:paraId="4A31BDEF" w14:textId="77777777" w:rsidR="001655D8" w:rsidRPr="002004D6" w:rsidRDefault="001655D8" w:rsidP="002004D6">
            <w:pPr>
              <w:jc w:val="center"/>
              <w:rPr>
                <w:color w:val="000000"/>
                <w:sz w:val="20"/>
                <w:szCs w:val="20"/>
              </w:rPr>
            </w:pPr>
            <w:r w:rsidRPr="002004D6">
              <w:rPr>
                <w:color w:val="000000"/>
                <w:sz w:val="20"/>
                <w:szCs w:val="20"/>
              </w:rPr>
              <w:t>0.071</w:t>
            </w:r>
          </w:p>
        </w:tc>
        <w:tc>
          <w:tcPr>
            <w:tcW w:w="739" w:type="dxa"/>
            <w:tcBorders>
              <w:top w:val="nil"/>
              <w:left w:val="nil"/>
              <w:bottom w:val="nil"/>
              <w:right w:val="nil"/>
            </w:tcBorders>
            <w:shd w:val="clear" w:color="auto" w:fill="auto"/>
            <w:noWrap/>
            <w:vAlign w:val="bottom"/>
            <w:hideMark/>
          </w:tcPr>
          <w:p w14:paraId="71506532" w14:textId="77777777" w:rsidR="001655D8" w:rsidRPr="002004D6" w:rsidRDefault="001655D8" w:rsidP="002004D6">
            <w:pPr>
              <w:jc w:val="center"/>
              <w:rPr>
                <w:color w:val="000000"/>
                <w:sz w:val="20"/>
                <w:szCs w:val="20"/>
              </w:rPr>
            </w:pPr>
            <w:r w:rsidRPr="002004D6">
              <w:rPr>
                <w:color w:val="000000"/>
                <w:sz w:val="20"/>
                <w:szCs w:val="20"/>
              </w:rPr>
              <w:t>0.063</w:t>
            </w:r>
          </w:p>
        </w:tc>
        <w:tc>
          <w:tcPr>
            <w:tcW w:w="888" w:type="dxa"/>
            <w:tcBorders>
              <w:top w:val="nil"/>
              <w:left w:val="nil"/>
              <w:bottom w:val="nil"/>
              <w:right w:val="nil"/>
            </w:tcBorders>
            <w:shd w:val="clear" w:color="auto" w:fill="auto"/>
            <w:noWrap/>
            <w:vAlign w:val="bottom"/>
            <w:hideMark/>
          </w:tcPr>
          <w:p w14:paraId="3447142B" w14:textId="77777777" w:rsidR="001655D8" w:rsidRPr="002004D6" w:rsidRDefault="001655D8" w:rsidP="002004D6">
            <w:pPr>
              <w:jc w:val="center"/>
              <w:rPr>
                <w:color w:val="000000"/>
                <w:sz w:val="20"/>
                <w:szCs w:val="20"/>
              </w:rPr>
            </w:pPr>
            <w:r w:rsidRPr="002004D6">
              <w:rPr>
                <w:color w:val="000000"/>
                <w:sz w:val="20"/>
                <w:szCs w:val="20"/>
              </w:rPr>
              <w:t>0.080</w:t>
            </w:r>
          </w:p>
        </w:tc>
        <w:tc>
          <w:tcPr>
            <w:tcW w:w="200" w:type="dxa"/>
            <w:tcBorders>
              <w:top w:val="nil"/>
              <w:left w:val="nil"/>
              <w:bottom w:val="nil"/>
              <w:right w:val="nil"/>
            </w:tcBorders>
            <w:shd w:val="clear" w:color="auto" w:fill="auto"/>
            <w:noWrap/>
            <w:vAlign w:val="bottom"/>
            <w:hideMark/>
          </w:tcPr>
          <w:p w14:paraId="25DD89C4"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3EFAFD5E" w14:textId="77777777" w:rsidR="001655D8" w:rsidRPr="002004D6" w:rsidRDefault="001655D8" w:rsidP="002004D6">
            <w:pPr>
              <w:jc w:val="center"/>
              <w:rPr>
                <w:color w:val="000000"/>
                <w:sz w:val="20"/>
                <w:szCs w:val="20"/>
              </w:rPr>
            </w:pPr>
            <w:r w:rsidRPr="002004D6">
              <w:rPr>
                <w:color w:val="000000"/>
                <w:sz w:val="20"/>
                <w:szCs w:val="20"/>
              </w:rPr>
              <w:t>0.115</w:t>
            </w:r>
          </w:p>
        </w:tc>
        <w:tc>
          <w:tcPr>
            <w:tcW w:w="739" w:type="dxa"/>
            <w:tcBorders>
              <w:top w:val="nil"/>
              <w:left w:val="nil"/>
              <w:bottom w:val="nil"/>
              <w:right w:val="nil"/>
            </w:tcBorders>
            <w:shd w:val="clear" w:color="auto" w:fill="auto"/>
            <w:noWrap/>
            <w:vAlign w:val="bottom"/>
            <w:hideMark/>
          </w:tcPr>
          <w:p w14:paraId="3DD6DED5" w14:textId="77777777" w:rsidR="001655D8" w:rsidRPr="002004D6" w:rsidRDefault="001655D8" w:rsidP="002004D6">
            <w:pPr>
              <w:jc w:val="center"/>
              <w:rPr>
                <w:color w:val="000000"/>
                <w:sz w:val="20"/>
                <w:szCs w:val="20"/>
              </w:rPr>
            </w:pPr>
            <w:r w:rsidRPr="002004D6">
              <w:rPr>
                <w:color w:val="000000"/>
                <w:sz w:val="20"/>
                <w:szCs w:val="20"/>
              </w:rPr>
              <w:t>0.101</w:t>
            </w:r>
          </w:p>
        </w:tc>
        <w:tc>
          <w:tcPr>
            <w:tcW w:w="888" w:type="dxa"/>
            <w:tcBorders>
              <w:top w:val="nil"/>
              <w:left w:val="nil"/>
              <w:bottom w:val="nil"/>
              <w:right w:val="nil"/>
            </w:tcBorders>
            <w:shd w:val="clear" w:color="auto" w:fill="auto"/>
            <w:noWrap/>
            <w:vAlign w:val="bottom"/>
            <w:hideMark/>
          </w:tcPr>
          <w:p w14:paraId="772F697E" w14:textId="77777777" w:rsidR="001655D8" w:rsidRPr="002004D6" w:rsidRDefault="001655D8" w:rsidP="002004D6">
            <w:pPr>
              <w:jc w:val="center"/>
              <w:rPr>
                <w:color w:val="000000"/>
                <w:sz w:val="20"/>
                <w:szCs w:val="20"/>
              </w:rPr>
            </w:pPr>
            <w:r w:rsidRPr="002004D6">
              <w:rPr>
                <w:color w:val="000000"/>
                <w:sz w:val="20"/>
                <w:szCs w:val="20"/>
              </w:rPr>
              <w:t>0.130</w:t>
            </w:r>
          </w:p>
        </w:tc>
        <w:tc>
          <w:tcPr>
            <w:tcW w:w="200" w:type="dxa"/>
            <w:tcBorders>
              <w:top w:val="nil"/>
              <w:left w:val="nil"/>
              <w:bottom w:val="nil"/>
              <w:right w:val="nil"/>
            </w:tcBorders>
            <w:shd w:val="clear" w:color="auto" w:fill="auto"/>
            <w:noWrap/>
            <w:vAlign w:val="bottom"/>
            <w:hideMark/>
          </w:tcPr>
          <w:p w14:paraId="70EEF7FD"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1AAC906F" w14:textId="77777777" w:rsidR="001655D8" w:rsidRPr="002004D6" w:rsidRDefault="001655D8" w:rsidP="002004D6">
            <w:pPr>
              <w:jc w:val="center"/>
              <w:rPr>
                <w:color w:val="000000"/>
                <w:sz w:val="20"/>
                <w:szCs w:val="20"/>
              </w:rPr>
            </w:pPr>
            <w:r w:rsidRPr="002004D6">
              <w:rPr>
                <w:color w:val="000000"/>
                <w:sz w:val="20"/>
                <w:szCs w:val="20"/>
              </w:rPr>
              <w:t>1.614</w:t>
            </w:r>
          </w:p>
        </w:tc>
        <w:tc>
          <w:tcPr>
            <w:tcW w:w="739" w:type="dxa"/>
            <w:tcBorders>
              <w:top w:val="nil"/>
              <w:left w:val="nil"/>
              <w:bottom w:val="nil"/>
              <w:right w:val="nil"/>
            </w:tcBorders>
            <w:shd w:val="clear" w:color="auto" w:fill="auto"/>
            <w:noWrap/>
            <w:vAlign w:val="bottom"/>
            <w:hideMark/>
          </w:tcPr>
          <w:p w14:paraId="692DBEF9" w14:textId="77777777" w:rsidR="001655D8" w:rsidRPr="002004D6" w:rsidRDefault="001655D8" w:rsidP="002004D6">
            <w:pPr>
              <w:jc w:val="center"/>
              <w:rPr>
                <w:color w:val="000000"/>
                <w:sz w:val="20"/>
                <w:szCs w:val="20"/>
              </w:rPr>
            </w:pPr>
            <w:r w:rsidRPr="002004D6">
              <w:rPr>
                <w:color w:val="000000"/>
                <w:sz w:val="20"/>
                <w:szCs w:val="20"/>
              </w:rPr>
              <w:t>1.362</w:t>
            </w:r>
          </w:p>
        </w:tc>
        <w:tc>
          <w:tcPr>
            <w:tcW w:w="888" w:type="dxa"/>
            <w:tcBorders>
              <w:top w:val="nil"/>
              <w:left w:val="nil"/>
              <w:bottom w:val="nil"/>
              <w:right w:val="nil"/>
            </w:tcBorders>
            <w:shd w:val="clear" w:color="auto" w:fill="auto"/>
            <w:noWrap/>
            <w:vAlign w:val="bottom"/>
            <w:hideMark/>
          </w:tcPr>
          <w:p w14:paraId="1B044FB2" w14:textId="77777777" w:rsidR="001655D8" w:rsidRPr="002004D6" w:rsidRDefault="001655D8" w:rsidP="002004D6">
            <w:pPr>
              <w:jc w:val="center"/>
              <w:rPr>
                <w:color w:val="000000"/>
                <w:sz w:val="20"/>
                <w:szCs w:val="20"/>
              </w:rPr>
            </w:pPr>
            <w:r w:rsidRPr="002004D6">
              <w:rPr>
                <w:color w:val="000000"/>
                <w:sz w:val="20"/>
                <w:szCs w:val="20"/>
              </w:rPr>
              <w:t>1.912</w:t>
            </w:r>
          </w:p>
        </w:tc>
      </w:tr>
      <w:tr w:rsidR="001655D8" w:rsidRPr="002004D6" w14:paraId="7673E3E1"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25B9E4BC"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788D20B" w14:textId="7CBBE0EF" w:rsidR="001655D8" w:rsidRPr="002004D6" w:rsidRDefault="00C33D43" w:rsidP="002004D6">
            <w:pPr>
              <w:jc w:val="center"/>
              <w:rPr>
                <w:color w:val="000000"/>
                <w:sz w:val="20"/>
                <w:szCs w:val="20"/>
              </w:rPr>
            </w:pPr>
            <w:r w:rsidRPr="002004D6">
              <w:rPr>
                <w:color w:val="000000"/>
                <w:sz w:val="20"/>
                <w:szCs w:val="20"/>
              </w:rPr>
              <w:t>Psychiatric</w:t>
            </w:r>
            <w:r w:rsidR="001655D8" w:rsidRPr="002004D6">
              <w:rPr>
                <w:color w:val="000000"/>
                <w:sz w:val="20"/>
                <w:szCs w:val="20"/>
              </w:rPr>
              <w:t xml:space="preserve"> disorders</w:t>
            </w:r>
          </w:p>
        </w:tc>
        <w:tc>
          <w:tcPr>
            <w:tcW w:w="714" w:type="dxa"/>
            <w:tcBorders>
              <w:top w:val="nil"/>
              <w:left w:val="nil"/>
              <w:bottom w:val="nil"/>
              <w:right w:val="nil"/>
            </w:tcBorders>
            <w:shd w:val="clear" w:color="auto" w:fill="auto"/>
            <w:noWrap/>
            <w:vAlign w:val="bottom"/>
            <w:hideMark/>
          </w:tcPr>
          <w:p w14:paraId="06EED05C" w14:textId="77777777" w:rsidR="001655D8" w:rsidRPr="002004D6" w:rsidRDefault="001655D8" w:rsidP="002004D6">
            <w:pPr>
              <w:jc w:val="center"/>
              <w:rPr>
                <w:color w:val="000000"/>
                <w:sz w:val="20"/>
                <w:szCs w:val="20"/>
              </w:rPr>
            </w:pPr>
            <w:r w:rsidRPr="002004D6">
              <w:rPr>
                <w:color w:val="000000"/>
                <w:sz w:val="20"/>
                <w:szCs w:val="20"/>
              </w:rPr>
              <w:t>0.075</w:t>
            </w:r>
          </w:p>
        </w:tc>
        <w:tc>
          <w:tcPr>
            <w:tcW w:w="739" w:type="dxa"/>
            <w:tcBorders>
              <w:top w:val="nil"/>
              <w:left w:val="nil"/>
              <w:bottom w:val="nil"/>
              <w:right w:val="nil"/>
            </w:tcBorders>
            <w:shd w:val="clear" w:color="auto" w:fill="auto"/>
            <w:noWrap/>
            <w:vAlign w:val="bottom"/>
            <w:hideMark/>
          </w:tcPr>
          <w:p w14:paraId="12BBFD2A" w14:textId="77777777" w:rsidR="001655D8" w:rsidRPr="002004D6" w:rsidRDefault="001655D8" w:rsidP="002004D6">
            <w:pPr>
              <w:jc w:val="center"/>
              <w:rPr>
                <w:color w:val="000000"/>
                <w:sz w:val="20"/>
                <w:szCs w:val="20"/>
              </w:rPr>
            </w:pPr>
            <w:r w:rsidRPr="002004D6">
              <w:rPr>
                <w:color w:val="000000"/>
                <w:sz w:val="20"/>
                <w:szCs w:val="20"/>
              </w:rPr>
              <w:t>0.067</w:t>
            </w:r>
          </w:p>
        </w:tc>
        <w:tc>
          <w:tcPr>
            <w:tcW w:w="888" w:type="dxa"/>
            <w:tcBorders>
              <w:top w:val="nil"/>
              <w:left w:val="nil"/>
              <w:bottom w:val="nil"/>
              <w:right w:val="nil"/>
            </w:tcBorders>
            <w:shd w:val="clear" w:color="auto" w:fill="auto"/>
            <w:noWrap/>
            <w:vAlign w:val="bottom"/>
            <w:hideMark/>
          </w:tcPr>
          <w:p w14:paraId="50EC0062" w14:textId="77777777" w:rsidR="001655D8" w:rsidRPr="002004D6" w:rsidRDefault="001655D8" w:rsidP="002004D6">
            <w:pPr>
              <w:jc w:val="center"/>
              <w:rPr>
                <w:color w:val="000000"/>
                <w:sz w:val="20"/>
                <w:szCs w:val="20"/>
              </w:rPr>
            </w:pPr>
            <w:r w:rsidRPr="002004D6">
              <w:rPr>
                <w:color w:val="000000"/>
                <w:sz w:val="20"/>
                <w:szCs w:val="20"/>
              </w:rPr>
              <w:t>0.084</w:t>
            </w:r>
          </w:p>
        </w:tc>
        <w:tc>
          <w:tcPr>
            <w:tcW w:w="200" w:type="dxa"/>
            <w:tcBorders>
              <w:top w:val="nil"/>
              <w:left w:val="nil"/>
              <w:bottom w:val="nil"/>
              <w:right w:val="nil"/>
            </w:tcBorders>
            <w:shd w:val="clear" w:color="auto" w:fill="auto"/>
            <w:noWrap/>
            <w:vAlign w:val="bottom"/>
            <w:hideMark/>
          </w:tcPr>
          <w:p w14:paraId="08D79E6D"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52E56183" w14:textId="77777777" w:rsidR="001655D8" w:rsidRPr="002004D6" w:rsidRDefault="001655D8" w:rsidP="002004D6">
            <w:pPr>
              <w:jc w:val="center"/>
              <w:rPr>
                <w:color w:val="000000"/>
                <w:sz w:val="20"/>
                <w:szCs w:val="20"/>
              </w:rPr>
            </w:pPr>
            <w:r w:rsidRPr="002004D6">
              <w:rPr>
                <w:color w:val="000000"/>
                <w:sz w:val="20"/>
                <w:szCs w:val="20"/>
              </w:rPr>
              <w:t>0.181</w:t>
            </w:r>
          </w:p>
        </w:tc>
        <w:tc>
          <w:tcPr>
            <w:tcW w:w="739" w:type="dxa"/>
            <w:tcBorders>
              <w:top w:val="nil"/>
              <w:left w:val="nil"/>
              <w:bottom w:val="nil"/>
              <w:right w:val="nil"/>
            </w:tcBorders>
            <w:shd w:val="clear" w:color="auto" w:fill="auto"/>
            <w:noWrap/>
            <w:vAlign w:val="bottom"/>
            <w:hideMark/>
          </w:tcPr>
          <w:p w14:paraId="44DAB4FB" w14:textId="77777777" w:rsidR="001655D8" w:rsidRPr="002004D6" w:rsidRDefault="001655D8" w:rsidP="002004D6">
            <w:pPr>
              <w:jc w:val="center"/>
              <w:rPr>
                <w:color w:val="000000"/>
                <w:sz w:val="20"/>
                <w:szCs w:val="20"/>
              </w:rPr>
            </w:pPr>
            <w:r w:rsidRPr="002004D6">
              <w:rPr>
                <w:color w:val="000000"/>
                <w:sz w:val="20"/>
                <w:szCs w:val="20"/>
              </w:rPr>
              <w:t>0.163</w:t>
            </w:r>
          </w:p>
        </w:tc>
        <w:tc>
          <w:tcPr>
            <w:tcW w:w="888" w:type="dxa"/>
            <w:tcBorders>
              <w:top w:val="nil"/>
              <w:left w:val="nil"/>
              <w:bottom w:val="nil"/>
              <w:right w:val="nil"/>
            </w:tcBorders>
            <w:shd w:val="clear" w:color="auto" w:fill="auto"/>
            <w:noWrap/>
            <w:vAlign w:val="bottom"/>
            <w:hideMark/>
          </w:tcPr>
          <w:p w14:paraId="155DEB96" w14:textId="77777777" w:rsidR="001655D8" w:rsidRPr="002004D6" w:rsidRDefault="001655D8" w:rsidP="002004D6">
            <w:pPr>
              <w:jc w:val="center"/>
              <w:rPr>
                <w:color w:val="000000"/>
                <w:sz w:val="20"/>
                <w:szCs w:val="20"/>
              </w:rPr>
            </w:pPr>
            <w:r w:rsidRPr="002004D6">
              <w:rPr>
                <w:color w:val="000000"/>
                <w:sz w:val="20"/>
                <w:szCs w:val="20"/>
              </w:rPr>
              <w:t>0.200</w:t>
            </w:r>
          </w:p>
        </w:tc>
        <w:tc>
          <w:tcPr>
            <w:tcW w:w="200" w:type="dxa"/>
            <w:tcBorders>
              <w:top w:val="nil"/>
              <w:left w:val="nil"/>
              <w:bottom w:val="nil"/>
              <w:right w:val="nil"/>
            </w:tcBorders>
            <w:shd w:val="clear" w:color="auto" w:fill="auto"/>
            <w:noWrap/>
            <w:vAlign w:val="bottom"/>
            <w:hideMark/>
          </w:tcPr>
          <w:p w14:paraId="4F238A45"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217C5C6C" w14:textId="77777777" w:rsidR="001655D8" w:rsidRPr="002004D6" w:rsidRDefault="001655D8" w:rsidP="002004D6">
            <w:pPr>
              <w:jc w:val="center"/>
              <w:rPr>
                <w:color w:val="000000"/>
                <w:sz w:val="20"/>
                <w:szCs w:val="20"/>
              </w:rPr>
            </w:pPr>
            <w:r w:rsidRPr="002004D6">
              <w:rPr>
                <w:color w:val="000000"/>
                <w:sz w:val="20"/>
                <w:szCs w:val="20"/>
              </w:rPr>
              <w:t>2.418</w:t>
            </w:r>
          </w:p>
        </w:tc>
        <w:tc>
          <w:tcPr>
            <w:tcW w:w="739" w:type="dxa"/>
            <w:tcBorders>
              <w:top w:val="nil"/>
              <w:left w:val="nil"/>
              <w:bottom w:val="nil"/>
              <w:right w:val="nil"/>
            </w:tcBorders>
            <w:shd w:val="clear" w:color="auto" w:fill="auto"/>
            <w:noWrap/>
            <w:vAlign w:val="bottom"/>
            <w:hideMark/>
          </w:tcPr>
          <w:p w14:paraId="3AF26F88" w14:textId="77777777" w:rsidR="001655D8" w:rsidRPr="002004D6" w:rsidRDefault="001655D8" w:rsidP="002004D6">
            <w:pPr>
              <w:jc w:val="center"/>
              <w:rPr>
                <w:color w:val="000000"/>
                <w:sz w:val="20"/>
                <w:szCs w:val="20"/>
              </w:rPr>
            </w:pPr>
            <w:r w:rsidRPr="002004D6">
              <w:rPr>
                <w:color w:val="000000"/>
                <w:sz w:val="20"/>
                <w:szCs w:val="20"/>
              </w:rPr>
              <w:t>2.077</w:t>
            </w:r>
          </w:p>
        </w:tc>
        <w:tc>
          <w:tcPr>
            <w:tcW w:w="888" w:type="dxa"/>
            <w:tcBorders>
              <w:top w:val="nil"/>
              <w:left w:val="nil"/>
              <w:bottom w:val="nil"/>
              <w:right w:val="nil"/>
            </w:tcBorders>
            <w:shd w:val="clear" w:color="auto" w:fill="auto"/>
            <w:noWrap/>
            <w:vAlign w:val="bottom"/>
            <w:hideMark/>
          </w:tcPr>
          <w:p w14:paraId="01AD7526" w14:textId="77777777" w:rsidR="001655D8" w:rsidRPr="002004D6" w:rsidRDefault="001655D8" w:rsidP="002004D6">
            <w:pPr>
              <w:jc w:val="center"/>
              <w:rPr>
                <w:color w:val="000000"/>
                <w:sz w:val="20"/>
                <w:szCs w:val="20"/>
              </w:rPr>
            </w:pPr>
            <w:r w:rsidRPr="002004D6">
              <w:rPr>
                <w:color w:val="000000"/>
                <w:sz w:val="20"/>
                <w:szCs w:val="20"/>
              </w:rPr>
              <w:t>2.817</w:t>
            </w:r>
          </w:p>
        </w:tc>
      </w:tr>
      <w:tr w:rsidR="001655D8" w:rsidRPr="002004D6" w14:paraId="7D11EFAD" w14:textId="77777777" w:rsidTr="001655D8">
        <w:trPr>
          <w:trHeight w:val="260"/>
          <w:jc w:val="center"/>
        </w:trPr>
        <w:tc>
          <w:tcPr>
            <w:tcW w:w="1300" w:type="dxa"/>
            <w:tcBorders>
              <w:top w:val="nil"/>
              <w:left w:val="nil"/>
              <w:bottom w:val="nil"/>
              <w:right w:val="nil"/>
            </w:tcBorders>
            <w:shd w:val="clear" w:color="auto" w:fill="auto"/>
            <w:noWrap/>
            <w:vAlign w:val="bottom"/>
            <w:hideMark/>
          </w:tcPr>
          <w:p w14:paraId="56FA2DF8"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6C25DD5" w14:textId="77777777" w:rsidR="001655D8" w:rsidRPr="002004D6" w:rsidRDefault="001655D8" w:rsidP="002004D6">
            <w:pPr>
              <w:jc w:val="center"/>
              <w:rPr>
                <w:color w:val="000000"/>
                <w:sz w:val="20"/>
                <w:szCs w:val="20"/>
              </w:rPr>
            </w:pPr>
            <w:r w:rsidRPr="002004D6">
              <w:rPr>
                <w:color w:val="000000"/>
                <w:sz w:val="20"/>
                <w:szCs w:val="20"/>
              </w:rPr>
              <w:t>Specific diseases</w:t>
            </w:r>
          </w:p>
        </w:tc>
        <w:tc>
          <w:tcPr>
            <w:tcW w:w="714" w:type="dxa"/>
            <w:tcBorders>
              <w:top w:val="nil"/>
              <w:left w:val="nil"/>
              <w:bottom w:val="nil"/>
              <w:right w:val="nil"/>
            </w:tcBorders>
            <w:shd w:val="clear" w:color="auto" w:fill="auto"/>
            <w:noWrap/>
            <w:vAlign w:val="bottom"/>
            <w:hideMark/>
          </w:tcPr>
          <w:p w14:paraId="79968CF1" w14:textId="77777777" w:rsidR="001655D8" w:rsidRPr="002004D6" w:rsidRDefault="001655D8" w:rsidP="002004D6">
            <w:pPr>
              <w:jc w:val="center"/>
              <w:rPr>
                <w:color w:val="000000"/>
                <w:sz w:val="20"/>
                <w:szCs w:val="20"/>
              </w:rPr>
            </w:pPr>
            <w:r w:rsidRPr="002004D6">
              <w:rPr>
                <w:color w:val="000000"/>
                <w:sz w:val="20"/>
                <w:szCs w:val="20"/>
              </w:rPr>
              <w:t>0.521</w:t>
            </w:r>
          </w:p>
        </w:tc>
        <w:tc>
          <w:tcPr>
            <w:tcW w:w="739" w:type="dxa"/>
            <w:tcBorders>
              <w:top w:val="nil"/>
              <w:left w:val="nil"/>
              <w:bottom w:val="nil"/>
              <w:right w:val="nil"/>
            </w:tcBorders>
            <w:shd w:val="clear" w:color="auto" w:fill="auto"/>
            <w:noWrap/>
            <w:vAlign w:val="bottom"/>
            <w:hideMark/>
          </w:tcPr>
          <w:p w14:paraId="1FA9EE37" w14:textId="77777777" w:rsidR="001655D8" w:rsidRPr="002004D6" w:rsidRDefault="001655D8" w:rsidP="002004D6">
            <w:pPr>
              <w:jc w:val="center"/>
              <w:rPr>
                <w:color w:val="000000"/>
                <w:sz w:val="20"/>
                <w:szCs w:val="20"/>
              </w:rPr>
            </w:pPr>
            <w:r w:rsidRPr="002004D6">
              <w:rPr>
                <w:color w:val="000000"/>
                <w:sz w:val="20"/>
                <w:szCs w:val="20"/>
              </w:rPr>
              <w:t>0.495</w:t>
            </w:r>
          </w:p>
        </w:tc>
        <w:tc>
          <w:tcPr>
            <w:tcW w:w="888" w:type="dxa"/>
            <w:tcBorders>
              <w:top w:val="nil"/>
              <w:left w:val="nil"/>
              <w:bottom w:val="nil"/>
              <w:right w:val="nil"/>
            </w:tcBorders>
            <w:shd w:val="clear" w:color="auto" w:fill="auto"/>
            <w:noWrap/>
            <w:vAlign w:val="bottom"/>
            <w:hideMark/>
          </w:tcPr>
          <w:p w14:paraId="552486C6" w14:textId="77777777" w:rsidR="001655D8" w:rsidRPr="002004D6" w:rsidRDefault="001655D8" w:rsidP="002004D6">
            <w:pPr>
              <w:jc w:val="center"/>
              <w:rPr>
                <w:color w:val="000000"/>
                <w:sz w:val="20"/>
                <w:szCs w:val="20"/>
              </w:rPr>
            </w:pPr>
            <w:r w:rsidRPr="002004D6">
              <w:rPr>
                <w:color w:val="000000"/>
                <w:sz w:val="20"/>
                <w:szCs w:val="20"/>
              </w:rPr>
              <w:t>0.549</w:t>
            </w:r>
          </w:p>
        </w:tc>
        <w:tc>
          <w:tcPr>
            <w:tcW w:w="200" w:type="dxa"/>
            <w:tcBorders>
              <w:top w:val="nil"/>
              <w:left w:val="nil"/>
              <w:bottom w:val="nil"/>
              <w:right w:val="nil"/>
            </w:tcBorders>
            <w:shd w:val="clear" w:color="auto" w:fill="auto"/>
            <w:noWrap/>
            <w:vAlign w:val="bottom"/>
            <w:hideMark/>
          </w:tcPr>
          <w:p w14:paraId="75534F1D"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180F0F09" w14:textId="77777777" w:rsidR="001655D8" w:rsidRPr="002004D6" w:rsidRDefault="001655D8" w:rsidP="002004D6">
            <w:pPr>
              <w:jc w:val="center"/>
              <w:rPr>
                <w:color w:val="000000"/>
                <w:sz w:val="20"/>
                <w:szCs w:val="20"/>
              </w:rPr>
            </w:pPr>
            <w:r w:rsidRPr="002004D6">
              <w:rPr>
                <w:color w:val="000000"/>
                <w:sz w:val="20"/>
                <w:szCs w:val="20"/>
              </w:rPr>
              <w:t>0.643</w:t>
            </w:r>
          </w:p>
        </w:tc>
        <w:tc>
          <w:tcPr>
            <w:tcW w:w="739" w:type="dxa"/>
            <w:tcBorders>
              <w:top w:val="nil"/>
              <w:left w:val="nil"/>
              <w:bottom w:val="nil"/>
              <w:right w:val="nil"/>
            </w:tcBorders>
            <w:shd w:val="clear" w:color="auto" w:fill="auto"/>
            <w:noWrap/>
            <w:vAlign w:val="bottom"/>
            <w:hideMark/>
          </w:tcPr>
          <w:p w14:paraId="14C09DB8" w14:textId="77777777" w:rsidR="001655D8" w:rsidRPr="002004D6" w:rsidRDefault="001655D8" w:rsidP="002004D6">
            <w:pPr>
              <w:jc w:val="center"/>
              <w:rPr>
                <w:color w:val="000000"/>
                <w:sz w:val="20"/>
                <w:szCs w:val="20"/>
              </w:rPr>
            </w:pPr>
            <w:r w:rsidRPr="002004D6">
              <w:rPr>
                <w:color w:val="000000"/>
                <w:sz w:val="20"/>
                <w:szCs w:val="20"/>
              </w:rPr>
              <w:t>0.604</w:t>
            </w:r>
          </w:p>
        </w:tc>
        <w:tc>
          <w:tcPr>
            <w:tcW w:w="888" w:type="dxa"/>
            <w:tcBorders>
              <w:top w:val="nil"/>
              <w:left w:val="nil"/>
              <w:bottom w:val="nil"/>
              <w:right w:val="nil"/>
            </w:tcBorders>
            <w:shd w:val="clear" w:color="auto" w:fill="auto"/>
            <w:noWrap/>
            <w:vAlign w:val="bottom"/>
            <w:hideMark/>
          </w:tcPr>
          <w:p w14:paraId="3C6F6054" w14:textId="77777777" w:rsidR="001655D8" w:rsidRPr="002004D6" w:rsidRDefault="001655D8" w:rsidP="002004D6">
            <w:pPr>
              <w:jc w:val="center"/>
              <w:rPr>
                <w:color w:val="000000"/>
                <w:sz w:val="20"/>
                <w:szCs w:val="20"/>
              </w:rPr>
            </w:pPr>
            <w:r w:rsidRPr="002004D6">
              <w:rPr>
                <w:color w:val="000000"/>
                <w:sz w:val="20"/>
                <w:szCs w:val="20"/>
              </w:rPr>
              <w:t>0.685</w:t>
            </w:r>
          </w:p>
        </w:tc>
        <w:tc>
          <w:tcPr>
            <w:tcW w:w="200" w:type="dxa"/>
            <w:tcBorders>
              <w:top w:val="nil"/>
              <w:left w:val="nil"/>
              <w:bottom w:val="nil"/>
              <w:right w:val="nil"/>
            </w:tcBorders>
            <w:shd w:val="clear" w:color="auto" w:fill="auto"/>
            <w:noWrap/>
            <w:vAlign w:val="bottom"/>
            <w:hideMark/>
          </w:tcPr>
          <w:p w14:paraId="17CF511B" w14:textId="77777777" w:rsidR="001655D8" w:rsidRPr="002004D6" w:rsidRDefault="001655D8" w:rsidP="002004D6">
            <w:pPr>
              <w:jc w:val="center"/>
              <w:rPr>
                <w:color w:val="000000"/>
                <w:sz w:val="20"/>
                <w:szCs w:val="20"/>
              </w:rPr>
            </w:pPr>
          </w:p>
        </w:tc>
        <w:tc>
          <w:tcPr>
            <w:tcW w:w="714" w:type="dxa"/>
            <w:tcBorders>
              <w:top w:val="nil"/>
              <w:left w:val="nil"/>
              <w:bottom w:val="nil"/>
              <w:right w:val="nil"/>
            </w:tcBorders>
            <w:shd w:val="clear" w:color="auto" w:fill="auto"/>
            <w:noWrap/>
            <w:vAlign w:val="bottom"/>
            <w:hideMark/>
          </w:tcPr>
          <w:p w14:paraId="07674371" w14:textId="77777777" w:rsidR="001655D8" w:rsidRPr="002004D6" w:rsidRDefault="001655D8" w:rsidP="002004D6">
            <w:pPr>
              <w:jc w:val="center"/>
              <w:rPr>
                <w:color w:val="000000"/>
                <w:sz w:val="20"/>
                <w:szCs w:val="20"/>
              </w:rPr>
            </w:pPr>
            <w:r w:rsidRPr="002004D6">
              <w:rPr>
                <w:color w:val="000000"/>
                <w:sz w:val="20"/>
                <w:szCs w:val="20"/>
              </w:rPr>
              <w:t>1.234</w:t>
            </w:r>
          </w:p>
        </w:tc>
        <w:tc>
          <w:tcPr>
            <w:tcW w:w="739" w:type="dxa"/>
            <w:tcBorders>
              <w:top w:val="nil"/>
              <w:left w:val="nil"/>
              <w:bottom w:val="nil"/>
              <w:right w:val="nil"/>
            </w:tcBorders>
            <w:shd w:val="clear" w:color="auto" w:fill="auto"/>
            <w:noWrap/>
            <w:vAlign w:val="bottom"/>
            <w:hideMark/>
          </w:tcPr>
          <w:p w14:paraId="1F92F63B" w14:textId="77777777" w:rsidR="001655D8" w:rsidRPr="002004D6" w:rsidRDefault="001655D8" w:rsidP="002004D6">
            <w:pPr>
              <w:jc w:val="center"/>
              <w:rPr>
                <w:color w:val="000000"/>
                <w:sz w:val="20"/>
                <w:szCs w:val="20"/>
              </w:rPr>
            </w:pPr>
            <w:r w:rsidRPr="002004D6">
              <w:rPr>
                <w:color w:val="000000"/>
                <w:sz w:val="20"/>
                <w:szCs w:val="20"/>
              </w:rPr>
              <w:t>1.138</w:t>
            </w:r>
          </w:p>
        </w:tc>
        <w:tc>
          <w:tcPr>
            <w:tcW w:w="888" w:type="dxa"/>
            <w:tcBorders>
              <w:top w:val="nil"/>
              <w:left w:val="nil"/>
              <w:bottom w:val="nil"/>
              <w:right w:val="nil"/>
            </w:tcBorders>
            <w:shd w:val="clear" w:color="auto" w:fill="auto"/>
            <w:noWrap/>
            <w:vAlign w:val="bottom"/>
            <w:hideMark/>
          </w:tcPr>
          <w:p w14:paraId="63FD0767" w14:textId="77777777" w:rsidR="001655D8" w:rsidRPr="002004D6" w:rsidRDefault="001655D8" w:rsidP="002004D6">
            <w:pPr>
              <w:jc w:val="center"/>
              <w:rPr>
                <w:color w:val="000000"/>
                <w:sz w:val="20"/>
                <w:szCs w:val="20"/>
              </w:rPr>
            </w:pPr>
            <w:r w:rsidRPr="002004D6">
              <w:rPr>
                <w:color w:val="000000"/>
                <w:sz w:val="20"/>
                <w:szCs w:val="20"/>
              </w:rPr>
              <w:t>1.339</w:t>
            </w:r>
          </w:p>
        </w:tc>
      </w:tr>
      <w:tr w:rsidR="001655D8" w:rsidRPr="002004D6" w14:paraId="6407E9D6" w14:textId="77777777" w:rsidTr="001655D8">
        <w:trPr>
          <w:trHeight w:val="260"/>
          <w:jc w:val="center"/>
        </w:trPr>
        <w:tc>
          <w:tcPr>
            <w:tcW w:w="1300" w:type="dxa"/>
            <w:tcBorders>
              <w:top w:val="nil"/>
              <w:left w:val="nil"/>
              <w:bottom w:val="single" w:sz="4" w:space="0" w:color="auto"/>
              <w:right w:val="nil"/>
            </w:tcBorders>
            <w:shd w:val="clear" w:color="auto" w:fill="auto"/>
            <w:noWrap/>
            <w:vAlign w:val="bottom"/>
            <w:hideMark/>
          </w:tcPr>
          <w:p w14:paraId="3424CA51" w14:textId="3D6C2E79" w:rsidR="001655D8" w:rsidRPr="002004D6" w:rsidRDefault="001655D8" w:rsidP="002004D6">
            <w:pPr>
              <w:jc w:val="center"/>
              <w:rPr>
                <w:color w:val="000000"/>
                <w:sz w:val="20"/>
                <w:szCs w:val="20"/>
              </w:rPr>
            </w:pPr>
          </w:p>
        </w:tc>
        <w:tc>
          <w:tcPr>
            <w:tcW w:w="1647" w:type="dxa"/>
            <w:tcBorders>
              <w:top w:val="nil"/>
              <w:left w:val="nil"/>
              <w:bottom w:val="single" w:sz="4" w:space="0" w:color="auto"/>
              <w:right w:val="nil"/>
            </w:tcBorders>
            <w:shd w:val="clear" w:color="auto" w:fill="auto"/>
            <w:noWrap/>
            <w:vAlign w:val="bottom"/>
            <w:hideMark/>
          </w:tcPr>
          <w:p w14:paraId="027252AE" w14:textId="59BA8517" w:rsidR="001655D8" w:rsidRPr="002004D6" w:rsidRDefault="00C33D43" w:rsidP="002004D6">
            <w:pPr>
              <w:jc w:val="center"/>
              <w:rPr>
                <w:color w:val="000000"/>
                <w:sz w:val="20"/>
                <w:szCs w:val="20"/>
              </w:rPr>
            </w:pPr>
            <w:r>
              <w:rPr>
                <w:color w:val="000000"/>
                <w:sz w:val="20"/>
                <w:szCs w:val="20"/>
              </w:rPr>
              <w:t>Cancers</w:t>
            </w:r>
          </w:p>
        </w:tc>
        <w:tc>
          <w:tcPr>
            <w:tcW w:w="714" w:type="dxa"/>
            <w:tcBorders>
              <w:top w:val="nil"/>
              <w:left w:val="nil"/>
              <w:bottom w:val="single" w:sz="4" w:space="0" w:color="auto"/>
              <w:right w:val="nil"/>
            </w:tcBorders>
            <w:shd w:val="clear" w:color="auto" w:fill="auto"/>
            <w:noWrap/>
            <w:vAlign w:val="bottom"/>
            <w:hideMark/>
          </w:tcPr>
          <w:p w14:paraId="76DA9B19" w14:textId="77777777" w:rsidR="001655D8" w:rsidRPr="002004D6" w:rsidRDefault="001655D8" w:rsidP="002004D6">
            <w:pPr>
              <w:jc w:val="center"/>
              <w:rPr>
                <w:color w:val="000000"/>
                <w:sz w:val="20"/>
                <w:szCs w:val="20"/>
              </w:rPr>
            </w:pPr>
            <w:r w:rsidRPr="002004D6">
              <w:rPr>
                <w:color w:val="000000"/>
                <w:sz w:val="20"/>
                <w:szCs w:val="20"/>
              </w:rPr>
              <w:t>3.760</w:t>
            </w:r>
          </w:p>
        </w:tc>
        <w:tc>
          <w:tcPr>
            <w:tcW w:w="739" w:type="dxa"/>
            <w:tcBorders>
              <w:top w:val="nil"/>
              <w:left w:val="nil"/>
              <w:bottom w:val="single" w:sz="4" w:space="0" w:color="auto"/>
              <w:right w:val="nil"/>
            </w:tcBorders>
            <w:shd w:val="clear" w:color="auto" w:fill="auto"/>
            <w:noWrap/>
            <w:vAlign w:val="bottom"/>
            <w:hideMark/>
          </w:tcPr>
          <w:p w14:paraId="3B7D0FA3" w14:textId="77777777" w:rsidR="001655D8" w:rsidRPr="002004D6" w:rsidRDefault="001655D8" w:rsidP="002004D6">
            <w:pPr>
              <w:jc w:val="center"/>
              <w:rPr>
                <w:color w:val="000000"/>
                <w:sz w:val="20"/>
                <w:szCs w:val="20"/>
              </w:rPr>
            </w:pPr>
            <w:r w:rsidRPr="002004D6">
              <w:rPr>
                <w:color w:val="000000"/>
                <w:sz w:val="20"/>
                <w:szCs w:val="20"/>
              </w:rPr>
              <w:t>3.635</w:t>
            </w:r>
          </w:p>
        </w:tc>
        <w:tc>
          <w:tcPr>
            <w:tcW w:w="888" w:type="dxa"/>
            <w:tcBorders>
              <w:top w:val="nil"/>
              <w:left w:val="nil"/>
              <w:bottom w:val="single" w:sz="4" w:space="0" w:color="auto"/>
              <w:right w:val="nil"/>
            </w:tcBorders>
            <w:shd w:val="clear" w:color="auto" w:fill="auto"/>
            <w:noWrap/>
            <w:vAlign w:val="bottom"/>
            <w:hideMark/>
          </w:tcPr>
          <w:p w14:paraId="47CDACDE" w14:textId="77777777" w:rsidR="001655D8" w:rsidRPr="002004D6" w:rsidRDefault="001655D8" w:rsidP="002004D6">
            <w:pPr>
              <w:jc w:val="center"/>
              <w:rPr>
                <w:color w:val="000000"/>
                <w:sz w:val="20"/>
                <w:szCs w:val="20"/>
              </w:rPr>
            </w:pPr>
            <w:r w:rsidRPr="002004D6">
              <w:rPr>
                <w:color w:val="000000"/>
                <w:sz w:val="20"/>
                <w:szCs w:val="20"/>
              </w:rPr>
              <w:t>3.891</w:t>
            </w:r>
          </w:p>
        </w:tc>
        <w:tc>
          <w:tcPr>
            <w:tcW w:w="200" w:type="dxa"/>
            <w:tcBorders>
              <w:top w:val="nil"/>
              <w:left w:val="nil"/>
              <w:bottom w:val="single" w:sz="4" w:space="0" w:color="auto"/>
              <w:right w:val="nil"/>
            </w:tcBorders>
            <w:shd w:val="clear" w:color="auto" w:fill="auto"/>
            <w:noWrap/>
            <w:vAlign w:val="bottom"/>
            <w:hideMark/>
          </w:tcPr>
          <w:p w14:paraId="386D9385" w14:textId="7A3FA73A" w:rsidR="001655D8" w:rsidRPr="002004D6" w:rsidRDefault="001655D8" w:rsidP="002004D6">
            <w:pPr>
              <w:jc w:val="center"/>
              <w:rPr>
                <w:color w:val="000000"/>
                <w:sz w:val="20"/>
                <w:szCs w:val="20"/>
              </w:rPr>
            </w:pPr>
          </w:p>
        </w:tc>
        <w:tc>
          <w:tcPr>
            <w:tcW w:w="714" w:type="dxa"/>
            <w:tcBorders>
              <w:top w:val="nil"/>
              <w:left w:val="nil"/>
              <w:bottom w:val="single" w:sz="4" w:space="0" w:color="auto"/>
              <w:right w:val="nil"/>
            </w:tcBorders>
            <w:shd w:val="clear" w:color="auto" w:fill="auto"/>
            <w:noWrap/>
            <w:vAlign w:val="bottom"/>
            <w:hideMark/>
          </w:tcPr>
          <w:p w14:paraId="5EC12B1C" w14:textId="77777777" w:rsidR="001655D8" w:rsidRPr="002004D6" w:rsidRDefault="001655D8" w:rsidP="002004D6">
            <w:pPr>
              <w:jc w:val="center"/>
              <w:rPr>
                <w:color w:val="000000"/>
                <w:sz w:val="20"/>
                <w:szCs w:val="20"/>
              </w:rPr>
            </w:pPr>
            <w:r w:rsidRPr="002004D6">
              <w:rPr>
                <w:color w:val="000000"/>
                <w:sz w:val="20"/>
                <w:szCs w:val="20"/>
              </w:rPr>
              <w:t>6.152</w:t>
            </w:r>
          </w:p>
        </w:tc>
        <w:tc>
          <w:tcPr>
            <w:tcW w:w="739" w:type="dxa"/>
            <w:tcBorders>
              <w:top w:val="nil"/>
              <w:left w:val="nil"/>
              <w:bottom w:val="single" w:sz="4" w:space="0" w:color="auto"/>
              <w:right w:val="nil"/>
            </w:tcBorders>
            <w:shd w:val="clear" w:color="auto" w:fill="auto"/>
            <w:noWrap/>
            <w:vAlign w:val="bottom"/>
            <w:hideMark/>
          </w:tcPr>
          <w:p w14:paraId="339FAA30" w14:textId="77777777" w:rsidR="001655D8" w:rsidRPr="002004D6" w:rsidRDefault="001655D8" w:rsidP="002004D6">
            <w:pPr>
              <w:jc w:val="center"/>
              <w:rPr>
                <w:color w:val="000000"/>
                <w:sz w:val="20"/>
                <w:szCs w:val="20"/>
              </w:rPr>
            </w:pPr>
            <w:r w:rsidRPr="002004D6">
              <w:rPr>
                <w:color w:val="000000"/>
                <w:sz w:val="20"/>
                <w:szCs w:val="20"/>
              </w:rPr>
              <w:t>5.897</w:t>
            </w:r>
          </w:p>
        </w:tc>
        <w:tc>
          <w:tcPr>
            <w:tcW w:w="888" w:type="dxa"/>
            <w:tcBorders>
              <w:top w:val="nil"/>
              <w:left w:val="nil"/>
              <w:bottom w:val="single" w:sz="4" w:space="0" w:color="auto"/>
              <w:right w:val="nil"/>
            </w:tcBorders>
            <w:shd w:val="clear" w:color="auto" w:fill="auto"/>
            <w:noWrap/>
            <w:vAlign w:val="bottom"/>
            <w:hideMark/>
          </w:tcPr>
          <w:p w14:paraId="0F50C530" w14:textId="77777777" w:rsidR="001655D8" w:rsidRPr="002004D6" w:rsidRDefault="001655D8" w:rsidP="002004D6">
            <w:pPr>
              <w:jc w:val="center"/>
              <w:rPr>
                <w:color w:val="000000"/>
                <w:sz w:val="20"/>
                <w:szCs w:val="20"/>
              </w:rPr>
            </w:pPr>
            <w:r w:rsidRPr="002004D6">
              <w:rPr>
                <w:color w:val="000000"/>
                <w:sz w:val="20"/>
                <w:szCs w:val="20"/>
              </w:rPr>
              <w:t>6.422</w:t>
            </w:r>
          </w:p>
        </w:tc>
        <w:tc>
          <w:tcPr>
            <w:tcW w:w="200" w:type="dxa"/>
            <w:tcBorders>
              <w:top w:val="nil"/>
              <w:left w:val="nil"/>
              <w:bottom w:val="single" w:sz="4" w:space="0" w:color="auto"/>
              <w:right w:val="nil"/>
            </w:tcBorders>
            <w:shd w:val="clear" w:color="auto" w:fill="auto"/>
            <w:noWrap/>
            <w:vAlign w:val="bottom"/>
            <w:hideMark/>
          </w:tcPr>
          <w:p w14:paraId="28A97C6F" w14:textId="76FF6303" w:rsidR="001655D8" w:rsidRPr="002004D6" w:rsidRDefault="001655D8" w:rsidP="002004D6">
            <w:pPr>
              <w:jc w:val="center"/>
              <w:rPr>
                <w:color w:val="000000"/>
                <w:sz w:val="20"/>
                <w:szCs w:val="20"/>
              </w:rPr>
            </w:pPr>
          </w:p>
        </w:tc>
        <w:tc>
          <w:tcPr>
            <w:tcW w:w="714" w:type="dxa"/>
            <w:tcBorders>
              <w:top w:val="nil"/>
              <w:left w:val="nil"/>
              <w:bottom w:val="single" w:sz="4" w:space="0" w:color="auto"/>
              <w:right w:val="nil"/>
            </w:tcBorders>
            <w:shd w:val="clear" w:color="auto" w:fill="auto"/>
            <w:noWrap/>
            <w:vAlign w:val="bottom"/>
            <w:hideMark/>
          </w:tcPr>
          <w:p w14:paraId="0917786F" w14:textId="77777777" w:rsidR="001655D8" w:rsidRPr="002004D6" w:rsidRDefault="001655D8" w:rsidP="002004D6">
            <w:pPr>
              <w:jc w:val="center"/>
              <w:rPr>
                <w:color w:val="000000"/>
                <w:sz w:val="20"/>
                <w:szCs w:val="20"/>
              </w:rPr>
            </w:pPr>
            <w:r w:rsidRPr="002004D6">
              <w:rPr>
                <w:color w:val="000000"/>
                <w:sz w:val="20"/>
                <w:szCs w:val="20"/>
              </w:rPr>
              <w:t>1.636</w:t>
            </w:r>
          </w:p>
        </w:tc>
        <w:tc>
          <w:tcPr>
            <w:tcW w:w="739" w:type="dxa"/>
            <w:tcBorders>
              <w:top w:val="nil"/>
              <w:left w:val="nil"/>
              <w:bottom w:val="single" w:sz="4" w:space="0" w:color="auto"/>
              <w:right w:val="nil"/>
            </w:tcBorders>
            <w:shd w:val="clear" w:color="auto" w:fill="auto"/>
            <w:noWrap/>
            <w:vAlign w:val="bottom"/>
            <w:hideMark/>
          </w:tcPr>
          <w:p w14:paraId="6473E016" w14:textId="77777777" w:rsidR="001655D8" w:rsidRPr="002004D6" w:rsidRDefault="001655D8" w:rsidP="002004D6">
            <w:pPr>
              <w:jc w:val="center"/>
              <w:rPr>
                <w:color w:val="000000"/>
                <w:sz w:val="20"/>
                <w:szCs w:val="20"/>
              </w:rPr>
            </w:pPr>
            <w:r w:rsidRPr="002004D6">
              <w:rPr>
                <w:color w:val="000000"/>
                <w:sz w:val="20"/>
                <w:szCs w:val="20"/>
              </w:rPr>
              <w:t>1.549</w:t>
            </w:r>
          </w:p>
        </w:tc>
        <w:tc>
          <w:tcPr>
            <w:tcW w:w="888" w:type="dxa"/>
            <w:tcBorders>
              <w:top w:val="nil"/>
              <w:left w:val="nil"/>
              <w:bottom w:val="single" w:sz="4" w:space="0" w:color="auto"/>
              <w:right w:val="nil"/>
            </w:tcBorders>
            <w:shd w:val="clear" w:color="auto" w:fill="auto"/>
            <w:noWrap/>
            <w:vAlign w:val="bottom"/>
            <w:hideMark/>
          </w:tcPr>
          <w:p w14:paraId="4C689AD0" w14:textId="77777777" w:rsidR="001655D8" w:rsidRPr="002004D6" w:rsidRDefault="001655D8" w:rsidP="002004D6">
            <w:pPr>
              <w:jc w:val="center"/>
              <w:rPr>
                <w:color w:val="000000"/>
                <w:sz w:val="20"/>
                <w:szCs w:val="20"/>
              </w:rPr>
            </w:pPr>
            <w:r w:rsidRPr="002004D6">
              <w:rPr>
                <w:color w:val="000000"/>
                <w:sz w:val="20"/>
                <w:szCs w:val="20"/>
              </w:rPr>
              <w:t>1.728</w:t>
            </w:r>
          </w:p>
        </w:tc>
      </w:tr>
      <w:tr w:rsidR="001655D8" w:rsidRPr="002004D6" w14:paraId="51ECCACC" w14:textId="77777777" w:rsidTr="001655D8">
        <w:trPr>
          <w:trHeight w:val="540"/>
          <w:jc w:val="center"/>
        </w:trPr>
        <w:tc>
          <w:tcPr>
            <w:tcW w:w="1300" w:type="dxa"/>
            <w:tcBorders>
              <w:top w:val="nil"/>
              <w:left w:val="nil"/>
              <w:bottom w:val="nil"/>
              <w:right w:val="nil"/>
            </w:tcBorders>
            <w:shd w:val="clear" w:color="auto" w:fill="auto"/>
            <w:noWrap/>
            <w:vAlign w:val="bottom"/>
            <w:hideMark/>
          </w:tcPr>
          <w:p w14:paraId="1EA2B380" w14:textId="77777777" w:rsidR="001655D8" w:rsidRPr="002004D6" w:rsidRDefault="001655D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2CCF988" w14:textId="77777777" w:rsidR="001655D8" w:rsidRPr="002004D6" w:rsidRDefault="001655D8" w:rsidP="002004D6">
            <w:pPr>
              <w:jc w:val="center"/>
              <w:rPr>
                <w:sz w:val="20"/>
                <w:szCs w:val="20"/>
              </w:rPr>
            </w:pPr>
          </w:p>
        </w:tc>
        <w:tc>
          <w:tcPr>
            <w:tcW w:w="2341" w:type="dxa"/>
            <w:gridSpan w:val="3"/>
            <w:tcBorders>
              <w:top w:val="single" w:sz="4" w:space="0" w:color="auto"/>
              <w:left w:val="nil"/>
              <w:bottom w:val="nil"/>
              <w:right w:val="nil"/>
            </w:tcBorders>
            <w:shd w:val="clear" w:color="auto" w:fill="auto"/>
            <w:vAlign w:val="bottom"/>
            <w:hideMark/>
          </w:tcPr>
          <w:p w14:paraId="6C8DD3E9" w14:textId="77777777" w:rsidR="001655D8" w:rsidRPr="002004D6" w:rsidRDefault="001655D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200" w:type="dxa"/>
            <w:tcBorders>
              <w:top w:val="nil"/>
              <w:left w:val="nil"/>
              <w:bottom w:val="nil"/>
              <w:right w:val="nil"/>
            </w:tcBorders>
            <w:shd w:val="clear" w:color="auto" w:fill="auto"/>
            <w:noWrap/>
            <w:vAlign w:val="bottom"/>
            <w:hideMark/>
          </w:tcPr>
          <w:p w14:paraId="18077501" w14:textId="77777777" w:rsidR="001655D8" w:rsidRPr="002004D6" w:rsidRDefault="001655D8" w:rsidP="002004D6">
            <w:pPr>
              <w:jc w:val="center"/>
              <w:rPr>
                <w:color w:val="000000"/>
                <w:sz w:val="16"/>
                <w:szCs w:val="16"/>
              </w:rPr>
            </w:pPr>
          </w:p>
        </w:tc>
        <w:tc>
          <w:tcPr>
            <w:tcW w:w="2341" w:type="dxa"/>
            <w:gridSpan w:val="3"/>
            <w:tcBorders>
              <w:top w:val="single" w:sz="4" w:space="0" w:color="auto"/>
              <w:left w:val="nil"/>
              <w:bottom w:val="nil"/>
              <w:right w:val="nil"/>
            </w:tcBorders>
            <w:shd w:val="clear" w:color="auto" w:fill="auto"/>
            <w:vAlign w:val="bottom"/>
            <w:hideMark/>
          </w:tcPr>
          <w:p w14:paraId="7120554B" w14:textId="77777777" w:rsidR="001655D8" w:rsidRPr="002004D6" w:rsidRDefault="001655D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73668.5  on</w:t>
            </w:r>
            <w:proofErr w:type="gramEnd"/>
            <w:r w:rsidRPr="002004D6">
              <w:rPr>
                <w:color w:val="000000"/>
                <w:sz w:val="16"/>
                <w:szCs w:val="16"/>
              </w:rPr>
              <w:t xml:space="preserve"> 2239  degrees of freedom</w:t>
            </w:r>
          </w:p>
        </w:tc>
        <w:tc>
          <w:tcPr>
            <w:tcW w:w="200" w:type="dxa"/>
            <w:tcBorders>
              <w:top w:val="nil"/>
              <w:left w:val="nil"/>
              <w:bottom w:val="nil"/>
              <w:right w:val="nil"/>
            </w:tcBorders>
            <w:shd w:val="clear" w:color="auto" w:fill="auto"/>
            <w:noWrap/>
            <w:vAlign w:val="bottom"/>
            <w:hideMark/>
          </w:tcPr>
          <w:p w14:paraId="0075055A" w14:textId="77777777" w:rsidR="001655D8" w:rsidRPr="002004D6" w:rsidRDefault="001655D8" w:rsidP="002004D6">
            <w:pPr>
              <w:jc w:val="center"/>
              <w:rPr>
                <w:color w:val="000000"/>
                <w:sz w:val="16"/>
                <w:szCs w:val="16"/>
              </w:rPr>
            </w:pPr>
          </w:p>
        </w:tc>
        <w:tc>
          <w:tcPr>
            <w:tcW w:w="2341" w:type="dxa"/>
            <w:gridSpan w:val="3"/>
            <w:tcBorders>
              <w:top w:val="single" w:sz="4" w:space="0" w:color="auto"/>
              <w:left w:val="nil"/>
              <w:bottom w:val="nil"/>
              <w:right w:val="nil"/>
            </w:tcBorders>
            <w:shd w:val="clear" w:color="auto" w:fill="auto"/>
            <w:vAlign w:val="bottom"/>
            <w:hideMark/>
          </w:tcPr>
          <w:p w14:paraId="245AFEC6" w14:textId="77777777" w:rsidR="001655D8" w:rsidRPr="002004D6" w:rsidRDefault="001655D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148448  on</w:t>
            </w:r>
            <w:proofErr w:type="gramEnd"/>
            <w:r w:rsidRPr="002004D6">
              <w:rPr>
                <w:color w:val="000000"/>
                <w:sz w:val="16"/>
                <w:szCs w:val="16"/>
              </w:rPr>
              <w:t xml:space="preserve"> 4479  degrees of freedom</w:t>
            </w:r>
          </w:p>
        </w:tc>
      </w:tr>
      <w:tr w:rsidR="001655D8" w:rsidRPr="002004D6" w14:paraId="351B07B9" w14:textId="77777777" w:rsidTr="001655D8">
        <w:trPr>
          <w:trHeight w:val="420"/>
          <w:jc w:val="center"/>
        </w:trPr>
        <w:tc>
          <w:tcPr>
            <w:tcW w:w="1300" w:type="dxa"/>
            <w:tcBorders>
              <w:top w:val="nil"/>
              <w:left w:val="nil"/>
              <w:bottom w:val="nil"/>
              <w:right w:val="nil"/>
            </w:tcBorders>
            <w:shd w:val="clear" w:color="auto" w:fill="auto"/>
            <w:noWrap/>
            <w:vAlign w:val="bottom"/>
            <w:hideMark/>
          </w:tcPr>
          <w:p w14:paraId="042CC36D" w14:textId="77777777" w:rsidR="001655D8" w:rsidRPr="002004D6" w:rsidRDefault="001655D8"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4451D728" w14:textId="77777777" w:rsidR="001655D8" w:rsidRPr="002004D6" w:rsidRDefault="001655D8" w:rsidP="002004D6">
            <w:pPr>
              <w:jc w:val="center"/>
              <w:rPr>
                <w:sz w:val="20"/>
                <w:szCs w:val="20"/>
              </w:rPr>
            </w:pPr>
          </w:p>
        </w:tc>
        <w:tc>
          <w:tcPr>
            <w:tcW w:w="2341" w:type="dxa"/>
            <w:gridSpan w:val="3"/>
            <w:tcBorders>
              <w:top w:val="nil"/>
              <w:left w:val="nil"/>
              <w:bottom w:val="nil"/>
              <w:right w:val="nil"/>
            </w:tcBorders>
            <w:shd w:val="clear" w:color="auto" w:fill="auto"/>
            <w:vAlign w:val="bottom"/>
            <w:hideMark/>
          </w:tcPr>
          <w:p w14:paraId="12B7F9F8" w14:textId="77777777" w:rsidR="001655D8" w:rsidRPr="002004D6" w:rsidRDefault="001655D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7670.7  on</w:t>
            </w:r>
            <w:proofErr w:type="gramEnd"/>
            <w:r w:rsidRPr="002004D6">
              <w:rPr>
                <w:color w:val="000000"/>
                <w:sz w:val="16"/>
                <w:szCs w:val="16"/>
              </w:rPr>
              <w:t xml:space="preserve"> 2223  degrees of freedom</w:t>
            </w:r>
          </w:p>
        </w:tc>
        <w:tc>
          <w:tcPr>
            <w:tcW w:w="200" w:type="dxa"/>
            <w:tcBorders>
              <w:top w:val="nil"/>
              <w:left w:val="nil"/>
              <w:bottom w:val="nil"/>
              <w:right w:val="nil"/>
            </w:tcBorders>
            <w:shd w:val="clear" w:color="auto" w:fill="auto"/>
            <w:noWrap/>
            <w:vAlign w:val="bottom"/>
            <w:hideMark/>
          </w:tcPr>
          <w:p w14:paraId="36FD49CE" w14:textId="77777777" w:rsidR="001655D8" w:rsidRPr="002004D6" w:rsidRDefault="001655D8" w:rsidP="002004D6">
            <w:pPr>
              <w:jc w:val="center"/>
              <w:rPr>
                <w:color w:val="000000"/>
                <w:sz w:val="16"/>
                <w:szCs w:val="16"/>
              </w:rPr>
            </w:pPr>
          </w:p>
        </w:tc>
        <w:tc>
          <w:tcPr>
            <w:tcW w:w="2341" w:type="dxa"/>
            <w:gridSpan w:val="3"/>
            <w:tcBorders>
              <w:top w:val="nil"/>
              <w:left w:val="nil"/>
              <w:bottom w:val="nil"/>
              <w:right w:val="nil"/>
            </w:tcBorders>
            <w:shd w:val="clear" w:color="auto" w:fill="auto"/>
            <w:vAlign w:val="bottom"/>
            <w:hideMark/>
          </w:tcPr>
          <w:p w14:paraId="2E052BD8" w14:textId="77777777" w:rsidR="001655D8" w:rsidRPr="002004D6" w:rsidRDefault="001655D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5126.8  on</w:t>
            </w:r>
            <w:proofErr w:type="gramEnd"/>
            <w:r w:rsidRPr="002004D6">
              <w:rPr>
                <w:color w:val="000000"/>
                <w:sz w:val="16"/>
                <w:szCs w:val="16"/>
              </w:rPr>
              <w:t xml:space="preserve"> 2223  degrees of freedom</w:t>
            </w:r>
          </w:p>
        </w:tc>
        <w:tc>
          <w:tcPr>
            <w:tcW w:w="200" w:type="dxa"/>
            <w:tcBorders>
              <w:top w:val="nil"/>
              <w:left w:val="nil"/>
              <w:bottom w:val="nil"/>
              <w:right w:val="nil"/>
            </w:tcBorders>
            <w:shd w:val="clear" w:color="auto" w:fill="auto"/>
            <w:noWrap/>
            <w:vAlign w:val="bottom"/>
            <w:hideMark/>
          </w:tcPr>
          <w:p w14:paraId="176FC64D" w14:textId="77777777" w:rsidR="001655D8" w:rsidRPr="002004D6" w:rsidRDefault="001655D8" w:rsidP="002004D6">
            <w:pPr>
              <w:jc w:val="center"/>
              <w:rPr>
                <w:color w:val="000000"/>
                <w:sz w:val="16"/>
                <w:szCs w:val="16"/>
              </w:rPr>
            </w:pPr>
          </w:p>
        </w:tc>
        <w:tc>
          <w:tcPr>
            <w:tcW w:w="2341" w:type="dxa"/>
            <w:gridSpan w:val="3"/>
            <w:tcBorders>
              <w:top w:val="nil"/>
              <w:left w:val="nil"/>
              <w:bottom w:val="nil"/>
              <w:right w:val="nil"/>
            </w:tcBorders>
            <w:shd w:val="clear" w:color="auto" w:fill="auto"/>
            <w:vAlign w:val="bottom"/>
            <w:hideMark/>
          </w:tcPr>
          <w:p w14:paraId="361740BB" w14:textId="77777777" w:rsidR="001655D8" w:rsidRPr="002004D6" w:rsidRDefault="001655D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12797  on</w:t>
            </w:r>
            <w:proofErr w:type="gramEnd"/>
            <w:r w:rsidRPr="002004D6">
              <w:rPr>
                <w:color w:val="000000"/>
                <w:sz w:val="16"/>
                <w:szCs w:val="16"/>
              </w:rPr>
              <w:t xml:space="preserve"> 4446  degrees of freedom</w:t>
            </w:r>
          </w:p>
        </w:tc>
      </w:tr>
      <w:tr w:rsidR="001655D8" w:rsidRPr="002004D6" w14:paraId="31FBE708" w14:textId="77777777" w:rsidTr="001655D8">
        <w:trPr>
          <w:trHeight w:val="280"/>
          <w:jc w:val="center"/>
        </w:trPr>
        <w:tc>
          <w:tcPr>
            <w:tcW w:w="1300" w:type="dxa"/>
            <w:tcBorders>
              <w:top w:val="nil"/>
              <w:left w:val="nil"/>
              <w:bottom w:val="single" w:sz="4" w:space="0" w:color="auto"/>
              <w:right w:val="nil"/>
            </w:tcBorders>
            <w:shd w:val="clear" w:color="auto" w:fill="auto"/>
            <w:noWrap/>
            <w:vAlign w:val="bottom"/>
            <w:hideMark/>
          </w:tcPr>
          <w:p w14:paraId="69040A1D" w14:textId="3E866F8A" w:rsidR="001655D8" w:rsidRPr="002004D6" w:rsidRDefault="001655D8" w:rsidP="002004D6">
            <w:pPr>
              <w:jc w:val="center"/>
              <w:rPr>
                <w:color w:val="000000"/>
                <w:sz w:val="16"/>
                <w:szCs w:val="16"/>
              </w:rPr>
            </w:pPr>
          </w:p>
        </w:tc>
        <w:tc>
          <w:tcPr>
            <w:tcW w:w="1647" w:type="dxa"/>
            <w:tcBorders>
              <w:top w:val="nil"/>
              <w:left w:val="nil"/>
              <w:bottom w:val="single" w:sz="4" w:space="0" w:color="auto"/>
              <w:right w:val="nil"/>
            </w:tcBorders>
            <w:shd w:val="clear" w:color="auto" w:fill="auto"/>
            <w:noWrap/>
            <w:vAlign w:val="bottom"/>
            <w:hideMark/>
          </w:tcPr>
          <w:p w14:paraId="5B04E66E" w14:textId="4671C7F1" w:rsidR="001655D8" w:rsidRPr="002004D6" w:rsidRDefault="001655D8" w:rsidP="002004D6">
            <w:pPr>
              <w:jc w:val="center"/>
              <w:rPr>
                <w:color w:val="000000"/>
                <w:sz w:val="16"/>
                <w:szCs w:val="16"/>
              </w:rPr>
            </w:pPr>
          </w:p>
        </w:tc>
        <w:tc>
          <w:tcPr>
            <w:tcW w:w="2341" w:type="dxa"/>
            <w:gridSpan w:val="3"/>
            <w:tcBorders>
              <w:top w:val="nil"/>
              <w:left w:val="nil"/>
              <w:bottom w:val="single" w:sz="4" w:space="0" w:color="auto"/>
              <w:right w:val="nil"/>
            </w:tcBorders>
            <w:shd w:val="clear" w:color="auto" w:fill="auto"/>
            <w:vAlign w:val="bottom"/>
            <w:hideMark/>
          </w:tcPr>
          <w:p w14:paraId="6608F961" w14:textId="77777777" w:rsidR="001655D8" w:rsidRPr="002004D6" w:rsidRDefault="001655D8" w:rsidP="002004D6">
            <w:pPr>
              <w:jc w:val="center"/>
              <w:rPr>
                <w:color w:val="000000"/>
                <w:sz w:val="16"/>
                <w:szCs w:val="16"/>
              </w:rPr>
            </w:pPr>
            <w:r w:rsidRPr="002004D6">
              <w:rPr>
                <w:color w:val="000000"/>
                <w:sz w:val="16"/>
                <w:szCs w:val="16"/>
              </w:rPr>
              <w:t>AIC: 12854</w:t>
            </w:r>
          </w:p>
        </w:tc>
        <w:tc>
          <w:tcPr>
            <w:tcW w:w="200" w:type="dxa"/>
            <w:tcBorders>
              <w:top w:val="nil"/>
              <w:left w:val="nil"/>
              <w:bottom w:val="single" w:sz="4" w:space="0" w:color="auto"/>
              <w:right w:val="nil"/>
            </w:tcBorders>
            <w:shd w:val="clear" w:color="auto" w:fill="auto"/>
            <w:noWrap/>
            <w:vAlign w:val="bottom"/>
            <w:hideMark/>
          </w:tcPr>
          <w:p w14:paraId="0153DBE7" w14:textId="161034FB" w:rsidR="001655D8" w:rsidRPr="002004D6" w:rsidRDefault="001655D8" w:rsidP="002004D6">
            <w:pPr>
              <w:jc w:val="center"/>
              <w:rPr>
                <w:color w:val="000000"/>
                <w:sz w:val="16"/>
                <w:szCs w:val="16"/>
              </w:rPr>
            </w:pPr>
          </w:p>
        </w:tc>
        <w:tc>
          <w:tcPr>
            <w:tcW w:w="2341" w:type="dxa"/>
            <w:gridSpan w:val="3"/>
            <w:tcBorders>
              <w:top w:val="nil"/>
              <w:left w:val="nil"/>
              <w:bottom w:val="single" w:sz="4" w:space="0" w:color="auto"/>
              <w:right w:val="nil"/>
            </w:tcBorders>
            <w:shd w:val="clear" w:color="auto" w:fill="auto"/>
            <w:vAlign w:val="bottom"/>
            <w:hideMark/>
          </w:tcPr>
          <w:p w14:paraId="0927E258" w14:textId="77777777" w:rsidR="001655D8" w:rsidRPr="002004D6" w:rsidRDefault="001655D8" w:rsidP="002004D6">
            <w:pPr>
              <w:jc w:val="center"/>
              <w:rPr>
                <w:color w:val="000000"/>
                <w:sz w:val="16"/>
                <w:szCs w:val="16"/>
              </w:rPr>
            </w:pPr>
            <w:r w:rsidRPr="002004D6">
              <w:rPr>
                <w:color w:val="000000"/>
                <w:sz w:val="16"/>
                <w:szCs w:val="16"/>
              </w:rPr>
              <w:t>AIC: 9860.6</w:t>
            </w:r>
          </w:p>
        </w:tc>
        <w:tc>
          <w:tcPr>
            <w:tcW w:w="200" w:type="dxa"/>
            <w:tcBorders>
              <w:top w:val="nil"/>
              <w:left w:val="nil"/>
              <w:bottom w:val="single" w:sz="4" w:space="0" w:color="auto"/>
              <w:right w:val="nil"/>
            </w:tcBorders>
            <w:shd w:val="clear" w:color="auto" w:fill="auto"/>
            <w:noWrap/>
            <w:vAlign w:val="bottom"/>
            <w:hideMark/>
          </w:tcPr>
          <w:p w14:paraId="5A231100" w14:textId="06CD3F27" w:rsidR="001655D8" w:rsidRPr="002004D6" w:rsidRDefault="001655D8" w:rsidP="002004D6">
            <w:pPr>
              <w:jc w:val="center"/>
              <w:rPr>
                <w:color w:val="000000"/>
                <w:sz w:val="16"/>
                <w:szCs w:val="16"/>
              </w:rPr>
            </w:pPr>
          </w:p>
        </w:tc>
        <w:tc>
          <w:tcPr>
            <w:tcW w:w="2341" w:type="dxa"/>
            <w:gridSpan w:val="3"/>
            <w:tcBorders>
              <w:top w:val="nil"/>
              <w:left w:val="nil"/>
              <w:bottom w:val="single" w:sz="4" w:space="0" w:color="auto"/>
              <w:right w:val="nil"/>
            </w:tcBorders>
            <w:shd w:val="clear" w:color="auto" w:fill="auto"/>
            <w:vAlign w:val="bottom"/>
            <w:hideMark/>
          </w:tcPr>
          <w:p w14:paraId="0E5019D6" w14:textId="77777777" w:rsidR="001655D8" w:rsidRPr="002004D6" w:rsidRDefault="001655D8" w:rsidP="002004D6">
            <w:pPr>
              <w:jc w:val="center"/>
              <w:rPr>
                <w:color w:val="000000"/>
                <w:sz w:val="16"/>
                <w:szCs w:val="16"/>
              </w:rPr>
            </w:pPr>
            <w:r w:rsidRPr="002004D6">
              <w:rPr>
                <w:color w:val="000000"/>
                <w:sz w:val="16"/>
                <w:szCs w:val="16"/>
              </w:rPr>
              <w:t>AIC: 22715</w:t>
            </w:r>
          </w:p>
        </w:tc>
      </w:tr>
    </w:tbl>
    <w:p w14:paraId="32AFB7DB" w14:textId="77777777" w:rsidR="003B73DF" w:rsidRPr="002004D6" w:rsidRDefault="003B73DF" w:rsidP="002004D6">
      <w:pPr>
        <w:jc w:val="center"/>
        <w:rPr>
          <w:color w:val="000000" w:themeColor="text1"/>
        </w:rPr>
      </w:pPr>
      <w:r w:rsidRPr="002004D6">
        <w:rPr>
          <w:color w:val="000000" w:themeColor="text1"/>
        </w:rPr>
        <w:br w:type="page"/>
      </w:r>
    </w:p>
    <w:p w14:paraId="1A2D1158" w14:textId="77777777" w:rsidR="003B73DF" w:rsidRPr="002004D6" w:rsidRDefault="003B73DF" w:rsidP="002004D6">
      <w:pPr>
        <w:jc w:val="center"/>
        <w:rPr>
          <w:color w:val="000000" w:themeColor="text1"/>
        </w:rPr>
      </w:pPr>
      <w:r w:rsidRPr="002004D6">
        <w:rPr>
          <w:color w:val="000000" w:themeColor="text1"/>
        </w:rPr>
        <w:lastRenderedPageBreak/>
        <w:t>Effects</w:t>
      </w:r>
    </w:p>
    <w:p w14:paraId="4DFF2D11" w14:textId="294009B9" w:rsidR="003B73DF" w:rsidRPr="002004D6" w:rsidRDefault="00B32604" w:rsidP="002004D6">
      <w:pPr>
        <w:jc w:val="center"/>
        <w:rPr>
          <w:color w:val="000000" w:themeColor="text1"/>
        </w:rPr>
      </w:pPr>
      <w:r w:rsidRPr="002004D6">
        <w:rPr>
          <w:noProof/>
          <w:color w:val="000000" w:themeColor="text1"/>
        </w:rPr>
        <w:drawing>
          <wp:inline distT="0" distB="0" distL="0" distR="0" wp14:anchorId="18C1D0C8" wp14:editId="5E734293">
            <wp:extent cx="4300685" cy="3422089"/>
            <wp:effectExtent l="0" t="0" r="0" b="0"/>
            <wp:docPr id="5" name="Picture 4">
              <a:extLst xmlns:a="http://schemas.openxmlformats.org/drawingml/2006/main">
                <a:ext uri="{FF2B5EF4-FFF2-40B4-BE49-F238E27FC236}">
                  <a16:creationId xmlns:a16="http://schemas.microsoft.com/office/drawing/2014/main" id="{96E6B20D-2458-D4F0-7E6F-E2C98DE5D7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6E6B20D-2458-D4F0-7E6F-E2C98DE5D7FE}"/>
                        </a:ext>
                      </a:extLst>
                    </pic:cNvPr>
                    <pic:cNvPicPr>
                      <a:picLocks noChangeAspect="1"/>
                    </pic:cNvPicPr>
                  </pic:nvPicPr>
                  <pic:blipFill>
                    <a:blip r:embed="rId17"/>
                    <a:stretch>
                      <a:fillRect/>
                    </a:stretch>
                  </pic:blipFill>
                  <pic:spPr>
                    <a:xfrm>
                      <a:off x="0" y="0"/>
                      <a:ext cx="4300685" cy="3422089"/>
                    </a:xfrm>
                    <a:prstGeom prst="rect">
                      <a:avLst/>
                    </a:prstGeom>
                  </pic:spPr>
                </pic:pic>
              </a:graphicData>
            </a:graphic>
          </wp:inline>
        </w:drawing>
      </w:r>
    </w:p>
    <w:p w14:paraId="5170C5AF" w14:textId="7313682F" w:rsidR="003B73DF" w:rsidRPr="002004D6" w:rsidRDefault="003B73DF" w:rsidP="002004D6">
      <w:pPr>
        <w:jc w:val="center"/>
        <w:rPr>
          <w:color w:val="000000" w:themeColor="text1"/>
        </w:rPr>
      </w:pPr>
    </w:p>
    <w:p w14:paraId="6E5CA29D" w14:textId="77777777" w:rsidR="003B73DF" w:rsidRPr="002004D6" w:rsidRDefault="003B73DF" w:rsidP="002004D6">
      <w:pPr>
        <w:jc w:val="center"/>
        <w:rPr>
          <w:color w:val="000000" w:themeColor="text1"/>
        </w:rPr>
      </w:pPr>
    </w:p>
    <w:p w14:paraId="72D74B48" w14:textId="77777777" w:rsidR="003B73DF" w:rsidRPr="002004D6" w:rsidRDefault="003B73DF" w:rsidP="002004D6">
      <w:pPr>
        <w:jc w:val="center"/>
        <w:rPr>
          <w:color w:val="000000" w:themeColor="text1"/>
        </w:rPr>
      </w:pPr>
      <w:r w:rsidRPr="002004D6">
        <w:rPr>
          <w:color w:val="000000" w:themeColor="text1"/>
        </w:rPr>
        <w:br w:type="page"/>
      </w:r>
    </w:p>
    <w:p w14:paraId="486FF8B9" w14:textId="762185A4" w:rsidR="003B73DF" w:rsidRPr="002004D6" w:rsidRDefault="003B73DF" w:rsidP="002004D6">
      <w:pPr>
        <w:pStyle w:val="Heading2"/>
        <w:jc w:val="center"/>
        <w:rPr>
          <w:rFonts w:ascii="Times New Roman" w:hAnsi="Times New Roman" w:cs="Times New Roman"/>
          <w:color w:val="000000" w:themeColor="text1"/>
        </w:rPr>
      </w:pPr>
      <w:bookmarkStart w:id="14" w:name="_Toc187429101"/>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4</w:t>
      </w:r>
      <w:r w:rsidRPr="002004D6">
        <w:rPr>
          <w:rFonts w:ascii="Times New Roman" w:hAnsi="Times New Roman" w:cs="Times New Roman"/>
          <w:color w:val="000000" w:themeColor="text1"/>
        </w:rPr>
        <w:t>.2. Interaction between year and reason for euthanasia</w:t>
      </w:r>
      <w:bookmarkEnd w:id="14"/>
    </w:p>
    <w:tbl>
      <w:tblPr>
        <w:tblW w:w="11662" w:type="dxa"/>
        <w:jc w:val="center"/>
        <w:tblLook w:val="04A0" w:firstRow="1" w:lastRow="0" w:firstColumn="1" w:lastColumn="0" w:noHBand="0" w:noVBand="1"/>
      </w:tblPr>
      <w:tblGrid>
        <w:gridCol w:w="1540"/>
        <w:gridCol w:w="2100"/>
        <w:gridCol w:w="787"/>
        <w:gridCol w:w="815"/>
        <w:gridCol w:w="979"/>
        <w:gridCol w:w="222"/>
        <w:gridCol w:w="894"/>
        <w:gridCol w:w="766"/>
        <w:gridCol w:w="920"/>
        <w:gridCol w:w="222"/>
        <w:gridCol w:w="787"/>
        <w:gridCol w:w="815"/>
        <w:gridCol w:w="979"/>
      </w:tblGrid>
      <w:tr w:rsidR="007C2588" w:rsidRPr="002004D6" w14:paraId="65CDD508" w14:textId="77777777" w:rsidTr="007C2588">
        <w:trPr>
          <w:trHeight w:val="300"/>
          <w:jc w:val="center"/>
        </w:trPr>
        <w:tc>
          <w:tcPr>
            <w:tcW w:w="1540" w:type="dxa"/>
            <w:tcBorders>
              <w:top w:val="single" w:sz="4" w:space="0" w:color="auto"/>
              <w:left w:val="nil"/>
              <w:bottom w:val="nil"/>
              <w:right w:val="nil"/>
            </w:tcBorders>
            <w:shd w:val="clear" w:color="auto" w:fill="auto"/>
            <w:noWrap/>
            <w:vAlign w:val="bottom"/>
            <w:hideMark/>
          </w:tcPr>
          <w:p w14:paraId="64E1AC01" w14:textId="77777777" w:rsidR="007C2588" w:rsidRPr="002004D6" w:rsidRDefault="007C2588" w:rsidP="002004D6">
            <w:pPr>
              <w:jc w:val="center"/>
            </w:pPr>
          </w:p>
        </w:tc>
        <w:tc>
          <w:tcPr>
            <w:tcW w:w="2100" w:type="dxa"/>
            <w:tcBorders>
              <w:top w:val="single" w:sz="4" w:space="0" w:color="auto"/>
              <w:left w:val="nil"/>
              <w:bottom w:val="nil"/>
              <w:right w:val="nil"/>
            </w:tcBorders>
            <w:shd w:val="clear" w:color="auto" w:fill="auto"/>
            <w:noWrap/>
            <w:vAlign w:val="bottom"/>
            <w:hideMark/>
          </w:tcPr>
          <w:p w14:paraId="40909168" w14:textId="77777777" w:rsidR="007C2588" w:rsidRPr="002004D6" w:rsidRDefault="007C2588" w:rsidP="002004D6">
            <w:pPr>
              <w:jc w:val="center"/>
              <w:rPr>
                <w:sz w:val="20"/>
                <w:szCs w:val="20"/>
              </w:rPr>
            </w:pPr>
          </w:p>
        </w:tc>
        <w:tc>
          <w:tcPr>
            <w:tcW w:w="2581" w:type="dxa"/>
            <w:gridSpan w:val="3"/>
            <w:tcBorders>
              <w:top w:val="single" w:sz="4" w:space="0" w:color="auto"/>
              <w:left w:val="nil"/>
              <w:bottom w:val="nil"/>
              <w:right w:val="nil"/>
            </w:tcBorders>
            <w:shd w:val="clear" w:color="auto" w:fill="auto"/>
            <w:noWrap/>
            <w:vAlign w:val="bottom"/>
            <w:hideMark/>
          </w:tcPr>
          <w:p w14:paraId="052723F8" w14:textId="77777777" w:rsidR="007C2588" w:rsidRPr="002004D6" w:rsidRDefault="007C2588" w:rsidP="002004D6">
            <w:pPr>
              <w:jc w:val="center"/>
              <w:rPr>
                <w:color w:val="000000"/>
                <w:sz w:val="20"/>
                <w:szCs w:val="20"/>
              </w:rPr>
            </w:pPr>
            <w:r w:rsidRPr="002004D6">
              <w:rPr>
                <w:color w:val="000000"/>
                <w:sz w:val="20"/>
                <w:szCs w:val="20"/>
              </w:rPr>
              <w:t>Unweighted</w:t>
            </w:r>
          </w:p>
        </w:tc>
        <w:tc>
          <w:tcPr>
            <w:tcW w:w="140" w:type="dxa"/>
            <w:tcBorders>
              <w:top w:val="single" w:sz="4" w:space="0" w:color="auto"/>
              <w:left w:val="nil"/>
              <w:bottom w:val="nil"/>
              <w:right w:val="nil"/>
            </w:tcBorders>
            <w:shd w:val="clear" w:color="auto" w:fill="auto"/>
            <w:noWrap/>
            <w:vAlign w:val="bottom"/>
            <w:hideMark/>
          </w:tcPr>
          <w:p w14:paraId="499B84C2" w14:textId="77777777" w:rsidR="007C2588" w:rsidRPr="002004D6" w:rsidRDefault="007C2588" w:rsidP="002004D6">
            <w:pPr>
              <w:jc w:val="center"/>
              <w:rPr>
                <w:color w:val="000000"/>
                <w:sz w:val="20"/>
                <w:szCs w:val="20"/>
              </w:rPr>
            </w:pPr>
          </w:p>
        </w:tc>
        <w:tc>
          <w:tcPr>
            <w:tcW w:w="2580" w:type="dxa"/>
            <w:gridSpan w:val="3"/>
            <w:tcBorders>
              <w:top w:val="single" w:sz="4" w:space="0" w:color="auto"/>
              <w:left w:val="nil"/>
              <w:bottom w:val="nil"/>
              <w:right w:val="nil"/>
            </w:tcBorders>
            <w:shd w:val="clear" w:color="auto" w:fill="auto"/>
            <w:noWrap/>
            <w:vAlign w:val="bottom"/>
            <w:hideMark/>
          </w:tcPr>
          <w:p w14:paraId="6E40F1FF" w14:textId="77777777" w:rsidR="007C2588" w:rsidRPr="002004D6" w:rsidRDefault="007C2588" w:rsidP="002004D6">
            <w:pPr>
              <w:jc w:val="center"/>
              <w:rPr>
                <w:color w:val="000000"/>
                <w:sz w:val="20"/>
                <w:szCs w:val="20"/>
              </w:rPr>
            </w:pPr>
            <w:r w:rsidRPr="002004D6">
              <w:rPr>
                <w:color w:val="000000"/>
                <w:sz w:val="20"/>
                <w:szCs w:val="20"/>
              </w:rPr>
              <w:t>Weighted</w:t>
            </w:r>
          </w:p>
        </w:tc>
        <w:tc>
          <w:tcPr>
            <w:tcW w:w="140" w:type="dxa"/>
            <w:tcBorders>
              <w:top w:val="single" w:sz="4" w:space="0" w:color="auto"/>
              <w:left w:val="nil"/>
              <w:bottom w:val="nil"/>
              <w:right w:val="nil"/>
            </w:tcBorders>
            <w:shd w:val="clear" w:color="auto" w:fill="auto"/>
            <w:noWrap/>
            <w:vAlign w:val="bottom"/>
            <w:hideMark/>
          </w:tcPr>
          <w:p w14:paraId="4C90B694" w14:textId="77777777" w:rsidR="007C2588" w:rsidRPr="002004D6" w:rsidRDefault="007C2588" w:rsidP="002004D6">
            <w:pPr>
              <w:jc w:val="center"/>
              <w:rPr>
                <w:color w:val="000000"/>
                <w:sz w:val="20"/>
                <w:szCs w:val="20"/>
              </w:rPr>
            </w:pPr>
          </w:p>
        </w:tc>
        <w:tc>
          <w:tcPr>
            <w:tcW w:w="2581" w:type="dxa"/>
            <w:gridSpan w:val="3"/>
            <w:tcBorders>
              <w:top w:val="single" w:sz="4" w:space="0" w:color="auto"/>
              <w:left w:val="nil"/>
              <w:bottom w:val="nil"/>
              <w:right w:val="nil"/>
            </w:tcBorders>
            <w:shd w:val="clear" w:color="auto" w:fill="auto"/>
            <w:noWrap/>
            <w:vAlign w:val="bottom"/>
            <w:hideMark/>
          </w:tcPr>
          <w:p w14:paraId="66B917AA" w14:textId="77777777" w:rsidR="007C2588" w:rsidRPr="002004D6" w:rsidRDefault="007C2588" w:rsidP="002004D6">
            <w:pPr>
              <w:jc w:val="center"/>
              <w:rPr>
                <w:color w:val="000000"/>
                <w:sz w:val="20"/>
                <w:szCs w:val="20"/>
              </w:rPr>
            </w:pPr>
            <w:r w:rsidRPr="002004D6">
              <w:rPr>
                <w:color w:val="000000"/>
                <w:sz w:val="20"/>
                <w:szCs w:val="20"/>
              </w:rPr>
              <w:t>Difference</w:t>
            </w:r>
          </w:p>
        </w:tc>
      </w:tr>
      <w:tr w:rsidR="007C2588" w:rsidRPr="002004D6" w14:paraId="7BB8577E"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247292E9"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A7AC9E9" w14:textId="77777777" w:rsidR="007C2588" w:rsidRPr="002004D6" w:rsidRDefault="007C2588" w:rsidP="002004D6">
            <w:pPr>
              <w:jc w:val="center"/>
              <w:rPr>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33A0E49C" w14:textId="77777777" w:rsidR="007C2588" w:rsidRPr="002004D6" w:rsidRDefault="007C2588"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3E6EFCE7" w14:textId="77777777" w:rsidR="007C2588" w:rsidRPr="002004D6" w:rsidRDefault="007C2588" w:rsidP="002004D6">
            <w:pPr>
              <w:jc w:val="center"/>
              <w:rPr>
                <w:color w:val="000000"/>
                <w:sz w:val="20"/>
                <w:szCs w:val="20"/>
              </w:rPr>
            </w:pPr>
            <w:r w:rsidRPr="002004D6">
              <w:rPr>
                <w:color w:val="000000"/>
                <w:sz w:val="20"/>
                <w:szCs w:val="20"/>
              </w:rPr>
              <w:t>95%CI</w:t>
            </w:r>
          </w:p>
        </w:tc>
        <w:tc>
          <w:tcPr>
            <w:tcW w:w="140" w:type="dxa"/>
            <w:tcBorders>
              <w:top w:val="nil"/>
              <w:left w:val="nil"/>
              <w:bottom w:val="nil"/>
              <w:right w:val="nil"/>
            </w:tcBorders>
            <w:shd w:val="clear" w:color="auto" w:fill="auto"/>
            <w:noWrap/>
            <w:vAlign w:val="bottom"/>
            <w:hideMark/>
          </w:tcPr>
          <w:p w14:paraId="42E907A7" w14:textId="77777777" w:rsidR="007C2588" w:rsidRPr="002004D6" w:rsidRDefault="007C2588" w:rsidP="002004D6">
            <w:pPr>
              <w:jc w:val="center"/>
              <w:rPr>
                <w:color w:val="000000"/>
                <w:sz w:val="20"/>
                <w:szCs w:val="20"/>
              </w:rPr>
            </w:pPr>
          </w:p>
        </w:tc>
        <w:tc>
          <w:tcPr>
            <w:tcW w:w="894" w:type="dxa"/>
            <w:vMerge w:val="restart"/>
            <w:tcBorders>
              <w:top w:val="nil"/>
              <w:left w:val="nil"/>
              <w:bottom w:val="single" w:sz="4" w:space="0" w:color="000000"/>
              <w:right w:val="nil"/>
            </w:tcBorders>
            <w:shd w:val="clear" w:color="auto" w:fill="auto"/>
            <w:noWrap/>
            <w:vAlign w:val="bottom"/>
            <w:hideMark/>
          </w:tcPr>
          <w:p w14:paraId="00D7746D" w14:textId="77777777" w:rsidR="007C2588" w:rsidRPr="002004D6" w:rsidRDefault="007C2588" w:rsidP="002004D6">
            <w:pPr>
              <w:jc w:val="center"/>
              <w:rPr>
                <w:color w:val="000000"/>
                <w:sz w:val="20"/>
                <w:szCs w:val="20"/>
              </w:rPr>
            </w:pPr>
            <w:r w:rsidRPr="002004D6">
              <w:rPr>
                <w:color w:val="000000"/>
                <w:sz w:val="20"/>
                <w:szCs w:val="20"/>
              </w:rPr>
              <w:t>IRR</w:t>
            </w:r>
          </w:p>
        </w:tc>
        <w:tc>
          <w:tcPr>
            <w:tcW w:w="1686" w:type="dxa"/>
            <w:gridSpan w:val="2"/>
            <w:tcBorders>
              <w:top w:val="nil"/>
              <w:left w:val="nil"/>
              <w:bottom w:val="nil"/>
              <w:right w:val="nil"/>
            </w:tcBorders>
            <w:shd w:val="clear" w:color="auto" w:fill="auto"/>
            <w:noWrap/>
            <w:vAlign w:val="bottom"/>
            <w:hideMark/>
          </w:tcPr>
          <w:p w14:paraId="649A3C82" w14:textId="77777777" w:rsidR="007C2588" w:rsidRPr="002004D6" w:rsidRDefault="007C2588" w:rsidP="002004D6">
            <w:pPr>
              <w:jc w:val="center"/>
              <w:rPr>
                <w:color w:val="000000"/>
                <w:sz w:val="20"/>
                <w:szCs w:val="20"/>
              </w:rPr>
            </w:pPr>
            <w:r w:rsidRPr="002004D6">
              <w:rPr>
                <w:color w:val="000000"/>
                <w:sz w:val="20"/>
                <w:szCs w:val="20"/>
              </w:rPr>
              <w:t>95%CI</w:t>
            </w:r>
          </w:p>
        </w:tc>
        <w:tc>
          <w:tcPr>
            <w:tcW w:w="140" w:type="dxa"/>
            <w:tcBorders>
              <w:top w:val="nil"/>
              <w:left w:val="nil"/>
              <w:bottom w:val="nil"/>
              <w:right w:val="nil"/>
            </w:tcBorders>
            <w:shd w:val="clear" w:color="auto" w:fill="auto"/>
            <w:noWrap/>
            <w:vAlign w:val="bottom"/>
            <w:hideMark/>
          </w:tcPr>
          <w:p w14:paraId="0C1028F0" w14:textId="77777777" w:rsidR="007C2588" w:rsidRPr="002004D6" w:rsidRDefault="007C2588" w:rsidP="002004D6">
            <w:pPr>
              <w:jc w:val="center"/>
              <w:rPr>
                <w:color w:val="000000"/>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62FF38BB" w14:textId="77777777" w:rsidR="007C2588" w:rsidRPr="002004D6" w:rsidRDefault="007C2588"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74304AF4" w14:textId="77777777" w:rsidR="007C2588" w:rsidRPr="002004D6" w:rsidRDefault="007C2588" w:rsidP="002004D6">
            <w:pPr>
              <w:jc w:val="center"/>
              <w:rPr>
                <w:color w:val="000000"/>
                <w:sz w:val="20"/>
                <w:szCs w:val="20"/>
              </w:rPr>
            </w:pPr>
            <w:r w:rsidRPr="002004D6">
              <w:rPr>
                <w:color w:val="000000"/>
                <w:sz w:val="20"/>
                <w:szCs w:val="20"/>
              </w:rPr>
              <w:t>95%CI</w:t>
            </w:r>
          </w:p>
        </w:tc>
      </w:tr>
      <w:tr w:rsidR="007C2588" w:rsidRPr="002004D6" w14:paraId="184CE41A"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6A016958"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3333673" w14:textId="77777777" w:rsidR="007C2588" w:rsidRPr="002004D6" w:rsidRDefault="007C2588" w:rsidP="002004D6">
            <w:pPr>
              <w:jc w:val="center"/>
              <w:rPr>
                <w:sz w:val="20"/>
                <w:szCs w:val="20"/>
              </w:rPr>
            </w:pPr>
          </w:p>
        </w:tc>
        <w:tc>
          <w:tcPr>
            <w:tcW w:w="787" w:type="dxa"/>
            <w:vMerge/>
            <w:tcBorders>
              <w:top w:val="nil"/>
              <w:left w:val="nil"/>
              <w:bottom w:val="single" w:sz="4" w:space="0" w:color="000000"/>
              <w:right w:val="nil"/>
            </w:tcBorders>
            <w:vAlign w:val="center"/>
            <w:hideMark/>
          </w:tcPr>
          <w:p w14:paraId="6EBCBFAD" w14:textId="77777777" w:rsidR="007C2588" w:rsidRPr="002004D6" w:rsidRDefault="007C2588"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5A12513F" w14:textId="77777777" w:rsidR="007C2588" w:rsidRPr="002004D6" w:rsidRDefault="007C2588"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0BC3D267" w14:textId="77777777" w:rsidR="007C2588" w:rsidRPr="002004D6" w:rsidRDefault="007C2588" w:rsidP="002004D6">
            <w:pPr>
              <w:jc w:val="center"/>
              <w:rPr>
                <w:color w:val="000000"/>
                <w:sz w:val="20"/>
                <w:szCs w:val="20"/>
              </w:rPr>
            </w:pPr>
            <w:r w:rsidRPr="002004D6">
              <w:rPr>
                <w:color w:val="000000"/>
                <w:sz w:val="20"/>
                <w:szCs w:val="20"/>
              </w:rPr>
              <w:t>97.5 %</w:t>
            </w:r>
          </w:p>
        </w:tc>
        <w:tc>
          <w:tcPr>
            <w:tcW w:w="140" w:type="dxa"/>
            <w:tcBorders>
              <w:top w:val="nil"/>
              <w:left w:val="nil"/>
              <w:bottom w:val="nil"/>
              <w:right w:val="nil"/>
            </w:tcBorders>
            <w:shd w:val="clear" w:color="auto" w:fill="auto"/>
            <w:noWrap/>
            <w:vAlign w:val="bottom"/>
            <w:hideMark/>
          </w:tcPr>
          <w:p w14:paraId="726B7E33" w14:textId="77777777" w:rsidR="007C2588" w:rsidRPr="002004D6" w:rsidRDefault="007C2588" w:rsidP="002004D6">
            <w:pPr>
              <w:jc w:val="center"/>
              <w:rPr>
                <w:color w:val="000000"/>
                <w:sz w:val="20"/>
                <w:szCs w:val="20"/>
              </w:rPr>
            </w:pPr>
          </w:p>
        </w:tc>
        <w:tc>
          <w:tcPr>
            <w:tcW w:w="894" w:type="dxa"/>
            <w:vMerge/>
            <w:tcBorders>
              <w:top w:val="nil"/>
              <w:left w:val="nil"/>
              <w:bottom w:val="single" w:sz="4" w:space="0" w:color="000000"/>
              <w:right w:val="nil"/>
            </w:tcBorders>
            <w:vAlign w:val="center"/>
            <w:hideMark/>
          </w:tcPr>
          <w:p w14:paraId="20D560FE" w14:textId="77777777" w:rsidR="007C2588" w:rsidRPr="002004D6" w:rsidRDefault="007C2588" w:rsidP="002004D6">
            <w:pPr>
              <w:jc w:val="center"/>
              <w:rPr>
                <w:color w:val="000000"/>
                <w:sz w:val="20"/>
                <w:szCs w:val="20"/>
              </w:rPr>
            </w:pPr>
          </w:p>
        </w:tc>
        <w:tc>
          <w:tcPr>
            <w:tcW w:w="766" w:type="dxa"/>
            <w:tcBorders>
              <w:top w:val="nil"/>
              <w:left w:val="nil"/>
              <w:bottom w:val="single" w:sz="4" w:space="0" w:color="auto"/>
              <w:right w:val="nil"/>
            </w:tcBorders>
            <w:shd w:val="clear" w:color="auto" w:fill="auto"/>
            <w:noWrap/>
            <w:vAlign w:val="bottom"/>
            <w:hideMark/>
          </w:tcPr>
          <w:p w14:paraId="34F6AA7E" w14:textId="77777777" w:rsidR="007C2588" w:rsidRPr="002004D6" w:rsidRDefault="007C2588" w:rsidP="002004D6">
            <w:pPr>
              <w:jc w:val="center"/>
              <w:rPr>
                <w:color w:val="000000"/>
                <w:sz w:val="20"/>
                <w:szCs w:val="20"/>
              </w:rPr>
            </w:pPr>
            <w:r w:rsidRPr="002004D6">
              <w:rPr>
                <w:color w:val="000000"/>
                <w:sz w:val="20"/>
                <w:szCs w:val="20"/>
              </w:rPr>
              <w:t>2.5 %</w:t>
            </w:r>
          </w:p>
        </w:tc>
        <w:tc>
          <w:tcPr>
            <w:tcW w:w="920" w:type="dxa"/>
            <w:tcBorders>
              <w:top w:val="nil"/>
              <w:left w:val="nil"/>
              <w:bottom w:val="single" w:sz="4" w:space="0" w:color="auto"/>
              <w:right w:val="nil"/>
            </w:tcBorders>
            <w:shd w:val="clear" w:color="auto" w:fill="auto"/>
            <w:noWrap/>
            <w:vAlign w:val="bottom"/>
            <w:hideMark/>
          </w:tcPr>
          <w:p w14:paraId="75F782C8" w14:textId="77777777" w:rsidR="007C2588" w:rsidRPr="002004D6" w:rsidRDefault="007C2588" w:rsidP="002004D6">
            <w:pPr>
              <w:jc w:val="center"/>
              <w:rPr>
                <w:color w:val="000000"/>
                <w:sz w:val="20"/>
                <w:szCs w:val="20"/>
              </w:rPr>
            </w:pPr>
            <w:r w:rsidRPr="002004D6">
              <w:rPr>
                <w:color w:val="000000"/>
                <w:sz w:val="20"/>
                <w:szCs w:val="20"/>
              </w:rPr>
              <w:t>97.5 %</w:t>
            </w:r>
          </w:p>
        </w:tc>
        <w:tc>
          <w:tcPr>
            <w:tcW w:w="140" w:type="dxa"/>
            <w:tcBorders>
              <w:top w:val="nil"/>
              <w:left w:val="nil"/>
              <w:bottom w:val="nil"/>
              <w:right w:val="nil"/>
            </w:tcBorders>
            <w:shd w:val="clear" w:color="auto" w:fill="auto"/>
            <w:noWrap/>
            <w:vAlign w:val="bottom"/>
            <w:hideMark/>
          </w:tcPr>
          <w:p w14:paraId="336118C9" w14:textId="77777777" w:rsidR="007C2588" w:rsidRPr="002004D6" w:rsidRDefault="007C2588" w:rsidP="002004D6">
            <w:pPr>
              <w:jc w:val="center"/>
              <w:rPr>
                <w:color w:val="000000"/>
                <w:sz w:val="20"/>
                <w:szCs w:val="20"/>
              </w:rPr>
            </w:pPr>
          </w:p>
        </w:tc>
        <w:tc>
          <w:tcPr>
            <w:tcW w:w="787" w:type="dxa"/>
            <w:vMerge/>
            <w:tcBorders>
              <w:top w:val="nil"/>
              <w:left w:val="nil"/>
              <w:bottom w:val="single" w:sz="4" w:space="0" w:color="000000"/>
              <w:right w:val="nil"/>
            </w:tcBorders>
            <w:vAlign w:val="center"/>
            <w:hideMark/>
          </w:tcPr>
          <w:p w14:paraId="2F00A0AD" w14:textId="77777777" w:rsidR="007C2588" w:rsidRPr="002004D6" w:rsidRDefault="007C2588"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4620D587" w14:textId="77777777" w:rsidR="007C2588" w:rsidRPr="002004D6" w:rsidRDefault="007C2588"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74AC7D39" w14:textId="77777777" w:rsidR="007C2588" w:rsidRPr="002004D6" w:rsidRDefault="007C2588" w:rsidP="002004D6">
            <w:pPr>
              <w:jc w:val="center"/>
              <w:rPr>
                <w:color w:val="000000"/>
                <w:sz w:val="20"/>
                <w:szCs w:val="20"/>
              </w:rPr>
            </w:pPr>
            <w:r w:rsidRPr="002004D6">
              <w:rPr>
                <w:color w:val="000000"/>
                <w:sz w:val="20"/>
                <w:szCs w:val="20"/>
              </w:rPr>
              <w:t>97.5 %</w:t>
            </w:r>
          </w:p>
        </w:tc>
      </w:tr>
      <w:tr w:rsidR="007C2588" w:rsidRPr="002004D6" w14:paraId="1A06338F" w14:textId="77777777" w:rsidTr="007C2588">
        <w:trPr>
          <w:trHeight w:val="300"/>
          <w:jc w:val="center"/>
        </w:trPr>
        <w:tc>
          <w:tcPr>
            <w:tcW w:w="3640" w:type="dxa"/>
            <w:gridSpan w:val="2"/>
            <w:tcBorders>
              <w:top w:val="nil"/>
              <w:left w:val="nil"/>
              <w:bottom w:val="nil"/>
              <w:right w:val="nil"/>
            </w:tcBorders>
            <w:shd w:val="clear" w:color="auto" w:fill="auto"/>
            <w:noWrap/>
            <w:vAlign w:val="bottom"/>
            <w:hideMark/>
          </w:tcPr>
          <w:p w14:paraId="58D77E9A" w14:textId="77777777" w:rsidR="007C2588" w:rsidRPr="002004D6" w:rsidRDefault="007C2588" w:rsidP="002004D6">
            <w:pPr>
              <w:jc w:val="center"/>
              <w:rPr>
                <w:color w:val="000000"/>
                <w:sz w:val="20"/>
                <w:szCs w:val="20"/>
              </w:rPr>
            </w:pPr>
            <w:r w:rsidRPr="002004D6">
              <w:rPr>
                <w:color w:val="000000"/>
                <w:sz w:val="20"/>
                <w:szCs w:val="20"/>
              </w:rPr>
              <w:t>(Intercept)</w:t>
            </w:r>
          </w:p>
        </w:tc>
        <w:tc>
          <w:tcPr>
            <w:tcW w:w="787" w:type="dxa"/>
            <w:tcBorders>
              <w:top w:val="nil"/>
              <w:left w:val="nil"/>
              <w:bottom w:val="nil"/>
              <w:right w:val="nil"/>
            </w:tcBorders>
            <w:shd w:val="clear" w:color="auto" w:fill="auto"/>
            <w:noWrap/>
            <w:vAlign w:val="bottom"/>
            <w:hideMark/>
          </w:tcPr>
          <w:p w14:paraId="5E20CCE2" w14:textId="77777777" w:rsidR="007C2588" w:rsidRPr="002004D6" w:rsidRDefault="007C2588" w:rsidP="002004D6">
            <w:pPr>
              <w:jc w:val="center"/>
              <w:rPr>
                <w:color w:val="000000"/>
                <w:sz w:val="20"/>
                <w:szCs w:val="20"/>
              </w:rPr>
            </w:pPr>
            <w:r w:rsidRPr="002004D6">
              <w:rPr>
                <w:color w:val="000000"/>
                <w:sz w:val="20"/>
                <w:szCs w:val="20"/>
              </w:rPr>
              <w:t>1.970</w:t>
            </w:r>
          </w:p>
        </w:tc>
        <w:tc>
          <w:tcPr>
            <w:tcW w:w="815" w:type="dxa"/>
            <w:tcBorders>
              <w:top w:val="nil"/>
              <w:left w:val="nil"/>
              <w:bottom w:val="nil"/>
              <w:right w:val="nil"/>
            </w:tcBorders>
            <w:shd w:val="clear" w:color="auto" w:fill="auto"/>
            <w:noWrap/>
            <w:vAlign w:val="bottom"/>
            <w:hideMark/>
          </w:tcPr>
          <w:p w14:paraId="2B60EC5E" w14:textId="77777777" w:rsidR="007C2588" w:rsidRPr="002004D6" w:rsidRDefault="007C2588" w:rsidP="002004D6">
            <w:pPr>
              <w:jc w:val="center"/>
              <w:rPr>
                <w:color w:val="000000"/>
                <w:sz w:val="20"/>
                <w:szCs w:val="20"/>
              </w:rPr>
            </w:pPr>
            <w:r w:rsidRPr="002004D6">
              <w:rPr>
                <w:color w:val="000000"/>
                <w:sz w:val="20"/>
                <w:szCs w:val="20"/>
              </w:rPr>
              <w:t>1.797</w:t>
            </w:r>
          </w:p>
        </w:tc>
        <w:tc>
          <w:tcPr>
            <w:tcW w:w="979" w:type="dxa"/>
            <w:tcBorders>
              <w:top w:val="nil"/>
              <w:left w:val="nil"/>
              <w:bottom w:val="nil"/>
              <w:right w:val="nil"/>
            </w:tcBorders>
            <w:shd w:val="clear" w:color="auto" w:fill="auto"/>
            <w:noWrap/>
            <w:vAlign w:val="bottom"/>
            <w:hideMark/>
          </w:tcPr>
          <w:p w14:paraId="4058AC10" w14:textId="77777777" w:rsidR="007C2588" w:rsidRPr="002004D6" w:rsidRDefault="007C2588" w:rsidP="002004D6">
            <w:pPr>
              <w:jc w:val="center"/>
              <w:rPr>
                <w:color w:val="000000"/>
                <w:sz w:val="20"/>
                <w:szCs w:val="20"/>
              </w:rPr>
            </w:pPr>
            <w:r w:rsidRPr="002004D6">
              <w:rPr>
                <w:color w:val="000000"/>
                <w:sz w:val="20"/>
                <w:szCs w:val="20"/>
              </w:rPr>
              <w:t>2.157</w:t>
            </w:r>
          </w:p>
        </w:tc>
        <w:tc>
          <w:tcPr>
            <w:tcW w:w="140" w:type="dxa"/>
            <w:tcBorders>
              <w:top w:val="nil"/>
              <w:left w:val="nil"/>
              <w:bottom w:val="nil"/>
              <w:right w:val="nil"/>
            </w:tcBorders>
            <w:shd w:val="clear" w:color="auto" w:fill="auto"/>
            <w:noWrap/>
            <w:vAlign w:val="bottom"/>
            <w:hideMark/>
          </w:tcPr>
          <w:p w14:paraId="24CDBA74"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0376C96A" w14:textId="77777777" w:rsidR="007C2588" w:rsidRPr="002004D6" w:rsidRDefault="007C2588" w:rsidP="002004D6">
            <w:pPr>
              <w:jc w:val="center"/>
              <w:rPr>
                <w:color w:val="000000"/>
                <w:sz w:val="20"/>
                <w:szCs w:val="20"/>
              </w:rPr>
            </w:pPr>
            <w:r w:rsidRPr="002004D6">
              <w:rPr>
                <w:color w:val="000000"/>
                <w:sz w:val="20"/>
                <w:szCs w:val="20"/>
              </w:rPr>
              <w:t>1.399</w:t>
            </w:r>
          </w:p>
        </w:tc>
        <w:tc>
          <w:tcPr>
            <w:tcW w:w="766" w:type="dxa"/>
            <w:tcBorders>
              <w:top w:val="nil"/>
              <w:left w:val="nil"/>
              <w:bottom w:val="nil"/>
              <w:right w:val="nil"/>
            </w:tcBorders>
            <w:shd w:val="clear" w:color="auto" w:fill="auto"/>
            <w:noWrap/>
            <w:vAlign w:val="bottom"/>
            <w:hideMark/>
          </w:tcPr>
          <w:p w14:paraId="7F198FBE" w14:textId="77777777" w:rsidR="007C2588" w:rsidRPr="002004D6" w:rsidRDefault="007C2588" w:rsidP="002004D6">
            <w:pPr>
              <w:jc w:val="center"/>
              <w:rPr>
                <w:color w:val="000000"/>
                <w:sz w:val="20"/>
                <w:szCs w:val="20"/>
              </w:rPr>
            </w:pPr>
            <w:r w:rsidRPr="002004D6">
              <w:rPr>
                <w:color w:val="000000"/>
                <w:sz w:val="20"/>
                <w:szCs w:val="20"/>
              </w:rPr>
              <w:t>1.250</w:t>
            </w:r>
          </w:p>
        </w:tc>
        <w:tc>
          <w:tcPr>
            <w:tcW w:w="920" w:type="dxa"/>
            <w:tcBorders>
              <w:top w:val="nil"/>
              <w:left w:val="nil"/>
              <w:bottom w:val="nil"/>
              <w:right w:val="nil"/>
            </w:tcBorders>
            <w:shd w:val="clear" w:color="auto" w:fill="auto"/>
            <w:noWrap/>
            <w:vAlign w:val="bottom"/>
            <w:hideMark/>
          </w:tcPr>
          <w:p w14:paraId="12AC5A9F" w14:textId="77777777" w:rsidR="007C2588" w:rsidRPr="002004D6" w:rsidRDefault="007C2588" w:rsidP="002004D6">
            <w:pPr>
              <w:jc w:val="center"/>
              <w:rPr>
                <w:color w:val="000000"/>
                <w:sz w:val="20"/>
                <w:szCs w:val="20"/>
              </w:rPr>
            </w:pPr>
            <w:r w:rsidRPr="002004D6">
              <w:rPr>
                <w:color w:val="000000"/>
                <w:sz w:val="20"/>
                <w:szCs w:val="20"/>
              </w:rPr>
              <w:t>1.562</w:t>
            </w:r>
          </w:p>
        </w:tc>
        <w:tc>
          <w:tcPr>
            <w:tcW w:w="140" w:type="dxa"/>
            <w:tcBorders>
              <w:top w:val="nil"/>
              <w:left w:val="nil"/>
              <w:bottom w:val="nil"/>
              <w:right w:val="nil"/>
            </w:tcBorders>
            <w:shd w:val="clear" w:color="auto" w:fill="auto"/>
            <w:noWrap/>
            <w:vAlign w:val="bottom"/>
            <w:hideMark/>
          </w:tcPr>
          <w:p w14:paraId="791D3D21"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1BF241B" w14:textId="77777777" w:rsidR="007C2588" w:rsidRPr="002004D6" w:rsidRDefault="007C2588" w:rsidP="002004D6">
            <w:pPr>
              <w:jc w:val="center"/>
              <w:rPr>
                <w:color w:val="000000"/>
                <w:sz w:val="20"/>
                <w:szCs w:val="20"/>
              </w:rPr>
            </w:pPr>
            <w:r w:rsidRPr="002004D6">
              <w:rPr>
                <w:color w:val="000000"/>
                <w:sz w:val="20"/>
                <w:szCs w:val="20"/>
              </w:rPr>
              <w:t>1.970</w:t>
            </w:r>
          </w:p>
        </w:tc>
        <w:tc>
          <w:tcPr>
            <w:tcW w:w="815" w:type="dxa"/>
            <w:tcBorders>
              <w:top w:val="nil"/>
              <w:left w:val="nil"/>
              <w:bottom w:val="nil"/>
              <w:right w:val="nil"/>
            </w:tcBorders>
            <w:shd w:val="clear" w:color="auto" w:fill="auto"/>
            <w:noWrap/>
            <w:vAlign w:val="bottom"/>
            <w:hideMark/>
          </w:tcPr>
          <w:p w14:paraId="4CD90915" w14:textId="77777777" w:rsidR="007C2588" w:rsidRPr="002004D6" w:rsidRDefault="007C2588" w:rsidP="002004D6">
            <w:pPr>
              <w:jc w:val="center"/>
              <w:rPr>
                <w:color w:val="000000"/>
                <w:sz w:val="20"/>
                <w:szCs w:val="20"/>
              </w:rPr>
            </w:pPr>
            <w:r w:rsidRPr="002004D6">
              <w:rPr>
                <w:color w:val="000000"/>
                <w:sz w:val="20"/>
                <w:szCs w:val="20"/>
              </w:rPr>
              <w:t>1.797</w:t>
            </w:r>
          </w:p>
        </w:tc>
        <w:tc>
          <w:tcPr>
            <w:tcW w:w="979" w:type="dxa"/>
            <w:tcBorders>
              <w:top w:val="nil"/>
              <w:left w:val="nil"/>
              <w:bottom w:val="nil"/>
              <w:right w:val="nil"/>
            </w:tcBorders>
            <w:shd w:val="clear" w:color="auto" w:fill="auto"/>
            <w:noWrap/>
            <w:vAlign w:val="bottom"/>
            <w:hideMark/>
          </w:tcPr>
          <w:p w14:paraId="3D3E4C69" w14:textId="77777777" w:rsidR="007C2588" w:rsidRPr="002004D6" w:rsidRDefault="007C2588" w:rsidP="002004D6">
            <w:pPr>
              <w:jc w:val="center"/>
              <w:rPr>
                <w:color w:val="000000"/>
                <w:sz w:val="20"/>
                <w:szCs w:val="20"/>
              </w:rPr>
            </w:pPr>
            <w:r w:rsidRPr="002004D6">
              <w:rPr>
                <w:color w:val="000000"/>
                <w:sz w:val="20"/>
                <w:szCs w:val="20"/>
              </w:rPr>
              <w:t>2.157</w:t>
            </w:r>
          </w:p>
        </w:tc>
      </w:tr>
      <w:tr w:rsidR="007C2588" w:rsidRPr="002004D6" w14:paraId="4F2C19C5" w14:textId="77777777" w:rsidTr="007C2588">
        <w:trPr>
          <w:trHeight w:val="300"/>
          <w:jc w:val="center"/>
        </w:trPr>
        <w:tc>
          <w:tcPr>
            <w:tcW w:w="3640" w:type="dxa"/>
            <w:gridSpan w:val="2"/>
            <w:tcBorders>
              <w:top w:val="nil"/>
              <w:left w:val="nil"/>
              <w:bottom w:val="nil"/>
              <w:right w:val="nil"/>
            </w:tcBorders>
            <w:shd w:val="clear" w:color="auto" w:fill="auto"/>
            <w:noWrap/>
            <w:vAlign w:val="bottom"/>
            <w:hideMark/>
          </w:tcPr>
          <w:p w14:paraId="7AF4BF80" w14:textId="77777777" w:rsidR="007C2588" w:rsidRPr="002004D6" w:rsidRDefault="007C2588" w:rsidP="002004D6">
            <w:pPr>
              <w:jc w:val="center"/>
              <w:rPr>
                <w:color w:val="000000"/>
                <w:sz w:val="20"/>
                <w:szCs w:val="20"/>
              </w:rPr>
            </w:pPr>
            <w:r w:rsidRPr="002004D6">
              <w:rPr>
                <w:color w:val="000000"/>
                <w:sz w:val="20"/>
                <w:szCs w:val="20"/>
              </w:rPr>
              <w:t>Year</w:t>
            </w:r>
          </w:p>
        </w:tc>
        <w:tc>
          <w:tcPr>
            <w:tcW w:w="787" w:type="dxa"/>
            <w:tcBorders>
              <w:top w:val="nil"/>
              <w:left w:val="nil"/>
              <w:bottom w:val="nil"/>
              <w:right w:val="nil"/>
            </w:tcBorders>
            <w:shd w:val="clear" w:color="auto" w:fill="auto"/>
            <w:noWrap/>
            <w:vAlign w:val="bottom"/>
            <w:hideMark/>
          </w:tcPr>
          <w:p w14:paraId="1A638771" w14:textId="77777777" w:rsidR="007C2588" w:rsidRPr="002004D6" w:rsidRDefault="007C2588" w:rsidP="002004D6">
            <w:pPr>
              <w:jc w:val="center"/>
              <w:rPr>
                <w:color w:val="000000"/>
                <w:sz w:val="20"/>
                <w:szCs w:val="20"/>
              </w:rPr>
            </w:pPr>
            <w:r w:rsidRPr="002004D6">
              <w:rPr>
                <w:color w:val="000000"/>
                <w:sz w:val="20"/>
                <w:szCs w:val="20"/>
              </w:rPr>
              <w:t>1.145</w:t>
            </w:r>
          </w:p>
        </w:tc>
        <w:tc>
          <w:tcPr>
            <w:tcW w:w="815" w:type="dxa"/>
            <w:tcBorders>
              <w:top w:val="nil"/>
              <w:left w:val="nil"/>
              <w:bottom w:val="nil"/>
              <w:right w:val="nil"/>
            </w:tcBorders>
            <w:shd w:val="clear" w:color="auto" w:fill="auto"/>
            <w:noWrap/>
            <w:vAlign w:val="bottom"/>
            <w:hideMark/>
          </w:tcPr>
          <w:p w14:paraId="774FA9C7" w14:textId="77777777" w:rsidR="007C2588" w:rsidRPr="002004D6" w:rsidRDefault="007C2588" w:rsidP="002004D6">
            <w:pPr>
              <w:jc w:val="center"/>
              <w:rPr>
                <w:color w:val="000000"/>
                <w:sz w:val="20"/>
                <w:szCs w:val="20"/>
              </w:rPr>
            </w:pPr>
            <w:r w:rsidRPr="002004D6">
              <w:rPr>
                <w:color w:val="000000"/>
                <w:sz w:val="20"/>
                <w:szCs w:val="20"/>
              </w:rPr>
              <w:t>1.133</w:t>
            </w:r>
          </w:p>
        </w:tc>
        <w:tc>
          <w:tcPr>
            <w:tcW w:w="979" w:type="dxa"/>
            <w:tcBorders>
              <w:top w:val="nil"/>
              <w:left w:val="nil"/>
              <w:bottom w:val="nil"/>
              <w:right w:val="nil"/>
            </w:tcBorders>
            <w:shd w:val="clear" w:color="auto" w:fill="auto"/>
            <w:noWrap/>
            <w:vAlign w:val="bottom"/>
            <w:hideMark/>
          </w:tcPr>
          <w:p w14:paraId="46312C2E" w14:textId="77777777" w:rsidR="007C2588" w:rsidRPr="002004D6" w:rsidRDefault="007C2588" w:rsidP="002004D6">
            <w:pPr>
              <w:jc w:val="center"/>
              <w:rPr>
                <w:color w:val="000000"/>
                <w:sz w:val="20"/>
                <w:szCs w:val="20"/>
              </w:rPr>
            </w:pPr>
            <w:r w:rsidRPr="002004D6">
              <w:rPr>
                <w:color w:val="000000"/>
                <w:sz w:val="20"/>
                <w:szCs w:val="20"/>
              </w:rPr>
              <w:t>1.158</w:t>
            </w:r>
          </w:p>
        </w:tc>
        <w:tc>
          <w:tcPr>
            <w:tcW w:w="140" w:type="dxa"/>
            <w:tcBorders>
              <w:top w:val="nil"/>
              <w:left w:val="nil"/>
              <w:bottom w:val="nil"/>
              <w:right w:val="nil"/>
            </w:tcBorders>
            <w:shd w:val="clear" w:color="auto" w:fill="auto"/>
            <w:noWrap/>
            <w:vAlign w:val="bottom"/>
            <w:hideMark/>
          </w:tcPr>
          <w:p w14:paraId="6778C856"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FAA6D1A" w14:textId="77777777" w:rsidR="007C2588" w:rsidRPr="002004D6" w:rsidRDefault="007C2588" w:rsidP="002004D6">
            <w:pPr>
              <w:jc w:val="center"/>
              <w:rPr>
                <w:color w:val="000000"/>
                <w:sz w:val="20"/>
                <w:szCs w:val="20"/>
              </w:rPr>
            </w:pPr>
            <w:r w:rsidRPr="002004D6">
              <w:rPr>
                <w:color w:val="000000"/>
                <w:sz w:val="20"/>
                <w:szCs w:val="20"/>
              </w:rPr>
              <w:t>1.127</w:t>
            </w:r>
          </w:p>
        </w:tc>
        <w:tc>
          <w:tcPr>
            <w:tcW w:w="766" w:type="dxa"/>
            <w:tcBorders>
              <w:top w:val="nil"/>
              <w:left w:val="nil"/>
              <w:bottom w:val="nil"/>
              <w:right w:val="nil"/>
            </w:tcBorders>
            <w:shd w:val="clear" w:color="auto" w:fill="auto"/>
            <w:noWrap/>
            <w:vAlign w:val="bottom"/>
            <w:hideMark/>
          </w:tcPr>
          <w:p w14:paraId="68283A76" w14:textId="77777777" w:rsidR="007C2588" w:rsidRPr="002004D6" w:rsidRDefault="007C2588" w:rsidP="002004D6">
            <w:pPr>
              <w:jc w:val="center"/>
              <w:rPr>
                <w:color w:val="000000"/>
                <w:sz w:val="20"/>
                <w:szCs w:val="20"/>
              </w:rPr>
            </w:pPr>
            <w:r w:rsidRPr="002004D6">
              <w:rPr>
                <w:color w:val="000000"/>
                <w:sz w:val="20"/>
                <w:szCs w:val="20"/>
              </w:rPr>
              <w:t>1.111</w:t>
            </w:r>
          </w:p>
        </w:tc>
        <w:tc>
          <w:tcPr>
            <w:tcW w:w="920" w:type="dxa"/>
            <w:tcBorders>
              <w:top w:val="nil"/>
              <w:left w:val="nil"/>
              <w:bottom w:val="nil"/>
              <w:right w:val="nil"/>
            </w:tcBorders>
            <w:shd w:val="clear" w:color="auto" w:fill="auto"/>
            <w:noWrap/>
            <w:vAlign w:val="bottom"/>
            <w:hideMark/>
          </w:tcPr>
          <w:p w14:paraId="6A57ADA9" w14:textId="77777777" w:rsidR="007C2588" w:rsidRPr="002004D6" w:rsidRDefault="007C2588" w:rsidP="002004D6">
            <w:pPr>
              <w:jc w:val="center"/>
              <w:rPr>
                <w:color w:val="000000"/>
                <w:sz w:val="20"/>
                <w:szCs w:val="20"/>
              </w:rPr>
            </w:pPr>
            <w:r w:rsidRPr="002004D6">
              <w:rPr>
                <w:color w:val="000000"/>
                <w:sz w:val="20"/>
                <w:szCs w:val="20"/>
              </w:rPr>
              <w:t>1.143</w:t>
            </w:r>
          </w:p>
        </w:tc>
        <w:tc>
          <w:tcPr>
            <w:tcW w:w="140" w:type="dxa"/>
            <w:tcBorders>
              <w:top w:val="nil"/>
              <w:left w:val="nil"/>
              <w:bottom w:val="nil"/>
              <w:right w:val="nil"/>
            </w:tcBorders>
            <w:shd w:val="clear" w:color="auto" w:fill="auto"/>
            <w:noWrap/>
            <w:vAlign w:val="bottom"/>
            <w:hideMark/>
          </w:tcPr>
          <w:p w14:paraId="40AE22B5"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3764C52" w14:textId="77777777" w:rsidR="007C2588" w:rsidRPr="002004D6" w:rsidRDefault="007C2588" w:rsidP="002004D6">
            <w:pPr>
              <w:jc w:val="center"/>
              <w:rPr>
                <w:color w:val="000000"/>
                <w:sz w:val="20"/>
                <w:szCs w:val="20"/>
              </w:rPr>
            </w:pPr>
            <w:r w:rsidRPr="002004D6">
              <w:rPr>
                <w:color w:val="000000"/>
                <w:sz w:val="20"/>
                <w:szCs w:val="20"/>
              </w:rPr>
              <w:t>0.985</w:t>
            </w:r>
          </w:p>
        </w:tc>
        <w:tc>
          <w:tcPr>
            <w:tcW w:w="815" w:type="dxa"/>
            <w:tcBorders>
              <w:top w:val="nil"/>
              <w:left w:val="nil"/>
              <w:bottom w:val="nil"/>
              <w:right w:val="nil"/>
            </w:tcBorders>
            <w:shd w:val="clear" w:color="auto" w:fill="auto"/>
            <w:noWrap/>
            <w:vAlign w:val="bottom"/>
            <w:hideMark/>
          </w:tcPr>
          <w:p w14:paraId="1C5AEC70" w14:textId="77777777" w:rsidR="007C2588" w:rsidRPr="002004D6" w:rsidRDefault="007C2588" w:rsidP="002004D6">
            <w:pPr>
              <w:jc w:val="center"/>
              <w:rPr>
                <w:color w:val="000000"/>
                <w:sz w:val="20"/>
                <w:szCs w:val="20"/>
              </w:rPr>
            </w:pPr>
            <w:r w:rsidRPr="002004D6">
              <w:rPr>
                <w:color w:val="000000"/>
                <w:sz w:val="20"/>
                <w:szCs w:val="20"/>
              </w:rPr>
              <w:t>0.940</w:t>
            </w:r>
          </w:p>
        </w:tc>
        <w:tc>
          <w:tcPr>
            <w:tcW w:w="979" w:type="dxa"/>
            <w:tcBorders>
              <w:top w:val="nil"/>
              <w:left w:val="nil"/>
              <w:bottom w:val="nil"/>
              <w:right w:val="nil"/>
            </w:tcBorders>
            <w:shd w:val="clear" w:color="auto" w:fill="auto"/>
            <w:noWrap/>
            <w:vAlign w:val="bottom"/>
            <w:hideMark/>
          </w:tcPr>
          <w:p w14:paraId="672D47E5" w14:textId="77777777" w:rsidR="007C2588" w:rsidRPr="002004D6" w:rsidRDefault="007C2588" w:rsidP="002004D6">
            <w:pPr>
              <w:jc w:val="center"/>
              <w:rPr>
                <w:color w:val="000000"/>
                <w:sz w:val="20"/>
                <w:szCs w:val="20"/>
              </w:rPr>
            </w:pPr>
            <w:r w:rsidRPr="002004D6">
              <w:rPr>
                <w:color w:val="000000"/>
                <w:sz w:val="20"/>
                <w:szCs w:val="20"/>
              </w:rPr>
              <w:t>1.032</w:t>
            </w:r>
          </w:p>
        </w:tc>
      </w:tr>
      <w:tr w:rsidR="007C2588" w:rsidRPr="002004D6" w14:paraId="1FC5A32C"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69E584E3" w14:textId="77777777" w:rsidR="007C2588" w:rsidRPr="002004D6" w:rsidRDefault="007C2588" w:rsidP="002004D6">
            <w:pPr>
              <w:jc w:val="center"/>
              <w:rPr>
                <w:color w:val="000000"/>
                <w:sz w:val="20"/>
                <w:szCs w:val="20"/>
              </w:rPr>
            </w:pPr>
            <w:r w:rsidRPr="002004D6">
              <w:rPr>
                <w:color w:val="000000"/>
                <w:sz w:val="20"/>
                <w:szCs w:val="20"/>
              </w:rPr>
              <w:t>Reason</w:t>
            </w:r>
          </w:p>
        </w:tc>
        <w:tc>
          <w:tcPr>
            <w:tcW w:w="2100" w:type="dxa"/>
            <w:tcBorders>
              <w:top w:val="nil"/>
              <w:left w:val="nil"/>
              <w:bottom w:val="nil"/>
              <w:right w:val="nil"/>
            </w:tcBorders>
            <w:shd w:val="clear" w:color="auto" w:fill="auto"/>
            <w:noWrap/>
            <w:vAlign w:val="bottom"/>
            <w:hideMark/>
          </w:tcPr>
          <w:p w14:paraId="2527EF01" w14:textId="77777777" w:rsidR="007C2588" w:rsidRPr="002004D6" w:rsidRDefault="007C2588" w:rsidP="002004D6">
            <w:pPr>
              <w:jc w:val="center"/>
              <w:rPr>
                <w:color w:val="000000"/>
                <w:sz w:val="20"/>
                <w:szCs w:val="20"/>
              </w:rPr>
            </w:pPr>
            <w:r w:rsidRPr="002004D6">
              <w:rPr>
                <w:color w:val="000000"/>
                <w:sz w:val="20"/>
                <w:szCs w:val="20"/>
              </w:rPr>
              <w:t>Dementia</w:t>
            </w:r>
          </w:p>
        </w:tc>
        <w:tc>
          <w:tcPr>
            <w:tcW w:w="787" w:type="dxa"/>
            <w:tcBorders>
              <w:top w:val="nil"/>
              <w:left w:val="nil"/>
              <w:bottom w:val="nil"/>
              <w:right w:val="nil"/>
            </w:tcBorders>
            <w:shd w:val="clear" w:color="auto" w:fill="auto"/>
            <w:noWrap/>
            <w:vAlign w:val="bottom"/>
            <w:hideMark/>
          </w:tcPr>
          <w:p w14:paraId="0808BA7B" w14:textId="77777777" w:rsidR="007C2588" w:rsidRPr="002004D6" w:rsidRDefault="007C2588" w:rsidP="002004D6">
            <w:pPr>
              <w:jc w:val="center"/>
              <w:rPr>
                <w:color w:val="000000"/>
                <w:sz w:val="20"/>
                <w:szCs w:val="20"/>
              </w:rPr>
            </w:pPr>
            <w:r w:rsidRPr="002004D6">
              <w:rPr>
                <w:color w:val="000000"/>
                <w:sz w:val="20"/>
                <w:szCs w:val="20"/>
              </w:rPr>
              <w:t>0.063</w:t>
            </w:r>
          </w:p>
        </w:tc>
        <w:tc>
          <w:tcPr>
            <w:tcW w:w="815" w:type="dxa"/>
            <w:tcBorders>
              <w:top w:val="nil"/>
              <w:left w:val="nil"/>
              <w:bottom w:val="nil"/>
              <w:right w:val="nil"/>
            </w:tcBorders>
            <w:shd w:val="clear" w:color="auto" w:fill="auto"/>
            <w:noWrap/>
            <w:vAlign w:val="bottom"/>
            <w:hideMark/>
          </w:tcPr>
          <w:p w14:paraId="51E6AE3D" w14:textId="77777777" w:rsidR="007C2588" w:rsidRPr="002004D6" w:rsidRDefault="007C2588" w:rsidP="002004D6">
            <w:pPr>
              <w:jc w:val="center"/>
              <w:rPr>
                <w:color w:val="000000"/>
                <w:sz w:val="20"/>
                <w:szCs w:val="20"/>
              </w:rPr>
            </w:pPr>
            <w:r w:rsidRPr="002004D6">
              <w:rPr>
                <w:color w:val="000000"/>
                <w:sz w:val="20"/>
                <w:szCs w:val="20"/>
              </w:rPr>
              <w:t>0.045</w:t>
            </w:r>
          </w:p>
        </w:tc>
        <w:tc>
          <w:tcPr>
            <w:tcW w:w="979" w:type="dxa"/>
            <w:tcBorders>
              <w:top w:val="nil"/>
              <w:left w:val="nil"/>
              <w:bottom w:val="nil"/>
              <w:right w:val="nil"/>
            </w:tcBorders>
            <w:shd w:val="clear" w:color="auto" w:fill="auto"/>
            <w:noWrap/>
            <w:vAlign w:val="bottom"/>
            <w:hideMark/>
          </w:tcPr>
          <w:p w14:paraId="19B744C9" w14:textId="77777777" w:rsidR="007C2588" w:rsidRPr="002004D6" w:rsidRDefault="007C2588" w:rsidP="002004D6">
            <w:pPr>
              <w:jc w:val="center"/>
              <w:rPr>
                <w:color w:val="000000"/>
                <w:sz w:val="20"/>
                <w:szCs w:val="20"/>
              </w:rPr>
            </w:pPr>
            <w:r w:rsidRPr="002004D6">
              <w:rPr>
                <w:color w:val="000000"/>
                <w:sz w:val="20"/>
                <w:szCs w:val="20"/>
              </w:rPr>
              <w:t>0.087</w:t>
            </w:r>
          </w:p>
        </w:tc>
        <w:tc>
          <w:tcPr>
            <w:tcW w:w="140" w:type="dxa"/>
            <w:tcBorders>
              <w:top w:val="nil"/>
              <w:left w:val="nil"/>
              <w:bottom w:val="nil"/>
              <w:right w:val="nil"/>
            </w:tcBorders>
            <w:shd w:val="clear" w:color="auto" w:fill="auto"/>
            <w:noWrap/>
            <w:vAlign w:val="bottom"/>
            <w:hideMark/>
          </w:tcPr>
          <w:p w14:paraId="26D698B4"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1AD0863" w14:textId="77777777" w:rsidR="007C2588" w:rsidRPr="002004D6" w:rsidRDefault="007C2588" w:rsidP="002004D6">
            <w:pPr>
              <w:jc w:val="center"/>
              <w:rPr>
                <w:color w:val="000000"/>
                <w:sz w:val="20"/>
                <w:szCs w:val="20"/>
              </w:rPr>
            </w:pPr>
            <w:r w:rsidRPr="002004D6">
              <w:rPr>
                <w:color w:val="000000"/>
                <w:sz w:val="20"/>
                <w:szCs w:val="20"/>
              </w:rPr>
              <w:t>0.078</w:t>
            </w:r>
          </w:p>
        </w:tc>
        <w:tc>
          <w:tcPr>
            <w:tcW w:w="766" w:type="dxa"/>
            <w:tcBorders>
              <w:top w:val="nil"/>
              <w:left w:val="nil"/>
              <w:bottom w:val="nil"/>
              <w:right w:val="nil"/>
            </w:tcBorders>
            <w:shd w:val="clear" w:color="auto" w:fill="auto"/>
            <w:noWrap/>
            <w:vAlign w:val="bottom"/>
            <w:hideMark/>
          </w:tcPr>
          <w:p w14:paraId="36276D05" w14:textId="77777777" w:rsidR="007C2588" w:rsidRPr="002004D6" w:rsidRDefault="007C2588" w:rsidP="002004D6">
            <w:pPr>
              <w:jc w:val="center"/>
              <w:rPr>
                <w:color w:val="000000"/>
                <w:sz w:val="20"/>
                <w:szCs w:val="20"/>
              </w:rPr>
            </w:pPr>
            <w:r w:rsidRPr="002004D6">
              <w:rPr>
                <w:color w:val="000000"/>
                <w:sz w:val="20"/>
                <w:szCs w:val="20"/>
              </w:rPr>
              <w:t>0.053</w:t>
            </w:r>
          </w:p>
        </w:tc>
        <w:tc>
          <w:tcPr>
            <w:tcW w:w="920" w:type="dxa"/>
            <w:tcBorders>
              <w:top w:val="nil"/>
              <w:left w:val="nil"/>
              <w:bottom w:val="nil"/>
              <w:right w:val="nil"/>
            </w:tcBorders>
            <w:shd w:val="clear" w:color="auto" w:fill="auto"/>
            <w:noWrap/>
            <w:vAlign w:val="bottom"/>
            <w:hideMark/>
          </w:tcPr>
          <w:p w14:paraId="218E355B" w14:textId="77777777" w:rsidR="007C2588" w:rsidRPr="002004D6" w:rsidRDefault="007C2588" w:rsidP="002004D6">
            <w:pPr>
              <w:jc w:val="center"/>
              <w:rPr>
                <w:color w:val="000000"/>
                <w:sz w:val="20"/>
                <w:szCs w:val="20"/>
              </w:rPr>
            </w:pPr>
            <w:r w:rsidRPr="002004D6">
              <w:rPr>
                <w:color w:val="000000"/>
                <w:sz w:val="20"/>
                <w:szCs w:val="20"/>
              </w:rPr>
              <w:t>0.111</w:t>
            </w:r>
          </w:p>
        </w:tc>
        <w:tc>
          <w:tcPr>
            <w:tcW w:w="140" w:type="dxa"/>
            <w:tcBorders>
              <w:top w:val="nil"/>
              <w:left w:val="nil"/>
              <w:bottom w:val="nil"/>
              <w:right w:val="nil"/>
            </w:tcBorders>
            <w:shd w:val="clear" w:color="auto" w:fill="auto"/>
            <w:noWrap/>
            <w:vAlign w:val="bottom"/>
            <w:hideMark/>
          </w:tcPr>
          <w:p w14:paraId="67A1A40C"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F1F3ED8" w14:textId="77777777" w:rsidR="007C2588" w:rsidRPr="002004D6" w:rsidRDefault="007C2588" w:rsidP="002004D6">
            <w:pPr>
              <w:jc w:val="center"/>
              <w:rPr>
                <w:color w:val="000000"/>
                <w:sz w:val="20"/>
                <w:szCs w:val="20"/>
              </w:rPr>
            </w:pPr>
            <w:r w:rsidRPr="002004D6">
              <w:rPr>
                <w:color w:val="000000"/>
                <w:sz w:val="20"/>
                <w:szCs w:val="20"/>
              </w:rPr>
              <w:t>1.226</w:t>
            </w:r>
          </w:p>
        </w:tc>
        <w:tc>
          <w:tcPr>
            <w:tcW w:w="815" w:type="dxa"/>
            <w:tcBorders>
              <w:top w:val="nil"/>
              <w:left w:val="nil"/>
              <w:bottom w:val="nil"/>
              <w:right w:val="nil"/>
            </w:tcBorders>
            <w:shd w:val="clear" w:color="auto" w:fill="auto"/>
            <w:noWrap/>
            <w:vAlign w:val="bottom"/>
            <w:hideMark/>
          </w:tcPr>
          <w:p w14:paraId="2CBAC02F" w14:textId="77777777" w:rsidR="007C2588" w:rsidRPr="002004D6" w:rsidRDefault="007C2588" w:rsidP="002004D6">
            <w:pPr>
              <w:jc w:val="center"/>
              <w:rPr>
                <w:color w:val="000000"/>
                <w:sz w:val="20"/>
                <w:szCs w:val="20"/>
              </w:rPr>
            </w:pPr>
            <w:r w:rsidRPr="002004D6">
              <w:rPr>
                <w:color w:val="000000"/>
                <w:sz w:val="20"/>
                <w:szCs w:val="20"/>
              </w:rPr>
              <w:t>0.747</w:t>
            </w:r>
          </w:p>
        </w:tc>
        <w:tc>
          <w:tcPr>
            <w:tcW w:w="979" w:type="dxa"/>
            <w:tcBorders>
              <w:top w:val="nil"/>
              <w:left w:val="nil"/>
              <w:bottom w:val="nil"/>
              <w:right w:val="nil"/>
            </w:tcBorders>
            <w:shd w:val="clear" w:color="auto" w:fill="auto"/>
            <w:noWrap/>
            <w:vAlign w:val="bottom"/>
            <w:hideMark/>
          </w:tcPr>
          <w:p w14:paraId="136B8B24" w14:textId="77777777" w:rsidR="007C2588" w:rsidRPr="002004D6" w:rsidRDefault="007C2588" w:rsidP="002004D6">
            <w:pPr>
              <w:jc w:val="center"/>
              <w:rPr>
                <w:color w:val="000000"/>
                <w:sz w:val="20"/>
                <w:szCs w:val="20"/>
              </w:rPr>
            </w:pPr>
            <w:r w:rsidRPr="002004D6">
              <w:rPr>
                <w:color w:val="000000"/>
                <w:sz w:val="20"/>
                <w:szCs w:val="20"/>
              </w:rPr>
              <w:t>2.003</w:t>
            </w:r>
          </w:p>
        </w:tc>
      </w:tr>
      <w:tr w:rsidR="007C2588" w:rsidRPr="002004D6" w14:paraId="18B8A5FF"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7C118035"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6707E6B" w14:textId="77777777" w:rsidR="007C2588" w:rsidRPr="002004D6" w:rsidRDefault="007C2588" w:rsidP="002004D6">
            <w:pPr>
              <w:jc w:val="center"/>
              <w:rPr>
                <w:color w:val="000000"/>
                <w:sz w:val="20"/>
                <w:szCs w:val="20"/>
              </w:rPr>
            </w:pPr>
            <w:r w:rsidRPr="002004D6">
              <w:rPr>
                <w:color w:val="000000"/>
                <w:sz w:val="20"/>
                <w:szCs w:val="20"/>
              </w:rPr>
              <w:t>NSD</w:t>
            </w:r>
          </w:p>
        </w:tc>
        <w:tc>
          <w:tcPr>
            <w:tcW w:w="787" w:type="dxa"/>
            <w:tcBorders>
              <w:top w:val="nil"/>
              <w:left w:val="nil"/>
              <w:bottom w:val="nil"/>
              <w:right w:val="nil"/>
            </w:tcBorders>
            <w:shd w:val="clear" w:color="auto" w:fill="auto"/>
            <w:noWrap/>
            <w:vAlign w:val="bottom"/>
            <w:hideMark/>
          </w:tcPr>
          <w:p w14:paraId="64AEB0CD" w14:textId="77777777" w:rsidR="007C2588" w:rsidRPr="002004D6" w:rsidRDefault="007C2588" w:rsidP="002004D6">
            <w:pPr>
              <w:jc w:val="center"/>
              <w:rPr>
                <w:color w:val="000000"/>
                <w:sz w:val="20"/>
                <w:szCs w:val="20"/>
              </w:rPr>
            </w:pPr>
            <w:r w:rsidRPr="002004D6">
              <w:rPr>
                <w:color w:val="000000"/>
                <w:sz w:val="20"/>
                <w:szCs w:val="20"/>
              </w:rPr>
              <w:t>0.671</w:t>
            </w:r>
          </w:p>
        </w:tc>
        <w:tc>
          <w:tcPr>
            <w:tcW w:w="815" w:type="dxa"/>
            <w:tcBorders>
              <w:top w:val="nil"/>
              <w:left w:val="nil"/>
              <w:bottom w:val="nil"/>
              <w:right w:val="nil"/>
            </w:tcBorders>
            <w:shd w:val="clear" w:color="auto" w:fill="auto"/>
            <w:noWrap/>
            <w:vAlign w:val="bottom"/>
            <w:hideMark/>
          </w:tcPr>
          <w:p w14:paraId="1CC191D3" w14:textId="77777777" w:rsidR="007C2588" w:rsidRPr="002004D6" w:rsidRDefault="007C2588" w:rsidP="002004D6">
            <w:pPr>
              <w:jc w:val="center"/>
              <w:rPr>
                <w:color w:val="000000"/>
                <w:sz w:val="20"/>
                <w:szCs w:val="20"/>
              </w:rPr>
            </w:pPr>
            <w:r w:rsidRPr="002004D6">
              <w:rPr>
                <w:color w:val="000000"/>
                <w:sz w:val="20"/>
                <w:szCs w:val="20"/>
              </w:rPr>
              <w:t>0.591</w:t>
            </w:r>
          </w:p>
        </w:tc>
        <w:tc>
          <w:tcPr>
            <w:tcW w:w="979" w:type="dxa"/>
            <w:tcBorders>
              <w:top w:val="nil"/>
              <w:left w:val="nil"/>
              <w:bottom w:val="nil"/>
              <w:right w:val="nil"/>
            </w:tcBorders>
            <w:shd w:val="clear" w:color="auto" w:fill="auto"/>
            <w:noWrap/>
            <w:vAlign w:val="bottom"/>
            <w:hideMark/>
          </w:tcPr>
          <w:p w14:paraId="49040DF7" w14:textId="77777777" w:rsidR="007C2588" w:rsidRPr="002004D6" w:rsidRDefault="007C2588" w:rsidP="002004D6">
            <w:pPr>
              <w:jc w:val="center"/>
              <w:rPr>
                <w:color w:val="000000"/>
                <w:sz w:val="20"/>
                <w:szCs w:val="20"/>
              </w:rPr>
            </w:pPr>
            <w:r w:rsidRPr="002004D6">
              <w:rPr>
                <w:color w:val="000000"/>
                <w:sz w:val="20"/>
                <w:szCs w:val="20"/>
              </w:rPr>
              <w:t>0.761</w:t>
            </w:r>
          </w:p>
        </w:tc>
        <w:tc>
          <w:tcPr>
            <w:tcW w:w="140" w:type="dxa"/>
            <w:tcBorders>
              <w:top w:val="nil"/>
              <w:left w:val="nil"/>
              <w:bottom w:val="nil"/>
              <w:right w:val="nil"/>
            </w:tcBorders>
            <w:shd w:val="clear" w:color="auto" w:fill="auto"/>
            <w:noWrap/>
            <w:vAlign w:val="bottom"/>
            <w:hideMark/>
          </w:tcPr>
          <w:p w14:paraId="3B988D0E"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66682122" w14:textId="77777777" w:rsidR="007C2588" w:rsidRPr="002004D6" w:rsidRDefault="007C2588" w:rsidP="002004D6">
            <w:pPr>
              <w:jc w:val="center"/>
              <w:rPr>
                <w:color w:val="000000"/>
                <w:sz w:val="20"/>
                <w:szCs w:val="20"/>
              </w:rPr>
            </w:pPr>
            <w:r w:rsidRPr="002004D6">
              <w:rPr>
                <w:color w:val="000000"/>
                <w:sz w:val="20"/>
                <w:szCs w:val="20"/>
              </w:rPr>
              <w:t>1.039</w:t>
            </w:r>
          </w:p>
        </w:tc>
        <w:tc>
          <w:tcPr>
            <w:tcW w:w="766" w:type="dxa"/>
            <w:tcBorders>
              <w:top w:val="nil"/>
              <w:left w:val="nil"/>
              <w:bottom w:val="nil"/>
              <w:right w:val="nil"/>
            </w:tcBorders>
            <w:shd w:val="clear" w:color="auto" w:fill="auto"/>
            <w:noWrap/>
            <w:vAlign w:val="bottom"/>
            <w:hideMark/>
          </w:tcPr>
          <w:p w14:paraId="43CC0764" w14:textId="77777777" w:rsidR="007C2588" w:rsidRPr="002004D6" w:rsidRDefault="007C2588" w:rsidP="002004D6">
            <w:pPr>
              <w:jc w:val="center"/>
              <w:rPr>
                <w:color w:val="000000"/>
                <w:sz w:val="20"/>
                <w:szCs w:val="20"/>
              </w:rPr>
            </w:pPr>
            <w:r w:rsidRPr="002004D6">
              <w:rPr>
                <w:color w:val="000000"/>
                <w:sz w:val="20"/>
                <w:szCs w:val="20"/>
              </w:rPr>
              <w:t>0.897</w:t>
            </w:r>
          </w:p>
        </w:tc>
        <w:tc>
          <w:tcPr>
            <w:tcW w:w="920" w:type="dxa"/>
            <w:tcBorders>
              <w:top w:val="nil"/>
              <w:left w:val="nil"/>
              <w:bottom w:val="nil"/>
              <w:right w:val="nil"/>
            </w:tcBorders>
            <w:shd w:val="clear" w:color="auto" w:fill="auto"/>
            <w:noWrap/>
            <w:vAlign w:val="bottom"/>
            <w:hideMark/>
          </w:tcPr>
          <w:p w14:paraId="054472B4" w14:textId="77777777" w:rsidR="007C2588" w:rsidRPr="002004D6" w:rsidRDefault="007C2588" w:rsidP="002004D6">
            <w:pPr>
              <w:jc w:val="center"/>
              <w:rPr>
                <w:color w:val="000000"/>
                <w:sz w:val="20"/>
                <w:szCs w:val="20"/>
              </w:rPr>
            </w:pPr>
            <w:r w:rsidRPr="002004D6">
              <w:rPr>
                <w:color w:val="000000"/>
                <w:sz w:val="20"/>
                <w:szCs w:val="20"/>
              </w:rPr>
              <w:t>1.202</w:t>
            </w:r>
          </w:p>
        </w:tc>
        <w:tc>
          <w:tcPr>
            <w:tcW w:w="140" w:type="dxa"/>
            <w:tcBorders>
              <w:top w:val="nil"/>
              <w:left w:val="nil"/>
              <w:bottom w:val="nil"/>
              <w:right w:val="nil"/>
            </w:tcBorders>
            <w:shd w:val="clear" w:color="auto" w:fill="auto"/>
            <w:noWrap/>
            <w:vAlign w:val="bottom"/>
            <w:hideMark/>
          </w:tcPr>
          <w:p w14:paraId="2DF12208"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6B3610E" w14:textId="77777777" w:rsidR="007C2588" w:rsidRPr="002004D6" w:rsidRDefault="007C2588" w:rsidP="002004D6">
            <w:pPr>
              <w:jc w:val="center"/>
              <w:rPr>
                <w:color w:val="000000"/>
                <w:sz w:val="20"/>
                <w:szCs w:val="20"/>
              </w:rPr>
            </w:pPr>
            <w:r w:rsidRPr="002004D6">
              <w:rPr>
                <w:color w:val="000000"/>
                <w:sz w:val="20"/>
                <w:szCs w:val="20"/>
              </w:rPr>
              <w:t>1.548</w:t>
            </w:r>
          </w:p>
        </w:tc>
        <w:tc>
          <w:tcPr>
            <w:tcW w:w="815" w:type="dxa"/>
            <w:tcBorders>
              <w:top w:val="nil"/>
              <w:left w:val="nil"/>
              <w:bottom w:val="nil"/>
              <w:right w:val="nil"/>
            </w:tcBorders>
            <w:shd w:val="clear" w:color="auto" w:fill="auto"/>
            <w:noWrap/>
            <w:vAlign w:val="bottom"/>
            <w:hideMark/>
          </w:tcPr>
          <w:p w14:paraId="7A9F08E2" w14:textId="77777777" w:rsidR="007C2588" w:rsidRPr="002004D6" w:rsidRDefault="007C2588" w:rsidP="002004D6">
            <w:pPr>
              <w:jc w:val="center"/>
              <w:rPr>
                <w:color w:val="000000"/>
                <w:sz w:val="20"/>
                <w:szCs w:val="20"/>
              </w:rPr>
            </w:pPr>
            <w:r w:rsidRPr="002004D6">
              <w:rPr>
                <w:color w:val="000000"/>
                <w:sz w:val="20"/>
                <w:szCs w:val="20"/>
              </w:rPr>
              <w:t>1.276</w:t>
            </w:r>
          </w:p>
        </w:tc>
        <w:tc>
          <w:tcPr>
            <w:tcW w:w="979" w:type="dxa"/>
            <w:tcBorders>
              <w:top w:val="nil"/>
              <w:left w:val="nil"/>
              <w:bottom w:val="nil"/>
              <w:right w:val="nil"/>
            </w:tcBorders>
            <w:shd w:val="clear" w:color="auto" w:fill="auto"/>
            <w:noWrap/>
            <w:vAlign w:val="bottom"/>
            <w:hideMark/>
          </w:tcPr>
          <w:p w14:paraId="4224CC26" w14:textId="77777777" w:rsidR="007C2588" w:rsidRPr="002004D6" w:rsidRDefault="007C2588" w:rsidP="002004D6">
            <w:pPr>
              <w:jc w:val="center"/>
              <w:rPr>
                <w:color w:val="000000"/>
                <w:sz w:val="20"/>
                <w:szCs w:val="20"/>
              </w:rPr>
            </w:pPr>
            <w:r w:rsidRPr="002004D6">
              <w:rPr>
                <w:color w:val="000000"/>
                <w:sz w:val="20"/>
                <w:szCs w:val="20"/>
              </w:rPr>
              <w:t>1.878</w:t>
            </w:r>
          </w:p>
        </w:tc>
      </w:tr>
      <w:tr w:rsidR="007C2588" w:rsidRPr="002004D6" w14:paraId="58E3C4AF"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7EC4F974"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5A2E4D4" w14:textId="77777777" w:rsidR="007C2588" w:rsidRPr="002004D6" w:rsidRDefault="007C2588" w:rsidP="002004D6">
            <w:pPr>
              <w:jc w:val="center"/>
              <w:rPr>
                <w:color w:val="000000"/>
                <w:sz w:val="20"/>
                <w:szCs w:val="20"/>
              </w:rPr>
            </w:pPr>
            <w:r w:rsidRPr="002004D6">
              <w:rPr>
                <w:color w:val="000000"/>
                <w:sz w:val="20"/>
                <w:szCs w:val="20"/>
              </w:rPr>
              <w:t>Others</w:t>
            </w:r>
          </w:p>
        </w:tc>
        <w:tc>
          <w:tcPr>
            <w:tcW w:w="787" w:type="dxa"/>
            <w:tcBorders>
              <w:top w:val="nil"/>
              <w:left w:val="nil"/>
              <w:bottom w:val="nil"/>
              <w:right w:val="nil"/>
            </w:tcBorders>
            <w:shd w:val="clear" w:color="auto" w:fill="auto"/>
            <w:noWrap/>
            <w:vAlign w:val="bottom"/>
            <w:hideMark/>
          </w:tcPr>
          <w:p w14:paraId="35318570" w14:textId="77777777" w:rsidR="007C2588" w:rsidRPr="002004D6" w:rsidRDefault="007C2588" w:rsidP="002004D6">
            <w:pPr>
              <w:jc w:val="center"/>
              <w:rPr>
                <w:color w:val="000000"/>
                <w:sz w:val="20"/>
                <w:szCs w:val="20"/>
              </w:rPr>
            </w:pPr>
            <w:r w:rsidRPr="002004D6">
              <w:rPr>
                <w:color w:val="000000"/>
                <w:sz w:val="20"/>
                <w:szCs w:val="20"/>
              </w:rPr>
              <w:t>0.154</w:t>
            </w:r>
          </w:p>
        </w:tc>
        <w:tc>
          <w:tcPr>
            <w:tcW w:w="815" w:type="dxa"/>
            <w:tcBorders>
              <w:top w:val="nil"/>
              <w:left w:val="nil"/>
              <w:bottom w:val="nil"/>
              <w:right w:val="nil"/>
            </w:tcBorders>
            <w:shd w:val="clear" w:color="auto" w:fill="auto"/>
            <w:noWrap/>
            <w:vAlign w:val="bottom"/>
            <w:hideMark/>
          </w:tcPr>
          <w:p w14:paraId="47D8ED28" w14:textId="77777777" w:rsidR="007C2588" w:rsidRPr="002004D6" w:rsidRDefault="007C2588" w:rsidP="002004D6">
            <w:pPr>
              <w:jc w:val="center"/>
              <w:rPr>
                <w:color w:val="000000"/>
                <w:sz w:val="20"/>
                <w:szCs w:val="20"/>
              </w:rPr>
            </w:pPr>
            <w:r w:rsidRPr="002004D6">
              <w:rPr>
                <w:color w:val="000000"/>
                <w:sz w:val="20"/>
                <w:szCs w:val="20"/>
              </w:rPr>
              <w:t>0.119</w:t>
            </w:r>
          </w:p>
        </w:tc>
        <w:tc>
          <w:tcPr>
            <w:tcW w:w="979" w:type="dxa"/>
            <w:tcBorders>
              <w:top w:val="nil"/>
              <w:left w:val="nil"/>
              <w:bottom w:val="nil"/>
              <w:right w:val="nil"/>
            </w:tcBorders>
            <w:shd w:val="clear" w:color="auto" w:fill="auto"/>
            <w:noWrap/>
            <w:vAlign w:val="bottom"/>
            <w:hideMark/>
          </w:tcPr>
          <w:p w14:paraId="680EFEB5" w14:textId="77777777" w:rsidR="007C2588" w:rsidRPr="002004D6" w:rsidRDefault="007C2588" w:rsidP="002004D6">
            <w:pPr>
              <w:jc w:val="center"/>
              <w:rPr>
                <w:color w:val="000000"/>
                <w:sz w:val="20"/>
                <w:szCs w:val="20"/>
              </w:rPr>
            </w:pPr>
            <w:r w:rsidRPr="002004D6">
              <w:rPr>
                <w:color w:val="000000"/>
                <w:sz w:val="20"/>
                <w:szCs w:val="20"/>
              </w:rPr>
              <w:t>0.199</w:t>
            </w:r>
          </w:p>
        </w:tc>
        <w:tc>
          <w:tcPr>
            <w:tcW w:w="140" w:type="dxa"/>
            <w:tcBorders>
              <w:top w:val="nil"/>
              <w:left w:val="nil"/>
              <w:bottom w:val="nil"/>
              <w:right w:val="nil"/>
            </w:tcBorders>
            <w:shd w:val="clear" w:color="auto" w:fill="auto"/>
            <w:noWrap/>
            <w:vAlign w:val="bottom"/>
            <w:hideMark/>
          </w:tcPr>
          <w:p w14:paraId="224E442A"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2F99D401" w14:textId="77777777" w:rsidR="007C2588" w:rsidRPr="002004D6" w:rsidRDefault="007C2588" w:rsidP="002004D6">
            <w:pPr>
              <w:jc w:val="center"/>
              <w:rPr>
                <w:color w:val="000000"/>
                <w:sz w:val="20"/>
                <w:szCs w:val="20"/>
              </w:rPr>
            </w:pPr>
            <w:r w:rsidRPr="002004D6">
              <w:rPr>
                <w:color w:val="000000"/>
                <w:sz w:val="20"/>
                <w:szCs w:val="20"/>
              </w:rPr>
              <w:t>0.230</w:t>
            </w:r>
          </w:p>
        </w:tc>
        <w:tc>
          <w:tcPr>
            <w:tcW w:w="766" w:type="dxa"/>
            <w:tcBorders>
              <w:top w:val="nil"/>
              <w:left w:val="nil"/>
              <w:bottom w:val="nil"/>
              <w:right w:val="nil"/>
            </w:tcBorders>
            <w:shd w:val="clear" w:color="auto" w:fill="auto"/>
            <w:noWrap/>
            <w:vAlign w:val="bottom"/>
            <w:hideMark/>
          </w:tcPr>
          <w:p w14:paraId="3B66EE8C" w14:textId="77777777" w:rsidR="007C2588" w:rsidRPr="002004D6" w:rsidRDefault="007C2588" w:rsidP="002004D6">
            <w:pPr>
              <w:jc w:val="center"/>
              <w:rPr>
                <w:color w:val="000000"/>
                <w:sz w:val="20"/>
                <w:szCs w:val="20"/>
              </w:rPr>
            </w:pPr>
            <w:r w:rsidRPr="002004D6">
              <w:rPr>
                <w:color w:val="000000"/>
                <w:sz w:val="20"/>
                <w:szCs w:val="20"/>
              </w:rPr>
              <w:t>0.173</w:t>
            </w:r>
          </w:p>
        </w:tc>
        <w:tc>
          <w:tcPr>
            <w:tcW w:w="920" w:type="dxa"/>
            <w:tcBorders>
              <w:top w:val="nil"/>
              <w:left w:val="nil"/>
              <w:bottom w:val="nil"/>
              <w:right w:val="nil"/>
            </w:tcBorders>
            <w:shd w:val="clear" w:color="auto" w:fill="auto"/>
            <w:noWrap/>
            <w:vAlign w:val="bottom"/>
            <w:hideMark/>
          </w:tcPr>
          <w:p w14:paraId="76DA55EF" w14:textId="77777777" w:rsidR="007C2588" w:rsidRPr="002004D6" w:rsidRDefault="007C2588" w:rsidP="002004D6">
            <w:pPr>
              <w:jc w:val="center"/>
              <w:rPr>
                <w:color w:val="000000"/>
                <w:sz w:val="20"/>
                <w:szCs w:val="20"/>
              </w:rPr>
            </w:pPr>
            <w:r w:rsidRPr="002004D6">
              <w:rPr>
                <w:color w:val="000000"/>
                <w:sz w:val="20"/>
                <w:szCs w:val="20"/>
              </w:rPr>
              <w:t>0.301</w:t>
            </w:r>
          </w:p>
        </w:tc>
        <w:tc>
          <w:tcPr>
            <w:tcW w:w="140" w:type="dxa"/>
            <w:tcBorders>
              <w:top w:val="nil"/>
              <w:left w:val="nil"/>
              <w:bottom w:val="nil"/>
              <w:right w:val="nil"/>
            </w:tcBorders>
            <w:shd w:val="clear" w:color="auto" w:fill="auto"/>
            <w:noWrap/>
            <w:vAlign w:val="bottom"/>
            <w:hideMark/>
          </w:tcPr>
          <w:p w14:paraId="311FB34D"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82E6605" w14:textId="77777777" w:rsidR="007C2588" w:rsidRPr="002004D6" w:rsidRDefault="007C2588" w:rsidP="002004D6">
            <w:pPr>
              <w:jc w:val="center"/>
              <w:rPr>
                <w:color w:val="000000"/>
                <w:sz w:val="20"/>
                <w:szCs w:val="20"/>
              </w:rPr>
            </w:pPr>
            <w:r w:rsidRPr="002004D6">
              <w:rPr>
                <w:color w:val="000000"/>
                <w:sz w:val="20"/>
                <w:szCs w:val="20"/>
              </w:rPr>
              <w:t>1.489</w:t>
            </w:r>
          </w:p>
        </w:tc>
        <w:tc>
          <w:tcPr>
            <w:tcW w:w="815" w:type="dxa"/>
            <w:tcBorders>
              <w:top w:val="nil"/>
              <w:left w:val="nil"/>
              <w:bottom w:val="nil"/>
              <w:right w:val="nil"/>
            </w:tcBorders>
            <w:shd w:val="clear" w:color="auto" w:fill="auto"/>
            <w:noWrap/>
            <w:vAlign w:val="bottom"/>
            <w:hideMark/>
          </w:tcPr>
          <w:p w14:paraId="170C8784" w14:textId="77777777" w:rsidR="007C2588" w:rsidRPr="002004D6" w:rsidRDefault="007C2588" w:rsidP="002004D6">
            <w:pPr>
              <w:jc w:val="center"/>
              <w:rPr>
                <w:color w:val="000000"/>
                <w:sz w:val="20"/>
                <w:szCs w:val="20"/>
              </w:rPr>
            </w:pPr>
            <w:r w:rsidRPr="002004D6">
              <w:rPr>
                <w:color w:val="000000"/>
                <w:sz w:val="20"/>
                <w:szCs w:val="20"/>
              </w:rPr>
              <w:t>1.021</w:t>
            </w:r>
          </w:p>
        </w:tc>
        <w:tc>
          <w:tcPr>
            <w:tcW w:w="979" w:type="dxa"/>
            <w:tcBorders>
              <w:top w:val="nil"/>
              <w:left w:val="nil"/>
              <w:bottom w:val="nil"/>
              <w:right w:val="nil"/>
            </w:tcBorders>
            <w:shd w:val="clear" w:color="auto" w:fill="auto"/>
            <w:noWrap/>
            <w:vAlign w:val="bottom"/>
            <w:hideMark/>
          </w:tcPr>
          <w:p w14:paraId="56B7812F" w14:textId="77777777" w:rsidR="007C2588" w:rsidRPr="002004D6" w:rsidRDefault="007C2588" w:rsidP="002004D6">
            <w:pPr>
              <w:jc w:val="center"/>
              <w:rPr>
                <w:color w:val="000000"/>
                <w:sz w:val="20"/>
                <w:szCs w:val="20"/>
              </w:rPr>
            </w:pPr>
            <w:r w:rsidRPr="002004D6">
              <w:rPr>
                <w:color w:val="000000"/>
                <w:sz w:val="20"/>
                <w:szCs w:val="20"/>
              </w:rPr>
              <w:t>2.171</w:t>
            </w:r>
          </w:p>
        </w:tc>
      </w:tr>
      <w:tr w:rsidR="007C2588" w:rsidRPr="002004D6" w14:paraId="6C51DCA0"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34FD5AE5"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694DD8D" w14:textId="6262A1DE" w:rsidR="007C2588" w:rsidRPr="002004D6" w:rsidRDefault="00C33D43" w:rsidP="002004D6">
            <w:pPr>
              <w:jc w:val="center"/>
              <w:rPr>
                <w:color w:val="000000"/>
                <w:sz w:val="20"/>
                <w:szCs w:val="20"/>
              </w:rPr>
            </w:pPr>
            <w:r w:rsidRPr="002004D6">
              <w:rPr>
                <w:color w:val="000000"/>
                <w:sz w:val="20"/>
                <w:szCs w:val="20"/>
              </w:rPr>
              <w:t>Psychiatric</w:t>
            </w:r>
            <w:r w:rsidR="007C2588" w:rsidRPr="002004D6">
              <w:rPr>
                <w:color w:val="000000"/>
                <w:sz w:val="20"/>
                <w:szCs w:val="20"/>
              </w:rPr>
              <w:t xml:space="preserve"> disorders</w:t>
            </w:r>
          </w:p>
        </w:tc>
        <w:tc>
          <w:tcPr>
            <w:tcW w:w="787" w:type="dxa"/>
            <w:tcBorders>
              <w:top w:val="nil"/>
              <w:left w:val="nil"/>
              <w:bottom w:val="nil"/>
              <w:right w:val="nil"/>
            </w:tcBorders>
            <w:shd w:val="clear" w:color="auto" w:fill="auto"/>
            <w:noWrap/>
            <w:vAlign w:val="bottom"/>
            <w:hideMark/>
          </w:tcPr>
          <w:p w14:paraId="48046CAC" w14:textId="77777777" w:rsidR="007C2588" w:rsidRPr="002004D6" w:rsidRDefault="007C2588" w:rsidP="002004D6">
            <w:pPr>
              <w:jc w:val="center"/>
              <w:rPr>
                <w:color w:val="000000"/>
                <w:sz w:val="20"/>
                <w:szCs w:val="20"/>
              </w:rPr>
            </w:pPr>
            <w:r w:rsidRPr="002004D6">
              <w:rPr>
                <w:color w:val="000000"/>
                <w:sz w:val="20"/>
                <w:szCs w:val="20"/>
              </w:rPr>
              <w:t>0.195</w:t>
            </w:r>
          </w:p>
        </w:tc>
        <w:tc>
          <w:tcPr>
            <w:tcW w:w="815" w:type="dxa"/>
            <w:tcBorders>
              <w:top w:val="nil"/>
              <w:left w:val="nil"/>
              <w:bottom w:val="nil"/>
              <w:right w:val="nil"/>
            </w:tcBorders>
            <w:shd w:val="clear" w:color="auto" w:fill="auto"/>
            <w:noWrap/>
            <w:vAlign w:val="bottom"/>
            <w:hideMark/>
          </w:tcPr>
          <w:p w14:paraId="6CC9E576" w14:textId="77777777" w:rsidR="007C2588" w:rsidRPr="002004D6" w:rsidRDefault="007C2588" w:rsidP="002004D6">
            <w:pPr>
              <w:jc w:val="center"/>
              <w:rPr>
                <w:color w:val="000000"/>
                <w:sz w:val="20"/>
                <w:szCs w:val="20"/>
              </w:rPr>
            </w:pPr>
            <w:r w:rsidRPr="002004D6">
              <w:rPr>
                <w:color w:val="000000"/>
                <w:sz w:val="20"/>
                <w:szCs w:val="20"/>
              </w:rPr>
              <w:t>0.152</w:t>
            </w:r>
          </w:p>
        </w:tc>
        <w:tc>
          <w:tcPr>
            <w:tcW w:w="979" w:type="dxa"/>
            <w:tcBorders>
              <w:top w:val="nil"/>
              <w:left w:val="nil"/>
              <w:bottom w:val="nil"/>
              <w:right w:val="nil"/>
            </w:tcBorders>
            <w:shd w:val="clear" w:color="auto" w:fill="auto"/>
            <w:noWrap/>
            <w:vAlign w:val="bottom"/>
            <w:hideMark/>
          </w:tcPr>
          <w:p w14:paraId="1874DE0D" w14:textId="77777777" w:rsidR="007C2588" w:rsidRPr="002004D6" w:rsidRDefault="007C2588" w:rsidP="002004D6">
            <w:pPr>
              <w:jc w:val="center"/>
              <w:rPr>
                <w:color w:val="000000"/>
                <w:sz w:val="20"/>
                <w:szCs w:val="20"/>
              </w:rPr>
            </w:pPr>
            <w:r w:rsidRPr="002004D6">
              <w:rPr>
                <w:color w:val="000000"/>
                <w:sz w:val="20"/>
                <w:szCs w:val="20"/>
              </w:rPr>
              <w:t>0.247</w:t>
            </w:r>
          </w:p>
        </w:tc>
        <w:tc>
          <w:tcPr>
            <w:tcW w:w="140" w:type="dxa"/>
            <w:tcBorders>
              <w:top w:val="nil"/>
              <w:left w:val="nil"/>
              <w:bottom w:val="nil"/>
              <w:right w:val="nil"/>
            </w:tcBorders>
            <w:shd w:val="clear" w:color="auto" w:fill="auto"/>
            <w:noWrap/>
            <w:vAlign w:val="bottom"/>
            <w:hideMark/>
          </w:tcPr>
          <w:p w14:paraId="567747B4"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390699F6" w14:textId="77777777" w:rsidR="007C2588" w:rsidRPr="002004D6" w:rsidRDefault="007C2588" w:rsidP="002004D6">
            <w:pPr>
              <w:jc w:val="center"/>
              <w:rPr>
                <w:color w:val="000000"/>
                <w:sz w:val="20"/>
                <w:szCs w:val="20"/>
              </w:rPr>
            </w:pPr>
            <w:r w:rsidRPr="002004D6">
              <w:rPr>
                <w:color w:val="000000"/>
                <w:sz w:val="20"/>
                <w:szCs w:val="20"/>
              </w:rPr>
              <w:t>0.481</w:t>
            </w:r>
          </w:p>
        </w:tc>
        <w:tc>
          <w:tcPr>
            <w:tcW w:w="766" w:type="dxa"/>
            <w:tcBorders>
              <w:top w:val="nil"/>
              <w:left w:val="nil"/>
              <w:bottom w:val="nil"/>
              <w:right w:val="nil"/>
            </w:tcBorders>
            <w:shd w:val="clear" w:color="auto" w:fill="auto"/>
            <w:noWrap/>
            <w:vAlign w:val="bottom"/>
            <w:hideMark/>
          </w:tcPr>
          <w:p w14:paraId="4D4D367A" w14:textId="77777777" w:rsidR="007C2588" w:rsidRPr="002004D6" w:rsidRDefault="007C2588" w:rsidP="002004D6">
            <w:pPr>
              <w:jc w:val="center"/>
              <w:rPr>
                <w:color w:val="000000"/>
                <w:sz w:val="20"/>
                <w:szCs w:val="20"/>
              </w:rPr>
            </w:pPr>
            <w:r w:rsidRPr="002004D6">
              <w:rPr>
                <w:color w:val="000000"/>
                <w:sz w:val="20"/>
                <w:szCs w:val="20"/>
              </w:rPr>
              <w:t>0.386</w:t>
            </w:r>
          </w:p>
        </w:tc>
        <w:tc>
          <w:tcPr>
            <w:tcW w:w="920" w:type="dxa"/>
            <w:tcBorders>
              <w:top w:val="nil"/>
              <w:left w:val="nil"/>
              <w:bottom w:val="nil"/>
              <w:right w:val="nil"/>
            </w:tcBorders>
            <w:shd w:val="clear" w:color="auto" w:fill="auto"/>
            <w:noWrap/>
            <w:vAlign w:val="bottom"/>
            <w:hideMark/>
          </w:tcPr>
          <w:p w14:paraId="262FC46F" w14:textId="77777777" w:rsidR="007C2588" w:rsidRPr="002004D6" w:rsidRDefault="007C2588" w:rsidP="002004D6">
            <w:pPr>
              <w:jc w:val="center"/>
              <w:rPr>
                <w:color w:val="000000"/>
                <w:sz w:val="20"/>
                <w:szCs w:val="20"/>
              </w:rPr>
            </w:pPr>
            <w:r w:rsidRPr="002004D6">
              <w:rPr>
                <w:color w:val="000000"/>
                <w:sz w:val="20"/>
                <w:szCs w:val="20"/>
              </w:rPr>
              <w:t>0.597</w:t>
            </w:r>
          </w:p>
        </w:tc>
        <w:tc>
          <w:tcPr>
            <w:tcW w:w="140" w:type="dxa"/>
            <w:tcBorders>
              <w:top w:val="nil"/>
              <w:left w:val="nil"/>
              <w:bottom w:val="nil"/>
              <w:right w:val="nil"/>
            </w:tcBorders>
            <w:shd w:val="clear" w:color="auto" w:fill="auto"/>
            <w:noWrap/>
            <w:vAlign w:val="bottom"/>
            <w:hideMark/>
          </w:tcPr>
          <w:p w14:paraId="118F8F33"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B7545D5" w14:textId="77777777" w:rsidR="007C2588" w:rsidRPr="002004D6" w:rsidRDefault="007C2588" w:rsidP="002004D6">
            <w:pPr>
              <w:jc w:val="center"/>
              <w:rPr>
                <w:color w:val="000000"/>
                <w:sz w:val="20"/>
                <w:szCs w:val="20"/>
              </w:rPr>
            </w:pPr>
            <w:r w:rsidRPr="002004D6">
              <w:rPr>
                <w:color w:val="000000"/>
                <w:sz w:val="20"/>
                <w:szCs w:val="20"/>
              </w:rPr>
              <w:t>2.471</w:t>
            </w:r>
          </w:p>
        </w:tc>
        <w:tc>
          <w:tcPr>
            <w:tcW w:w="815" w:type="dxa"/>
            <w:tcBorders>
              <w:top w:val="nil"/>
              <w:left w:val="nil"/>
              <w:bottom w:val="nil"/>
              <w:right w:val="nil"/>
            </w:tcBorders>
            <w:shd w:val="clear" w:color="auto" w:fill="auto"/>
            <w:noWrap/>
            <w:vAlign w:val="bottom"/>
            <w:hideMark/>
          </w:tcPr>
          <w:p w14:paraId="6D04DFF5" w14:textId="77777777" w:rsidR="007C2588" w:rsidRPr="002004D6" w:rsidRDefault="007C2588" w:rsidP="002004D6">
            <w:pPr>
              <w:jc w:val="center"/>
              <w:rPr>
                <w:color w:val="000000"/>
                <w:sz w:val="20"/>
                <w:szCs w:val="20"/>
              </w:rPr>
            </w:pPr>
            <w:r w:rsidRPr="002004D6">
              <w:rPr>
                <w:color w:val="000000"/>
                <w:sz w:val="20"/>
                <w:szCs w:val="20"/>
              </w:rPr>
              <w:t>1.785</w:t>
            </w:r>
          </w:p>
        </w:tc>
        <w:tc>
          <w:tcPr>
            <w:tcW w:w="979" w:type="dxa"/>
            <w:tcBorders>
              <w:top w:val="nil"/>
              <w:left w:val="nil"/>
              <w:bottom w:val="nil"/>
              <w:right w:val="nil"/>
            </w:tcBorders>
            <w:shd w:val="clear" w:color="auto" w:fill="auto"/>
            <w:noWrap/>
            <w:vAlign w:val="bottom"/>
            <w:hideMark/>
          </w:tcPr>
          <w:p w14:paraId="6F10A333" w14:textId="77777777" w:rsidR="007C2588" w:rsidRPr="002004D6" w:rsidRDefault="007C2588" w:rsidP="002004D6">
            <w:pPr>
              <w:jc w:val="center"/>
              <w:rPr>
                <w:color w:val="000000"/>
                <w:sz w:val="20"/>
                <w:szCs w:val="20"/>
              </w:rPr>
            </w:pPr>
            <w:r w:rsidRPr="002004D6">
              <w:rPr>
                <w:color w:val="000000"/>
                <w:sz w:val="20"/>
                <w:szCs w:val="20"/>
              </w:rPr>
              <w:t>3.429</w:t>
            </w:r>
          </w:p>
        </w:tc>
      </w:tr>
      <w:tr w:rsidR="007C2588" w:rsidRPr="002004D6" w14:paraId="18C31D24"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1B89E522"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427F856" w14:textId="77777777" w:rsidR="007C2588" w:rsidRPr="002004D6" w:rsidRDefault="007C2588" w:rsidP="002004D6">
            <w:pPr>
              <w:jc w:val="center"/>
              <w:rPr>
                <w:color w:val="000000"/>
                <w:sz w:val="20"/>
                <w:szCs w:val="20"/>
              </w:rPr>
            </w:pPr>
            <w:r w:rsidRPr="002004D6">
              <w:rPr>
                <w:color w:val="000000"/>
                <w:sz w:val="20"/>
                <w:szCs w:val="20"/>
              </w:rPr>
              <w:t>Specific diseases</w:t>
            </w:r>
          </w:p>
        </w:tc>
        <w:tc>
          <w:tcPr>
            <w:tcW w:w="787" w:type="dxa"/>
            <w:tcBorders>
              <w:top w:val="nil"/>
              <w:left w:val="nil"/>
              <w:bottom w:val="nil"/>
              <w:right w:val="nil"/>
            </w:tcBorders>
            <w:shd w:val="clear" w:color="auto" w:fill="auto"/>
            <w:noWrap/>
            <w:vAlign w:val="bottom"/>
            <w:hideMark/>
          </w:tcPr>
          <w:p w14:paraId="5C6EAA72" w14:textId="77777777" w:rsidR="007C2588" w:rsidRPr="002004D6" w:rsidRDefault="007C2588" w:rsidP="002004D6">
            <w:pPr>
              <w:jc w:val="center"/>
              <w:rPr>
                <w:color w:val="000000"/>
                <w:sz w:val="20"/>
                <w:szCs w:val="20"/>
              </w:rPr>
            </w:pPr>
            <w:r w:rsidRPr="002004D6">
              <w:rPr>
                <w:color w:val="000000"/>
                <w:sz w:val="20"/>
                <w:szCs w:val="20"/>
              </w:rPr>
              <w:t>1.040</w:t>
            </w:r>
          </w:p>
        </w:tc>
        <w:tc>
          <w:tcPr>
            <w:tcW w:w="815" w:type="dxa"/>
            <w:tcBorders>
              <w:top w:val="nil"/>
              <w:left w:val="nil"/>
              <w:bottom w:val="nil"/>
              <w:right w:val="nil"/>
            </w:tcBorders>
            <w:shd w:val="clear" w:color="auto" w:fill="auto"/>
            <w:noWrap/>
            <w:vAlign w:val="bottom"/>
            <w:hideMark/>
          </w:tcPr>
          <w:p w14:paraId="1C8DC1E4" w14:textId="77777777" w:rsidR="007C2588" w:rsidRPr="002004D6" w:rsidRDefault="007C2588" w:rsidP="002004D6">
            <w:pPr>
              <w:jc w:val="center"/>
              <w:rPr>
                <w:color w:val="000000"/>
                <w:sz w:val="20"/>
                <w:szCs w:val="20"/>
              </w:rPr>
            </w:pPr>
            <w:r w:rsidRPr="002004D6">
              <w:rPr>
                <w:color w:val="000000"/>
                <w:sz w:val="20"/>
                <w:szCs w:val="20"/>
              </w:rPr>
              <w:t>0.921</w:t>
            </w:r>
          </w:p>
        </w:tc>
        <w:tc>
          <w:tcPr>
            <w:tcW w:w="979" w:type="dxa"/>
            <w:tcBorders>
              <w:top w:val="nil"/>
              <w:left w:val="nil"/>
              <w:bottom w:val="nil"/>
              <w:right w:val="nil"/>
            </w:tcBorders>
            <w:shd w:val="clear" w:color="auto" w:fill="auto"/>
            <w:noWrap/>
            <w:vAlign w:val="bottom"/>
            <w:hideMark/>
          </w:tcPr>
          <w:p w14:paraId="0553FF94" w14:textId="77777777" w:rsidR="007C2588" w:rsidRPr="002004D6" w:rsidRDefault="007C2588" w:rsidP="002004D6">
            <w:pPr>
              <w:jc w:val="center"/>
              <w:rPr>
                <w:color w:val="000000"/>
                <w:sz w:val="20"/>
                <w:szCs w:val="20"/>
              </w:rPr>
            </w:pPr>
            <w:r w:rsidRPr="002004D6">
              <w:rPr>
                <w:color w:val="000000"/>
                <w:sz w:val="20"/>
                <w:szCs w:val="20"/>
              </w:rPr>
              <w:t>1.174</w:t>
            </w:r>
          </w:p>
        </w:tc>
        <w:tc>
          <w:tcPr>
            <w:tcW w:w="140" w:type="dxa"/>
            <w:tcBorders>
              <w:top w:val="nil"/>
              <w:left w:val="nil"/>
              <w:bottom w:val="nil"/>
              <w:right w:val="nil"/>
            </w:tcBorders>
            <w:shd w:val="clear" w:color="auto" w:fill="auto"/>
            <w:noWrap/>
            <w:vAlign w:val="bottom"/>
            <w:hideMark/>
          </w:tcPr>
          <w:p w14:paraId="028089A4"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82D06E3" w14:textId="77777777" w:rsidR="007C2588" w:rsidRPr="002004D6" w:rsidRDefault="007C2588" w:rsidP="002004D6">
            <w:pPr>
              <w:jc w:val="center"/>
              <w:rPr>
                <w:color w:val="000000"/>
                <w:sz w:val="20"/>
                <w:szCs w:val="20"/>
              </w:rPr>
            </w:pPr>
            <w:r w:rsidRPr="002004D6">
              <w:rPr>
                <w:color w:val="000000"/>
                <w:sz w:val="20"/>
                <w:szCs w:val="20"/>
              </w:rPr>
              <w:t>1.189</w:t>
            </w:r>
          </w:p>
        </w:tc>
        <w:tc>
          <w:tcPr>
            <w:tcW w:w="766" w:type="dxa"/>
            <w:tcBorders>
              <w:top w:val="nil"/>
              <w:left w:val="nil"/>
              <w:bottom w:val="nil"/>
              <w:right w:val="nil"/>
            </w:tcBorders>
            <w:shd w:val="clear" w:color="auto" w:fill="auto"/>
            <w:noWrap/>
            <w:vAlign w:val="bottom"/>
            <w:hideMark/>
          </w:tcPr>
          <w:p w14:paraId="126DEFB0" w14:textId="77777777" w:rsidR="007C2588" w:rsidRPr="002004D6" w:rsidRDefault="007C2588" w:rsidP="002004D6">
            <w:pPr>
              <w:jc w:val="center"/>
              <w:rPr>
                <w:color w:val="000000"/>
                <w:sz w:val="20"/>
                <w:szCs w:val="20"/>
              </w:rPr>
            </w:pPr>
            <w:r w:rsidRPr="002004D6">
              <w:rPr>
                <w:color w:val="000000"/>
                <w:sz w:val="20"/>
                <w:szCs w:val="20"/>
              </w:rPr>
              <w:t>1.024</w:t>
            </w:r>
          </w:p>
        </w:tc>
        <w:tc>
          <w:tcPr>
            <w:tcW w:w="920" w:type="dxa"/>
            <w:tcBorders>
              <w:top w:val="nil"/>
              <w:left w:val="nil"/>
              <w:bottom w:val="nil"/>
              <w:right w:val="nil"/>
            </w:tcBorders>
            <w:shd w:val="clear" w:color="auto" w:fill="auto"/>
            <w:noWrap/>
            <w:vAlign w:val="bottom"/>
            <w:hideMark/>
          </w:tcPr>
          <w:p w14:paraId="1E90E66A" w14:textId="77777777" w:rsidR="007C2588" w:rsidRPr="002004D6" w:rsidRDefault="007C2588" w:rsidP="002004D6">
            <w:pPr>
              <w:jc w:val="center"/>
              <w:rPr>
                <w:color w:val="000000"/>
                <w:sz w:val="20"/>
                <w:szCs w:val="20"/>
              </w:rPr>
            </w:pPr>
            <w:r w:rsidRPr="002004D6">
              <w:rPr>
                <w:color w:val="000000"/>
                <w:sz w:val="20"/>
                <w:szCs w:val="20"/>
              </w:rPr>
              <w:t>1.381</w:t>
            </w:r>
          </w:p>
        </w:tc>
        <w:tc>
          <w:tcPr>
            <w:tcW w:w="140" w:type="dxa"/>
            <w:tcBorders>
              <w:top w:val="nil"/>
              <w:left w:val="nil"/>
              <w:bottom w:val="nil"/>
              <w:right w:val="nil"/>
            </w:tcBorders>
            <w:shd w:val="clear" w:color="auto" w:fill="auto"/>
            <w:noWrap/>
            <w:vAlign w:val="bottom"/>
            <w:hideMark/>
          </w:tcPr>
          <w:p w14:paraId="37E4422E"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ACBB81A" w14:textId="77777777" w:rsidR="007C2588" w:rsidRPr="002004D6" w:rsidRDefault="007C2588" w:rsidP="002004D6">
            <w:pPr>
              <w:jc w:val="center"/>
              <w:rPr>
                <w:color w:val="000000"/>
                <w:sz w:val="20"/>
                <w:szCs w:val="20"/>
              </w:rPr>
            </w:pPr>
            <w:r w:rsidRPr="002004D6">
              <w:rPr>
                <w:color w:val="000000"/>
                <w:sz w:val="20"/>
                <w:szCs w:val="20"/>
              </w:rPr>
              <w:t>1.143</w:t>
            </w:r>
          </w:p>
        </w:tc>
        <w:tc>
          <w:tcPr>
            <w:tcW w:w="815" w:type="dxa"/>
            <w:tcBorders>
              <w:top w:val="nil"/>
              <w:left w:val="nil"/>
              <w:bottom w:val="nil"/>
              <w:right w:val="nil"/>
            </w:tcBorders>
            <w:shd w:val="clear" w:color="auto" w:fill="auto"/>
            <w:noWrap/>
            <w:vAlign w:val="bottom"/>
            <w:hideMark/>
          </w:tcPr>
          <w:p w14:paraId="04628BAD" w14:textId="77777777" w:rsidR="007C2588" w:rsidRPr="002004D6" w:rsidRDefault="007C2588" w:rsidP="002004D6">
            <w:pPr>
              <w:jc w:val="center"/>
              <w:rPr>
                <w:color w:val="000000"/>
                <w:sz w:val="20"/>
                <w:szCs w:val="20"/>
              </w:rPr>
            </w:pPr>
            <w:r w:rsidRPr="002004D6">
              <w:rPr>
                <w:color w:val="000000"/>
                <w:sz w:val="20"/>
                <w:szCs w:val="20"/>
              </w:rPr>
              <w:t>0.943</w:t>
            </w:r>
          </w:p>
        </w:tc>
        <w:tc>
          <w:tcPr>
            <w:tcW w:w="979" w:type="dxa"/>
            <w:tcBorders>
              <w:top w:val="nil"/>
              <w:left w:val="nil"/>
              <w:bottom w:val="nil"/>
              <w:right w:val="nil"/>
            </w:tcBorders>
            <w:shd w:val="clear" w:color="auto" w:fill="auto"/>
            <w:noWrap/>
            <w:vAlign w:val="bottom"/>
            <w:hideMark/>
          </w:tcPr>
          <w:p w14:paraId="5395113C" w14:textId="77777777" w:rsidR="007C2588" w:rsidRPr="002004D6" w:rsidRDefault="007C2588" w:rsidP="002004D6">
            <w:pPr>
              <w:jc w:val="center"/>
              <w:rPr>
                <w:color w:val="000000"/>
                <w:sz w:val="20"/>
                <w:szCs w:val="20"/>
              </w:rPr>
            </w:pPr>
            <w:r w:rsidRPr="002004D6">
              <w:rPr>
                <w:color w:val="000000"/>
                <w:sz w:val="20"/>
                <w:szCs w:val="20"/>
              </w:rPr>
              <w:t>1.386</w:t>
            </w:r>
          </w:p>
        </w:tc>
      </w:tr>
      <w:tr w:rsidR="007C2588" w:rsidRPr="002004D6" w14:paraId="634D6625"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1041A89A"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1EDCA1A" w14:textId="423B272D" w:rsidR="007C2588" w:rsidRPr="002004D6" w:rsidRDefault="00C33D43" w:rsidP="002004D6">
            <w:pPr>
              <w:jc w:val="center"/>
              <w:rPr>
                <w:color w:val="000000"/>
                <w:sz w:val="20"/>
                <w:szCs w:val="20"/>
              </w:rPr>
            </w:pPr>
            <w:r>
              <w:rPr>
                <w:color w:val="000000"/>
                <w:sz w:val="20"/>
                <w:szCs w:val="20"/>
              </w:rPr>
              <w:t>Cancers</w:t>
            </w:r>
          </w:p>
        </w:tc>
        <w:tc>
          <w:tcPr>
            <w:tcW w:w="787" w:type="dxa"/>
            <w:tcBorders>
              <w:top w:val="nil"/>
              <w:left w:val="nil"/>
              <w:bottom w:val="nil"/>
              <w:right w:val="nil"/>
            </w:tcBorders>
            <w:shd w:val="clear" w:color="auto" w:fill="auto"/>
            <w:noWrap/>
            <w:vAlign w:val="bottom"/>
            <w:hideMark/>
          </w:tcPr>
          <w:p w14:paraId="5A6F1D16" w14:textId="77777777" w:rsidR="007C2588" w:rsidRPr="002004D6" w:rsidRDefault="007C2588" w:rsidP="002004D6">
            <w:pPr>
              <w:jc w:val="center"/>
              <w:rPr>
                <w:color w:val="000000"/>
                <w:sz w:val="20"/>
                <w:szCs w:val="20"/>
              </w:rPr>
            </w:pPr>
            <w:r w:rsidRPr="002004D6">
              <w:rPr>
                <w:color w:val="000000"/>
                <w:sz w:val="20"/>
                <w:szCs w:val="20"/>
              </w:rPr>
              <w:t>6.816</w:t>
            </w:r>
          </w:p>
        </w:tc>
        <w:tc>
          <w:tcPr>
            <w:tcW w:w="815" w:type="dxa"/>
            <w:tcBorders>
              <w:top w:val="nil"/>
              <w:left w:val="nil"/>
              <w:bottom w:val="nil"/>
              <w:right w:val="nil"/>
            </w:tcBorders>
            <w:shd w:val="clear" w:color="auto" w:fill="auto"/>
            <w:noWrap/>
            <w:vAlign w:val="bottom"/>
            <w:hideMark/>
          </w:tcPr>
          <w:p w14:paraId="73BBC66E" w14:textId="77777777" w:rsidR="007C2588" w:rsidRPr="002004D6" w:rsidRDefault="007C2588" w:rsidP="002004D6">
            <w:pPr>
              <w:jc w:val="center"/>
              <w:rPr>
                <w:color w:val="000000"/>
                <w:sz w:val="20"/>
                <w:szCs w:val="20"/>
              </w:rPr>
            </w:pPr>
            <w:r w:rsidRPr="002004D6">
              <w:rPr>
                <w:color w:val="000000"/>
                <w:sz w:val="20"/>
                <w:szCs w:val="20"/>
              </w:rPr>
              <w:t>6.257</w:t>
            </w:r>
          </w:p>
        </w:tc>
        <w:tc>
          <w:tcPr>
            <w:tcW w:w="979" w:type="dxa"/>
            <w:tcBorders>
              <w:top w:val="nil"/>
              <w:left w:val="nil"/>
              <w:bottom w:val="nil"/>
              <w:right w:val="nil"/>
            </w:tcBorders>
            <w:shd w:val="clear" w:color="auto" w:fill="auto"/>
            <w:noWrap/>
            <w:vAlign w:val="bottom"/>
            <w:hideMark/>
          </w:tcPr>
          <w:p w14:paraId="05B86A51" w14:textId="77777777" w:rsidR="007C2588" w:rsidRPr="002004D6" w:rsidRDefault="007C2588" w:rsidP="002004D6">
            <w:pPr>
              <w:jc w:val="center"/>
              <w:rPr>
                <w:color w:val="000000"/>
                <w:sz w:val="20"/>
                <w:szCs w:val="20"/>
              </w:rPr>
            </w:pPr>
            <w:r w:rsidRPr="002004D6">
              <w:rPr>
                <w:color w:val="000000"/>
                <w:sz w:val="20"/>
                <w:szCs w:val="20"/>
              </w:rPr>
              <w:t>7.432</w:t>
            </w:r>
          </w:p>
        </w:tc>
        <w:tc>
          <w:tcPr>
            <w:tcW w:w="140" w:type="dxa"/>
            <w:tcBorders>
              <w:top w:val="nil"/>
              <w:left w:val="nil"/>
              <w:bottom w:val="nil"/>
              <w:right w:val="nil"/>
            </w:tcBorders>
            <w:shd w:val="clear" w:color="auto" w:fill="auto"/>
            <w:noWrap/>
            <w:vAlign w:val="bottom"/>
            <w:hideMark/>
          </w:tcPr>
          <w:p w14:paraId="0ED35EC0"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5DE69D80" w14:textId="77777777" w:rsidR="007C2588" w:rsidRPr="002004D6" w:rsidRDefault="007C2588" w:rsidP="002004D6">
            <w:pPr>
              <w:jc w:val="center"/>
              <w:rPr>
                <w:color w:val="000000"/>
                <w:sz w:val="20"/>
                <w:szCs w:val="20"/>
              </w:rPr>
            </w:pPr>
            <w:r w:rsidRPr="002004D6">
              <w:rPr>
                <w:color w:val="000000"/>
                <w:sz w:val="20"/>
                <w:szCs w:val="20"/>
              </w:rPr>
              <w:t>10.768</w:t>
            </w:r>
          </w:p>
        </w:tc>
        <w:tc>
          <w:tcPr>
            <w:tcW w:w="766" w:type="dxa"/>
            <w:tcBorders>
              <w:top w:val="nil"/>
              <w:left w:val="nil"/>
              <w:bottom w:val="nil"/>
              <w:right w:val="nil"/>
            </w:tcBorders>
            <w:shd w:val="clear" w:color="auto" w:fill="auto"/>
            <w:noWrap/>
            <w:vAlign w:val="bottom"/>
            <w:hideMark/>
          </w:tcPr>
          <w:p w14:paraId="733528B7" w14:textId="77777777" w:rsidR="007C2588" w:rsidRPr="002004D6" w:rsidRDefault="007C2588" w:rsidP="002004D6">
            <w:pPr>
              <w:jc w:val="center"/>
              <w:rPr>
                <w:color w:val="000000"/>
                <w:sz w:val="20"/>
                <w:szCs w:val="20"/>
              </w:rPr>
            </w:pPr>
            <w:r w:rsidRPr="002004D6">
              <w:rPr>
                <w:color w:val="000000"/>
                <w:sz w:val="20"/>
                <w:szCs w:val="20"/>
              </w:rPr>
              <w:t>9.676</w:t>
            </w:r>
          </w:p>
        </w:tc>
        <w:tc>
          <w:tcPr>
            <w:tcW w:w="920" w:type="dxa"/>
            <w:tcBorders>
              <w:top w:val="nil"/>
              <w:left w:val="nil"/>
              <w:bottom w:val="nil"/>
              <w:right w:val="nil"/>
            </w:tcBorders>
            <w:shd w:val="clear" w:color="auto" w:fill="auto"/>
            <w:noWrap/>
            <w:vAlign w:val="bottom"/>
            <w:hideMark/>
          </w:tcPr>
          <w:p w14:paraId="5967DFED" w14:textId="77777777" w:rsidR="007C2588" w:rsidRPr="002004D6" w:rsidRDefault="007C2588" w:rsidP="002004D6">
            <w:pPr>
              <w:jc w:val="center"/>
              <w:rPr>
                <w:color w:val="000000"/>
                <w:sz w:val="20"/>
                <w:szCs w:val="20"/>
              </w:rPr>
            </w:pPr>
            <w:r w:rsidRPr="002004D6">
              <w:rPr>
                <w:color w:val="000000"/>
                <w:sz w:val="20"/>
                <w:szCs w:val="20"/>
              </w:rPr>
              <w:t>12.002</w:t>
            </w:r>
          </w:p>
        </w:tc>
        <w:tc>
          <w:tcPr>
            <w:tcW w:w="140" w:type="dxa"/>
            <w:tcBorders>
              <w:top w:val="nil"/>
              <w:left w:val="nil"/>
              <w:bottom w:val="nil"/>
              <w:right w:val="nil"/>
            </w:tcBorders>
            <w:shd w:val="clear" w:color="auto" w:fill="auto"/>
            <w:noWrap/>
            <w:vAlign w:val="bottom"/>
            <w:hideMark/>
          </w:tcPr>
          <w:p w14:paraId="01067313"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F79498F" w14:textId="77777777" w:rsidR="007C2588" w:rsidRPr="002004D6" w:rsidRDefault="007C2588" w:rsidP="002004D6">
            <w:pPr>
              <w:jc w:val="center"/>
              <w:rPr>
                <w:color w:val="000000"/>
                <w:sz w:val="20"/>
                <w:szCs w:val="20"/>
              </w:rPr>
            </w:pPr>
            <w:r w:rsidRPr="002004D6">
              <w:rPr>
                <w:color w:val="000000"/>
                <w:sz w:val="20"/>
                <w:szCs w:val="20"/>
              </w:rPr>
              <w:t>1.580</w:t>
            </w:r>
          </w:p>
        </w:tc>
        <w:tc>
          <w:tcPr>
            <w:tcW w:w="815" w:type="dxa"/>
            <w:tcBorders>
              <w:top w:val="nil"/>
              <w:left w:val="nil"/>
              <w:bottom w:val="nil"/>
              <w:right w:val="nil"/>
            </w:tcBorders>
            <w:shd w:val="clear" w:color="auto" w:fill="auto"/>
            <w:noWrap/>
            <w:vAlign w:val="bottom"/>
            <w:hideMark/>
          </w:tcPr>
          <w:p w14:paraId="1B07F2DB" w14:textId="77777777" w:rsidR="007C2588" w:rsidRPr="002004D6" w:rsidRDefault="007C2588" w:rsidP="002004D6">
            <w:pPr>
              <w:jc w:val="center"/>
              <w:rPr>
                <w:color w:val="000000"/>
                <w:sz w:val="20"/>
                <w:szCs w:val="20"/>
              </w:rPr>
            </w:pPr>
            <w:r w:rsidRPr="002004D6">
              <w:rPr>
                <w:color w:val="000000"/>
                <w:sz w:val="20"/>
                <w:szCs w:val="20"/>
              </w:rPr>
              <w:t>1.377</w:t>
            </w:r>
          </w:p>
        </w:tc>
        <w:tc>
          <w:tcPr>
            <w:tcW w:w="979" w:type="dxa"/>
            <w:tcBorders>
              <w:top w:val="nil"/>
              <w:left w:val="nil"/>
              <w:bottom w:val="nil"/>
              <w:right w:val="nil"/>
            </w:tcBorders>
            <w:shd w:val="clear" w:color="auto" w:fill="auto"/>
            <w:noWrap/>
            <w:vAlign w:val="bottom"/>
            <w:hideMark/>
          </w:tcPr>
          <w:p w14:paraId="1AFC7CD3" w14:textId="77777777" w:rsidR="007C2588" w:rsidRPr="002004D6" w:rsidRDefault="007C2588" w:rsidP="002004D6">
            <w:pPr>
              <w:jc w:val="center"/>
              <w:rPr>
                <w:color w:val="000000"/>
                <w:sz w:val="20"/>
                <w:szCs w:val="20"/>
              </w:rPr>
            </w:pPr>
            <w:r w:rsidRPr="002004D6">
              <w:rPr>
                <w:color w:val="000000"/>
                <w:sz w:val="20"/>
                <w:szCs w:val="20"/>
              </w:rPr>
              <w:t>1.814</w:t>
            </w:r>
          </w:p>
        </w:tc>
      </w:tr>
      <w:tr w:rsidR="007C2588" w:rsidRPr="002004D6" w14:paraId="767CB054"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2B547BD3" w14:textId="77777777" w:rsidR="007C2588" w:rsidRPr="002004D6" w:rsidRDefault="007C2588" w:rsidP="002004D6">
            <w:pPr>
              <w:jc w:val="center"/>
              <w:rPr>
                <w:color w:val="000000"/>
                <w:sz w:val="20"/>
                <w:szCs w:val="20"/>
              </w:rPr>
            </w:pPr>
            <w:r w:rsidRPr="002004D6">
              <w:rPr>
                <w:color w:val="000000"/>
                <w:sz w:val="20"/>
                <w:szCs w:val="20"/>
              </w:rPr>
              <w:t>Year * Reason</w:t>
            </w:r>
          </w:p>
        </w:tc>
        <w:tc>
          <w:tcPr>
            <w:tcW w:w="2100" w:type="dxa"/>
            <w:tcBorders>
              <w:top w:val="nil"/>
              <w:left w:val="nil"/>
              <w:bottom w:val="nil"/>
              <w:right w:val="nil"/>
            </w:tcBorders>
            <w:shd w:val="clear" w:color="auto" w:fill="auto"/>
            <w:noWrap/>
            <w:vAlign w:val="bottom"/>
            <w:hideMark/>
          </w:tcPr>
          <w:p w14:paraId="631F1415" w14:textId="77777777" w:rsidR="007C2588" w:rsidRPr="002004D6" w:rsidRDefault="007C2588" w:rsidP="002004D6">
            <w:pPr>
              <w:jc w:val="center"/>
              <w:rPr>
                <w:color w:val="000000"/>
                <w:sz w:val="20"/>
                <w:szCs w:val="20"/>
              </w:rPr>
            </w:pPr>
            <w:r w:rsidRPr="002004D6">
              <w:rPr>
                <w:color w:val="000000"/>
                <w:sz w:val="20"/>
                <w:szCs w:val="20"/>
              </w:rPr>
              <w:t>Dementia</w:t>
            </w:r>
          </w:p>
        </w:tc>
        <w:tc>
          <w:tcPr>
            <w:tcW w:w="787" w:type="dxa"/>
            <w:tcBorders>
              <w:top w:val="nil"/>
              <w:left w:val="nil"/>
              <w:bottom w:val="nil"/>
              <w:right w:val="nil"/>
            </w:tcBorders>
            <w:shd w:val="clear" w:color="auto" w:fill="auto"/>
            <w:noWrap/>
            <w:vAlign w:val="bottom"/>
            <w:hideMark/>
          </w:tcPr>
          <w:p w14:paraId="3A525FF1" w14:textId="77777777" w:rsidR="007C2588" w:rsidRPr="002004D6" w:rsidRDefault="007C2588" w:rsidP="002004D6">
            <w:pPr>
              <w:jc w:val="center"/>
              <w:rPr>
                <w:color w:val="000000"/>
                <w:sz w:val="20"/>
                <w:szCs w:val="20"/>
              </w:rPr>
            </w:pPr>
            <w:r w:rsidRPr="002004D6">
              <w:rPr>
                <w:color w:val="000000"/>
                <w:sz w:val="20"/>
                <w:szCs w:val="20"/>
              </w:rPr>
              <w:t>0.985</w:t>
            </w:r>
          </w:p>
        </w:tc>
        <w:tc>
          <w:tcPr>
            <w:tcW w:w="815" w:type="dxa"/>
            <w:tcBorders>
              <w:top w:val="nil"/>
              <w:left w:val="nil"/>
              <w:bottom w:val="nil"/>
              <w:right w:val="nil"/>
            </w:tcBorders>
            <w:shd w:val="clear" w:color="auto" w:fill="auto"/>
            <w:noWrap/>
            <w:vAlign w:val="bottom"/>
            <w:hideMark/>
          </w:tcPr>
          <w:p w14:paraId="05377320" w14:textId="77777777" w:rsidR="007C2588" w:rsidRPr="002004D6" w:rsidRDefault="007C2588" w:rsidP="002004D6">
            <w:pPr>
              <w:jc w:val="center"/>
              <w:rPr>
                <w:color w:val="000000"/>
                <w:sz w:val="20"/>
                <w:szCs w:val="20"/>
              </w:rPr>
            </w:pPr>
            <w:r w:rsidRPr="002004D6">
              <w:rPr>
                <w:color w:val="000000"/>
                <w:sz w:val="20"/>
                <w:szCs w:val="20"/>
              </w:rPr>
              <w:t>0.940</w:t>
            </w:r>
          </w:p>
        </w:tc>
        <w:tc>
          <w:tcPr>
            <w:tcW w:w="979" w:type="dxa"/>
            <w:tcBorders>
              <w:top w:val="nil"/>
              <w:left w:val="nil"/>
              <w:bottom w:val="nil"/>
              <w:right w:val="nil"/>
            </w:tcBorders>
            <w:shd w:val="clear" w:color="auto" w:fill="auto"/>
            <w:noWrap/>
            <w:vAlign w:val="bottom"/>
            <w:hideMark/>
          </w:tcPr>
          <w:p w14:paraId="3B484C8C" w14:textId="77777777" w:rsidR="007C2588" w:rsidRPr="002004D6" w:rsidRDefault="007C2588" w:rsidP="002004D6">
            <w:pPr>
              <w:jc w:val="center"/>
              <w:rPr>
                <w:color w:val="000000"/>
                <w:sz w:val="20"/>
                <w:szCs w:val="20"/>
              </w:rPr>
            </w:pPr>
            <w:r w:rsidRPr="002004D6">
              <w:rPr>
                <w:color w:val="000000"/>
                <w:sz w:val="20"/>
                <w:szCs w:val="20"/>
              </w:rPr>
              <w:t>1.032</w:t>
            </w:r>
          </w:p>
        </w:tc>
        <w:tc>
          <w:tcPr>
            <w:tcW w:w="140" w:type="dxa"/>
            <w:tcBorders>
              <w:top w:val="nil"/>
              <w:left w:val="nil"/>
              <w:bottom w:val="nil"/>
              <w:right w:val="nil"/>
            </w:tcBorders>
            <w:shd w:val="clear" w:color="auto" w:fill="auto"/>
            <w:noWrap/>
            <w:vAlign w:val="bottom"/>
            <w:hideMark/>
          </w:tcPr>
          <w:p w14:paraId="5FAD59FE"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8625BE3" w14:textId="77777777" w:rsidR="007C2588" w:rsidRPr="002004D6" w:rsidRDefault="007C2588" w:rsidP="002004D6">
            <w:pPr>
              <w:jc w:val="center"/>
              <w:rPr>
                <w:color w:val="000000"/>
                <w:sz w:val="20"/>
                <w:szCs w:val="20"/>
              </w:rPr>
            </w:pPr>
            <w:r w:rsidRPr="002004D6">
              <w:rPr>
                <w:color w:val="000000"/>
                <w:sz w:val="20"/>
                <w:szCs w:val="20"/>
              </w:rPr>
              <w:t>1.017</w:t>
            </w:r>
          </w:p>
        </w:tc>
        <w:tc>
          <w:tcPr>
            <w:tcW w:w="766" w:type="dxa"/>
            <w:tcBorders>
              <w:top w:val="nil"/>
              <w:left w:val="nil"/>
              <w:bottom w:val="nil"/>
              <w:right w:val="nil"/>
            </w:tcBorders>
            <w:shd w:val="clear" w:color="auto" w:fill="auto"/>
            <w:noWrap/>
            <w:vAlign w:val="bottom"/>
            <w:hideMark/>
          </w:tcPr>
          <w:p w14:paraId="106BDB8D" w14:textId="77777777" w:rsidR="007C2588" w:rsidRPr="002004D6" w:rsidRDefault="007C2588" w:rsidP="002004D6">
            <w:pPr>
              <w:jc w:val="center"/>
              <w:rPr>
                <w:color w:val="000000"/>
                <w:sz w:val="20"/>
                <w:szCs w:val="20"/>
              </w:rPr>
            </w:pPr>
            <w:r w:rsidRPr="002004D6">
              <w:rPr>
                <w:color w:val="000000"/>
                <w:sz w:val="20"/>
                <w:szCs w:val="20"/>
              </w:rPr>
              <w:t>0.967</w:t>
            </w:r>
          </w:p>
        </w:tc>
        <w:tc>
          <w:tcPr>
            <w:tcW w:w="920" w:type="dxa"/>
            <w:tcBorders>
              <w:top w:val="nil"/>
              <w:left w:val="nil"/>
              <w:bottom w:val="nil"/>
              <w:right w:val="nil"/>
            </w:tcBorders>
            <w:shd w:val="clear" w:color="auto" w:fill="auto"/>
            <w:noWrap/>
            <w:vAlign w:val="bottom"/>
            <w:hideMark/>
          </w:tcPr>
          <w:p w14:paraId="14D259A9" w14:textId="77777777" w:rsidR="007C2588" w:rsidRPr="002004D6" w:rsidRDefault="007C2588" w:rsidP="002004D6">
            <w:pPr>
              <w:jc w:val="center"/>
              <w:rPr>
                <w:color w:val="000000"/>
                <w:sz w:val="20"/>
                <w:szCs w:val="20"/>
              </w:rPr>
            </w:pPr>
            <w:r w:rsidRPr="002004D6">
              <w:rPr>
                <w:color w:val="000000"/>
                <w:sz w:val="20"/>
                <w:szCs w:val="20"/>
              </w:rPr>
              <w:t>1.071</w:t>
            </w:r>
          </w:p>
        </w:tc>
        <w:tc>
          <w:tcPr>
            <w:tcW w:w="140" w:type="dxa"/>
            <w:tcBorders>
              <w:top w:val="nil"/>
              <w:left w:val="nil"/>
              <w:bottom w:val="nil"/>
              <w:right w:val="nil"/>
            </w:tcBorders>
            <w:shd w:val="clear" w:color="auto" w:fill="auto"/>
            <w:noWrap/>
            <w:vAlign w:val="bottom"/>
            <w:hideMark/>
          </w:tcPr>
          <w:p w14:paraId="64C66D07"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B518E12" w14:textId="77777777" w:rsidR="007C2588" w:rsidRPr="002004D6" w:rsidRDefault="007C2588" w:rsidP="002004D6">
            <w:pPr>
              <w:jc w:val="center"/>
              <w:rPr>
                <w:color w:val="000000"/>
                <w:sz w:val="20"/>
                <w:szCs w:val="20"/>
              </w:rPr>
            </w:pPr>
            <w:r w:rsidRPr="002004D6">
              <w:rPr>
                <w:color w:val="000000"/>
                <w:sz w:val="20"/>
                <w:szCs w:val="20"/>
              </w:rPr>
              <w:t>1.033</w:t>
            </w:r>
          </w:p>
        </w:tc>
        <w:tc>
          <w:tcPr>
            <w:tcW w:w="815" w:type="dxa"/>
            <w:tcBorders>
              <w:top w:val="nil"/>
              <w:left w:val="nil"/>
              <w:bottom w:val="nil"/>
              <w:right w:val="nil"/>
            </w:tcBorders>
            <w:shd w:val="clear" w:color="auto" w:fill="auto"/>
            <w:noWrap/>
            <w:vAlign w:val="bottom"/>
            <w:hideMark/>
          </w:tcPr>
          <w:p w14:paraId="72C40AEC" w14:textId="77777777" w:rsidR="007C2588" w:rsidRPr="002004D6" w:rsidRDefault="007C2588" w:rsidP="002004D6">
            <w:pPr>
              <w:jc w:val="center"/>
              <w:rPr>
                <w:color w:val="000000"/>
                <w:sz w:val="20"/>
                <w:szCs w:val="20"/>
              </w:rPr>
            </w:pPr>
            <w:r w:rsidRPr="002004D6">
              <w:rPr>
                <w:color w:val="000000"/>
                <w:sz w:val="20"/>
                <w:szCs w:val="20"/>
              </w:rPr>
              <w:t>0.964</w:t>
            </w:r>
          </w:p>
        </w:tc>
        <w:tc>
          <w:tcPr>
            <w:tcW w:w="979" w:type="dxa"/>
            <w:tcBorders>
              <w:top w:val="nil"/>
              <w:left w:val="nil"/>
              <w:bottom w:val="nil"/>
              <w:right w:val="nil"/>
            </w:tcBorders>
            <w:shd w:val="clear" w:color="auto" w:fill="auto"/>
            <w:noWrap/>
            <w:vAlign w:val="bottom"/>
            <w:hideMark/>
          </w:tcPr>
          <w:p w14:paraId="65E3FD63" w14:textId="77777777" w:rsidR="007C2588" w:rsidRPr="002004D6" w:rsidRDefault="007C2588" w:rsidP="002004D6">
            <w:pPr>
              <w:jc w:val="center"/>
              <w:rPr>
                <w:color w:val="000000"/>
                <w:sz w:val="20"/>
                <w:szCs w:val="20"/>
              </w:rPr>
            </w:pPr>
            <w:r w:rsidRPr="002004D6">
              <w:rPr>
                <w:color w:val="000000"/>
                <w:sz w:val="20"/>
                <w:szCs w:val="20"/>
              </w:rPr>
              <w:t>1.107</w:t>
            </w:r>
          </w:p>
        </w:tc>
      </w:tr>
      <w:tr w:rsidR="007C2588" w:rsidRPr="002004D6" w14:paraId="2CEA582B"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28857FE7"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4887E49" w14:textId="77777777" w:rsidR="007C2588" w:rsidRPr="002004D6" w:rsidRDefault="007C2588" w:rsidP="002004D6">
            <w:pPr>
              <w:jc w:val="center"/>
              <w:rPr>
                <w:color w:val="000000"/>
                <w:sz w:val="20"/>
                <w:szCs w:val="20"/>
              </w:rPr>
            </w:pPr>
            <w:r w:rsidRPr="002004D6">
              <w:rPr>
                <w:color w:val="000000"/>
                <w:sz w:val="20"/>
                <w:szCs w:val="20"/>
              </w:rPr>
              <w:t>NSD</w:t>
            </w:r>
          </w:p>
        </w:tc>
        <w:tc>
          <w:tcPr>
            <w:tcW w:w="787" w:type="dxa"/>
            <w:tcBorders>
              <w:top w:val="nil"/>
              <w:left w:val="nil"/>
              <w:bottom w:val="nil"/>
              <w:right w:val="nil"/>
            </w:tcBorders>
            <w:shd w:val="clear" w:color="auto" w:fill="auto"/>
            <w:noWrap/>
            <w:vAlign w:val="bottom"/>
            <w:hideMark/>
          </w:tcPr>
          <w:p w14:paraId="2361874B" w14:textId="77777777" w:rsidR="007C2588" w:rsidRPr="002004D6" w:rsidRDefault="007C2588" w:rsidP="002004D6">
            <w:pPr>
              <w:jc w:val="center"/>
              <w:rPr>
                <w:color w:val="000000"/>
                <w:sz w:val="20"/>
                <w:szCs w:val="20"/>
              </w:rPr>
            </w:pPr>
            <w:r w:rsidRPr="002004D6">
              <w:rPr>
                <w:color w:val="000000"/>
                <w:sz w:val="20"/>
                <w:szCs w:val="20"/>
              </w:rPr>
              <w:t>0.962</w:t>
            </w:r>
          </w:p>
        </w:tc>
        <w:tc>
          <w:tcPr>
            <w:tcW w:w="815" w:type="dxa"/>
            <w:tcBorders>
              <w:top w:val="nil"/>
              <w:left w:val="nil"/>
              <w:bottom w:val="nil"/>
              <w:right w:val="nil"/>
            </w:tcBorders>
            <w:shd w:val="clear" w:color="auto" w:fill="auto"/>
            <w:noWrap/>
            <w:vAlign w:val="bottom"/>
            <w:hideMark/>
          </w:tcPr>
          <w:p w14:paraId="6F901ABD" w14:textId="77777777" w:rsidR="007C2588" w:rsidRPr="002004D6" w:rsidRDefault="007C2588" w:rsidP="002004D6">
            <w:pPr>
              <w:jc w:val="center"/>
              <w:rPr>
                <w:color w:val="000000"/>
                <w:sz w:val="20"/>
                <w:szCs w:val="20"/>
              </w:rPr>
            </w:pPr>
            <w:r w:rsidRPr="002004D6">
              <w:rPr>
                <w:color w:val="000000"/>
                <w:sz w:val="20"/>
                <w:szCs w:val="20"/>
              </w:rPr>
              <w:t>0.945</w:t>
            </w:r>
          </w:p>
        </w:tc>
        <w:tc>
          <w:tcPr>
            <w:tcW w:w="979" w:type="dxa"/>
            <w:tcBorders>
              <w:top w:val="nil"/>
              <w:left w:val="nil"/>
              <w:bottom w:val="nil"/>
              <w:right w:val="nil"/>
            </w:tcBorders>
            <w:shd w:val="clear" w:color="auto" w:fill="auto"/>
            <w:noWrap/>
            <w:vAlign w:val="bottom"/>
            <w:hideMark/>
          </w:tcPr>
          <w:p w14:paraId="065EC458" w14:textId="77777777" w:rsidR="007C2588" w:rsidRPr="002004D6" w:rsidRDefault="007C2588" w:rsidP="002004D6">
            <w:pPr>
              <w:jc w:val="center"/>
              <w:rPr>
                <w:color w:val="000000"/>
                <w:sz w:val="20"/>
                <w:szCs w:val="20"/>
              </w:rPr>
            </w:pPr>
            <w:r w:rsidRPr="002004D6">
              <w:rPr>
                <w:color w:val="000000"/>
                <w:sz w:val="20"/>
                <w:szCs w:val="20"/>
              </w:rPr>
              <w:t>0.980</w:t>
            </w:r>
          </w:p>
        </w:tc>
        <w:tc>
          <w:tcPr>
            <w:tcW w:w="140" w:type="dxa"/>
            <w:tcBorders>
              <w:top w:val="nil"/>
              <w:left w:val="nil"/>
              <w:bottom w:val="nil"/>
              <w:right w:val="nil"/>
            </w:tcBorders>
            <w:shd w:val="clear" w:color="auto" w:fill="auto"/>
            <w:noWrap/>
            <w:vAlign w:val="bottom"/>
            <w:hideMark/>
          </w:tcPr>
          <w:p w14:paraId="7C9F04DC"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7B8A6228" w14:textId="77777777" w:rsidR="007C2588" w:rsidRPr="002004D6" w:rsidRDefault="007C2588" w:rsidP="002004D6">
            <w:pPr>
              <w:jc w:val="center"/>
              <w:rPr>
                <w:color w:val="000000"/>
                <w:sz w:val="20"/>
                <w:szCs w:val="20"/>
              </w:rPr>
            </w:pPr>
            <w:r w:rsidRPr="002004D6">
              <w:rPr>
                <w:color w:val="000000"/>
                <w:sz w:val="20"/>
                <w:szCs w:val="20"/>
              </w:rPr>
              <w:t>0.964</w:t>
            </w:r>
          </w:p>
        </w:tc>
        <w:tc>
          <w:tcPr>
            <w:tcW w:w="766" w:type="dxa"/>
            <w:tcBorders>
              <w:top w:val="nil"/>
              <w:left w:val="nil"/>
              <w:bottom w:val="nil"/>
              <w:right w:val="nil"/>
            </w:tcBorders>
            <w:shd w:val="clear" w:color="auto" w:fill="auto"/>
            <w:noWrap/>
            <w:vAlign w:val="bottom"/>
            <w:hideMark/>
          </w:tcPr>
          <w:p w14:paraId="06E48A80" w14:textId="77777777" w:rsidR="007C2588" w:rsidRPr="002004D6" w:rsidRDefault="007C2588" w:rsidP="002004D6">
            <w:pPr>
              <w:jc w:val="center"/>
              <w:rPr>
                <w:color w:val="000000"/>
                <w:sz w:val="20"/>
                <w:szCs w:val="20"/>
              </w:rPr>
            </w:pPr>
            <w:r w:rsidRPr="002004D6">
              <w:rPr>
                <w:color w:val="000000"/>
                <w:sz w:val="20"/>
                <w:szCs w:val="20"/>
              </w:rPr>
              <w:t>0.944</w:t>
            </w:r>
          </w:p>
        </w:tc>
        <w:tc>
          <w:tcPr>
            <w:tcW w:w="920" w:type="dxa"/>
            <w:tcBorders>
              <w:top w:val="nil"/>
              <w:left w:val="nil"/>
              <w:bottom w:val="nil"/>
              <w:right w:val="nil"/>
            </w:tcBorders>
            <w:shd w:val="clear" w:color="auto" w:fill="auto"/>
            <w:noWrap/>
            <w:vAlign w:val="bottom"/>
            <w:hideMark/>
          </w:tcPr>
          <w:p w14:paraId="08A20E9F" w14:textId="77777777" w:rsidR="007C2588" w:rsidRPr="002004D6" w:rsidRDefault="007C2588" w:rsidP="002004D6">
            <w:pPr>
              <w:jc w:val="center"/>
              <w:rPr>
                <w:color w:val="000000"/>
                <w:sz w:val="20"/>
                <w:szCs w:val="20"/>
              </w:rPr>
            </w:pPr>
            <w:r w:rsidRPr="002004D6">
              <w:rPr>
                <w:color w:val="000000"/>
                <w:sz w:val="20"/>
                <w:szCs w:val="20"/>
              </w:rPr>
              <w:t>0.984</w:t>
            </w:r>
          </w:p>
        </w:tc>
        <w:tc>
          <w:tcPr>
            <w:tcW w:w="140" w:type="dxa"/>
            <w:tcBorders>
              <w:top w:val="nil"/>
              <w:left w:val="nil"/>
              <w:bottom w:val="nil"/>
              <w:right w:val="nil"/>
            </w:tcBorders>
            <w:shd w:val="clear" w:color="auto" w:fill="auto"/>
            <w:noWrap/>
            <w:vAlign w:val="bottom"/>
            <w:hideMark/>
          </w:tcPr>
          <w:p w14:paraId="4C178D21"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E8DFAA3" w14:textId="77777777" w:rsidR="007C2588" w:rsidRPr="002004D6" w:rsidRDefault="007C2588" w:rsidP="002004D6">
            <w:pPr>
              <w:jc w:val="center"/>
              <w:rPr>
                <w:color w:val="000000"/>
                <w:sz w:val="20"/>
                <w:szCs w:val="20"/>
              </w:rPr>
            </w:pPr>
            <w:r w:rsidRPr="002004D6">
              <w:rPr>
                <w:color w:val="000000"/>
                <w:sz w:val="20"/>
                <w:szCs w:val="20"/>
              </w:rPr>
              <w:t>1.002</w:t>
            </w:r>
          </w:p>
        </w:tc>
        <w:tc>
          <w:tcPr>
            <w:tcW w:w="815" w:type="dxa"/>
            <w:tcBorders>
              <w:top w:val="nil"/>
              <w:left w:val="nil"/>
              <w:bottom w:val="nil"/>
              <w:right w:val="nil"/>
            </w:tcBorders>
            <w:shd w:val="clear" w:color="auto" w:fill="auto"/>
            <w:noWrap/>
            <w:vAlign w:val="bottom"/>
            <w:hideMark/>
          </w:tcPr>
          <w:p w14:paraId="67D51C46" w14:textId="77777777" w:rsidR="007C2588" w:rsidRPr="002004D6" w:rsidRDefault="007C2588" w:rsidP="002004D6">
            <w:pPr>
              <w:jc w:val="center"/>
              <w:rPr>
                <w:color w:val="000000"/>
                <w:sz w:val="20"/>
                <w:szCs w:val="20"/>
              </w:rPr>
            </w:pPr>
            <w:r w:rsidRPr="002004D6">
              <w:rPr>
                <w:color w:val="000000"/>
                <w:sz w:val="20"/>
                <w:szCs w:val="20"/>
              </w:rPr>
              <w:t>0.974</w:t>
            </w:r>
          </w:p>
        </w:tc>
        <w:tc>
          <w:tcPr>
            <w:tcW w:w="979" w:type="dxa"/>
            <w:tcBorders>
              <w:top w:val="nil"/>
              <w:left w:val="nil"/>
              <w:bottom w:val="nil"/>
              <w:right w:val="nil"/>
            </w:tcBorders>
            <w:shd w:val="clear" w:color="auto" w:fill="auto"/>
            <w:noWrap/>
            <w:vAlign w:val="bottom"/>
            <w:hideMark/>
          </w:tcPr>
          <w:p w14:paraId="75AA9A32" w14:textId="77777777" w:rsidR="007C2588" w:rsidRPr="002004D6" w:rsidRDefault="007C2588" w:rsidP="002004D6">
            <w:pPr>
              <w:jc w:val="center"/>
              <w:rPr>
                <w:color w:val="000000"/>
                <w:sz w:val="20"/>
                <w:szCs w:val="20"/>
              </w:rPr>
            </w:pPr>
            <w:r w:rsidRPr="002004D6">
              <w:rPr>
                <w:color w:val="000000"/>
                <w:sz w:val="20"/>
                <w:szCs w:val="20"/>
              </w:rPr>
              <w:t>1.030</w:t>
            </w:r>
          </w:p>
        </w:tc>
      </w:tr>
      <w:tr w:rsidR="007C2588" w:rsidRPr="002004D6" w14:paraId="777C4E0C"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35452198"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82691FF" w14:textId="77777777" w:rsidR="007C2588" w:rsidRPr="002004D6" w:rsidRDefault="007C2588" w:rsidP="002004D6">
            <w:pPr>
              <w:jc w:val="center"/>
              <w:rPr>
                <w:color w:val="000000"/>
                <w:sz w:val="20"/>
                <w:szCs w:val="20"/>
              </w:rPr>
            </w:pPr>
            <w:r w:rsidRPr="002004D6">
              <w:rPr>
                <w:color w:val="000000"/>
                <w:sz w:val="20"/>
                <w:szCs w:val="20"/>
              </w:rPr>
              <w:t>Others</w:t>
            </w:r>
          </w:p>
        </w:tc>
        <w:tc>
          <w:tcPr>
            <w:tcW w:w="787" w:type="dxa"/>
            <w:tcBorders>
              <w:top w:val="nil"/>
              <w:left w:val="nil"/>
              <w:bottom w:val="nil"/>
              <w:right w:val="nil"/>
            </w:tcBorders>
            <w:shd w:val="clear" w:color="auto" w:fill="auto"/>
            <w:noWrap/>
            <w:vAlign w:val="bottom"/>
            <w:hideMark/>
          </w:tcPr>
          <w:p w14:paraId="3ABBABF1" w14:textId="77777777" w:rsidR="007C2588" w:rsidRPr="002004D6" w:rsidRDefault="007C2588" w:rsidP="002004D6">
            <w:pPr>
              <w:jc w:val="center"/>
              <w:rPr>
                <w:color w:val="000000"/>
                <w:sz w:val="20"/>
                <w:szCs w:val="20"/>
              </w:rPr>
            </w:pPr>
            <w:r w:rsidRPr="002004D6">
              <w:rPr>
                <w:color w:val="000000"/>
                <w:sz w:val="20"/>
                <w:szCs w:val="20"/>
              </w:rPr>
              <w:t>0.881</w:t>
            </w:r>
          </w:p>
        </w:tc>
        <w:tc>
          <w:tcPr>
            <w:tcW w:w="815" w:type="dxa"/>
            <w:tcBorders>
              <w:top w:val="nil"/>
              <w:left w:val="nil"/>
              <w:bottom w:val="nil"/>
              <w:right w:val="nil"/>
            </w:tcBorders>
            <w:shd w:val="clear" w:color="auto" w:fill="auto"/>
            <w:noWrap/>
            <w:vAlign w:val="bottom"/>
            <w:hideMark/>
          </w:tcPr>
          <w:p w14:paraId="4CC02141" w14:textId="77777777" w:rsidR="007C2588" w:rsidRPr="002004D6" w:rsidRDefault="007C2588" w:rsidP="002004D6">
            <w:pPr>
              <w:jc w:val="center"/>
              <w:rPr>
                <w:color w:val="000000"/>
                <w:sz w:val="20"/>
                <w:szCs w:val="20"/>
              </w:rPr>
            </w:pPr>
            <w:r w:rsidRPr="002004D6">
              <w:rPr>
                <w:color w:val="000000"/>
                <w:sz w:val="20"/>
                <w:szCs w:val="20"/>
              </w:rPr>
              <w:t>0.846</w:t>
            </w:r>
          </w:p>
        </w:tc>
        <w:tc>
          <w:tcPr>
            <w:tcW w:w="979" w:type="dxa"/>
            <w:tcBorders>
              <w:top w:val="nil"/>
              <w:left w:val="nil"/>
              <w:bottom w:val="nil"/>
              <w:right w:val="nil"/>
            </w:tcBorders>
            <w:shd w:val="clear" w:color="auto" w:fill="auto"/>
            <w:noWrap/>
            <w:vAlign w:val="bottom"/>
            <w:hideMark/>
          </w:tcPr>
          <w:p w14:paraId="01C89940" w14:textId="77777777" w:rsidR="007C2588" w:rsidRPr="002004D6" w:rsidRDefault="007C2588" w:rsidP="002004D6">
            <w:pPr>
              <w:jc w:val="center"/>
              <w:rPr>
                <w:color w:val="000000"/>
                <w:sz w:val="20"/>
                <w:szCs w:val="20"/>
              </w:rPr>
            </w:pPr>
            <w:r w:rsidRPr="002004D6">
              <w:rPr>
                <w:color w:val="000000"/>
                <w:sz w:val="20"/>
                <w:szCs w:val="20"/>
              </w:rPr>
              <w:t>0.917</w:t>
            </w:r>
          </w:p>
        </w:tc>
        <w:tc>
          <w:tcPr>
            <w:tcW w:w="140" w:type="dxa"/>
            <w:tcBorders>
              <w:top w:val="nil"/>
              <w:left w:val="nil"/>
              <w:bottom w:val="nil"/>
              <w:right w:val="nil"/>
            </w:tcBorders>
            <w:shd w:val="clear" w:color="auto" w:fill="auto"/>
            <w:noWrap/>
            <w:vAlign w:val="bottom"/>
            <w:hideMark/>
          </w:tcPr>
          <w:p w14:paraId="07ABEF8A"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6A1138F4" w14:textId="77777777" w:rsidR="007C2588" w:rsidRPr="002004D6" w:rsidRDefault="007C2588" w:rsidP="002004D6">
            <w:pPr>
              <w:jc w:val="center"/>
              <w:rPr>
                <w:color w:val="000000"/>
                <w:sz w:val="20"/>
                <w:szCs w:val="20"/>
              </w:rPr>
            </w:pPr>
            <w:r w:rsidRPr="002004D6">
              <w:rPr>
                <w:color w:val="000000"/>
                <w:sz w:val="20"/>
                <w:szCs w:val="20"/>
              </w:rPr>
              <w:t>0.892</w:t>
            </w:r>
          </w:p>
        </w:tc>
        <w:tc>
          <w:tcPr>
            <w:tcW w:w="766" w:type="dxa"/>
            <w:tcBorders>
              <w:top w:val="nil"/>
              <w:left w:val="nil"/>
              <w:bottom w:val="nil"/>
              <w:right w:val="nil"/>
            </w:tcBorders>
            <w:shd w:val="clear" w:color="auto" w:fill="auto"/>
            <w:noWrap/>
            <w:vAlign w:val="bottom"/>
            <w:hideMark/>
          </w:tcPr>
          <w:p w14:paraId="31C2E5D6" w14:textId="77777777" w:rsidR="007C2588" w:rsidRPr="002004D6" w:rsidRDefault="007C2588" w:rsidP="002004D6">
            <w:pPr>
              <w:jc w:val="center"/>
              <w:rPr>
                <w:color w:val="000000"/>
                <w:sz w:val="20"/>
                <w:szCs w:val="20"/>
              </w:rPr>
            </w:pPr>
            <w:r w:rsidRPr="002004D6">
              <w:rPr>
                <w:color w:val="000000"/>
                <w:sz w:val="20"/>
                <w:szCs w:val="20"/>
              </w:rPr>
              <w:t>0.855</w:t>
            </w:r>
          </w:p>
        </w:tc>
        <w:tc>
          <w:tcPr>
            <w:tcW w:w="920" w:type="dxa"/>
            <w:tcBorders>
              <w:top w:val="nil"/>
              <w:left w:val="nil"/>
              <w:bottom w:val="nil"/>
              <w:right w:val="nil"/>
            </w:tcBorders>
            <w:shd w:val="clear" w:color="auto" w:fill="auto"/>
            <w:noWrap/>
            <w:vAlign w:val="bottom"/>
            <w:hideMark/>
          </w:tcPr>
          <w:p w14:paraId="1CF8214E" w14:textId="77777777" w:rsidR="007C2588" w:rsidRPr="002004D6" w:rsidRDefault="007C2588" w:rsidP="002004D6">
            <w:pPr>
              <w:jc w:val="center"/>
              <w:rPr>
                <w:color w:val="000000"/>
                <w:sz w:val="20"/>
                <w:szCs w:val="20"/>
              </w:rPr>
            </w:pPr>
            <w:r w:rsidRPr="002004D6">
              <w:rPr>
                <w:color w:val="000000"/>
                <w:sz w:val="20"/>
                <w:szCs w:val="20"/>
              </w:rPr>
              <w:t>0.932</w:t>
            </w:r>
          </w:p>
        </w:tc>
        <w:tc>
          <w:tcPr>
            <w:tcW w:w="140" w:type="dxa"/>
            <w:tcBorders>
              <w:top w:val="nil"/>
              <w:left w:val="nil"/>
              <w:bottom w:val="nil"/>
              <w:right w:val="nil"/>
            </w:tcBorders>
            <w:shd w:val="clear" w:color="auto" w:fill="auto"/>
            <w:noWrap/>
            <w:vAlign w:val="bottom"/>
            <w:hideMark/>
          </w:tcPr>
          <w:p w14:paraId="762269A6"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13C0DFA" w14:textId="77777777" w:rsidR="007C2588" w:rsidRPr="002004D6" w:rsidRDefault="007C2588" w:rsidP="002004D6">
            <w:pPr>
              <w:jc w:val="center"/>
              <w:rPr>
                <w:color w:val="000000"/>
                <w:sz w:val="20"/>
                <w:szCs w:val="20"/>
              </w:rPr>
            </w:pPr>
            <w:r w:rsidRPr="002004D6">
              <w:rPr>
                <w:color w:val="000000"/>
                <w:sz w:val="20"/>
                <w:szCs w:val="20"/>
              </w:rPr>
              <w:t>1.013</w:t>
            </w:r>
          </w:p>
        </w:tc>
        <w:tc>
          <w:tcPr>
            <w:tcW w:w="815" w:type="dxa"/>
            <w:tcBorders>
              <w:top w:val="nil"/>
              <w:left w:val="nil"/>
              <w:bottom w:val="nil"/>
              <w:right w:val="nil"/>
            </w:tcBorders>
            <w:shd w:val="clear" w:color="auto" w:fill="auto"/>
            <w:noWrap/>
            <w:vAlign w:val="bottom"/>
            <w:hideMark/>
          </w:tcPr>
          <w:p w14:paraId="17F0EF4A" w14:textId="77777777" w:rsidR="007C2588" w:rsidRPr="002004D6" w:rsidRDefault="007C2588" w:rsidP="002004D6">
            <w:pPr>
              <w:jc w:val="center"/>
              <w:rPr>
                <w:color w:val="000000"/>
                <w:sz w:val="20"/>
                <w:szCs w:val="20"/>
              </w:rPr>
            </w:pPr>
            <w:r w:rsidRPr="002004D6">
              <w:rPr>
                <w:color w:val="000000"/>
                <w:sz w:val="20"/>
                <w:szCs w:val="20"/>
              </w:rPr>
              <w:t>0.955</w:t>
            </w:r>
          </w:p>
        </w:tc>
        <w:tc>
          <w:tcPr>
            <w:tcW w:w="979" w:type="dxa"/>
            <w:tcBorders>
              <w:top w:val="nil"/>
              <w:left w:val="nil"/>
              <w:bottom w:val="nil"/>
              <w:right w:val="nil"/>
            </w:tcBorders>
            <w:shd w:val="clear" w:color="auto" w:fill="auto"/>
            <w:noWrap/>
            <w:vAlign w:val="bottom"/>
            <w:hideMark/>
          </w:tcPr>
          <w:p w14:paraId="11189798" w14:textId="77777777" w:rsidR="007C2588" w:rsidRPr="002004D6" w:rsidRDefault="007C2588" w:rsidP="002004D6">
            <w:pPr>
              <w:jc w:val="center"/>
              <w:rPr>
                <w:color w:val="000000"/>
                <w:sz w:val="20"/>
                <w:szCs w:val="20"/>
              </w:rPr>
            </w:pPr>
            <w:r w:rsidRPr="002004D6">
              <w:rPr>
                <w:color w:val="000000"/>
                <w:sz w:val="20"/>
                <w:szCs w:val="20"/>
              </w:rPr>
              <w:t>1.075</w:t>
            </w:r>
          </w:p>
        </w:tc>
      </w:tr>
      <w:tr w:rsidR="007C2588" w:rsidRPr="002004D6" w14:paraId="0321FBDF"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76CB2C86"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B780EC8" w14:textId="47C4C81D" w:rsidR="007C2588" w:rsidRPr="002004D6" w:rsidRDefault="00C33D43" w:rsidP="002004D6">
            <w:pPr>
              <w:jc w:val="center"/>
              <w:rPr>
                <w:color w:val="000000"/>
                <w:sz w:val="20"/>
                <w:szCs w:val="20"/>
              </w:rPr>
            </w:pPr>
            <w:r w:rsidRPr="002004D6">
              <w:rPr>
                <w:color w:val="000000"/>
                <w:sz w:val="20"/>
                <w:szCs w:val="20"/>
              </w:rPr>
              <w:t>Psychiatric</w:t>
            </w:r>
            <w:r w:rsidR="007C2588" w:rsidRPr="002004D6">
              <w:rPr>
                <w:color w:val="000000"/>
                <w:sz w:val="20"/>
                <w:szCs w:val="20"/>
              </w:rPr>
              <w:t xml:space="preserve"> disorders</w:t>
            </w:r>
          </w:p>
        </w:tc>
        <w:tc>
          <w:tcPr>
            <w:tcW w:w="787" w:type="dxa"/>
            <w:tcBorders>
              <w:top w:val="nil"/>
              <w:left w:val="nil"/>
              <w:bottom w:val="nil"/>
              <w:right w:val="nil"/>
            </w:tcBorders>
            <w:shd w:val="clear" w:color="auto" w:fill="auto"/>
            <w:noWrap/>
            <w:vAlign w:val="bottom"/>
            <w:hideMark/>
          </w:tcPr>
          <w:p w14:paraId="77DC0377" w14:textId="77777777" w:rsidR="007C2588" w:rsidRPr="002004D6" w:rsidRDefault="007C2588" w:rsidP="002004D6">
            <w:pPr>
              <w:jc w:val="center"/>
              <w:rPr>
                <w:color w:val="000000"/>
                <w:sz w:val="20"/>
                <w:szCs w:val="20"/>
              </w:rPr>
            </w:pPr>
            <w:r w:rsidRPr="002004D6">
              <w:rPr>
                <w:color w:val="000000"/>
                <w:sz w:val="20"/>
                <w:szCs w:val="20"/>
              </w:rPr>
              <w:t>0.851</w:t>
            </w:r>
          </w:p>
        </w:tc>
        <w:tc>
          <w:tcPr>
            <w:tcW w:w="815" w:type="dxa"/>
            <w:tcBorders>
              <w:top w:val="nil"/>
              <w:left w:val="nil"/>
              <w:bottom w:val="nil"/>
              <w:right w:val="nil"/>
            </w:tcBorders>
            <w:shd w:val="clear" w:color="auto" w:fill="auto"/>
            <w:noWrap/>
            <w:vAlign w:val="bottom"/>
            <w:hideMark/>
          </w:tcPr>
          <w:p w14:paraId="4E7DF353" w14:textId="77777777" w:rsidR="007C2588" w:rsidRPr="002004D6" w:rsidRDefault="007C2588" w:rsidP="002004D6">
            <w:pPr>
              <w:jc w:val="center"/>
              <w:rPr>
                <w:color w:val="000000"/>
                <w:sz w:val="20"/>
                <w:szCs w:val="20"/>
              </w:rPr>
            </w:pPr>
            <w:r w:rsidRPr="002004D6">
              <w:rPr>
                <w:color w:val="000000"/>
                <w:sz w:val="20"/>
                <w:szCs w:val="20"/>
              </w:rPr>
              <w:t>0.818</w:t>
            </w:r>
          </w:p>
        </w:tc>
        <w:tc>
          <w:tcPr>
            <w:tcW w:w="979" w:type="dxa"/>
            <w:tcBorders>
              <w:top w:val="nil"/>
              <w:left w:val="nil"/>
              <w:bottom w:val="nil"/>
              <w:right w:val="nil"/>
            </w:tcBorders>
            <w:shd w:val="clear" w:color="auto" w:fill="auto"/>
            <w:noWrap/>
            <w:vAlign w:val="bottom"/>
            <w:hideMark/>
          </w:tcPr>
          <w:p w14:paraId="50ECA42C" w14:textId="77777777" w:rsidR="007C2588" w:rsidRPr="002004D6" w:rsidRDefault="007C2588" w:rsidP="002004D6">
            <w:pPr>
              <w:jc w:val="center"/>
              <w:rPr>
                <w:color w:val="000000"/>
                <w:sz w:val="20"/>
                <w:szCs w:val="20"/>
              </w:rPr>
            </w:pPr>
            <w:r w:rsidRPr="002004D6">
              <w:rPr>
                <w:color w:val="000000"/>
                <w:sz w:val="20"/>
                <w:szCs w:val="20"/>
              </w:rPr>
              <w:t>0.886</w:t>
            </w:r>
          </w:p>
        </w:tc>
        <w:tc>
          <w:tcPr>
            <w:tcW w:w="140" w:type="dxa"/>
            <w:tcBorders>
              <w:top w:val="nil"/>
              <w:left w:val="nil"/>
              <w:bottom w:val="nil"/>
              <w:right w:val="nil"/>
            </w:tcBorders>
            <w:shd w:val="clear" w:color="auto" w:fill="auto"/>
            <w:noWrap/>
            <w:vAlign w:val="bottom"/>
            <w:hideMark/>
          </w:tcPr>
          <w:p w14:paraId="216310D7"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7089CE50" w14:textId="77777777" w:rsidR="007C2588" w:rsidRPr="002004D6" w:rsidRDefault="007C2588" w:rsidP="002004D6">
            <w:pPr>
              <w:jc w:val="center"/>
              <w:rPr>
                <w:color w:val="000000"/>
                <w:sz w:val="20"/>
                <w:szCs w:val="20"/>
              </w:rPr>
            </w:pPr>
            <w:r w:rsidRPr="002004D6">
              <w:rPr>
                <w:color w:val="000000"/>
                <w:sz w:val="20"/>
                <w:szCs w:val="20"/>
              </w:rPr>
              <w:t>0.846</w:t>
            </w:r>
          </w:p>
        </w:tc>
        <w:tc>
          <w:tcPr>
            <w:tcW w:w="766" w:type="dxa"/>
            <w:tcBorders>
              <w:top w:val="nil"/>
              <w:left w:val="nil"/>
              <w:bottom w:val="nil"/>
              <w:right w:val="nil"/>
            </w:tcBorders>
            <w:shd w:val="clear" w:color="auto" w:fill="auto"/>
            <w:noWrap/>
            <w:vAlign w:val="bottom"/>
            <w:hideMark/>
          </w:tcPr>
          <w:p w14:paraId="71BCB477" w14:textId="77777777" w:rsidR="007C2588" w:rsidRPr="002004D6" w:rsidRDefault="007C2588" w:rsidP="002004D6">
            <w:pPr>
              <w:jc w:val="center"/>
              <w:rPr>
                <w:color w:val="000000"/>
                <w:sz w:val="20"/>
                <w:szCs w:val="20"/>
              </w:rPr>
            </w:pPr>
            <w:r w:rsidRPr="002004D6">
              <w:rPr>
                <w:color w:val="000000"/>
                <w:sz w:val="20"/>
                <w:szCs w:val="20"/>
              </w:rPr>
              <w:t>0.816</w:t>
            </w:r>
          </w:p>
        </w:tc>
        <w:tc>
          <w:tcPr>
            <w:tcW w:w="920" w:type="dxa"/>
            <w:tcBorders>
              <w:top w:val="nil"/>
              <w:left w:val="nil"/>
              <w:bottom w:val="nil"/>
              <w:right w:val="nil"/>
            </w:tcBorders>
            <w:shd w:val="clear" w:color="auto" w:fill="auto"/>
            <w:noWrap/>
            <w:vAlign w:val="bottom"/>
            <w:hideMark/>
          </w:tcPr>
          <w:p w14:paraId="6F643E86" w14:textId="77777777" w:rsidR="007C2588" w:rsidRPr="002004D6" w:rsidRDefault="007C2588" w:rsidP="002004D6">
            <w:pPr>
              <w:jc w:val="center"/>
              <w:rPr>
                <w:color w:val="000000"/>
                <w:sz w:val="20"/>
                <w:szCs w:val="20"/>
              </w:rPr>
            </w:pPr>
            <w:r w:rsidRPr="002004D6">
              <w:rPr>
                <w:color w:val="000000"/>
                <w:sz w:val="20"/>
                <w:szCs w:val="20"/>
              </w:rPr>
              <w:t>0.876</w:t>
            </w:r>
          </w:p>
        </w:tc>
        <w:tc>
          <w:tcPr>
            <w:tcW w:w="140" w:type="dxa"/>
            <w:tcBorders>
              <w:top w:val="nil"/>
              <w:left w:val="nil"/>
              <w:bottom w:val="nil"/>
              <w:right w:val="nil"/>
            </w:tcBorders>
            <w:shd w:val="clear" w:color="auto" w:fill="auto"/>
            <w:noWrap/>
            <w:vAlign w:val="bottom"/>
            <w:hideMark/>
          </w:tcPr>
          <w:p w14:paraId="73BFA046"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974988A" w14:textId="77777777" w:rsidR="007C2588" w:rsidRPr="002004D6" w:rsidRDefault="007C2588" w:rsidP="002004D6">
            <w:pPr>
              <w:jc w:val="center"/>
              <w:rPr>
                <w:color w:val="000000"/>
                <w:sz w:val="20"/>
                <w:szCs w:val="20"/>
              </w:rPr>
            </w:pPr>
            <w:r w:rsidRPr="002004D6">
              <w:rPr>
                <w:color w:val="000000"/>
                <w:sz w:val="20"/>
                <w:szCs w:val="20"/>
              </w:rPr>
              <w:t>0.994</w:t>
            </w:r>
          </w:p>
        </w:tc>
        <w:tc>
          <w:tcPr>
            <w:tcW w:w="815" w:type="dxa"/>
            <w:tcBorders>
              <w:top w:val="nil"/>
              <w:left w:val="nil"/>
              <w:bottom w:val="nil"/>
              <w:right w:val="nil"/>
            </w:tcBorders>
            <w:shd w:val="clear" w:color="auto" w:fill="auto"/>
            <w:noWrap/>
            <w:vAlign w:val="bottom"/>
            <w:hideMark/>
          </w:tcPr>
          <w:p w14:paraId="290CAA65" w14:textId="77777777" w:rsidR="007C2588" w:rsidRPr="002004D6" w:rsidRDefault="007C2588" w:rsidP="002004D6">
            <w:pPr>
              <w:jc w:val="center"/>
              <w:rPr>
                <w:color w:val="000000"/>
                <w:sz w:val="20"/>
                <w:szCs w:val="20"/>
              </w:rPr>
            </w:pPr>
            <w:r w:rsidRPr="002004D6">
              <w:rPr>
                <w:color w:val="000000"/>
                <w:sz w:val="20"/>
                <w:szCs w:val="20"/>
              </w:rPr>
              <w:t>0.942</w:t>
            </w:r>
          </w:p>
        </w:tc>
        <w:tc>
          <w:tcPr>
            <w:tcW w:w="979" w:type="dxa"/>
            <w:tcBorders>
              <w:top w:val="nil"/>
              <w:left w:val="nil"/>
              <w:bottom w:val="nil"/>
              <w:right w:val="nil"/>
            </w:tcBorders>
            <w:shd w:val="clear" w:color="auto" w:fill="auto"/>
            <w:noWrap/>
            <w:vAlign w:val="bottom"/>
            <w:hideMark/>
          </w:tcPr>
          <w:p w14:paraId="65F1AA5F" w14:textId="77777777" w:rsidR="007C2588" w:rsidRPr="002004D6" w:rsidRDefault="007C2588" w:rsidP="002004D6">
            <w:pPr>
              <w:jc w:val="center"/>
              <w:rPr>
                <w:color w:val="000000"/>
                <w:sz w:val="20"/>
                <w:szCs w:val="20"/>
              </w:rPr>
            </w:pPr>
            <w:r w:rsidRPr="002004D6">
              <w:rPr>
                <w:color w:val="000000"/>
                <w:sz w:val="20"/>
                <w:szCs w:val="20"/>
              </w:rPr>
              <w:t>1.048</w:t>
            </w:r>
          </w:p>
        </w:tc>
      </w:tr>
      <w:tr w:rsidR="007C2588" w:rsidRPr="002004D6" w14:paraId="1C0AAD54"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49C84911"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3A7EDB7" w14:textId="77777777" w:rsidR="007C2588" w:rsidRPr="002004D6" w:rsidRDefault="007C2588" w:rsidP="002004D6">
            <w:pPr>
              <w:jc w:val="center"/>
              <w:rPr>
                <w:color w:val="000000"/>
                <w:sz w:val="20"/>
                <w:szCs w:val="20"/>
              </w:rPr>
            </w:pPr>
            <w:r w:rsidRPr="002004D6">
              <w:rPr>
                <w:color w:val="000000"/>
                <w:sz w:val="20"/>
                <w:szCs w:val="20"/>
              </w:rPr>
              <w:t>Specific diseases</w:t>
            </w:r>
          </w:p>
        </w:tc>
        <w:tc>
          <w:tcPr>
            <w:tcW w:w="787" w:type="dxa"/>
            <w:tcBorders>
              <w:top w:val="nil"/>
              <w:left w:val="nil"/>
              <w:bottom w:val="nil"/>
              <w:right w:val="nil"/>
            </w:tcBorders>
            <w:shd w:val="clear" w:color="auto" w:fill="auto"/>
            <w:noWrap/>
            <w:vAlign w:val="bottom"/>
            <w:hideMark/>
          </w:tcPr>
          <w:p w14:paraId="7C575C78" w14:textId="77777777" w:rsidR="007C2588" w:rsidRPr="002004D6" w:rsidRDefault="007C2588" w:rsidP="002004D6">
            <w:pPr>
              <w:jc w:val="center"/>
              <w:rPr>
                <w:color w:val="000000"/>
                <w:sz w:val="20"/>
                <w:szCs w:val="20"/>
              </w:rPr>
            </w:pPr>
            <w:r w:rsidRPr="002004D6">
              <w:rPr>
                <w:color w:val="000000"/>
                <w:sz w:val="20"/>
                <w:szCs w:val="20"/>
              </w:rPr>
              <w:t>0.894</w:t>
            </w:r>
          </w:p>
        </w:tc>
        <w:tc>
          <w:tcPr>
            <w:tcW w:w="815" w:type="dxa"/>
            <w:tcBorders>
              <w:top w:val="nil"/>
              <w:left w:val="nil"/>
              <w:bottom w:val="nil"/>
              <w:right w:val="nil"/>
            </w:tcBorders>
            <w:shd w:val="clear" w:color="auto" w:fill="auto"/>
            <w:noWrap/>
            <w:vAlign w:val="bottom"/>
            <w:hideMark/>
          </w:tcPr>
          <w:p w14:paraId="3E836360" w14:textId="77777777" w:rsidR="007C2588" w:rsidRPr="002004D6" w:rsidRDefault="007C2588" w:rsidP="002004D6">
            <w:pPr>
              <w:jc w:val="center"/>
              <w:rPr>
                <w:color w:val="000000"/>
                <w:sz w:val="20"/>
                <w:szCs w:val="20"/>
              </w:rPr>
            </w:pPr>
            <w:r w:rsidRPr="002004D6">
              <w:rPr>
                <w:color w:val="000000"/>
                <w:sz w:val="20"/>
                <w:szCs w:val="20"/>
              </w:rPr>
              <w:t>0.878</w:t>
            </w:r>
          </w:p>
        </w:tc>
        <w:tc>
          <w:tcPr>
            <w:tcW w:w="979" w:type="dxa"/>
            <w:tcBorders>
              <w:top w:val="nil"/>
              <w:left w:val="nil"/>
              <w:bottom w:val="nil"/>
              <w:right w:val="nil"/>
            </w:tcBorders>
            <w:shd w:val="clear" w:color="auto" w:fill="auto"/>
            <w:noWrap/>
            <w:vAlign w:val="bottom"/>
            <w:hideMark/>
          </w:tcPr>
          <w:p w14:paraId="51883669" w14:textId="77777777" w:rsidR="007C2588" w:rsidRPr="002004D6" w:rsidRDefault="007C2588" w:rsidP="002004D6">
            <w:pPr>
              <w:jc w:val="center"/>
              <w:rPr>
                <w:color w:val="000000"/>
                <w:sz w:val="20"/>
                <w:szCs w:val="20"/>
              </w:rPr>
            </w:pPr>
            <w:r w:rsidRPr="002004D6">
              <w:rPr>
                <w:color w:val="000000"/>
                <w:sz w:val="20"/>
                <w:szCs w:val="20"/>
              </w:rPr>
              <w:t>0.910</w:t>
            </w:r>
          </w:p>
        </w:tc>
        <w:tc>
          <w:tcPr>
            <w:tcW w:w="140" w:type="dxa"/>
            <w:tcBorders>
              <w:top w:val="nil"/>
              <w:left w:val="nil"/>
              <w:bottom w:val="nil"/>
              <w:right w:val="nil"/>
            </w:tcBorders>
            <w:shd w:val="clear" w:color="auto" w:fill="auto"/>
            <w:noWrap/>
            <w:vAlign w:val="bottom"/>
            <w:hideMark/>
          </w:tcPr>
          <w:p w14:paraId="719C407E"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26326A0" w14:textId="77777777" w:rsidR="007C2588" w:rsidRPr="002004D6" w:rsidRDefault="007C2588" w:rsidP="002004D6">
            <w:pPr>
              <w:jc w:val="center"/>
              <w:rPr>
                <w:color w:val="000000"/>
                <w:sz w:val="20"/>
                <w:szCs w:val="20"/>
              </w:rPr>
            </w:pPr>
            <w:r w:rsidRPr="002004D6">
              <w:rPr>
                <w:color w:val="000000"/>
                <w:sz w:val="20"/>
                <w:szCs w:val="20"/>
              </w:rPr>
              <w:t>0.905</w:t>
            </w:r>
          </w:p>
        </w:tc>
        <w:tc>
          <w:tcPr>
            <w:tcW w:w="766" w:type="dxa"/>
            <w:tcBorders>
              <w:top w:val="nil"/>
              <w:left w:val="nil"/>
              <w:bottom w:val="nil"/>
              <w:right w:val="nil"/>
            </w:tcBorders>
            <w:shd w:val="clear" w:color="auto" w:fill="auto"/>
            <w:noWrap/>
            <w:vAlign w:val="bottom"/>
            <w:hideMark/>
          </w:tcPr>
          <w:p w14:paraId="00CD7D8E" w14:textId="77777777" w:rsidR="007C2588" w:rsidRPr="002004D6" w:rsidRDefault="007C2588" w:rsidP="002004D6">
            <w:pPr>
              <w:jc w:val="center"/>
              <w:rPr>
                <w:color w:val="000000"/>
                <w:sz w:val="20"/>
                <w:szCs w:val="20"/>
              </w:rPr>
            </w:pPr>
            <w:r w:rsidRPr="002004D6">
              <w:rPr>
                <w:color w:val="000000"/>
                <w:sz w:val="20"/>
                <w:szCs w:val="20"/>
              </w:rPr>
              <w:t>0.885</w:t>
            </w:r>
          </w:p>
        </w:tc>
        <w:tc>
          <w:tcPr>
            <w:tcW w:w="920" w:type="dxa"/>
            <w:tcBorders>
              <w:top w:val="nil"/>
              <w:left w:val="nil"/>
              <w:bottom w:val="nil"/>
              <w:right w:val="nil"/>
            </w:tcBorders>
            <w:shd w:val="clear" w:color="auto" w:fill="auto"/>
            <w:noWrap/>
            <w:vAlign w:val="bottom"/>
            <w:hideMark/>
          </w:tcPr>
          <w:p w14:paraId="66565141" w14:textId="77777777" w:rsidR="007C2588" w:rsidRPr="002004D6" w:rsidRDefault="007C2588" w:rsidP="002004D6">
            <w:pPr>
              <w:jc w:val="center"/>
              <w:rPr>
                <w:color w:val="000000"/>
                <w:sz w:val="20"/>
                <w:szCs w:val="20"/>
              </w:rPr>
            </w:pPr>
            <w:r w:rsidRPr="002004D6">
              <w:rPr>
                <w:color w:val="000000"/>
                <w:sz w:val="20"/>
                <w:szCs w:val="20"/>
              </w:rPr>
              <w:t>0.925</w:t>
            </w:r>
          </w:p>
        </w:tc>
        <w:tc>
          <w:tcPr>
            <w:tcW w:w="140" w:type="dxa"/>
            <w:tcBorders>
              <w:top w:val="nil"/>
              <w:left w:val="nil"/>
              <w:bottom w:val="nil"/>
              <w:right w:val="nil"/>
            </w:tcBorders>
            <w:shd w:val="clear" w:color="auto" w:fill="auto"/>
            <w:noWrap/>
            <w:vAlign w:val="bottom"/>
            <w:hideMark/>
          </w:tcPr>
          <w:p w14:paraId="18780BF3"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06F2658" w14:textId="77777777" w:rsidR="007C2588" w:rsidRPr="002004D6" w:rsidRDefault="007C2588" w:rsidP="002004D6">
            <w:pPr>
              <w:jc w:val="center"/>
              <w:rPr>
                <w:color w:val="000000"/>
                <w:sz w:val="20"/>
                <w:szCs w:val="20"/>
              </w:rPr>
            </w:pPr>
            <w:r w:rsidRPr="002004D6">
              <w:rPr>
                <w:color w:val="000000"/>
                <w:sz w:val="20"/>
                <w:szCs w:val="20"/>
              </w:rPr>
              <w:t>1.012</w:t>
            </w:r>
          </w:p>
        </w:tc>
        <w:tc>
          <w:tcPr>
            <w:tcW w:w="815" w:type="dxa"/>
            <w:tcBorders>
              <w:top w:val="nil"/>
              <w:left w:val="nil"/>
              <w:bottom w:val="nil"/>
              <w:right w:val="nil"/>
            </w:tcBorders>
            <w:shd w:val="clear" w:color="auto" w:fill="auto"/>
            <w:noWrap/>
            <w:vAlign w:val="bottom"/>
            <w:hideMark/>
          </w:tcPr>
          <w:p w14:paraId="531ED93B" w14:textId="77777777" w:rsidR="007C2588" w:rsidRPr="002004D6" w:rsidRDefault="007C2588" w:rsidP="002004D6">
            <w:pPr>
              <w:jc w:val="center"/>
              <w:rPr>
                <w:color w:val="000000"/>
                <w:sz w:val="20"/>
                <w:szCs w:val="20"/>
              </w:rPr>
            </w:pPr>
            <w:r w:rsidRPr="002004D6">
              <w:rPr>
                <w:color w:val="000000"/>
                <w:sz w:val="20"/>
                <w:szCs w:val="20"/>
              </w:rPr>
              <w:t>0.983</w:t>
            </w:r>
          </w:p>
        </w:tc>
        <w:tc>
          <w:tcPr>
            <w:tcW w:w="979" w:type="dxa"/>
            <w:tcBorders>
              <w:top w:val="nil"/>
              <w:left w:val="nil"/>
              <w:bottom w:val="nil"/>
              <w:right w:val="nil"/>
            </w:tcBorders>
            <w:shd w:val="clear" w:color="auto" w:fill="auto"/>
            <w:noWrap/>
            <w:vAlign w:val="bottom"/>
            <w:hideMark/>
          </w:tcPr>
          <w:p w14:paraId="61808F6A" w14:textId="77777777" w:rsidR="007C2588" w:rsidRPr="002004D6" w:rsidRDefault="007C2588" w:rsidP="002004D6">
            <w:pPr>
              <w:jc w:val="center"/>
              <w:rPr>
                <w:color w:val="000000"/>
                <w:sz w:val="20"/>
                <w:szCs w:val="20"/>
              </w:rPr>
            </w:pPr>
            <w:r w:rsidRPr="002004D6">
              <w:rPr>
                <w:color w:val="000000"/>
                <w:sz w:val="20"/>
                <w:szCs w:val="20"/>
              </w:rPr>
              <w:t>1.042</w:t>
            </w:r>
          </w:p>
        </w:tc>
      </w:tr>
      <w:tr w:rsidR="007C2588" w:rsidRPr="002004D6" w14:paraId="6FE2234F"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60A81E7E"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CA6C3B5" w14:textId="1D7DAB71" w:rsidR="007C2588" w:rsidRPr="002004D6" w:rsidRDefault="00C33D43" w:rsidP="002004D6">
            <w:pPr>
              <w:jc w:val="center"/>
              <w:rPr>
                <w:color w:val="000000"/>
                <w:sz w:val="20"/>
                <w:szCs w:val="20"/>
              </w:rPr>
            </w:pPr>
            <w:r>
              <w:rPr>
                <w:color w:val="000000"/>
                <w:sz w:val="20"/>
                <w:szCs w:val="20"/>
              </w:rPr>
              <w:t>Cancers</w:t>
            </w:r>
          </w:p>
        </w:tc>
        <w:tc>
          <w:tcPr>
            <w:tcW w:w="787" w:type="dxa"/>
            <w:tcBorders>
              <w:top w:val="nil"/>
              <w:left w:val="nil"/>
              <w:bottom w:val="nil"/>
              <w:right w:val="nil"/>
            </w:tcBorders>
            <w:shd w:val="clear" w:color="auto" w:fill="auto"/>
            <w:noWrap/>
            <w:vAlign w:val="bottom"/>
            <w:hideMark/>
          </w:tcPr>
          <w:p w14:paraId="14AEBADE" w14:textId="77777777" w:rsidR="007C2588" w:rsidRPr="002004D6" w:rsidRDefault="007C2588" w:rsidP="002004D6">
            <w:pPr>
              <w:jc w:val="center"/>
              <w:rPr>
                <w:color w:val="000000"/>
                <w:sz w:val="20"/>
                <w:szCs w:val="20"/>
              </w:rPr>
            </w:pPr>
            <w:r w:rsidRPr="002004D6">
              <w:rPr>
                <w:color w:val="000000"/>
                <w:sz w:val="20"/>
                <w:szCs w:val="20"/>
              </w:rPr>
              <w:t>0.909</w:t>
            </w:r>
          </w:p>
        </w:tc>
        <w:tc>
          <w:tcPr>
            <w:tcW w:w="815" w:type="dxa"/>
            <w:tcBorders>
              <w:top w:val="nil"/>
              <w:left w:val="nil"/>
              <w:bottom w:val="nil"/>
              <w:right w:val="nil"/>
            </w:tcBorders>
            <w:shd w:val="clear" w:color="auto" w:fill="auto"/>
            <w:noWrap/>
            <w:vAlign w:val="bottom"/>
            <w:hideMark/>
          </w:tcPr>
          <w:p w14:paraId="0E438E66" w14:textId="77777777" w:rsidR="007C2588" w:rsidRPr="002004D6" w:rsidRDefault="007C2588" w:rsidP="002004D6">
            <w:pPr>
              <w:jc w:val="center"/>
              <w:rPr>
                <w:color w:val="000000"/>
                <w:sz w:val="20"/>
                <w:szCs w:val="20"/>
              </w:rPr>
            </w:pPr>
            <w:r w:rsidRPr="002004D6">
              <w:rPr>
                <w:color w:val="000000"/>
                <w:sz w:val="20"/>
                <w:szCs w:val="20"/>
              </w:rPr>
              <w:t>0.898</w:t>
            </w:r>
          </w:p>
        </w:tc>
        <w:tc>
          <w:tcPr>
            <w:tcW w:w="979" w:type="dxa"/>
            <w:tcBorders>
              <w:top w:val="nil"/>
              <w:left w:val="nil"/>
              <w:bottom w:val="nil"/>
              <w:right w:val="nil"/>
            </w:tcBorders>
            <w:shd w:val="clear" w:color="auto" w:fill="auto"/>
            <w:noWrap/>
            <w:vAlign w:val="bottom"/>
            <w:hideMark/>
          </w:tcPr>
          <w:p w14:paraId="50BA97ED" w14:textId="77777777" w:rsidR="007C2588" w:rsidRPr="002004D6" w:rsidRDefault="007C2588" w:rsidP="002004D6">
            <w:pPr>
              <w:jc w:val="center"/>
              <w:rPr>
                <w:color w:val="000000"/>
                <w:sz w:val="20"/>
                <w:szCs w:val="20"/>
              </w:rPr>
            </w:pPr>
            <w:r w:rsidRPr="002004D6">
              <w:rPr>
                <w:color w:val="000000"/>
                <w:sz w:val="20"/>
                <w:szCs w:val="20"/>
              </w:rPr>
              <w:t>0.920</w:t>
            </w:r>
          </w:p>
        </w:tc>
        <w:tc>
          <w:tcPr>
            <w:tcW w:w="140" w:type="dxa"/>
            <w:tcBorders>
              <w:top w:val="nil"/>
              <w:left w:val="nil"/>
              <w:bottom w:val="nil"/>
              <w:right w:val="nil"/>
            </w:tcBorders>
            <w:shd w:val="clear" w:color="auto" w:fill="auto"/>
            <w:noWrap/>
            <w:vAlign w:val="bottom"/>
            <w:hideMark/>
          </w:tcPr>
          <w:p w14:paraId="216333C5"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75C5C9C8" w14:textId="77777777" w:rsidR="007C2588" w:rsidRPr="002004D6" w:rsidRDefault="007C2588" w:rsidP="002004D6">
            <w:pPr>
              <w:jc w:val="center"/>
              <w:rPr>
                <w:color w:val="000000"/>
                <w:sz w:val="20"/>
                <w:szCs w:val="20"/>
              </w:rPr>
            </w:pPr>
            <w:r w:rsidRPr="002004D6">
              <w:rPr>
                <w:color w:val="000000"/>
                <w:sz w:val="20"/>
                <w:szCs w:val="20"/>
              </w:rPr>
              <w:t>0.913</w:t>
            </w:r>
          </w:p>
        </w:tc>
        <w:tc>
          <w:tcPr>
            <w:tcW w:w="766" w:type="dxa"/>
            <w:tcBorders>
              <w:top w:val="nil"/>
              <w:left w:val="nil"/>
              <w:bottom w:val="nil"/>
              <w:right w:val="nil"/>
            </w:tcBorders>
            <w:shd w:val="clear" w:color="auto" w:fill="auto"/>
            <w:noWrap/>
            <w:vAlign w:val="bottom"/>
            <w:hideMark/>
          </w:tcPr>
          <w:p w14:paraId="3FDAE6DB" w14:textId="77777777" w:rsidR="007C2588" w:rsidRPr="002004D6" w:rsidRDefault="007C2588" w:rsidP="002004D6">
            <w:pPr>
              <w:jc w:val="center"/>
              <w:rPr>
                <w:color w:val="000000"/>
                <w:sz w:val="20"/>
                <w:szCs w:val="20"/>
              </w:rPr>
            </w:pPr>
            <w:r w:rsidRPr="002004D6">
              <w:rPr>
                <w:color w:val="000000"/>
                <w:sz w:val="20"/>
                <w:szCs w:val="20"/>
              </w:rPr>
              <w:t>0.899</w:t>
            </w:r>
          </w:p>
        </w:tc>
        <w:tc>
          <w:tcPr>
            <w:tcW w:w="920" w:type="dxa"/>
            <w:tcBorders>
              <w:top w:val="nil"/>
              <w:left w:val="nil"/>
              <w:bottom w:val="nil"/>
              <w:right w:val="nil"/>
            </w:tcBorders>
            <w:shd w:val="clear" w:color="auto" w:fill="auto"/>
            <w:noWrap/>
            <w:vAlign w:val="bottom"/>
            <w:hideMark/>
          </w:tcPr>
          <w:p w14:paraId="4BD73A4C" w14:textId="77777777" w:rsidR="007C2588" w:rsidRPr="002004D6" w:rsidRDefault="007C2588" w:rsidP="002004D6">
            <w:pPr>
              <w:jc w:val="center"/>
              <w:rPr>
                <w:color w:val="000000"/>
                <w:sz w:val="20"/>
                <w:szCs w:val="20"/>
              </w:rPr>
            </w:pPr>
            <w:r w:rsidRPr="002004D6">
              <w:rPr>
                <w:color w:val="000000"/>
                <w:sz w:val="20"/>
                <w:szCs w:val="20"/>
              </w:rPr>
              <w:t>0.927</w:t>
            </w:r>
          </w:p>
        </w:tc>
        <w:tc>
          <w:tcPr>
            <w:tcW w:w="140" w:type="dxa"/>
            <w:tcBorders>
              <w:top w:val="nil"/>
              <w:left w:val="nil"/>
              <w:bottom w:val="nil"/>
              <w:right w:val="nil"/>
            </w:tcBorders>
            <w:shd w:val="clear" w:color="auto" w:fill="auto"/>
            <w:noWrap/>
            <w:vAlign w:val="bottom"/>
            <w:hideMark/>
          </w:tcPr>
          <w:p w14:paraId="1AE44E2D"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397E2A6" w14:textId="77777777" w:rsidR="007C2588" w:rsidRPr="002004D6" w:rsidRDefault="007C2588" w:rsidP="002004D6">
            <w:pPr>
              <w:jc w:val="center"/>
              <w:rPr>
                <w:color w:val="000000"/>
                <w:sz w:val="20"/>
                <w:szCs w:val="20"/>
              </w:rPr>
            </w:pPr>
            <w:r w:rsidRPr="002004D6">
              <w:rPr>
                <w:color w:val="000000"/>
                <w:sz w:val="20"/>
                <w:szCs w:val="20"/>
              </w:rPr>
              <w:t>1.005</w:t>
            </w:r>
          </w:p>
        </w:tc>
        <w:tc>
          <w:tcPr>
            <w:tcW w:w="815" w:type="dxa"/>
            <w:tcBorders>
              <w:top w:val="nil"/>
              <w:left w:val="nil"/>
              <w:bottom w:val="nil"/>
              <w:right w:val="nil"/>
            </w:tcBorders>
            <w:shd w:val="clear" w:color="auto" w:fill="auto"/>
            <w:noWrap/>
            <w:vAlign w:val="bottom"/>
            <w:hideMark/>
          </w:tcPr>
          <w:p w14:paraId="34DECD07" w14:textId="77777777" w:rsidR="007C2588" w:rsidRPr="002004D6" w:rsidRDefault="007C2588" w:rsidP="002004D6">
            <w:pPr>
              <w:jc w:val="center"/>
              <w:rPr>
                <w:color w:val="000000"/>
                <w:sz w:val="20"/>
                <w:szCs w:val="20"/>
              </w:rPr>
            </w:pPr>
            <w:r w:rsidRPr="002004D6">
              <w:rPr>
                <w:color w:val="000000"/>
                <w:sz w:val="20"/>
                <w:szCs w:val="20"/>
              </w:rPr>
              <w:t>0.985</w:t>
            </w:r>
          </w:p>
        </w:tc>
        <w:tc>
          <w:tcPr>
            <w:tcW w:w="979" w:type="dxa"/>
            <w:tcBorders>
              <w:top w:val="nil"/>
              <w:left w:val="nil"/>
              <w:bottom w:val="nil"/>
              <w:right w:val="nil"/>
            </w:tcBorders>
            <w:shd w:val="clear" w:color="auto" w:fill="auto"/>
            <w:noWrap/>
            <w:vAlign w:val="bottom"/>
            <w:hideMark/>
          </w:tcPr>
          <w:p w14:paraId="626C4D66" w14:textId="77777777" w:rsidR="007C2588" w:rsidRPr="002004D6" w:rsidRDefault="007C2588" w:rsidP="002004D6">
            <w:pPr>
              <w:jc w:val="center"/>
              <w:rPr>
                <w:color w:val="000000"/>
                <w:sz w:val="20"/>
                <w:szCs w:val="20"/>
              </w:rPr>
            </w:pPr>
            <w:r w:rsidRPr="002004D6">
              <w:rPr>
                <w:color w:val="000000"/>
                <w:sz w:val="20"/>
                <w:szCs w:val="20"/>
              </w:rPr>
              <w:t>1.025</w:t>
            </w:r>
          </w:p>
        </w:tc>
      </w:tr>
      <w:tr w:rsidR="007C2588" w:rsidRPr="002004D6" w14:paraId="13FEFCFB"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5171850F" w14:textId="77777777" w:rsidR="007C2588" w:rsidRPr="002004D6" w:rsidRDefault="007C2588" w:rsidP="002004D6">
            <w:pPr>
              <w:jc w:val="center"/>
              <w:rPr>
                <w:color w:val="000000"/>
                <w:sz w:val="20"/>
                <w:szCs w:val="20"/>
              </w:rPr>
            </w:pPr>
            <w:r w:rsidRPr="002004D6">
              <w:rPr>
                <w:color w:val="000000"/>
                <w:sz w:val="20"/>
                <w:szCs w:val="20"/>
              </w:rPr>
              <w:t>Age group</w:t>
            </w:r>
          </w:p>
        </w:tc>
        <w:tc>
          <w:tcPr>
            <w:tcW w:w="2100" w:type="dxa"/>
            <w:tcBorders>
              <w:top w:val="nil"/>
              <w:left w:val="nil"/>
              <w:bottom w:val="nil"/>
              <w:right w:val="nil"/>
            </w:tcBorders>
            <w:shd w:val="clear" w:color="auto" w:fill="auto"/>
            <w:noWrap/>
            <w:vAlign w:val="bottom"/>
            <w:hideMark/>
          </w:tcPr>
          <w:p w14:paraId="0B0A77EE" w14:textId="77777777" w:rsidR="007C2588" w:rsidRPr="002004D6" w:rsidRDefault="007C2588" w:rsidP="002004D6">
            <w:pPr>
              <w:jc w:val="center"/>
              <w:rPr>
                <w:color w:val="000000"/>
                <w:sz w:val="20"/>
                <w:szCs w:val="20"/>
              </w:rPr>
            </w:pPr>
            <w:r w:rsidRPr="002004D6">
              <w:rPr>
                <w:color w:val="000000"/>
                <w:sz w:val="20"/>
                <w:szCs w:val="20"/>
              </w:rPr>
              <w:t>15-29</w:t>
            </w:r>
          </w:p>
        </w:tc>
        <w:tc>
          <w:tcPr>
            <w:tcW w:w="787" w:type="dxa"/>
            <w:tcBorders>
              <w:top w:val="nil"/>
              <w:left w:val="nil"/>
              <w:bottom w:val="nil"/>
              <w:right w:val="nil"/>
            </w:tcBorders>
            <w:shd w:val="clear" w:color="auto" w:fill="auto"/>
            <w:noWrap/>
            <w:vAlign w:val="bottom"/>
            <w:hideMark/>
          </w:tcPr>
          <w:p w14:paraId="2BA79305" w14:textId="77777777" w:rsidR="007C2588" w:rsidRPr="002004D6" w:rsidRDefault="007C2588" w:rsidP="002004D6">
            <w:pPr>
              <w:jc w:val="center"/>
              <w:rPr>
                <w:color w:val="000000"/>
                <w:sz w:val="20"/>
                <w:szCs w:val="20"/>
              </w:rPr>
            </w:pPr>
            <w:r w:rsidRPr="002004D6">
              <w:rPr>
                <w:color w:val="000000"/>
                <w:sz w:val="20"/>
                <w:szCs w:val="20"/>
              </w:rPr>
              <w:t>0.040</w:t>
            </w:r>
          </w:p>
        </w:tc>
        <w:tc>
          <w:tcPr>
            <w:tcW w:w="815" w:type="dxa"/>
            <w:tcBorders>
              <w:top w:val="nil"/>
              <w:left w:val="nil"/>
              <w:bottom w:val="nil"/>
              <w:right w:val="nil"/>
            </w:tcBorders>
            <w:shd w:val="clear" w:color="auto" w:fill="auto"/>
            <w:noWrap/>
            <w:vAlign w:val="bottom"/>
            <w:hideMark/>
          </w:tcPr>
          <w:p w14:paraId="56BFEB13" w14:textId="77777777" w:rsidR="007C2588" w:rsidRPr="002004D6" w:rsidRDefault="007C2588" w:rsidP="002004D6">
            <w:pPr>
              <w:jc w:val="center"/>
              <w:rPr>
                <w:color w:val="000000"/>
                <w:sz w:val="20"/>
                <w:szCs w:val="20"/>
              </w:rPr>
            </w:pPr>
            <w:r w:rsidRPr="002004D6">
              <w:rPr>
                <w:color w:val="000000"/>
                <w:sz w:val="20"/>
                <w:szCs w:val="20"/>
              </w:rPr>
              <w:t>0.032</w:t>
            </w:r>
          </w:p>
        </w:tc>
        <w:tc>
          <w:tcPr>
            <w:tcW w:w="979" w:type="dxa"/>
            <w:tcBorders>
              <w:top w:val="nil"/>
              <w:left w:val="nil"/>
              <w:bottom w:val="nil"/>
              <w:right w:val="nil"/>
            </w:tcBorders>
            <w:shd w:val="clear" w:color="auto" w:fill="auto"/>
            <w:noWrap/>
            <w:vAlign w:val="bottom"/>
            <w:hideMark/>
          </w:tcPr>
          <w:p w14:paraId="1BAA23F4" w14:textId="77777777" w:rsidR="007C2588" w:rsidRPr="002004D6" w:rsidRDefault="007C2588" w:rsidP="002004D6">
            <w:pPr>
              <w:jc w:val="center"/>
              <w:rPr>
                <w:color w:val="000000"/>
                <w:sz w:val="20"/>
                <w:szCs w:val="20"/>
              </w:rPr>
            </w:pPr>
            <w:r w:rsidRPr="002004D6">
              <w:rPr>
                <w:color w:val="000000"/>
                <w:sz w:val="20"/>
                <w:szCs w:val="20"/>
              </w:rPr>
              <w:t>0.050</w:t>
            </w:r>
          </w:p>
        </w:tc>
        <w:tc>
          <w:tcPr>
            <w:tcW w:w="140" w:type="dxa"/>
            <w:tcBorders>
              <w:top w:val="nil"/>
              <w:left w:val="nil"/>
              <w:bottom w:val="nil"/>
              <w:right w:val="nil"/>
            </w:tcBorders>
            <w:shd w:val="clear" w:color="auto" w:fill="auto"/>
            <w:noWrap/>
            <w:vAlign w:val="bottom"/>
            <w:hideMark/>
          </w:tcPr>
          <w:p w14:paraId="6931F844"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3D0E447C" w14:textId="77777777" w:rsidR="007C2588" w:rsidRPr="002004D6" w:rsidRDefault="007C2588" w:rsidP="002004D6">
            <w:pPr>
              <w:jc w:val="center"/>
              <w:rPr>
                <w:color w:val="000000"/>
                <w:sz w:val="20"/>
                <w:szCs w:val="20"/>
              </w:rPr>
            </w:pPr>
            <w:r w:rsidRPr="002004D6">
              <w:rPr>
                <w:color w:val="000000"/>
                <w:sz w:val="20"/>
                <w:szCs w:val="20"/>
              </w:rPr>
              <w:t>0.042</w:t>
            </w:r>
          </w:p>
        </w:tc>
        <w:tc>
          <w:tcPr>
            <w:tcW w:w="766" w:type="dxa"/>
            <w:tcBorders>
              <w:top w:val="nil"/>
              <w:left w:val="nil"/>
              <w:bottom w:val="nil"/>
              <w:right w:val="nil"/>
            </w:tcBorders>
            <w:shd w:val="clear" w:color="auto" w:fill="auto"/>
            <w:noWrap/>
            <w:vAlign w:val="bottom"/>
            <w:hideMark/>
          </w:tcPr>
          <w:p w14:paraId="67662595" w14:textId="77777777" w:rsidR="007C2588" w:rsidRPr="002004D6" w:rsidRDefault="007C2588" w:rsidP="002004D6">
            <w:pPr>
              <w:jc w:val="center"/>
              <w:rPr>
                <w:color w:val="000000"/>
                <w:sz w:val="20"/>
                <w:szCs w:val="20"/>
              </w:rPr>
            </w:pPr>
            <w:r w:rsidRPr="002004D6">
              <w:rPr>
                <w:color w:val="000000"/>
                <w:sz w:val="20"/>
                <w:szCs w:val="20"/>
              </w:rPr>
              <w:t>0.035</w:t>
            </w:r>
          </w:p>
        </w:tc>
        <w:tc>
          <w:tcPr>
            <w:tcW w:w="920" w:type="dxa"/>
            <w:tcBorders>
              <w:top w:val="nil"/>
              <w:left w:val="nil"/>
              <w:bottom w:val="nil"/>
              <w:right w:val="nil"/>
            </w:tcBorders>
            <w:shd w:val="clear" w:color="auto" w:fill="auto"/>
            <w:noWrap/>
            <w:vAlign w:val="bottom"/>
            <w:hideMark/>
          </w:tcPr>
          <w:p w14:paraId="54BCAB7B" w14:textId="77777777" w:rsidR="007C2588" w:rsidRPr="002004D6" w:rsidRDefault="007C2588" w:rsidP="002004D6">
            <w:pPr>
              <w:jc w:val="center"/>
              <w:rPr>
                <w:color w:val="000000"/>
                <w:sz w:val="20"/>
                <w:szCs w:val="20"/>
              </w:rPr>
            </w:pPr>
            <w:r w:rsidRPr="002004D6">
              <w:rPr>
                <w:color w:val="000000"/>
                <w:sz w:val="20"/>
                <w:szCs w:val="20"/>
              </w:rPr>
              <w:t>0.048</w:t>
            </w:r>
          </w:p>
        </w:tc>
        <w:tc>
          <w:tcPr>
            <w:tcW w:w="140" w:type="dxa"/>
            <w:tcBorders>
              <w:top w:val="nil"/>
              <w:left w:val="nil"/>
              <w:bottom w:val="nil"/>
              <w:right w:val="nil"/>
            </w:tcBorders>
            <w:shd w:val="clear" w:color="auto" w:fill="auto"/>
            <w:noWrap/>
            <w:vAlign w:val="bottom"/>
            <w:hideMark/>
          </w:tcPr>
          <w:p w14:paraId="650B6C2B"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2418956" w14:textId="77777777" w:rsidR="007C2588" w:rsidRPr="002004D6" w:rsidRDefault="007C2588" w:rsidP="002004D6">
            <w:pPr>
              <w:jc w:val="center"/>
              <w:rPr>
                <w:color w:val="000000"/>
                <w:sz w:val="20"/>
                <w:szCs w:val="20"/>
              </w:rPr>
            </w:pPr>
            <w:r w:rsidRPr="002004D6">
              <w:rPr>
                <w:color w:val="000000"/>
                <w:sz w:val="20"/>
                <w:szCs w:val="20"/>
              </w:rPr>
              <w:t>1.029</w:t>
            </w:r>
          </w:p>
        </w:tc>
        <w:tc>
          <w:tcPr>
            <w:tcW w:w="815" w:type="dxa"/>
            <w:tcBorders>
              <w:top w:val="nil"/>
              <w:left w:val="nil"/>
              <w:bottom w:val="nil"/>
              <w:right w:val="nil"/>
            </w:tcBorders>
            <w:shd w:val="clear" w:color="auto" w:fill="auto"/>
            <w:noWrap/>
            <w:vAlign w:val="bottom"/>
            <w:hideMark/>
          </w:tcPr>
          <w:p w14:paraId="273E684F" w14:textId="77777777" w:rsidR="007C2588" w:rsidRPr="002004D6" w:rsidRDefault="007C2588" w:rsidP="002004D6">
            <w:pPr>
              <w:jc w:val="center"/>
              <w:rPr>
                <w:color w:val="000000"/>
                <w:sz w:val="20"/>
                <w:szCs w:val="20"/>
              </w:rPr>
            </w:pPr>
            <w:r w:rsidRPr="002004D6">
              <w:rPr>
                <w:color w:val="000000"/>
                <w:sz w:val="20"/>
                <w:szCs w:val="20"/>
              </w:rPr>
              <w:t>0.794</w:t>
            </w:r>
          </w:p>
        </w:tc>
        <w:tc>
          <w:tcPr>
            <w:tcW w:w="979" w:type="dxa"/>
            <w:tcBorders>
              <w:top w:val="nil"/>
              <w:left w:val="nil"/>
              <w:bottom w:val="nil"/>
              <w:right w:val="nil"/>
            </w:tcBorders>
            <w:shd w:val="clear" w:color="auto" w:fill="auto"/>
            <w:noWrap/>
            <w:vAlign w:val="bottom"/>
            <w:hideMark/>
          </w:tcPr>
          <w:p w14:paraId="20345DCB" w14:textId="77777777" w:rsidR="007C2588" w:rsidRPr="002004D6" w:rsidRDefault="007C2588" w:rsidP="002004D6">
            <w:pPr>
              <w:jc w:val="center"/>
              <w:rPr>
                <w:color w:val="000000"/>
                <w:sz w:val="20"/>
                <w:szCs w:val="20"/>
              </w:rPr>
            </w:pPr>
            <w:r w:rsidRPr="002004D6">
              <w:rPr>
                <w:color w:val="000000"/>
                <w:sz w:val="20"/>
                <w:szCs w:val="20"/>
              </w:rPr>
              <w:t>1.343</w:t>
            </w:r>
          </w:p>
        </w:tc>
      </w:tr>
      <w:tr w:rsidR="007C2588" w:rsidRPr="002004D6" w14:paraId="15383B32"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383BE08E"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C228A57" w14:textId="77777777" w:rsidR="007C2588" w:rsidRPr="002004D6" w:rsidRDefault="007C2588" w:rsidP="002004D6">
            <w:pPr>
              <w:jc w:val="center"/>
              <w:rPr>
                <w:color w:val="000000"/>
                <w:sz w:val="20"/>
                <w:szCs w:val="20"/>
              </w:rPr>
            </w:pPr>
            <w:r w:rsidRPr="002004D6">
              <w:rPr>
                <w:color w:val="000000"/>
                <w:sz w:val="20"/>
                <w:szCs w:val="20"/>
              </w:rPr>
              <w:t>30-39</w:t>
            </w:r>
          </w:p>
        </w:tc>
        <w:tc>
          <w:tcPr>
            <w:tcW w:w="787" w:type="dxa"/>
            <w:tcBorders>
              <w:top w:val="nil"/>
              <w:left w:val="nil"/>
              <w:bottom w:val="nil"/>
              <w:right w:val="nil"/>
            </w:tcBorders>
            <w:shd w:val="clear" w:color="auto" w:fill="auto"/>
            <w:noWrap/>
            <w:vAlign w:val="bottom"/>
            <w:hideMark/>
          </w:tcPr>
          <w:p w14:paraId="042214E2" w14:textId="77777777" w:rsidR="007C2588" w:rsidRPr="002004D6" w:rsidRDefault="007C2588" w:rsidP="002004D6">
            <w:pPr>
              <w:jc w:val="center"/>
              <w:rPr>
                <w:color w:val="000000"/>
                <w:sz w:val="20"/>
                <w:szCs w:val="20"/>
              </w:rPr>
            </w:pPr>
            <w:r w:rsidRPr="002004D6">
              <w:rPr>
                <w:color w:val="000000"/>
                <w:sz w:val="20"/>
                <w:szCs w:val="20"/>
              </w:rPr>
              <w:t>0.109</w:t>
            </w:r>
          </w:p>
        </w:tc>
        <w:tc>
          <w:tcPr>
            <w:tcW w:w="815" w:type="dxa"/>
            <w:tcBorders>
              <w:top w:val="nil"/>
              <w:left w:val="nil"/>
              <w:bottom w:val="nil"/>
              <w:right w:val="nil"/>
            </w:tcBorders>
            <w:shd w:val="clear" w:color="auto" w:fill="auto"/>
            <w:noWrap/>
            <w:vAlign w:val="bottom"/>
            <w:hideMark/>
          </w:tcPr>
          <w:p w14:paraId="2A87DD85" w14:textId="77777777" w:rsidR="007C2588" w:rsidRPr="002004D6" w:rsidRDefault="007C2588" w:rsidP="002004D6">
            <w:pPr>
              <w:jc w:val="center"/>
              <w:rPr>
                <w:color w:val="000000"/>
                <w:sz w:val="20"/>
                <w:szCs w:val="20"/>
              </w:rPr>
            </w:pPr>
            <w:r w:rsidRPr="002004D6">
              <w:rPr>
                <w:color w:val="000000"/>
                <w:sz w:val="20"/>
                <w:szCs w:val="20"/>
              </w:rPr>
              <w:t>0.095</w:t>
            </w:r>
          </w:p>
        </w:tc>
        <w:tc>
          <w:tcPr>
            <w:tcW w:w="979" w:type="dxa"/>
            <w:tcBorders>
              <w:top w:val="nil"/>
              <w:left w:val="nil"/>
              <w:bottom w:val="nil"/>
              <w:right w:val="nil"/>
            </w:tcBorders>
            <w:shd w:val="clear" w:color="auto" w:fill="auto"/>
            <w:noWrap/>
            <w:vAlign w:val="bottom"/>
            <w:hideMark/>
          </w:tcPr>
          <w:p w14:paraId="394A12BB" w14:textId="77777777" w:rsidR="007C2588" w:rsidRPr="002004D6" w:rsidRDefault="007C2588" w:rsidP="002004D6">
            <w:pPr>
              <w:jc w:val="center"/>
              <w:rPr>
                <w:color w:val="000000"/>
                <w:sz w:val="20"/>
                <w:szCs w:val="20"/>
              </w:rPr>
            </w:pPr>
            <w:r w:rsidRPr="002004D6">
              <w:rPr>
                <w:color w:val="000000"/>
                <w:sz w:val="20"/>
                <w:szCs w:val="20"/>
              </w:rPr>
              <w:t>0.124</w:t>
            </w:r>
          </w:p>
        </w:tc>
        <w:tc>
          <w:tcPr>
            <w:tcW w:w="140" w:type="dxa"/>
            <w:tcBorders>
              <w:top w:val="nil"/>
              <w:left w:val="nil"/>
              <w:bottom w:val="nil"/>
              <w:right w:val="nil"/>
            </w:tcBorders>
            <w:shd w:val="clear" w:color="auto" w:fill="auto"/>
            <w:noWrap/>
            <w:vAlign w:val="bottom"/>
            <w:hideMark/>
          </w:tcPr>
          <w:p w14:paraId="69BD5A7C"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20453CFC" w14:textId="77777777" w:rsidR="007C2588" w:rsidRPr="002004D6" w:rsidRDefault="007C2588" w:rsidP="002004D6">
            <w:pPr>
              <w:jc w:val="center"/>
              <w:rPr>
                <w:color w:val="000000"/>
                <w:sz w:val="20"/>
                <w:szCs w:val="20"/>
              </w:rPr>
            </w:pPr>
            <w:r w:rsidRPr="002004D6">
              <w:rPr>
                <w:color w:val="000000"/>
                <w:sz w:val="20"/>
                <w:szCs w:val="20"/>
              </w:rPr>
              <w:t>0.110</w:t>
            </w:r>
          </w:p>
        </w:tc>
        <w:tc>
          <w:tcPr>
            <w:tcW w:w="766" w:type="dxa"/>
            <w:tcBorders>
              <w:top w:val="nil"/>
              <w:left w:val="nil"/>
              <w:bottom w:val="nil"/>
              <w:right w:val="nil"/>
            </w:tcBorders>
            <w:shd w:val="clear" w:color="auto" w:fill="auto"/>
            <w:noWrap/>
            <w:vAlign w:val="bottom"/>
            <w:hideMark/>
          </w:tcPr>
          <w:p w14:paraId="1B4165A4" w14:textId="77777777" w:rsidR="007C2588" w:rsidRPr="002004D6" w:rsidRDefault="007C2588" w:rsidP="002004D6">
            <w:pPr>
              <w:jc w:val="center"/>
              <w:rPr>
                <w:color w:val="000000"/>
                <w:sz w:val="20"/>
                <w:szCs w:val="20"/>
              </w:rPr>
            </w:pPr>
            <w:r w:rsidRPr="002004D6">
              <w:rPr>
                <w:color w:val="000000"/>
                <w:sz w:val="20"/>
                <w:szCs w:val="20"/>
              </w:rPr>
              <w:t>0.098</w:t>
            </w:r>
          </w:p>
        </w:tc>
        <w:tc>
          <w:tcPr>
            <w:tcW w:w="920" w:type="dxa"/>
            <w:tcBorders>
              <w:top w:val="nil"/>
              <w:left w:val="nil"/>
              <w:bottom w:val="nil"/>
              <w:right w:val="nil"/>
            </w:tcBorders>
            <w:shd w:val="clear" w:color="auto" w:fill="auto"/>
            <w:noWrap/>
            <w:vAlign w:val="bottom"/>
            <w:hideMark/>
          </w:tcPr>
          <w:p w14:paraId="36E5131B" w14:textId="77777777" w:rsidR="007C2588" w:rsidRPr="002004D6" w:rsidRDefault="007C2588" w:rsidP="002004D6">
            <w:pPr>
              <w:jc w:val="center"/>
              <w:rPr>
                <w:color w:val="000000"/>
                <w:sz w:val="20"/>
                <w:szCs w:val="20"/>
              </w:rPr>
            </w:pPr>
            <w:r w:rsidRPr="002004D6">
              <w:rPr>
                <w:color w:val="000000"/>
                <w:sz w:val="20"/>
                <w:szCs w:val="20"/>
              </w:rPr>
              <w:t>0.123</w:t>
            </w:r>
          </w:p>
        </w:tc>
        <w:tc>
          <w:tcPr>
            <w:tcW w:w="140" w:type="dxa"/>
            <w:tcBorders>
              <w:top w:val="nil"/>
              <w:left w:val="nil"/>
              <w:bottom w:val="nil"/>
              <w:right w:val="nil"/>
            </w:tcBorders>
            <w:shd w:val="clear" w:color="auto" w:fill="auto"/>
            <w:noWrap/>
            <w:vAlign w:val="bottom"/>
            <w:hideMark/>
          </w:tcPr>
          <w:p w14:paraId="0D1AB413"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47AF865" w14:textId="77777777" w:rsidR="007C2588" w:rsidRPr="002004D6" w:rsidRDefault="007C2588" w:rsidP="002004D6">
            <w:pPr>
              <w:jc w:val="center"/>
              <w:rPr>
                <w:color w:val="000000"/>
                <w:sz w:val="20"/>
                <w:szCs w:val="20"/>
              </w:rPr>
            </w:pPr>
            <w:r w:rsidRPr="002004D6">
              <w:rPr>
                <w:color w:val="000000"/>
                <w:sz w:val="20"/>
                <w:szCs w:val="20"/>
              </w:rPr>
              <w:t>1.013</w:t>
            </w:r>
          </w:p>
        </w:tc>
        <w:tc>
          <w:tcPr>
            <w:tcW w:w="815" w:type="dxa"/>
            <w:tcBorders>
              <w:top w:val="nil"/>
              <w:left w:val="nil"/>
              <w:bottom w:val="nil"/>
              <w:right w:val="nil"/>
            </w:tcBorders>
            <w:shd w:val="clear" w:color="auto" w:fill="auto"/>
            <w:noWrap/>
            <w:vAlign w:val="bottom"/>
            <w:hideMark/>
          </w:tcPr>
          <w:p w14:paraId="0C981D13" w14:textId="77777777" w:rsidR="007C2588" w:rsidRPr="002004D6" w:rsidRDefault="007C2588" w:rsidP="002004D6">
            <w:pPr>
              <w:jc w:val="center"/>
              <w:rPr>
                <w:color w:val="000000"/>
                <w:sz w:val="20"/>
                <w:szCs w:val="20"/>
              </w:rPr>
            </w:pPr>
            <w:r w:rsidRPr="002004D6">
              <w:rPr>
                <w:color w:val="000000"/>
                <w:sz w:val="20"/>
                <w:szCs w:val="20"/>
              </w:rPr>
              <w:t>0.850</w:t>
            </w:r>
          </w:p>
        </w:tc>
        <w:tc>
          <w:tcPr>
            <w:tcW w:w="979" w:type="dxa"/>
            <w:tcBorders>
              <w:top w:val="nil"/>
              <w:left w:val="nil"/>
              <w:bottom w:val="nil"/>
              <w:right w:val="nil"/>
            </w:tcBorders>
            <w:shd w:val="clear" w:color="auto" w:fill="auto"/>
            <w:noWrap/>
            <w:vAlign w:val="bottom"/>
            <w:hideMark/>
          </w:tcPr>
          <w:p w14:paraId="42A02856" w14:textId="77777777" w:rsidR="007C2588" w:rsidRPr="002004D6" w:rsidRDefault="007C2588" w:rsidP="002004D6">
            <w:pPr>
              <w:jc w:val="center"/>
              <w:rPr>
                <w:color w:val="000000"/>
                <w:sz w:val="20"/>
                <w:szCs w:val="20"/>
              </w:rPr>
            </w:pPr>
            <w:r w:rsidRPr="002004D6">
              <w:rPr>
                <w:color w:val="000000"/>
                <w:sz w:val="20"/>
                <w:szCs w:val="20"/>
              </w:rPr>
              <w:t>1.207</w:t>
            </w:r>
          </w:p>
        </w:tc>
      </w:tr>
      <w:tr w:rsidR="007C2588" w:rsidRPr="002004D6" w14:paraId="54D734D0"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29439960"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15FB1CC" w14:textId="77777777" w:rsidR="007C2588" w:rsidRPr="002004D6" w:rsidRDefault="007C2588" w:rsidP="002004D6">
            <w:pPr>
              <w:jc w:val="center"/>
              <w:rPr>
                <w:color w:val="000000"/>
                <w:sz w:val="20"/>
                <w:szCs w:val="20"/>
              </w:rPr>
            </w:pPr>
            <w:r w:rsidRPr="002004D6">
              <w:rPr>
                <w:color w:val="000000"/>
                <w:sz w:val="20"/>
                <w:szCs w:val="20"/>
              </w:rPr>
              <w:t>40-49</w:t>
            </w:r>
          </w:p>
        </w:tc>
        <w:tc>
          <w:tcPr>
            <w:tcW w:w="787" w:type="dxa"/>
            <w:tcBorders>
              <w:top w:val="nil"/>
              <w:left w:val="nil"/>
              <w:bottom w:val="nil"/>
              <w:right w:val="nil"/>
            </w:tcBorders>
            <w:shd w:val="clear" w:color="auto" w:fill="auto"/>
            <w:noWrap/>
            <w:vAlign w:val="bottom"/>
            <w:hideMark/>
          </w:tcPr>
          <w:p w14:paraId="6F34A23E" w14:textId="77777777" w:rsidR="007C2588" w:rsidRPr="002004D6" w:rsidRDefault="007C2588" w:rsidP="002004D6">
            <w:pPr>
              <w:jc w:val="center"/>
              <w:rPr>
                <w:color w:val="000000"/>
                <w:sz w:val="20"/>
                <w:szCs w:val="20"/>
              </w:rPr>
            </w:pPr>
            <w:r w:rsidRPr="002004D6">
              <w:rPr>
                <w:color w:val="000000"/>
                <w:sz w:val="20"/>
                <w:szCs w:val="20"/>
              </w:rPr>
              <w:t>0.310</w:t>
            </w:r>
          </w:p>
        </w:tc>
        <w:tc>
          <w:tcPr>
            <w:tcW w:w="815" w:type="dxa"/>
            <w:tcBorders>
              <w:top w:val="nil"/>
              <w:left w:val="nil"/>
              <w:bottom w:val="nil"/>
              <w:right w:val="nil"/>
            </w:tcBorders>
            <w:shd w:val="clear" w:color="auto" w:fill="auto"/>
            <w:noWrap/>
            <w:vAlign w:val="bottom"/>
            <w:hideMark/>
          </w:tcPr>
          <w:p w14:paraId="51411B22" w14:textId="77777777" w:rsidR="007C2588" w:rsidRPr="002004D6" w:rsidRDefault="007C2588" w:rsidP="002004D6">
            <w:pPr>
              <w:jc w:val="center"/>
              <w:rPr>
                <w:color w:val="000000"/>
                <w:sz w:val="20"/>
                <w:szCs w:val="20"/>
              </w:rPr>
            </w:pPr>
            <w:r w:rsidRPr="002004D6">
              <w:rPr>
                <w:color w:val="000000"/>
                <w:sz w:val="20"/>
                <w:szCs w:val="20"/>
              </w:rPr>
              <w:t>0.284</w:t>
            </w:r>
          </w:p>
        </w:tc>
        <w:tc>
          <w:tcPr>
            <w:tcW w:w="979" w:type="dxa"/>
            <w:tcBorders>
              <w:top w:val="nil"/>
              <w:left w:val="nil"/>
              <w:bottom w:val="nil"/>
              <w:right w:val="nil"/>
            </w:tcBorders>
            <w:shd w:val="clear" w:color="auto" w:fill="auto"/>
            <w:noWrap/>
            <w:vAlign w:val="bottom"/>
            <w:hideMark/>
          </w:tcPr>
          <w:p w14:paraId="49BAD5DF" w14:textId="77777777" w:rsidR="007C2588" w:rsidRPr="002004D6" w:rsidRDefault="007C2588" w:rsidP="002004D6">
            <w:pPr>
              <w:jc w:val="center"/>
              <w:rPr>
                <w:color w:val="000000"/>
                <w:sz w:val="20"/>
                <w:szCs w:val="20"/>
              </w:rPr>
            </w:pPr>
            <w:r w:rsidRPr="002004D6">
              <w:rPr>
                <w:color w:val="000000"/>
                <w:sz w:val="20"/>
                <w:szCs w:val="20"/>
              </w:rPr>
              <w:t>0.338</w:t>
            </w:r>
          </w:p>
        </w:tc>
        <w:tc>
          <w:tcPr>
            <w:tcW w:w="140" w:type="dxa"/>
            <w:tcBorders>
              <w:top w:val="nil"/>
              <w:left w:val="nil"/>
              <w:bottom w:val="nil"/>
              <w:right w:val="nil"/>
            </w:tcBorders>
            <w:shd w:val="clear" w:color="auto" w:fill="auto"/>
            <w:noWrap/>
            <w:vAlign w:val="bottom"/>
            <w:hideMark/>
          </w:tcPr>
          <w:p w14:paraId="1FABA2C8"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690932C" w14:textId="77777777" w:rsidR="007C2588" w:rsidRPr="002004D6" w:rsidRDefault="007C2588" w:rsidP="002004D6">
            <w:pPr>
              <w:jc w:val="center"/>
              <w:rPr>
                <w:color w:val="000000"/>
                <w:sz w:val="20"/>
                <w:szCs w:val="20"/>
              </w:rPr>
            </w:pPr>
            <w:r w:rsidRPr="002004D6">
              <w:rPr>
                <w:color w:val="000000"/>
                <w:sz w:val="20"/>
                <w:szCs w:val="20"/>
              </w:rPr>
              <w:t>0.310</w:t>
            </w:r>
          </w:p>
        </w:tc>
        <w:tc>
          <w:tcPr>
            <w:tcW w:w="766" w:type="dxa"/>
            <w:tcBorders>
              <w:top w:val="nil"/>
              <w:left w:val="nil"/>
              <w:bottom w:val="nil"/>
              <w:right w:val="nil"/>
            </w:tcBorders>
            <w:shd w:val="clear" w:color="auto" w:fill="auto"/>
            <w:noWrap/>
            <w:vAlign w:val="bottom"/>
            <w:hideMark/>
          </w:tcPr>
          <w:p w14:paraId="436AC185" w14:textId="77777777" w:rsidR="007C2588" w:rsidRPr="002004D6" w:rsidRDefault="007C2588" w:rsidP="002004D6">
            <w:pPr>
              <w:jc w:val="center"/>
              <w:rPr>
                <w:color w:val="000000"/>
                <w:sz w:val="20"/>
                <w:szCs w:val="20"/>
              </w:rPr>
            </w:pPr>
            <w:r w:rsidRPr="002004D6">
              <w:rPr>
                <w:color w:val="000000"/>
                <w:sz w:val="20"/>
                <w:szCs w:val="20"/>
              </w:rPr>
              <w:t>0.289</w:t>
            </w:r>
          </w:p>
        </w:tc>
        <w:tc>
          <w:tcPr>
            <w:tcW w:w="920" w:type="dxa"/>
            <w:tcBorders>
              <w:top w:val="nil"/>
              <w:left w:val="nil"/>
              <w:bottom w:val="nil"/>
              <w:right w:val="nil"/>
            </w:tcBorders>
            <w:shd w:val="clear" w:color="auto" w:fill="auto"/>
            <w:noWrap/>
            <w:vAlign w:val="bottom"/>
            <w:hideMark/>
          </w:tcPr>
          <w:p w14:paraId="718EF08B" w14:textId="77777777" w:rsidR="007C2588" w:rsidRPr="002004D6" w:rsidRDefault="007C2588" w:rsidP="002004D6">
            <w:pPr>
              <w:jc w:val="center"/>
              <w:rPr>
                <w:color w:val="000000"/>
                <w:sz w:val="20"/>
                <w:szCs w:val="20"/>
              </w:rPr>
            </w:pPr>
            <w:r w:rsidRPr="002004D6">
              <w:rPr>
                <w:color w:val="000000"/>
                <w:sz w:val="20"/>
                <w:szCs w:val="20"/>
              </w:rPr>
              <w:t>0.333</w:t>
            </w:r>
          </w:p>
        </w:tc>
        <w:tc>
          <w:tcPr>
            <w:tcW w:w="140" w:type="dxa"/>
            <w:tcBorders>
              <w:top w:val="nil"/>
              <w:left w:val="nil"/>
              <w:bottom w:val="nil"/>
              <w:right w:val="nil"/>
            </w:tcBorders>
            <w:shd w:val="clear" w:color="auto" w:fill="auto"/>
            <w:noWrap/>
            <w:vAlign w:val="bottom"/>
            <w:hideMark/>
          </w:tcPr>
          <w:p w14:paraId="13AEED8C"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8DBE0A9" w14:textId="77777777" w:rsidR="007C2588" w:rsidRPr="002004D6" w:rsidRDefault="007C2588" w:rsidP="002004D6">
            <w:pPr>
              <w:jc w:val="center"/>
              <w:rPr>
                <w:color w:val="000000"/>
                <w:sz w:val="20"/>
                <w:szCs w:val="20"/>
              </w:rPr>
            </w:pPr>
            <w:r w:rsidRPr="002004D6">
              <w:rPr>
                <w:color w:val="000000"/>
                <w:sz w:val="20"/>
                <w:szCs w:val="20"/>
              </w:rPr>
              <w:t>1.002</w:t>
            </w:r>
          </w:p>
        </w:tc>
        <w:tc>
          <w:tcPr>
            <w:tcW w:w="815" w:type="dxa"/>
            <w:tcBorders>
              <w:top w:val="nil"/>
              <w:left w:val="nil"/>
              <w:bottom w:val="nil"/>
              <w:right w:val="nil"/>
            </w:tcBorders>
            <w:shd w:val="clear" w:color="auto" w:fill="auto"/>
            <w:noWrap/>
            <w:vAlign w:val="bottom"/>
            <w:hideMark/>
          </w:tcPr>
          <w:p w14:paraId="66469433" w14:textId="77777777" w:rsidR="007C2588" w:rsidRPr="002004D6" w:rsidRDefault="007C2588" w:rsidP="002004D6">
            <w:pPr>
              <w:jc w:val="center"/>
              <w:rPr>
                <w:color w:val="000000"/>
                <w:sz w:val="20"/>
                <w:szCs w:val="20"/>
              </w:rPr>
            </w:pPr>
            <w:r w:rsidRPr="002004D6">
              <w:rPr>
                <w:color w:val="000000"/>
                <w:sz w:val="20"/>
                <w:szCs w:val="20"/>
              </w:rPr>
              <w:t>0.896</w:t>
            </w:r>
          </w:p>
        </w:tc>
        <w:tc>
          <w:tcPr>
            <w:tcW w:w="979" w:type="dxa"/>
            <w:tcBorders>
              <w:top w:val="nil"/>
              <w:left w:val="nil"/>
              <w:bottom w:val="nil"/>
              <w:right w:val="nil"/>
            </w:tcBorders>
            <w:shd w:val="clear" w:color="auto" w:fill="auto"/>
            <w:noWrap/>
            <w:vAlign w:val="bottom"/>
            <w:hideMark/>
          </w:tcPr>
          <w:p w14:paraId="3CB05C71" w14:textId="77777777" w:rsidR="007C2588" w:rsidRPr="002004D6" w:rsidRDefault="007C2588" w:rsidP="002004D6">
            <w:pPr>
              <w:jc w:val="center"/>
              <w:rPr>
                <w:color w:val="000000"/>
                <w:sz w:val="20"/>
                <w:szCs w:val="20"/>
              </w:rPr>
            </w:pPr>
            <w:r w:rsidRPr="002004D6">
              <w:rPr>
                <w:color w:val="000000"/>
                <w:sz w:val="20"/>
                <w:szCs w:val="20"/>
              </w:rPr>
              <w:t>1.121</w:t>
            </w:r>
          </w:p>
        </w:tc>
      </w:tr>
      <w:tr w:rsidR="007C2588" w:rsidRPr="002004D6" w14:paraId="590FDF48"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5F1200A1"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0AEFE00" w14:textId="77777777" w:rsidR="007C2588" w:rsidRPr="002004D6" w:rsidRDefault="007C2588" w:rsidP="002004D6">
            <w:pPr>
              <w:jc w:val="center"/>
              <w:rPr>
                <w:color w:val="000000"/>
                <w:sz w:val="20"/>
                <w:szCs w:val="20"/>
              </w:rPr>
            </w:pPr>
            <w:r w:rsidRPr="002004D6">
              <w:rPr>
                <w:color w:val="000000"/>
                <w:sz w:val="20"/>
                <w:szCs w:val="20"/>
              </w:rPr>
              <w:t>60-69</w:t>
            </w:r>
          </w:p>
        </w:tc>
        <w:tc>
          <w:tcPr>
            <w:tcW w:w="787" w:type="dxa"/>
            <w:tcBorders>
              <w:top w:val="nil"/>
              <w:left w:val="nil"/>
              <w:bottom w:val="nil"/>
              <w:right w:val="nil"/>
            </w:tcBorders>
            <w:shd w:val="clear" w:color="auto" w:fill="auto"/>
            <w:noWrap/>
            <w:vAlign w:val="bottom"/>
            <w:hideMark/>
          </w:tcPr>
          <w:p w14:paraId="645313D9" w14:textId="77777777" w:rsidR="007C2588" w:rsidRPr="002004D6" w:rsidRDefault="007C2588" w:rsidP="002004D6">
            <w:pPr>
              <w:jc w:val="center"/>
              <w:rPr>
                <w:color w:val="000000"/>
                <w:sz w:val="20"/>
                <w:szCs w:val="20"/>
              </w:rPr>
            </w:pPr>
            <w:r w:rsidRPr="002004D6">
              <w:rPr>
                <w:color w:val="000000"/>
                <w:sz w:val="20"/>
                <w:szCs w:val="20"/>
              </w:rPr>
              <w:t>2.304</w:t>
            </w:r>
          </w:p>
        </w:tc>
        <w:tc>
          <w:tcPr>
            <w:tcW w:w="815" w:type="dxa"/>
            <w:tcBorders>
              <w:top w:val="nil"/>
              <w:left w:val="nil"/>
              <w:bottom w:val="nil"/>
              <w:right w:val="nil"/>
            </w:tcBorders>
            <w:shd w:val="clear" w:color="auto" w:fill="auto"/>
            <w:noWrap/>
            <w:vAlign w:val="bottom"/>
            <w:hideMark/>
          </w:tcPr>
          <w:p w14:paraId="622D6178" w14:textId="77777777" w:rsidR="007C2588" w:rsidRPr="002004D6" w:rsidRDefault="007C2588" w:rsidP="002004D6">
            <w:pPr>
              <w:jc w:val="center"/>
              <w:rPr>
                <w:color w:val="000000"/>
                <w:sz w:val="20"/>
                <w:szCs w:val="20"/>
              </w:rPr>
            </w:pPr>
            <w:r w:rsidRPr="002004D6">
              <w:rPr>
                <w:color w:val="000000"/>
                <w:sz w:val="20"/>
                <w:szCs w:val="20"/>
              </w:rPr>
              <w:t>2.191</w:t>
            </w:r>
          </w:p>
        </w:tc>
        <w:tc>
          <w:tcPr>
            <w:tcW w:w="979" w:type="dxa"/>
            <w:tcBorders>
              <w:top w:val="nil"/>
              <w:left w:val="nil"/>
              <w:bottom w:val="nil"/>
              <w:right w:val="nil"/>
            </w:tcBorders>
            <w:shd w:val="clear" w:color="auto" w:fill="auto"/>
            <w:noWrap/>
            <w:vAlign w:val="bottom"/>
            <w:hideMark/>
          </w:tcPr>
          <w:p w14:paraId="0201192E" w14:textId="77777777" w:rsidR="007C2588" w:rsidRPr="002004D6" w:rsidRDefault="007C2588" w:rsidP="002004D6">
            <w:pPr>
              <w:jc w:val="center"/>
              <w:rPr>
                <w:color w:val="000000"/>
                <w:sz w:val="20"/>
                <w:szCs w:val="20"/>
              </w:rPr>
            </w:pPr>
            <w:r w:rsidRPr="002004D6">
              <w:rPr>
                <w:color w:val="000000"/>
                <w:sz w:val="20"/>
                <w:szCs w:val="20"/>
              </w:rPr>
              <w:t>2.423</w:t>
            </w:r>
          </w:p>
        </w:tc>
        <w:tc>
          <w:tcPr>
            <w:tcW w:w="140" w:type="dxa"/>
            <w:tcBorders>
              <w:top w:val="nil"/>
              <w:left w:val="nil"/>
              <w:bottom w:val="nil"/>
              <w:right w:val="nil"/>
            </w:tcBorders>
            <w:shd w:val="clear" w:color="auto" w:fill="auto"/>
            <w:noWrap/>
            <w:vAlign w:val="bottom"/>
            <w:hideMark/>
          </w:tcPr>
          <w:p w14:paraId="7F2FB25A"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63DA3330" w14:textId="77777777" w:rsidR="007C2588" w:rsidRPr="002004D6" w:rsidRDefault="007C2588" w:rsidP="002004D6">
            <w:pPr>
              <w:jc w:val="center"/>
              <w:rPr>
                <w:color w:val="000000"/>
                <w:sz w:val="20"/>
                <w:szCs w:val="20"/>
              </w:rPr>
            </w:pPr>
            <w:r w:rsidRPr="002004D6">
              <w:rPr>
                <w:color w:val="000000"/>
                <w:sz w:val="20"/>
                <w:szCs w:val="20"/>
              </w:rPr>
              <w:t>2.300</w:t>
            </w:r>
          </w:p>
        </w:tc>
        <w:tc>
          <w:tcPr>
            <w:tcW w:w="766" w:type="dxa"/>
            <w:tcBorders>
              <w:top w:val="nil"/>
              <w:left w:val="nil"/>
              <w:bottom w:val="nil"/>
              <w:right w:val="nil"/>
            </w:tcBorders>
            <w:shd w:val="clear" w:color="auto" w:fill="auto"/>
            <w:noWrap/>
            <w:vAlign w:val="bottom"/>
            <w:hideMark/>
          </w:tcPr>
          <w:p w14:paraId="44EA9905" w14:textId="77777777" w:rsidR="007C2588" w:rsidRPr="002004D6" w:rsidRDefault="007C2588" w:rsidP="002004D6">
            <w:pPr>
              <w:jc w:val="center"/>
              <w:rPr>
                <w:color w:val="000000"/>
                <w:sz w:val="20"/>
                <w:szCs w:val="20"/>
              </w:rPr>
            </w:pPr>
            <w:r w:rsidRPr="002004D6">
              <w:rPr>
                <w:color w:val="000000"/>
                <w:sz w:val="20"/>
                <w:szCs w:val="20"/>
              </w:rPr>
              <w:t>2.207</w:t>
            </w:r>
          </w:p>
        </w:tc>
        <w:tc>
          <w:tcPr>
            <w:tcW w:w="920" w:type="dxa"/>
            <w:tcBorders>
              <w:top w:val="nil"/>
              <w:left w:val="nil"/>
              <w:bottom w:val="nil"/>
              <w:right w:val="nil"/>
            </w:tcBorders>
            <w:shd w:val="clear" w:color="auto" w:fill="auto"/>
            <w:noWrap/>
            <w:vAlign w:val="bottom"/>
            <w:hideMark/>
          </w:tcPr>
          <w:p w14:paraId="76FD33D3" w14:textId="77777777" w:rsidR="007C2588" w:rsidRPr="002004D6" w:rsidRDefault="007C2588" w:rsidP="002004D6">
            <w:pPr>
              <w:jc w:val="center"/>
              <w:rPr>
                <w:color w:val="000000"/>
                <w:sz w:val="20"/>
                <w:szCs w:val="20"/>
              </w:rPr>
            </w:pPr>
            <w:r w:rsidRPr="002004D6">
              <w:rPr>
                <w:color w:val="000000"/>
                <w:sz w:val="20"/>
                <w:szCs w:val="20"/>
              </w:rPr>
              <w:t>2.397</w:t>
            </w:r>
          </w:p>
        </w:tc>
        <w:tc>
          <w:tcPr>
            <w:tcW w:w="140" w:type="dxa"/>
            <w:tcBorders>
              <w:top w:val="nil"/>
              <w:left w:val="nil"/>
              <w:bottom w:val="nil"/>
              <w:right w:val="nil"/>
            </w:tcBorders>
            <w:shd w:val="clear" w:color="auto" w:fill="auto"/>
            <w:noWrap/>
            <w:vAlign w:val="bottom"/>
            <w:hideMark/>
          </w:tcPr>
          <w:p w14:paraId="6ABA0BC7"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E62C14F" w14:textId="77777777" w:rsidR="007C2588" w:rsidRPr="002004D6" w:rsidRDefault="007C2588" w:rsidP="002004D6">
            <w:pPr>
              <w:jc w:val="center"/>
              <w:rPr>
                <w:color w:val="000000"/>
                <w:sz w:val="20"/>
                <w:szCs w:val="20"/>
              </w:rPr>
            </w:pPr>
            <w:r w:rsidRPr="002004D6">
              <w:rPr>
                <w:color w:val="000000"/>
                <w:sz w:val="20"/>
                <w:szCs w:val="20"/>
              </w:rPr>
              <w:t>0.998</w:t>
            </w:r>
          </w:p>
        </w:tc>
        <w:tc>
          <w:tcPr>
            <w:tcW w:w="815" w:type="dxa"/>
            <w:tcBorders>
              <w:top w:val="nil"/>
              <w:left w:val="nil"/>
              <w:bottom w:val="nil"/>
              <w:right w:val="nil"/>
            </w:tcBorders>
            <w:shd w:val="clear" w:color="auto" w:fill="auto"/>
            <w:noWrap/>
            <w:vAlign w:val="bottom"/>
            <w:hideMark/>
          </w:tcPr>
          <w:p w14:paraId="2D9EE2BF" w14:textId="77777777" w:rsidR="007C2588" w:rsidRPr="002004D6" w:rsidRDefault="007C2588" w:rsidP="002004D6">
            <w:pPr>
              <w:jc w:val="center"/>
              <w:rPr>
                <w:color w:val="000000"/>
                <w:sz w:val="20"/>
                <w:szCs w:val="20"/>
              </w:rPr>
            </w:pPr>
            <w:r w:rsidRPr="002004D6">
              <w:rPr>
                <w:color w:val="000000"/>
                <w:sz w:val="20"/>
                <w:szCs w:val="20"/>
              </w:rPr>
              <w:t>0.935</w:t>
            </w:r>
          </w:p>
        </w:tc>
        <w:tc>
          <w:tcPr>
            <w:tcW w:w="979" w:type="dxa"/>
            <w:tcBorders>
              <w:top w:val="nil"/>
              <w:left w:val="nil"/>
              <w:bottom w:val="nil"/>
              <w:right w:val="nil"/>
            </w:tcBorders>
            <w:shd w:val="clear" w:color="auto" w:fill="auto"/>
            <w:noWrap/>
            <w:vAlign w:val="bottom"/>
            <w:hideMark/>
          </w:tcPr>
          <w:p w14:paraId="436D7435" w14:textId="77777777" w:rsidR="007C2588" w:rsidRPr="002004D6" w:rsidRDefault="007C2588" w:rsidP="002004D6">
            <w:pPr>
              <w:jc w:val="center"/>
              <w:rPr>
                <w:color w:val="000000"/>
                <w:sz w:val="20"/>
                <w:szCs w:val="20"/>
              </w:rPr>
            </w:pPr>
            <w:r w:rsidRPr="002004D6">
              <w:rPr>
                <w:color w:val="000000"/>
                <w:sz w:val="20"/>
                <w:szCs w:val="20"/>
              </w:rPr>
              <w:t>1.065</w:t>
            </w:r>
          </w:p>
        </w:tc>
      </w:tr>
      <w:tr w:rsidR="007C2588" w:rsidRPr="002004D6" w14:paraId="046EEBC9"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50F5B8AD"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DBAB7C9" w14:textId="77777777" w:rsidR="007C2588" w:rsidRPr="002004D6" w:rsidRDefault="007C2588" w:rsidP="002004D6">
            <w:pPr>
              <w:jc w:val="center"/>
              <w:rPr>
                <w:color w:val="000000"/>
                <w:sz w:val="20"/>
                <w:szCs w:val="20"/>
              </w:rPr>
            </w:pPr>
            <w:r w:rsidRPr="002004D6">
              <w:rPr>
                <w:color w:val="000000"/>
                <w:sz w:val="20"/>
                <w:szCs w:val="20"/>
              </w:rPr>
              <w:t>70-79</w:t>
            </w:r>
          </w:p>
        </w:tc>
        <w:tc>
          <w:tcPr>
            <w:tcW w:w="787" w:type="dxa"/>
            <w:tcBorders>
              <w:top w:val="nil"/>
              <w:left w:val="nil"/>
              <w:bottom w:val="nil"/>
              <w:right w:val="nil"/>
            </w:tcBorders>
            <w:shd w:val="clear" w:color="auto" w:fill="auto"/>
            <w:noWrap/>
            <w:vAlign w:val="bottom"/>
            <w:hideMark/>
          </w:tcPr>
          <w:p w14:paraId="7F298C48" w14:textId="77777777" w:rsidR="007C2588" w:rsidRPr="002004D6" w:rsidRDefault="007C2588" w:rsidP="002004D6">
            <w:pPr>
              <w:jc w:val="center"/>
              <w:rPr>
                <w:color w:val="000000"/>
                <w:sz w:val="20"/>
                <w:szCs w:val="20"/>
              </w:rPr>
            </w:pPr>
            <w:r w:rsidRPr="002004D6">
              <w:rPr>
                <w:color w:val="000000"/>
                <w:sz w:val="20"/>
                <w:szCs w:val="20"/>
              </w:rPr>
              <w:t>3.130</w:t>
            </w:r>
          </w:p>
        </w:tc>
        <w:tc>
          <w:tcPr>
            <w:tcW w:w="815" w:type="dxa"/>
            <w:tcBorders>
              <w:top w:val="nil"/>
              <w:left w:val="nil"/>
              <w:bottom w:val="nil"/>
              <w:right w:val="nil"/>
            </w:tcBorders>
            <w:shd w:val="clear" w:color="auto" w:fill="auto"/>
            <w:noWrap/>
            <w:vAlign w:val="bottom"/>
            <w:hideMark/>
          </w:tcPr>
          <w:p w14:paraId="77F7A681" w14:textId="77777777" w:rsidR="007C2588" w:rsidRPr="002004D6" w:rsidRDefault="007C2588" w:rsidP="002004D6">
            <w:pPr>
              <w:jc w:val="center"/>
              <w:rPr>
                <w:color w:val="000000"/>
                <w:sz w:val="20"/>
                <w:szCs w:val="20"/>
              </w:rPr>
            </w:pPr>
            <w:r w:rsidRPr="002004D6">
              <w:rPr>
                <w:color w:val="000000"/>
                <w:sz w:val="20"/>
                <w:szCs w:val="20"/>
              </w:rPr>
              <w:t>2.983</w:t>
            </w:r>
          </w:p>
        </w:tc>
        <w:tc>
          <w:tcPr>
            <w:tcW w:w="979" w:type="dxa"/>
            <w:tcBorders>
              <w:top w:val="nil"/>
              <w:left w:val="nil"/>
              <w:bottom w:val="nil"/>
              <w:right w:val="nil"/>
            </w:tcBorders>
            <w:shd w:val="clear" w:color="auto" w:fill="auto"/>
            <w:noWrap/>
            <w:vAlign w:val="bottom"/>
            <w:hideMark/>
          </w:tcPr>
          <w:p w14:paraId="72BBA8E8" w14:textId="77777777" w:rsidR="007C2588" w:rsidRPr="002004D6" w:rsidRDefault="007C2588" w:rsidP="002004D6">
            <w:pPr>
              <w:jc w:val="center"/>
              <w:rPr>
                <w:color w:val="000000"/>
                <w:sz w:val="20"/>
                <w:szCs w:val="20"/>
              </w:rPr>
            </w:pPr>
            <w:r w:rsidRPr="002004D6">
              <w:rPr>
                <w:color w:val="000000"/>
                <w:sz w:val="20"/>
                <w:szCs w:val="20"/>
              </w:rPr>
              <w:t>3.285</w:t>
            </w:r>
          </w:p>
        </w:tc>
        <w:tc>
          <w:tcPr>
            <w:tcW w:w="140" w:type="dxa"/>
            <w:tcBorders>
              <w:top w:val="nil"/>
              <w:left w:val="nil"/>
              <w:bottom w:val="nil"/>
              <w:right w:val="nil"/>
            </w:tcBorders>
            <w:shd w:val="clear" w:color="auto" w:fill="auto"/>
            <w:noWrap/>
            <w:vAlign w:val="bottom"/>
            <w:hideMark/>
          </w:tcPr>
          <w:p w14:paraId="244BCAD6"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0AB145A4" w14:textId="77777777" w:rsidR="007C2588" w:rsidRPr="002004D6" w:rsidRDefault="007C2588" w:rsidP="002004D6">
            <w:pPr>
              <w:jc w:val="center"/>
              <w:rPr>
                <w:color w:val="000000"/>
                <w:sz w:val="20"/>
                <w:szCs w:val="20"/>
              </w:rPr>
            </w:pPr>
            <w:r w:rsidRPr="002004D6">
              <w:rPr>
                <w:color w:val="000000"/>
                <w:sz w:val="20"/>
                <w:szCs w:val="20"/>
              </w:rPr>
              <w:t>3.135</w:t>
            </w:r>
          </w:p>
        </w:tc>
        <w:tc>
          <w:tcPr>
            <w:tcW w:w="766" w:type="dxa"/>
            <w:tcBorders>
              <w:top w:val="nil"/>
              <w:left w:val="nil"/>
              <w:bottom w:val="nil"/>
              <w:right w:val="nil"/>
            </w:tcBorders>
            <w:shd w:val="clear" w:color="auto" w:fill="auto"/>
            <w:noWrap/>
            <w:vAlign w:val="bottom"/>
            <w:hideMark/>
          </w:tcPr>
          <w:p w14:paraId="4DC96C82" w14:textId="77777777" w:rsidR="007C2588" w:rsidRPr="002004D6" w:rsidRDefault="007C2588" w:rsidP="002004D6">
            <w:pPr>
              <w:jc w:val="center"/>
              <w:rPr>
                <w:color w:val="000000"/>
                <w:sz w:val="20"/>
                <w:szCs w:val="20"/>
              </w:rPr>
            </w:pPr>
            <w:r w:rsidRPr="002004D6">
              <w:rPr>
                <w:color w:val="000000"/>
                <w:sz w:val="20"/>
                <w:szCs w:val="20"/>
              </w:rPr>
              <w:t>3.008</w:t>
            </w:r>
          </w:p>
        </w:tc>
        <w:tc>
          <w:tcPr>
            <w:tcW w:w="920" w:type="dxa"/>
            <w:tcBorders>
              <w:top w:val="nil"/>
              <w:left w:val="nil"/>
              <w:bottom w:val="nil"/>
              <w:right w:val="nil"/>
            </w:tcBorders>
            <w:shd w:val="clear" w:color="auto" w:fill="auto"/>
            <w:noWrap/>
            <w:vAlign w:val="bottom"/>
            <w:hideMark/>
          </w:tcPr>
          <w:p w14:paraId="43549F74" w14:textId="77777777" w:rsidR="007C2588" w:rsidRPr="002004D6" w:rsidRDefault="007C2588" w:rsidP="002004D6">
            <w:pPr>
              <w:jc w:val="center"/>
              <w:rPr>
                <w:color w:val="000000"/>
                <w:sz w:val="20"/>
                <w:szCs w:val="20"/>
              </w:rPr>
            </w:pPr>
            <w:r w:rsidRPr="002004D6">
              <w:rPr>
                <w:color w:val="000000"/>
                <w:sz w:val="20"/>
                <w:szCs w:val="20"/>
              </w:rPr>
              <w:t>3.269</w:t>
            </w:r>
          </w:p>
        </w:tc>
        <w:tc>
          <w:tcPr>
            <w:tcW w:w="140" w:type="dxa"/>
            <w:tcBorders>
              <w:top w:val="nil"/>
              <w:left w:val="nil"/>
              <w:bottom w:val="nil"/>
              <w:right w:val="nil"/>
            </w:tcBorders>
            <w:shd w:val="clear" w:color="auto" w:fill="auto"/>
            <w:noWrap/>
            <w:vAlign w:val="bottom"/>
            <w:hideMark/>
          </w:tcPr>
          <w:p w14:paraId="2075F205"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7D26B3A" w14:textId="77777777" w:rsidR="007C2588" w:rsidRPr="002004D6" w:rsidRDefault="007C2588" w:rsidP="002004D6">
            <w:pPr>
              <w:jc w:val="center"/>
              <w:rPr>
                <w:color w:val="000000"/>
                <w:sz w:val="20"/>
                <w:szCs w:val="20"/>
              </w:rPr>
            </w:pPr>
            <w:r w:rsidRPr="002004D6">
              <w:rPr>
                <w:color w:val="000000"/>
                <w:sz w:val="20"/>
                <w:szCs w:val="20"/>
              </w:rPr>
              <w:t>1.002</w:t>
            </w:r>
          </w:p>
        </w:tc>
        <w:tc>
          <w:tcPr>
            <w:tcW w:w="815" w:type="dxa"/>
            <w:tcBorders>
              <w:top w:val="nil"/>
              <w:left w:val="nil"/>
              <w:bottom w:val="nil"/>
              <w:right w:val="nil"/>
            </w:tcBorders>
            <w:shd w:val="clear" w:color="auto" w:fill="auto"/>
            <w:noWrap/>
            <w:vAlign w:val="bottom"/>
            <w:hideMark/>
          </w:tcPr>
          <w:p w14:paraId="0E687FDE" w14:textId="77777777" w:rsidR="007C2588" w:rsidRPr="002004D6" w:rsidRDefault="007C2588" w:rsidP="002004D6">
            <w:pPr>
              <w:jc w:val="center"/>
              <w:rPr>
                <w:color w:val="000000"/>
                <w:sz w:val="20"/>
                <w:szCs w:val="20"/>
              </w:rPr>
            </w:pPr>
            <w:r w:rsidRPr="002004D6">
              <w:rPr>
                <w:color w:val="000000"/>
                <w:sz w:val="20"/>
                <w:szCs w:val="20"/>
              </w:rPr>
              <w:t>0.940</w:t>
            </w:r>
          </w:p>
        </w:tc>
        <w:tc>
          <w:tcPr>
            <w:tcW w:w="979" w:type="dxa"/>
            <w:tcBorders>
              <w:top w:val="nil"/>
              <w:left w:val="nil"/>
              <w:bottom w:val="nil"/>
              <w:right w:val="nil"/>
            </w:tcBorders>
            <w:shd w:val="clear" w:color="auto" w:fill="auto"/>
            <w:noWrap/>
            <w:vAlign w:val="bottom"/>
            <w:hideMark/>
          </w:tcPr>
          <w:p w14:paraId="59FE1B6C" w14:textId="77777777" w:rsidR="007C2588" w:rsidRPr="002004D6" w:rsidRDefault="007C2588" w:rsidP="002004D6">
            <w:pPr>
              <w:jc w:val="center"/>
              <w:rPr>
                <w:color w:val="000000"/>
                <w:sz w:val="20"/>
                <w:szCs w:val="20"/>
              </w:rPr>
            </w:pPr>
            <w:r w:rsidRPr="002004D6">
              <w:rPr>
                <w:color w:val="000000"/>
                <w:sz w:val="20"/>
                <w:szCs w:val="20"/>
              </w:rPr>
              <w:t>1.068</w:t>
            </w:r>
          </w:p>
        </w:tc>
      </w:tr>
      <w:tr w:rsidR="007C2588" w:rsidRPr="002004D6" w14:paraId="3FDE4D0E"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2E582090"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05E6040A" w14:textId="77777777" w:rsidR="007C2588" w:rsidRPr="002004D6" w:rsidRDefault="007C2588" w:rsidP="002004D6">
            <w:pPr>
              <w:jc w:val="center"/>
              <w:rPr>
                <w:color w:val="000000"/>
                <w:sz w:val="20"/>
                <w:szCs w:val="20"/>
              </w:rPr>
            </w:pPr>
            <w:r w:rsidRPr="002004D6">
              <w:rPr>
                <w:color w:val="000000"/>
                <w:sz w:val="20"/>
                <w:szCs w:val="20"/>
              </w:rPr>
              <w:t>80-89</w:t>
            </w:r>
          </w:p>
        </w:tc>
        <w:tc>
          <w:tcPr>
            <w:tcW w:w="787" w:type="dxa"/>
            <w:tcBorders>
              <w:top w:val="nil"/>
              <w:left w:val="nil"/>
              <w:bottom w:val="nil"/>
              <w:right w:val="nil"/>
            </w:tcBorders>
            <w:shd w:val="clear" w:color="auto" w:fill="auto"/>
            <w:noWrap/>
            <w:vAlign w:val="bottom"/>
            <w:hideMark/>
          </w:tcPr>
          <w:p w14:paraId="6435B14C" w14:textId="77777777" w:rsidR="007C2588" w:rsidRPr="002004D6" w:rsidRDefault="007C2588" w:rsidP="002004D6">
            <w:pPr>
              <w:jc w:val="center"/>
              <w:rPr>
                <w:color w:val="000000"/>
                <w:sz w:val="20"/>
                <w:szCs w:val="20"/>
              </w:rPr>
            </w:pPr>
            <w:r w:rsidRPr="002004D6">
              <w:rPr>
                <w:color w:val="000000"/>
                <w:sz w:val="20"/>
                <w:szCs w:val="20"/>
              </w:rPr>
              <w:t>3.230</w:t>
            </w:r>
          </w:p>
        </w:tc>
        <w:tc>
          <w:tcPr>
            <w:tcW w:w="815" w:type="dxa"/>
            <w:tcBorders>
              <w:top w:val="nil"/>
              <w:left w:val="nil"/>
              <w:bottom w:val="nil"/>
              <w:right w:val="nil"/>
            </w:tcBorders>
            <w:shd w:val="clear" w:color="auto" w:fill="auto"/>
            <w:noWrap/>
            <w:vAlign w:val="bottom"/>
            <w:hideMark/>
          </w:tcPr>
          <w:p w14:paraId="7ADF9D41" w14:textId="77777777" w:rsidR="007C2588" w:rsidRPr="002004D6" w:rsidRDefault="007C2588" w:rsidP="002004D6">
            <w:pPr>
              <w:jc w:val="center"/>
              <w:rPr>
                <w:color w:val="000000"/>
                <w:sz w:val="20"/>
                <w:szCs w:val="20"/>
              </w:rPr>
            </w:pPr>
            <w:r w:rsidRPr="002004D6">
              <w:rPr>
                <w:color w:val="000000"/>
                <w:sz w:val="20"/>
                <w:szCs w:val="20"/>
              </w:rPr>
              <w:t>3.079</w:t>
            </w:r>
          </w:p>
        </w:tc>
        <w:tc>
          <w:tcPr>
            <w:tcW w:w="979" w:type="dxa"/>
            <w:tcBorders>
              <w:top w:val="nil"/>
              <w:left w:val="nil"/>
              <w:bottom w:val="nil"/>
              <w:right w:val="nil"/>
            </w:tcBorders>
            <w:shd w:val="clear" w:color="auto" w:fill="auto"/>
            <w:noWrap/>
            <w:vAlign w:val="bottom"/>
            <w:hideMark/>
          </w:tcPr>
          <w:p w14:paraId="6FA0AEFC" w14:textId="77777777" w:rsidR="007C2588" w:rsidRPr="002004D6" w:rsidRDefault="007C2588" w:rsidP="002004D6">
            <w:pPr>
              <w:jc w:val="center"/>
              <w:rPr>
                <w:color w:val="000000"/>
                <w:sz w:val="20"/>
                <w:szCs w:val="20"/>
              </w:rPr>
            </w:pPr>
            <w:r w:rsidRPr="002004D6">
              <w:rPr>
                <w:color w:val="000000"/>
                <w:sz w:val="20"/>
                <w:szCs w:val="20"/>
              </w:rPr>
              <w:t>3.390</w:t>
            </w:r>
          </w:p>
        </w:tc>
        <w:tc>
          <w:tcPr>
            <w:tcW w:w="140" w:type="dxa"/>
            <w:tcBorders>
              <w:top w:val="nil"/>
              <w:left w:val="nil"/>
              <w:bottom w:val="nil"/>
              <w:right w:val="nil"/>
            </w:tcBorders>
            <w:shd w:val="clear" w:color="auto" w:fill="auto"/>
            <w:noWrap/>
            <w:vAlign w:val="bottom"/>
            <w:hideMark/>
          </w:tcPr>
          <w:p w14:paraId="0265FACD"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1D534AB0" w14:textId="77777777" w:rsidR="007C2588" w:rsidRPr="002004D6" w:rsidRDefault="007C2588" w:rsidP="002004D6">
            <w:pPr>
              <w:jc w:val="center"/>
              <w:rPr>
                <w:color w:val="000000"/>
                <w:sz w:val="20"/>
                <w:szCs w:val="20"/>
              </w:rPr>
            </w:pPr>
            <w:r w:rsidRPr="002004D6">
              <w:rPr>
                <w:color w:val="000000"/>
                <w:sz w:val="20"/>
                <w:szCs w:val="20"/>
              </w:rPr>
              <w:t>3.285</w:t>
            </w:r>
          </w:p>
        </w:tc>
        <w:tc>
          <w:tcPr>
            <w:tcW w:w="766" w:type="dxa"/>
            <w:tcBorders>
              <w:top w:val="nil"/>
              <w:left w:val="nil"/>
              <w:bottom w:val="nil"/>
              <w:right w:val="nil"/>
            </w:tcBorders>
            <w:shd w:val="clear" w:color="auto" w:fill="auto"/>
            <w:noWrap/>
            <w:vAlign w:val="bottom"/>
            <w:hideMark/>
          </w:tcPr>
          <w:p w14:paraId="1F650EF8" w14:textId="77777777" w:rsidR="007C2588" w:rsidRPr="002004D6" w:rsidRDefault="007C2588" w:rsidP="002004D6">
            <w:pPr>
              <w:jc w:val="center"/>
              <w:rPr>
                <w:color w:val="000000"/>
                <w:sz w:val="20"/>
                <w:szCs w:val="20"/>
              </w:rPr>
            </w:pPr>
            <w:r w:rsidRPr="002004D6">
              <w:rPr>
                <w:color w:val="000000"/>
                <w:sz w:val="20"/>
                <w:szCs w:val="20"/>
              </w:rPr>
              <w:t>3.136</w:t>
            </w:r>
          </w:p>
        </w:tc>
        <w:tc>
          <w:tcPr>
            <w:tcW w:w="920" w:type="dxa"/>
            <w:tcBorders>
              <w:top w:val="nil"/>
              <w:left w:val="nil"/>
              <w:bottom w:val="nil"/>
              <w:right w:val="nil"/>
            </w:tcBorders>
            <w:shd w:val="clear" w:color="auto" w:fill="auto"/>
            <w:noWrap/>
            <w:vAlign w:val="bottom"/>
            <w:hideMark/>
          </w:tcPr>
          <w:p w14:paraId="02FC0016" w14:textId="77777777" w:rsidR="007C2588" w:rsidRPr="002004D6" w:rsidRDefault="007C2588" w:rsidP="002004D6">
            <w:pPr>
              <w:jc w:val="center"/>
              <w:rPr>
                <w:color w:val="000000"/>
                <w:sz w:val="20"/>
                <w:szCs w:val="20"/>
              </w:rPr>
            </w:pPr>
            <w:r w:rsidRPr="002004D6">
              <w:rPr>
                <w:color w:val="000000"/>
                <w:sz w:val="20"/>
                <w:szCs w:val="20"/>
              </w:rPr>
              <w:t>3.440</w:t>
            </w:r>
          </w:p>
        </w:tc>
        <w:tc>
          <w:tcPr>
            <w:tcW w:w="140" w:type="dxa"/>
            <w:tcBorders>
              <w:top w:val="nil"/>
              <w:left w:val="nil"/>
              <w:bottom w:val="nil"/>
              <w:right w:val="nil"/>
            </w:tcBorders>
            <w:shd w:val="clear" w:color="auto" w:fill="auto"/>
            <w:noWrap/>
            <w:vAlign w:val="bottom"/>
            <w:hideMark/>
          </w:tcPr>
          <w:p w14:paraId="189C041E"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456A840" w14:textId="77777777" w:rsidR="007C2588" w:rsidRPr="002004D6" w:rsidRDefault="007C2588" w:rsidP="002004D6">
            <w:pPr>
              <w:jc w:val="center"/>
              <w:rPr>
                <w:color w:val="000000"/>
                <w:sz w:val="20"/>
                <w:szCs w:val="20"/>
              </w:rPr>
            </w:pPr>
            <w:r w:rsidRPr="002004D6">
              <w:rPr>
                <w:color w:val="000000"/>
                <w:sz w:val="20"/>
                <w:szCs w:val="20"/>
              </w:rPr>
              <w:t>1.017</w:t>
            </w:r>
          </w:p>
        </w:tc>
        <w:tc>
          <w:tcPr>
            <w:tcW w:w="815" w:type="dxa"/>
            <w:tcBorders>
              <w:top w:val="nil"/>
              <w:left w:val="nil"/>
              <w:bottom w:val="nil"/>
              <w:right w:val="nil"/>
            </w:tcBorders>
            <w:shd w:val="clear" w:color="auto" w:fill="auto"/>
            <w:noWrap/>
            <w:vAlign w:val="bottom"/>
            <w:hideMark/>
          </w:tcPr>
          <w:p w14:paraId="7B817650" w14:textId="77777777" w:rsidR="007C2588" w:rsidRPr="002004D6" w:rsidRDefault="007C2588" w:rsidP="002004D6">
            <w:pPr>
              <w:jc w:val="center"/>
              <w:rPr>
                <w:color w:val="000000"/>
                <w:sz w:val="20"/>
                <w:szCs w:val="20"/>
              </w:rPr>
            </w:pPr>
            <w:r w:rsidRPr="002004D6">
              <w:rPr>
                <w:color w:val="000000"/>
                <w:sz w:val="20"/>
                <w:szCs w:val="20"/>
              </w:rPr>
              <w:t>0.951</w:t>
            </w:r>
          </w:p>
        </w:tc>
        <w:tc>
          <w:tcPr>
            <w:tcW w:w="979" w:type="dxa"/>
            <w:tcBorders>
              <w:top w:val="nil"/>
              <w:left w:val="nil"/>
              <w:bottom w:val="nil"/>
              <w:right w:val="nil"/>
            </w:tcBorders>
            <w:shd w:val="clear" w:color="auto" w:fill="auto"/>
            <w:noWrap/>
            <w:vAlign w:val="bottom"/>
            <w:hideMark/>
          </w:tcPr>
          <w:p w14:paraId="30A4DDD0" w14:textId="77777777" w:rsidR="007C2588" w:rsidRPr="002004D6" w:rsidRDefault="007C2588" w:rsidP="002004D6">
            <w:pPr>
              <w:jc w:val="center"/>
              <w:rPr>
                <w:color w:val="000000"/>
                <w:sz w:val="20"/>
                <w:szCs w:val="20"/>
              </w:rPr>
            </w:pPr>
            <w:r w:rsidRPr="002004D6">
              <w:rPr>
                <w:color w:val="000000"/>
                <w:sz w:val="20"/>
                <w:szCs w:val="20"/>
              </w:rPr>
              <w:t>1.087</w:t>
            </w:r>
          </w:p>
        </w:tc>
      </w:tr>
      <w:tr w:rsidR="007C2588" w:rsidRPr="002004D6" w14:paraId="6F6220F2"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4E3ED96B"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C27B4B6" w14:textId="77777777" w:rsidR="007C2588" w:rsidRPr="002004D6" w:rsidRDefault="007C2588" w:rsidP="002004D6">
            <w:pPr>
              <w:jc w:val="center"/>
              <w:rPr>
                <w:color w:val="000000"/>
                <w:sz w:val="20"/>
                <w:szCs w:val="20"/>
              </w:rPr>
            </w:pPr>
            <w:r w:rsidRPr="002004D6">
              <w:rPr>
                <w:color w:val="000000"/>
                <w:sz w:val="20"/>
                <w:szCs w:val="20"/>
              </w:rPr>
              <w:t>90 and over</w:t>
            </w:r>
          </w:p>
        </w:tc>
        <w:tc>
          <w:tcPr>
            <w:tcW w:w="787" w:type="dxa"/>
            <w:tcBorders>
              <w:top w:val="nil"/>
              <w:left w:val="nil"/>
              <w:bottom w:val="nil"/>
              <w:right w:val="nil"/>
            </w:tcBorders>
            <w:shd w:val="clear" w:color="auto" w:fill="auto"/>
            <w:noWrap/>
            <w:vAlign w:val="bottom"/>
            <w:hideMark/>
          </w:tcPr>
          <w:p w14:paraId="7A4C97F5" w14:textId="77777777" w:rsidR="007C2588" w:rsidRPr="002004D6" w:rsidRDefault="007C2588" w:rsidP="002004D6">
            <w:pPr>
              <w:jc w:val="center"/>
              <w:rPr>
                <w:color w:val="000000"/>
                <w:sz w:val="20"/>
                <w:szCs w:val="20"/>
              </w:rPr>
            </w:pPr>
            <w:r w:rsidRPr="002004D6">
              <w:rPr>
                <w:color w:val="000000"/>
                <w:sz w:val="20"/>
                <w:szCs w:val="20"/>
              </w:rPr>
              <w:t>1.601</w:t>
            </w:r>
          </w:p>
        </w:tc>
        <w:tc>
          <w:tcPr>
            <w:tcW w:w="815" w:type="dxa"/>
            <w:tcBorders>
              <w:top w:val="nil"/>
              <w:left w:val="nil"/>
              <w:bottom w:val="nil"/>
              <w:right w:val="nil"/>
            </w:tcBorders>
            <w:shd w:val="clear" w:color="auto" w:fill="auto"/>
            <w:noWrap/>
            <w:vAlign w:val="bottom"/>
            <w:hideMark/>
          </w:tcPr>
          <w:p w14:paraId="676E9D25" w14:textId="77777777" w:rsidR="007C2588" w:rsidRPr="002004D6" w:rsidRDefault="007C2588" w:rsidP="002004D6">
            <w:pPr>
              <w:jc w:val="center"/>
              <w:rPr>
                <w:color w:val="000000"/>
                <w:sz w:val="20"/>
                <w:szCs w:val="20"/>
              </w:rPr>
            </w:pPr>
            <w:r w:rsidRPr="002004D6">
              <w:rPr>
                <w:color w:val="000000"/>
                <w:sz w:val="20"/>
                <w:szCs w:val="20"/>
              </w:rPr>
              <w:t>1.513</w:t>
            </w:r>
          </w:p>
        </w:tc>
        <w:tc>
          <w:tcPr>
            <w:tcW w:w="979" w:type="dxa"/>
            <w:tcBorders>
              <w:top w:val="nil"/>
              <w:left w:val="nil"/>
              <w:bottom w:val="nil"/>
              <w:right w:val="nil"/>
            </w:tcBorders>
            <w:shd w:val="clear" w:color="auto" w:fill="auto"/>
            <w:noWrap/>
            <w:vAlign w:val="bottom"/>
            <w:hideMark/>
          </w:tcPr>
          <w:p w14:paraId="198F7A1F" w14:textId="77777777" w:rsidR="007C2588" w:rsidRPr="002004D6" w:rsidRDefault="007C2588" w:rsidP="002004D6">
            <w:pPr>
              <w:jc w:val="center"/>
              <w:rPr>
                <w:color w:val="000000"/>
                <w:sz w:val="20"/>
                <w:szCs w:val="20"/>
              </w:rPr>
            </w:pPr>
            <w:r w:rsidRPr="002004D6">
              <w:rPr>
                <w:color w:val="000000"/>
                <w:sz w:val="20"/>
                <w:szCs w:val="20"/>
              </w:rPr>
              <w:t>1.694</w:t>
            </w:r>
          </w:p>
        </w:tc>
        <w:tc>
          <w:tcPr>
            <w:tcW w:w="140" w:type="dxa"/>
            <w:tcBorders>
              <w:top w:val="nil"/>
              <w:left w:val="nil"/>
              <w:bottom w:val="nil"/>
              <w:right w:val="nil"/>
            </w:tcBorders>
            <w:shd w:val="clear" w:color="auto" w:fill="auto"/>
            <w:noWrap/>
            <w:vAlign w:val="bottom"/>
            <w:hideMark/>
          </w:tcPr>
          <w:p w14:paraId="304CBD65"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0B0AA622" w14:textId="77777777" w:rsidR="007C2588" w:rsidRPr="002004D6" w:rsidRDefault="007C2588" w:rsidP="002004D6">
            <w:pPr>
              <w:jc w:val="center"/>
              <w:rPr>
                <w:color w:val="000000"/>
                <w:sz w:val="20"/>
                <w:szCs w:val="20"/>
              </w:rPr>
            </w:pPr>
            <w:r w:rsidRPr="002004D6">
              <w:rPr>
                <w:color w:val="000000"/>
                <w:sz w:val="20"/>
                <w:szCs w:val="20"/>
              </w:rPr>
              <w:t>2.241</w:t>
            </w:r>
          </w:p>
        </w:tc>
        <w:tc>
          <w:tcPr>
            <w:tcW w:w="766" w:type="dxa"/>
            <w:tcBorders>
              <w:top w:val="nil"/>
              <w:left w:val="nil"/>
              <w:bottom w:val="nil"/>
              <w:right w:val="nil"/>
            </w:tcBorders>
            <w:shd w:val="clear" w:color="auto" w:fill="auto"/>
            <w:noWrap/>
            <w:vAlign w:val="bottom"/>
            <w:hideMark/>
          </w:tcPr>
          <w:p w14:paraId="3294230B" w14:textId="77777777" w:rsidR="007C2588" w:rsidRPr="002004D6" w:rsidRDefault="007C2588" w:rsidP="002004D6">
            <w:pPr>
              <w:jc w:val="center"/>
              <w:rPr>
                <w:color w:val="000000"/>
                <w:sz w:val="20"/>
                <w:szCs w:val="20"/>
              </w:rPr>
            </w:pPr>
            <w:r w:rsidRPr="002004D6">
              <w:rPr>
                <w:color w:val="000000"/>
                <w:sz w:val="20"/>
                <w:szCs w:val="20"/>
              </w:rPr>
              <w:t>2.002</w:t>
            </w:r>
          </w:p>
        </w:tc>
        <w:tc>
          <w:tcPr>
            <w:tcW w:w="920" w:type="dxa"/>
            <w:tcBorders>
              <w:top w:val="nil"/>
              <w:left w:val="nil"/>
              <w:bottom w:val="nil"/>
              <w:right w:val="nil"/>
            </w:tcBorders>
            <w:shd w:val="clear" w:color="auto" w:fill="auto"/>
            <w:noWrap/>
            <w:vAlign w:val="bottom"/>
            <w:hideMark/>
          </w:tcPr>
          <w:p w14:paraId="78113BC7" w14:textId="77777777" w:rsidR="007C2588" w:rsidRPr="002004D6" w:rsidRDefault="007C2588" w:rsidP="002004D6">
            <w:pPr>
              <w:jc w:val="center"/>
              <w:rPr>
                <w:color w:val="000000"/>
                <w:sz w:val="20"/>
                <w:szCs w:val="20"/>
              </w:rPr>
            </w:pPr>
            <w:r w:rsidRPr="002004D6">
              <w:rPr>
                <w:color w:val="000000"/>
                <w:sz w:val="20"/>
                <w:szCs w:val="20"/>
              </w:rPr>
              <w:t>2.500</w:t>
            </w:r>
          </w:p>
        </w:tc>
        <w:tc>
          <w:tcPr>
            <w:tcW w:w="140" w:type="dxa"/>
            <w:tcBorders>
              <w:top w:val="nil"/>
              <w:left w:val="nil"/>
              <w:bottom w:val="nil"/>
              <w:right w:val="nil"/>
            </w:tcBorders>
            <w:shd w:val="clear" w:color="auto" w:fill="auto"/>
            <w:noWrap/>
            <w:vAlign w:val="bottom"/>
            <w:hideMark/>
          </w:tcPr>
          <w:p w14:paraId="482F38E1"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6A5E5AE" w14:textId="77777777" w:rsidR="007C2588" w:rsidRPr="002004D6" w:rsidRDefault="007C2588" w:rsidP="002004D6">
            <w:pPr>
              <w:jc w:val="center"/>
              <w:rPr>
                <w:color w:val="000000"/>
                <w:sz w:val="20"/>
                <w:szCs w:val="20"/>
              </w:rPr>
            </w:pPr>
            <w:r w:rsidRPr="002004D6">
              <w:rPr>
                <w:color w:val="000000"/>
                <w:sz w:val="20"/>
                <w:szCs w:val="20"/>
              </w:rPr>
              <w:t>1.400</w:t>
            </w:r>
          </w:p>
        </w:tc>
        <w:tc>
          <w:tcPr>
            <w:tcW w:w="815" w:type="dxa"/>
            <w:tcBorders>
              <w:top w:val="nil"/>
              <w:left w:val="nil"/>
              <w:bottom w:val="nil"/>
              <w:right w:val="nil"/>
            </w:tcBorders>
            <w:shd w:val="clear" w:color="auto" w:fill="auto"/>
            <w:noWrap/>
            <w:vAlign w:val="bottom"/>
            <w:hideMark/>
          </w:tcPr>
          <w:p w14:paraId="35692B2A" w14:textId="77777777" w:rsidR="007C2588" w:rsidRPr="002004D6" w:rsidRDefault="007C2588" w:rsidP="002004D6">
            <w:pPr>
              <w:jc w:val="center"/>
              <w:rPr>
                <w:color w:val="000000"/>
                <w:sz w:val="20"/>
                <w:szCs w:val="20"/>
              </w:rPr>
            </w:pPr>
            <w:r w:rsidRPr="002004D6">
              <w:rPr>
                <w:color w:val="000000"/>
                <w:sz w:val="20"/>
                <w:szCs w:val="20"/>
              </w:rPr>
              <w:t>1.234</w:t>
            </w:r>
          </w:p>
        </w:tc>
        <w:tc>
          <w:tcPr>
            <w:tcW w:w="979" w:type="dxa"/>
            <w:tcBorders>
              <w:top w:val="nil"/>
              <w:left w:val="nil"/>
              <w:bottom w:val="nil"/>
              <w:right w:val="nil"/>
            </w:tcBorders>
            <w:shd w:val="clear" w:color="auto" w:fill="auto"/>
            <w:noWrap/>
            <w:vAlign w:val="bottom"/>
            <w:hideMark/>
          </w:tcPr>
          <w:p w14:paraId="1EA9B3C4" w14:textId="77777777" w:rsidR="007C2588" w:rsidRPr="002004D6" w:rsidRDefault="007C2588" w:rsidP="002004D6">
            <w:pPr>
              <w:jc w:val="center"/>
              <w:rPr>
                <w:color w:val="000000"/>
                <w:sz w:val="20"/>
                <w:szCs w:val="20"/>
              </w:rPr>
            </w:pPr>
            <w:r w:rsidRPr="002004D6">
              <w:rPr>
                <w:color w:val="000000"/>
                <w:sz w:val="20"/>
                <w:szCs w:val="20"/>
              </w:rPr>
              <w:t>1.583</w:t>
            </w:r>
          </w:p>
        </w:tc>
      </w:tr>
      <w:tr w:rsidR="007C2588" w:rsidRPr="002004D6" w14:paraId="518982C6"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2296CD57" w14:textId="77777777" w:rsidR="007C2588" w:rsidRPr="002004D6" w:rsidRDefault="007C2588" w:rsidP="002004D6">
            <w:pPr>
              <w:jc w:val="center"/>
              <w:rPr>
                <w:color w:val="000000"/>
                <w:sz w:val="20"/>
                <w:szCs w:val="20"/>
              </w:rPr>
            </w:pPr>
            <w:r w:rsidRPr="002004D6">
              <w:rPr>
                <w:color w:val="000000"/>
                <w:sz w:val="20"/>
                <w:szCs w:val="20"/>
              </w:rPr>
              <w:t>Gender</w:t>
            </w:r>
          </w:p>
        </w:tc>
        <w:tc>
          <w:tcPr>
            <w:tcW w:w="2100" w:type="dxa"/>
            <w:tcBorders>
              <w:top w:val="nil"/>
              <w:left w:val="nil"/>
              <w:bottom w:val="nil"/>
              <w:right w:val="nil"/>
            </w:tcBorders>
            <w:shd w:val="clear" w:color="auto" w:fill="auto"/>
            <w:noWrap/>
            <w:vAlign w:val="bottom"/>
            <w:hideMark/>
          </w:tcPr>
          <w:p w14:paraId="0E504BF7" w14:textId="77777777" w:rsidR="007C2588" w:rsidRPr="002004D6" w:rsidRDefault="007C2588" w:rsidP="002004D6">
            <w:pPr>
              <w:jc w:val="center"/>
              <w:rPr>
                <w:color w:val="000000"/>
                <w:sz w:val="20"/>
                <w:szCs w:val="20"/>
              </w:rPr>
            </w:pPr>
            <w:r w:rsidRPr="002004D6">
              <w:rPr>
                <w:color w:val="000000"/>
                <w:sz w:val="20"/>
                <w:szCs w:val="20"/>
              </w:rPr>
              <w:t>Male</w:t>
            </w:r>
          </w:p>
        </w:tc>
        <w:tc>
          <w:tcPr>
            <w:tcW w:w="787" w:type="dxa"/>
            <w:tcBorders>
              <w:top w:val="nil"/>
              <w:left w:val="nil"/>
              <w:bottom w:val="nil"/>
              <w:right w:val="nil"/>
            </w:tcBorders>
            <w:shd w:val="clear" w:color="auto" w:fill="auto"/>
            <w:noWrap/>
            <w:vAlign w:val="bottom"/>
            <w:hideMark/>
          </w:tcPr>
          <w:p w14:paraId="397EEF8A" w14:textId="77777777" w:rsidR="007C2588" w:rsidRPr="002004D6" w:rsidRDefault="007C2588" w:rsidP="002004D6">
            <w:pPr>
              <w:jc w:val="center"/>
              <w:rPr>
                <w:color w:val="000000"/>
                <w:sz w:val="20"/>
                <w:szCs w:val="20"/>
              </w:rPr>
            </w:pPr>
            <w:r w:rsidRPr="002004D6">
              <w:rPr>
                <w:color w:val="000000"/>
                <w:sz w:val="20"/>
                <w:szCs w:val="20"/>
              </w:rPr>
              <w:t>0.934</w:t>
            </w:r>
          </w:p>
        </w:tc>
        <w:tc>
          <w:tcPr>
            <w:tcW w:w="815" w:type="dxa"/>
            <w:tcBorders>
              <w:top w:val="nil"/>
              <w:left w:val="nil"/>
              <w:bottom w:val="nil"/>
              <w:right w:val="nil"/>
            </w:tcBorders>
            <w:shd w:val="clear" w:color="auto" w:fill="auto"/>
            <w:noWrap/>
            <w:vAlign w:val="bottom"/>
            <w:hideMark/>
          </w:tcPr>
          <w:p w14:paraId="55B84C6F" w14:textId="77777777" w:rsidR="007C2588" w:rsidRPr="002004D6" w:rsidRDefault="007C2588" w:rsidP="002004D6">
            <w:pPr>
              <w:jc w:val="center"/>
              <w:rPr>
                <w:color w:val="000000"/>
                <w:sz w:val="20"/>
                <w:szCs w:val="20"/>
              </w:rPr>
            </w:pPr>
            <w:r w:rsidRPr="002004D6">
              <w:rPr>
                <w:color w:val="000000"/>
                <w:sz w:val="20"/>
                <w:szCs w:val="20"/>
              </w:rPr>
              <w:t>0.911</w:t>
            </w:r>
          </w:p>
        </w:tc>
        <w:tc>
          <w:tcPr>
            <w:tcW w:w="979" w:type="dxa"/>
            <w:tcBorders>
              <w:top w:val="nil"/>
              <w:left w:val="nil"/>
              <w:bottom w:val="nil"/>
              <w:right w:val="nil"/>
            </w:tcBorders>
            <w:shd w:val="clear" w:color="auto" w:fill="auto"/>
            <w:noWrap/>
            <w:vAlign w:val="bottom"/>
            <w:hideMark/>
          </w:tcPr>
          <w:p w14:paraId="1A592D39" w14:textId="77777777" w:rsidR="007C2588" w:rsidRPr="002004D6" w:rsidRDefault="007C2588" w:rsidP="002004D6">
            <w:pPr>
              <w:jc w:val="center"/>
              <w:rPr>
                <w:color w:val="000000"/>
                <w:sz w:val="20"/>
                <w:szCs w:val="20"/>
              </w:rPr>
            </w:pPr>
            <w:r w:rsidRPr="002004D6">
              <w:rPr>
                <w:color w:val="000000"/>
                <w:sz w:val="20"/>
                <w:szCs w:val="20"/>
              </w:rPr>
              <w:t>0.958</w:t>
            </w:r>
          </w:p>
        </w:tc>
        <w:tc>
          <w:tcPr>
            <w:tcW w:w="140" w:type="dxa"/>
            <w:tcBorders>
              <w:top w:val="nil"/>
              <w:left w:val="nil"/>
              <w:bottom w:val="nil"/>
              <w:right w:val="nil"/>
            </w:tcBorders>
            <w:shd w:val="clear" w:color="auto" w:fill="auto"/>
            <w:noWrap/>
            <w:vAlign w:val="bottom"/>
            <w:hideMark/>
          </w:tcPr>
          <w:p w14:paraId="6A289096" w14:textId="77777777" w:rsidR="007C2588" w:rsidRPr="002004D6" w:rsidRDefault="007C2588" w:rsidP="002004D6">
            <w:pPr>
              <w:jc w:val="center"/>
              <w:rPr>
                <w:color w:val="000000"/>
                <w:sz w:val="20"/>
                <w:szCs w:val="20"/>
              </w:rPr>
            </w:pPr>
          </w:p>
        </w:tc>
        <w:tc>
          <w:tcPr>
            <w:tcW w:w="894" w:type="dxa"/>
            <w:tcBorders>
              <w:top w:val="nil"/>
              <w:left w:val="nil"/>
              <w:bottom w:val="nil"/>
              <w:right w:val="nil"/>
            </w:tcBorders>
            <w:shd w:val="clear" w:color="auto" w:fill="auto"/>
            <w:noWrap/>
            <w:vAlign w:val="bottom"/>
            <w:hideMark/>
          </w:tcPr>
          <w:p w14:paraId="313FC321" w14:textId="77777777" w:rsidR="007C2588" w:rsidRPr="002004D6" w:rsidRDefault="007C2588" w:rsidP="002004D6">
            <w:pPr>
              <w:jc w:val="center"/>
              <w:rPr>
                <w:color w:val="000000"/>
                <w:sz w:val="20"/>
                <w:szCs w:val="20"/>
              </w:rPr>
            </w:pPr>
            <w:r w:rsidRPr="002004D6">
              <w:rPr>
                <w:color w:val="000000"/>
                <w:sz w:val="20"/>
                <w:szCs w:val="20"/>
              </w:rPr>
              <w:t>1.080</w:t>
            </w:r>
          </w:p>
        </w:tc>
        <w:tc>
          <w:tcPr>
            <w:tcW w:w="766" w:type="dxa"/>
            <w:tcBorders>
              <w:top w:val="nil"/>
              <w:left w:val="nil"/>
              <w:bottom w:val="nil"/>
              <w:right w:val="nil"/>
            </w:tcBorders>
            <w:shd w:val="clear" w:color="auto" w:fill="auto"/>
            <w:noWrap/>
            <w:vAlign w:val="bottom"/>
            <w:hideMark/>
          </w:tcPr>
          <w:p w14:paraId="762D8D65" w14:textId="77777777" w:rsidR="007C2588" w:rsidRPr="002004D6" w:rsidRDefault="007C2588" w:rsidP="002004D6">
            <w:pPr>
              <w:jc w:val="center"/>
              <w:rPr>
                <w:color w:val="000000"/>
                <w:sz w:val="20"/>
                <w:szCs w:val="20"/>
              </w:rPr>
            </w:pPr>
            <w:r w:rsidRPr="002004D6">
              <w:rPr>
                <w:color w:val="000000"/>
                <w:sz w:val="20"/>
                <w:szCs w:val="20"/>
              </w:rPr>
              <w:t>1.052</w:t>
            </w:r>
          </w:p>
        </w:tc>
        <w:tc>
          <w:tcPr>
            <w:tcW w:w="920" w:type="dxa"/>
            <w:tcBorders>
              <w:top w:val="nil"/>
              <w:left w:val="nil"/>
              <w:bottom w:val="nil"/>
              <w:right w:val="nil"/>
            </w:tcBorders>
            <w:shd w:val="clear" w:color="auto" w:fill="auto"/>
            <w:noWrap/>
            <w:vAlign w:val="bottom"/>
            <w:hideMark/>
          </w:tcPr>
          <w:p w14:paraId="4C9655AD" w14:textId="77777777" w:rsidR="007C2588" w:rsidRPr="002004D6" w:rsidRDefault="007C2588" w:rsidP="002004D6">
            <w:pPr>
              <w:jc w:val="center"/>
              <w:rPr>
                <w:color w:val="000000"/>
                <w:sz w:val="20"/>
                <w:szCs w:val="20"/>
              </w:rPr>
            </w:pPr>
            <w:r w:rsidRPr="002004D6">
              <w:rPr>
                <w:color w:val="000000"/>
                <w:sz w:val="20"/>
                <w:szCs w:val="20"/>
              </w:rPr>
              <w:t>1.109</w:t>
            </w:r>
          </w:p>
        </w:tc>
        <w:tc>
          <w:tcPr>
            <w:tcW w:w="140" w:type="dxa"/>
            <w:tcBorders>
              <w:top w:val="nil"/>
              <w:left w:val="nil"/>
              <w:bottom w:val="nil"/>
              <w:right w:val="nil"/>
            </w:tcBorders>
            <w:shd w:val="clear" w:color="auto" w:fill="auto"/>
            <w:noWrap/>
            <w:vAlign w:val="bottom"/>
            <w:hideMark/>
          </w:tcPr>
          <w:p w14:paraId="3E619C99" w14:textId="77777777" w:rsidR="007C2588" w:rsidRPr="002004D6" w:rsidRDefault="007C2588"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1C16FC0" w14:textId="77777777" w:rsidR="007C2588" w:rsidRPr="002004D6" w:rsidRDefault="007C2588" w:rsidP="002004D6">
            <w:pPr>
              <w:jc w:val="center"/>
              <w:rPr>
                <w:color w:val="000000"/>
                <w:sz w:val="20"/>
                <w:szCs w:val="20"/>
              </w:rPr>
            </w:pPr>
            <w:r w:rsidRPr="002004D6">
              <w:rPr>
                <w:color w:val="000000"/>
                <w:sz w:val="20"/>
                <w:szCs w:val="20"/>
              </w:rPr>
              <w:t>1.156</w:t>
            </w:r>
          </w:p>
        </w:tc>
        <w:tc>
          <w:tcPr>
            <w:tcW w:w="815" w:type="dxa"/>
            <w:tcBorders>
              <w:top w:val="nil"/>
              <w:left w:val="nil"/>
              <w:bottom w:val="nil"/>
              <w:right w:val="nil"/>
            </w:tcBorders>
            <w:shd w:val="clear" w:color="auto" w:fill="auto"/>
            <w:noWrap/>
            <w:vAlign w:val="bottom"/>
            <w:hideMark/>
          </w:tcPr>
          <w:p w14:paraId="34E8EE3F" w14:textId="77777777" w:rsidR="007C2588" w:rsidRPr="002004D6" w:rsidRDefault="007C2588" w:rsidP="002004D6">
            <w:pPr>
              <w:jc w:val="center"/>
              <w:rPr>
                <w:color w:val="000000"/>
                <w:sz w:val="20"/>
                <w:szCs w:val="20"/>
              </w:rPr>
            </w:pPr>
            <w:r w:rsidRPr="002004D6">
              <w:rPr>
                <w:color w:val="000000"/>
                <w:sz w:val="20"/>
                <w:szCs w:val="20"/>
              </w:rPr>
              <w:t>1.115</w:t>
            </w:r>
          </w:p>
        </w:tc>
        <w:tc>
          <w:tcPr>
            <w:tcW w:w="979" w:type="dxa"/>
            <w:tcBorders>
              <w:top w:val="nil"/>
              <w:left w:val="nil"/>
              <w:bottom w:val="nil"/>
              <w:right w:val="nil"/>
            </w:tcBorders>
            <w:shd w:val="clear" w:color="auto" w:fill="auto"/>
            <w:noWrap/>
            <w:vAlign w:val="bottom"/>
            <w:hideMark/>
          </w:tcPr>
          <w:p w14:paraId="6708A407" w14:textId="77777777" w:rsidR="007C2588" w:rsidRPr="002004D6" w:rsidRDefault="007C2588" w:rsidP="002004D6">
            <w:pPr>
              <w:jc w:val="center"/>
              <w:rPr>
                <w:color w:val="000000"/>
                <w:sz w:val="20"/>
                <w:szCs w:val="20"/>
              </w:rPr>
            </w:pPr>
            <w:r w:rsidRPr="002004D6">
              <w:rPr>
                <w:color w:val="000000"/>
                <w:sz w:val="20"/>
                <w:szCs w:val="20"/>
              </w:rPr>
              <w:t>1.199</w:t>
            </w:r>
          </w:p>
        </w:tc>
      </w:tr>
      <w:tr w:rsidR="007C2588" w:rsidRPr="002004D6" w14:paraId="195B1F5E" w14:textId="77777777" w:rsidTr="007C2588">
        <w:trPr>
          <w:trHeight w:val="300"/>
          <w:jc w:val="center"/>
        </w:trPr>
        <w:tc>
          <w:tcPr>
            <w:tcW w:w="1540" w:type="dxa"/>
            <w:tcBorders>
              <w:top w:val="nil"/>
              <w:left w:val="nil"/>
              <w:bottom w:val="single" w:sz="4" w:space="0" w:color="auto"/>
              <w:right w:val="nil"/>
            </w:tcBorders>
            <w:shd w:val="clear" w:color="auto" w:fill="auto"/>
            <w:noWrap/>
            <w:vAlign w:val="bottom"/>
            <w:hideMark/>
          </w:tcPr>
          <w:p w14:paraId="236AC4CA" w14:textId="77777777" w:rsidR="007C2588" w:rsidRPr="002004D6" w:rsidRDefault="007C2588" w:rsidP="002004D6">
            <w:pPr>
              <w:jc w:val="center"/>
              <w:rPr>
                <w:color w:val="000000"/>
                <w:sz w:val="20"/>
                <w:szCs w:val="20"/>
              </w:rPr>
            </w:pPr>
            <w:r w:rsidRPr="002004D6">
              <w:rPr>
                <w:color w:val="000000"/>
                <w:sz w:val="20"/>
                <w:szCs w:val="20"/>
              </w:rPr>
              <w:t>Language</w:t>
            </w:r>
          </w:p>
        </w:tc>
        <w:tc>
          <w:tcPr>
            <w:tcW w:w="2100" w:type="dxa"/>
            <w:tcBorders>
              <w:top w:val="nil"/>
              <w:left w:val="nil"/>
              <w:bottom w:val="single" w:sz="4" w:space="0" w:color="auto"/>
              <w:right w:val="nil"/>
            </w:tcBorders>
            <w:shd w:val="clear" w:color="auto" w:fill="auto"/>
            <w:noWrap/>
            <w:vAlign w:val="bottom"/>
            <w:hideMark/>
          </w:tcPr>
          <w:p w14:paraId="520C5193" w14:textId="77777777" w:rsidR="007C2588" w:rsidRPr="002004D6" w:rsidRDefault="007C2588" w:rsidP="002004D6">
            <w:pPr>
              <w:jc w:val="center"/>
              <w:rPr>
                <w:color w:val="000000"/>
                <w:sz w:val="20"/>
                <w:szCs w:val="20"/>
              </w:rPr>
            </w:pPr>
            <w:r w:rsidRPr="002004D6">
              <w:rPr>
                <w:color w:val="000000"/>
                <w:sz w:val="20"/>
                <w:szCs w:val="20"/>
              </w:rPr>
              <w:t>NL</w:t>
            </w:r>
          </w:p>
        </w:tc>
        <w:tc>
          <w:tcPr>
            <w:tcW w:w="787" w:type="dxa"/>
            <w:tcBorders>
              <w:top w:val="nil"/>
              <w:left w:val="nil"/>
              <w:bottom w:val="single" w:sz="4" w:space="0" w:color="auto"/>
              <w:right w:val="nil"/>
            </w:tcBorders>
            <w:shd w:val="clear" w:color="auto" w:fill="auto"/>
            <w:noWrap/>
            <w:vAlign w:val="bottom"/>
            <w:hideMark/>
          </w:tcPr>
          <w:p w14:paraId="3DA24639" w14:textId="77777777" w:rsidR="007C2588" w:rsidRPr="002004D6" w:rsidRDefault="007C2588" w:rsidP="002004D6">
            <w:pPr>
              <w:jc w:val="center"/>
              <w:rPr>
                <w:color w:val="000000"/>
                <w:sz w:val="20"/>
                <w:szCs w:val="20"/>
              </w:rPr>
            </w:pPr>
            <w:r w:rsidRPr="002004D6">
              <w:rPr>
                <w:color w:val="000000"/>
                <w:sz w:val="20"/>
                <w:szCs w:val="20"/>
              </w:rPr>
              <w:t>3.196</w:t>
            </w:r>
          </w:p>
        </w:tc>
        <w:tc>
          <w:tcPr>
            <w:tcW w:w="815" w:type="dxa"/>
            <w:tcBorders>
              <w:top w:val="nil"/>
              <w:left w:val="nil"/>
              <w:bottom w:val="single" w:sz="4" w:space="0" w:color="auto"/>
              <w:right w:val="nil"/>
            </w:tcBorders>
            <w:shd w:val="clear" w:color="auto" w:fill="auto"/>
            <w:noWrap/>
            <w:vAlign w:val="bottom"/>
            <w:hideMark/>
          </w:tcPr>
          <w:p w14:paraId="156CE009" w14:textId="77777777" w:rsidR="007C2588" w:rsidRPr="002004D6" w:rsidRDefault="007C2588" w:rsidP="002004D6">
            <w:pPr>
              <w:jc w:val="center"/>
              <w:rPr>
                <w:color w:val="000000"/>
                <w:sz w:val="20"/>
                <w:szCs w:val="20"/>
              </w:rPr>
            </w:pPr>
            <w:r w:rsidRPr="002004D6">
              <w:rPr>
                <w:color w:val="000000"/>
                <w:sz w:val="20"/>
                <w:szCs w:val="20"/>
              </w:rPr>
              <w:t>3.105</w:t>
            </w:r>
          </w:p>
        </w:tc>
        <w:tc>
          <w:tcPr>
            <w:tcW w:w="979" w:type="dxa"/>
            <w:tcBorders>
              <w:top w:val="nil"/>
              <w:left w:val="nil"/>
              <w:bottom w:val="single" w:sz="4" w:space="0" w:color="auto"/>
              <w:right w:val="nil"/>
            </w:tcBorders>
            <w:shd w:val="clear" w:color="auto" w:fill="auto"/>
            <w:noWrap/>
            <w:vAlign w:val="bottom"/>
            <w:hideMark/>
          </w:tcPr>
          <w:p w14:paraId="0CDB7F42" w14:textId="77777777" w:rsidR="007C2588" w:rsidRPr="002004D6" w:rsidRDefault="007C2588" w:rsidP="002004D6">
            <w:pPr>
              <w:jc w:val="center"/>
              <w:rPr>
                <w:color w:val="000000"/>
                <w:sz w:val="20"/>
                <w:szCs w:val="20"/>
              </w:rPr>
            </w:pPr>
            <w:r w:rsidRPr="002004D6">
              <w:rPr>
                <w:color w:val="000000"/>
                <w:sz w:val="20"/>
                <w:szCs w:val="20"/>
              </w:rPr>
              <w:t>3.290</w:t>
            </w:r>
          </w:p>
        </w:tc>
        <w:tc>
          <w:tcPr>
            <w:tcW w:w="140" w:type="dxa"/>
            <w:tcBorders>
              <w:top w:val="nil"/>
              <w:left w:val="nil"/>
              <w:bottom w:val="single" w:sz="4" w:space="0" w:color="auto"/>
              <w:right w:val="nil"/>
            </w:tcBorders>
            <w:shd w:val="clear" w:color="auto" w:fill="auto"/>
            <w:noWrap/>
            <w:vAlign w:val="bottom"/>
            <w:hideMark/>
          </w:tcPr>
          <w:p w14:paraId="5BADAD1D" w14:textId="0AFC76F7" w:rsidR="007C2588" w:rsidRPr="002004D6" w:rsidRDefault="007C2588" w:rsidP="002004D6">
            <w:pPr>
              <w:jc w:val="center"/>
              <w:rPr>
                <w:color w:val="000000"/>
                <w:sz w:val="20"/>
                <w:szCs w:val="20"/>
              </w:rPr>
            </w:pPr>
          </w:p>
        </w:tc>
        <w:tc>
          <w:tcPr>
            <w:tcW w:w="894" w:type="dxa"/>
            <w:tcBorders>
              <w:top w:val="nil"/>
              <w:left w:val="nil"/>
              <w:bottom w:val="single" w:sz="4" w:space="0" w:color="auto"/>
              <w:right w:val="nil"/>
            </w:tcBorders>
            <w:shd w:val="clear" w:color="auto" w:fill="auto"/>
            <w:noWrap/>
            <w:vAlign w:val="bottom"/>
            <w:hideMark/>
          </w:tcPr>
          <w:p w14:paraId="30D71CD5" w14:textId="77777777" w:rsidR="007C2588" w:rsidRPr="002004D6" w:rsidRDefault="007C2588" w:rsidP="002004D6">
            <w:pPr>
              <w:jc w:val="center"/>
              <w:rPr>
                <w:color w:val="000000"/>
                <w:sz w:val="20"/>
                <w:szCs w:val="20"/>
              </w:rPr>
            </w:pPr>
            <w:r w:rsidRPr="002004D6">
              <w:rPr>
                <w:color w:val="000000"/>
                <w:sz w:val="20"/>
                <w:szCs w:val="20"/>
              </w:rPr>
              <w:t>3.055</w:t>
            </w:r>
          </w:p>
        </w:tc>
        <w:tc>
          <w:tcPr>
            <w:tcW w:w="766" w:type="dxa"/>
            <w:tcBorders>
              <w:top w:val="nil"/>
              <w:left w:val="nil"/>
              <w:bottom w:val="single" w:sz="4" w:space="0" w:color="auto"/>
              <w:right w:val="nil"/>
            </w:tcBorders>
            <w:shd w:val="clear" w:color="auto" w:fill="auto"/>
            <w:noWrap/>
            <w:vAlign w:val="bottom"/>
            <w:hideMark/>
          </w:tcPr>
          <w:p w14:paraId="4779F56A" w14:textId="77777777" w:rsidR="007C2588" w:rsidRPr="002004D6" w:rsidRDefault="007C2588" w:rsidP="002004D6">
            <w:pPr>
              <w:jc w:val="center"/>
              <w:rPr>
                <w:color w:val="000000"/>
                <w:sz w:val="20"/>
                <w:szCs w:val="20"/>
              </w:rPr>
            </w:pPr>
            <w:r w:rsidRPr="002004D6">
              <w:rPr>
                <w:color w:val="000000"/>
                <w:sz w:val="20"/>
                <w:szCs w:val="20"/>
              </w:rPr>
              <w:t>2.943</w:t>
            </w:r>
          </w:p>
        </w:tc>
        <w:tc>
          <w:tcPr>
            <w:tcW w:w="920" w:type="dxa"/>
            <w:tcBorders>
              <w:top w:val="nil"/>
              <w:left w:val="nil"/>
              <w:bottom w:val="single" w:sz="4" w:space="0" w:color="auto"/>
              <w:right w:val="nil"/>
            </w:tcBorders>
            <w:shd w:val="clear" w:color="auto" w:fill="auto"/>
            <w:noWrap/>
            <w:vAlign w:val="bottom"/>
            <w:hideMark/>
          </w:tcPr>
          <w:p w14:paraId="2CC8BBC6" w14:textId="77777777" w:rsidR="007C2588" w:rsidRPr="002004D6" w:rsidRDefault="007C2588" w:rsidP="002004D6">
            <w:pPr>
              <w:jc w:val="center"/>
              <w:rPr>
                <w:color w:val="000000"/>
                <w:sz w:val="20"/>
                <w:szCs w:val="20"/>
              </w:rPr>
            </w:pPr>
            <w:r w:rsidRPr="002004D6">
              <w:rPr>
                <w:color w:val="000000"/>
                <w:sz w:val="20"/>
                <w:szCs w:val="20"/>
              </w:rPr>
              <w:t>3.172</w:t>
            </w:r>
          </w:p>
        </w:tc>
        <w:tc>
          <w:tcPr>
            <w:tcW w:w="140" w:type="dxa"/>
            <w:tcBorders>
              <w:top w:val="nil"/>
              <w:left w:val="nil"/>
              <w:bottom w:val="single" w:sz="4" w:space="0" w:color="auto"/>
              <w:right w:val="nil"/>
            </w:tcBorders>
            <w:shd w:val="clear" w:color="auto" w:fill="auto"/>
            <w:noWrap/>
            <w:vAlign w:val="bottom"/>
            <w:hideMark/>
          </w:tcPr>
          <w:p w14:paraId="2BD873B9" w14:textId="126C9343" w:rsidR="007C2588" w:rsidRPr="002004D6" w:rsidRDefault="007C2588" w:rsidP="002004D6">
            <w:pPr>
              <w:jc w:val="center"/>
              <w:rPr>
                <w:color w:val="000000"/>
                <w:sz w:val="20"/>
                <w:szCs w:val="20"/>
              </w:rPr>
            </w:pPr>
          </w:p>
        </w:tc>
        <w:tc>
          <w:tcPr>
            <w:tcW w:w="787" w:type="dxa"/>
            <w:tcBorders>
              <w:top w:val="nil"/>
              <w:left w:val="nil"/>
              <w:bottom w:val="single" w:sz="4" w:space="0" w:color="auto"/>
              <w:right w:val="nil"/>
            </w:tcBorders>
            <w:shd w:val="clear" w:color="auto" w:fill="auto"/>
            <w:noWrap/>
            <w:vAlign w:val="bottom"/>
            <w:hideMark/>
          </w:tcPr>
          <w:p w14:paraId="29DC3D0D" w14:textId="77777777" w:rsidR="007C2588" w:rsidRPr="002004D6" w:rsidRDefault="007C2588" w:rsidP="002004D6">
            <w:pPr>
              <w:jc w:val="center"/>
              <w:rPr>
                <w:color w:val="000000"/>
                <w:sz w:val="20"/>
                <w:szCs w:val="20"/>
              </w:rPr>
            </w:pPr>
            <w:r w:rsidRPr="002004D6">
              <w:rPr>
                <w:color w:val="000000"/>
                <w:sz w:val="20"/>
                <w:szCs w:val="20"/>
              </w:rPr>
              <w:t>0.956</w:t>
            </w:r>
          </w:p>
        </w:tc>
        <w:tc>
          <w:tcPr>
            <w:tcW w:w="815" w:type="dxa"/>
            <w:tcBorders>
              <w:top w:val="nil"/>
              <w:left w:val="nil"/>
              <w:bottom w:val="single" w:sz="4" w:space="0" w:color="auto"/>
              <w:right w:val="nil"/>
            </w:tcBorders>
            <w:shd w:val="clear" w:color="auto" w:fill="auto"/>
            <w:noWrap/>
            <w:vAlign w:val="bottom"/>
            <w:hideMark/>
          </w:tcPr>
          <w:p w14:paraId="011EE216" w14:textId="77777777" w:rsidR="007C2588" w:rsidRPr="002004D6" w:rsidRDefault="007C2588" w:rsidP="002004D6">
            <w:pPr>
              <w:jc w:val="center"/>
              <w:rPr>
                <w:color w:val="000000"/>
                <w:sz w:val="20"/>
                <w:szCs w:val="20"/>
              </w:rPr>
            </w:pPr>
            <w:r w:rsidRPr="002004D6">
              <w:rPr>
                <w:color w:val="000000"/>
                <w:sz w:val="20"/>
                <w:szCs w:val="20"/>
              </w:rPr>
              <w:t>0.912</w:t>
            </w:r>
          </w:p>
        </w:tc>
        <w:tc>
          <w:tcPr>
            <w:tcW w:w="979" w:type="dxa"/>
            <w:tcBorders>
              <w:top w:val="nil"/>
              <w:left w:val="nil"/>
              <w:bottom w:val="single" w:sz="4" w:space="0" w:color="auto"/>
              <w:right w:val="nil"/>
            </w:tcBorders>
            <w:shd w:val="clear" w:color="auto" w:fill="auto"/>
            <w:noWrap/>
            <w:vAlign w:val="bottom"/>
            <w:hideMark/>
          </w:tcPr>
          <w:p w14:paraId="18D4089D" w14:textId="77777777" w:rsidR="007C2588" w:rsidRPr="002004D6" w:rsidRDefault="007C2588" w:rsidP="002004D6">
            <w:pPr>
              <w:jc w:val="center"/>
              <w:rPr>
                <w:color w:val="000000"/>
                <w:sz w:val="20"/>
                <w:szCs w:val="20"/>
              </w:rPr>
            </w:pPr>
            <w:r w:rsidRPr="002004D6">
              <w:rPr>
                <w:color w:val="000000"/>
                <w:sz w:val="20"/>
                <w:szCs w:val="20"/>
              </w:rPr>
              <w:t>1.002</w:t>
            </w:r>
          </w:p>
        </w:tc>
      </w:tr>
      <w:tr w:rsidR="007C2588" w:rsidRPr="002004D6" w14:paraId="08E09E75"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57CF1E32" w14:textId="77777777" w:rsidR="007C2588" w:rsidRPr="002004D6" w:rsidRDefault="007C2588"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FC63978" w14:textId="77777777" w:rsidR="007C2588" w:rsidRPr="002004D6" w:rsidRDefault="007C2588" w:rsidP="002004D6">
            <w:pPr>
              <w:jc w:val="center"/>
              <w:rPr>
                <w:sz w:val="20"/>
                <w:szCs w:val="20"/>
              </w:rPr>
            </w:pPr>
          </w:p>
        </w:tc>
        <w:tc>
          <w:tcPr>
            <w:tcW w:w="2581" w:type="dxa"/>
            <w:gridSpan w:val="3"/>
            <w:tcBorders>
              <w:top w:val="single" w:sz="4" w:space="0" w:color="auto"/>
              <w:left w:val="nil"/>
              <w:bottom w:val="nil"/>
              <w:right w:val="nil"/>
            </w:tcBorders>
            <w:shd w:val="clear" w:color="auto" w:fill="auto"/>
            <w:vAlign w:val="bottom"/>
            <w:hideMark/>
          </w:tcPr>
          <w:p w14:paraId="329795E6" w14:textId="77777777" w:rsidR="007C2588" w:rsidRPr="002004D6" w:rsidRDefault="007C258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140" w:type="dxa"/>
            <w:tcBorders>
              <w:top w:val="nil"/>
              <w:left w:val="nil"/>
              <w:bottom w:val="nil"/>
              <w:right w:val="nil"/>
            </w:tcBorders>
            <w:shd w:val="clear" w:color="auto" w:fill="auto"/>
            <w:vAlign w:val="bottom"/>
            <w:hideMark/>
          </w:tcPr>
          <w:p w14:paraId="7C5E6235" w14:textId="77777777" w:rsidR="007C2588" w:rsidRPr="002004D6" w:rsidRDefault="007C2588" w:rsidP="002004D6">
            <w:pPr>
              <w:jc w:val="center"/>
              <w:rPr>
                <w:color w:val="000000"/>
                <w:sz w:val="16"/>
                <w:szCs w:val="16"/>
              </w:rPr>
            </w:pPr>
          </w:p>
        </w:tc>
        <w:tc>
          <w:tcPr>
            <w:tcW w:w="2580" w:type="dxa"/>
            <w:gridSpan w:val="3"/>
            <w:tcBorders>
              <w:top w:val="single" w:sz="4" w:space="0" w:color="auto"/>
              <w:left w:val="nil"/>
              <w:bottom w:val="nil"/>
              <w:right w:val="nil"/>
            </w:tcBorders>
            <w:shd w:val="clear" w:color="auto" w:fill="auto"/>
            <w:vAlign w:val="bottom"/>
            <w:hideMark/>
          </w:tcPr>
          <w:p w14:paraId="4BEA7A4C" w14:textId="77777777" w:rsidR="007C2588" w:rsidRPr="002004D6" w:rsidRDefault="007C258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73668.5  on</w:t>
            </w:r>
            <w:proofErr w:type="gramEnd"/>
            <w:r w:rsidRPr="002004D6">
              <w:rPr>
                <w:color w:val="000000"/>
                <w:sz w:val="16"/>
                <w:szCs w:val="16"/>
              </w:rPr>
              <w:t xml:space="preserve"> 2239  degrees of freedom</w:t>
            </w:r>
          </w:p>
        </w:tc>
        <w:tc>
          <w:tcPr>
            <w:tcW w:w="140" w:type="dxa"/>
            <w:tcBorders>
              <w:top w:val="nil"/>
              <w:left w:val="nil"/>
              <w:bottom w:val="nil"/>
              <w:right w:val="nil"/>
            </w:tcBorders>
            <w:shd w:val="clear" w:color="auto" w:fill="auto"/>
            <w:vAlign w:val="bottom"/>
            <w:hideMark/>
          </w:tcPr>
          <w:p w14:paraId="7D6296CA" w14:textId="77777777" w:rsidR="007C2588" w:rsidRPr="002004D6" w:rsidRDefault="007C2588" w:rsidP="002004D6">
            <w:pPr>
              <w:jc w:val="center"/>
              <w:rPr>
                <w:color w:val="000000"/>
                <w:sz w:val="16"/>
                <w:szCs w:val="16"/>
              </w:rPr>
            </w:pPr>
          </w:p>
        </w:tc>
        <w:tc>
          <w:tcPr>
            <w:tcW w:w="2581" w:type="dxa"/>
            <w:gridSpan w:val="3"/>
            <w:tcBorders>
              <w:top w:val="single" w:sz="4" w:space="0" w:color="auto"/>
              <w:left w:val="nil"/>
              <w:bottom w:val="nil"/>
              <w:right w:val="nil"/>
            </w:tcBorders>
            <w:shd w:val="clear" w:color="auto" w:fill="auto"/>
            <w:vAlign w:val="bottom"/>
            <w:hideMark/>
          </w:tcPr>
          <w:p w14:paraId="4A3FB3C6" w14:textId="77777777" w:rsidR="007C2588" w:rsidRPr="002004D6" w:rsidRDefault="007C258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148448  on</w:t>
            </w:r>
            <w:proofErr w:type="gramEnd"/>
            <w:r w:rsidRPr="002004D6">
              <w:rPr>
                <w:color w:val="000000"/>
                <w:sz w:val="16"/>
                <w:szCs w:val="16"/>
              </w:rPr>
              <w:t xml:space="preserve"> 4479  degrees of freedom</w:t>
            </w:r>
          </w:p>
        </w:tc>
      </w:tr>
      <w:tr w:rsidR="007C2588" w:rsidRPr="002004D6" w14:paraId="3B2D3C7A" w14:textId="77777777" w:rsidTr="007C2588">
        <w:trPr>
          <w:trHeight w:val="300"/>
          <w:jc w:val="center"/>
        </w:trPr>
        <w:tc>
          <w:tcPr>
            <w:tcW w:w="1540" w:type="dxa"/>
            <w:tcBorders>
              <w:top w:val="nil"/>
              <w:left w:val="nil"/>
              <w:bottom w:val="nil"/>
              <w:right w:val="nil"/>
            </w:tcBorders>
            <w:shd w:val="clear" w:color="auto" w:fill="auto"/>
            <w:noWrap/>
            <w:vAlign w:val="bottom"/>
            <w:hideMark/>
          </w:tcPr>
          <w:p w14:paraId="2C2B94B8" w14:textId="77777777" w:rsidR="007C2588" w:rsidRPr="002004D6" w:rsidRDefault="007C2588" w:rsidP="002004D6">
            <w:pPr>
              <w:jc w:val="center"/>
              <w:rPr>
                <w:color w:val="000000"/>
                <w:sz w:val="16"/>
                <w:szCs w:val="16"/>
              </w:rPr>
            </w:pPr>
          </w:p>
        </w:tc>
        <w:tc>
          <w:tcPr>
            <w:tcW w:w="2100" w:type="dxa"/>
            <w:tcBorders>
              <w:top w:val="nil"/>
              <w:left w:val="nil"/>
              <w:bottom w:val="nil"/>
              <w:right w:val="nil"/>
            </w:tcBorders>
            <w:shd w:val="clear" w:color="auto" w:fill="auto"/>
            <w:noWrap/>
            <w:vAlign w:val="bottom"/>
            <w:hideMark/>
          </w:tcPr>
          <w:p w14:paraId="1EF522C0" w14:textId="77777777" w:rsidR="007C2588" w:rsidRPr="002004D6" w:rsidRDefault="007C2588" w:rsidP="002004D6">
            <w:pPr>
              <w:jc w:val="center"/>
              <w:rPr>
                <w:sz w:val="20"/>
                <w:szCs w:val="20"/>
              </w:rPr>
            </w:pPr>
          </w:p>
        </w:tc>
        <w:tc>
          <w:tcPr>
            <w:tcW w:w="2581" w:type="dxa"/>
            <w:gridSpan w:val="3"/>
            <w:tcBorders>
              <w:top w:val="nil"/>
              <w:left w:val="nil"/>
              <w:bottom w:val="nil"/>
              <w:right w:val="nil"/>
            </w:tcBorders>
            <w:shd w:val="clear" w:color="auto" w:fill="auto"/>
            <w:vAlign w:val="bottom"/>
            <w:hideMark/>
          </w:tcPr>
          <w:p w14:paraId="3D42D34D" w14:textId="77777777" w:rsidR="007C2588" w:rsidRPr="002004D6" w:rsidRDefault="007C258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7348.7  on</w:t>
            </w:r>
            <w:proofErr w:type="gramEnd"/>
            <w:r w:rsidRPr="002004D6">
              <w:rPr>
                <w:color w:val="000000"/>
                <w:sz w:val="16"/>
                <w:szCs w:val="16"/>
              </w:rPr>
              <w:t xml:space="preserve"> 2217  degrees of freedom</w:t>
            </w:r>
          </w:p>
        </w:tc>
        <w:tc>
          <w:tcPr>
            <w:tcW w:w="140" w:type="dxa"/>
            <w:tcBorders>
              <w:top w:val="nil"/>
              <w:left w:val="nil"/>
              <w:bottom w:val="nil"/>
              <w:right w:val="nil"/>
            </w:tcBorders>
            <w:shd w:val="clear" w:color="auto" w:fill="auto"/>
            <w:vAlign w:val="bottom"/>
            <w:hideMark/>
          </w:tcPr>
          <w:p w14:paraId="47B1099D" w14:textId="77777777" w:rsidR="007C2588" w:rsidRPr="002004D6" w:rsidRDefault="007C2588" w:rsidP="002004D6">
            <w:pPr>
              <w:jc w:val="center"/>
              <w:rPr>
                <w:color w:val="000000"/>
                <w:sz w:val="16"/>
                <w:szCs w:val="16"/>
              </w:rPr>
            </w:pPr>
          </w:p>
        </w:tc>
        <w:tc>
          <w:tcPr>
            <w:tcW w:w="2580" w:type="dxa"/>
            <w:gridSpan w:val="3"/>
            <w:tcBorders>
              <w:top w:val="nil"/>
              <w:left w:val="nil"/>
              <w:bottom w:val="nil"/>
              <w:right w:val="nil"/>
            </w:tcBorders>
            <w:shd w:val="clear" w:color="auto" w:fill="auto"/>
            <w:vAlign w:val="bottom"/>
            <w:hideMark/>
          </w:tcPr>
          <w:p w14:paraId="6DCAA14D" w14:textId="77777777" w:rsidR="007C2588" w:rsidRPr="002004D6" w:rsidRDefault="007C258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4908.2  on</w:t>
            </w:r>
            <w:proofErr w:type="gramEnd"/>
            <w:r w:rsidRPr="002004D6">
              <w:rPr>
                <w:color w:val="000000"/>
                <w:sz w:val="16"/>
                <w:szCs w:val="16"/>
              </w:rPr>
              <w:t xml:space="preserve"> 2217  degrees of freedom</w:t>
            </w:r>
          </w:p>
        </w:tc>
        <w:tc>
          <w:tcPr>
            <w:tcW w:w="140" w:type="dxa"/>
            <w:tcBorders>
              <w:top w:val="nil"/>
              <w:left w:val="nil"/>
              <w:bottom w:val="nil"/>
              <w:right w:val="nil"/>
            </w:tcBorders>
            <w:shd w:val="clear" w:color="auto" w:fill="auto"/>
            <w:vAlign w:val="bottom"/>
            <w:hideMark/>
          </w:tcPr>
          <w:p w14:paraId="119AFBF0" w14:textId="77777777" w:rsidR="007C2588" w:rsidRPr="002004D6" w:rsidRDefault="007C2588" w:rsidP="002004D6">
            <w:pPr>
              <w:jc w:val="center"/>
              <w:rPr>
                <w:color w:val="000000"/>
                <w:sz w:val="16"/>
                <w:szCs w:val="16"/>
              </w:rPr>
            </w:pPr>
          </w:p>
        </w:tc>
        <w:tc>
          <w:tcPr>
            <w:tcW w:w="2581" w:type="dxa"/>
            <w:gridSpan w:val="3"/>
            <w:tcBorders>
              <w:top w:val="nil"/>
              <w:left w:val="nil"/>
              <w:bottom w:val="nil"/>
              <w:right w:val="nil"/>
            </w:tcBorders>
            <w:shd w:val="clear" w:color="auto" w:fill="auto"/>
            <w:vAlign w:val="bottom"/>
            <w:hideMark/>
          </w:tcPr>
          <w:p w14:paraId="01BFEE7F" w14:textId="77777777" w:rsidR="007C2588" w:rsidRPr="002004D6" w:rsidRDefault="007C258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12257  on</w:t>
            </w:r>
            <w:proofErr w:type="gramEnd"/>
            <w:r w:rsidRPr="002004D6">
              <w:rPr>
                <w:color w:val="000000"/>
                <w:sz w:val="16"/>
                <w:szCs w:val="16"/>
              </w:rPr>
              <w:t xml:space="preserve"> 4434  degrees of freedom</w:t>
            </w:r>
          </w:p>
        </w:tc>
      </w:tr>
      <w:tr w:rsidR="007C2588" w:rsidRPr="002004D6" w14:paraId="73B55877" w14:textId="77777777" w:rsidTr="007C2588">
        <w:trPr>
          <w:trHeight w:val="300"/>
          <w:jc w:val="center"/>
        </w:trPr>
        <w:tc>
          <w:tcPr>
            <w:tcW w:w="1540" w:type="dxa"/>
            <w:tcBorders>
              <w:top w:val="nil"/>
              <w:left w:val="nil"/>
              <w:bottom w:val="single" w:sz="4" w:space="0" w:color="auto"/>
              <w:right w:val="nil"/>
            </w:tcBorders>
            <w:shd w:val="clear" w:color="auto" w:fill="auto"/>
            <w:noWrap/>
            <w:vAlign w:val="bottom"/>
            <w:hideMark/>
          </w:tcPr>
          <w:p w14:paraId="5175F2F5" w14:textId="6A5A2749" w:rsidR="007C2588" w:rsidRPr="002004D6" w:rsidRDefault="007C2588" w:rsidP="002004D6">
            <w:pPr>
              <w:jc w:val="center"/>
              <w:rPr>
                <w:color w:val="000000"/>
                <w:sz w:val="22"/>
                <w:szCs w:val="22"/>
              </w:rPr>
            </w:pPr>
          </w:p>
        </w:tc>
        <w:tc>
          <w:tcPr>
            <w:tcW w:w="2100" w:type="dxa"/>
            <w:tcBorders>
              <w:top w:val="nil"/>
              <w:left w:val="nil"/>
              <w:bottom w:val="single" w:sz="4" w:space="0" w:color="auto"/>
              <w:right w:val="nil"/>
            </w:tcBorders>
            <w:shd w:val="clear" w:color="auto" w:fill="auto"/>
            <w:noWrap/>
            <w:vAlign w:val="bottom"/>
            <w:hideMark/>
          </w:tcPr>
          <w:p w14:paraId="34F67B4B" w14:textId="1FA21355" w:rsidR="007C2588" w:rsidRPr="002004D6" w:rsidRDefault="007C2588" w:rsidP="002004D6">
            <w:pPr>
              <w:jc w:val="center"/>
              <w:rPr>
                <w:color w:val="000000"/>
                <w:sz w:val="22"/>
                <w:szCs w:val="22"/>
              </w:rPr>
            </w:pPr>
          </w:p>
        </w:tc>
        <w:tc>
          <w:tcPr>
            <w:tcW w:w="2581" w:type="dxa"/>
            <w:gridSpan w:val="3"/>
            <w:tcBorders>
              <w:top w:val="nil"/>
              <w:left w:val="nil"/>
              <w:bottom w:val="single" w:sz="4" w:space="0" w:color="auto"/>
              <w:right w:val="nil"/>
            </w:tcBorders>
            <w:shd w:val="clear" w:color="auto" w:fill="auto"/>
            <w:vAlign w:val="bottom"/>
            <w:hideMark/>
          </w:tcPr>
          <w:p w14:paraId="6EE4C15D" w14:textId="77777777" w:rsidR="007C2588" w:rsidRPr="002004D6" w:rsidRDefault="007C2588" w:rsidP="002004D6">
            <w:pPr>
              <w:jc w:val="center"/>
              <w:rPr>
                <w:color w:val="000000"/>
                <w:sz w:val="16"/>
                <w:szCs w:val="16"/>
              </w:rPr>
            </w:pPr>
            <w:r w:rsidRPr="002004D6">
              <w:rPr>
                <w:color w:val="000000"/>
                <w:sz w:val="16"/>
                <w:szCs w:val="16"/>
              </w:rPr>
              <w:t>AIC: 12544</w:t>
            </w:r>
          </w:p>
        </w:tc>
        <w:tc>
          <w:tcPr>
            <w:tcW w:w="140" w:type="dxa"/>
            <w:tcBorders>
              <w:top w:val="nil"/>
              <w:left w:val="nil"/>
              <w:bottom w:val="single" w:sz="4" w:space="0" w:color="auto"/>
              <w:right w:val="nil"/>
            </w:tcBorders>
            <w:shd w:val="clear" w:color="auto" w:fill="auto"/>
            <w:vAlign w:val="bottom"/>
            <w:hideMark/>
          </w:tcPr>
          <w:p w14:paraId="58DAF3CF" w14:textId="27CC685D" w:rsidR="007C2588" w:rsidRPr="002004D6" w:rsidRDefault="007C2588" w:rsidP="002004D6">
            <w:pPr>
              <w:jc w:val="center"/>
              <w:rPr>
                <w:color w:val="000000"/>
                <w:sz w:val="16"/>
                <w:szCs w:val="16"/>
              </w:rPr>
            </w:pPr>
          </w:p>
        </w:tc>
        <w:tc>
          <w:tcPr>
            <w:tcW w:w="2580" w:type="dxa"/>
            <w:gridSpan w:val="3"/>
            <w:tcBorders>
              <w:top w:val="nil"/>
              <w:left w:val="nil"/>
              <w:bottom w:val="single" w:sz="4" w:space="0" w:color="auto"/>
              <w:right w:val="nil"/>
            </w:tcBorders>
            <w:shd w:val="clear" w:color="auto" w:fill="auto"/>
            <w:vAlign w:val="bottom"/>
            <w:hideMark/>
          </w:tcPr>
          <w:p w14:paraId="62C8431C" w14:textId="77777777" w:rsidR="007C2588" w:rsidRPr="002004D6" w:rsidRDefault="007C2588" w:rsidP="002004D6">
            <w:pPr>
              <w:jc w:val="center"/>
              <w:rPr>
                <w:color w:val="000000"/>
                <w:sz w:val="16"/>
                <w:szCs w:val="16"/>
              </w:rPr>
            </w:pPr>
            <w:r w:rsidRPr="002004D6">
              <w:rPr>
                <w:color w:val="000000"/>
                <w:sz w:val="16"/>
                <w:szCs w:val="16"/>
              </w:rPr>
              <w:t>AIC: 9654</w:t>
            </w:r>
          </w:p>
        </w:tc>
        <w:tc>
          <w:tcPr>
            <w:tcW w:w="140" w:type="dxa"/>
            <w:tcBorders>
              <w:top w:val="nil"/>
              <w:left w:val="nil"/>
              <w:bottom w:val="single" w:sz="4" w:space="0" w:color="auto"/>
              <w:right w:val="nil"/>
            </w:tcBorders>
            <w:shd w:val="clear" w:color="auto" w:fill="auto"/>
            <w:vAlign w:val="bottom"/>
            <w:hideMark/>
          </w:tcPr>
          <w:p w14:paraId="37C36D21" w14:textId="67CC925F" w:rsidR="007C2588" w:rsidRPr="002004D6" w:rsidRDefault="007C2588" w:rsidP="002004D6">
            <w:pPr>
              <w:jc w:val="center"/>
              <w:rPr>
                <w:color w:val="000000"/>
                <w:sz w:val="16"/>
                <w:szCs w:val="16"/>
              </w:rPr>
            </w:pPr>
          </w:p>
        </w:tc>
        <w:tc>
          <w:tcPr>
            <w:tcW w:w="2581" w:type="dxa"/>
            <w:gridSpan w:val="3"/>
            <w:tcBorders>
              <w:top w:val="nil"/>
              <w:left w:val="nil"/>
              <w:bottom w:val="single" w:sz="4" w:space="0" w:color="auto"/>
              <w:right w:val="nil"/>
            </w:tcBorders>
            <w:shd w:val="clear" w:color="auto" w:fill="auto"/>
            <w:vAlign w:val="bottom"/>
            <w:hideMark/>
          </w:tcPr>
          <w:p w14:paraId="5F3E4A4D" w14:textId="77777777" w:rsidR="007C2588" w:rsidRPr="002004D6" w:rsidRDefault="007C2588" w:rsidP="002004D6">
            <w:pPr>
              <w:jc w:val="center"/>
              <w:rPr>
                <w:color w:val="000000"/>
                <w:sz w:val="16"/>
                <w:szCs w:val="16"/>
              </w:rPr>
            </w:pPr>
            <w:r w:rsidRPr="002004D6">
              <w:rPr>
                <w:color w:val="000000"/>
                <w:sz w:val="16"/>
                <w:szCs w:val="16"/>
              </w:rPr>
              <w:t>AIC: 22198</w:t>
            </w:r>
          </w:p>
        </w:tc>
      </w:tr>
    </w:tbl>
    <w:p w14:paraId="2F0A52CE" w14:textId="77777777" w:rsidR="003B73DF" w:rsidRPr="002004D6" w:rsidRDefault="003B73DF" w:rsidP="002004D6">
      <w:pPr>
        <w:jc w:val="center"/>
        <w:rPr>
          <w:color w:val="000000" w:themeColor="text1"/>
        </w:rPr>
      </w:pPr>
    </w:p>
    <w:p w14:paraId="3A177D48" w14:textId="77777777" w:rsidR="003B73DF" w:rsidRPr="002004D6" w:rsidRDefault="003B73DF" w:rsidP="002004D6">
      <w:pPr>
        <w:jc w:val="center"/>
        <w:rPr>
          <w:color w:val="000000" w:themeColor="text1"/>
        </w:rPr>
      </w:pPr>
      <w:r w:rsidRPr="002004D6">
        <w:rPr>
          <w:color w:val="000000" w:themeColor="text1"/>
        </w:rPr>
        <w:t>Effects</w:t>
      </w:r>
    </w:p>
    <w:p w14:paraId="60825BDA" w14:textId="77777777" w:rsidR="00B32604" w:rsidRPr="002004D6" w:rsidRDefault="00B32604" w:rsidP="002004D6">
      <w:pPr>
        <w:jc w:val="center"/>
        <w:rPr>
          <w:color w:val="000000" w:themeColor="text1"/>
        </w:rPr>
      </w:pPr>
    </w:p>
    <w:p w14:paraId="27AC8E9D" w14:textId="463FEDAF" w:rsidR="00B32604" w:rsidRPr="002004D6" w:rsidRDefault="00B32604" w:rsidP="002004D6">
      <w:pPr>
        <w:jc w:val="center"/>
        <w:rPr>
          <w:color w:val="000000" w:themeColor="text1"/>
        </w:rPr>
      </w:pPr>
      <w:r w:rsidRPr="002004D6">
        <w:rPr>
          <w:noProof/>
          <w:color w:val="000000" w:themeColor="text1"/>
        </w:rPr>
        <w:drawing>
          <wp:inline distT="0" distB="0" distL="0" distR="0" wp14:anchorId="1D8E3329" wp14:editId="734D648A">
            <wp:extent cx="7856017" cy="4691669"/>
            <wp:effectExtent l="0" t="0" r="0" b="0"/>
            <wp:docPr id="552916228" name="Picture 2">
              <a:extLst xmlns:a="http://schemas.openxmlformats.org/drawingml/2006/main">
                <a:ext uri="{FF2B5EF4-FFF2-40B4-BE49-F238E27FC236}">
                  <a16:creationId xmlns:a16="http://schemas.microsoft.com/office/drawing/2014/main" id="{4DB108DC-A61B-EBE6-E525-459CB05D0B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DB108DC-A61B-EBE6-E525-459CB05D0B4B}"/>
                        </a:ext>
                      </a:extLst>
                    </pic:cNvPr>
                    <pic:cNvPicPr>
                      <a:picLocks noChangeAspect="1"/>
                    </pic:cNvPicPr>
                  </pic:nvPicPr>
                  <pic:blipFill>
                    <a:blip r:embed="rId18"/>
                    <a:stretch>
                      <a:fillRect/>
                    </a:stretch>
                  </pic:blipFill>
                  <pic:spPr>
                    <a:xfrm>
                      <a:off x="0" y="0"/>
                      <a:ext cx="7856017" cy="4691669"/>
                    </a:xfrm>
                    <a:prstGeom prst="rect">
                      <a:avLst/>
                    </a:prstGeom>
                  </pic:spPr>
                </pic:pic>
              </a:graphicData>
            </a:graphic>
          </wp:inline>
        </w:drawing>
      </w:r>
    </w:p>
    <w:p w14:paraId="2A091794" w14:textId="77777777" w:rsidR="003B73DF" w:rsidRPr="002004D6" w:rsidRDefault="003B73DF" w:rsidP="002004D6">
      <w:pPr>
        <w:jc w:val="center"/>
        <w:rPr>
          <w:color w:val="000000" w:themeColor="text1"/>
        </w:rPr>
      </w:pPr>
      <w:r w:rsidRPr="002004D6">
        <w:rPr>
          <w:color w:val="000000" w:themeColor="text1"/>
        </w:rPr>
        <w:br w:type="page"/>
      </w:r>
    </w:p>
    <w:p w14:paraId="39DA6261" w14:textId="4456D326" w:rsidR="003B73DF" w:rsidRPr="002004D6" w:rsidRDefault="003B73DF" w:rsidP="002004D6">
      <w:pPr>
        <w:pStyle w:val="Heading2"/>
        <w:jc w:val="center"/>
        <w:rPr>
          <w:rFonts w:ascii="Times New Roman" w:hAnsi="Times New Roman" w:cs="Times New Roman"/>
          <w:color w:val="000000" w:themeColor="text1"/>
        </w:rPr>
      </w:pPr>
      <w:bookmarkStart w:id="15" w:name="_Toc187429102"/>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4</w:t>
      </w:r>
      <w:r w:rsidRPr="002004D6">
        <w:rPr>
          <w:rFonts w:ascii="Times New Roman" w:hAnsi="Times New Roman" w:cs="Times New Roman"/>
          <w:color w:val="000000" w:themeColor="text1"/>
        </w:rPr>
        <w:t>.3. Interaction between year and age group</w:t>
      </w:r>
      <w:bookmarkEnd w:id="15"/>
    </w:p>
    <w:tbl>
      <w:tblPr>
        <w:tblW w:w="11883" w:type="dxa"/>
        <w:jc w:val="center"/>
        <w:tblLook w:val="04A0" w:firstRow="1" w:lastRow="0" w:firstColumn="1" w:lastColumn="0" w:noHBand="0" w:noVBand="1"/>
      </w:tblPr>
      <w:tblGrid>
        <w:gridCol w:w="1720"/>
        <w:gridCol w:w="2020"/>
        <w:gridCol w:w="787"/>
        <w:gridCol w:w="815"/>
        <w:gridCol w:w="979"/>
        <w:gridCol w:w="222"/>
        <w:gridCol w:w="787"/>
        <w:gridCol w:w="815"/>
        <w:gridCol w:w="979"/>
        <w:gridCol w:w="222"/>
        <w:gridCol w:w="787"/>
        <w:gridCol w:w="815"/>
        <w:gridCol w:w="979"/>
      </w:tblGrid>
      <w:tr w:rsidR="005860CE" w:rsidRPr="002004D6" w14:paraId="2A0990D4"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3AB24808" w14:textId="77777777" w:rsidR="005860CE" w:rsidRPr="002004D6" w:rsidRDefault="005860CE" w:rsidP="002004D6">
            <w:pPr>
              <w:jc w:val="center"/>
            </w:pPr>
          </w:p>
        </w:tc>
        <w:tc>
          <w:tcPr>
            <w:tcW w:w="2020" w:type="dxa"/>
            <w:tcBorders>
              <w:top w:val="nil"/>
              <w:left w:val="nil"/>
              <w:bottom w:val="nil"/>
              <w:right w:val="nil"/>
            </w:tcBorders>
            <w:shd w:val="clear" w:color="auto" w:fill="auto"/>
            <w:noWrap/>
            <w:vAlign w:val="bottom"/>
            <w:hideMark/>
          </w:tcPr>
          <w:p w14:paraId="6482260F" w14:textId="77777777" w:rsidR="005860CE" w:rsidRPr="002004D6" w:rsidRDefault="005860CE" w:rsidP="002004D6">
            <w:pPr>
              <w:jc w:val="center"/>
              <w:rPr>
                <w:sz w:val="20"/>
                <w:szCs w:val="20"/>
              </w:rPr>
            </w:pPr>
          </w:p>
        </w:tc>
        <w:tc>
          <w:tcPr>
            <w:tcW w:w="2581" w:type="dxa"/>
            <w:gridSpan w:val="3"/>
            <w:tcBorders>
              <w:top w:val="nil"/>
              <w:left w:val="nil"/>
              <w:bottom w:val="nil"/>
              <w:right w:val="nil"/>
            </w:tcBorders>
            <w:shd w:val="clear" w:color="auto" w:fill="auto"/>
            <w:noWrap/>
            <w:vAlign w:val="bottom"/>
            <w:hideMark/>
          </w:tcPr>
          <w:p w14:paraId="6FFAEE67" w14:textId="77777777" w:rsidR="005860CE" w:rsidRPr="002004D6" w:rsidRDefault="005860CE" w:rsidP="002004D6">
            <w:pPr>
              <w:jc w:val="center"/>
              <w:rPr>
                <w:color w:val="000000"/>
                <w:sz w:val="20"/>
                <w:szCs w:val="20"/>
              </w:rPr>
            </w:pPr>
            <w:r w:rsidRPr="002004D6">
              <w:rPr>
                <w:color w:val="000000"/>
                <w:sz w:val="20"/>
                <w:szCs w:val="20"/>
              </w:rPr>
              <w:t>Unweighted</w:t>
            </w:r>
          </w:p>
        </w:tc>
        <w:tc>
          <w:tcPr>
            <w:tcW w:w="200" w:type="dxa"/>
            <w:tcBorders>
              <w:top w:val="nil"/>
              <w:left w:val="nil"/>
              <w:bottom w:val="nil"/>
              <w:right w:val="nil"/>
            </w:tcBorders>
            <w:shd w:val="clear" w:color="auto" w:fill="auto"/>
            <w:noWrap/>
            <w:vAlign w:val="bottom"/>
            <w:hideMark/>
          </w:tcPr>
          <w:p w14:paraId="0898E746" w14:textId="77777777" w:rsidR="005860CE" w:rsidRPr="002004D6" w:rsidRDefault="005860CE" w:rsidP="002004D6">
            <w:pPr>
              <w:jc w:val="center"/>
              <w:rPr>
                <w:color w:val="000000"/>
                <w:sz w:val="20"/>
                <w:szCs w:val="20"/>
              </w:rPr>
            </w:pPr>
          </w:p>
        </w:tc>
        <w:tc>
          <w:tcPr>
            <w:tcW w:w="2581" w:type="dxa"/>
            <w:gridSpan w:val="3"/>
            <w:tcBorders>
              <w:top w:val="nil"/>
              <w:left w:val="nil"/>
              <w:bottom w:val="nil"/>
              <w:right w:val="nil"/>
            </w:tcBorders>
            <w:shd w:val="clear" w:color="auto" w:fill="auto"/>
            <w:noWrap/>
            <w:vAlign w:val="bottom"/>
            <w:hideMark/>
          </w:tcPr>
          <w:p w14:paraId="6CED13A9" w14:textId="77777777" w:rsidR="005860CE" w:rsidRPr="002004D6" w:rsidRDefault="005860CE" w:rsidP="002004D6">
            <w:pPr>
              <w:jc w:val="center"/>
              <w:rPr>
                <w:color w:val="000000"/>
                <w:sz w:val="20"/>
                <w:szCs w:val="20"/>
              </w:rPr>
            </w:pPr>
            <w:r w:rsidRPr="002004D6">
              <w:rPr>
                <w:color w:val="000000"/>
                <w:sz w:val="20"/>
                <w:szCs w:val="20"/>
              </w:rPr>
              <w:t>Weighted</w:t>
            </w:r>
          </w:p>
        </w:tc>
        <w:tc>
          <w:tcPr>
            <w:tcW w:w="200" w:type="dxa"/>
            <w:tcBorders>
              <w:top w:val="nil"/>
              <w:left w:val="nil"/>
              <w:bottom w:val="nil"/>
              <w:right w:val="nil"/>
            </w:tcBorders>
            <w:shd w:val="clear" w:color="auto" w:fill="auto"/>
            <w:noWrap/>
            <w:vAlign w:val="bottom"/>
            <w:hideMark/>
          </w:tcPr>
          <w:p w14:paraId="5E18332D" w14:textId="77777777" w:rsidR="005860CE" w:rsidRPr="002004D6" w:rsidRDefault="005860CE" w:rsidP="002004D6">
            <w:pPr>
              <w:jc w:val="center"/>
              <w:rPr>
                <w:color w:val="000000"/>
                <w:sz w:val="20"/>
                <w:szCs w:val="20"/>
              </w:rPr>
            </w:pPr>
          </w:p>
        </w:tc>
        <w:tc>
          <w:tcPr>
            <w:tcW w:w="2581" w:type="dxa"/>
            <w:gridSpan w:val="3"/>
            <w:tcBorders>
              <w:top w:val="nil"/>
              <w:left w:val="nil"/>
              <w:bottom w:val="nil"/>
              <w:right w:val="nil"/>
            </w:tcBorders>
            <w:shd w:val="clear" w:color="auto" w:fill="auto"/>
            <w:noWrap/>
            <w:vAlign w:val="bottom"/>
            <w:hideMark/>
          </w:tcPr>
          <w:p w14:paraId="61703E0E" w14:textId="77777777" w:rsidR="005860CE" w:rsidRPr="002004D6" w:rsidRDefault="005860CE" w:rsidP="002004D6">
            <w:pPr>
              <w:jc w:val="center"/>
              <w:rPr>
                <w:color w:val="000000"/>
                <w:sz w:val="20"/>
                <w:szCs w:val="20"/>
              </w:rPr>
            </w:pPr>
            <w:r w:rsidRPr="002004D6">
              <w:rPr>
                <w:color w:val="000000"/>
                <w:sz w:val="20"/>
                <w:szCs w:val="20"/>
              </w:rPr>
              <w:t>Difference</w:t>
            </w:r>
          </w:p>
        </w:tc>
      </w:tr>
      <w:tr w:rsidR="005860CE" w:rsidRPr="002004D6" w14:paraId="6A2908AE"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4C05E484"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191C6B15" w14:textId="77777777" w:rsidR="005860CE" w:rsidRPr="002004D6" w:rsidRDefault="005860CE" w:rsidP="002004D6">
            <w:pPr>
              <w:jc w:val="center"/>
              <w:rPr>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7244B0E9" w14:textId="77777777" w:rsidR="005860CE" w:rsidRPr="002004D6" w:rsidRDefault="005860CE"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5043C1E5" w14:textId="77777777" w:rsidR="005860CE" w:rsidRPr="002004D6" w:rsidRDefault="005860CE" w:rsidP="002004D6">
            <w:pPr>
              <w:jc w:val="center"/>
              <w:rPr>
                <w:color w:val="000000"/>
                <w:sz w:val="20"/>
                <w:szCs w:val="20"/>
              </w:rPr>
            </w:pPr>
            <w:r w:rsidRPr="002004D6">
              <w:rPr>
                <w:color w:val="000000"/>
                <w:sz w:val="20"/>
                <w:szCs w:val="20"/>
              </w:rPr>
              <w:t>95%CI</w:t>
            </w:r>
          </w:p>
        </w:tc>
        <w:tc>
          <w:tcPr>
            <w:tcW w:w="200" w:type="dxa"/>
            <w:tcBorders>
              <w:top w:val="nil"/>
              <w:left w:val="nil"/>
              <w:bottom w:val="nil"/>
              <w:right w:val="nil"/>
            </w:tcBorders>
            <w:shd w:val="clear" w:color="auto" w:fill="auto"/>
            <w:noWrap/>
            <w:vAlign w:val="bottom"/>
            <w:hideMark/>
          </w:tcPr>
          <w:p w14:paraId="52725392" w14:textId="77777777" w:rsidR="005860CE" w:rsidRPr="002004D6" w:rsidRDefault="005860CE" w:rsidP="002004D6">
            <w:pPr>
              <w:jc w:val="center"/>
              <w:rPr>
                <w:color w:val="000000"/>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06FCD8AA" w14:textId="77777777" w:rsidR="005860CE" w:rsidRPr="002004D6" w:rsidRDefault="005860CE"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2D10B652" w14:textId="77777777" w:rsidR="005860CE" w:rsidRPr="002004D6" w:rsidRDefault="005860CE" w:rsidP="002004D6">
            <w:pPr>
              <w:jc w:val="center"/>
              <w:rPr>
                <w:color w:val="000000"/>
                <w:sz w:val="20"/>
                <w:szCs w:val="20"/>
              </w:rPr>
            </w:pPr>
            <w:r w:rsidRPr="002004D6">
              <w:rPr>
                <w:color w:val="000000"/>
                <w:sz w:val="20"/>
                <w:szCs w:val="20"/>
              </w:rPr>
              <w:t>95%CI</w:t>
            </w:r>
          </w:p>
        </w:tc>
        <w:tc>
          <w:tcPr>
            <w:tcW w:w="200" w:type="dxa"/>
            <w:tcBorders>
              <w:top w:val="nil"/>
              <w:left w:val="nil"/>
              <w:bottom w:val="nil"/>
              <w:right w:val="nil"/>
            </w:tcBorders>
            <w:shd w:val="clear" w:color="auto" w:fill="auto"/>
            <w:noWrap/>
            <w:vAlign w:val="bottom"/>
            <w:hideMark/>
          </w:tcPr>
          <w:p w14:paraId="752F22FB" w14:textId="77777777" w:rsidR="005860CE" w:rsidRPr="002004D6" w:rsidRDefault="005860CE" w:rsidP="002004D6">
            <w:pPr>
              <w:jc w:val="center"/>
              <w:rPr>
                <w:color w:val="000000"/>
                <w:sz w:val="20"/>
                <w:szCs w:val="20"/>
              </w:rPr>
            </w:pPr>
          </w:p>
        </w:tc>
        <w:tc>
          <w:tcPr>
            <w:tcW w:w="787" w:type="dxa"/>
            <w:vMerge w:val="restart"/>
            <w:tcBorders>
              <w:top w:val="nil"/>
              <w:left w:val="nil"/>
              <w:bottom w:val="single" w:sz="4" w:space="0" w:color="000000"/>
              <w:right w:val="nil"/>
            </w:tcBorders>
            <w:shd w:val="clear" w:color="auto" w:fill="auto"/>
            <w:noWrap/>
            <w:vAlign w:val="bottom"/>
            <w:hideMark/>
          </w:tcPr>
          <w:p w14:paraId="2C5DE40E" w14:textId="77777777" w:rsidR="005860CE" w:rsidRPr="002004D6" w:rsidRDefault="005860CE" w:rsidP="002004D6">
            <w:pPr>
              <w:jc w:val="center"/>
              <w:rPr>
                <w:color w:val="000000"/>
                <w:sz w:val="20"/>
                <w:szCs w:val="20"/>
              </w:rPr>
            </w:pPr>
            <w:r w:rsidRPr="002004D6">
              <w:rPr>
                <w:color w:val="000000"/>
                <w:sz w:val="20"/>
                <w:szCs w:val="20"/>
              </w:rPr>
              <w:t>IRR</w:t>
            </w:r>
          </w:p>
        </w:tc>
        <w:tc>
          <w:tcPr>
            <w:tcW w:w="1794" w:type="dxa"/>
            <w:gridSpan w:val="2"/>
            <w:tcBorders>
              <w:top w:val="nil"/>
              <w:left w:val="nil"/>
              <w:bottom w:val="nil"/>
              <w:right w:val="nil"/>
            </w:tcBorders>
            <w:shd w:val="clear" w:color="auto" w:fill="auto"/>
            <w:noWrap/>
            <w:vAlign w:val="bottom"/>
            <w:hideMark/>
          </w:tcPr>
          <w:p w14:paraId="2902C414" w14:textId="77777777" w:rsidR="005860CE" w:rsidRPr="002004D6" w:rsidRDefault="005860CE" w:rsidP="002004D6">
            <w:pPr>
              <w:jc w:val="center"/>
              <w:rPr>
                <w:color w:val="000000"/>
                <w:sz w:val="20"/>
                <w:szCs w:val="20"/>
              </w:rPr>
            </w:pPr>
            <w:r w:rsidRPr="002004D6">
              <w:rPr>
                <w:color w:val="000000"/>
                <w:sz w:val="20"/>
                <w:szCs w:val="20"/>
              </w:rPr>
              <w:t>95%CI</w:t>
            </w:r>
          </w:p>
        </w:tc>
      </w:tr>
      <w:tr w:rsidR="005860CE" w:rsidRPr="002004D6" w14:paraId="1754EAA4"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433EFE1C"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62A75E86" w14:textId="77777777" w:rsidR="005860CE" w:rsidRPr="002004D6" w:rsidRDefault="005860CE" w:rsidP="002004D6">
            <w:pPr>
              <w:jc w:val="center"/>
              <w:rPr>
                <w:sz w:val="20"/>
                <w:szCs w:val="20"/>
              </w:rPr>
            </w:pPr>
          </w:p>
        </w:tc>
        <w:tc>
          <w:tcPr>
            <w:tcW w:w="787" w:type="dxa"/>
            <w:vMerge/>
            <w:tcBorders>
              <w:top w:val="nil"/>
              <w:left w:val="nil"/>
              <w:bottom w:val="single" w:sz="4" w:space="0" w:color="000000"/>
              <w:right w:val="nil"/>
            </w:tcBorders>
            <w:vAlign w:val="center"/>
            <w:hideMark/>
          </w:tcPr>
          <w:p w14:paraId="49E2192A" w14:textId="77777777" w:rsidR="005860CE" w:rsidRPr="002004D6" w:rsidRDefault="005860CE"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01EC3BF9" w14:textId="77777777" w:rsidR="005860CE" w:rsidRPr="002004D6" w:rsidRDefault="005860CE"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5EC57F85" w14:textId="77777777" w:rsidR="005860CE" w:rsidRPr="002004D6" w:rsidRDefault="005860CE" w:rsidP="002004D6">
            <w:pPr>
              <w:jc w:val="center"/>
              <w:rPr>
                <w:color w:val="000000"/>
                <w:sz w:val="20"/>
                <w:szCs w:val="20"/>
              </w:rPr>
            </w:pPr>
            <w:r w:rsidRPr="002004D6">
              <w:rPr>
                <w:color w:val="000000"/>
                <w:sz w:val="20"/>
                <w:szCs w:val="20"/>
              </w:rPr>
              <w:t>97.5 %</w:t>
            </w:r>
          </w:p>
        </w:tc>
        <w:tc>
          <w:tcPr>
            <w:tcW w:w="200" w:type="dxa"/>
            <w:tcBorders>
              <w:top w:val="nil"/>
              <w:left w:val="nil"/>
              <w:bottom w:val="nil"/>
              <w:right w:val="nil"/>
            </w:tcBorders>
            <w:shd w:val="clear" w:color="auto" w:fill="auto"/>
            <w:noWrap/>
            <w:vAlign w:val="bottom"/>
            <w:hideMark/>
          </w:tcPr>
          <w:p w14:paraId="59B9F6C5" w14:textId="77777777" w:rsidR="005860CE" w:rsidRPr="002004D6" w:rsidRDefault="005860CE" w:rsidP="002004D6">
            <w:pPr>
              <w:jc w:val="center"/>
              <w:rPr>
                <w:color w:val="000000"/>
                <w:sz w:val="20"/>
                <w:szCs w:val="20"/>
              </w:rPr>
            </w:pPr>
          </w:p>
        </w:tc>
        <w:tc>
          <w:tcPr>
            <w:tcW w:w="787" w:type="dxa"/>
            <w:vMerge/>
            <w:tcBorders>
              <w:top w:val="nil"/>
              <w:left w:val="nil"/>
              <w:bottom w:val="single" w:sz="4" w:space="0" w:color="000000"/>
              <w:right w:val="nil"/>
            </w:tcBorders>
            <w:vAlign w:val="center"/>
            <w:hideMark/>
          </w:tcPr>
          <w:p w14:paraId="4E3CD229" w14:textId="77777777" w:rsidR="005860CE" w:rsidRPr="002004D6" w:rsidRDefault="005860CE"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0E574CA2" w14:textId="77777777" w:rsidR="005860CE" w:rsidRPr="002004D6" w:rsidRDefault="005860CE"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46239F3E" w14:textId="77777777" w:rsidR="005860CE" w:rsidRPr="002004D6" w:rsidRDefault="005860CE" w:rsidP="002004D6">
            <w:pPr>
              <w:jc w:val="center"/>
              <w:rPr>
                <w:color w:val="000000"/>
                <w:sz w:val="20"/>
                <w:szCs w:val="20"/>
              </w:rPr>
            </w:pPr>
            <w:r w:rsidRPr="002004D6">
              <w:rPr>
                <w:color w:val="000000"/>
                <w:sz w:val="20"/>
                <w:szCs w:val="20"/>
              </w:rPr>
              <w:t>97.5 %</w:t>
            </w:r>
          </w:p>
        </w:tc>
        <w:tc>
          <w:tcPr>
            <w:tcW w:w="200" w:type="dxa"/>
            <w:tcBorders>
              <w:top w:val="nil"/>
              <w:left w:val="nil"/>
              <w:bottom w:val="nil"/>
              <w:right w:val="nil"/>
            </w:tcBorders>
            <w:shd w:val="clear" w:color="auto" w:fill="auto"/>
            <w:noWrap/>
            <w:vAlign w:val="bottom"/>
            <w:hideMark/>
          </w:tcPr>
          <w:p w14:paraId="5FA0F6CC" w14:textId="77777777" w:rsidR="005860CE" w:rsidRPr="002004D6" w:rsidRDefault="005860CE" w:rsidP="002004D6">
            <w:pPr>
              <w:jc w:val="center"/>
              <w:rPr>
                <w:color w:val="000000"/>
                <w:sz w:val="20"/>
                <w:szCs w:val="20"/>
              </w:rPr>
            </w:pPr>
          </w:p>
        </w:tc>
        <w:tc>
          <w:tcPr>
            <w:tcW w:w="787" w:type="dxa"/>
            <w:vMerge/>
            <w:tcBorders>
              <w:top w:val="nil"/>
              <w:left w:val="nil"/>
              <w:bottom w:val="single" w:sz="4" w:space="0" w:color="000000"/>
              <w:right w:val="nil"/>
            </w:tcBorders>
            <w:vAlign w:val="center"/>
            <w:hideMark/>
          </w:tcPr>
          <w:p w14:paraId="3D28D1D1" w14:textId="77777777" w:rsidR="005860CE" w:rsidRPr="002004D6" w:rsidRDefault="005860CE" w:rsidP="002004D6">
            <w:pPr>
              <w:jc w:val="center"/>
              <w:rPr>
                <w:color w:val="000000"/>
                <w:sz w:val="20"/>
                <w:szCs w:val="20"/>
              </w:rPr>
            </w:pPr>
          </w:p>
        </w:tc>
        <w:tc>
          <w:tcPr>
            <w:tcW w:w="815" w:type="dxa"/>
            <w:tcBorders>
              <w:top w:val="nil"/>
              <w:left w:val="nil"/>
              <w:bottom w:val="single" w:sz="4" w:space="0" w:color="auto"/>
              <w:right w:val="nil"/>
            </w:tcBorders>
            <w:shd w:val="clear" w:color="auto" w:fill="auto"/>
            <w:noWrap/>
            <w:vAlign w:val="bottom"/>
            <w:hideMark/>
          </w:tcPr>
          <w:p w14:paraId="6206135E" w14:textId="77777777" w:rsidR="005860CE" w:rsidRPr="002004D6" w:rsidRDefault="005860CE" w:rsidP="002004D6">
            <w:pPr>
              <w:jc w:val="center"/>
              <w:rPr>
                <w:color w:val="000000"/>
                <w:sz w:val="20"/>
                <w:szCs w:val="20"/>
              </w:rPr>
            </w:pPr>
            <w:r w:rsidRPr="002004D6">
              <w:rPr>
                <w:color w:val="000000"/>
                <w:sz w:val="20"/>
                <w:szCs w:val="20"/>
              </w:rPr>
              <w:t>2.5 %</w:t>
            </w:r>
          </w:p>
        </w:tc>
        <w:tc>
          <w:tcPr>
            <w:tcW w:w="979" w:type="dxa"/>
            <w:tcBorders>
              <w:top w:val="nil"/>
              <w:left w:val="nil"/>
              <w:bottom w:val="single" w:sz="4" w:space="0" w:color="auto"/>
              <w:right w:val="nil"/>
            </w:tcBorders>
            <w:shd w:val="clear" w:color="auto" w:fill="auto"/>
            <w:noWrap/>
            <w:vAlign w:val="bottom"/>
            <w:hideMark/>
          </w:tcPr>
          <w:p w14:paraId="1E21F230" w14:textId="77777777" w:rsidR="005860CE" w:rsidRPr="002004D6" w:rsidRDefault="005860CE" w:rsidP="002004D6">
            <w:pPr>
              <w:jc w:val="center"/>
              <w:rPr>
                <w:color w:val="000000"/>
                <w:sz w:val="20"/>
                <w:szCs w:val="20"/>
              </w:rPr>
            </w:pPr>
            <w:r w:rsidRPr="002004D6">
              <w:rPr>
                <w:color w:val="000000"/>
                <w:sz w:val="20"/>
                <w:szCs w:val="20"/>
              </w:rPr>
              <w:t>97.5 %</w:t>
            </w:r>
          </w:p>
        </w:tc>
      </w:tr>
      <w:tr w:rsidR="005860CE" w:rsidRPr="002004D6" w14:paraId="22414580" w14:textId="77777777" w:rsidTr="005860CE">
        <w:trPr>
          <w:trHeight w:val="300"/>
          <w:jc w:val="center"/>
        </w:trPr>
        <w:tc>
          <w:tcPr>
            <w:tcW w:w="3740" w:type="dxa"/>
            <w:gridSpan w:val="2"/>
            <w:tcBorders>
              <w:top w:val="nil"/>
              <w:left w:val="nil"/>
              <w:bottom w:val="nil"/>
              <w:right w:val="nil"/>
            </w:tcBorders>
            <w:shd w:val="clear" w:color="auto" w:fill="auto"/>
            <w:noWrap/>
            <w:vAlign w:val="bottom"/>
            <w:hideMark/>
          </w:tcPr>
          <w:p w14:paraId="2FBA48D5" w14:textId="77777777" w:rsidR="005860CE" w:rsidRPr="002004D6" w:rsidRDefault="005860CE" w:rsidP="002004D6">
            <w:pPr>
              <w:jc w:val="center"/>
              <w:rPr>
                <w:color w:val="000000"/>
                <w:sz w:val="20"/>
                <w:szCs w:val="20"/>
              </w:rPr>
            </w:pPr>
            <w:r w:rsidRPr="002004D6">
              <w:rPr>
                <w:color w:val="000000"/>
                <w:sz w:val="20"/>
                <w:szCs w:val="20"/>
              </w:rPr>
              <w:t>(Intercept)</w:t>
            </w:r>
          </w:p>
        </w:tc>
        <w:tc>
          <w:tcPr>
            <w:tcW w:w="787" w:type="dxa"/>
            <w:tcBorders>
              <w:top w:val="nil"/>
              <w:left w:val="nil"/>
              <w:bottom w:val="nil"/>
              <w:right w:val="nil"/>
            </w:tcBorders>
            <w:shd w:val="clear" w:color="auto" w:fill="auto"/>
            <w:noWrap/>
            <w:vAlign w:val="bottom"/>
            <w:hideMark/>
          </w:tcPr>
          <w:p w14:paraId="1888D026" w14:textId="77777777" w:rsidR="005860CE" w:rsidRPr="002004D6" w:rsidRDefault="005860CE" w:rsidP="002004D6">
            <w:pPr>
              <w:jc w:val="center"/>
              <w:rPr>
                <w:color w:val="000000"/>
                <w:sz w:val="20"/>
                <w:szCs w:val="20"/>
              </w:rPr>
            </w:pPr>
            <w:r w:rsidRPr="002004D6">
              <w:rPr>
                <w:color w:val="000000"/>
                <w:sz w:val="20"/>
                <w:szCs w:val="20"/>
              </w:rPr>
              <w:t>4.117</w:t>
            </w:r>
          </w:p>
        </w:tc>
        <w:tc>
          <w:tcPr>
            <w:tcW w:w="815" w:type="dxa"/>
            <w:tcBorders>
              <w:top w:val="nil"/>
              <w:left w:val="nil"/>
              <w:bottom w:val="nil"/>
              <w:right w:val="nil"/>
            </w:tcBorders>
            <w:shd w:val="clear" w:color="auto" w:fill="auto"/>
            <w:noWrap/>
            <w:vAlign w:val="bottom"/>
            <w:hideMark/>
          </w:tcPr>
          <w:p w14:paraId="53A60131" w14:textId="77777777" w:rsidR="005860CE" w:rsidRPr="002004D6" w:rsidRDefault="005860CE" w:rsidP="002004D6">
            <w:pPr>
              <w:jc w:val="center"/>
              <w:rPr>
                <w:color w:val="000000"/>
                <w:sz w:val="20"/>
                <w:szCs w:val="20"/>
              </w:rPr>
            </w:pPr>
            <w:r w:rsidRPr="002004D6">
              <w:rPr>
                <w:color w:val="000000"/>
                <w:sz w:val="20"/>
                <w:szCs w:val="20"/>
              </w:rPr>
              <w:t>3.724</w:t>
            </w:r>
          </w:p>
        </w:tc>
        <w:tc>
          <w:tcPr>
            <w:tcW w:w="979" w:type="dxa"/>
            <w:tcBorders>
              <w:top w:val="nil"/>
              <w:left w:val="nil"/>
              <w:bottom w:val="nil"/>
              <w:right w:val="nil"/>
            </w:tcBorders>
            <w:shd w:val="clear" w:color="auto" w:fill="auto"/>
            <w:noWrap/>
            <w:vAlign w:val="bottom"/>
            <w:hideMark/>
          </w:tcPr>
          <w:p w14:paraId="2288A844" w14:textId="77777777" w:rsidR="005860CE" w:rsidRPr="002004D6" w:rsidRDefault="005860CE" w:rsidP="002004D6">
            <w:pPr>
              <w:jc w:val="center"/>
              <w:rPr>
                <w:color w:val="000000"/>
                <w:sz w:val="20"/>
                <w:szCs w:val="20"/>
              </w:rPr>
            </w:pPr>
            <w:r w:rsidRPr="002004D6">
              <w:rPr>
                <w:color w:val="000000"/>
                <w:sz w:val="20"/>
                <w:szCs w:val="20"/>
              </w:rPr>
              <w:t>4.544</w:t>
            </w:r>
          </w:p>
        </w:tc>
        <w:tc>
          <w:tcPr>
            <w:tcW w:w="200" w:type="dxa"/>
            <w:tcBorders>
              <w:top w:val="nil"/>
              <w:left w:val="nil"/>
              <w:bottom w:val="nil"/>
              <w:right w:val="nil"/>
            </w:tcBorders>
            <w:shd w:val="clear" w:color="auto" w:fill="auto"/>
            <w:noWrap/>
            <w:vAlign w:val="bottom"/>
            <w:hideMark/>
          </w:tcPr>
          <w:p w14:paraId="6FAC0F05"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6C9163F" w14:textId="77777777" w:rsidR="005860CE" w:rsidRPr="002004D6" w:rsidRDefault="005860CE" w:rsidP="002004D6">
            <w:pPr>
              <w:jc w:val="center"/>
              <w:rPr>
                <w:color w:val="000000"/>
                <w:sz w:val="20"/>
                <w:szCs w:val="20"/>
              </w:rPr>
            </w:pPr>
            <w:r w:rsidRPr="002004D6">
              <w:rPr>
                <w:color w:val="000000"/>
                <w:sz w:val="20"/>
                <w:szCs w:val="20"/>
              </w:rPr>
              <w:t>2.776</w:t>
            </w:r>
          </w:p>
        </w:tc>
        <w:tc>
          <w:tcPr>
            <w:tcW w:w="815" w:type="dxa"/>
            <w:tcBorders>
              <w:top w:val="nil"/>
              <w:left w:val="nil"/>
              <w:bottom w:val="nil"/>
              <w:right w:val="nil"/>
            </w:tcBorders>
            <w:shd w:val="clear" w:color="auto" w:fill="auto"/>
            <w:noWrap/>
            <w:vAlign w:val="bottom"/>
            <w:hideMark/>
          </w:tcPr>
          <w:p w14:paraId="5B674A39" w14:textId="77777777" w:rsidR="005860CE" w:rsidRPr="002004D6" w:rsidRDefault="005860CE" w:rsidP="002004D6">
            <w:pPr>
              <w:jc w:val="center"/>
              <w:rPr>
                <w:color w:val="000000"/>
                <w:sz w:val="20"/>
                <w:szCs w:val="20"/>
              </w:rPr>
            </w:pPr>
            <w:r w:rsidRPr="002004D6">
              <w:rPr>
                <w:color w:val="000000"/>
                <w:sz w:val="20"/>
                <w:szCs w:val="20"/>
              </w:rPr>
              <w:t>2.539</w:t>
            </w:r>
          </w:p>
        </w:tc>
        <w:tc>
          <w:tcPr>
            <w:tcW w:w="979" w:type="dxa"/>
            <w:tcBorders>
              <w:top w:val="nil"/>
              <w:left w:val="nil"/>
              <w:bottom w:val="nil"/>
              <w:right w:val="nil"/>
            </w:tcBorders>
            <w:shd w:val="clear" w:color="auto" w:fill="auto"/>
            <w:noWrap/>
            <w:vAlign w:val="bottom"/>
            <w:hideMark/>
          </w:tcPr>
          <w:p w14:paraId="249756A8" w14:textId="77777777" w:rsidR="005860CE" w:rsidRPr="002004D6" w:rsidRDefault="005860CE" w:rsidP="002004D6">
            <w:pPr>
              <w:jc w:val="center"/>
              <w:rPr>
                <w:color w:val="000000"/>
                <w:sz w:val="20"/>
                <w:szCs w:val="20"/>
              </w:rPr>
            </w:pPr>
            <w:r w:rsidRPr="002004D6">
              <w:rPr>
                <w:color w:val="000000"/>
                <w:sz w:val="20"/>
                <w:szCs w:val="20"/>
              </w:rPr>
              <w:t>3.032</w:t>
            </w:r>
          </w:p>
        </w:tc>
        <w:tc>
          <w:tcPr>
            <w:tcW w:w="200" w:type="dxa"/>
            <w:tcBorders>
              <w:top w:val="nil"/>
              <w:left w:val="nil"/>
              <w:bottom w:val="nil"/>
              <w:right w:val="nil"/>
            </w:tcBorders>
            <w:shd w:val="clear" w:color="auto" w:fill="auto"/>
            <w:noWrap/>
            <w:vAlign w:val="bottom"/>
            <w:hideMark/>
          </w:tcPr>
          <w:p w14:paraId="5CE43EBA"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B473B4A" w14:textId="77777777" w:rsidR="005860CE" w:rsidRPr="002004D6" w:rsidRDefault="005860CE" w:rsidP="002004D6">
            <w:pPr>
              <w:jc w:val="center"/>
              <w:rPr>
                <w:sz w:val="20"/>
                <w:szCs w:val="20"/>
              </w:rPr>
            </w:pPr>
          </w:p>
        </w:tc>
        <w:tc>
          <w:tcPr>
            <w:tcW w:w="815" w:type="dxa"/>
            <w:tcBorders>
              <w:top w:val="nil"/>
              <w:left w:val="nil"/>
              <w:bottom w:val="nil"/>
              <w:right w:val="nil"/>
            </w:tcBorders>
            <w:shd w:val="clear" w:color="auto" w:fill="auto"/>
            <w:noWrap/>
            <w:vAlign w:val="bottom"/>
            <w:hideMark/>
          </w:tcPr>
          <w:p w14:paraId="36BA57EE" w14:textId="77777777" w:rsidR="005860CE" w:rsidRPr="002004D6" w:rsidRDefault="005860CE" w:rsidP="002004D6">
            <w:pPr>
              <w:jc w:val="center"/>
              <w:rPr>
                <w:sz w:val="20"/>
                <w:szCs w:val="20"/>
              </w:rPr>
            </w:pPr>
          </w:p>
        </w:tc>
        <w:tc>
          <w:tcPr>
            <w:tcW w:w="979" w:type="dxa"/>
            <w:tcBorders>
              <w:top w:val="nil"/>
              <w:left w:val="nil"/>
              <w:bottom w:val="nil"/>
              <w:right w:val="nil"/>
            </w:tcBorders>
            <w:shd w:val="clear" w:color="auto" w:fill="auto"/>
            <w:noWrap/>
            <w:vAlign w:val="bottom"/>
            <w:hideMark/>
          </w:tcPr>
          <w:p w14:paraId="25CC1B55" w14:textId="77777777" w:rsidR="005860CE" w:rsidRPr="002004D6" w:rsidRDefault="005860CE" w:rsidP="002004D6">
            <w:pPr>
              <w:jc w:val="center"/>
              <w:rPr>
                <w:sz w:val="20"/>
                <w:szCs w:val="20"/>
              </w:rPr>
            </w:pPr>
          </w:p>
        </w:tc>
      </w:tr>
      <w:tr w:rsidR="005860CE" w:rsidRPr="002004D6" w14:paraId="546A18BD" w14:textId="77777777" w:rsidTr="005860CE">
        <w:trPr>
          <w:trHeight w:val="300"/>
          <w:jc w:val="center"/>
        </w:trPr>
        <w:tc>
          <w:tcPr>
            <w:tcW w:w="3740" w:type="dxa"/>
            <w:gridSpan w:val="2"/>
            <w:tcBorders>
              <w:top w:val="nil"/>
              <w:left w:val="nil"/>
              <w:bottom w:val="nil"/>
              <w:right w:val="nil"/>
            </w:tcBorders>
            <w:shd w:val="clear" w:color="auto" w:fill="auto"/>
            <w:noWrap/>
            <w:vAlign w:val="bottom"/>
            <w:hideMark/>
          </w:tcPr>
          <w:p w14:paraId="3D140D20" w14:textId="77777777" w:rsidR="005860CE" w:rsidRPr="002004D6" w:rsidRDefault="005860CE" w:rsidP="002004D6">
            <w:pPr>
              <w:jc w:val="center"/>
              <w:rPr>
                <w:color w:val="000000"/>
                <w:sz w:val="20"/>
                <w:szCs w:val="20"/>
              </w:rPr>
            </w:pPr>
            <w:r w:rsidRPr="002004D6">
              <w:rPr>
                <w:color w:val="000000"/>
                <w:sz w:val="20"/>
                <w:szCs w:val="20"/>
              </w:rPr>
              <w:t>Year</w:t>
            </w:r>
          </w:p>
        </w:tc>
        <w:tc>
          <w:tcPr>
            <w:tcW w:w="787" w:type="dxa"/>
            <w:tcBorders>
              <w:top w:val="nil"/>
              <w:left w:val="nil"/>
              <w:bottom w:val="nil"/>
              <w:right w:val="nil"/>
            </w:tcBorders>
            <w:shd w:val="clear" w:color="auto" w:fill="auto"/>
            <w:noWrap/>
            <w:vAlign w:val="bottom"/>
            <w:hideMark/>
          </w:tcPr>
          <w:p w14:paraId="4548655C" w14:textId="77777777" w:rsidR="005860CE" w:rsidRPr="002004D6" w:rsidRDefault="005860CE" w:rsidP="002004D6">
            <w:pPr>
              <w:jc w:val="center"/>
              <w:rPr>
                <w:color w:val="000000"/>
                <w:sz w:val="20"/>
                <w:szCs w:val="20"/>
              </w:rPr>
            </w:pPr>
            <w:r w:rsidRPr="002004D6">
              <w:rPr>
                <w:color w:val="000000"/>
                <w:sz w:val="20"/>
                <w:szCs w:val="20"/>
              </w:rPr>
              <w:t>1.015</w:t>
            </w:r>
          </w:p>
        </w:tc>
        <w:tc>
          <w:tcPr>
            <w:tcW w:w="815" w:type="dxa"/>
            <w:tcBorders>
              <w:top w:val="nil"/>
              <w:left w:val="nil"/>
              <w:bottom w:val="nil"/>
              <w:right w:val="nil"/>
            </w:tcBorders>
            <w:shd w:val="clear" w:color="auto" w:fill="auto"/>
            <w:noWrap/>
            <w:vAlign w:val="bottom"/>
            <w:hideMark/>
          </w:tcPr>
          <w:p w14:paraId="05654102" w14:textId="77777777" w:rsidR="005860CE" w:rsidRPr="002004D6" w:rsidRDefault="005860CE" w:rsidP="002004D6">
            <w:pPr>
              <w:jc w:val="center"/>
              <w:rPr>
                <w:color w:val="000000"/>
                <w:sz w:val="20"/>
                <w:szCs w:val="20"/>
              </w:rPr>
            </w:pPr>
            <w:r w:rsidRPr="002004D6">
              <w:rPr>
                <w:color w:val="000000"/>
                <w:sz w:val="20"/>
                <w:szCs w:val="20"/>
              </w:rPr>
              <w:t>1.000</w:t>
            </w:r>
          </w:p>
        </w:tc>
        <w:tc>
          <w:tcPr>
            <w:tcW w:w="979" w:type="dxa"/>
            <w:tcBorders>
              <w:top w:val="nil"/>
              <w:left w:val="nil"/>
              <w:bottom w:val="nil"/>
              <w:right w:val="nil"/>
            </w:tcBorders>
            <w:shd w:val="clear" w:color="auto" w:fill="auto"/>
            <w:noWrap/>
            <w:vAlign w:val="bottom"/>
            <w:hideMark/>
          </w:tcPr>
          <w:p w14:paraId="187BA140" w14:textId="77777777" w:rsidR="005860CE" w:rsidRPr="002004D6" w:rsidRDefault="005860CE" w:rsidP="002004D6">
            <w:pPr>
              <w:jc w:val="center"/>
              <w:rPr>
                <w:color w:val="000000"/>
                <w:sz w:val="20"/>
                <w:szCs w:val="20"/>
              </w:rPr>
            </w:pPr>
            <w:r w:rsidRPr="002004D6">
              <w:rPr>
                <w:color w:val="000000"/>
                <w:sz w:val="20"/>
                <w:szCs w:val="20"/>
              </w:rPr>
              <w:t>1.030</w:t>
            </w:r>
          </w:p>
        </w:tc>
        <w:tc>
          <w:tcPr>
            <w:tcW w:w="200" w:type="dxa"/>
            <w:tcBorders>
              <w:top w:val="nil"/>
              <w:left w:val="nil"/>
              <w:bottom w:val="nil"/>
              <w:right w:val="nil"/>
            </w:tcBorders>
            <w:shd w:val="clear" w:color="auto" w:fill="auto"/>
            <w:noWrap/>
            <w:vAlign w:val="bottom"/>
            <w:hideMark/>
          </w:tcPr>
          <w:p w14:paraId="59E5DE94"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298B4CC" w14:textId="77777777" w:rsidR="005860CE" w:rsidRPr="002004D6" w:rsidRDefault="005860CE" w:rsidP="002004D6">
            <w:pPr>
              <w:jc w:val="center"/>
              <w:rPr>
                <w:color w:val="000000"/>
                <w:sz w:val="20"/>
                <w:szCs w:val="20"/>
              </w:rPr>
            </w:pPr>
            <w:r w:rsidRPr="002004D6">
              <w:rPr>
                <w:color w:val="000000"/>
                <w:sz w:val="20"/>
                <w:szCs w:val="20"/>
              </w:rPr>
              <w:t>1.006</w:t>
            </w:r>
          </w:p>
        </w:tc>
        <w:tc>
          <w:tcPr>
            <w:tcW w:w="815" w:type="dxa"/>
            <w:tcBorders>
              <w:top w:val="nil"/>
              <w:left w:val="nil"/>
              <w:bottom w:val="nil"/>
              <w:right w:val="nil"/>
            </w:tcBorders>
            <w:shd w:val="clear" w:color="auto" w:fill="auto"/>
            <w:noWrap/>
            <w:vAlign w:val="bottom"/>
            <w:hideMark/>
          </w:tcPr>
          <w:p w14:paraId="175CD891" w14:textId="77777777" w:rsidR="005860CE" w:rsidRPr="002004D6" w:rsidRDefault="005860CE" w:rsidP="002004D6">
            <w:pPr>
              <w:jc w:val="center"/>
              <w:rPr>
                <w:color w:val="000000"/>
                <w:sz w:val="20"/>
                <w:szCs w:val="20"/>
              </w:rPr>
            </w:pPr>
            <w:r w:rsidRPr="002004D6">
              <w:rPr>
                <w:color w:val="000000"/>
                <w:sz w:val="20"/>
                <w:szCs w:val="20"/>
              </w:rPr>
              <w:t>0.994</w:t>
            </w:r>
          </w:p>
        </w:tc>
        <w:tc>
          <w:tcPr>
            <w:tcW w:w="979" w:type="dxa"/>
            <w:tcBorders>
              <w:top w:val="nil"/>
              <w:left w:val="nil"/>
              <w:bottom w:val="nil"/>
              <w:right w:val="nil"/>
            </w:tcBorders>
            <w:shd w:val="clear" w:color="auto" w:fill="auto"/>
            <w:noWrap/>
            <w:vAlign w:val="bottom"/>
            <w:hideMark/>
          </w:tcPr>
          <w:p w14:paraId="5FED0013" w14:textId="77777777" w:rsidR="005860CE" w:rsidRPr="002004D6" w:rsidRDefault="005860CE" w:rsidP="002004D6">
            <w:pPr>
              <w:jc w:val="center"/>
              <w:rPr>
                <w:color w:val="000000"/>
                <w:sz w:val="20"/>
                <w:szCs w:val="20"/>
              </w:rPr>
            </w:pPr>
            <w:r w:rsidRPr="002004D6">
              <w:rPr>
                <w:color w:val="000000"/>
                <w:sz w:val="20"/>
                <w:szCs w:val="20"/>
              </w:rPr>
              <w:t>1.018</w:t>
            </w:r>
          </w:p>
        </w:tc>
        <w:tc>
          <w:tcPr>
            <w:tcW w:w="200" w:type="dxa"/>
            <w:tcBorders>
              <w:top w:val="nil"/>
              <w:left w:val="nil"/>
              <w:bottom w:val="nil"/>
              <w:right w:val="nil"/>
            </w:tcBorders>
            <w:shd w:val="clear" w:color="auto" w:fill="auto"/>
            <w:noWrap/>
            <w:vAlign w:val="bottom"/>
            <w:hideMark/>
          </w:tcPr>
          <w:p w14:paraId="2228CB18"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2042AAB" w14:textId="77777777" w:rsidR="005860CE" w:rsidRPr="002004D6" w:rsidRDefault="005860CE" w:rsidP="002004D6">
            <w:pPr>
              <w:jc w:val="center"/>
              <w:rPr>
                <w:color w:val="000000"/>
                <w:sz w:val="20"/>
                <w:szCs w:val="20"/>
              </w:rPr>
            </w:pPr>
            <w:r w:rsidRPr="002004D6">
              <w:rPr>
                <w:color w:val="000000"/>
                <w:sz w:val="20"/>
                <w:szCs w:val="20"/>
              </w:rPr>
              <w:t>0.991</w:t>
            </w:r>
          </w:p>
        </w:tc>
        <w:tc>
          <w:tcPr>
            <w:tcW w:w="815" w:type="dxa"/>
            <w:tcBorders>
              <w:top w:val="nil"/>
              <w:left w:val="nil"/>
              <w:bottom w:val="nil"/>
              <w:right w:val="nil"/>
            </w:tcBorders>
            <w:shd w:val="clear" w:color="auto" w:fill="auto"/>
            <w:noWrap/>
            <w:vAlign w:val="bottom"/>
            <w:hideMark/>
          </w:tcPr>
          <w:p w14:paraId="44E59885" w14:textId="77777777" w:rsidR="005860CE" w:rsidRPr="002004D6" w:rsidRDefault="005860CE" w:rsidP="002004D6">
            <w:pPr>
              <w:jc w:val="center"/>
              <w:rPr>
                <w:color w:val="000000"/>
                <w:sz w:val="20"/>
                <w:szCs w:val="20"/>
              </w:rPr>
            </w:pPr>
            <w:r w:rsidRPr="002004D6">
              <w:rPr>
                <w:color w:val="000000"/>
                <w:sz w:val="20"/>
                <w:szCs w:val="20"/>
              </w:rPr>
              <w:t>0.973</w:t>
            </w:r>
          </w:p>
        </w:tc>
        <w:tc>
          <w:tcPr>
            <w:tcW w:w="979" w:type="dxa"/>
            <w:tcBorders>
              <w:top w:val="nil"/>
              <w:left w:val="nil"/>
              <w:bottom w:val="nil"/>
              <w:right w:val="nil"/>
            </w:tcBorders>
            <w:shd w:val="clear" w:color="auto" w:fill="auto"/>
            <w:noWrap/>
            <w:vAlign w:val="bottom"/>
            <w:hideMark/>
          </w:tcPr>
          <w:p w14:paraId="3718FB36" w14:textId="77777777" w:rsidR="005860CE" w:rsidRPr="002004D6" w:rsidRDefault="005860CE" w:rsidP="002004D6">
            <w:pPr>
              <w:jc w:val="center"/>
              <w:rPr>
                <w:color w:val="000000"/>
                <w:sz w:val="20"/>
                <w:szCs w:val="20"/>
              </w:rPr>
            </w:pPr>
            <w:r w:rsidRPr="002004D6">
              <w:rPr>
                <w:color w:val="000000"/>
                <w:sz w:val="20"/>
                <w:szCs w:val="20"/>
              </w:rPr>
              <w:t>1.010</w:t>
            </w:r>
          </w:p>
        </w:tc>
      </w:tr>
      <w:tr w:rsidR="005860CE" w:rsidRPr="002004D6" w14:paraId="1ACF8360"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0543E780" w14:textId="77777777" w:rsidR="005860CE" w:rsidRPr="002004D6" w:rsidRDefault="005860CE" w:rsidP="002004D6">
            <w:pPr>
              <w:jc w:val="center"/>
              <w:rPr>
                <w:color w:val="000000"/>
                <w:sz w:val="20"/>
                <w:szCs w:val="20"/>
              </w:rPr>
            </w:pPr>
            <w:r w:rsidRPr="002004D6">
              <w:rPr>
                <w:color w:val="000000"/>
                <w:sz w:val="20"/>
                <w:szCs w:val="20"/>
              </w:rPr>
              <w:t>Age group</w:t>
            </w:r>
          </w:p>
        </w:tc>
        <w:tc>
          <w:tcPr>
            <w:tcW w:w="2020" w:type="dxa"/>
            <w:tcBorders>
              <w:top w:val="nil"/>
              <w:left w:val="nil"/>
              <w:bottom w:val="nil"/>
              <w:right w:val="nil"/>
            </w:tcBorders>
            <w:shd w:val="clear" w:color="auto" w:fill="auto"/>
            <w:noWrap/>
            <w:vAlign w:val="bottom"/>
            <w:hideMark/>
          </w:tcPr>
          <w:p w14:paraId="1914CF00" w14:textId="77777777" w:rsidR="005860CE" w:rsidRPr="002004D6" w:rsidRDefault="005860CE" w:rsidP="002004D6">
            <w:pPr>
              <w:jc w:val="center"/>
              <w:rPr>
                <w:color w:val="000000"/>
                <w:sz w:val="20"/>
                <w:szCs w:val="20"/>
              </w:rPr>
            </w:pPr>
            <w:r w:rsidRPr="002004D6">
              <w:rPr>
                <w:color w:val="000000"/>
                <w:sz w:val="20"/>
                <w:szCs w:val="20"/>
              </w:rPr>
              <w:t>15-29</w:t>
            </w:r>
          </w:p>
        </w:tc>
        <w:tc>
          <w:tcPr>
            <w:tcW w:w="787" w:type="dxa"/>
            <w:tcBorders>
              <w:top w:val="nil"/>
              <w:left w:val="nil"/>
              <w:bottom w:val="nil"/>
              <w:right w:val="nil"/>
            </w:tcBorders>
            <w:shd w:val="clear" w:color="auto" w:fill="auto"/>
            <w:noWrap/>
            <w:vAlign w:val="bottom"/>
            <w:hideMark/>
          </w:tcPr>
          <w:p w14:paraId="4E560100" w14:textId="77777777" w:rsidR="005860CE" w:rsidRPr="002004D6" w:rsidRDefault="005860CE" w:rsidP="002004D6">
            <w:pPr>
              <w:jc w:val="center"/>
              <w:rPr>
                <w:color w:val="000000"/>
                <w:sz w:val="20"/>
                <w:szCs w:val="20"/>
              </w:rPr>
            </w:pPr>
            <w:r w:rsidRPr="002004D6">
              <w:rPr>
                <w:color w:val="000000"/>
                <w:sz w:val="20"/>
                <w:szCs w:val="20"/>
              </w:rPr>
              <w:t>0.044</w:t>
            </w:r>
          </w:p>
        </w:tc>
        <w:tc>
          <w:tcPr>
            <w:tcW w:w="815" w:type="dxa"/>
            <w:tcBorders>
              <w:top w:val="nil"/>
              <w:left w:val="nil"/>
              <w:bottom w:val="nil"/>
              <w:right w:val="nil"/>
            </w:tcBorders>
            <w:shd w:val="clear" w:color="auto" w:fill="auto"/>
            <w:noWrap/>
            <w:vAlign w:val="bottom"/>
            <w:hideMark/>
          </w:tcPr>
          <w:p w14:paraId="54713A36" w14:textId="77777777" w:rsidR="005860CE" w:rsidRPr="002004D6" w:rsidRDefault="005860CE" w:rsidP="002004D6">
            <w:pPr>
              <w:jc w:val="center"/>
              <w:rPr>
                <w:color w:val="000000"/>
                <w:sz w:val="20"/>
                <w:szCs w:val="20"/>
              </w:rPr>
            </w:pPr>
            <w:r w:rsidRPr="002004D6">
              <w:rPr>
                <w:color w:val="000000"/>
                <w:sz w:val="20"/>
                <w:szCs w:val="20"/>
              </w:rPr>
              <w:t>0.027</w:t>
            </w:r>
          </w:p>
        </w:tc>
        <w:tc>
          <w:tcPr>
            <w:tcW w:w="979" w:type="dxa"/>
            <w:tcBorders>
              <w:top w:val="nil"/>
              <w:left w:val="nil"/>
              <w:bottom w:val="nil"/>
              <w:right w:val="nil"/>
            </w:tcBorders>
            <w:shd w:val="clear" w:color="auto" w:fill="auto"/>
            <w:noWrap/>
            <w:vAlign w:val="bottom"/>
            <w:hideMark/>
          </w:tcPr>
          <w:p w14:paraId="16D301F6" w14:textId="77777777" w:rsidR="005860CE" w:rsidRPr="002004D6" w:rsidRDefault="005860CE" w:rsidP="002004D6">
            <w:pPr>
              <w:jc w:val="center"/>
              <w:rPr>
                <w:color w:val="000000"/>
                <w:sz w:val="20"/>
                <w:szCs w:val="20"/>
              </w:rPr>
            </w:pPr>
            <w:r w:rsidRPr="002004D6">
              <w:rPr>
                <w:color w:val="000000"/>
                <w:sz w:val="20"/>
                <w:szCs w:val="20"/>
              </w:rPr>
              <w:t>0.068</w:t>
            </w:r>
          </w:p>
        </w:tc>
        <w:tc>
          <w:tcPr>
            <w:tcW w:w="200" w:type="dxa"/>
            <w:tcBorders>
              <w:top w:val="nil"/>
              <w:left w:val="nil"/>
              <w:bottom w:val="nil"/>
              <w:right w:val="nil"/>
            </w:tcBorders>
            <w:shd w:val="clear" w:color="auto" w:fill="auto"/>
            <w:noWrap/>
            <w:vAlign w:val="bottom"/>
            <w:hideMark/>
          </w:tcPr>
          <w:p w14:paraId="37FEF3C3"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ADA5EEC" w14:textId="77777777" w:rsidR="005860CE" w:rsidRPr="002004D6" w:rsidRDefault="005860CE" w:rsidP="002004D6">
            <w:pPr>
              <w:jc w:val="center"/>
              <w:rPr>
                <w:color w:val="000000"/>
                <w:sz w:val="20"/>
                <w:szCs w:val="20"/>
              </w:rPr>
            </w:pPr>
            <w:r w:rsidRPr="002004D6">
              <w:rPr>
                <w:color w:val="000000"/>
                <w:sz w:val="20"/>
                <w:szCs w:val="20"/>
              </w:rPr>
              <w:t>0.043</w:t>
            </w:r>
          </w:p>
        </w:tc>
        <w:tc>
          <w:tcPr>
            <w:tcW w:w="815" w:type="dxa"/>
            <w:tcBorders>
              <w:top w:val="nil"/>
              <w:left w:val="nil"/>
              <w:bottom w:val="nil"/>
              <w:right w:val="nil"/>
            </w:tcBorders>
            <w:shd w:val="clear" w:color="auto" w:fill="auto"/>
            <w:noWrap/>
            <w:vAlign w:val="bottom"/>
            <w:hideMark/>
          </w:tcPr>
          <w:p w14:paraId="367870D5" w14:textId="77777777" w:rsidR="005860CE" w:rsidRPr="002004D6" w:rsidRDefault="005860CE" w:rsidP="002004D6">
            <w:pPr>
              <w:jc w:val="center"/>
              <w:rPr>
                <w:color w:val="000000"/>
                <w:sz w:val="20"/>
                <w:szCs w:val="20"/>
              </w:rPr>
            </w:pPr>
            <w:r w:rsidRPr="002004D6">
              <w:rPr>
                <w:color w:val="000000"/>
                <w:sz w:val="20"/>
                <w:szCs w:val="20"/>
              </w:rPr>
              <w:t>0.031</w:t>
            </w:r>
          </w:p>
        </w:tc>
        <w:tc>
          <w:tcPr>
            <w:tcW w:w="979" w:type="dxa"/>
            <w:tcBorders>
              <w:top w:val="nil"/>
              <w:left w:val="nil"/>
              <w:bottom w:val="nil"/>
              <w:right w:val="nil"/>
            </w:tcBorders>
            <w:shd w:val="clear" w:color="auto" w:fill="auto"/>
            <w:noWrap/>
            <w:vAlign w:val="bottom"/>
            <w:hideMark/>
          </w:tcPr>
          <w:p w14:paraId="458D60D6" w14:textId="77777777" w:rsidR="005860CE" w:rsidRPr="002004D6" w:rsidRDefault="005860CE" w:rsidP="002004D6">
            <w:pPr>
              <w:jc w:val="center"/>
              <w:rPr>
                <w:color w:val="000000"/>
                <w:sz w:val="20"/>
                <w:szCs w:val="20"/>
              </w:rPr>
            </w:pPr>
            <w:r w:rsidRPr="002004D6">
              <w:rPr>
                <w:color w:val="000000"/>
                <w:sz w:val="20"/>
                <w:szCs w:val="20"/>
              </w:rPr>
              <w:t>0.060</w:t>
            </w:r>
          </w:p>
        </w:tc>
        <w:tc>
          <w:tcPr>
            <w:tcW w:w="200" w:type="dxa"/>
            <w:tcBorders>
              <w:top w:val="nil"/>
              <w:left w:val="nil"/>
              <w:bottom w:val="nil"/>
              <w:right w:val="nil"/>
            </w:tcBorders>
            <w:shd w:val="clear" w:color="auto" w:fill="auto"/>
            <w:noWrap/>
            <w:vAlign w:val="bottom"/>
            <w:hideMark/>
          </w:tcPr>
          <w:p w14:paraId="5BC8DA31"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3676B95" w14:textId="77777777" w:rsidR="005860CE" w:rsidRPr="002004D6" w:rsidRDefault="005860CE" w:rsidP="002004D6">
            <w:pPr>
              <w:jc w:val="center"/>
              <w:rPr>
                <w:color w:val="000000"/>
                <w:sz w:val="20"/>
                <w:szCs w:val="20"/>
              </w:rPr>
            </w:pPr>
            <w:r w:rsidRPr="002004D6">
              <w:rPr>
                <w:color w:val="000000"/>
                <w:sz w:val="20"/>
                <w:szCs w:val="20"/>
              </w:rPr>
              <w:t>0.996</w:t>
            </w:r>
          </w:p>
        </w:tc>
        <w:tc>
          <w:tcPr>
            <w:tcW w:w="815" w:type="dxa"/>
            <w:tcBorders>
              <w:top w:val="nil"/>
              <w:left w:val="nil"/>
              <w:bottom w:val="nil"/>
              <w:right w:val="nil"/>
            </w:tcBorders>
            <w:shd w:val="clear" w:color="auto" w:fill="auto"/>
            <w:noWrap/>
            <w:vAlign w:val="bottom"/>
            <w:hideMark/>
          </w:tcPr>
          <w:p w14:paraId="71970E8A" w14:textId="77777777" w:rsidR="005860CE" w:rsidRPr="002004D6" w:rsidRDefault="005860CE" w:rsidP="002004D6">
            <w:pPr>
              <w:jc w:val="center"/>
              <w:rPr>
                <w:color w:val="000000"/>
                <w:sz w:val="20"/>
                <w:szCs w:val="20"/>
              </w:rPr>
            </w:pPr>
            <w:r w:rsidRPr="002004D6">
              <w:rPr>
                <w:color w:val="000000"/>
                <w:sz w:val="20"/>
                <w:szCs w:val="20"/>
              </w:rPr>
              <w:t>0.570</w:t>
            </w:r>
          </w:p>
        </w:tc>
        <w:tc>
          <w:tcPr>
            <w:tcW w:w="979" w:type="dxa"/>
            <w:tcBorders>
              <w:top w:val="nil"/>
              <w:left w:val="nil"/>
              <w:bottom w:val="nil"/>
              <w:right w:val="nil"/>
            </w:tcBorders>
            <w:shd w:val="clear" w:color="auto" w:fill="auto"/>
            <w:noWrap/>
            <w:vAlign w:val="bottom"/>
            <w:hideMark/>
          </w:tcPr>
          <w:p w14:paraId="4B15B50D" w14:textId="77777777" w:rsidR="005860CE" w:rsidRPr="002004D6" w:rsidRDefault="005860CE" w:rsidP="002004D6">
            <w:pPr>
              <w:jc w:val="center"/>
              <w:rPr>
                <w:color w:val="000000"/>
                <w:sz w:val="20"/>
                <w:szCs w:val="20"/>
              </w:rPr>
            </w:pPr>
            <w:r w:rsidRPr="002004D6">
              <w:rPr>
                <w:color w:val="000000"/>
                <w:sz w:val="20"/>
                <w:szCs w:val="20"/>
              </w:rPr>
              <w:t>1.772</w:t>
            </w:r>
          </w:p>
        </w:tc>
      </w:tr>
      <w:tr w:rsidR="005860CE" w:rsidRPr="002004D6" w14:paraId="33E0B23E"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25EFB093"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7755C1CE" w14:textId="77777777" w:rsidR="005860CE" w:rsidRPr="002004D6" w:rsidRDefault="005860CE" w:rsidP="002004D6">
            <w:pPr>
              <w:jc w:val="center"/>
              <w:rPr>
                <w:color w:val="000000"/>
                <w:sz w:val="20"/>
                <w:szCs w:val="20"/>
              </w:rPr>
            </w:pPr>
            <w:r w:rsidRPr="002004D6">
              <w:rPr>
                <w:color w:val="000000"/>
                <w:sz w:val="20"/>
                <w:szCs w:val="20"/>
              </w:rPr>
              <w:t>30-39</w:t>
            </w:r>
          </w:p>
        </w:tc>
        <w:tc>
          <w:tcPr>
            <w:tcW w:w="787" w:type="dxa"/>
            <w:tcBorders>
              <w:top w:val="nil"/>
              <w:left w:val="nil"/>
              <w:bottom w:val="nil"/>
              <w:right w:val="nil"/>
            </w:tcBorders>
            <w:shd w:val="clear" w:color="auto" w:fill="auto"/>
            <w:noWrap/>
            <w:vAlign w:val="bottom"/>
            <w:hideMark/>
          </w:tcPr>
          <w:p w14:paraId="2FF8E3D6" w14:textId="77777777" w:rsidR="005860CE" w:rsidRPr="002004D6" w:rsidRDefault="005860CE" w:rsidP="002004D6">
            <w:pPr>
              <w:jc w:val="center"/>
              <w:rPr>
                <w:color w:val="000000"/>
                <w:sz w:val="20"/>
                <w:szCs w:val="20"/>
              </w:rPr>
            </w:pPr>
            <w:r w:rsidRPr="002004D6">
              <w:rPr>
                <w:color w:val="000000"/>
                <w:sz w:val="20"/>
                <w:szCs w:val="20"/>
              </w:rPr>
              <w:t>0.092</w:t>
            </w:r>
          </w:p>
        </w:tc>
        <w:tc>
          <w:tcPr>
            <w:tcW w:w="815" w:type="dxa"/>
            <w:tcBorders>
              <w:top w:val="nil"/>
              <w:left w:val="nil"/>
              <w:bottom w:val="nil"/>
              <w:right w:val="nil"/>
            </w:tcBorders>
            <w:shd w:val="clear" w:color="auto" w:fill="auto"/>
            <w:noWrap/>
            <w:vAlign w:val="bottom"/>
            <w:hideMark/>
          </w:tcPr>
          <w:p w14:paraId="7A496713" w14:textId="77777777" w:rsidR="005860CE" w:rsidRPr="002004D6" w:rsidRDefault="005860CE" w:rsidP="002004D6">
            <w:pPr>
              <w:jc w:val="center"/>
              <w:rPr>
                <w:color w:val="000000"/>
                <w:sz w:val="20"/>
                <w:szCs w:val="20"/>
              </w:rPr>
            </w:pPr>
            <w:r w:rsidRPr="002004D6">
              <w:rPr>
                <w:color w:val="000000"/>
                <w:sz w:val="20"/>
                <w:szCs w:val="20"/>
              </w:rPr>
              <w:t>0.068</w:t>
            </w:r>
          </w:p>
        </w:tc>
        <w:tc>
          <w:tcPr>
            <w:tcW w:w="979" w:type="dxa"/>
            <w:tcBorders>
              <w:top w:val="nil"/>
              <w:left w:val="nil"/>
              <w:bottom w:val="nil"/>
              <w:right w:val="nil"/>
            </w:tcBorders>
            <w:shd w:val="clear" w:color="auto" w:fill="auto"/>
            <w:noWrap/>
            <w:vAlign w:val="bottom"/>
            <w:hideMark/>
          </w:tcPr>
          <w:p w14:paraId="6D04380A" w14:textId="77777777" w:rsidR="005860CE" w:rsidRPr="002004D6" w:rsidRDefault="005860CE" w:rsidP="002004D6">
            <w:pPr>
              <w:jc w:val="center"/>
              <w:rPr>
                <w:color w:val="000000"/>
                <w:sz w:val="20"/>
                <w:szCs w:val="20"/>
              </w:rPr>
            </w:pPr>
            <w:r w:rsidRPr="002004D6">
              <w:rPr>
                <w:color w:val="000000"/>
                <w:sz w:val="20"/>
                <w:szCs w:val="20"/>
              </w:rPr>
              <w:t>0.124</w:t>
            </w:r>
          </w:p>
        </w:tc>
        <w:tc>
          <w:tcPr>
            <w:tcW w:w="200" w:type="dxa"/>
            <w:tcBorders>
              <w:top w:val="nil"/>
              <w:left w:val="nil"/>
              <w:bottom w:val="nil"/>
              <w:right w:val="nil"/>
            </w:tcBorders>
            <w:shd w:val="clear" w:color="auto" w:fill="auto"/>
            <w:noWrap/>
            <w:vAlign w:val="bottom"/>
            <w:hideMark/>
          </w:tcPr>
          <w:p w14:paraId="55E6C64D"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1525CC1" w14:textId="77777777" w:rsidR="005860CE" w:rsidRPr="002004D6" w:rsidRDefault="005860CE" w:rsidP="002004D6">
            <w:pPr>
              <w:jc w:val="center"/>
              <w:rPr>
                <w:color w:val="000000"/>
                <w:sz w:val="20"/>
                <w:szCs w:val="20"/>
              </w:rPr>
            </w:pPr>
            <w:r w:rsidRPr="002004D6">
              <w:rPr>
                <w:color w:val="000000"/>
                <w:sz w:val="20"/>
                <w:szCs w:val="20"/>
              </w:rPr>
              <w:t>0.091</w:t>
            </w:r>
          </w:p>
        </w:tc>
        <w:tc>
          <w:tcPr>
            <w:tcW w:w="815" w:type="dxa"/>
            <w:tcBorders>
              <w:top w:val="nil"/>
              <w:left w:val="nil"/>
              <w:bottom w:val="nil"/>
              <w:right w:val="nil"/>
            </w:tcBorders>
            <w:shd w:val="clear" w:color="auto" w:fill="auto"/>
            <w:noWrap/>
            <w:vAlign w:val="bottom"/>
            <w:hideMark/>
          </w:tcPr>
          <w:p w14:paraId="1FBD175B" w14:textId="77777777" w:rsidR="005860CE" w:rsidRPr="002004D6" w:rsidRDefault="005860CE" w:rsidP="002004D6">
            <w:pPr>
              <w:jc w:val="center"/>
              <w:rPr>
                <w:color w:val="000000"/>
                <w:sz w:val="20"/>
                <w:szCs w:val="20"/>
              </w:rPr>
            </w:pPr>
            <w:r w:rsidRPr="002004D6">
              <w:rPr>
                <w:color w:val="000000"/>
                <w:sz w:val="20"/>
                <w:szCs w:val="20"/>
              </w:rPr>
              <w:t>0.070</w:t>
            </w:r>
          </w:p>
        </w:tc>
        <w:tc>
          <w:tcPr>
            <w:tcW w:w="979" w:type="dxa"/>
            <w:tcBorders>
              <w:top w:val="nil"/>
              <w:left w:val="nil"/>
              <w:bottom w:val="nil"/>
              <w:right w:val="nil"/>
            </w:tcBorders>
            <w:shd w:val="clear" w:color="auto" w:fill="auto"/>
            <w:noWrap/>
            <w:vAlign w:val="bottom"/>
            <w:hideMark/>
          </w:tcPr>
          <w:p w14:paraId="3435BD39" w14:textId="77777777" w:rsidR="005860CE" w:rsidRPr="002004D6" w:rsidRDefault="005860CE" w:rsidP="002004D6">
            <w:pPr>
              <w:jc w:val="center"/>
              <w:rPr>
                <w:color w:val="000000"/>
                <w:sz w:val="20"/>
                <w:szCs w:val="20"/>
              </w:rPr>
            </w:pPr>
            <w:r w:rsidRPr="002004D6">
              <w:rPr>
                <w:color w:val="000000"/>
                <w:sz w:val="20"/>
                <w:szCs w:val="20"/>
              </w:rPr>
              <w:t>0.116</w:t>
            </w:r>
          </w:p>
        </w:tc>
        <w:tc>
          <w:tcPr>
            <w:tcW w:w="200" w:type="dxa"/>
            <w:tcBorders>
              <w:top w:val="nil"/>
              <w:left w:val="nil"/>
              <w:bottom w:val="nil"/>
              <w:right w:val="nil"/>
            </w:tcBorders>
            <w:shd w:val="clear" w:color="auto" w:fill="auto"/>
            <w:noWrap/>
            <w:vAlign w:val="bottom"/>
            <w:hideMark/>
          </w:tcPr>
          <w:p w14:paraId="0CA91245"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D2E9D62" w14:textId="77777777" w:rsidR="005860CE" w:rsidRPr="002004D6" w:rsidRDefault="005860CE" w:rsidP="002004D6">
            <w:pPr>
              <w:jc w:val="center"/>
              <w:rPr>
                <w:color w:val="000000"/>
                <w:sz w:val="20"/>
                <w:szCs w:val="20"/>
              </w:rPr>
            </w:pPr>
            <w:r w:rsidRPr="002004D6">
              <w:rPr>
                <w:color w:val="000000"/>
                <w:sz w:val="20"/>
                <w:szCs w:val="20"/>
              </w:rPr>
              <w:t>0.982</w:t>
            </w:r>
          </w:p>
        </w:tc>
        <w:tc>
          <w:tcPr>
            <w:tcW w:w="815" w:type="dxa"/>
            <w:tcBorders>
              <w:top w:val="nil"/>
              <w:left w:val="nil"/>
              <w:bottom w:val="nil"/>
              <w:right w:val="nil"/>
            </w:tcBorders>
            <w:shd w:val="clear" w:color="auto" w:fill="auto"/>
            <w:noWrap/>
            <w:vAlign w:val="bottom"/>
            <w:hideMark/>
          </w:tcPr>
          <w:p w14:paraId="10589AE9" w14:textId="77777777" w:rsidR="005860CE" w:rsidRPr="002004D6" w:rsidRDefault="005860CE" w:rsidP="002004D6">
            <w:pPr>
              <w:jc w:val="center"/>
              <w:rPr>
                <w:color w:val="000000"/>
                <w:sz w:val="20"/>
                <w:szCs w:val="20"/>
              </w:rPr>
            </w:pPr>
            <w:r w:rsidRPr="002004D6">
              <w:rPr>
                <w:color w:val="000000"/>
                <w:sz w:val="20"/>
                <w:szCs w:val="20"/>
              </w:rPr>
              <w:t>0.661</w:t>
            </w:r>
          </w:p>
        </w:tc>
        <w:tc>
          <w:tcPr>
            <w:tcW w:w="979" w:type="dxa"/>
            <w:tcBorders>
              <w:top w:val="nil"/>
              <w:left w:val="nil"/>
              <w:bottom w:val="nil"/>
              <w:right w:val="nil"/>
            </w:tcBorders>
            <w:shd w:val="clear" w:color="auto" w:fill="auto"/>
            <w:noWrap/>
            <w:vAlign w:val="bottom"/>
            <w:hideMark/>
          </w:tcPr>
          <w:p w14:paraId="323B9C1C" w14:textId="77777777" w:rsidR="005860CE" w:rsidRPr="002004D6" w:rsidRDefault="005860CE" w:rsidP="002004D6">
            <w:pPr>
              <w:jc w:val="center"/>
              <w:rPr>
                <w:color w:val="000000"/>
                <w:sz w:val="20"/>
                <w:szCs w:val="20"/>
              </w:rPr>
            </w:pPr>
            <w:r w:rsidRPr="002004D6">
              <w:rPr>
                <w:color w:val="000000"/>
                <w:sz w:val="20"/>
                <w:szCs w:val="20"/>
              </w:rPr>
              <w:t>1.465</w:t>
            </w:r>
          </w:p>
        </w:tc>
      </w:tr>
      <w:tr w:rsidR="005860CE" w:rsidRPr="002004D6" w14:paraId="4F5D68D0"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4E22C6B8"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272E64A6" w14:textId="77777777" w:rsidR="005860CE" w:rsidRPr="002004D6" w:rsidRDefault="005860CE" w:rsidP="002004D6">
            <w:pPr>
              <w:jc w:val="center"/>
              <w:rPr>
                <w:color w:val="000000"/>
                <w:sz w:val="20"/>
                <w:szCs w:val="20"/>
              </w:rPr>
            </w:pPr>
            <w:r w:rsidRPr="002004D6">
              <w:rPr>
                <w:color w:val="000000"/>
                <w:sz w:val="20"/>
                <w:szCs w:val="20"/>
              </w:rPr>
              <w:t>40-49</w:t>
            </w:r>
          </w:p>
        </w:tc>
        <w:tc>
          <w:tcPr>
            <w:tcW w:w="787" w:type="dxa"/>
            <w:tcBorders>
              <w:top w:val="nil"/>
              <w:left w:val="nil"/>
              <w:bottom w:val="nil"/>
              <w:right w:val="nil"/>
            </w:tcBorders>
            <w:shd w:val="clear" w:color="auto" w:fill="auto"/>
            <w:noWrap/>
            <w:vAlign w:val="bottom"/>
            <w:hideMark/>
          </w:tcPr>
          <w:p w14:paraId="39D80C0C" w14:textId="77777777" w:rsidR="005860CE" w:rsidRPr="002004D6" w:rsidRDefault="005860CE" w:rsidP="002004D6">
            <w:pPr>
              <w:jc w:val="center"/>
              <w:rPr>
                <w:color w:val="000000"/>
                <w:sz w:val="20"/>
                <w:szCs w:val="20"/>
              </w:rPr>
            </w:pPr>
            <w:r w:rsidRPr="002004D6">
              <w:rPr>
                <w:color w:val="000000"/>
                <w:sz w:val="20"/>
                <w:szCs w:val="20"/>
              </w:rPr>
              <w:t>0.315</w:t>
            </w:r>
          </w:p>
        </w:tc>
        <w:tc>
          <w:tcPr>
            <w:tcW w:w="815" w:type="dxa"/>
            <w:tcBorders>
              <w:top w:val="nil"/>
              <w:left w:val="nil"/>
              <w:bottom w:val="nil"/>
              <w:right w:val="nil"/>
            </w:tcBorders>
            <w:shd w:val="clear" w:color="auto" w:fill="auto"/>
            <w:noWrap/>
            <w:vAlign w:val="bottom"/>
            <w:hideMark/>
          </w:tcPr>
          <w:p w14:paraId="3052F6BC" w14:textId="77777777" w:rsidR="005860CE" w:rsidRPr="002004D6" w:rsidRDefault="005860CE" w:rsidP="002004D6">
            <w:pPr>
              <w:jc w:val="center"/>
              <w:rPr>
                <w:color w:val="000000"/>
                <w:sz w:val="20"/>
                <w:szCs w:val="20"/>
              </w:rPr>
            </w:pPr>
            <w:r w:rsidRPr="002004D6">
              <w:rPr>
                <w:color w:val="000000"/>
                <w:sz w:val="20"/>
                <w:szCs w:val="20"/>
              </w:rPr>
              <w:t>0.261</w:t>
            </w:r>
          </w:p>
        </w:tc>
        <w:tc>
          <w:tcPr>
            <w:tcW w:w="979" w:type="dxa"/>
            <w:tcBorders>
              <w:top w:val="nil"/>
              <w:left w:val="nil"/>
              <w:bottom w:val="nil"/>
              <w:right w:val="nil"/>
            </w:tcBorders>
            <w:shd w:val="clear" w:color="auto" w:fill="auto"/>
            <w:noWrap/>
            <w:vAlign w:val="bottom"/>
            <w:hideMark/>
          </w:tcPr>
          <w:p w14:paraId="79D063FC" w14:textId="77777777" w:rsidR="005860CE" w:rsidRPr="002004D6" w:rsidRDefault="005860CE" w:rsidP="002004D6">
            <w:pPr>
              <w:jc w:val="center"/>
              <w:rPr>
                <w:color w:val="000000"/>
                <w:sz w:val="20"/>
                <w:szCs w:val="20"/>
              </w:rPr>
            </w:pPr>
            <w:r w:rsidRPr="002004D6">
              <w:rPr>
                <w:color w:val="000000"/>
                <w:sz w:val="20"/>
                <w:szCs w:val="20"/>
              </w:rPr>
              <w:t>0.380</w:t>
            </w:r>
          </w:p>
        </w:tc>
        <w:tc>
          <w:tcPr>
            <w:tcW w:w="200" w:type="dxa"/>
            <w:tcBorders>
              <w:top w:val="nil"/>
              <w:left w:val="nil"/>
              <w:bottom w:val="nil"/>
              <w:right w:val="nil"/>
            </w:tcBorders>
            <w:shd w:val="clear" w:color="auto" w:fill="auto"/>
            <w:noWrap/>
            <w:vAlign w:val="bottom"/>
            <w:hideMark/>
          </w:tcPr>
          <w:p w14:paraId="4A98A4A5"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CF12F92" w14:textId="77777777" w:rsidR="005860CE" w:rsidRPr="002004D6" w:rsidRDefault="005860CE" w:rsidP="002004D6">
            <w:pPr>
              <w:jc w:val="center"/>
              <w:rPr>
                <w:color w:val="000000"/>
                <w:sz w:val="20"/>
                <w:szCs w:val="20"/>
              </w:rPr>
            </w:pPr>
            <w:r w:rsidRPr="002004D6">
              <w:rPr>
                <w:color w:val="000000"/>
                <w:sz w:val="20"/>
                <w:szCs w:val="20"/>
              </w:rPr>
              <w:t>0.322</w:t>
            </w:r>
          </w:p>
        </w:tc>
        <w:tc>
          <w:tcPr>
            <w:tcW w:w="815" w:type="dxa"/>
            <w:tcBorders>
              <w:top w:val="nil"/>
              <w:left w:val="nil"/>
              <w:bottom w:val="nil"/>
              <w:right w:val="nil"/>
            </w:tcBorders>
            <w:shd w:val="clear" w:color="auto" w:fill="auto"/>
            <w:noWrap/>
            <w:vAlign w:val="bottom"/>
            <w:hideMark/>
          </w:tcPr>
          <w:p w14:paraId="2BBAE7E1" w14:textId="77777777" w:rsidR="005860CE" w:rsidRPr="002004D6" w:rsidRDefault="005860CE" w:rsidP="002004D6">
            <w:pPr>
              <w:jc w:val="center"/>
              <w:rPr>
                <w:color w:val="000000"/>
                <w:sz w:val="20"/>
                <w:szCs w:val="20"/>
              </w:rPr>
            </w:pPr>
            <w:r w:rsidRPr="002004D6">
              <w:rPr>
                <w:color w:val="000000"/>
                <w:sz w:val="20"/>
                <w:szCs w:val="20"/>
              </w:rPr>
              <w:t>0.276</w:t>
            </w:r>
          </w:p>
        </w:tc>
        <w:tc>
          <w:tcPr>
            <w:tcW w:w="979" w:type="dxa"/>
            <w:tcBorders>
              <w:top w:val="nil"/>
              <w:left w:val="nil"/>
              <w:bottom w:val="nil"/>
              <w:right w:val="nil"/>
            </w:tcBorders>
            <w:shd w:val="clear" w:color="auto" w:fill="auto"/>
            <w:noWrap/>
            <w:vAlign w:val="bottom"/>
            <w:hideMark/>
          </w:tcPr>
          <w:p w14:paraId="3C5E7589" w14:textId="77777777" w:rsidR="005860CE" w:rsidRPr="002004D6" w:rsidRDefault="005860CE" w:rsidP="002004D6">
            <w:pPr>
              <w:jc w:val="center"/>
              <w:rPr>
                <w:color w:val="000000"/>
                <w:sz w:val="20"/>
                <w:szCs w:val="20"/>
              </w:rPr>
            </w:pPr>
            <w:r w:rsidRPr="002004D6">
              <w:rPr>
                <w:color w:val="000000"/>
                <w:sz w:val="20"/>
                <w:szCs w:val="20"/>
              </w:rPr>
              <w:t>0.374</w:t>
            </w:r>
          </w:p>
        </w:tc>
        <w:tc>
          <w:tcPr>
            <w:tcW w:w="200" w:type="dxa"/>
            <w:tcBorders>
              <w:top w:val="nil"/>
              <w:left w:val="nil"/>
              <w:bottom w:val="nil"/>
              <w:right w:val="nil"/>
            </w:tcBorders>
            <w:shd w:val="clear" w:color="auto" w:fill="auto"/>
            <w:noWrap/>
            <w:vAlign w:val="bottom"/>
            <w:hideMark/>
          </w:tcPr>
          <w:p w14:paraId="0ECFD799"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68EBF5B" w14:textId="77777777" w:rsidR="005860CE" w:rsidRPr="002004D6" w:rsidRDefault="005860CE" w:rsidP="002004D6">
            <w:pPr>
              <w:jc w:val="center"/>
              <w:rPr>
                <w:color w:val="000000"/>
                <w:sz w:val="20"/>
                <w:szCs w:val="20"/>
              </w:rPr>
            </w:pPr>
            <w:r w:rsidRPr="002004D6">
              <w:rPr>
                <w:color w:val="000000"/>
                <w:sz w:val="20"/>
                <w:szCs w:val="20"/>
              </w:rPr>
              <w:t>1.021</w:t>
            </w:r>
          </w:p>
        </w:tc>
        <w:tc>
          <w:tcPr>
            <w:tcW w:w="815" w:type="dxa"/>
            <w:tcBorders>
              <w:top w:val="nil"/>
              <w:left w:val="nil"/>
              <w:bottom w:val="nil"/>
              <w:right w:val="nil"/>
            </w:tcBorders>
            <w:shd w:val="clear" w:color="auto" w:fill="auto"/>
            <w:noWrap/>
            <w:vAlign w:val="bottom"/>
            <w:hideMark/>
          </w:tcPr>
          <w:p w14:paraId="3D4FD76E" w14:textId="77777777" w:rsidR="005860CE" w:rsidRPr="002004D6" w:rsidRDefault="005860CE" w:rsidP="002004D6">
            <w:pPr>
              <w:jc w:val="center"/>
              <w:rPr>
                <w:color w:val="000000"/>
                <w:sz w:val="20"/>
                <w:szCs w:val="20"/>
              </w:rPr>
            </w:pPr>
            <w:r w:rsidRPr="002004D6">
              <w:rPr>
                <w:color w:val="000000"/>
                <w:sz w:val="20"/>
                <w:szCs w:val="20"/>
              </w:rPr>
              <w:t>0.802</w:t>
            </w:r>
          </w:p>
        </w:tc>
        <w:tc>
          <w:tcPr>
            <w:tcW w:w="979" w:type="dxa"/>
            <w:tcBorders>
              <w:top w:val="nil"/>
              <w:left w:val="nil"/>
              <w:bottom w:val="nil"/>
              <w:right w:val="nil"/>
            </w:tcBorders>
            <w:shd w:val="clear" w:color="auto" w:fill="auto"/>
            <w:noWrap/>
            <w:vAlign w:val="bottom"/>
            <w:hideMark/>
          </w:tcPr>
          <w:p w14:paraId="3B087AD7" w14:textId="77777777" w:rsidR="005860CE" w:rsidRPr="002004D6" w:rsidRDefault="005860CE" w:rsidP="002004D6">
            <w:pPr>
              <w:jc w:val="center"/>
              <w:rPr>
                <w:color w:val="000000"/>
                <w:sz w:val="20"/>
                <w:szCs w:val="20"/>
              </w:rPr>
            </w:pPr>
            <w:r w:rsidRPr="002004D6">
              <w:rPr>
                <w:color w:val="000000"/>
                <w:sz w:val="20"/>
                <w:szCs w:val="20"/>
              </w:rPr>
              <w:t>1.302</w:t>
            </w:r>
          </w:p>
        </w:tc>
      </w:tr>
      <w:tr w:rsidR="005860CE" w:rsidRPr="002004D6" w14:paraId="675269D5"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4D8AE42E"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646092C6" w14:textId="77777777" w:rsidR="005860CE" w:rsidRPr="002004D6" w:rsidRDefault="005860CE" w:rsidP="002004D6">
            <w:pPr>
              <w:jc w:val="center"/>
              <w:rPr>
                <w:color w:val="000000"/>
                <w:sz w:val="20"/>
                <w:szCs w:val="20"/>
              </w:rPr>
            </w:pPr>
            <w:r w:rsidRPr="002004D6">
              <w:rPr>
                <w:color w:val="000000"/>
                <w:sz w:val="20"/>
                <w:szCs w:val="20"/>
              </w:rPr>
              <w:t>60-69</w:t>
            </w:r>
          </w:p>
        </w:tc>
        <w:tc>
          <w:tcPr>
            <w:tcW w:w="787" w:type="dxa"/>
            <w:tcBorders>
              <w:top w:val="nil"/>
              <w:left w:val="nil"/>
              <w:bottom w:val="nil"/>
              <w:right w:val="nil"/>
            </w:tcBorders>
            <w:shd w:val="clear" w:color="auto" w:fill="auto"/>
            <w:noWrap/>
            <w:vAlign w:val="bottom"/>
            <w:hideMark/>
          </w:tcPr>
          <w:p w14:paraId="67EB9C81" w14:textId="77777777" w:rsidR="005860CE" w:rsidRPr="002004D6" w:rsidRDefault="005860CE" w:rsidP="002004D6">
            <w:pPr>
              <w:jc w:val="center"/>
              <w:rPr>
                <w:color w:val="000000"/>
                <w:sz w:val="20"/>
                <w:szCs w:val="20"/>
              </w:rPr>
            </w:pPr>
            <w:r w:rsidRPr="002004D6">
              <w:rPr>
                <w:color w:val="000000"/>
                <w:sz w:val="20"/>
                <w:szCs w:val="20"/>
              </w:rPr>
              <w:t>1.962</w:t>
            </w:r>
          </w:p>
        </w:tc>
        <w:tc>
          <w:tcPr>
            <w:tcW w:w="815" w:type="dxa"/>
            <w:tcBorders>
              <w:top w:val="nil"/>
              <w:left w:val="nil"/>
              <w:bottom w:val="nil"/>
              <w:right w:val="nil"/>
            </w:tcBorders>
            <w:shd w:val="clear" w:color="auto" w:fill="auto"/>
            <w:noWrap/>
            <w:vAlign w:val="bottom"/>
            <w:hideMark/>
          </w:tcPr>
          <w:p w14:paraId="54DFF440" w14:textId="77777777" w:rsidR="005860CE" w:rsidRPr="002004D6" w:rsidRDefault="005860CE" w:rsidP="002004D6">
            <w:pPr>
              <w:jc w:val="center"/>
              <w:rPr>
                <w:color w:val="000000"/>
                <w:sz w:val="20"/>
                <w:szCs w:val="20"/>
              </w:rPr>
            </w:pPr>
            <w:r w:rsidRPr="002004D6">
              <w:rPr>
                <w:color w:val="000000"/>
                <w:sz w:val="20"/>
                <w:szCs w:val="20"/>
              </w:rPr>
              <w:t>1.756</w:t>
            </w:r>
          </w:p>
        </w:tc>
        <w:tc>
          <w:tcPr>
            <w:tcW w:w="979" w:type="dxa"/>
            <w:tcBorders>
              <w:top w:val="nil"/>
              <w:left w:val="nil"/>
              <w:bottom w:val="nil"/>
              <w:right w:val="nil"/>
            </w:tcBorders>
            <w:shd w:val="clear" w:color="auto" w:fill="auto"/>
            <w:noWrap/>
            <w:vAlign w:val="bottom"/>
            <w:hideMark/>
          </w:tcPr>
          <w:p w14:paraId="2EAA30F7" w14:textId="77777777" w:rsidR="005860CE" w:rsidRPr="002004D6" w:rsidRDefault="005860CE" w:rsidP="002004D6">
            <w:pPr>
              <w:jc w:val="center"/>
              <w:rPr>
                <w:color w:val="000000"/>
                <w:sz w:val="20"/>
                <w:szCs w:val="20"/>
              </w:rPr>
            </w:pPr>
            <w:r w:rsidRPr="002004D6">
              <w:rPr>
                <w:color w:val="000000"/>
                <w:sz w:val="20"/>
                <w:szCs w:val="20"/>
              </w:rPr>
              <w:t>2.195</w:t>
            </w:r>
          </w:p>
        </w:tc>
        <w:tc>
          <w:tcPr>
            <w:tcW w:w="200" w:type="dxa"/>
            <w:tcBorders>
              <w:top w:val="nil"/>
              <w:left w:val="nil"/>
              <w:bottom w:val="nil"/>
              <w:right w:val="nil"/>
            </w:tcBorders>
            <w:shd w:val="clear" w:color="auto" w:fill="auto"/>
            <w:noWrap/>
            <w:vAlign w:val="bottom"/>
            <w:hideMark/>
          </w:tcPr>
          <w:p w14:paraId="522534EB"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86BF642" w14:textId="77777777" w:rsidR="005860CE" w:rsidRPr="002004D6" w:rsidRDefault="005860CE" w:rsidP="002004D6">
            <w:pPr>
              <w:jc w:val="center"/>
              <w:rPr>
                <w:color w:val="000000"/>
                <w:sz w:val="20"/>
                <w:szCs w:val="20"/>
              </w:rPr>
            </w:pPr>
            <w:r w:rsidRPr="002004D6">
              <w:rPr>
                <w:color w:val="000000"/>
                <w:sz w:val="20"/>
                <w:szCs w:val="20"/>
              </w:rPr>
              <w:t>1.901</w:t>
            </w:r>
          </w:p>
        </w:tc>
        <w:tc>
          <w:tcPr>
            <w:tcW w:w="815" w:type="dxa"/>
            <w:tcBorders>
              <w:top w:val="nil"/>
              <w:left w:val="nil"/>
              <w:bottom w:val="nil"/>
              <w:right w:val="nil"/>
            </w:tcBorders>
            <w:shd w:val="clear" w:color="auto" w:fill="auto"/>
            <w:noWrap/>
            <w:vAlign w:val="bottom"/>
            <w:hideMark/>
          </w:tcPr>
          <w:p w14:paraId="60D3287A" w14:textId="77777777" w:rsidR="005860CE" w:rsidRPr="002004D6" w:rsidRDefault="005860CE" w:rsidP="002004D6">
            <w:pPr>
              <w:jc w:val="center"/>
              <w:rPr>
                <w:color w:val="000000"/>
                <w:sz w:val="20"/>
                <w:szCs w:val="20"/>
              </w:rPr>
            </w:pPr>
            <w:r w:rsidRPr="002004D6">
              <w:rPr>
                <w:color w:val="000000"/>
                <w:sz w:val="20"/>
                <w:szCs w:val="20"/>
              </w:rPr>
              <w:t>1.735</w:t>
            </w:r>
          </w:p>
        </w:tc>
        <w:tc>
          <w:tcPr>
            <w:tcW w:w="979" w:type="dxa"/>
            <w:tcBorders>
              <w:top w:val="nil"/>
              <w:left w:val="nil"/>
              <w:bottom w:val="nil"/>
              <w:right w:val="nil"/>
            </w:tcBorders>
            <w:shd w:val="clear" w:color="auto" w:fill="auto"/>
            <w:noWrap/>
            <w:vAlign w:val="bottom"/>
            <w:hideMark/>
          </w:tcPr>
          <w:p w14:paraId="1FC4BCBE" w14:textId="77777777" w:rsidR="005860CE" w:rsidRPr="002004D6" w:rsidRDefault="005860CE" w:rsidP="002004D6">
            <w:pPr>
              <w:jc w:val="center"/>
              <w:rPr>
                <w:color w:val="000000"/>
                <w:sz w:val="20"/>
                <w:szCs w:val="20"/>
              </w:rPr>
            </w:pPr>
            <w:r w:rsidRPr="002004D6">
              <w:rPr>
                <w:color w:val="000000"/>
                <w:sz w:val="20"/>
                <w:szCs w:val="20"/>
              </w:rPr>
              <w:t>2.083</w:t>
            </w:r>
          </w:p>
        </w:tc>
        <w:tc>
          <w:tcPr>
            <w:tcW w:w="200" w:type="dxa"/>
            <w:tcBorders>
              <w:top w:val="nil"/>
              <w:left w:val="nil"/>
              <w:bottom w:val="nil"/>
              <w:right w:val="nil"/>
            </w:tcBorders>
            <w:shd w:val="clear" w:color="auto" w:fill="auto"/>
            <w:noWrap/>
            <w:vAlign w:val="bottom"/>
            <w:hideMark/>
          </w:tcPr>
          <w:p w14:paraId="5989987E"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EAC00F4" w14:textId="77777777" w:rsidR="005860CE" w:rsidRPr="002004D6" w:rsidRDefault="005860CE" w:rsidP="002004D6">
            <w:pPr>
              <w:jc w:val="center"/>
              <w:rPr>
                <w:color w:val="000000"/>
                <w:sz w:val="20"/>
                <w:szCs w:val="20"/>
              </w:rPr>
            </w:pPr>
            <w:r w:rsidRPr="002004D6">
              <w:rPr>
                <w:color w:val="000000"/>
                <w:sz w:val="20"/>
                <w:szCs w:val="20"/>
              </w:rPr>
              <w:t>0.969</w:t>
            </w:r>
          </w:p>
        </w:tc>
        <w:tc>
          <w:tcPr>
            <w:tcW w:w="815" w:type="dxa"/>
            <w:tcBorders>
              <w:top w:val="nil"/>
              <w:left w:val="nil"/>
              <w:bottom w:val="nil"/>
              <w:right w:val="nil"/>
            </w:tcBorders>
            <w:shd w:val="clear" w:color="auto" w:fill="auto"/>
            <w:noWrap/>
            <w:vAlign w:val="bottom"/>
            <w:hideMark/>
          </w:tcPr>
          <w:p w14:paraId="77AD48AF" w14:textId="77777777" w:rsidR="005860CE" w:rsidRPr="002004D6" w:rsidRDefault="005860CE" w:rsidP="002004D6">
            <w:pPr>
              <w:jc w:val="center"/>
              <w:rPr>
                <w:color w:val="000000"/>
                <w:sz w:val="20"/>
                <w:szCs w:val="20"/>
              </w:rPr>
            </w:pPr>
            <w:r w:rsidRPr="002004D6">
              <w:rPr>
                <w:color w:val="000000"/>
                <w:sz w:val="20"/>
                <w:szCs w:val="20"/>
              </w:rPr>
              <w:t>0.838</w:t>
            </w:r>
          </w:p>
        </w:tc>
        <w:tc>
          <w:tcPr>
            <w:tcW w:w="979" w:type="dxa"/>
            <w:tcBorders>
              <w:top w:val="nil"/>
              <w:left w:val="nil"/>
              <w:bottom w:val="nil"/>
              <w:right w:val="nil"/>
            </w:tcBorders>
            <w:shd w:val="clear" w:color="auto" w:fill="auto"/>
            <w:noWrap/>
            <w:vAlign w:val="bottom"/>
            <w:hideMark/>
          </w:tcPr>
          <w:p w14:paraId="4DCA5CAE" w14:textId="77777777" w:rsidR="005860CE" w:rsidRPr="002004D6" w:rsidRDefault="005860CE" w:rsidP="002004D6">
            <w:pPr>
              <w:jc w:val="center"/>
              <w:rPr>
                <w:color w:val="000000"/>
                <w:sz w:val="20"/>
                <w:szCs w:val="20"/>
              </w:rPr>
            </w:pPr>
            <w:r w:rsidRPr="002004D6">
              <w:rPr>
                <w:color w:val="000000"/>
                <w:sz w:val="20"/>
                <w:szCs w:val="20"/>
              </w:rPr>
              <w:t>1.119</w:t>
            </w:r>
          </w:p>
        </w:tc>
      </w:tr>
      <w:tr w:rsidR="005860CE" w:rsidRPr="002004D6" w14:paraId="106A5F5D"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5FB2FC6D"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708AB896" w14:textId="77777777" w:rsidR="005860CE" w:rsidRPr="002004D6" w:rsidRDefault="005860CE" w:rsidP="002004D6">
            <w:pPr>
              <w:jc w:val="center"/>
              <w:rPr>
                <w:color w:val="000000"/>
                <w:sz w:val="20"/>
                <w:szCs w:val="20"/>
              </w:rPr>
            </w:pPr>
            <w:r w:rsidRPr="002004D6">
              <w:rPr>
                <w:color w:val="000000"/>
                <w:sz w:val="20"/>
                <w:szCs w:val="20"/>
              </w:rPr>
              <w:t>70-79</w:t>
            </w:r>
          </w:p>
        </w:tc>
        <w:tc>
          <w:tcPr>
            <w:tcW w:w="787" w:type="dxa"/>
            <w:tcBorders>
              <w:top w:val="nil"/>
              <w:left w:val="nil"/>
              <w:bottom w:val="nil"/>
              <w:right w:val="nil"/>
            </w:tcBorders>
            <w:shd w:val="clear" w:color="auto" w:fill="auto"/>
            <w:noWrap/>
            <w:vAlign w:val="bottom"/>
            <w:hideMark/>
          </w:tcPr>
          <w:p w14:paraId="14D84E47" w14:textId="77777777" w:rsidR="005860CE" w:rsidRPr="002004D6" w:rsidRDefault="005860CE" w:rsidP="002004D6">
            <w:pPr>
              <w:jc w:val="center"/>
              <w:rPr>
                <w:color w:val="000000"/>
                <w:sz w:val="20"/>
                <w:szCs w:val="20"/>
              </w:rPr>
            </w:pPr>
            <w:r w:rsidRPr="002004D6">
              <w:rPr>
                <w:color w:val="000000"/>
                <w:sz w:val="20"/>
                <w:szCs w:val="20"/>
              </w:rPr>
              <w:t>2.299</w:t>
            </w:r>
          </w:p>
        </w:tc>
        <w:tc>
          <w:tcPr>
            <w:tcW w:w="815" w:type="dxa"/>
            <w:tcBorders>
              <w:top w:val="nil"/>
              <w:left w:val="nil"/>
              <w:bottom w:val="nil"/>
              <w:right w:val="nil"/>
            </w:tcBorders>
            <w:shd w:val="clear" w:color="auto" w:fill="auto"/>
            <w:noWrap/>
            <w:vAlign w:val="bottom"/>
            <w:hideMark/>
          </w:tcPr>
          <w:p w14:paraId="493FAFF7" w14:textId="77777777" w:rsidR="005860CE" w:rsidRPr="002004D6" w:rsidRDefault="005860CE" w:rsidP="002004D6">
            <w:pPr>
              <w:jc w:val="center"/>
              <w:rPr>
                <w:color w:val="000000"/>
                <w:sz w:val="20"/>
                <w:szCs w:val="20"/>
              </w:rPr>
            </w:pPr>
            <w:r w:rsidRPr="002004D6">
              <w:rPr>
                <w:color w:val="000000"/>
                <w:sz w:val="20"/>
                <w:szCs w:val="20"/>
              </w:rPr>
              <w:t>2.065</w:t>
            </w:r>
          </w:p>
        </w:tc>
        <w:tc>
          <w:tcPr>
            <w:tcW w:w="979" w:type="dxa"/>
            <w:tcBorders>
              <w:top w:val="nil"/>
              <w:left w:val="nil"/>
              <w:bottom w:val="nil"/>
              <w:right w:val="nil"/>
            </w:tcBorders>
            <w:shd w:val="clear" w:color="auto" w:fill="auto"/>
            <w:noWrap/>
            <w:vAlign w:val="bottom"/>
            <w:hideMark/>
          </w:tcPr>
          <w:p w14:paraId="2B4E7D16" w14:textId="77777777" w:rsidR="005860CE" w:rsidRPr="002004D6" w:rsidRDefault="005860CE" w:rsidP="002004D6">
            <w:pPr>
              <w:jc w:val="center"/>
              <w:rPr>
                <w:color w:val="000000"/>
                <w:sz w:val="20"/>
                <w:szCs w:val="20"/>
              </w:rPr>
            </w:pPr>
            <w:r w:rsidRPr="002004D6">
              <w:rPr>
                <w:color w:val="000000"/>
                <w:sz w:val="20"/>
                <w:szCs w:val="20"/>
              </w:rPr>
              <w:t>2.563</w:t>
            </w:r>
          </w:p>
        </w:tc>
        <w:tc>
          <w:tcPr>
            <w:tcW w:w="200" w:type="dxa"/>
            <w:tcBorders>
              <w:top w:val="nil"/>
              <w:left w:val="nil"/>
              <w:bottom w:val="nil"/>
              <w:right w:val="nil"/>
            </w:tcBorders>
            <w:shd w:val="clear" w:color="auto" w:fill="auto"/>
            <w:noWrap/>
            <w:vAlign w:val="bottom"/>
            <w:hideMark/>
          </w:tcPr>
          <w:p w14:paraId="7D216D1C"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663CD40" w14:textId="77777777" w:rsidR="005860CE" w:rsidRPr="002004D6" w:rsidRDefault="005860CE" w:rsidP="002004D6">
            <w:pPr>
              <w:jc w:val="center"/>
              <w:rPr>
                <w:color w:val="000000"/>
                <w:sz w:val="20"/>
                <w:szCs w:val="20"/>
              </w:rPr>
            </w:pPr>
            <w:r w:rsidRPr="002004D6">
              <w:rPr>
                <w:color w:val="000000"/>
                <w:sz w:val="20"/>
                <w:szCs w:val="20"/>
              </w:rPr>
              <w:t>2.276</w:t>
            </w:r>
          </w:p>
        </w:tc>
        <w:tc>
          <w:tcPr>
            <w:tcW w:w="815" w:type="dxa"/>
            <w:tcBorders>
              <w:top w:val="nil"/>
              <w:left w:val="nil"/>
              <w:bottom w:val="nil"/>
              <w:right w:val="nil"/>
            </w:tcBorders>
            <w:shd w:val="clear" w:color="auto" w:fill="auto"/>
            <w:noWrap/>
            <w:vAlign w:val="bottom"/>
            <w:hideMark/>
          </w:tcPr>
          <w:p w14:paraId="3DC5D050" w14:textId="77777777" w:rsidR="005860CE" w:rsidRPr="002004D6" w:rsidRDefault="005860CE" w:rsidP="002004D6">
            <w:pPr>
              <w:jc w:val="center"/>
              <w:rPr>
                <w:color w:val="000000"/>
                <w:sz w:val="20"/>
                <w:szCs w:val="20"/>
              </w:rPr>
            </w:pPr>
            <w:r w:rsidRPr="002004D6">
              <w:rPr>
                <w:color w:val="000000"/>
                <w:sz w:val="20"/>
                <w:szCs w:val="20"/>
              </w:rPr>
              <w:t>2.073</w:t>
            </w:r>
          </w:p>
        </w:tc>
        <w:tc>
          <w:tcPr>
            <w:tcW w:w="979" w:type="dxa"/>
            <w:tcBorders>
              <w:top w:val="nil"/>
              <w:left w:val="nil"/>
              <w:bottom w:val="nil"/>
              <w:right w:val="nil"/>
            </w:tcBorders>
            <w:shd w:val="clear" w:color="auto" w:fill="auto"/>
            <w:noWrap/>
            <w:vAlign w:val="bottom"/>
            <w:hideMark/>
          </w:tcPr>
          <w:p w14:paraId="68D57283" w14:textId="77777777" w:rsidR="005860CE" w:rsidRPr="002004D6" w:rsidRDefault="005860CE" w:rsidP="002004D6">
            <w:pPr>
              <w:jc w:val="center"/>
              <w:rPr>
                <w:color w:val="000000"/>
                <w:sz w:val="20"/>
                <w:szCs w:val="20"/>
              </w:rPr>
            </w:pPr>
            <w:r w:rsidRPr="002004D6">
              <w:rPr>
                <w:color w:val="000000"/>
                <w:sz w:val="20"/>
                <w:szCs w:val="20"/>
              </w:rPr>
              <w:t>2.501</w:t>
            </w:r>
          </w:p>
        </w:tc>
        <w:tc>
          <w:tcPr>
            <w:tcW w:w="200" w:type="dxa"/>
            <w:tcBorders>
              <w:top w:val="nil"/>
              <w:left w:val="nil"/>
              <w:bottom w:val="nil"/>
              <w:right w:val="nil"/>
            </w:tcBorders>
            <w:shd w:val="clear" w:color="auto" w:fill="auto"/>
            <w:noWrap/>
            <w:vAlign w:val="bottom"/>
            <w:hideMark/>
          </w:tcPr>
          <w:p w14:paraId="5F97098B"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056004C" w14:textId="77777777" w:rsidR="005860CE" w:rsidRPr="002004D6" w:rsidRDefault="005860CE" w:rsidP="002004D6">
            <w:pPr>
              <w:jc w:val="center"/>
              <w:rPr>
                <w:color w:val="000000"/>
                <w:sz w:val="20"/>
                <w:szCs w:val="20"/>
              </w:rPr>
            </w:pPr>
            <w:r w:rsidRPr="002004D6">
              <w:rPr>
                <w:color w:val="000000"/>
                <w:sz w:val="20"/>
                <w:szCs w:val="20"/>
              </w:rPr>
              <w:t>0.990</w:t>
            </w:r>
          </w:p>
        </w:tc>
        <w:tc>
          <w:tcPr>
            <w:tcW w:w="815" w:type="dxa"/>
            <w:tcBorders>
              <w:top w:val="nil"/>
              <w:left w:val="nil"/>
              <w:bottom w:val="nil"/>
              <w:right w:val="nil"/>
            </w:tcBorders>
            <w:shd w:val="clear" w:color="auto" w:fill="auto"/>
            <w:noWrap/>
            <w:vAlign w:val="bottom"/>
            <w:hideMark/>
          </w:tcPr>
          <w:p w14:paraId="3E56458B" w14:textId="77777777" w:rsidR="005860CE" w:rsidRPr="002004D6" w:rsidRDefault="005860CE" w:rsidP="002004D6">
            <w:pPr>
              <w:jc w:val="center"/>
              <w:rPr>
                <w:color w:val="000000"/>
                <w:sz w:val="20"/>
                <w:szCs w:val="20"/>
              </w:rPr>
            </w:pPr>
            <w:r w:rsidRPr="002004D6">
              <w:rPr>
                <w:color w:val="000000"/>
                <w:sz w:val="20"/>
                <w:szCs w:val="20"/>
              </w:rPr>
              <w:t>0.858</w:t>
            </w:r>
          </w:p>
        </w:tc>
        <w:tc>
          <w:tcPr>
            <w:tcW w:w="979" w:type="dxa"/>
            <w:tcBorders>
              <w:top w:val="nil"/>
              <w:left w:val="nil"/>
              <w:bottom w:val="nil"/>
              <w:right w:val="nil"/>
            </w:tcBorders>
            <w:shd w:val="clear" w:color="auto" w:fill="auto"/>
            <w:noWrap/>
            <w:vAlign w:val="bottom"/>
            <w:hideMark/>
          </w:tcPr>
          <w:p w14:paraId="0EB6A87C" w14:textId="77777777" w:rsidR="005860CE" w:rsidRPr="002004D6" w:rsidRDefault="005860CE" w:rsidP="002004D6">
            <w:pPr>
              <w:jc w:val="center"/>
              <w:rPr>
                <w:color w:val="000000"/>
                <w:sz w:val="20"/>
                <w:szCs w:val="20"/>
              </w:rPr>
            </w:pPr>
            <w:r w:rsidRPr="002004D6">
              <w:rPr>
                <w:color w:val="000000"/>
                <w:sz w:val="20"/>
                <w:szCs w:val="20"/>
              </w:rPr>
              <w:t>1.142</w:t>
            </w:r>
          </w:p>
        </w:tc>
      </w:tr>
      <w:tr w:rsidR="005860CE" w:rsidRPr="002004D6" w14:paraId="4DDC96E6"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5BD91CBE"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33309A70" w14:textId="77777777" w:rsidR="005860CE" w:rsidRPr="002004D6" w:rsidRDefault="005860CE" w:rsidP="002004D6">
            <w:pPr>
              <w:jc w:val="center"/>
              <w:rPr>
                <w:color w:val="000000"/>
                <w:sz w:val="20"/>
                <w:szCs w:val="20"/>
              </w:rPr>
            </w:pPr>
            <w:r w:rsidRPr="002004D6">
              <w:rPr>
                <w:color w:val="000000"/>
                <w:sz w:val="20"/>
                <w:szCs w:val="20"/>
              </w:rPr>
              <w:t>80-89</w:t>
            </w:r>
          </w:p>
        </w:tc>
        <w:tc>
          <w:tcPr>
            <w:tcW w:w="787" w:type="dxa"/>
            <w:tcBorders>
              <w:top w:val="nil"/>
              <w:left w:val="nil"/>
              <w:bottom w:val="nil"/>
              <w:right w:val="nil"/>
            </w:tcBorders>
            <w:shd w:val="clear" w:color="auto" w:fill="auto"/>
            <w:noWrap/>
            <w:vAlign w:val="bottom"/>
            <w:hideMark/>
          </w:tcPr>
          <w:p w14:paraId="6AA1865D" w14:textId="77777777" w:rsidR="005860CE" w:rsidRPr="002004D6" w:rsidRDefault="005860CE" w:rsidP="002004D6">
            <w:pPr>
              <w:jc w:val="center"/>
              <w:rPr>
                <w:color w:val="000000"/>
                <w:sz w:val="20"/>
                <w:szCs w:val="20"/>
              </w:rPr>
            </w:pPr>
            <w:r w:rsidRPr="002004D6">
              <w:rPr>
                <w:color w:val="000000"/>
                <w:sz w:val="20"/>
                <w:szCs w:val="20"/>
              </w:rPr>
              <w:t>2.475</w:t>
            </w:r>
          </w:p>
        </w:tc>
        <w:tc>
          <w:tcPr>
            <w:tcW w:w="815" w:type="dxa"/>
            <w:tcBorders>
              <w:top w:val="nil"/>
              <w:left w:val="nil"/>
              <w:bottom w:val="nil"/>
              <w:right w:val="nil"/>
            </w:tcBorders>
            <w:shd w:val="clear" w:color="auto" w:fill="auto"/>
            <w:noWrap/>
            <w:vAlign w:val="bottom"/>
            <w:hideMark/>
          </w:tcPr>
          <w:p w14:paraId="51AC8928" w14:textId="77777777" w:rsidR="005860CE" w:rsidRPr="002004D6" w:rsidRDefault="005860CE" w:rsidP="002004D6">
            <w:pPr>
              <w:jc w:val="center"/>
              <w:rPr>
                <w:color w:val="000000"/>
                <w:sz w:val="20"/>
                <w:szCs w:val="20"/>
              </w:rPr>
            </w:pPr>
            <w:r w:rsidRPr="002004D6">
              <w:rPr>
                <w:color w:val="000000"/>
                <w:sz w:val="20"/>
                <w:szCs w:val="20"/>
              </w:rPr>
              <w:t>2.224</w:t>
            </w:r>
          </w:p>
        </w:tc>
        <w:tc>
          <w:tcPr>
            <w:tcW w:w="979" w:type="dxa"/>
            <w:tcBorders>
              <w:top w:val="nil"/>
              <w:left w:val="nil"/>
              <w:bottom w:val="nil"/>
              <w:right w:val="nil"/>
            </w:tcBorders>
            <w:shd w:val="clear" w:color="auto" w:fill="auto"/>
            <w:noWrap/>
            <w:vAlign w:val="bottom"/>
            <w:hideMark/>
          </w:tcPr>
          <w:p w14:paraId="6316A888" w14:textId="77777777" w:rsidR="005860CE" w:rsidRPr="002004D6" w:rsidRDefault="005860CE" w:rsidP="002004D6">
            <w:pPr>
              <w:jc w:val="center"/>
              <w:rPr>
                <w:color w:val="000000"/>
                <w:sz w:val="20"/>
                <w:szCs w:val="20"/>
              </w:rPr>
            </w:pPr>
            <w:r w:rsidRPr="002004D6">
              <w:rPr>
                <w:color w:val="000000"/>
                <w:sz w:val="20"/>
                <w:szCs w:val="20"/>
              </w:rPr>
              <w:t>2.756</w:t>
            </w:r>
          </w:p>
        </w:tc>
        <w:tc>
          <w:tcPr>
            <w:tcW w:w="200" w:type="dxa"/>
            <w:tcBorders>
              <w:top w:val="nil"/>
              <w:left w:val="nil"/>
              <w:bottom w:val="nil"/>
              <w:right w:val="nil"/>
            </w:tcBorders>
            <w:shd w:val="clear" w:color="auto" w:fill="auto"/>
            <w:noWrap/>
            <w:vAlign w:val="bottom"/>
            <w:hideMark/>
          </w:tcPr>
          <w:p w14:paraId="774C63E9"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8A1E12C" w14:textId="77777777" w:rsidR="005860CE" w:rsidRPr="002004D6" w:rsidRDefault="005860CE" w:rsidP="002004D6">
            <w:pPr>
              <w:jc w:val="center"/>
              <w:rPr>
                <w:color w:val="000000"/>
                <w:sz w:val="20"/>
                <w:szCs w:val="20"/>
              </w:rPr>
            </w:pPr>
            <w:r w:rsidRPr="002004D6">
              <w:rPr>
                <w:color w:val="000000"/>
                <w:sz w:val="20"/>
                <w:szCs w:val="20"/>
              </w:rPr>
              <w:t>2.483</w:t>
            </w:r>
          </w:p>
        </w:tc>
        <w:tc>
          <w:tcPr>
            <w:tcW w:w="815" w:type="dxa"/>
            <w:tcBorders>
              <w:top w:val="nil"/>
              <w:left w:val="nil"/>
              <w:bottom w:val="nil"/>
              <w:right w:val="nil"/>
            </w:tcBorders>
            <w:shd w:val="clear" w:color="auto" w:fill="auto"/>
            <w:noWrap/>
            <w:vAlign w:val="bottom"/>
            <w:hideMark/>
          </w:tcPr>
          <w:p w14:paraId="054834AC" w14:textId="77777777" w:rsidR="005860CE" w:rsidRPr="002004D6" w:rsidRDefault="005860CE" w:rsidP="002004D6">
            <w:pPr>
              <w:jc w:val="center"/>
              <w:rPr>
                <w:color w:val="000000"/>
                <w:sz w:val="20"/>
                <w:szCs w:val="20"/>
              </w:rPr>
            </w:pPr>
            <w:r w:rsidRPr="002004D6">
              <w:rPr>
                <w:color w:val="000000"/>
                <w:sz w:val="20"/>
                <w:szCs w:val="20"/>
              </w:rPr>
              <w:t>2.238</w:t>
            </w:r>
          </w:p>
        </w:tc>
        <w:tc>
          <w:tcPr>
            <w:tcW w:w="979" w:type="dxa"/>
            <w:tcBorders>
              <w:top w:val="nil"/>
              <w:left w:val="nil"/>
              <w:bottom w:val="nil"/>
              <w:right w:val="nil"/>
            </w:tcBorders>
            <w:shd w:val="clear" w:color="auto" w:fill="auto"/>
            <w:noWrap/>
            <w:vAlign w:val="bottom"/>
            <w:hideMark/>
          </w:tcPr>
          <w:p w14:paraId="3E195C3D" w14:textId="77777777" w:rsidR="005860CE" w:rsidRPr="002004D6" w:rsidRDefault="005860CE" w:rsidP="002004D6">
            <w:pPr>
              <w:jc w:val="center"/>
              <w:rPr>
                <w:color w:val="000000"/>
                <w:sz w:val="20"/>
                <w:szCs w:val="20"/>
              </w:rPr>
            </w:pPr>
            <w:r w:rsidRPr="002004D6">
              <w:rPr>
                <w:color w:val="000000"/>
                <w:sz w:val="20"/>
                <w:szCs w:val="20"/>
              </w:rPr>
              <w:t>2.754</w:t>
            </w:r>
          </w:p>
        </w:tc>
        <w:tc>
          <w:tcPr>
            <w:tcW w:w="200" w:type="dxa"/>
            <w:tcBorders>
              <w:top w:val="nil"/>
              <w:left w:val="nil"/>
              <w:bottom w:val="nil"/>
              <w:right w:val="nil"/>
            </w:tcBorders>
            <w:shd w:val="clear" w:color="auto" w:fill="auto"/>
            <w:noWrap/>
            <w:vAlign w:val="bottom"/>
            <w:hideMark/>
          </w:tcPr>
          <w:p w14:paraId="6DF45B03"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2546D89" w14:textId="77777777" w:rsidR="005860CE" w:rsidRPr="002004D6" w:rsidRDefault="005860CE" w:rsidP="002004D6">
            <w:pPr>
              <w:jc w:val="center"/>
              <w:rPr>
                <w:color w:val="000000"/>
                <w:sz w:val="20"/>
                <w:szCs w:val="20"/>
              </w:rPr>
            </w:pPr>
            <w:r w:rsidRPr="002004D6">
              <w:rPr>
                <w:color w:val="000000"/>
                <w:sz w:val="20"/>
                <w:szCs w:val="20"/>
              </w:rPr>
              <w:t>1.003</w:t>
            </w:r>
          </w:p>
        </w:tc>
        <w:tc>
          <w:tcPr>
            <w:tcW w:w="815" w:type="dxa"/>
            <w:tcBorders>
              <w:top w:val="nil"/>
              <w:left w:val="nil"/>
              <w:bottom w:val="nil"/>
              <w:right w:val="nil"/>
            </w:tcBorders>
            <w:shd w:val="clear" w:color="auto" w:fill="auto"/>
            <w:noWrap/>
            <w:vAlign w:val="bottom"/>
            <w:hideMark/>
          </w:tcPr>
          <w:p w14:paraId="0BFB0CBF" w14:textId="77777777" w:rsidR="005860CE" w:rsidRPr="002004D6" w:rsidRDefault="005860CE" w:rsidP="002004D6">
            <w:pPr>
              <w:jc w:val="center"/>
              <w:rPr>
                <w:color w:val="000000"/>
                <w:sz w:val="20"/>
                <w:szCs w:val="20"/>
              </w:rPr>
            </w:pPr>
            <w:r w:rsidRPr="002004D6">
              <w:rPr>
                <w:color w:val="000000"/>
                <w:sz w:val="20"/>
                <w:szCs w:val="20"/>
              </w:rPr>
              <w:t>0.864</w:t>
            </w:r>
          </w:p>
        </w:tc>
        <w:tc>
          <w:tcPr>
            <w:tcW w:w="979" w:type="dxa"/>
            <w:tcBorders>
              <w:top w:val="nil"/>
              <w:left w:val="nil"/>
              <w:bottom w:val="nil"/>
              <w:right w:val="nil"/>
            </w:tcBorders>
            <w:shd w:val="clear" w:color="auto" w:fill="auto"/>
            <w:noWrap/>
            <w:vAlign w:val="bottom"/>
            <w:hideMark/>
          </w:tcPr>
          <w:p w14:paraId="3924A50C" w14:textId="77777777" w:rsidR="005860CE" w:rsidRPr="002004D6" w:rsidRDefault="005860CE" w:rsidP="002004D6">
            <w:pPr>
              <w:jc w:val="center"/>
              <w:rPr>
                <w:color w:val="000000"/>
                <w:sz w:val="20"/>
                <w:szCs w:val="20"/>
              </w:rPr>
            </w:pPr>
            <w:r w:rsidRPr="002004D6">
              <w:rPr>
                <w:color w:val="000000"/>
                <w:sz w:val="20"/>
                <w:szCs w:val="20"/>
              </w:rPr>
              <w:t>1.164</w:t>
            </w:r>
          </w:p>
        </w:tc>
      </w:tr>
      <w:tr w:rsidR="005860CE" w:rsidRPr="002004D6" w14:paraId="0D29CF13"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2295D1B8"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689B435A" w14:textId="77777777" w:rsidR="005860CE" w:rsidRPr="002004D6" w:rsidRDefault="005860CE" w:rsidP="002004D6">
            <w:pPr>
              <w:jc w:val="center"/>
              <w:rPr>
                <w:color w:val="000000"/>
                <w:sz w:val="20"/>
                <w:szCs w:val="20"/>
              </w:rPr>
            </w:pPr>
            <w:r w:rsidRPr="002004D6">
              <w:rPr>
                <w:color w:val="000000"/>
                <w:sz w:val="20"/>
                <w:szCs w:val="20"/>
              </w:rPr>
              <w:t>90 and over</w:t>
            </w:r>
          </w:p>
        </w:tc>
        <w:tc>
          <w:tcPr>
            <w:tcW w:w="787" w:type="dxa"/>
            <w:tcBorders>
              <w:top w:val="nil"/>
              <w:left w:val="nil"/>
              <w:bottom w:val="nil"/>
              <w:right w:val="nil"/>
            </w:tcBorders>
            <w:shd w:val="clear" w:color="auto" w:fill="auto"/>
            <w:noWrap/>
            <w:vAlign w:val="bottom"/>
            <w:hideMark/>
          </w:tcPr>
          <w:p w14:paraId="2773C6C9" w14:textId="77777777" w:rsidR="005860CE" w:rsidRPr="002004D6" w:rsidRDefault="005860CE" w:rsidP="002004D6">
            <w:pPr>
              <w:jc w:val="center"/>
              <w:rPr>
                <w:color w:val="000000"/>
                <w:sz w:val="20"/>
                <w:szCs w:val="20"/>
              </w:rPr>
            </w:pPr>
            <w:r w:rsidRPr="002004D6">
              <w:rPr>
                <w:color w:val="000000"/>
                <w:sz w:val="20"/>
                <w:szCs w:val="20"/>
              </w:rPr>
              <w:t>0.875</w:t>
            </w:r>
          </w:p>
        </w:tc>
        <w:tc>
          <w:tcPr>
            <w:tcW w:w="815" w:type="dxa"/>
            <w:tcBorders>
              <w:top w:val="nil"/>
              <w:left w:val="nil"/>
              <w:bottom w:val="nil"/>
              <w:right w:val="nil"/>
            </w:tcBorders>
            <w:shd w:val="clear" w:color="auto" w:fill="auto"/>
            <w:noWrap/>
            <w:vAlign w:val="bottom"/>
            <w:hideMark/>
          </w:tcPr>
          <w:p w14:paraId="1F9DE6DC" w14:textId="77777777" w:rsidR="005860CE" w:rsidRPr="002004D6" w:rsidRDefault="005860CE" w:rsidP="002004D6">
            <w:pPr>
              <w:jc w:val="center"/>
              <w:rPr>
                <w:color w:val="000000"/>
                <w:sz w:val="20"/>
                <w:szCs w:val="20"/>
              </w:rPr>
            </w:pPr>
            <w:r w:rsidRPr="002004D6">
              <w:rPr>
                <w:color w:val="000000"/>
                <w:sz w:val="20"/>
                <w:szCs w:val="20"/>
              </w:rPr>
              <w:t>0.767</w:t>
            </w:r>
          </w:p>
        </w:tc>
        <w:tc>
          <w:tcPr>
            <w:tcW w:w="979" w:type="dxa"/>
            <w:tcBorders>
              <w:top w:val="nil"/>
              <w:left w:val="nil"/>
              <w:bottom w:val="nil"/>
              <w:right w:val="nil"/>
            </w:tcBorders>
            <w:shd w:val="clear" w:color="auto" w:fill="auto"/>
            <w:noWrap/>
            <w:vAlign w:val="bottom"/>
            <w:hideMark/>
          </w:tcPr>
          <w:p w14:paraId="07AE5799" w14:textId="77777777" w:rsidR="005860CE" w:rsidRPr="002004D6" w:rsidRDefault="005860CE" w:rsidP="002004D6">
            <w:pPr>
              <w:jc w:val="center"/>
              <w:rPr>
                <w:color w:val="000000"/>
                <w:sz w:val="20"/>
                <w:szCs w:val="20"/>
              </w:rPr>
            </w:pPr>
            <w:r w:rsidRPr="002004D6">
              <w:rPr>
                <w:color w:val="000000"/>
                <w:sz w:val="20"/>
                <w:szCs w:val="20"/>
              </w:rPr>
              <w:t>0.999</w:t>
            </w:r>
          </w:p>
        </w:tc>
        <w:tc>
          <w:tcPr>
            <w:tcW w:w="200" w:type="dxa"/>
            <w:tcBorders>
              <w:top w:val="nil"/>
              <w:left w:val="nil"/>
              <w:bottom w:val="nil"/>
              <w:right w:val="nil"/>
            </w:tcBorders>
            <w:shd w:val="clear" w:color="auto" w:fill="auto"/>
            <w:noWrap/>
            <w:vAlign w:val="bottom"/>
            <w:hideMark/>
          </w:tcPr>
          <w:p w14:paraId="46633B9C"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7F29DE5" w14:textId="77777777" w:rsidR="005860CE" w:rsidRPr="002004D6" w:rsidRDefault="005860CE" w:rsidP="002004D6">
            <w:pPr>
              <w:jc w:val="center"/>
              <w:rPr>
                <w:color w:val="000000"/>
                <w:sz w:val="20"/>
                <w:szCs w:val="20"/>
              </w:rPr>
            </w:pPr>
            <w:r w:rsidRPr="002004D6">
              <w:rPr>
                <w:color w:val="000000"/>
                <w:sz w:val="20"/>
                <w:szCs w:val="20"/>
              </w:rPr>
              <w:t>1.240</w:t>
            </w:r>
          </w:p>
        </w:tc>
        <w:tc>
          <w:tcPr>
            <w:tcW w:w="815" w:type="dxa"/>
            <w:tcBorders>
              <w:top w:val="nil"/>
              <w:left w:val="nil"/>
              <w:bottom w:val="nil"/>
              <w:right w:val="nil"/>
            </w:tcBorders>
            <w:shd w:val="clear" w:color="auto" w:fill="auto"/>
            <w:noWrap/>
            <w:vAlign w:val="bottom"/>
            <w:hideMark/>
          </w:tcPr>
          <w:p w14:paraId="61A04C4E" w14:textId="77777777" w:rsidR="005860CE" w:rsidRPr="002004D6" w:rsidRDefault="005860CE" w:rsidP="002004D6">
            <w:pPr>
              <w:jc w:val="center"/>
              <w:rPr>
                <w:color w:val="000000"/>
                <w:sz w:val="20"/>
                <w:szCs w:val="20"/>
              </w:rPr>
            </w:pPr>
            <w:r w:rsidRPr="002004D6">
              <w:rPr>
                <w:color w:val="000000"/>
                <w:sz w:val="20"/>
                <w:szCs w:val="20"/>
              </w:rPr>
              <w:t>0.923</w:t>
            </w:r>
          </w:p>
        </w:tc>
        <w:tc>
          <w:tcPr>
            <w:tcW w:w="979" w:type="dxa"/>
            <w:tcBorders>
              <w:top w:val="nil"/>
              <w:left w:val="nil"/>
              <w:bottom w:val="nil"/>
              <w:right w:val="nil"/>
            </w:tcBorders>
            <w:shd w:val="clear" w:color="auto" w:fill="auto"/>
            <w:noWrap/>
            <w:vAlign w:val="bottom"/>
            <w:hideMark/>
          </w:tcPr>
          <w:p w14:paraId="5D9C3EAD" w14:textId="77777777" w:rsidR="005860CE" w:rsidRPr="002004D6" w:rsidRDefault="005860CE" w:rsidP="002004D6">
            <w:pPr>
              <w:jc w:val="center"/>
              <w:rPr>
                <w:color w:val="000000"/>
                <w:sz w:val="20"/>
                <w:szCs w:val="20"/>
              </w:rPr>
            </w:pPr>
            <w:r w:rsidRPr="002004D6">
              <w:rPr>
                <w:color w:val="000000"/>
                <w:sz w:val="20"/>
                <w:szCs w:val="20"/>
              </w:rPr>
              <w:t>1.644</w:t>
            </w:r>
          </w:p>
        </w:tc>
        <w:tc>
          <w:tcPr>
            <w:tcW w:w="200" w:type="dxa"/>
            <w:tcBorders>
              <w:top w:val="nil"/>
              <w:left w:val="nil"/>
              <w:bottom w:val="nil"/>
              <w:right w:val="nil"/>
            </w:tcBorders>
            <w:shd w:val="clear" w:color="auto" w:fill="auto"/>
            <w:noWrap/>
            <w:vAlign w:val="bottom"/>
            <w:hideMark/>
          </w:tcPr>
          <w:p w14:paraId="4E1D53BB"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6220174" w14:textId="77777777" w:rsidR="005860CE" w:rsidRPr="002004D6" w:rsidRDefault="005860CE" w:rsidP="002004D6">
            <w:pPr>
              <w:jc w:val="center"/>
              <w:rPr>
                <w:color w:val="000000"/>
                <w:sz w:val="20"/>
                <w:szCs w:val="20"/>
              </w:rPr>
            </w:pPr>
            <w:r w:rsidRPr="002004D6">
              <w:rPr>
                <w:color w:val="000000"/>
                <w:sz w:val="20"/>
                <w:szCs w:val="20"/>
              </w:rPr>
              <w:t>1.416</w:t>
            </w:r>
          </w:p>
        </w:tc>
        <w:tc>
          <w:tcPr>
            <w:tcW w:w="815" w:type="dxa"/>
            <w:tcBorders>
              <w:top w:val="nil"/>
              <w:left w:val="nil"/>
              <w:bottom w:val="nil"/>
              <w:right w:val="nil"/>
            </w:tcBorders>
            <w:shd w:val="clear" w:color="auto" w:fill="auto"/>
            <w:noWrap/>
            <w:vAlign w:val="bottom"/>
            <w:hideMark/>
          </w:tcPr>
          <w:p w14:paraId="719E94C8" w14:textId="77777777" w:rsidR="005860CE" w:rsidRPr="002004D6" w:rsidRDefault="005860CE" w:rsidP="002004D6">
            <w:pPr>
              <w:jc w:val="center"/>
              <w:rPr>
                <w:color w:val="000000"/>
                <w:sz w:val="20"/>
                <w:szCs w:val="20"/>
              </w:rPr>
            </w:pPr>
            <w:r w:rsidRPr="002004D6">
              <w:rPr>
                <w:color w:val="000000"/>
                <w:sz w:val="20"/>
                <w:szCs w:val="20"/>
              </w:rPr>
              <w:t>1.025</w:t>
            </w:r>
          </w:p>
        </w:tc>
        <w:tc>
          <w:tcPr>
            <w:tcW w:w="979" w:type="dxa"/>
            <w:tcBorders>
              <w:top w:val="nil"/>
              <w:left w:val="nil"/>
              <w:bottom w:val="nil"/>
              <w:right w:val="nil"/>
            </w:tcBorders>
            <w:shd w:val="clear" w:color="auto" w:fill="auto"/>
            <w:noWrap/>
            <w:vAlign w:val="bottom"/>
            <w:hideMark/>
          </w:tcPr>
          <w:p w14:paraId="6BBEAE18" w14:textId="77777777" w:rsidR="005860CE" w:rsidRPr="002004D6" w:rsidRDefault="005860CE" w:rsidP="002004D6">
            <w:pPr>
              <w:jc w:val="center"/>
              <w:rPr>
                <w:color w:val="000000"/>
                <w:sz w:val="20"/>
                <w:szCs w:val="20"/>
              </w:rPr>
            </w:pPr>
            <w:r w:rsidRPr="002004D6">
              <w:rPr>
                <w:color w:val="000000"/>
                <w:sz w:val="20"/>
                <w:szCs w:val="20"/>
              </w:rPr>
              <w:t>1.935</w:t>
            </w:r>
          </w:p>
        </w:tc>
      </w:tr>
      <w:tr w:rsidR="005860CE" w:rsidRPr="002004D6" w14:paraId="61D80492"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17F9C53A" w14:textId="77777777" w:rsidR="005860CE" w:rsidRPr="002004D6" w:rsidRDefault="005860CE" w:rsidP="002004D6">
            <w:pPr>
              <w:jc w:val="center"/>
              <w:rPr>
                <w:color w:val="000000"/>
                <w:sz w:val="20"/>
                <w:szCs w:val="20"/>
              </w:rPr>
            </w:pPr>
            <w:r w:rsidRPr="002004D6">
              <w:rPr>
                <w:color w:val="000000"/>
                <w:sz w:val="20"/>
                <w:szCs w:val="20"/>
              </w:rPr>
              <w:t>Year * Age group</w:t>
            </w:r>
          </w:p>
        </w:tc>
        <w:tc>
          <w:tcPr>
            <w:tcW w:w="2020" w:type="dxa"/>
            <w:tcBorders>
              <w:top w:val="nil"/>
              <w:left w:val="nil"/>
              <w:bottom w:val="nil"/>
              <w:right w:val="nil"/>
            </w:tcBorders>
            <w:shd w:val="clear" w:color="auto" w:fill="auto"/>
            <w:noWrap/>
            <w:vAlign w:val="bottom"/>
            <w:hideMark/>
          </w:tcPr>
          <w:p w14:paraId="640FF3D2" w14:textId="77777777" w:rsidR="005860CE" w:rsidRPr="002004D6" w:rsidRDefault="005860CE" w:rsidP="002004D6">
            <w:pPr>
              <w:jc w:val="center"/>
              <w:rPr>
                <w:color w:val="000000"/>
                <w:sz w:val="20"/>
                <w:szCs w:val="20"/>
              </w:rPr>
            </w:pPr>
            <w:r w:rsidRPr="002004D6">
              <w:rPr>
                <w:color w:val="000000"/>
                <w:sz w:val="20"/>
                <w:szCs w:val="20"/>
              </w:rPr>
              <w:t>15-29</w:t>
            </w:r>
          </w:p>
        </w:tc>
        <w:tc>
          <w:tcPr>
            <w:tcW w:w="787" w:type="dxa"/>
            <w:tcBorders>
              <w:top w:val="nil"/>
              <w:left w:val="nil"/>
              <w:bottom w:val="nil"/>
              <w:right w:val="nil"/>
            </w:tcBorders>
            <w:shd w:val="clear" w:color="auto" w:fill="auto"/>
            <w:noWrap/>
            <w:vAlign w:val="bottom"/>
            <w:hideMark/>
          </w:tcPr>
          <w:p w14:paraId="5309B081" w14:textId="77777777" w:rsidR="005860CE" w:rsidRPr="002004D6" w:rsidRDefault="005860CE" w:rsidP="002004D6">
            <w:pPr>
              <w:jc w:val="center"/>
              <w:rPr>
                <w:color w:val="000000"/>
                <w:sz w:val="20"/>
                <w:szCs w:val="20"/>
              </w:rPr>
            </w:pPr>
            <w:r w:rsidRPr="002004D6">
              <w:rPr>
                <w:color w:val="000000"/>
                <w:sz w:val="20"/>
                <w:szCs w:val="20"/>
              </w:rPr>
              <w:t>0.986</w:t>
            </w:r>
          </w:p>
        </w:tc>
        <w:tc>
          <w:tcPr>
            <w:tcW w:w="815" w:type="dxa"/>
            <w:tcBorders>
              <w:top w:val="nil"/>
              <w:left w:val="nil"/>
              <w:bottom w:val="nil"/>
              <w:right w:val="nil"/>
            </w:tcBorders>
            <w:shd w:val="clear" w:color="auto" w:fill="auto"/>
            <w:noWrap/>
            <w:vAlign w:val="bottom"/>
            <w:hideMark/>
          </w:tcPr>
          <w:p w14:paraId="35C53050" w14:textId="77777777" w:rsidR="005860CE" w:rsidRPr="002004D6" w:rsidRDefault="005860CE" w:rsidP="002004D6">
            <w:pPr>
              <w:jc w:val="center"/>
              <w:rPr>
                <w:color w:val="000000"/>
                <w:sz w:val="20"/>
                <w:szCs w:val="20"/>
              </w:rPr>
            </w:pPr>
            <w:r w:rsidRPr="002004D6">
              <w:rPr>
                <w:color w:val="000000"/>
                <w:sz w:val="20"/>
                <w:szCs w:val="20"/>
              </w:rPr>
              <w:t>0.916</w:t>
            </w:r>
          </w:p>
        </w:tc>
        <w:tc>
          <w:tcPr>
            <w:tcW w:w="979" w:type="dxa"/>
            <w:tcBorders>
              <w:top w:val="nil"/>
              <w:left w:val="nil"/>
              <w:bottom w:val="nil"/>
              <w:right w:val="nil"/>
            </w:tcBorders>
            <w:shd w:val="clear" w:color="auto" w:fill="auto"/>
            <w:noWrap/>
            <w:vAlign w:val="bottom"/>
            <w:hideMark/>
          </w:tcPr>
          <w:p w14:paraId="68DB32AB" w14:textId="77777777" w:rsidR="005860CE" w:rsidRPr="002004D6" w:rsidRDefault="005860CE" w:rsidP="002004D6">
            <w:pPr>
              <w:jc w:val="center"/>
              <w:rPr>
                <w:color w:val="000000"/>
                <w:sz w:val="20"/>
                <w:szCs w:val="20"/>
              </w:rPr>
            </w:pPr>
            <w:r w:rsidRPr="002004D6">
              <w:rPr>
                <w:color w:val="000000"/>
                <w:sz w:val="20"/>
                <w:szCs w:val="20"/>
              </w:rPr>
              <w:t>1.063</w:t>
            </w:r>
          </w:p>
        </w:tc>
        <w:tc>
          <w:tcPr>
            <w:tcW w:w="200" w:type="dxa"/>
            <w:tcBorders>
              <w:top w:val="nil"/>
              <w:left w:val="nil"/>
              <w:bottom w:val="nil"/>
              <w:right w:val="nil"/>
            </w:tcBorders>
            <w:shd w:val="clear" w:color="auto" w:fill="auto"/>
            <w:noWrap/>
            <w:vAlign w:val="bottom"/>
            <w:hideMark/>
          </w:tcPr>
          <w:p w14:paraId="3C33C082"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86D14C5" w14:textId="77777777" w:rsidR="005860CE" w:rsidRPr="002004D6" w:rsidRDefault="005860CE" w:rsidP="002004D6">
            <w:pPr>
              <w:jc w:val="center"/>
              <w:rPr>
                <w:color w:val="000000"/>
                <w:sz w:val="20"/>
                <w:szCs w:val="20"/>
              </w:rPr>
            </w:pPr>
            <w:r w:rsidRPr="002004D6">
              <w:rPr>
                <w:color w:val="000000"/>
                <w:sz w:val="20"/>
                <w:szCs w:val="20"/>
              </w:rPr>
              <w:t>0.992</w:t>
            </w:r>
          </w:p>
        </w:tc>
        <w:tc>
          <w:tcPr>
            <w:tcW w:w="815" w:type="dxa"/>
            <w:tcBorders>
              <w:top w:val="nil"/>
              <w:left w:val="nil"/>
              <w:bottom w:val="nil"/>
              <w:right w:val="nil"/>
            </w:tcBorders>
            <w:shd w:val="clear" w:color="auto" w:fill="auto"/>
            <w:noWrap/>
            <w:vAlign w:val="bottom"/>
            <w:hideMark/>
          </w:tcPr>
          <w:p w14:paraId="7BC27F5D" w14:textId="77777777" w:rsidR="005860CE" w:rsidRPr="002004D6" w:rsidRDefault="005860CE" w:rsidP="002004D6">
            <w:pPr>
              <w:jc w:val="center"/>
              <w:rPr>
                <w:color w:val="000000"/>
                <w:sz w:val="20"/>
                <w:szCs w:val="20"/>
              </w:rPr>
            </w:pPr>
            <w:r w:rsidRPr="002004D6">
              <w:rPr>
                <w:color w:val="000000"/>
                <w:sz w:val="20"/>
                <w:szCs w:val="20"/>
              </w:rPr>
              <w:t>0.941</w:t>
            </w:r>
          </w:p>
        </w:tc>
        <w:tc>
          <w:tcPr>
            <w:tcW w:w="979" w:type="dxa"/>
            <w:tcBorders>
              <w:top w:val="nil"/>
              <w:left w:val="nil"/>
              <w:bottom w:val="nil"/>
              <w:right w:val="nil"/>
            </w:tcBorders>
            <w:shd w:val="clear" w:color="auto" w:fill="auto"/>
            <w:noWrap/>
            <w:vAlign w:val="bottom"/>
            <w:hideMark/>
          </w:tcPr>
          <w:p w14:paraId="6F9CFCA8" w14:textId="77777777" w:rsidR="005860CE" w:rsidRPr="002004D6" w:rsidRDefault="005860CE" w:rsidP="002004D6">
            <w:pPr>
              <w:jc w:val="center"/>
              <w:rPr>
                <w:color w:val="000000"/>
                <w:sz w:val="20"/>
                <w:szCs w:val="20"/>
              </w:rPr>
            </w:pPr>
            <w:r w:rsidRPr="002004D6">
              <w:rPr>
                <w:color w:val="000000"/>
                <w:sz w:val="20"/>
                <w:szCs w:val="20"/>
              </w:rPr>
              <w:t>1.047</w:t>
            </w:r>
          </w:p>
        </w:tc>
        <w:tc>
          <w:tcPr>
            <w:tcW w:w="200" w:type="dxa"/>
            <w:tcBorders>
              <w:top w:val="nil"/>
              <w:left w:val="nil"/>
              <w:bottom w:val="nil"/>
              <w:right w:val="nil"/>
            </w:tcBorders>
            <w:shd w:val="clear" w:color="auto" w:fill="auto"/>
            <w:noWrap/>
            <w:vAlign w:val="bottom"/>
            <w:hideMark/>
          </w:tcPr>
          <w:p w14:paraId="7495AC31"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CFBDB0C" w14:textId="77777777" w:rsidR="005860CE" w:rsidRPr="002004D6" w:rsidRDefault="005860CE" w:rsidP="002004D6">
            <w:pPr>
              <w:jc w:val="center"/>
              <w:rPr>
                <w:color w:val="000000"/>
                <w:sz w:val="20"/>
                <w:szCs w:val="20"/>
              </w:rPr>
            </w:pPr>
            <w:r w:rsidRPr="002004D6">
              <w:rPr>
                <w:color w:val="000000"/>
                <w:sz w:val="20"/>
                <w:szCs w:val="20"/>
              </w:rPr>
              <w:t>1.006</w:t>
            </w:r>
          </w:p>
        </w:tc>
        <w:tc>
          <w:tcPr>
            <w:tcW w:w="815" w:type="dxa"/>
            <w:tcBorders>
              <w:top w:val="nil"/>
              <w:left w:val="nil"/>
              <w:bottom w:val="nil"/>
              <w:right w:val="nil"/>
            </w:tcBorders>
            <w:shd w:val="clear" w:color="auto" w:fill="auto"/>
            <w:noWrap/>
            <w:vAlign w:val="bottom"/>
            <w:hideMark/>
          </w:tcPr>
          <w:p w14:paraId="550F2FF4" w14:textId="77777777" w:rsidR="005860CE" w:rsidRPr="002004D6" w:rsidRDefault="005860CE" w:rsidP="002004D6">
            <w:pPr>
              <w:jc w:val="center"/>
              <w:rPr>
                <w:color w:val="000000"/>
                <w:sz w:val="20"/>
                <w:szCs w:val="20"/>
              </w:rPr>
            </w:pPr>
            <w:r w:rsidRPr="002004D6">
              <w:rPr>
                <w:color w:val="000000"/>
                <w:sz w:val="20"/>
                <w:szCs w:val="20"/>
              </w:rPr>
              <w:t>0.918</w:t>
            </w:r>
          </w:p>
        </w:tc>
        <w:tc>
          <w:tcPr>
            <w:tcW w:w="979" w:type="dxa"/>
            <w:tcBorders>
              <w:top w:val="nil"/>
              <w:left w:val="nil"/>
              <w:bottom w:val="nil"/>
              <w:right w:val="nil"/>
            </w:tcBorders>
            <w:shd w:val="clear" w:color="auto" w:fill="auto"/>
            <w:noWrap/>
            <w:vAlign w:val="bottom"/>
            <w:hideMark/>
          </w:tcPr>
          <w:p w14:paraId="42AF8041" w14:textId="77777777" w:rsidR="005860CE" w:rsidRPr="002004D6" w:rsidRDefault="005860CE" w:rsidP="002004D6">
            <w:pPr>
              <w:jc w:val="center"/>
              <w:rPr>
                <w:color w:val="000000"/>
                <w:sz w:val="20"/>
                <w:szCs w:val="20"/>
              </w:rPr>
            </w:pPr>
            <w:r w:rsidRPr="002004D6">
              <w:rPr>
                <w:color w:val="000000"/>
                <w:sz w:val="20"/>
                <w:szCs w:val="20"/>
              </w:rPr>
              <w:t>1.102</w:t>
            </w:r>
          </w:p>
        </w:tc>
      </w:tr>
      <w:tr w:rsidR="005860CE" w:rsidRPr="002004D6" w14:paraId="38FA4DEA"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37342F67"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680B5E81" w14:textId="77777777" w:rsidR="005860CE" w:rsidRPr="002004D6" w:rsidRDefault="005860CE" w:rsidP="002004D6">
            <w:pPr>
              <w:jc w:val="center"/>
              <w:rPr>
                <w:color w:val="000000"/>
                <w:sz w:val="20"/>
                <w:szCs w:val="20"/>
              </w:rPr>
            </w:pPr>
            <w:r w:rsidRPr="002004D6">
              <w:rPr>
                <w:color w:val="000000"/>
                <w:sz w:val="20"/>
                <w:szCs w:val="20"/>
              </w:rPr>
              <w:t>30-39</w:t>
            </w:r>
          </w:p>
        </w:tc>
        <w:tc>
          <w:tcPr>
            <w:tcW w:w="787" w:type="dxa"/>
            <w:tcBorders>
              <w:top w:val="nil"/>
              <w:left w:val="nil"/>
              <w:bottom w:val="nil"/>
              <w:right w:val="nil"/>
            </w:tcBorders>
            <w:shd w:val="clear" w:color="auto" w:fill="auto"/>
            <w:noWrap/>
            <w:vAlign w:val="bottom"/>
            <w:hideMark/>
          </w:tcPr>
          <w:p w14:paraId="17355DC5" w14:textId="77777777" w:rsidR="005860CE" w:rsidRPr="002004D6" w:rsidRDefault="005860CE" w:rsidP="002004D6">
            <w:pPr>
              <w:jc w:val="center"/>
              <w:rPr>
                <w:color w:val="000000"/>
                <w:sz w:val="20"/>
                <w:szCs w:val="20"/>
              </w:rPr>
            </w:pPr>
            <w:r w:rsidRPr="002004D6">
              <w:rPr>
                <w:color w:val="000000"/>
                <w:sz w:val="20"/>
                <w:szCs w:val="20"/>
              </w:rPr>
              <w:t>1.029</w:t>
            </w:r>
          </w:p>
        </w:tc>
        <w:tc>
          <w:tcPr>
            <w:tcW w:w="815" w:type="dxa"/>
            <w:tcBorders>
              <w:top w:val="nil"/>
              <w:left w:val="nil"/>
              <w:bottom w:val="nil"/>
              <w:right w:val="nil"/>
            </w:tcBorders>
            <w:shd w:val="clear" w:color="auto" w:fill="auto"/>
            <w:noWrap/>
            <w:vAlign w:val="bottom"/>
            <w:hideMark/>
          </w:tcPr>
          <w:p w14:paraId="755B1F69" w14:textId="77777777" w:rsidR="005860CE" w:rsidRPr="002004D6" w:rsidRDefault="005860CE" w:rsidP="002004D6">
            <w:pPr>
              <w:jc w:val="center"/>
              <w:rPr>
                <w:color w:val="000000"/>
                <w:sz w:val="20"/>
                <w:szCs w:val="20"/>
              </w:rPr>
            </w:pPr>
            <w:r w:rsidRPr="002004D6">
              <w:rPr>
                <w:color w:val="000000"/>
                <w:sz w:val="20"/>
                <w:szCs w:val="20"/>
              </w:rPr>
              <w:t>0.982</w:t>
            </w:r>
          </w:p>
        </w:tc>
        <w:tc>
          <w:tcPr>
            <w:tcW w:w="979" w:type="dxa"/>
            <w:tcBorders>
              <w:top w:val="nil"/>
              <w:left w:val="nil"/>
              <w:bottom w:val="nil"/>
              <w:right w:val="nil"/>
            </w:tcBorders>
            <w:shd w:val="clear" w:color="auto" w:fill="auto"/>
            <w:noWrap/>
            <w:vAlign w:val="bottom"/>
            <w:hideMark/>
          </w:tcPr>
          <w:p w14:paraId="43D0FEF9" w14:textId="77777777" w:rsidR="005860CE" w:rsidRPr="002004D6" w:rsidRDefault="005860CE" w:rsidP="002004D6">
            <w:pPr>
              <w:jc w:val="center"/>
              <w:rPr>
                <w:color w:val="000000"/>
                <w:sz w:val="20"/>
                <w:szCs w:val="20"/>
              </w:rPr>
            </w:pPr>
            <w:r w:rsidRPr="002004D6">
              <w:rPr>
                <w:color w:val="000000"/>
                <w:sz w:val="20"/>
                <w:szCs w:val="20"/>
              </w:rPr>
              <w:t>1.078</w:t>
            </w:r>
          </w:p>
        </w:tc>
        <w:tc>
          <w:tcPr>
            <w:tcW w:w="200" w:type="dxa"/>
            <w:tcBorders>
              <w:top w:val="nil"/>
              <w:left w:val="nil"/>
              <w:bottom w:val="nil"/>
              <w:right w:val="nil"/>
            </w:tcBorders>
            <w:shd w:val="clear" w:color="auto" w:fill="auto"/>
            <w:noWrap/>
            <w:vAlign w:val="bottom"/>
            <w:hideMark/>
          </w:tcPr>
          <w:p w14:paraId="43D26BA7"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A78AD4C" w14:textId="77777777" w:rsidR="005860CE" w:rsidRPr="002004D6" w:rsidRDefault="005860CE" w:rsidP="002004D6">
            <w:pPr>
              <w:jc w:val="center"/>
              <w:rPr>
                <w:color w:val="000000"/>
                <w:sz w:val="20"/>
                <w:szCs w:val="20"/>
              </w:rPr>
            </w:pPr>
            <w:r w:rsidRPr="002004D6">
              <w:rPr>
                <w:color w:val="000000"/>
                <w:sz w:val="20"/>
                <w:szCs w:val="20"/>
              </w:rPr>
              <w:t>1.035</w:t>
            </w:r>
          </w:p>
        </w:tc>
        <w:tc>
          <w:tcPr>
            <w:tcW w:w="815" w:type="dxa"/>
            <w:tcBorders>
              <w:top w:val="nil"/>
              <w:left w:val="nil"/>
              <w:bottom w:val="nil"/>
              <w:right w:val="nil"/>
            </w:tcBorders>
            <w:shd w:val="clear" w:color="auto" w:fill="auto"/>
            <w:noWrap/>
            <w:vAlign w:val="bottom"/>
            <w:hideMark/>
          </w:tcPr>
          <w:p w14:paraId="029D2F54" w14:textId="77777777" w:rsidR="005860CE" w:rsidRPr="002004D6" w:rsidRDefault="005860CE" w:rsidP="002004D6">
            <w:pPr>
              <w:jc w:val="center"/>
              <w:rPr>
                <w:color w:val="000000"/>
                <w:sz w:val="20"/>
                <w:szCs w:val="20"/>
              </w:rPr>
            </w:pPr>
            <w:r w:rsidRPr="002004D6">
              <w:rPr>
                <w:color w:val="000000"/>
                <w:sz w:val="20"/>
                <w:szCs w:val="20"/>
              </w:rPr>
              <w:t>0.995</w:t>
            </w:r>
          </w:p>
        </w:tc>
        <w:tc>
          <w:tcPr>
            <w:tcW w:w="979" w:type="dxa"/>
            <w:tcBorders>
              <w:top w:val="nil"/>
              <w:left w:val="nil"/>
              <w:bottom w:val="nil"/>
              <w:right w:val="nil"/>
            </w:tcBorders>
            <w:shd w:val="clear" w:color="auto" w:fill="auto"/>
            <w:noWrap/>
            <w:vAlign w:val="bottom"/>
            <w:hideMark/>
          </w:tcPr>
          <w:p w14:paraId="632D6096" w14:textId="77777777" w:rsidR="005860CE" w:rsidRPr="002004D6" w:rsidRDefault="005860CE" w:rsidP="002004D6">
            <w:pPr>
              <w:jc w:val="center"/>
              <w:rPr>
                <w:color w:val="000000"/>
                <w:sz w:val="20"/>
                <w:szCs w:val="20"/>
              </w:rPr>
            </w:pPr>
            <w:r w:rsidRPr="002004D6">
              <w:rPr>
                <w:color w:val="000000"/>
                <w:sz w:val="20"/>
                <w:szCs w:val="20"/>
              </w:rPr>
              <w:t>1.077</w:t>
            </w:r>
          </w:p>
        </w:tc>
        <w:tc>
          <w:tcPr>
            <w:tcW w:w="200" w:type="dxa"/>
            <w:tcBorders>
              <w:top w:val="nil"/>
              <w:left w:val="nil"/>
              <w:bottom w:val="nil"/>
              <w:right w:val="nil"/>
            </w:tcBorders>
            <w:shd w:val="clear" w:color="auto" w:fill="auto"/>
            <w:noWrap/>
            <w:vAlign w:val="bottom"/>
            <w:hideMark/>
          </w:tcPr>
          <w:p w14:paraId="5EDF47BD"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6D0080F" w14:textId="77777777" w:rsidR="005860CE" w:rsidRPr="002004D6" w:rsidRDefault="005860CE" w:rsidP="002004D6">
            <w:pPr>
              <w:jc w:val="center"/>
              <w:rPr>
                <w:color w:val="000000"/>
                <w:sz w:val="20"/>
                <w:szCs w:val="20"/>
              </w:rPr>
            </w:pPr>
            <w:r w:rsidRPr="002004D6">
              <w:rPr>
                <w:color w:val="000000"/>
                <w:sz w:val="20"/>
                <w:szCs w:val="20"/>
              </w:rPr>
              <w:t>1.006</w:t>
            </w:r>
          </w:p>
        </w:tc>
        <w:tc>
          <w:tcPr>
            <w:tcW w:w="815" w:type="dxa"/>
            <w:tcBorders>
              <w:top w:val="nil"/>
              <w:left w:val="nil"/>
              <w:bottom w:val="nil"/>
              <w:right w:val="nil"/>
            </w:tcBorders>
            <w:shd w:val="clear" w:color="auto" w:fill="auto"/>
            <w:noWrap/>
            <w:vAlign w:val="bottom"/>
            <w:hideMark/>
          </w:tcPr>
          <w:p w14:paraId="65D1FE97" w14:textId="77777777" w:rsidR="005860CE" w:rsidRPr="002004D6" w:rsidRDefault="005860CE" w:rsidP="002004D6">
            <w:pPr>
              <w:jc w:val="center"/>
              <w:rPr>
                <w:color w:val="000000"/>
                <w:sz w:val="20"/>
                <w:szCs w:val="20"/>
              </w:rPr>
            </w:pPr>
            <w:r w:rsidRPr="002004D6">
              <w:rPr>
                <w:color w:val="000000"/>
                <w:sz w:val="20"/>
                <w:szCs w:val="20"/>
              </w:rPr>
              <w:t>0.946</w:t>
            </w:r>
          </w:p>
        </w:tc>
        <w:tc>
          <w:tcPr>
            <w:tcW w:w="979" w:type="dxa"/>
            <w:tcBorders>
              <w:top w:val="nil"/>
              <w:left w:val="nil"/>
              <w:bottom w:val="nil"/>
              <w:right w:val="nil"/>
            </w:tcBorders>
            <w:shd w:val="clear" w:color="auto" w:fill="auto"/>
            <w:noWrap/>
            <w:vAlign w:val="bottom"/>
            <w:hideMark/>
          </w:tcPr>
          <w:p w14:paraId="4420CA36" w14:textId="77777777" w:rsidR="005860CE" w:rsidRPr="002004D6" w:rsidRDefault="005860CE" w:rsidP="002004D6">
            <w:pPr>
              <w:jc w:val="center"/>
              <w:rPr>
                <w:color w:val="000000"/>
                <w:sz w:val="20"/>
                <w:szCs w:val="20"/>
              </w:rPr>
            </w:pPr>
            <w:r w:rsidRPr="002004D6">
              <w:rPr>
                <w:color w:val="000000"/>
                <w:sz w:val="20"/>
                <w:szCs w:val="20"/>
              </w:rPr>
              <w:t>1.069</w:t>
            </w:r>
          </w:p>
        </w:tc>
      </w:tr>
      <w:tr w:rsidR="005860CE" w:rsidRPr="002004D6" w14:paraId="06A04C17"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758BCABE"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0EEDD8D5" w14:textId="77777777" w:rsidR="005860CE" w:rsidRPr="002004D6" w:rsidRDefault="005860CE" w:rsidP="002004D6">
            <w:pPr>
              <w:jc w:val="center"/>
              <w:rPr>
                <w:color w:val="000000"/>
                <w:sz w:val="20"/>
                <w:szCs w:val="20"/>
              </w:rPr>
            </w:pPr>
            <w:r w:rsidRPr="002004D6">
              <w:rPr>
                <w:color w:val="000000"/>
                <w:sz w:val="20"/>
                <w:szCs w:val="20"/>
              </w:rPr>
              <w:t>40-49</w:t>
            </w:r>
          </w:p>
        </w:tc>
        <w:tc>
          <w:tcPr>
            <w:tcW w:w="787" w:type="dxa"/>
            <w:tcBorders>
              <w:top w:val="nil"/>
              <w:left w:val="nil"/>
              <w:bottom w:val="nil"/>
              <w:right w:val="nil"/>
            </w:tcBorders>
            <w:shd w:val="clear" w:color="auto" w:fill="auto"/>
            <w:noWrap/>
            <w:vAlign w:val="bottom"/>
            <w:hideMark/>
          </w:tcPr>
          <w:p w14:paraId="55A415F4" w14:textId="77777777" w:rsidR="005860CE" w:rsidRPr="002004D6" w:rsidRDefault="005860CE" w:rsidP="002004D6">
            <w:pPr>
              <w:jc w:val="center"/>
              <w:rPr>
                <w:color w:val="000000"/>
                <w:sz w:val="20"/>
                <w:szCs w:val="20"/>
              </w:rPr>
            </w:pPr>
            <w:r w:rsidRPr="002004D6">
              <w:rPr>
                <w:color w:val="000000"/>
                <w:sz w:val="20"/>
                <w:szCs w:val="20"/>
              </w:rPr>
              <w:t>0.997</w:t>
            </w:r>
          </w:p>
        </w:tc>
        <w:tc>
          <w:tcPr>
            <w:tcW w:w="815" w:type="dxa"/>
            <w:tcBorders>
              <w:top w:val="nil"/>
              <w:left w:val="nil"/>
              <w:bottom w:val="nil"/>
              <w:right w:val="nil"/>
            </w:tcBorders>
            <w:shd w:val="clear" w:color="auto" w:fill="auto"/>
            <w:noWrap/>
            <w:vAlign w:val="bottom"/>
            <w:hideMark/>
          </w:tcPr>
          <w:p w14:paraId="12EB22C9" w14:textId="77777777" w:rsidR="005860CE" w:rsidRPr="002004D6" w:rsidRDefault="005860CE" w:rsidP="002004D6">
            <w:pPr>
              <w:jc w:val="center"/>
              <w:rPr>
                <w:color w:val="000000"/>
                <w:sz w:val="20"/>
                <w:szCs w:val="20"/>
              </w:rPr>
            </w:pPr>
            <w:r w:rsidRPr="002004D6">
              <w:rPr>
                <w:color w:val="000000"/>
                <w:sz w:val="20"/>
                <w:szCs w:val="20"/>
              </w:rPr>
              <w:t>0.967</w:t>
            </w:r>
          </w:p>
        </w:tc>
        <w:tc>
          <w:tcPr>
            <w:tcW w:w="979" w:type="dxa"/>
            <w:tcBorders>
              <w:top w:val="nil"/>
              <w:left w:val="nil"/>
              <w:bottom w:val="nil"/>
              <w:right w:val="nil"/>
            </w:tcBorders>
            <w:shd w:val="clear" w:color="auto" w:fill="auto"/>
            <w:noWrap/>
            <w:vAlign w:val="bottom"/>
            <w:hideMark/>
          </w:tcPr>
          <w:p w14:paraId="61A23722" w14:textId="77777777" w:rsidR="005860CE" w:rsidRPr="002004D6" w:rsidRDefault="005860CE" w:rsidP="002004D6">
            <w:pPr>
              <w:jc w:val="center"/>
              <w:rPr>
                <w:color w:val="000000"/>
                <w:sz w:val="20"/>
                <w:szCs w:val="20"/>
              </w:rPr>
            </w:pPr>
            <w:r w:rsidRPr="002004D6">
              <w:rPr>
                <w:color w:val="000000"/>
                <w:sz w:val="20"/>
                <w:szCs w:val="20"/>
              </w:rPr>
              <w:t>1.027</w:t>
            </w:r>
          </w:p>
        </w:tc>
        <w:tc>
          <w:tcPr>
            <w:tcW w:w="200" w:type="dxa"/>
            <w:tcBorders>
              <w:top w:val="nil"/>
              <w:left w:val="nil"/>
              <w:bottom w:val="nil"/>
              <w:right w:val="nil"/>
            </w:tcBorders>
            <w:shd w:val="clear" w:color="auto" w:fill="auto"/>
            <w:noWrap/>
            <w:vAlign w:val="bottom"/>
            <w:hideMark/>
          </w:tcPr>
          <w:p w14:paraId="272A0372"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1D2FC11" w14:textId="77777777" w:rsidR="005860CE" w:rsidRPr="002004D6" w:rsidRDefault="005860CE" w:rsidP="002004D6">
            <w:pPr>
              <w:jc w:val="center"/>
              <w:rPr>
                <w:color w:val="000000"/>
                <w:sz w:val="20"/>
                <w:szCs w:val="20"/>
              </w:rPr>
            </w:pPr>
            <w:r w:rsidRPr="002004D6">
              <w:rPr>
                <w:color w:val="000000"/>
                <w:sz w:val="20"/>
                <w:szCs w:val="20"/>
              </w:rPr>
              <w:t>0.993</w:t>
            </w:r>
          </w:p>
        </w:tc>
        <w:tc>
          <w:tcPr>
            <w:tcW w:w="815" w:type="dxa"/>
            <w:tcBorders>
              <w:top w:val="nil"/>
              <w:left w:val="nil"/>
              <w:bottom w:val="nil"/>
              <w:right w:val="nil"/>
            </w:tcBorders>
            <w:shd w:val="clear" w:color="auto" w:fill="auto"/>
            <w:noWrap/>
            <w:vAlign w:val="bottom"/>
            <w:hideMark/>
          </w:tcPr>
          <w:p w14:paraId="661CCEDF" w14:textId="77777777" w:rsidR="005860CE" w:rsidRPr="002004D6" w:rsidRDefault="005860CE" w:rsidP="002004D6">
            <w:pPr>
              <w:jc w:val="center"/>
              <w:rPr>
                <w:color w:val="000000"/>
                <w:sz w:val="20"/>
                <w:szCs w:val="20"/>
              </w:rPr>
            </w:pPr>
            <w:r w:rsidRPr="002004D6">
              <w:rPr>
                <w:color w:val="000000"/>
                <w:sz w:val="20"/>
                <w:szCs w:val="20"/>
              </w:rPr>
              <w:t>0.969</w:t>
            </w:r>
          </w:p>
        </w:tc>
        <w:tc>
          <w:tcPr>
            <w:tcW w:w="979" w:type="dxa"/>
            <w:tcBorders>
              <w:top w:val="nil"/>
              <w:left w:val="nil"/>
              <w:bottom w:val="nil"/>
              <w:right w:val="nil"/>
            </w:tcBorders>
            <w:shd w:val="clear" w:color="auto" w:fill="auto"/>
            <w:noWrap/>
            <w:vAlign w:val="bottom"/>
            <w:hideMark/>
          </w:tcPr>
          <w:p w14:paraId="7A3931C7" w14:textId="77777777" w:rsidR="005860CE" w:rsidRPr="002004D6" w:rsidRDefault="005860CE" w:rsidP="002004D6">
            <w:pPr>
              <w:jc w:val="center"/>
              <w:rPr>
                <w:color w:val="000000"/>
                <w:sz w:val="20"/>
                <w:szCs w:val="20"/>
              </w:rPr>
            </w:pPr>
            <w:r w:rsidRPr="002004D6">
              <w:rPr>
                <w:color w:val="000000"/>
                <w:sz w:val="20"/>
                <w:szCs w:val="20"/>
              </w:rPr>
              <w:t>1.018</w:t>
            </w:r>
          </w:p>
        </w:tc>
        <w:tc>
          <w:tcPr>
            <w:tcW w:w="200" w:type="dxa"/>
            <w:tcBorders>
              <w:top w:val="nil"/>
              <w:left w:val="nil"/>
              <w:bottom w:val="nil"/>
              <w:right w:val="nil"/>
            </w:tcBorders>
            <w:shd w:val="clear" w:color="auto" w:fill="auto"/>
            <w:noWrap/>
            <w:vAlign w:val="bottom"/>
            <w:hideMark/>
          </w:tcPr>
          <w:p w14:paraId="7F37874A"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104E2696" w14:textId="77777777" w:rsidR="005860CE" w:rsidRPr="002004D6" w:rsidRDefault="005860CE" w:rsidP="002004D6">
            <w:pPr>
              <w:jc w:val="center"/>
              <w:rPr>
                <w:color w:val="000000"/>
                <w:sz w:val="20"/>
                <w:szCs w:val="20"/>
              </w:rPr>
            </w:pPr>
            <w:r w:rsidRPr="002004D6">
              <w:rPr>
                <w:color w:val="000000"/>
                <w:sz w:val="20"/>
                <w:szCs w:val="20"/>
              </w:rPr>
              <w:t>0.996</w:t>
            </w:r>
          </w:p>
        </w:tc>
        <w:tc>
          <w:tcPr>
            <w:tcW w:w="815" w:type="dxa"/>
            <w:tcBorders>
              <w:top w:val="nil"/>
              <w:left w:val="nil"/>
              <w:bottom w:val="nil"/>
              <w:right w:val="nil"/>
            </w:tcBorders>
            <w:shd w:val="clear" w:color="auto" w:fill="auto"/>
            <w:noWrap/>
            <w:vAlign w:val="bottom"/>
            <w:hideMark/>
          </w:tcPr>
          <w:p w14:paraId="212AEFFB" w14:textId="77777777" w:rsidR="005860CE" w:rsidRPr="002004D6" w:rsidRDefault="005860CE" w:rsidP="002004D6">
            <w:pPr>
              <w:jc w:val="center"/>
              <w:rPr>
                <w:color w:val="000000"/>
                <w:sz w:val="20"/>
                <w:szCs w:val="20"/>
              </w:rPr>
            </w:pPr>
            <w:r w:rsidRPr="002004D6">
              <w:rPr>
                <w:color w:val="000000"/>
                <w:sz w:val="20"/>
                <w:szCs w:val="20"/>
              </w:rPr>
              <w:t>0.958</w:t>
            </w:r>
          </w:p>
        </w:tc>
        <w:tc>
          <w:tcPr>
            <w:tcW w:w="979" w:type="dxa"/>
            <w:tcBorders>
              <w:top w:val="nil"/>
              <w:left w:val="nil"/>
              <w:bottom w:val="nil"/>
              <w:right w:val="nil"/>
            </w:tcBorders>
            <w:shd w:val="clear" w:color="auto" w:fill="auto"/>
            <w:noWrap/>
            <w:vAlign w:val="bottom"/>
            <w:hideMark/>
          </w:tcPr>
          <w:p w14:paraId="07453F76" w14:textId="77777777" w:rsidR="005860CE" w:rsidRPr="002004D6" w:rsidRDefault="005860CE" w:rsidP="002004D6">
            <w:pPr>
              <w:jc w:val="center"/>
              <w:rPr>
                <w:color w:val="000000"/>
                <w:sz w:val="20"/>
                <w:szCs w:val="20"/>
              </w:rPr>
            </w:pPr>
            <w:r w:rsidRPr="002004D6">
              <w:rPr>
                <w:color w:val="000000"/>
                <w:sz w:val="20"/>
                <w:szCs w:val="20"/>
              </w:rPr>
              <w:t>1.036</w:t>
            </w:r>
          </w:p>
        </w:tc>
      </w:tr>
      <w:tr w:rsidR="005860CE" w:rsidRPr="002004D6" w14:paraId="4CE87E6D"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4E93C700"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16463121" w14:textId="77777777" w:rsidR="005860CE" w:rsidRPr="002004D6" w:rsidRDefault="005860CE" w:rsidP="002004D6">
            <w:pPr>
              <w:jc w:val="center"/>
              <w:rPr>
                <w:color w:val="000000"/>
                <w:sz w:val="20"/>
                <w:szCs w:val="20"/>
              </w:rPr>
            </w:pPr>
            <w:r w:rsidRPr="002004D6">
              <w:rPr>
                <w:color w:val="000000"/>
                <w:sz w:val="20"/>
                <w:szCs w:val="20"/>
              </w:rPr>
              <w:t>60-69</w:t>
            </w:r>
          </w:p>
        </w:tc>
        <w:tc>
          <w:tcPr>
            <w:tcW w:w="787" w:type="dxa"/>
            <w:tcBorders>
              <w:top w:val="nil"/>
              <w:left w:val="nil"/>
              <w:bottom w:val="nil"/>
              <w:right w:val="nil"/>
            </w:tcBorders>
            <w:shd w:val="clear" w:color="auto" w:fill="auto"/>
            <w:noWrap/>
            <w:vAlign w:val="bottom"/>
            <w:hideMark/>
          </w:tcPr>
          <w:p w14:paraId="1DD78892" w14:textId="77777777" w:rsidR="005860CE" w:rsidRPr="002004D6" w:rsidRDefault="005860CE" w:rsidP="002004D6">
            <w:pPr>
              <w:jc w:val="center"/>
              <w:rPr>
                <w:color w:val="000000"/>
                <w:sz w:val="20"/>
                <w:szCs w:val="20"/>
              </w:rPr>
            </w:pPr>
            <w:r w:rsidRPr="002004D6">
              <w:rPr>
                <w:color w:val="000000"/>
                <w:sz w:val="20"/>
                <w:szCs w:val="20"/>
              </w:rPr>
              <w:t>1.028</w:t>
            </w:r>
          </w:p>
        </w:tc>
        <w:tc>
          <w:tcPr>
            <w:tcW w:w="815" w:type="dxa"/>
            <w:tcBorders>
              <w:top w:val="nil"/>
              <w:left w:val="nil"/>
              <w:bottom w:val="nil"/>
              <w:right w:val="nil"/>
            </w:tcBorders>
            <w:shd w:val="clear" w:color="auto" w:fill="auto"/>
            <w:noWrap/>
            <w:vAlign w:val="bottom"/>
            <w:hideMark/>
          </w:tcPr>
          <w:p w14:paraId="709F0AC0" w14:textId="77777777" w:rsidR="005860CE" w:rsidRPr="002004D6" w:rsidRDefault="005860CE" w:rsidP="002004D6">
            <w:pPr>
              <w:jc w:val="center"/>
              <w:rPr>
                <w:color w:val="000000"/>
                <w:sz w:val="20"/>
                <w:szCs w:val="20"/>
              </w:rPr>
            </w:pPr>
            <w:r w:rsidRPr="002004D6">
              <w:rPr>
                <w:color w:val="000000"/>
                <w:sz w:val="20"/>
                <w:szCs w:val="20"/>
              </w:rPr>
              <w:t>1.010</w:t>
            </w:r>
          </w:p>
        </w:tc>
        <w:tc>
          <w:tcPr>
            <w:tcW w:w="979" w:type="dxa"/>
            <w:tcBorders>
              <w:top w:val="nil"/>
              <w:left w:val="nil"/>
              <w:bottom w:val="nil"/>
              <w:right w:val="nil"/>
            </w:tcBorders>
            <w:shd w:val="clear" w:color="auto" w:fill="auto"/>
            <w:noWrap/>
            <w:vAlign w:val="bottom"/>
            <w:hideMark/>
          </w:tcPr>
          <w:p w14:paraId="206C4D0E" w14:textId="77777777" w:rsidR="005860CE" w:rsidRPr="002004D6" w:rsidRDefault="005860CE" w:rsidP="002004D6">
            <w:pPr>
              <w:jc w:val="center"/>
              <w:rPr>
                <w:color w:val="000000"/>
                <w:sz w:val="20"/>
                <w:szCs w:val="20"/>
              </w:rPr>
            </w:pPr>
            <w:r w:rsidRPr="002004D6">
              <w:rPr>
                <w:color w:val="000000"/>
                <w:sz w:val="20"/>
                <w:szCs w:val="20"/>
              </w:rPr>
              <w:t>1.047</w:t>
            </w:r>
          </w:p>
        </w:tc>
        <w:tc>
          <w:tcPr>
            <w:tcW w:w="200" w:type="dxa"/>
            <w:tcBorders>
              <w:top w:val="nil"/>
              <w:left w:val="nil"/>
              <w:bottom w:val="nil"/>
              <w:right w:val="nil"/>
            </w:tcBorders>
            <w:shd w:val="clear" w:color="auto" w:fill="auto"/>
            <w:noWrap/>
            <w:vAlign w:val="bottom"/>
            <w:hideMark/>
          </w:tcPr>
          <w:p w14:paraId="75D4DBBD"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1FED0B5" w14:textId="77777777" w:rsidR="005860CE" w:rsidRPr="002004D6" w:rsidRDefault="005860CE" w:rsidP="002004D6">
            <w:pPr>
              <w:jc w:val="center"/>
              <w:rPr>
                <w:color w:val="000000"/>
                <w:sz w:val="20"/>
                <w:szCs w:val="20"/>
              </w:rPr>
            </w:pPr>
            <w:r w:rsidRPr="002004D6">
              <w:rPr>
                <w:color w:val="000000"/>
                <w:sz w:val="20"/>
                <w:szCs w:val="20"/>
              </w:rPr>
              <w:t>1.034</w:t>
            </w:r>
          </w:p>
        </w:tc>
        <w:tc>
          <w:tcPr>
            <w:tcW w:w="815" w:type="dxa"/>
            <w:tcBorders>
              <w:top w:val="nil"/>
              <w:left w:val="nil"/>
              <w:bottom w:val="nil"/>
              <w:right w:val="nil"/>
            </w:tcBorders>
            <w:shd w:val="clear" w:color="auto" w:fill="auto"/>
            <w:noWrap/>
            <w:vAlign w:val="bottom"/>
            <w:hideMark/>
          </w:tcPr>
          <w:p w14:paraId="27996A93" w14:textId="77777777" w:rsidR="005860CE" w:rsidRPr="002004D6" w:rsidRDefault="005860CE" w:rsidP="002004D6">
            <w:pPr>
              <w:jc w:val="center"/>
              <w:rPr>
                <w:color w:val="000000"/>
                <w:sz w:val="20"/>
                <w:szCs w:val="20"/>
              </w:rPr>
            </w:pPr>
            <w:r w:rsidRPr="002004D6">
              <w:rPr>
                <w:color w:val="000000"/>
                <w:sz w:val="20"/>
                <w:szCs w:val="20"/>
              </w:rPr>
              <w:t>1.020</w:t>
            </w:r>
          </w:p>
        </w:tc>
        <w:tc>
          <w:tcPr>
            <w:tcW w:w="979" w:type="dxa"/>
            <w:tcBorders>
              <w:top w:val="nil"/>
              <w:left w:val="nil"/>
              <w:bottom w:val="nil"/>
              <w:right w:val="nil"/>
            </w:tcBorders>
            <w:shd w:val="clear" w:color="auto" w:fill="auto"/>
            <w:noWrap/>
            <w:vAlign w:val="bottom"/>
            <w:hideMark/>
          </w:tcPr>
          <w:p w14:paraId="439A536F" w14:textId="77777777" w:rsidR="005860CE" w:rsidRPr="002004D6" w:rsidRDefault="005860CE" w:rsidP="002004D6">
            <w:pPr>
              <w:jc w:val="center"/>
              <w:rPr>
                <w:color w:val="000000"/>
                <w:sz w:val="20"/>
                <w:szCs w:val="20"/>
              </w:rPr>
            </w:pPr>
            <w:r w:rsidRPr="002004D6">
              <w:rPr>
                <w:color w:val="000000"/>
                <w:sz w:val="20"/>
                <w:szCs w:val="20"/>
              </w:rPr>
              <w:t>1.049</w:t>
            </w:r>
          </w:p>
        </w:tc>
        <w:tc>
          <w:tcPr>
            <w:tcW w:w="200" w:type="dxa"/>
            <w:tcBorders>
              <w:top w:val="nil"/>
              <w:left w:val="nil"/>
              <w:bottom w:val="nil"/>
              <w:right w:val="nil"/>
            </w:tcBorders>
            <w:shd w:val="clear" w:color="auto" w:fill="auto"/>
            <w:noWrap/>
            <w:vAlign w:val="bottom"/>
            <w:hideMark/>
          </w:tcPr>
          <w:p w14:paraId="127FA57D"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5FC6FEC" w14:textId="77777777" w:rsidR="005860CE" w:rsidRPr="002004D6" w:rsidRDefault="005860CE" w:rsidP="002004D6">
            <w:pPr>
              <w:jc w:val="center"/>
              <w:rPr>
                <w:color w:val="000000"/>
                <w:sz w:val="20"/>
                <w:szCs w:val="20"/>
              </w:rPr>
            </w:pPr>
            <w:r w:rsidRPr="002004D6">
              <w:rPr>
                <w:color w:val="000000"/>
                <w:sz w:val="20"/>
                <w:szCs w:val="20"/>
              </w:rPr>
              <w:t>1.006</w:t>
            </w:r>
          </w:p>
        </w:tc>
        <w:tc>
          <w:tcPr>
            <w:tcW w:w="815" w:type="dxa"/>
            <w:tcBorders>
              <w:top w:val="nil"/>
              <w:left w:val="nil"/>
              <w:bottom w:val="nil"/>
              <w:right w:val="nil"/>
            </w:tcBorders>
            <w:shd w:val="clear" w:color="auto" w:fill="auto"/>
            <w:noWrap/>
            <w:vAlign w:val="bottom"/>
            <w:hideMark/>
          </w:tcPr>
          <w:p w14:paraId="005E7D77" w14:textId="77777777" w:rsidR="005860CE" w:rsidRPr="002004D6" w:rsidRDefault="005860CE" w:rsidP="002004D6">
            <w:pPr>
              <w:jc w:val="center"/>
              <w:rPr>
                <w:color w:val="000000"/>
                <w:sz w:val="20"/>
                <w:szCs w:val="20"/>
              </w:rPr>
            </w:pPr>
            <w:r w:rsidRPr="002004D6">
              <w:rPr>
                <w:color w:val="000000"/>
                <w:sz w:val="20"/>
                <w:szCs w:val="20"/>
              </w:rPr>
              <w:t>0.983</w:t>
            </w:r>
          </w:p>
        </w:tc>
        <w:tc>
          <w:tcPr>
            <w:tcW w:w="979" w:type="dxa"/>
            <w:tcBorders>
              <w:top w:val="nil"/>
              <w:left w:val="nil"/>
              <w:bottom w:val="nil"/>
              <w:right w:val="nil"/>
            </w:tcBorders>
            <w:shd w:val="clear" w:color="auto" w:fill="auto"/>
            <w:noWrap/>
            <w:vAlign w:val="bottom"/>
            <w:hideMark/>
          </w:tcPr>
          <w:p w14:paraId="43FFF1B5" w14:textId="77777777" w:rsidR="005860CE" w:rsidRPr="002004D6" w:rsidRDefault="005860CE" w:rsidP="002004D6">
            <w:pPr>
              <w:jc w:val="center"/>
              <w:rPr>
                <w:color w:val="000000"/>
                <w:sz w:val="20"/>
                <w:szCs w:val="20"/>
              </w:rPr>
            </w:pPr>
            <w:r w:rsidRPr="002004D6">
              <w:rPr>
                <w:color w:val="000000"/>
                <w:sz w:val="20"/>
                <w:szCs w:val="20"/>
              </w:rPr>
              <w:t>1.029</w:t>
            </w:r>
          </w:p>
        </w:tc>
      </w:tr>
      <w:tr w:rsidR="005860CE" w:rsidRPr="002004D6" w14:paraId="4F8F10EC"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0E470360"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5559434E" w14:textId="77777777" w:rsidR="005860CE" w:rsidRPr="002004D6" w:rsidRDefault="005860CE" w:rsidP="002004D6">
            <w:pPr>
              <w:jc w:val="center"/>
              <w:rPr>
                <w:color w:val="000000"/>
                <w:sz w:val="20"/>
                <w:szCs w:val="20"/>
              </w:rPr>
            </w:pPr>
            <w:r w:rsidRPr="002004D6">
              <w:rPr>
                <w:color w:val="000000"/>
                <w:sz w:val="20"/>
                <w:szCs w:val="20"/>
              </w:rPr>
              <w:t>70-79</w:t>
            </w:r>
          </w:p>
        </w:tc>
        <w:tc>
          <w:tcPr>
            <w:tcW w:w="787" w:type="dxa"/>
            <w:tcBorders>
              <w:top w:val="nil"/>
              <w:left w:val="nil"/>
              <w:bottom w:val="nil"/>
              <w:right w:val="nil"/>
            </w:tcBorders>
            <w:shd w:val="clear" w:color="auto" w:fill="auto"/>
            <w:noWrap/>
            <w:vAlign w:val="bottom"/>
            <w:hideMark/>
          </w:tcPr>
          <w:p w14:paraId="5C77E179" w14:textId="77777777" w:rsidR="005860CE" w:rsidRPr="002004D6" w:rsidRDefault="005860CE" w:rsidP="002004D6">
            <w:pPr>
              <w:jc w:val="center"/>
              <w:rPr>
                <w:color w:val="000000"/>
                <w:sz w:val="20"/>
                <w:szCs w:val="20"/>
              </w:rPr>
            </w:pPr>
            <w:r w:rsidRPr="002004D6">
              <w:rPr>
                <w:color w:val="000000"/>
                <w:sz w:val="20"/>
                <w:szCs w:val="20"/>
              </w:rPr>
              <w:t>1.054</w:t>
            </w:r>
          </w:p>
        </w:tc>
        <w:tc>
          <w:tcPr>
            <w:tcW w:w="815" w:type="dxa"/>
            <w:tcBorders>
              <w:top w:val="nil"/>
              <w:left w:val="nil"/>
              <w:bottom w:val="nil"/>
              <w:right w:val="nil"/>
            </w:tcBorders>
            <w:shd w:val="clear" w:color="auto" w:fill="auto"/>
            <w:noWrap/>
            <w:vAlign w:val="bottom"/>
            <w:hideMark/>
          </w:tcPr>
          <w:p w14:paraId="7E11CC80" w14:textId="77777777" w:rsidR="005860CE" w:rsidRPr="002004D6" w:rsidRDefault="005860CE" w:rsidP="002004D6">
            <w:pPr>
              <w:jc w:val="center"/>
              <w:rPr>
                <w:color w:val="000000"/>
                <w:sz w:val="20"/>
                <w:szCs w:val="20"/>
              </w:rPr>
            </w:pPr>
            <w:r w:rsidRPr="002004D6">
              <w:rPr>
                <w:color w:val="000000"/>
                <w:sz w:val="20"/>
                <w:szCs w:val="20"/>
              </w:rPr>
              <w:t>1.037</w:t>
            </w:r>
          </w:p>
        </w:tc>
        <w:tc>
          <w:tcPr>
            <w:tcW w:w="979" w:type="dxa"/>
            <w:tcBorders>
              <w:top w:val="nil"/>
              <w:left w:val="nil"/>
              <w:bottom w:val="nil"/>
              <w:right w:val="nil"/>
            </w:tcBorders>
            <w:shd w:val="clear" w:color="auto" w:fill="auto"/>
            <w:noWrap/>
            <w:vAlign w:val="bottom"/>
            <w:hideMark/>
          </w:tcPr>
          <w:p w14:paraId="0BDF39C6" w14:textId="77777777" w:rsidR="005860CE" w:rsidRPr="002004D6" w:rsidRDefault="005860CE" w:rsidP="002004D6">
            <w:pPr>
              <w:jc w:val="center"/>
              <w:rPr>
                <w:color w:val="000000"/>
                <w:sz w:val="20"/>
                <w:szCs w:val="20"/>
              </w:rPr>
            </w:pPr>
            <w:r w:rsidRPr="002004D6">
              <w:rPr>
                <w:color w:val="000000"/>
                <w:sz w:val="20"/>
                <w:szCs w:val="20"/>
              </w:rPr>
              <w:t>1.072</w:t>
            </w:r>
          </w:p>
        </w:tc>
        <w:tc>
          <w:tcPr>
            <w:tcW w:w="200" w:type="dxa"/>
            <w:tcBorders>
              <w:top w:val="nil"/>
              <w:left w:val="nil"/>
              <w:bottom w:val="nil"/>
              <w:right w:val="nil"/>
            </w:tcBorders>
            <w:shd w:val="clear" w:color="auto" w:fill="auto"/>
            <w:noWrap/>
            <w:vAlign w:val="bottom"/>
            <w:hideMark/>
          </w:tcPr>
          <w:p w14:paraId="0DB80A5E"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8727CC8" w14:textId="77777777" w:rsidR="005860CE" w:rsidRPr="002004D6" w:rsidRDefault="005860CE" w:rsidP="002004D6">
            <w:pPr>
              <w:jc w:val="center"/>
              <w:rPr>
                <w:color w:val="000000"/>
                <w:sz w:val="20"/>
                <w:szCs w:val="20"/>
              </w:rPr>
            </w:pPr>
            <w:r w:rsidRPr="002004D6">
              <w:rPr>
                <w:color w:val="000000"/>
                <w:sz w:val="20"/>
                <w:szCs w:val="20"/>
              </w:rPr>
              <w:t>1.057</w:t>
            </w:r>
          </w:p>
        </w:tc>
        <w:tc>
          <w:tcPr>
            <w:tcW w:w="815" w:type="dxa"/>
            <w:tcBorders>
              <w:top w:val="nil"/>
              <w:left w:val="nil"/>
              <w:bottom w:val="nil"/>
              <w:right w:val="nil"/>
            </w:tcBorders>
            <w:shd w:val="clear" w:color="auto" w:fill="auto"/>
            <w:noWrap/>
            <w:vAlign w:val="bottom"/>
            <w:hideMark/>
          </w:tcPr>
          <w:p w14:paraId="0B29ED2F" w14:textId="77777777" w:rsidR="005860CE" w:rsidRPr="002004D6" w:rsidRDefault="005860CE" w:rsidP="002004D6">
            <w:pPr>
              <w:jc w:val="center"/>
              <w:rPr>
                <w:color w:val="000000"/>
                <w:sz w:val="20"/>
                <w:szCs w:val="20"/>
              </w:rPr>
            </w:pPr>
            <w:r w:rsidRPr="002004D6">
              <w:rPr>
                <w:color w:val="000000"/>
                <w:sz w:val="20"/>
                <w:szCs w:val="20"/>
              </w:rPr>
              <w:t>1.041</w:t>
            </w:r>
          </w:p>
        </w:tc>
        <w:tc>
          <w:tcPr>
            <w:tcW w:w="979" w:type="dxa"/>
            <w:tcBorders>
              <w:top w:val="nil"/>
              <w:left w:val="nil"/>
              <w:bottom w:val="nil"/>
              <w:right w:val="nil"/>
            </w:tcBorders>
            <w:shd w:val="clear" w:color="auto" w:fill="auto"/>
            <w:noWrap/>
            <w:vAlign w:val="bottom"/>
            <w:hideMark/>
          </w:tcPr>
          <w:p w14:paraId="627CE675" w14:textId="77777777" w:rsidR="005860CE" w:rsidRPr="002004D6" w:rsidRDefault="005860CE" w:rsidP="002004D6">
            <w:pPr>
              <w:jc w:val="center"/>
              <w:rPr>
                <w:color w:val="000000"/>
                <w:sz w:val="20"/>
                <w:szCs w:val="20"/>
              </w:rPr>
            </w:pPr>
            <w:r w:rsidRPr="002004D6">
              <w:rPr>
                <w:color w:val="000000"/>
                <w:sz w:val="20"/>
                <w:szCs w:val="20"/>
              </w:rPr>
              <w:t>1.072</w:t>
            </w:r>
          </w:p>
        </w:tc>
        <w:tc>
          <w:tcPr>
            <w:tcW w:w="200" w:type="dxa"/>
            <w:tcBorders>
              <w:top w:val="nil"/>
              <w:left w:val="nil"/>
              <w:bottom w:val="nil"/>
              <w:right w:val="nil"/>
            </w:tcBorders>
            <w:shd w:val="clear" w:color="auto" w:fill="auto"/>
            <w:noWrap/>
            <w:vAlign w:val="bottom"/>
            <w:hideMark/>
          </w:tcPr>
          <w:p w14:paraId="6CA21428"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0EC33D3" w14:textId="77777777" w:rsidR="005860CE" w:rsidRPr="002004D6" w:rsidRDefault="005860CE" w:rsidP="002004D6">
            <w:pPr>
              <w:jc w:val="center"/>
              <w:rPr>
                <w:color w:val="000000"/>
                <w:sz w:val="20"/>
                <w:szCs w:val="20"/>
              </w:rPr>
            </w:pPr>
            <w:r w:rsidRPr="002004D6">
              <w:rPr>
                <w:color w:val="000000"/>
                <w:sz w:val="20"/>
                <w:szCs w:val="20"/>
              </w:rPr>
              <w:t>1.002</w:t>
            </w:r>
          </w:p>
        </w:tc>
        <w:tc>
          <w:tcPr>
            <w:tcW w:w="815" w:type="dxa"/>
            <w:tcBorders>
              <w:top w:val="nil"/>
              <w:left w:val="nil"/>
              <w:bottom w:val="nil"/>
              <w:right w:val="nil"/>
            </w:tcBorders>
            <w:shd w:val="clear" w:color="auto" w:fill="auto"/>
            <w:noWrap/>
            <w:vAlign w:val="bottom"/>
            <w:hideMark/>
          </w:tcPr>
          <w:p w14:paraId="208CF1B5" w14:textId="77777777" w:rsidR="005860CE" w:rsidRPr="002004D6" w:rsidRDefault="005860CE" w:rsidP="002004D6">
            <w:pPr>
              <w:jc w:val="center"/>
              <w:rPr>
                <w:color w:val="000000"/>
                <w:sz w:val="20"/>
                <w:szCs w:val="20"/>
              </w:rPr>
            </w:pPr>
            <w:r w:rsidRPr="002004D6">
              <w:rPr>
                <w:color w:val="000000"/>
                <w:sz w:val="20"/>
                <w:szCs w:val="20"/>
              </w:rPr>
              <w:t>0.980</w:t>
            </w:r>
          </w:p>
        </w:tc>
        <w:tc>
          <w:tcPr>
            <w:tcW w:w="979" w:type="dxa"/>
            <w:tcBorders>
              <w:top w:val="nil"/>
              <w:left w:val="nil"/>
              <w:bottom w:val="nil"/>
              <w:right w:val="nil"/>
            </w:tcBorders>
            <w:shd w:val="clear" w:color="auto" w:fill="auto"/>
            <w:noWrap/>
            <w:vAlign w:val="bottom"/>
            <w:hideMark/>
          </w:tcPr>
          <w:p w14:paraId="5A216E3D" w14:textId="77777777" w:rsidR="005860CE" w:rsidRPr="002004D6" w:rsidRDefault="005860CE" w:rsidP="002004D6">
            <w:pPr>
              <w:jc w:val="center"/>
              <w:rPr>
                <w:color w:val="000000"/>
                <w:sz w:val="20"/>
                <w:szCs w:val="20"/>
              </w:rPr>
            </w:pPr>
            <w:r w:rsidRPr="002004D6">
              <w:rPr>
                <w:color w:val="000000"/>
                <w:sz w:val="20"/>
                <w:szCs w:val="20"/>
              </w:rPr>
              <w:t>1.025</w:t>
            </w:r>
          </w:p>
        </w:tc>
      </w:tr>
      <w:tr w:rsidR="005860CE" w:rsidRPr="002004D6" w14:paraId="6DBD9416"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3E8903C1"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2961CAAC" w14:textId="77777777" w:rsidR="005860CE" w:rsidRPr="002004D6" w:rsidRDefault="005860CE" w:rsidP="002004D6">
            <w:pPr>
              <w:jc w:val="center"/>
              <w:rPr>
                <w:color w:val="000000"/>
                <w:sz w:val="20"/>
                <w:szCs w:val="20"/>
              </w:rPr>
            </w:pPr>
            <w:r w:rsidRPr="002004D6">
              <w:rPr>
                <w:color w:val="000000"/>
                <w:sz w:val="20"/>
                <w:szCs w:val="20"/>
              </w:rPr>
              <w:t>80-89</w:t>
            </w:r>
          </w:p>
        </w:tc>
        <w:tc>
          <w:tcPr>
            <w:tcW w:w="787" w:type="dxa"/>
            <w:tcBorders>
              <w:top w:val="nil"/>
              <w:left w:val="nil"/>
              <w:bottom w:val="nil"/>
              <w:right w:val="nil"/>
            </w:tcBorders>
            <w:shd w:val="clear" w:color="auto" w:fill="auto"/>
            <w:noWrap/>
            <w:vAlign w:val="bottom"/>
            <w:hideMark/>
          </w:tcPr>
          <w:p w14:paraId="27A8EDDF" w14:textId="77777777" w:rsidR="005860CE" w:rsidRPr="002004D6" w:rsidRDefault="005860CE" w:rsidP="002004D6">
            <w:pPr>
              <w:jc w:val="center"/>
              <w:rPr>
                <w:color w:val="000000"/>
                <w:sz w:val="20"/>
                <w:szCs w:val="20"/>
              </w:rPr>
            </w:pPr>
            <w:r w:rsidRPr="002004D6">
              <w:rPr>
                <w:color w:val="000000"/>
                <w:sz w:val="20"/>
                <w:szCs w:val="20"/>
              </w:rPr>
              <w:t>1.047</w:t>
            </w:r>
          </w:p>
        </w:tc>
        <w:tc>
          <w:tcPr>
            <w:tcW w:w="815" w:type="dxa"/>
            <w:tcBorders>
              <w:top w:val="nil"/>
              <w:left w:val="nil"/>
              <w:bottom w:val="nil"/>
              <w:right w:val="nil"/>
            </w:tcBorders>
            <w:shd w:val="clear" w:color="auto" w:fill="auto"/>
            <w:noWrap/>
            <w:vAlign w:val="bottom"/>
            <w:hideMark/>
          </w:tcPr>
          <w:p w14:paraId="16BA3F22" w14:textId="77777777" w:rsidR="005860CE" w:rsidRPr="002004D6" w:rsidRDefault="005860CE" w:rsidP="002004D6">
            <w:pPr>
              <w:jc w:val="center"/>
              <w:rPr>
                <w:color w:val="000000"/>
                <w:sz w:val="20"/>
                <w:szCs w:val="20"/>
              </w:rPr>
            </w:pPr>
            <w:r w:rsidRPr="002004D6">
              <w:rPr>
                <w:color w:val="000000"/>
                <w:sz w:val="20"/>
                <w:szCs w:val="20"/>
              </w:rPr>
              <w:t>1.029</w:t>
            </w:r>
          </w:p>
        </w:tc>
        <w:tc>
          <w:tcPr>
            <w:tcW w:w="979" w:type="dxa"/>
            <w:tcBorders>
              <w:top w:val="nil"/>
              <w:left w:val="nil"/>
              <w:bottom w:val="nil"/>
              <w:right w:val="nil"/>
            </w:tcBorders>
            <w:shd w:val="clear" w:color="auto" w:fill="auto"/>
            <w:noWrap/>
            <w:vAlign w:val="bottom"/>
            <w:hideMark/>
          </w:tcPr>
          <w:p w14:paraId="0214BAE5" w14:textId="77777777" w:rsidR="005860CE" w:rsidRPr="002004D6" w:rsidRDefault="005860CE" w:rsidP="002004D6">
            <w:pPr>
              <w:jc w:val="center"/>
              <w:rPr>
                <w:color w:val="000000"/>
                <w:sz w:val="20"/>
                <w:szCs w:val="20"/>
              </w:rPr>
            </w:pPr>
            <w:r w:rsidRPr="002004D6">
              <w:rPr>
                <w:color w:val="000000"/>
                <w:sz w:val="20"/>
                <w:szCs w:val="20"/>
              </w:rPr>
              <w:t>1.065</w:t>
            </w:r>
          </w:p>
        </w:tc>
        <w:tc>
          <w:tcPr>
            <w:tcW w:w="200" w:type="dxa"/>
            <w:tcBorders>
              <w:top w:val="nil"/>
              <w:left w:val="nil"/>
              <w:bottom w:val="nil"/>
              <w:right w:val="nil"/>
            </w:tcBorders>
            <w:shd w:val="clear" w:color="auto" w:fill="auto"/>
            <w:noWrap/>
            <w:vAlign w:val="bottom"/>
            <w:hideMark/>
          </w:tcPr>
          <w:p w14:paraId="705297DD"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B98EDBA" w14:textId="77777777" w:rsidR="005860CE" w:rsidRPr="002004D6" w:rsidRDefault="005860CE" w:rsidP="002004D6">
            <w:pPr>
              <w:jc w:val="center"/>
              <w:rPr>
                <w:color w:val="000000"/>
                <w:sz w:val="20"/>
                <w:szCs w:val="20"/>
              </w:rPr>
            </w:pPr>
            <w:r w:rsidRPr="002004D6">
              <w:rPr>
                <w:color w:val="000000"/>
                <w:sz w:val="20"/>
                <w:szCs w:val="20"/>
              </w:rPr>
              <w:t>1.050</w:t>
            </w:r>
          </w:p>
        </w:tc>
        <w:tc>
          <w:tcPr>
            <w:tcW w:w="815" w:type="dxa"/>
            <w:tcBorders>
              <w:top w:val="nil"/>
              <w:left w:val="nil"/>
              <w:bottom w:val="nil"/>
              <w:right w:val="nil"/>
            </w:tcBorders>
            <w:shd w:val="clear" w:color="auto" w:fill="auto"/>
            <w:noWrap/>
            <w:vAlign w:val="bottom"/>
            <w:hideMark/>
          </w:tcPr>
          <w:p w14:paraId="24E4CD51" w14:textId="77777777" w:rsidR="005860CE" w:rsidRPr="002004D6" w:rsidRDefault="005860CE" w:rsidP="002004D6">
            <w:pPr>
              <w:jc w:val="center"/>
              <w:rPr>
                <w:color w:val="000000"/>
                <w:sz w:val="20"/>
                <w:szCs w:val="20"/>
              </w:rPr>
            </w:pPr>
            <w:r w:rsidRPr="002004D6">
              <w:rPr>
                <w:color w:val="000000"/>
                <w:sz w:val="20"/>
                <w:szCs w:val="20"/>
              </w:rPr>
              <w:t>1.033</w:t>
            </w:r>
          </w:p>
        </w:tc>
        <w:tc>
          <w:tcPr>
            <w:tcW w:w="979" w:type="dxa"/>
            <w:tcBorders>
              <w:top w:val="nil"/>
              <w:left w:val="nil"/>
              <w:bottom w:val="nil"/>
              <w:right w:val="nil"/>
            </w:tcBorders>
            <w:shd w:val="clear" w:color="auto" w:fill="auto"/>
            <w:noWrap/>
            <w:vAlign w:val="bottom"/>
            <w:hideMark/>
          </w:tcPr>
          <w:p w14:paraId="78A5609B" w14:textId="77777777" w:rsidR="005860CE" w:rsidRPr="002004D6" w:rsidRDefault="005860CE" w:rsidP="002004D6">
            <w:pPr>
              <w:jc w:val="center"/>
              <w:rPr>
                <w:color w:val="000000"/>
                <w:sz w:val="20"/>
                <w:szCs w:val="20"/>
              </w:rPr>
            </w:pPr>
            <w:r w:rsidRPr="002004D6">
              <w:rPr>
                <w:color w:val="000000"/>
                <w:sz w:val="20"/>
                <w:szCs w:val="20"/>
              </w:rPr>
              <w:t>1.067</w:t>
            </w:r>
          </w:p>
        </w:tc>
        <w:tc>
          <w:tcPr>
            <w:tcW w:w="200" w:type="dxa"/>
            <w:tcBorders>
              <w:top w:val="nil"/>
              <w:left w:val="nil"/>
              <w:bottom w:val="nil"/>
              <w:right w:val="nil"/>
            </w:tcBorders>
            <w:shd w:val="clear" w:color="auto" w:fill="auto"/>
            <w:noWrap/>
            <w:vAlign w:val="bottom"/>
            <w:hideMark/>
          </w:tcPr>
          <w:p w14:paraId="7B7825BF"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B4D11F0" w14:textId="77777777" w:rsidR="005860CE" w:rsidRPr="002004D6" w:rsidRDefault="005860CE" w:rsidP="002004D6">
            <w:pPr>
              <w:jc w:val="center"/>
              <w:rPr>
                <w:color w:val="000000"/>
                <w:sz w:val="20"/>
                <w:szCs w:val="20"/>
              </w:rPr>
            </w:pPr>
            <w:r w:rsidRPr="002004D6">
              <w:rPr>
                <w:color w:val="000000"/>
                <w:sz w:val="20"/>
                <w:szCs w:val="20"/>
              </w:rPr>
              <w:t>1.003</w:t>
            </w:r>
          </w:p>
        </w:tc>
        <w:tc>
          <w:tcPr>
            <w:tcW w:w="815" w:type="dxa"/>
            <w:tcBorders>
              <w:top w:val="nil"/>
              <w:left w:val="nil"/>
              <w:bottom w:val="nil"/>
              <w:right w:val="nil"/>
            </w:tcBorders>
            <w:shd w:val="clear" w:color="auto" w:fill="auto"/>
            <w:noWrap/>
            <w:vAlign w:val="bottom"/>
            <w:hideMark/>
          </w:tcPr>
          <w:p w14:paraId="66B60046" w14:textId="77777777" w:rsidR="005860CE" w:rsidRPr="002004D6" w:rsidRDefault="005860CE" w:rsidP="002004D6">
            <w:pPr>
              <w:jc w:val="center"/>
              <w:rPr>
                <w:color w:val="000000"/>
                <w:sz w:val="20"/>
                <w:szCs w:val="20"/>
              </w:rPr>
            </w:pPr>
            <w:r w:rsidRPr="002004D6">
              <w:rPr>
                <w:color w:val="000000"/>
                <w:sz w:val="20"/>
                <w:szCs w:val="20"/>
              </w:rPr>
              <w:t>0.980</w:t>
            </w:r>
          </w:p>
        </w:tc>
        <w:tc>
          <w:tcPr>
            <w:tcW w:w="979" w:type="dxa"/>
            <w:tcBorders>
              <w:top w:val="nil"/>
              <w:left w:val="nil"/>
              <w:bottom w:val="nil"/>
              <w:right w:val="nil"/>
            </w:tcBorders>
            <w:shd w:val="clear" w:color="auto" w:fill="auto"/>
            <w:noWrap/>
            <w:vAlign w:val="bottom"/>
            <w:hideMark/>
          </w:tcPr>
          <w:p w14:paraId="6F356055" w14:textId="77777777" w:rsidR="005860CE" w:rsidRPr="002004D6" w:rsidRDefault="005860CE" w:rsidP="002004D6">
            <w:pPr>
              <w:jc w:val="center"/>
              <w:rPr>
                <w:color w:val="000000"/>
                <w:sz w:val="20"/>
                <w:szCs w:val="20"/>
              </w:rPr>
            </w:pPr>
            <w:r w:rsidRPr="002004D6">
              <w:rPr>
                <w:color w:val="000000"/>
                <w:sz w:val="20"/>
                <w:szCs w:val="20"/>
              </w:rPr>
              <w:t>1.027</w:t>
            </w:r>
          </w:p>
        </w:tc>
      </w:tr>
      <w:tr w:rsidR="005860CE" w:rsidRPr="002004D6" w14:paraId="0DDE9537"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1CE70FE6"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6759A06D" w14:textId="77777777" w:rsidR="005860CE" w:rsidRPr="002004D6" w:rsidRDefault="005860CE" w:rsidP="002004D6">
            <w:pPr>
              <w:jc w:val="center"/>
              <w:rPr>
                <w:color w:val="000000"/>
                <w:sz w:val="20"/>
                <w:szCs w:val="20"/>
              </w:rPr>
            </w:pPr>
            <w:r w:rsidRPr="002004D6">
              <w:rPr>
                <w:color w:val="000000"/>
                <w:sz w:val="20"/>
                <w:szCs w:val="20"/>
              </w:rPr>
              <w:t>90 and over</w:t>
            </w:r>
          </w:p>
        </w:tc>
        <w:tc>
          <w:tcPr>
            <w:tcW w:w="787" w:type="dxa"/>
            <w:tcBorders>
              <w:top w:val="nil"/>
              <w:left w:val="nil"/>
              <w:bottom w:val="nil"/>
              <w:right w:val="nil"/>
            </w:tcBorders>
            <w:shd w:val="clear" w:color="auto" w:fill="auto"/>
            <w:noWrap/>
            <w:vAlign w:val="bottom"/>
            <w:hideMark/>
          </w:tcPr>
          <w:p w14:paraId="746C6670" w14:textId="77777777" w:rsidR="005860CE" w:rsidRPr="002004D6" w:rsidRDefault="005860CE" w:rsidP="002004D6">
            <w:pPr>
              <w:jc w:val="center"/>
              <w:rPr>
                <w:color w:val="000000"/>
                <w:sz w:val="20"/>
                <w:szCs w:val="20"/>
              </w:rPr>
            </w:pPr>
            <w:r w:rsidRPr="002004D6">
              <w:rPr>
                <w:color w:val="000000"/>
                <w:sz w:val="20"/>
                <w:szCs w:val="20"/>
              </w:rPr>
              <w:t>1.105</w:t>
            </w:r>
          </w:p>
        </w:tc>
        <w:tc>
          <w:tcPr>
            <w:tcW w:w="815" w:type="dxa"/>
            <w:tcBorders>
              <w:top w:val="nil"/>
              <w:left w:val="nil"/>
              <w:bottom w:val="nil"/>
              <w:right w:val="nil"/>
            </w:tcBorders>
            <w:shd w:val="clear" w:color="auto" w:fill="auto"/>
            <w:noWrap/>
            <w:vAlign w:val="bottom"/>
            <w:hideMark/>
          </w:tcPr>
          <w:p w14:paraId="7DA2C5A7" w14:textId="77777777" w:rsidR="005860CE" w:rsidRPr="002004D6" w:rsidRDefault="005860CE" w:rsidP="002004D6">
            <w:pPr>
              <w:jc w:val="center"/>
              <w:rPr>
                <w:color w:val="000000"/>
                <w:sz w:val="20"/>
                <w:szCs w:val="20"/>
              </w:rPr>
            </w:pPr>
            <w:r w:rsidRPr="002004D6">
              <w:rPr>
                <w:color w:val="000000"/>
                <w:sz w:val="20"/>
                <w:szCs w:val="20"/>
              </w:rPr>
              <w:t>1.084</w:t>
            </w:r>
          </w:p>
        </w:tc>
        <w:tc>
          <w:tcPr>
            <w:tcW w:w="979" w:type="dxa"/>
            <w:tcBorders>
              <w:top w:val="nil"/>
              <w:left w:val="nil"/>
              <w:bottom w:val="nil"/>
              <w:right w:val="nil"/>
            </w:tcBorders>
            <w:shd w:val="clear" w:color="auto" w:fill="auto"/>
            <w:noWrap/>
            <w:vAlign w:val="bottom"/>
            <w:hideMark/>
          </w:tcPr>
          <w:p w14:paraId="68859851" w14:textId="77777777" w:rsidR="005860CE" w:rsidRPr="002004D6" w:rsidRDefault="005860CE" w:rsidP="002004D6">
            <w:pPr>
              <w:jc w:val="center"/>
              <w:rPr>
                <w:color w:val="000000"/>
                <w:sz w:val="20"/>
                <w:szCs w:val="20"/>
              </w:rPr>
            </w:pPr>
            <w:r w:rsidRPr="002004D6">
              <w:rPr>
                <w:color w:val="000000"/>
                <w:sz w:val="20"/>
                <w:szCs w:val="20"/>
              </w:rPr>
              <w:t>1.127</w:t>
            </w:r>
          </w:p>
        </w:tc>
        <w:tc>
          <w:tcPr>
            <w:tcW w:w="200" w:type="dxa"/>
            <w:tcBorders>
              <w:top w:val="nil"/>
              <w:left w:val="nil"/>
              <w:bottom w:val="nil"/>
              <w:right w:val="nil"/>
            </w:tcBorders>
            <w:shd w:val="clear" w:color="auto" w:fill="auto"/>
            <w:noWrap/>
            <w:vAlign w:val="bottom"/>
            <w:hideMark/>
          </w:tcPr>
          <w:p w14:paraId="683156FB"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47E2C92E" w14:textId="77777777" w:rsidR="005860CE" w:rsidRPr="002004D6" w:rsidRDefault="005860CE" w:rsidP="002004D6">
            <w:pPr>
              <w:jc w:val="center"/>
              <w:rPr>
                <w:color w:val="000000"/>
                <w:sz w:val="20"/>
                <w:szCs w:val="20"/>
              </w:rPr>
            </w:pPr>
            <w:r w:rsidRPr="002004D6">
              <w:rPr>
                <w:color w:val="000000"/>
                <w:sz w:val="20"/>
                <w:szCs w:val="20"/>
              </w:rPr>
              <w:t>1.102</w:t>
            </w:r>
          </w:p>
        </w:tc>
        <w:tc>
          <w:tcPr>
            <w:tcW w:w="815" w:type="dxa"/>
            <w:tcBorders>
              <w:top w:val="nil"/>
              <w:left w:val="nil"/>
              <w:bottom w:val="nil"/>
              <w:right w:val="nil"/>
            </w:tcBorders>
            <w:shd w:val="clear" w:color="auto" w:fill="auto"/>
            <w:noWrap/>
            <w:vAlign w:val="bottom"/>
            <w:hideMark/>
          </w:tcPr>
          <w:p w14:paraId="624CB610" w14:textId="77777777" w:rsidR="005860CE" w:rsidRPr="002004D6" w:rsidRDefault="005860CE" w:rsidP="002004D6">
            <w:pPr>
              <w:jc w:val="center"/>
              <w:rPr>
                <w:color w:val="000000"/>
                <w:sz w:val="20"/>
                <w:szCs w:val="20"/>
              </w:rPr>
            </w:pPr>
            <w:r w:rsidRPr="002004D6">
              <w:rPr>
                <w:color w:val="000000"/>
                <w:sz w:val="20"/>
                <w:szCs w:val="20"/>
              </w:rPr>
              <w:t>1.058</w:t>
            </w:r>
          </w:p>
        </w:tc>
        <w:tc>
          <w:tcPr>
            <w:tcW w:w="979" w:type="dxa"/>
            <w:tcBorders>
              <w:top w:val="nil"/>
              <w:left w:val="nil"/>
              <w:bottom w:val="nil"/>
              <w:right w:val="nil"/>
            </w:tcBorders>
            <w:shd w:val="clear" w:color="auto" w:fill="auto"/>
            <w:noWrap/>
            <w:vAlign w:val="bottom"/>
            <w:hideMark/>
          </w:tcPr>
          <w:p w14:paraId="33F1612D" w14:textId="77777777" w:rsidR="005860CE" w:rsidRPr="002004D6" w:rsidRDefault="005860CE" w:rsidP="002004D6">
            <w:pPr>
              <w:jc w:val="center"/>
              <w:rPr>
                <w:color w:val="000000"/>
                <w:sz w:val="20"/>
                <w:szCs w:val="20"/>
              </w:rPr>
            </w:pPr>
            <w:r w:rsidRPr="002004D6">
              <w:rPr>
                <w:color w:val="000000"/>
                <w:sz w:val="20"/>
                <w:szCs w:val="20"/>
              </w:rPr>
              <w:t>1.148</w:t>
            </w:r>
          </w:p>
        </w:tc>
        <w:tc>
          <w:tcPr>
            <w:tcW w:w="200" w:type="dxa"/>
            <w:tcBorders>
              <w:top w:val="nil"/>
              <w:left w:val="nil"/>
              <w:bottom w:val="nil"/>
              <w:right w:val="nil"/>
            </w:tcBorders>
            <w:shd w:val="clear" w:color="auto" w:fill="auto"/>
            <w:noWrap/>
            <w:vAlign w:val="bottom"/>
            <w:hideMark/>
          </w:tcPr>
          <w:p w14:paraId="4E29BB43"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201D0DB" w14:textId="77777777" w:rsidR="005860CE" w:rsidRPr="002004D6" w:rsidRDefault="005860CE" w:rsidP="002004D6">
            <w:pPr>
              <w:jc w:val="center"/>
              <w:rPr>
                <w:color w:val="000000"/>
                <w:sz w:val="20"/>
                <w:szCs w:val="20"/>
              </w:rPr>
            </w:pPr>
            <w:r w:rsidRPr="002004D6">
              <w:rPr>
                <w:color w:val="000000"/>
                <w:sz w:val="20"/>
                <w:szCs w:val="20"/>
              </w:rPr>
              <w:t>0.997</w:t>
            </w:r>
          </w:p>
        </w:tc>
        <w:tc>
          <w:tcPr>
            <w:tcW w:w="815" w:type="dxa"/>
            <w:tcBorders>
              <w:top w:val="nil"/>
              <w:left w:val="nil"/>
              <w:bottom w:val="nil"/>
              <w:right w:val="nil"/>
            </w:tcBorders>
            <w:shd w:val="clear" w:color="auto" w:fill="auto"/>
            <w:noWrap/>
            <w:vAlign w:val="bottom"/>
            <w:hideMark/>
          </w:tcPr>
          <w:p w14:paraId="0AB64165" w14:textId="77777777" w:rsidR="005860CE" w:rsidRPr="002004D6" w:rsidRDefault="005860CE" w:rsidP="002004D6">
            <w:pPr>
              <w:jc w:val="center"/>
              <w:rPr>
                <w:color w:val="000000"/>
                <w:sz w:val="20"/>
                <w:szCs w:val="20"/>
              </w:rPr>
            </w:pPr>
            <w:r w:rsidRPr="002004D6">
              <w:rPr>
                <w:color w:val="000000"/>
                <w:sz w:val="20"/>
                <w:szCs w:val="20"/>
              </w:rPr>
              <w:t>0.953</w:t>
            </w:r>
          </w:p>
        </w:tc>
        <w:tc>
          <w:tcPr>
            <w:tcW w:w="979" w:type="dxa"/>
            <w:tcBorders>
              <w:top w:val="nil"/>
              <w:left w:val="nil"/>
              <w:bottom w:val="nil"/>
              <w:right w:val="nil"/>
            </w:tcBorders>
            <w:shd w:val="clear" w:color="auto" w:fill="auto"/>
            <w:noWrap/>
            <w:vAlign w:val="bottom"/>
            <w:hideMark/>
          </w:tcPr>
          <w:p w14:paraId="0CF77F62" w14:textId="77777777" w:rsidR="005860CE" w:rsidRPr="002004D6" w:rsidRDefault="005860CE" w:rsidP="002004D6">
            <w:pPr>
              <w:jc w:val="center"/>
              <w:rPr>
                <w:color w:val="000000"/>
                <w:sz w:val="20"/>
                <w:szCs w:val="20"/>
              </w:rPr>
            </w:pPr>
            <w:r w:rsidRPr="002004D6">
              <w:rPr>
                <w:color w:val="000000"/>
                <w:sz w:val="20"/>
                <w:szCs w:val="20"/>
              </w:rPr>
              <w:t>1.043</w:t>
            </w:r>
          </w:p>
        </w:tc>
      </w:tr>
      <w:tr w:rsidR="005860CE" w:rsidRPr="002004D6" w14:paraId="384A147E"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2F0F24D1" w14:textId="77777777" w:rsidR="005860CE" w:rsidRPr="002004D6" w:rsidRDefault="005860CE" w:rsidP="002004D6">
            <w:pPr>
              <w:jc w:val="center"/>
              <w:rPr>
                <w:color w:val="000000"/>
                <w:sz w:val="20"/>
                <w:szCs w:val="20"/>
              </w:rPr>
            </w:pPr>
            <w:r w:rsidRPr="002004D6">
              <w:rPr>
                <w:color w:val="000000"/>
                <w:sz w:val="20"/>
                <w:szCs w:val="20"/>
              </w:rPr>
              <w:t>Reason</w:t>
            </w:r>
          </w:p>
        </w:tc>
        <w:tc>
          <w:tcPr>
            <w:tcW w:w="2020" w:type="dxa"/>
            <w:tcBorders>
              <w:top w:val="nil"/>
              <w:left w:val="nil"/>
              <w:bottom w:val="nil"/>
              <w:right w:val="nil"/>
            </w:tcBorders>
            <w:shd w:val="clear" w:color="auto" w:fill="auto"/>
            <w:noWrap/>
            <w:vAlign w:val="bottom"/>
            <w:hideMark/>
          </w:tcPr>
          <w:p w14:paraId="7304247D" w14:textId="77777777" w:rsidR="005860CE" w:rsidRPr="002004D6" w:rsidRDefault="005860CE" w:rsidP="002004D6">
            <w:pPr>
              <w:jc w:val="center"/>
              <w:rPr>
                <w:color w:val="000000"/>
                <w:sz w:val="20"/>
                <w:szCs w:val="20"/>
              </w:rPr>
            </w:pPr>
            <w:r w:rsidRPr="002004D6">
              <w:rPr>
                <w:color w:val="000000"/>
                <w:sz w:val="20"/>
                <w:szCs w:val="20"/>
              </w:rPr>
              <w:t>Dementia</w:t>
            </w:r>
          </w:p>
        </w:tc>
        <w:tc>
          <w:tcPr>
            <w:tcW w:w="787" w:type="dxa"/>
            <w:tcBorders>
              <w:top w:val="nil"/>
              <w:left w:val="nil"/>
              <w:bottom w:val="nil"/>
              <w:right w:val="nil"/>
            </w:tcBorders>
            <w:shd w:val="clear" w:color="auto" w:fill="auto"/>
            <w:noWrap/>
            <w:vAlign w:val="bottom"/>
            <w:hideMark/>
          </w:tcPr>
          <w:p w14:paraId="00F8C2F4" w14:textId="77777777" w:rsidR="005860CE" w:rsidRPr="002004D6" w:rsidRDefault="005860CE" w:rsidP="002004D6">
            <w:pPr>
              <w:jc w:val="center"/>
              <w:rPr>
                <w:color w:val="000000"/>
                <w:sz w:val="20"/>
                <w:szCs w:val="20"/>
              </w:rPr>
            </w:pPr>
            <w:r w:rsidRPr="002004D6">
              <w:rPr>
                <w:color w:val="000000"/>
                <w:sz w:val="20"/>
                <w:szCs w:val="20"/>
              </w:rPr>
              <w:t>0.057</w:t>
            </w:r>
          </w:p>
        </w:tc>
        <w:tc>
          <w:tcPr>
            <w:tcW w:w="815" w:type="dxa"/>
            <w:tcBorders>
              <w:top w:val="nil"/>
              <w:left w:val="nil"/>
              <w:bottom w:val="nil"/>
              <w:right w:val="nil"/>
            </w:tcBorders>
            <w:shd w:val="clear" w:color="auto" w:fill="auto"/>
            <w:noWrap/>
            <w:vAlign w:val="bottom"/>
            <w:hideMark/>
          </w:tcPr>
          <w:p w14:paraId="625BC190" w14:textId="77777777" w:rsidR="005860CE" w:rsidRPr="002004D6" w:rsidRDefault="005860CE" w:rsidP="002004D6">
            <w:pPr>
              <w:jc w:val="center"/>
              <w:rPr>
                <w:color w:val="000000"/>
                <w:sz w:val="20"/>
                <w:szCs w:val="20"/>
              </w:rPr>
            </w:pPr>
            <w:r w:rsidRPr="002004D6">
              <w:rPr>
                <w:color w:val="000000"/>
                <w:sz w:val="20"/>
                <w:szCs w:val="20"/>
              </w:rPr>
              <w:t>0.050</w:t>
            </w:r>
          </w:p>
        </w:tc>
        <w:tc>
          <w:tcPr>
            <w:tcW w:w="979" w:type="dxa"/>
            <w:tcBorders>
              <w:top w:val="nil"/>
              <w:left w:val="nil"/>
              <w:bottom w:val="nil"/>
              <w:right w:val="nil"/>
            </w:tcBorders>
            <w:shd w:val="clear" w:color="auto" w:fill="auto"/>
            <w:noWrap/>
            <w:vAlign w:val="bottom"/>
            <w:hideMark/>
          </w:tcPr>
          <w:p w14:paraId="751D909F" w14:textId="77777777" w:rsidR="005860CE" w:rsidRPr="002004D6" w:rsidRDefault="005860CE" w:rsidP="002004D6">
            <w:pPr>
              <w:jc w:val="center"/>
              <w:rPr>
                <w:color w:val="000000"/>
                <w:sz w:val="20"/>
                <w:szCs w:val="20"/>
              </w:rPr>
            </w:pPr>
            <w:r w:rsidRPr="002004D6">
              <w:rPr>
                <w:color w:val="000000"/>
                <w:sz w:val="20"/>
                <w:szCs w:val="20"/>
              </w:rPr>
              <w:t>0.065</w:t>
            </w:r>
          </w:p>
        </w:tc>
        <w:tc>
          <w:tcPr>
            <w:tcW w:w="200" w:type="dxa"/>
            <w:tcBorders>
              <w:top w:val="nil"/>
              <w:left w:val="nil"/>
              <w:bottom w:val="nil"/>
              <w:right w:val="nil"/>
            </w:tcBorders>
            <w:shd w:val="clear" w:color="auto" w:fill="auto"/>
            <w:noWrap/>
            <w:vAlign w:val="bottom"/>
            <w:hideMark/>
          </w:tcPr>
          <w:p w14:paraId="0A420ADE"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2A797BB" w14:textId="77777777" w:rsidR="005860CE" w:rsidRPr="002004D6" w:rsidRDefault="005860CE" w:rsidP="002004D6">
            <w:pPr>
              <w:jc w:val="center"/>
              <w:rPr>
                <w:color w:val="000000"/>
                <w:sz w:val="20"/>
                <w:szCs w:val="20"/>
              </w:rPr>
            </w:pPr>
            <w:r w:rsidRPr="002004D6">
              <w:rPr>
                <w:color w:val="000000"/>
                <w:sz w:val="20"/>
                <w:szCs w:val="20"/>
              </w:rPr>
              <w:t>0.087</w:t>
            </w:r>
          </w:p>
        </w:tc>
        <w:tc>
          <w:tcPr>
            <w:tcW w:w="815" w:type="dxa"/>
            <w:tcBorders>
              <w:top w:val="nil"/>
              <w:left w:val="nil"/>
              <w:bottom w:val="nil"/>
              <w:right w:val="nil"/>
            </w:tcBorders>
            <w:shd w:val="clear" w:color="auto" w:fill="auto"/>
            <w:noWrap/>
            <w:vAlign w:val="bottom"/>
            <w:hideMark/>
          </w:tcPr>
          <w:p w14:paraId="12749370" w14:textId="77777777" w:rsidR="005860CE" w:rsidRPr="002004D6" w:rsidRDefault="005860CE" w:rsidP="002004D6">
            <w:pPr>
              <w:jc w:val="center"/>
              <w:rPr>
                <w:color w:val="000000"/>
                <w:sz w:val="20"/>
                <w:szCs w:val="20"/>
              </w:rPr>
            </w:pPr>
            <w:r w:rsidRPr="002004D6">
              <w:rPr>
                <w:color w:val="000000"/>
                <w:sz w:val="20"/>
                <w:szCs w:val="20"/>
              </w:rPr>
              <w:t>0.075</w:t>
            </w:r>
          </w:p>
        </w:tc>
        <w:tc>
          <w:tcPr>
            <w:tcW w:w="979" w:type="dxa"/>
            <w:tcBorders>
              <w:top w:val="nil"/>
              <w:left w:val="nil"/>
              <w:bottom w:val="nil"/>
              <w:right w:val="nil"/>
            </w:tcBorders>
            <w:shd w:val="clear" w:color="auto" w:fill="auto"/>
            <w:noWrap/>
            <w:vAlign w:val="bottom"/>
            <w:hideMark/>
          </w:tcPr>
          <w:p w14:paraId="1D48F380" w14:textId="77777777" w:rsidR="005860CE" w:rsidRPr="002004D6" w:rsidRDefault="005860CE" w:rsidP="002004D6">
            <w:pPr>
              <w:jc w:val="center"/>
              <w:rPr>
                <w:color w:val="000000"/>
                <w:sz w:val="20"/>
                <w:szCs w:val="20"/>
              </w:rPr>
            </w:pPr>
            <w:r w:rsidRPr="002004D6">
              <w:rPr>
                <w:color w:val="000000"/>
                <w:sz w:val="20"/>
                <w:szCs w:val="20"/>
              </w:rPr>
              <w:t>0.100</w:t>
            </w:r>
          </w:p>
        </w:tc>
        <w:tc>
          <w:tcPr>
            <w:tcW w:w="200" w:type="dxa"/>
            <w:tcBorders>
              <w:top w:val="nil"/>
              <w:left w:val="nil"/>
              <w:bottom w:val="nil"/>
              <w:right w:val="nil"/>
            </w:tcBorders>
            <w:shd w:val="clear" w:color="auto" w:fill="auto"/>
            <w:noWrap/>
            <w:vAlign w:val="bottom"/>
            <w:hideMark/>
          </w:tcPr>
          <w:p w14:paraId="12B237BD"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A111704" w14:textId="77777777" w:rsidR="005860CE" w:rsidRPr="002004D6" w:rsidRDefault="005860CE" w:rsidP="002004D6">
            <w:pPr>
              <w:jc w:val="center"/>
              <w:rPr>
                <w:color w:val="000000"/>
                <w:sz w:val="20"/>
                <w:szCs w:val="20"/>
              </w:rPr>
            </w:pPr>
            <w:r w:rsidRPr="002004D6">
              <w:rPr>
                <w:color w:val="000000"/>
                <w:sz w:val="20"/>
                <w:szCs w:val="20"/>
              </w:rPr>
              <w:t>1.517</w:t>
            </w:r>
          </w:p>
        </w:tc>
        <w:tc>
          <w:tcPr>
            <w:tcW w:w="815" w:type="dxa"/>
            <w:tcBorders>
              <w:top w:val="nil"/>
              <w:left w:val="nil"/>
              <w:bottom w:val="nil"/>
              <w:right w:val="nil"/>
            </w:tcBorders>
            <w:shd w:val="clear" w:color="auto" w:fill="auto"/>
            <w:noWrap/>
            <w:vAlign w:val="bottom"/>
            <w:hideMark/>
          </w:tcPr>
          <w:p w14:paraId="5CACC79F" w14:textId="77777777" w:rsidR="005860CE" w:rsidRPr="002004D6" w:rsidRDefault="005860CE" w:rsidP="002004D6">
            <w:pPr>
              <w:jc w:val="center"/>
              <w:rPr>
                <w:color w:val="000000"/>
                <w:sz w:val="20"/>
                <w:szCs w:val="20"/>
              </w:rPr>
            </w:pPr>
            <w:r w:rsidRPr="002004D6">
              <w:rPr>
                <w:color w:val="000000"/>
                <w:sz w:val="20"/>
                <w:szCs w:val="20"/>
              </w:rPr>
              <w:t>1.254</w:t>
            </w:r>
          </w:p>
        </w:tc>
        <w:tc>
          <w:tcPr>
            <w:tcW w:w="979" w:type="dxa"/>
            <w:tcBorders>
              <w:top w:val="nil"/>
              <w:left w:val="nil"/>
              <w:bottom w:val="nil"/>
              <w:right w:val="nil"/>
            </w:tcBorders>
            <w:shd w:val="clear" w:color="auto" w:fill="auto"/>
            <w:noWrap/>
            <w:vAlign w:val="bottom"/>
            <w:hideMark/>
          </w:tcPr>
          <w:p w14:paraId="6B73106D" w14:textId="77777777" w:rsidR="005860CE" w:rsidRPr="002004D6" w:rsidRDefault="005860CE" w:rsidP="002004D6">
            <w:pPr>
              <w:jc w:val="center"/>
              <w:rPr>
                <w:color w:val="000000"/>
                <w:sz w:val="20"/>
                <w:szCs w:val="20"/>
              </w:rPr>
            </w:pPr>
            <w:r w:rsidRPr="002004D6">
              <w:rPr>
                <w:color w:val="000000"/>
                <w:sz w:val="20"/>
                <w:szCs w:val="20"/>
              </w:rPr>
              <w:t>1.834</w:t>
            </w:r>
          </w:p>
        </w:tc>
      </w:tr>
      <w:tr w:rsidR="005860CE" w:rsidRPr="002004D6" w14:paraId="691B63B7"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0D00F906"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795E0716" w14:textId="77777777" w:rsidR="005860CE" w:rsidRPr="002004D6" w:rsidRDefault="005860CE" w:rsidP="002004D6">
            <w:pPr>
              <w:jc w:val="center"/>
              <w:rPr>
                <w:color w:val="000000"/>
                <w:sz w:val="20"/>
                <w:szCs w:val="20"/>
              </w:rPr>
            </w:pPr>
            <w:r w:rsidRPr="002004D6">
              <w:rPr>
                <w:color w:val="000000"/>
                <w:sz w:val="20"/>
                <w:szCs w:val="20"/>
              </w:rPr>
              <w:t>NSD</w:t>
            </w:r>
          </w:p>
        </w:tc>
        <w:tc>
          <w:tcPr>
            <w:tcW w:w="787" w:type="dxa"/>
            <w:tcBorders>
              <w:top w:val="nil"/>
              <w:left w:val="nil"/>
              <w:bottom w:val="nil"/>
              <w:right w:val="nil"/>
            </w:tcBorders>
            <w:shd w:val="clear" w:color="auto" w:fill="auto"/>
            <w:noWrap/>
            <w:vAlign w:val="bottom"/>
            <w:hideMark/>
          </w:tcPr>
          <w:p w14:paraId="2742C1C4" w14:textId="77777777" w:rsidR="005860CE" w:rsidRPr="002004D6" w:rsidRDefault="005860CE" w:rsidP="002004D6">
            <w:pPr>
              <w:jc w:val="center"/>
              <w:rPr>
                <w:color w:val="000000"/>
                <w:sz w:val="20"/>
                <w:szCs w:val="20"/>
              </w:rPr>
            </w:pPr>
            <w:r w:rsidRPr="002004D6">
              <w:rPr>
                <w:color w:val="000000"/>
                <w:sz w:val="20"/>
                <w:szCs w:val="20"/>
              </w:rPr>
              <w:t>0.524</w:t>
            </w:r>
          </w:p>
        </w:tc>
        <w:tc>
          <w:tcPr>
            <w:tcW w:w="815" w:type="dxa"/>
            <w:tcBorders>
              <w:top w:val="nil"/>
              <w:left w:val="nil"/>
              <w:bottom w:val="nil"/>
              <w:right w:val="nil"/>
            </w:tcBorders>
            <w:shd w:val="clear" w:color="auto" w:fill="auto"/>
            <w:noWrap/>
            <w:vAlign w:val="bottom"/>
            <w:hideMark/>
          </w:tcPr>
          <w:p w14:paraId="47104FE6" w14:textId="77777777" w:rsidR="005860CE" w:rsidRPr="002004D6" w:rsidRDefault="005860CE" w:rsidP="002004D6">
            <w:pPr>
              <w:jc w:val="center"/>
              <w:rPr>
                <w:color w:val="000000"/>
                <w:sz w:val="20"/>
                <w:szCs w:val="20"/>
              </w:rPr>
            </w:pPr>
            <w:r w:rsidRPr="002004D6">
              <w:rPr>
                <w:color w:val="000000"/>
                <w:sz w:val="20"/>
                <w:szCs w:val="20"/>
              </w:rPr>
              <w:t>0.498</w:t>
            </w:r>
          </w:p>
        </w:tc>
        <w:tc>
          <w:tcPr>
            <w:tcW w:w="979" w:type="dxa"/>
            <w:tcBorders>
              <w:top w:val="nil"/>
              <w:left w:val="nil"/>
              <w:bottom w:val="nil"/>
              <w:right w:val="nil"/>
            </w:tcBorders>
            <w:shd w:val="clear" w:color="auto" w:fill="auto"/>
            <w:noWrap/>
            <w:vAlign w:val="bottom"/>
            <w:hideMark/>
          </w:tcPr>
          <w:p w14:paraId="57D60046" w14:textId="77777777" w:rsidR="005860CE" w:rsidRPr="002004D6" w:rsidRDefault="005860CE" w:rsidP="002004D6">
            <w:pPr>
              <w:jc w:val="center"/>
              <w:rPr>
                <w:color w:val="000000"/>
                <w:sz w:val="20"/>
                <w:szCs w:val="20"/>
              </w:rPr>
            </w:pPr>
            <w:r w:rsidRPr="002004D6">
              <w:rPr>
                <w:color w:val="000000"/>
                <w:sz w:val="20"/>
                <w:szCs w:val="20"/>
              </w:rPr>
              <w:t>0.551</w:t>
            </w:r>
          </w:p>
        </w:tc>
        <w:tc>
          <w:tcPr>
            <w:tcW w:w="200" w:type="dxa"/>
            <w:tcBorders>
              <w:top w:val="nil"/>
              <w:left w:val="nil"/>
              <w:bottom w:val="nil"/>
              <w:right w:val="nil"/>
            </w:tcBorders>
            <w:shd w:val="clear" w:color="auto" w:fill="auto"/>
            <w:noWrap/>
            <w:vAlign w:val="bottom"/>
            <w:hideMark/>
          </w:tcPr>
          <w:p w14:paraId="47D54F7A"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D56D130" w14:textId="77777777" w:rsidR="005860CE" w:rsidRPr="002004D6" w:rsidRDefault="005860CE" w:rsidP="002004D6">
            <w:pPr>
              <w:jc w:val="center"/>
              <w:rPr>
                <w:color w:val="000000"/>
                <w:sz w:val="20"/>
                <w:szCs w:val="20"/>
              </w:rPr>
            </w:pPr>
            <w:r w:rsidRPr="002004D6">
              <w:rPr>
                <w:color w:val="000000"/>
                <w:sz w:val="20"/>
                <w:szCs w:val="20"/>
              </w:rPr>
              <w:t>0.822</w:t>
            </w:r>
          </w:p>
        </w:tc>
        <w:tc>
          <w:tcPr>
            <w:tcW w:w="815" w:type="dxa"/>
            <w:tcBorders>
              <w:top w:val="nil"/>
              <w:left w:val="nil"/>
              <w:bottom w:val="nil"/>
              <w:right w:val="nil"/>
            </w:tcBorders>
            <w:shd w:val="clear" w:color="auto" w:fill="auto"/>
            <w:noWrap/>
            <w:vAlign w:val="bottom"/>
            <w:hideMark/>
          </w:tcPr>
          <w:p w14:paraId="66A3FE6B" w14:textId="77777777" w:rsidR="005860CE" w:rsidRPr="002004D6" w:rsidRDefault="005860CE" w:rsidP="002004D6">
            <w:pPr>
              <w:jc w:val="center"/>
              <w:rPr>
                <w:color w:val="000000"/>
                <w:sz w:val="20"/>
                <w:szCs w:val="20"/>
              </w:rPr>
            </w:pPr>
            <w:r w:rsidRPr="002004D6">
              <w:rPr>
                <w:color w:val="000000"/>
                <w:sz w:val="20"/>
                <w:szCs w:val="20"/>
              </w:rPr>
              <w:t>0.775</w:t>
            </w:r>
          </w:p>
        </w:tc>
        <w:tc>
          <w:tcPr>
            <w:tcW w:w="979" w:type="dxa"/>
            <w:tcBorders>
              <w:top w:val="nil"/>
              <w:left w:val="nil"/>
              <w:bottom w:val="nil"/>
              <w:right w:val="nil"/>
            </w:tcBorders>
            <w:shd w:val="clear" w:color="auto" w:fill="auto"/>
            <w:noWrap/>
            <w:vAlign w:val="bottom"/>
            <w:hideMark/>
          </w:tcPr>
          <w:p w14:paraId="3C6442DC" w14:textId="77777777" w:rsidR="005860CE" w:rsidRPr="002004D6" w:rsidRDefault="005860CE" w:rsidP="002004D6">
            <w:pPr>
              <w:jc w:val="center"/>
              <w:rPr>
                <w:color w:val="000000"/>
                <w:sz w:val="20"/>
                <w:szCs w:val="20"/>
              </w:rPr>
            </w:pPr>
            <w:r w:rsidRPr="002004D6">
              <w:rPr>
                <w:color w:val="000000"/>
                <w:sz w:val="20"/>
                <w:szCs w:val="20"/>
              </w:rPr>
              <w:t>0.871</w:t>
            </w:r>
          </w:p>
        </w:tc>
        <w:tc>
          <w:tcPr>
            <w:tcW w:w="200" w:type="dxa"/>
            <w:tcBorders>
              <w:top w:val="nil"/>
              <w:left w:val="nil"/>
              <w:bottom w:val="nil"/>
              <w:right w:val="nil"/>
            </w:tcBorders>
            <w:shd w:val="clear" w:color="auto" w:fill="auto"/>
            <w:noWrap/>
            <w:vAlign w:val="bottom"/>
            <w:hideMark/>
          </w:tcPr>
          <w:p w14:paraId="6D65D2A7"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64F3D9C" w14:textId="77777777" w:rsidR="005860CE" w:rsidRPr="002004D6" w:rsidRDefault="005860CE" w:rsidP="002004D6">
            <w:pPr>
              <w:jc w:val="center"/>
              <w:rPr>
                <w:color w:val="000000"/>
                <w:sz w:val="20"/>
                <w:szCs w:val="20"/>
              </w:rPr>
            </w:pPr>
            <w:r w:rsidRPr="002004D6">
              <w:rPr>
                <w:color w:val="000000"/>
                <w:sz w:val="20"/>
                <w:szCs w:val="20"/>
              </w:rPr>
              <w:t>1.568</w:t>
            </w:r>
          </w:p>
        </w:tc>
        <w:tc>
          <w:tcPr>
            <w:tcW w:w="815" w:type="dxa"/>
            <w:tcBorders>
              <w:top w:val="nil"/>
              <w:left w:val="nil"/>
              <w:bottom w:val="nil"/>
              <w:right w:val="nil"/>
            </w:tcBorders>
            <w:shd w:val="clear" w:color="auto" w:fill="auto"/>
            <w:noWrap/>
            <w:vAlign w:val="bottom"/>
            <w:hideMark/>
          </w:tcPr>
          <w:p w14:paraId="58FB8DEB" w14:textId="77777777" w:rsidR="005860CE" w:rsidRPr="002004D6" w:rsidRDefault="005860CE" w:rsidP="002004D6">
            <w:pPr>
              <w:jc w:val="center"/>
              <w:rPr>
                <w:color w:val="000000"/>
                <w:sz w:val="20"/>
                <w:szCs w:val="20"/>
              </w:rPr>
            </w:pPr>
            <w:r w:rsidRPr="002004D6">
              <w:rPr>
                <w:color w:val="000000"/>
                <w:sz w:val="20"/>
                <w:szCs w:val="20"/>
              </w:rPr>
              <w:t>1.451</w:t>
            </w:r>
          </w:p>
        </w:tc>
        <w:tc>
          <w:tcPr>
            <w:tcW w:w="979" w:type="dxa"/>
            <w:tcBorders>
              <w:top w:val="nil"/>
              <w:left w:val="nil"/>
              <w:bottom w:val="nil"/>
              <w:right w:val="nil"/>
            </w:tcBorders>
            <w:shd w:val="clear" w:color="auto" w:fill="auto"/>
            <w:noWrap/>
            <w:vAlign w:val="bottom"/>
            <w:hideMark/>
          </w:tcPr>
          <w:p w14:paraId="45806123" w14:textId="77777777" w:rsidR="005860CE" w:rsidRPr="002004D6" w:rsidRDefault="005860CE" w:rsidP="002004D6">
            <w:pPr>
              <w:jc w:val="center"/>
              <w:rPr>
                <w:color w:val="000000"/>
                <w:sz w:val="20"/>
                <w:szCs w:val="20"/>
              </w:rPr>
            </w:pPr>
            <w:r w:rsidRPr="002004D6">
              <w:rPr>
                <w:color w:val="000000"/>
                <w:sz w:val="20"/>
                <w:szCs w:val="20"/>
              </w:rPr>
              <w:t>1.694</w:t>
            </w:r>
          </w:p>
        </w:tc>
      </w:tr>
      <w:tr w:rsidR="005860CE" w:rsidRPr="002004D6" w14:paraId="1FC233A4"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5ACD41D0"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0F62BCB4" w14:textId="77777777" w:rsidR="005860CE" w:rsidRPr="002004D6" w:rsidRDefault="005860CE" w:rsidP="002004D6">
            <w:pPr>
              <w:jc w:val="center"/>
              <w:rPr>
                <w:color w:val="000000"/>
                <w:sz w:val="20"/>
                <w:szCs w:val="20"/>
              </w:rPr>
            </w:pPr>
            <w:r w:rsidRPr="002004D6">
              <w:rPr>
                <w:color w:val="000000"/>
                <w:sz w:val="20"/>
                <w:szCs w:val="20"/>
              </w:rPr>
              <w:t>Others</w:t>
            </w:r>
          </w:p>
        </w:tc>
        <w:tc>
          <w:tcPr>
            <w:tcW w:w="787" w:type="dxa"/>
            <w:tcBorders>
              <w:top w:val="nil"/>
              <w:left w:val="nil"/>
              <w:bottom w:val="nil"/>
              <w:right w:val="nil"/>
            </w:tcBorders>
            <w:shd w:val="clear" w:color="auto" w:fill="auto"/>
            <w:noWrap/>
            <w:vAlign w:val="bottom"/>
            <w:hideMark/>
          </w:tcPr>
          <w:p w14:paraId="59EE0DB2" w14:textId="77777777" w:rsidR="005860CE" w:rsidRPr="002004D6" w:rsidRDefault="005860CE" w:rsidP="002004D6">
            <w:pPr>
              <w:jc w:val="center"/>
              <w:rPr>
                <w:color w:val="000000"/>
                <w:sz w:val="20"/>
                <w:szCs w:val="20"/>
              </w:rPr>
            </w:pPr>
            <w:r w:rsidRPr="002004D6">
              <w:rPr>
                <w:color w:val="000000"/>
                <w:sz w:val="20"/>
                <w:szCs w:val="20"/>
              </w:rPr>
              <w:t>0.071</w:t>
            </w:r>
          </w:p>
        </w:tc>
        <w:tc>
          <w:tcPr>
            <w:tcW w:w="815" w:type="dxa"/>
            <w:tcBorders>
              <w:top w:val="nil"/>
              <w:left w:val="nil"/>
              <w:bottom w:val="nil"/>
              <w:right w:val="nil"/>
            </w:tcBorders>
            <w:shd w:val="clear" w:color="auto" w:fill="auto"/>
            <w:noWrap/>
            <w:vAlign w:val="bottom"/>
            <w:hideMark/>
          </w:tcPr>
          <w:p w14:paraId="1C904A5F" w14:textId="77777777" w:rsidR="005860CE" w:rsidRPr="002004D6" w:rsidRDefault="005860CE" w:rsidP="002004D6">
            <w:pPr>
              <w:jc w:val="center"/>
              <w:rPr>
                <w:color w:val="000000"/>
                <w:sz w:val="20"/>
                <w:szCs w:val="20"/>
              </w:rPr>
            </w:pPr>
            <w:r w:rsidRPr="002004D6">
              <w:rPr>
                <w:color w:val="000000"/>
                <w:sz w:val="20"/>
                <w:szCs w:val="20"/>
              </w:rPr>
              <w:t>0.063</w:t>
            </w:r>
          </w:p>
        </w:tc>
        <w:tc>
          <w:tcPr>
            <w:tcW w:w="979" w:type="dxa"/>
            <w:tcBorders>
              <w:top w:val="nil"/>
              <w:left w:val="nil"/>
              <w:bottom w:val="nil"/>
              <w:right w:val="nil"/>
            </w:tcBorders>
            <w:shd w:val="clear" w:color="auto" w:fill="auto"/>
            <w:noWrap/>
            <w:vAlign w:val="bottom"/>
            <w:hideMark/>
          </w:tcPr>
          <w:p w14:paraId="6681D6C8" w14:textId="77777777" w:rsidR="005860CE" w:rsidRPr="002004D6" w:rsidRDefault="005860CE" w:rsidP="002004D6">
            <w:pPr>
              <w:jc w:val="center"/>
              <w:rPr>
                <w:color w:val="000000"/>
                <w:sz w:val="20"/>
                <w:szCs w:val="20"/>
              </w:rPr>
            </w:pPr>
            <w:r w:rsidRPr="002004D6">
              <w:rPr>
                <w:color w:val="000000"/>
                <w:sz w:val="20"/>
                <w:szCs w:val="20"/>
              </w:rPr>
              <w:t>0.080</w:t>
            </w:r>
          </w:p>
        </w:tc>
        <w:tc>
          <w:tcPr>
            <w:tcW w:w="200" w:type="dxa"/>
            <w:tcBorders>
              <w:top w:val="nil"/>
              <w:left w:val="nil"/>
              <w:bottom w:val="nil"/>
              <w:right w:val="nil"/>
            </w:tcBorders>
            <w:shd w:val="clear" w:color="auto" w:fill="auto"/>
            <w:noWrap/>
            <w:vAlign w:val="bottom"/>
            <w:hideMark/>
          </w:tcPr>
          <w:p w14:paraId="1E19A04F"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827AE85" w14:textId="77777777" w:rsidR="005860CE" w:rsidRPr="002004D6" w:rsidRDefault="005860CE" w:rsidP="002004D6">
            <w:pPr>
              <w:jc w:val="center"/>
              <w:rPr>
                <w:color w:val="000000"/>
                <w:sz w:val="20"/>
                <w:szCs w:val="20"/>
              </w:rPr>
            </w:pPr>
            <w:r w:rsidRPr="002004D6">
              <w:rPr>
                <w:color w:val="000000"/>
                <w:sz w:val="20"/>
                <w:szCs w:val="20"/>
              </w:rPr>
              <w:t>0.115</w:t>
            </w:r>
          </w:p>
        </w:tc>
        <w:tc>
          <w:tcPr>
            <w:tcW w:w="815" w:type="dxa"/>
            <w:tcBorders>
              <w:top w:val="nil"/>
              <w:left w:val="nil"/>
              <w:bottom w:val="nil"/>
              <w:right w:val="nil"/>
            </w:tcBorders>
            <w:shd w:val="clear" w:color="auto" w:fill="auto"/>
            <w:noWrap/>
            <w:vAlign w:val="bottom"/>
            <w:hideMark/>
          </w:tcPr>
          <w:p w14:paraId="055F0A86" w14:textId="77777777" w:rsidR="005860CE" w:rsidRPr="002004D6" w:rsidRDefault="005860CE" w:rsidP="002004D6">
            <w:pPr>
              <w:jc w:val="center"/>
              <w:rPr>
                <w:color w:val="000000"/>
                <w:sz w:val="20"/>
                <w:szCs w:val="20"/>
              </w:rPr>
            </w:pPr>
            <w:r w:rsidRPr="002004D6">
              <w:rPr>
                <w:color w:val="000000"/>
                <w:sz w:val="20"/>
                <w:szCs w:val="20"/>
              </w:rPr>
              <w:t>0.101</w:t>
            </w:r>
          </w:p>
        </w:tc>
        <w:tc>
          <w:tcPr>
            <w:tcW w:w="979" w:type="dxa"/>
            <w:tcBorders>
              <w:top w:val="nil"/>
              <w:left w:val="nil"/>
              <w:bottom w:val="nil"/>
              <w:right w:val="nil"/>
            </w:tcBorders>
            <w:shd w:val="clear" w:color="auto" w:fill="auto"/>
            <w:noWrap/>
            <w:vAlign w:val="bottom"/>
            <w:hideMark/>
          </w:tcPr>
          <w:p w14:paraId="2A2360DE" w14:textId="77777777" w:rsidR="005860CE" w:rsidRPr="002004D6" w:rsidRDefault="005860CE" w:rsidP="002004D6">
            <w:pPr>
              <w:jc w:val="center"/>
              <w:rPr>
                <w:color w:val="000000"/>
                <w:sz w:val="20"/>
                <w:szCs w:val="20"/>
              </w:rPr>
            </w:pPr>
            <w:r w:rsidRPr="002004D6">
              <w:rPr>
                <w:color w:val="000000"/>
                <w:sz w:val="20"/>
                <w:szCs w:val="20"/>
              </w:rPr>
              <w:t>0.130</w:t>
            </w:r>
          </w:p>
        </w:tc>
        <w:tc>
          <w:tcPr>
            <w:tcW w:w="200" w:type="dxa"/>
            <w:tcBorders>
              <w:top w:val="nil"/>
              <w:left w:val="nil"/>
              <w:bottom w:val="nil"/>
              <w:right w:val="nil"/>
            </w:tcBorders>
            <w:shd w:val="clear" w:color="auto" w:fill="auto"/>
            <w:noWrap/>
            <w:vAlign w:val="bottom"/>
            <w:hideMark/>
          </w:tcPr>
          <w:p w14:paraId="2A47E23E"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2BF23D7" w14:textId="77777777" w:rsidR="005860CE" w:rsidRPr="002004D6" w:rsidRDefault="005860CE" w:rsidP="002004D6">
            <w:pPr>
              <w:jc w:val="center"/>
              <w:rPr>
                <w:color w:val="000000"/>
                <w:sz w:val="20"/>
                <w:szCs w:val="20"/>
              </w:rPr>
            </w:pPr>
            <w:r w:rsidRPr="002004D6">
              <w:rPr>
                <w:color w:val="000000"/>
                <w:sz w:val="20"/>
                <w:szCs w:val="20"/>
              </w:rPr>
              <w:t>1.614</w:t>
            </w:r>
          </w:p>
        </w:tc>
        <w:tc>
          <w:tcPr>
            <w:tcW w:w="815" w:type="dxa"/>
            <w:tcBorders>
              <w:top w:val="nil"/>
              <w:left w:val="nil"/>
              <w:bottom w:val="nil"/>
              <w:right w:val="nil"/>
            </w:tcBorders>
            <w:shd w:val="clear" w:color="auto" w:fill="auto"/>
            <w:noWrap/>
            <w:vAlign w:val="bottom"/>
            <w:hideMark/>
          </w:tcPr>
          <w:p w14:paraId="19CEB53E" w14:textId="77777777" w:rsidR="005860CE" w:rsidRPr="002004D6" w:rsidRDefault="005860CE" w:rsidP="002004D6">
            <w:pPr>
              <w:jc w:val="center"/>
              <w:rPr>
                <w:color w:val="000000"/>
                <w:sz w:val="20"/>
                <w:szCs w:val="20"/>
              </w:rPr>
            </w:pPr>
            <w:r w:rsidRPr="002004D6">
              <w:rPr>
                <w:color w:val="000000"/>
                <w:sz w:val="20"/>
                <w:szCs w:val="20"/>
              </w:rPr>
              <w:t>1.362</w:t>
            </w:r>
          </w:p>
        </w:tc>
        <w:tc>
          <w:tcPr>
            <w:tcW w:w="979" w:type="dxa"/>
            <w:tcBorders>
              <w:top w:val="nil"/>
              <w:left w:val="nil"/>
              <w:bottom w:val="nil"/>
              <w:right w:val="nil"/>
            </w:tcBorders>
            <w:shd w:val="clear" w:color="auto" w:fill="auto"/>
            <w:noWrap/>
            <w:vAlign w:val="bottom"/>
            <w:hideMark/>
          </w:tcPr>
          <w:p w14:paraId="2A0BBF9A" w14:textId="77777777" w:rsidR="005860CE" w:rsidRPr="002004D6" w:rsidRDefault="005860CE" w:rsidP="002004D6">
            <w:pPr>
              <w:jc w:val="center"/>
              <w:rPr>
                <w:color w:val="000000"/>
                <w:sz w:val="20"/>
                <w:szCs w:val="20"/>
              </w:rPr>
            </w:pPr>
            <w:r w:rsidRPr="002004D6">
              <w:rPr>
                <w:color w:val="000000"/>
                <w:sz w:val="20"/>
                <w:szCs w:val="20"/>
              </w:rPr>
              <w:t>1.912</w:t>
            </w:r>
          </w:p>
        </w:tc>
      </w:tr>
      <w:tr w:rsidR="005860CE" w:rsidRPr="002004D6" w14:paraId="5B2705AE"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7843D2FF"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5D027839" w14:textId="6E4D8EF5" w:rsidR="005860CE" w:rsidRPr="002004D6" w:rsidRDefault="00C33D43" w:rsidP="002004D6">
            <w:pPr>
              <w:jc w:val="center"/>
              <w:rPr>
                <w:color w:val="000000"/>
                <w:sz w:val="20"/>
                <w:szCs w:val="20"/>
              </w:rPr>
            </w:pPr>
            <w:r w:rsidRPr="002004D6">
              <w:rPr>
                <w:color w:val="000000"/>
                <w:sz w:val="20"/>
                <w:szCs w:val="20"/>
              </w:rPr>
              <w:t>Psychiatric</w:t>
            </w:r>
            <w:r w:rsidR="005860CE" w:rsidRPr="002004D6">
              <w:rPr>
                <w:color w:val="000000"/>
                <w:sz w:val="20"/>
                <w:szCs w:val="20"/>
              </w:rPr>
              <w:t xml:space="preserve"> disorders</w:t>
            </w:r>
          </w:p>
        </w:tc>
        <w:tc>
          <w:tcPr>
            <w:tcW w:w="787" w:type="dxa"/>
            <w:tcBorders>
              <w:top w:val="nil"/>
              <w:left w:val="nil"/>
              <w:bottom w:val="nil"/>
              <w:right w:val="nil"/>
            </w:tcBorders>
            <w:shd w:val="clear" w:color="auto" w:fill="auto"/>
            <w:noWrap/>
            <w:vAlign w:val="bottom"/>
            <w:hideMark/>
          </w:tcPr>
          <w:p w14:paraId="42CAF8A6" w14:textId="77777777" w:rsidR="005860CE" w:rsidRPr="002004D6" w:rsidRDefault="005860CE" w:rsidP="002004D6">
            <w:pPr>
              <w:jc w:val="center"/>
              <w:rPr>
                <w:color w:val="000000"/>
                <w:sz w:val="20"/>
                <w:szCs w:val="20"/>
              </w:rPr>
            </w:pPr>
            <w:r w:rsidRPr="002004D6">
              <w:rPr>
                <w:color w:val="000000"/>
                <w:sz w:val="20"/>
                <w:szCs w:val="20"/>
              </w:rPr>
              <w:t>0.075</w:t>
            </w:r>
          </w:p>
        </w:tc>
        <w:tc>
          <w:tcPr>
            <w:tcW w:w="815" w:type="dxa"/>
            <w:tcBorders>
              <w:top w:val="nil"/>
              <w:left w:val="nil"/>
              <w:bottom w:val="nil"/>
              <w:right w:val="nil"/>
            </w:tcBorders>
            <w:shd w:val="clear" w:color="auto" w:fill="auto"/>
            <w:noWrap/>
            <w:vAlign w:val="bottom"/>
            <w:hideMark/>
          </w:tcPr>
          <w:p w14:paraId="7FB1DF41" w14:textId="77777777" w:rsidR="005860CE" w:rsidRPr="002004D6" w:rsidRDefault="005860CE" w:rsidP="002004D6">
            <w:pPr>
              <w:jc w:val="center"/>
              <w:rPr>
                <w:color w:val="000000"/>
                <w:sz w:val="20"/>
                <w:szCs w:val="20"/>
              </w:rPr>
            </w:pPr>
            <w:r w:rsidRPr="002004D6">
              <w:rPr>
                <w:color w:val="000000"/>
                <w:sz w:val="20"/>
                <w:szCs w:val="20"/>
              </w:rPr>
              <w:t>0.067</w:t>
            </w:r>
          </w:p>
        </w:tc>
        <w:tc>
          <w:tcPr>
            <w:tcW w:w="979" w:type="dxa"/>
            <w:tcBorders>
              <w:top w:val="nil"/>
              <w:left w:val="nil"/>
              <w:bottom w:val="nil"/>
              <w:right w:val="nil"/>
            </w:tcBorders>
            <w:shd w:val="clear" w:color="auto" w:fill="auto"/>
            <w:noWrap/>
            <w:vAlign w:val="bottom"/>
            <w:hideMark/>
          </w:tcPr>
          <w:p w14:paraId="65CEB07B" w14:textId="77777777" w:rsidR="005860CE" w:rsidRPr="002004D6" w:rsidRDefault="005860CE" w:rsidP="002004D6">
            <w:pPr>
              <w:jc w:val="center"/>
              <w:rPr>
                <w:color w:val="000000"/>
                <w:sz w:val="20"/>
                <w:szCs w:val="20"/>
              </w:rPr>
            </w:pPr>
            <w:r w:rsidRPr="002004D6">
              <w:rPr>
                <w:color w:val="000000"/>
                <w:sz w:val="20"/>
                <w:szCs w:val="20"/>
              </w:rPr>
              <w:t>0.084</w:t>
            </w:r>
          </w:p>
        </w:tc>
        <w:tc>
          <w:tcPr>
            <w:tcW w:w="200" w:type="dxa"/>
            <w:tcBorders>
              <w:top w:val="nil"/>
              <w:left w:val="nil"/>
              <w:bottom w:val="nil"/>
              <w:right w:val="nil"/>
            </w:tcBorders>
            <w:shd w:val="clear" w:color="auto" w:fill="auto"/>
            <w:noWrap/>
            <w:vAlign w:val="bottom"/>
            <w:hideMark/>
          </w:tcPr>
          <w:p w14:paraId="45553FDE"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27FF1AD" w14:textId="77777777" w:rsidR="005860CE" w:rsidRPr="002004D6" w:rsidRDefault="005860CE" w:rsidP="002004D6">
            <w:pPr>
              <w:jc w:val="center"/>
              <w:rPr>
                <w:color w:val="000000"/>
                <w:sz w:val="20"/>
                <w:szCs w:val="20"/>
              </w:rPr>
            </w:pPr>
            <w:r w:rsidRPr="002004D6">
              <w:rPr>
                <w:color w:val="000000"/>
                <w:sz w:val="20"/>
                <w:szCs w:val="20"/>
              </w:rPr>
              <w:t>0.181</w:t>
            </w:r>
          </w:p>
        </w:tc>
        <w:tc>
          <w:tcPr>
            <w:tcW w:w="815" w:type="dxa"/>
            <w:tcBorders>
              <w:top w:val="nil"/>
              <w:left w:val="nil"/>
              <w:bottom w:val="nil"/>
              <w:right w:val="nil"/>
            </w:tcBorders>
            <w:shd w:val="clear" w:color="auto" w:fill="auto"/>
            <w:noWrap/>
            <w:vAlign w:val="bottom"/>
            <w:hideMark/>
          </w:tcPr>
          <w:p w14:paraId="3167655F" w14:textId="77777777" w:rsidR="005860CE" w:rsidRPr="002004D6" w:rsidRDefault="005860CE" w:rsidP="002004D6">
            <w:pPr>
              <w:jc w:val="center"/>
              <w:rPr>
                <w:color w:val="000000"/>
                <w:sz w:val="20"/>
                <w:szCs w:val="20"/>
              </w:rPr>
            </w:pPr>
            <w:r w:rsidRPr="002004D6">
              <w:rPr>
                <w:color w:val="000000"/>
                <w:sz w:val="20"/>
                <w:szCs w:val="20"/>
              </w:rPr>
              <w:t>0.163</w:t>
            </w:r>
          </w:p>
        </w:tc>
        <w:tc>
          <w:tcPr>
            <w:tcW w:w="979" w:type="dxa"/>
            <w:tcBorders>
              <w:top w:val="nil"/>
              <w:left w:val="nil"/>
              <w:bottom w:val="nil"/>
              <w:right w:val="nil"/>
            </w:tcBorders>
            <w:shd w:val="clear" w:color="auto" w:fill="auto"/>
            <w:noWrap/>
            <w:vAlign w:val="bottom"/>
            <w:hideMark/>
          </w:tcPr>
          <w:p w14:paraId="66A8BA29" w14:textId="77777777" w:rsidR="005860CE" w:rsidRPr="002004D6" w:rsidRDefault="005860CE" w:rsidP="002004D6">
            <w:pPr>
              <w:jc w:val="center"/>
              <w:rPr>
                <w:color w:val="000000"/>
                <w:sz w:val="20"/>
                <w:szCs w:val="20"/>
              </w:rPr>
            </w:pPr>
            <w:r w:rsidRPr="002004D6">
              <w:rPr>
                <w:color w:val="000000"/>
                <w:sz w:val="20"/>
                <w:szCs w:val="20"/>
              </w:rPr>
              <w:t>0.200</w:t>
            </w:r>
          </w:p>
        </w:tc>
        <w:tc>
          <w:tcPr>
            <w:tcW w:w="200" w:type="dxa"/>
            <w:tcBorders>
              <w:top w:val="nil"/>
              <w:left w:val="nil"/>
              <w:bottom w:val="nil"/>
              <w:right w:val="nil"/>
            </w:tcBorders>
            <w:shd w:val="clear" w:color="auto" w:fill="auto"/>
            <w:noWrap/>
            <w:vAlign w:val="bottom"/>
            <w:hideMark/>
          </w:tcPr>
          <w:p w14:paraId="71FAB020"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3943B7C8" w14:textId="77777777" w:rsidR="005860CE" w:rsidRPr="002004D6" w:rsidRDefault="005860CE" w:rsidP="002004D6">
            <w:pPr>
              <w:jc w:val="center"/>
              <w:rPr>
                <w:color w:val="000000"/>
                <w:sz w:val="20"/>
                <w:szCs w:val="20"/>
              </w:rPr>
            </w:pPr>
            <w:r w:rsidRPr="002004D6">
              <w:rPr>
                <w:color w:val="000000"/>
                <w:sz w:val="20"/>
                <w:szCs w:val="20"/>
              </w:rPr>
              <w:t>2.418</w:t>
            </w:r>
          </w:p>
        </w:tc>
        <w:tc>
          <w:tcPr>
            <w:tcW w:w="815" w:type="dxa"/>
            <w:tcBorders>
              <w:top w:val="nil"/>
              <w:left w:val="nil"/>
              <w:bottom w:val="nil"/>
              <w:right w:val="nil"/>
            </w:tcBorders>
            <w:shd w:val="clear" w:color="auto" w:fill="auto"/>
            <w:noWrap/>
            <w:vAlign w:val="bottom"/>
            <w:hideMark/>
          </w:tcPr>
          <w:p w14:paraId="75EE4CBE" w14:textId="77777777" w:rsidR="005860CE" w:rsidRPr="002004D6" w:rsidRDefault="005860CE" w:rsidP="002004D6">
            <w:pPr>
              <w:jc w:val="center"/>
              <w:rPr>
                <w:color w:val="000000"/>
                <w:sz w:val="20"/>
                <w:szCs w:val="20"/>
              </w:rPr>
            </w:pPr>
            <w:r w:rsidRPr="002004D6">
              <w:rPr>
                <w:color w:val="000000"/>
                <w:sz w:val="20"/>
                <w:szCs w:val="20"/>
              </w:rPr>
              <w:t>2.077</w:t>
            </w:r>
          </w:p>
        </w:tc>
        <w:tc>
          <w:tcPr>
            <w:tcW w:w="979" w:type="dxa"/>
            <w:tcBorders>
              <w:top w:val="nil"/>
              <w:left w:val="nil"/>
              <w:bottom w:val="nil"/>
              <w:right w:val="nil"/>
            </w:tcBorders>
            <w:shd w:val="clear" w:color="auto" w:fill="auto"/>
            <w:noWrap/>
            <w:vAlign w:val="bottom"/>
            <w:hideMark/>
          </w:tcPr>
          <w:p w14:paraId="5203141A" w14:textId="77777777" w:rsidR="005860CE" w:rsidRPr="002004D6" w:rsidRDefault="005860CE" w:rsidP="002004D6">
            <w:pPr>
              <w:jc w:val="center"/>
              <w:rPr>
                <w:color w:val="000000"/>
                <w:sz w:val="20"/>
                <w:szCs w:val="20"/>
              </w:rPr>
            </w:pPr>
            <w:r w:rsidRPr="002004D6">
              <w:rPr>
                <w:color w:val="000000"/>
                <w:sz w:val="20"/>
                <w:szCs w:val="20"/>
              </w:rPr>
              <w:t>2.817</w:t>
            </w:r>
          </w:p>
        </w:tc>
      </w:tr>
      <w:tr w:rsidR="005860CE" w:rsidRPr="002004D6" w14:paraId="29B0BFD3"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0311D50F"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5E2742B1" w14:textId="77777777" w:rsidR="005860CE" w:rsidRPr="002004D6" w:rsidRDefault="005860CE" w:rsidP="002004D6">
            <w:pPr>
              <w:jc w:val="center"/>
              <w:rPr>
                <w:color w:val="000000"/>
                <w:sz w:val="20"/>
                <w:szCs w:val="20"/>
              </w:rPr>
            </w:pPr>
            <w:r w:rsidRPr="002004D6">
              <w:rPr>
                <w:color w:val="000000"/>
                <w:sz w:val="20"/>
                <w:szCs w:val="20"/>
              </w:rPr>
              <w:t>Specific diseases</w:t>
            </w:r>
          </w:p>
        </w:tc>
        <w:tc>
          <w:tcPr>
            <w:tcW w:w="787" w:type="dxa"/>
            <w:tcBorders>
              <w:top w:val="nil"/>
              <w:left w:val="nil"/>
              <w:bottom w:val="nil"/>
              <w:right w:val="nil"/>
            </w:tcBorders>
            <w:shd w:val="clear" w:color="auto" w:fill="auto"/>
            <w:noWrap/>
            <w:vAlign w:val="bottom"/>
            <w:hideMark/>
          </w:tcPr>
          <w:p w14:paraId="23365A85" w14:textId="77777777" w:rsidR="005860CE" w:rsidRPr="002004D6" w:rsidRDefault="005860CE" w:rsidP="002004D6">
            <w:pPr>
              <w:jc w:val="center"/>
              <w:rPr>
                <w:color w:val="000000"/>
                <w:sz w:val="20"/>
                <w:szCs w:val="20"/>
              </w:rPr>
            </w:pPr>
            <w:r w:rsidRPr="002004D6">
              <w:rPr>
                <w:color w:val="000000"/>
                <w:sz w:val="20"/>
                <w:szCs w:val="20"/>
              </w:rPr>
              <w:t>0.521</w:t>
            </w:r>
          </w:p>
        </w:tc>
        <w:tc>
          <w:tcPr>
            <w:tcW w:w="815" w:type="dxa"/>
            <w:tcBorders>
              <w:top w:val="nil"/>
              <w:left w:val="nil"/>
              <w:bottom w:val="nil"/>
              <w:right w:val="nil"/>
            </w:tcBorders>
            <w:shd w:val="clear" w:color="auto" w:fill="auto"/>
            <w:noWrap/>
            <w:vAlign w:val="bottom"/>
            <w:hideMark/>
          </w:tcPr>
          <w:p w14:paraId="773B5F1A" w14:textId="77777777" w:rsidR="005860CE" w:rsidRPr="002004D6" w:rsidRDefault="005860CE" w:rsidP="002004D6">
            <w:pPr>
              <w:jc w:val="center"/>
              <w:rPr>
                <w:color w:val="000000"/>
                <w:sz w:val="20"/>
                <w:szCs w:val="20"/>
              </w:rPr>
            </w:pPr>
            <w:r w:rsidRPr="002004D6">
              <w:rPr>
                <w:color w:val="000000"/>
                <w:sz w:val="20"/>
                <w:szCs w:val="20"/>
              </w:rPr>
              <w:t>0.495</w:t>
            </w:r>
          </w:p>
        </w:tc>
        <w:tc>
          <w:tcPr>
            <w:tcW w:w="979" w:type="dxa"/>
            <w:tcBorders>
              <w:top w:val="nil"/>
              <w:left w:val="nil"/>
              <w:bottom w:val="nil"/>
              <w:right w:val="nil"/>
            </w:tcBorders>
            <w:shd w:val="clear" w:color="auto" w:fill="auto"/>
            <w:noWrap/>
            <w:vAlign w:val="bottom"/>
            <w:hideMark/>
          </w:tcPr>
          <w:p w14:paraId="3BBC70E4" w14:textId="77777777" w:rsidR="005860CE" w:rsidRPr="002004D6" w:rsidRDefault="005860CE" w:rsidP="002004D6">
            <w:pPr>
              <w:jc w:val="center"/>
              <w:rPr>
                <w:color w:val="000000"/>
                <w:sz w:val="20"/>
                <w:szCs w:val="20"/>
              </w:rPr>
            </w:pPr>
            <w:r w:rsidRPr="002004D6">
              <w:rPr>
                <w:color w:val="000000"/>
                <w:sz w:val="20"/>
                <w:szCs w:val="20"/>
              </w:rPr>
              <w:t>0.549</w:t>
            </w:r>
          </w:p>
        </w:tc>
        <w:tc>
          <w:tcPr>
            <w:tcW w:w="200" w:type="dxa"/>
            <w:tcBorders>
              <w:top w:val="nil"/>
              <w:left w:val="nil"/>
              <w:bottom w:val="nil"/>
              <w:right w:val="nil"/>
            </w:tcBorders>
            <w:shd w:val="clear" w:color="auto" w:fill="auto"/>
            <w:noWrap/>
            <w:vAlign w:val="bottom"/>
            <w:hideMark/>
          </w:tcPr>
          <w:p w14:paraId="4743ABD3"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0A23A50F" w14:textId="77777777" w:rsidR="005860CE" w:rsidRPr="002004D6" w:rsidRDefault="005860CE" w:rsidP="002004D6">
            <w:pPr>
              <w:jc w:val="center"/>
              <w:rPr>
                <w:color w:val="000000"/>
                <w:sz w:val="20"/>
                <w:szCs w:val="20"/>
              </w:rPr>
            </w:pPr>
            <w:r w:rsidRPr="002004D6">
              <w:rPr>
                <w:color w:val="000000"/>
                <w:sz w:val="20"/>
                <w:szCs w:val="20"/>
              </w:rPr>
              <w:t>0.643</w:t>
            </w:r>
          </w:p>
        </w:tc>
        <w:tc>
          <w:tcPr>
            <w:tcW w:w="815" w:type="dxa"/>
            <w:tcBorders>
              <w:top w:val="nil"/>
              <w:left w:val="nil"/>
              <w:bottom w:val="nil"/>
              <w:right w:val="nil"/>
            </w:tcBorders>
            <w:shd w:val="clear" w:color="auto" w:fill="auto"/>
            <w:noWrap/>
            <w:vAlign w:val="bottom"/>
            <w:hideMark/>
          </w:tcPr>
          <w:p w14:paraId="147FD70A" w14:textId="77777777" w:rsidR="005860CE" w:rsidRPr="002004D6" w:rsidRDefault="005860CE" w:rsidP="002004D6">
            <w:pPr>
              <w:jc w:val="center"/>
              <w:rPr>
                <w:color w:val="000000"/>
                <w:sz w:val="20"/>
                <w:szCs w:val="20"/>
              </w:rPr>
            </w:pPr>
            <w:r w:rsidRPr="002004D6">
              <w:rPr>
                <w:color w:val="000000"/>
                <w:sz w:val="20"/>
                <w:szCs w:val="20"/>
              </w:rPr>
              <w:t>0.604</w:t>
            </w:r>
          </w:p>
        </w:tc>
        <w:tc>
          <w:tcPr>
            <w:tcW w:w="979" w:type="dxa"/>
            <w:tcBorders>
              <w:top w:val="nil"/>
              <w:left w:val="nil"/>
              <w:bottom w:val="nil"/>
              <w:right w:val="nil"/>
            </w:tcBorders>
            <w:shd w:val="clear" w:color="auto" w:fill="auto"/>
            <w:noWrap/>
            <w:vAlign w:val="bottom"/>
            <w:hideMark/>
          </w:tcPr>
          <w:p w14:paraId="07696304" w14:textId="77777777" w:rsidR="005860CE" w:rsidRPr="002004D6" w:rsidRDefault="005860CE" w:rsidP="002004D6">
            <w:pPr>
              <w:jc w:val="center"/>
              <w:rPr>
                <w:color w:val="000000"/>
                <w:sz w:val="20"/>
                <w:szCs w:val="20"/>
              </w:rPr>
            </w:pPr>
            <w:r w:rsidRPr="002004D6">
              <w:rPr>
                <w:color w:val="000000"/>
                <w:sz w:val="20"/>
                <w:szCs w:val="20"/>
              </w:rPr>
              <w:t>0.685</w:t>
            </w:r>
          </w:p>
        </w:tc>
        <w:tc>
          <w:tcPr>
            <w:tcW w:w="200" w:type="dxa"/>
            <w:tcBorders>
              <w:top w:val="nil"/>
              <w:left w:val="nil"/>
              <w:bottom w:val="nil"/>
              <w:right w:val="nil"/>
            </w:tcBorders>
            <w:shd w:val="clear" w:color="auto" w:fill="auto"/>
            <w:noWrap/>
            <w:vAlign w:val="bottom"/>
            <w:hideMark/>
          </w:tcPr>
          <w:p w14:paraId="710855C2"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67CEF45A" w14:textId="77777777" w:rsidR="005860CE" w:rsidRPr="002004D6" w:rsidRDefault="005860CE" w:rsidP="002004D6">
            <w:pPr>
              <w:jc w:val="center"/>
              <w:rPr>
                <w:color w:val="000000"/>
                <w:sz w:val="20"/>
                <w:szCs w:val="20"/>
              </w:rPr>
            </w:pPr>
            <w:r w:rsidRPr="002004D6">
              <w:rPr>
                <w:color w:val="000000"/>
                <w:sz w:val="20"/>
                <w:szCs w:val="20"/>
              </w:rPr>
              <w:t>1.234</w:t>
            </w:r>
          </w:p>
        </w:tc>
        <w:tc>
          <w:tcPr>
            <w:tcW w:w="815" w:type="dxa"/>
            <w:tcBorders>
              <w:top w:val="nil"/>
              <w:left w:val="nil"/>
              <w:bottom w:val="nil"/>
              <w:right w:val="nil"/>
            </w:tcBorders>
            <w:shd w:val="clear" w:color="auto" w:fill="auto"/>
            <w:noWrap/>
            <w:vAlign w:val="bottom"/>
            <w:hideMark/>
          </w:tcPr>
          <w:p w14:paraId="09810AB9" w14:textId="77777777" w:rsidR="005860CE" w:rsidRPr="002004D6" w:rsidRDefault="005860CE" w:rsidP="002004D6">
            <w:pPr>
              <w:jc w:val="center"/>
              <w:rPr>
                <w:color w:val="000000"/>
                <w:sz w:val="20"/>
                <w:szCs w:val="20"/>
              </w:rPr>
            </w:pPr>
            <w:r w:rsidRPr="002004D6">
              <w:rPr>
                <w:color w:val="000000"/>
                <w:sz w:val="20"/>
                <w:szCs w:val="20"/>
              </w:rPr>
              <w:t>1.138</w:t>
            </w:r>
          </w:p>
        </w:tc>
        <w:tc>
          <w:tcPr>
            <w:tcW w:w="979" w:type="dxa"/>
            <w:tcBorders>
              <w:top w:val="nil"/>
              <w:left w:val="nil"/>
              <w:bottom w:val="nil"/>
              <w:right w:val="nil"/>
            </w:tcBorders>
            <w:shd w:val="clear" w:color="auto" w:fill="auto"/>
            <w:noWrap/>
            <w:vAlign w:val="bottom"/>
            <w:hideMark/>
          </w:tcPr>
          <w:p w14:paraId="36850F82" w14:textId="77777777" w:rsidR="005860CE" w:rsidRPr="002004D6" w:rsidRDefault="005860CE" w:rsidP="002004D6">
            <w:pPr>
              <w:jc w:val="center"/>
              <w:rPr>
                <w:color w:val="000000"/>
                <w:sz w:val="20"/>
                <w:szCs w:val="20"/>
              </w:rPr>
            </w:pPr>
            <w:r w:rsidRPr="002004D6">
              <w:rPr>
                <w:color w:val="000000"/>
                <w:sz w:val="20"/>
                <w:szCs w:val="20"/>
              </w:rPr>
              <w:t>1.339</w:t>
            </w:r>
          </w:p>
        </w:tc>
      </w:tr>
      <w:tr w:rsidR="005860CE" w:rsidRPr="002004D6" w14:paraId="6248F12B"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7CBBD412"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4CC3AF40" w14:textId="610E905E" w:rsidR="005860CE" w:rsidRPr="002004D6" w:rsidRDefault="00C33D43" w:rsidP="002004D6">
            <w:pPr>
              <w:jc w:val="center"/>
              <w:rPr>
                <w:color w:val="000000"/>
                <w:sz w:val="20"/>
                <w:szCs w:val="20"/>
              </w:rPr>
            </w:pPr>
            <w:r>
              <w:rPr>
                <w:color w:val="000000"/>
                <w:sz w:val="20"/>
                <w:szCs w:val="20"/>
              </w:rPr>
              <w:t>Cancers</w:t>
            </w:r>
          </w:p>
        </w:tc>
        <w:tc>
          <w:tcPr>
            <w:tcW w:w="787" w:type="dxa"/>
            <w:tcBorders>
              <w:top w:val="nil"/>
              <w:left w:val="nil"/>
              <w:bottom w:val="nil"/>
              <w:right w:val="nil"/>
            </w:tcBorders>
            <w:shd w:val="clear" w:color="auto" w:fill="auto"/>
            <w:noWrap/>
            <w:vAlign w:val="bottom"/>
            <w:hideMark/>
          </w:tcPr>
          <w:p w14:paraId="0A26F5B5" w14:textId="77777777" w:rsidR="005860CE" w:rsidRPr="002004D6" w:rsidRDefault="005860CE" w:rsidP="002004D6">
            <w:pPr>
              <w:jc w:val="center"/>
              <w:rPr>
                <w:color w:val="000000"/>
                <w:sz w:val="20"/>
                <w:szCs w:val="20"/>
              </w:rPr>
            </w:pPr>
            <w:r w:rsidRPr="002004D6">
              <w:rPr>
                <w:color w:val="000000"/>
                <w:sz w:val="20"/>
                <w:szCs w:val="20"/>
              </w:rPr>
              <w:t>3.760</w:t>
            </w:r>
          </w:p>
        </w:tc>
        <w:tc>
          <w:tcPr>
            <w:tcW w:w="815" w:type="dxa"/>
            <w:tcBorders>
              <w:top w:val="nil"/>
              <w:left w:val="nil"/>
              <w:bottom w:val="nil"/>
              <w:right w:val="nil"/>
            </w:tcBorders>
            <w:shd w:val="clear" w:color="auto" w:fill="auto"/>
            <w:noWrap/>
            <w:vAlign w:val="bottom"/>
            <w:hideMark/>
          </w:tcPr>
          <w:p w14:paraId="13ACD0DC" w14:textId="77777777" w:rsidR="005860CE" w:rsidRPr="002004D6" w:rsidRDefault="005860CE" w:rsidP="002004D6">
            <w:pPr>
              <w:jc w:val="center"/>
              <w:rPr>
                <w:color w:val="000000"/>
                <w:sz w:val="20"/>
                <w:szCs w:val="20"/>
              </w:rPr>
            </w:pPr>
            <w:r w:rsidRPr="002004D6">
              <w:rPr>
                <w:color w:val="000000"/>
                <w:sz w:val="20"/>
                <w:szCs w:val="20"/>
              </w:rPr>
              <w:t>3.635</w:t>
            </w:r>
          </w:p>
        </w:tc>
        <w:tc>
          <w:tcPr>
            <w:tcW w:w="979" w:type="dxa"/>
            <w:tcBorders>
              <w:top w:val="nil"/>
              <w:left w:val="nil"/>
              <w:bottom w:val="nil"/>
              <w:right w:val="nil"/>
            </w:tcBorders>
            <w:shd w:val="clear" w:color="auto" w:fill="auto"/>
            <w:noWrap/>
            <w:vAlign w:val="bottom"/>
            <w:hideMark/>
          </w:tcPr>
          <w:p w14:paraId="67D552EC" w14:textId="77777777" w:rsidR="005860CE" w:rsidRPr="002004D6" w:rsidRDefault="005860CE" w:rsidP="002004D6">
            <w:pPr>
              <w:jc w:val="center"/>
              <w:rPr>
                <w:color w:val="000000"/>
                <w:sz w:val="20"/>
                <w:szCs w:val="20"/>
              </w:rPr>
            </w:pPr>
            <w:r w:rsidRPr="002004D6">
              <w:rPr>
                <w:color w:val="000000"/>
                <w:sz w:val="20"/>
                <w:szCs w:val="20"/>
              </w:rPr>
              <w:t>3.891</w:t>
            </w:r>
          </w:p>
        </w:tc>
        <w:tc>
          <w:tcPr>
            <w:tcW w:w="200" w:type="dxa"/>
            <w:tcBorders>
              <w:top w:val="nil"/>
              <w:left w:val="nil"/>
              <w:bottom w:val="nil"/>
              <w:right w:val="nil"/>
            </w:tcBorders>
            <w:shd w:val="clear" w:color="auto" w:fill="auto"/>
            <w:noWrap/>
            <w:vAlign w:val="bottom"/>
            <w:hideMark/>
          </w:tcPr>
          <w:p w14:paraId="7DDB211D"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A925FA0" w14:textId="77777777" w:rsidR="005860CE" w:rsidRPr="002004D6" w:rsidRDefault="005860CE" w:rsidP="002004D6">
            <w:pPr>
              <w:jc w:val="center"/>
              <w:rPr>
                <w:color w:val="000000"/>
                <w:sz w:val="20"/>
                <w:szCs w:val="20"/>
              </w:rPr>
            </w:pPr>
            <w:r w:rsidRPr="002004D6">
              <w:rPr>
                <w:color w:val="000000"/>
                <w:sz w:val="20"/>
                <w:szCs w:val="20"/>
              </w:rPr>
              <w:t>6.152</w:t>
            </w:r>
          </w:p>
        </w:tc>
        <w:tc>
          <w:tcPr>
            <w:tcW w:w="815" w:type="dxa"/>
            <w:tcBorders>
              <w:top w:val="nil"/>
              <w:left w:val="nil"/>
              <w:bottom w:val="nil"/>
              <w:right w:val="nil"/>
            </w:tcBorders>
            <w:shd w:val="clear" w:color="auto" w:fill="auto"/>
            <w:noWrap/>
            <w:vAlign w:val="bottom"/>
            <w:hideMark/>
          </w:tcPr>
          <w:p w14:paraId="3C6B7456" w14:textId="77777777" w:rsidR="005860CE" w:rsidRPr="002004D6" w:rsidRDefault="005860CE" w:rsidP="002004D6">
            <w:pPr>
              <w:jc w:val="center"/>
              <w:rPr>
                <w:color w:val="000000"/>
                <w:sz w:val="20"/>
                <w:szCs w:val="20"/>
              </w:rPr>
            </w:pPr>
            <w:r w:rsidRPr="002004D6">
              <w:rPr>
                <w:color w:val="000000"/>
                <w:sz w:val="20"/>
                <w:szCs w:val="20"/>
              </w:rPr>
              <w:t>5.897</w:t>
            </w:r>
          </w:p>
        </w:tc>
        <w:tc>
          <w:tcPr>
            <w:tcW w:w="979" w:type="dxa"/>
            <w:tcBorders>
              <w:top w:val="nil"/>
              <w:left w:val="nil"/>
              <w:bottom w:val="nil"/>
              <w:right w:val="nil"/>
            </w:tcBorders>
            <w:shd w:val="clear" w:color="auto" w:fill="auto"/>
            <w:noWrap/>
            <w:vAlign w:val="bottom"/>
            <w:hideMark/>
          </w:tcPr>
          <w:p w14:paraId="015AE0B6" w14:textId="77777777" w:rsidR="005860CE" w:rsidRPr="002004D6" w:rsidRDefault="005860CE" w:rsidP="002004D6">
            <w:pPr>
              <w:jc w:val="center"/>
              <w:rPr>
                <w:color w:val="000000"/>
                <w:sz w:val="20"/>
                <w:szCs w:val="20"/>
              </w:rPr>
            </w:pPr>
            <w:r w:rsidRPr="002004D6">
              <w:rPr>
                <w:color w:val="000000"/>
                <w:sz w:val="20"/>
                <w:szCs w:val="20"/>
              </w:rPr>
              <w:t>6.421</w:t>
            </w:r>
          </w:p>
        </w:tc>
        <w:tc>
          <w:tcPr>
            <w:tcW w:w="200" w:type="dxa"/>
            <w:tcBorders>
              <w:top w:val="nil"/>
              <w:left w:val="nil"/>
              <w:bottom w:val="nil"/>
              <w:right w:val="nil"/>
            </w:tcBorders>
            <w:shd w:val="clear" w:color="auto" w:fill="auto"/>
            <w:noWrap/>
            <w:vAlign w:val="bottom"/>
            <w:hideMark/>
          </w:tcPr>
          <w:p w14:paraId="166B54F3"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2EA6B5E9" w14:textId="77777777" w:rsidR="005860CE" w:rsidRPr="002004D6" w:rsidRDefault="005860CE" w:rsidP="002004D6">
            <w:pPr>
              <w:jc w:val="center"/>
              <w:rPr>
                <w:color w:val="000000"/>
                <w:sz w:val="20"/>
                <w:szCs w:val="20"/>
              </w:rPr>
            </w:pPr>
            <w:r w:rsidRPr="002004D6">
              <w:rPr>
                <w:color w:val="000000"/>
                <w:sz w:val="20"/>
                <w:szCs w:val="20"/>
              </w:rPr>
              <w:t>1.636</w:t>
            </w:r>
          </w:p>
        </w:tc>
        <w:tc>
          <w:tcPr>
            <w:tcW w:w="815" w:type="dxa"/>
            <w:tcBorders>
              <w:top w:val="nil"/>
              <w:left w:val="nil"/>
              <w:bottom w:val="nil"/>
              <w:right w:val="nil"/>
            </w:tcBorders>
            <w:shd w:val="clear" w:color="auto" w:fill="auto"/>
            <w:noWrap/>
            <w:vAlign w:val="bottom"/>
            <w:hideMark/>
          </w:tcPr>
          <w:p w14:paraId="4C9D837F" w14:textId="77777777" w:rsidR="005860CE" w:rsidRPr="002004D6" w:rsidRDefault="005860CE" w:rsidP="002004D6">
            <w:pPr>
              <w:jc w:val="center"/>
              <w:rPr>
                <w:color w:val="000000"/>
                <w:sz w:val="20"/>
                <w:szCs w:val="20"/>
              </w:rPr>
            </w:pPr>
            <w:r w:rsidRPr="002004D6">
              <w:rPr>
                <w:color w:val="000000"/>
                <w:sz w:val="20"/>
                <w:szCs w:val="20"/>
              </w:rPr>
              <w:t>1.549</w:t>
            </w:r>
          </w:p>
        </w:tc>
        <w:tc>
          <w:tcPr>
            <w:tcW w:w="979" w:type="dxa"/>
            <w:tcBorders>
              <w:top w:val="nil"/>
              <w:left w:val="nil"/>
              <w:bottom w:val="nil"/>
              <w:right w:val="nil"/>
            </w:tcBorders>
            <w:shd w:val="clear" w:color="auto" w:fill="auto"/>
            <w:noWrap/>
            <w:vAlign w:val="bottom"/>
            <w:hideMark/>
          </w:tcPr>
          <w:p w14:paraId="51CA8B25" w14:textId="77777777" w:rsidR="005860CE" w:rsidRPr="002004D6" w:rsidRDefault="005860CE" w:rsidP="002004D6">
            <w:pPr>
              <w:jc w:val="center"/>
              <w:rPr>
                <w:color w:val="000000"/>
                <w:sz w:val="20"/>
                <w:szCs w:val="20"/>
              </w:rPr>
            </w:pPr>
            <w:r w:rsidRPr="002004D6">
              <w:rPr>
                <w:color w:val="000000"/>
                <w:sz w:val="20"/>
                <w:szCs w:val="20"/>
              </w:rPr>
              <w:t>1.728</w:t>
            </w:r>
          </w:p>
        </w:tc>
      </w:tr>
      <w:tr w:rsidR="005860CE" w:rsidRPr="002004D6" w14:paraId="1FD76490"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2358D996" w14:textId="77777777" w:rsidR="005860CE" w:rsidRPr="002004D6" w:rsidRDefault="005860CE" w:rsidP="002004D6">
            <w:pPr>
              <w:jc w:val="center"/>
              <w:rPr>
                <w:color w:val="000000"/>
                <w:sz w:val="20"/>
                <w:szCs w:val="20"/>
              </w:rPr>
            </w:pPr>
            <w:r w:rsidRPr="002004D6">
              <w:rPr>
                <w:color w:val="000000"/>
                <w:sz w:val="20"/>
                <w:szCs w:val="20"/>
              </w:rPr>
              <w:t>Gender</w:t>
            </w:r>
          </w:p>
        </w:tc>
        <w:tc>
          <w:tcPr>
            <w:tcW w:w="2020" w:type="dxa"/>
            <w:tcBorders>
              <w:top w:val="nil"/>
              <w:left w:val="nil"/>
              <w:bottom w:val="nil"/>
              <w:right w:val="nil"/>
            </w:tcBorders>
            <w:shd w:val="clear" w:color="auto" w:fill="auto"/>
            <w:noWrap/>
            <w:vAlign w:val="bottom"/>
            <w:hideMark/>
          </w:tcPr>
          <w:p w14:paraId="22A0169A" w14:textId="77777777" w:rsidR="005860CE" w:rsidRPr="002004D6" w:rsidRDefault="005860CE" w:rsidP="002004D6">
            <w:pPr>
              <w:jc w:val="center"/>
              <w:rPr>
                <w:color w:val="000000"/>
                <w:sz w:val="20"/>
                <w:szCs w:val="20"/>
              </w:rPr>
            </w:pPr>
            <w:r w:rsidRPr="002004D6">
              <w:rPr>
                <w:color w:val="000000"/>
                <w:sz w:val="20"/>
                <w:szCs w:val="20"/>
              </w:rPr>
              <w:t>Male</w:t>
            </w:r>
          </w:p>
        </w:tc>
        <w:tc>
          <w:tcPr>
            <w:tcW w:w="787" w:type="dxa"/>
            <w:tcBorders>
              <w:top w:val="nil"/>
              <w:left w:val="nil"/>
              <w:bottom w:val="nil"/>
              <w:right w:val="nil"/>
            </w:tcBorders>
            <w:shd w:val="clear" w:color="auto" w:fill="auto"/>
            <w:noWrap/>
            <w:vAlign w:val="bottom"/>
            <w:hideMark/>
          </w:tcPr>
          <w:p w14:paraId="728FD3E1" w14:textId="77777777" w:rsidR="005860CE" w:rsidRPr="002004D6" w:rsidRDefault="005860CE" w:rsidP="002004D6">
            <w:pPr>
              <w:jc w:val="center"/>
              <w:rPr>
                <w:color w:val="000000"/>
                <w:sz w:val="20"/>
                <w:szCs w:val="20"/>
              </w:rPr>
            </w:pPr>
            <w:r w:rsidRPr="002004D6">
              <w:rPr>
                <w:color w:val="000000"/>
                <w:sz w:val="20"/>
                <w:szCs w:val="20"/>
              </w:rPr>
              <w:t>0.934</w:t>
            </w:r>
          </w:p>
        </w:tc>
        <w:tc>
          <w:tcPr>
            <w:tcW w:w="815" w:type="dxa"/>
            <w:tcBorders>
              <w:top w:val="nil"/>
              <w:left w:val="nil"/>
              <w:bottom w:val="nil"/>
              <w:right w:val="nil"/>
            </w:tcBorders>
            <w:shd w:val="clear" w:color="auto" w:fill="auto"/>
            <w:noWrap/>
            <w:vAlign w:val="bottom"/>
            <w:hideMark/>
          </w:tcPr>
          <w:p w14:paraId="12C058F3" w14:textId="77777777" w:rsidR="005860CE" w:rsidRPr="002004D6" w:rsidRDefault="005860CE" w:rsidP="002004D6">
            <w:pPr>
              <w:jc w:val="center"/>
              <w:rPr>
                <w:color w:val="000000"/>
                <w:sz w:val="20"/>
                <w:szCs w:val="20"/>
              </w:rPr>
            </w:pPr>
            <w:r w:rsidRPr="002004D6">
              <w:rPr>
                <w:color w:val="000000"/>
                <w:sz w:val="20"/>
                <w:szCs w:val="20"/>
              </w:rPr>
              <w:t>0.911</w:t>
            </w:r>
          </w:p>
        </w:tc>
        <w:tc>
          <w:tcPr>
            <w:tcW w:w="979" w:type="dxa"/>
            <w:tcBorders>
              <w:top w:val="nil"/>
              <w:left w:val="nil"/>
              <w:bottom w:val="nil"/>
              <w:right w:val="nil"/>
            </w:tcBorders>
            <w:shd w:val="clear" w:color="auto" w:fill="auto"/>
            <w:noWrap/>
            <w:vAlign w:val="bottom"/>
            <w:hideMark/>
          </w:tcPr>
          <w:p w14:paraId="78211FA4" w14:textId="77777777" w:rsidR="005860CE" w:rsidRPr="002004D6" w:rsidRDefault="005860CE" w:rsidP="002004D6">
            <w:pPr>
              <w:jc w:val="center"/>
              <w:rPr>
                <w:color w:val="000000"/>
                <w:sz w:val="20"/>
                <w:szCs w:val="20"/>
              </w:rPr>
            </w:pPr>
            <w:r w:rsidRPr="002004D6">
              <w:rPr>
                <w:color w:val="000000"/>
                <w:sz w:val="20"/>
                <w:szCs w:val="20"/>
              </w:rPr>
              <w:t>0.958</w:t>
            </w:r>
          </w:p>
        </w:tc>
        <w:tc>
          <w:tcPr>
            <w:tcW w:w="200" w:type="dxa"/>
            <w:tcBorders>
              <w:top w:val="nil"/>
              <w:left w:val="nil"/>
              <w:bottom w:val="nil"/>
              <w:right w:val="nil"/>
            </w:tcBorders>
            <w:shd w:val="clear" w:color="auto" w:fill="auto"/>
            <w:noWrap/>
            <w:vAlign w:val="bottom"/>
            <w:hideMark/>
          </w:tcPr>
          <w:p w14:paraId="29C7CDB7"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712BB7F9" w14:textId="77777777" w:rsidR="005860CE" w:rsidRPr="002004D6" w:rsidRDefault="005860CE" w:rsidP="002004D6">
            <w:pPr>
              <w:jc w:val="center"/>
              <w:rPr>
                <w:color w:val="000000"/>
                <w:sz w:val="20"/>
                <w:szCs w:val="20"/>
              </w:rPr>
            </w:pPr>
            <w:r w:rsidRPr="002004D6">
              <w:rPr>
                <w:color w:val="000000"/>
                <w:sz w:val="20"/>
                <w:szCs w:val="20"/>
              </w:rPr>
              <w:t>1.079</w:t>
            </w:r>
          </w:p>
        </w:tc>
        <w:tc>
          <w:tcPr>
            <w:tcW w:w="815" w:type="dxa"/>
            <w:tcBorders>
              <w:top w:val="nil"/>
              <w:left w:val="nil"/>
              <w:bottom w:val="nil"/>
              <w:right w:val="nil"/>
            </w:tcBorders>
            <w:shd w:val="clear" w:color="auto" w:fill="auto"/>
            <w:noWrap/>
            <w:vAlign w:val="bottom"/>
            <w:hideMark/>
          </w:tcPr>
          <w:p w14:paraId="353DCB23" w14:textId="77777777" w:rsidR="005860CE" w:rsidRPr="002004D6" w:rsidRDefault="005860CE" w:rsidP="002004D6">
            <w:pPr>
              <w:jc w:val="center"/>
              <w:rPr>
                <w:color w:val="000000"/>
                <w:sz w:val="20"/>
                <w:szCs w:val="20"/>
              </w:rPr>
            </w:pPr>
            <w:r w:rsidRPr="002004D6">
              <w:rPr>
                <w:color w:val="000000"/>
                <w:sz w:val="20"/>
                <w:szCs w:val="20"/>
              </w:rPr>
              <w:t>1.051</w:t>
            </w:r>
          </w:p>
        </w:tc>
        <w:tc>
          <w:tcPr>
            <w:tcW w:w="979" w:type="dxa"/>
            <w:tcBorders>
              <w:top w:val="nil"/>
              <w:left w:val="nil"/>
              <w:bottom w:val="nil"/>
              <w:right w:val="nil"/>
            </w:tcBorders>
            <w:shd w:val="clear" w:color="auto" w:fill="auto"/>
            <w:noWrap/>
            <w:vAlign w:val="bottom"/>
            <w:hideMark/>
          </w:tcPr>
          <w:p w14:paraId="1EA6C4F9" w14:textId="77777777" w:rsidR="005860CE" w:rsidRPr="002004D6" w:rsidRDefault="005860CE" w:rsidP="002004D6">
            <w:pPr>
              <w:jc w:val="center"/>
              <w:rPr>
                <w:color w:val="000000"/>
                <w:sz w:val="20"/>
                <w:szCs w:val="20"/>
              </w:rPr>
            </w:pPr>
            <w:r w:rsidRPr="002004D6">
              <w:rPr>
                <w:color w:val="000000"/>
                <w:sz w:val="20"/>
                <w:szCs w:val="20"/>
              </w:rPr>
              <w:t>1.108</w:t>
            </w:r>
          </w:p>
        </w:tc>
        <w:tc>
          <w:tcPr>
            <w:tcW w:w="200" w:type="dxa"/>
            <w:tcBorders>
              <w:top w:val="nil"/>
              <w:left w:val="nil"/>
              <w:bottom w:val="nil"/>
              <w:right w:val="nil"/>
            </w:tcBorders>
            <w:shd w:val="clear" w:color="auto" w:fill="auto"/>
            <w:noWrap/>
            <w:vAlign w:val="bottom"/>
            <w:hideMark/>
          </w:tcPr>
          <w:p w14:paraId="7EDF5454" w14:textId="77777777" w:rsidR="005860CE" w:rsidRPr="002004D6" w:rsidRDefault="005860CE" w:rsidP="002004D6">
            <w:pPr>
              <w:jc w:val="center"/>
              <w:rPr>
                <w:color w:val="000000"/>
                <w:sz w:val="20"/>
                <w:szCs w:val="20"/>
              </w:rPr>
            </w:pPr>
          </w:p>
        </w:tc>
        <w:tc>
          <w:tcPr>
            <w:tcW w:w="787" w:type="dxa"/>
            <w:tcBorders>
              <w:top w:val="nil"/>
              <w:left w:val="nil"/>
              <w:bottom w:val="nil"/>
              <w:right w:val="nil"/>
            </w:tcBorders>
            <w:shd w:val="clear" w:color="auto" w:fill="auto"/>
            <w:noWrap/>
            <w:vAlign w:val="bottom"/>
            <w:hideMark/>
          </w:tcPr>
          <w:p w14:paraId="58B30C7B" w14:textId="77777777" w:rsidR="005860CE" w:rsidRPr="002004D6" w:rsidRDefault="005860CE" w:rsidP="002004D6">
            <w:pPr>
              <w:jc w:val="center"/>
              <w:rPr>
                <w:color w:val="000000"/>
                <w:sz w:val="20"/>
                <w:szCs w:val="20"/>
              </w:rPr>
            </w:pPr>
            <w:r w:rsidRPr="002004D6">
              <w:rPr>
                <w:color w:val="000000"/>
                <w:sz w:val="20"/>
                <w:szCs w:val="20"/>
              </w:rPr>
              <w:t>1.155</w:t>
            </w:r>
          </w:p>
        </w:tc>
        <w:tc>
          <w:tcPr>
            <w:tcW w:w="815" w:type="dxa"/>
            <w:tcBorders>
              <w:top w:val="nil"/>
              <w:left w:val="nil"/>
              <w:bottom w:val="nil"/>
              <w:right w:val="nil"/>
            </w:tcBorders>
            <w:shd w:val="clear" w:color="auto" w:fill="auto"/>
            <w:noWrap/>
            <w:vAlign w:val="bottom"/>
            <w:hideMark/>
          </w:tcPr>
          <w:p w14:paraId="67F2AF29" w14:textId="77777777" w:rsidR="005860CE" w:rsidRPr="002004D6" w:rsidRDefault="005860CE" w:rsidP="002004D6">
            <w:pPr>
              <w:jc w:val="center"/>
              <w:rPr>
                <w:color w:val="000000"/>
                <w:sz w:val="20"/>
                <w:szCs w:val="20"/>
              </w:rPr>
            </w:pPr>
            <w:r w:rsidRPr="002004D6">
              <w:rPr>
                <w:color w:val="000000"/>
                <w:sz w:val="20"/>
                <w:szCs w:val="20"/>
              </w:rPr>
              <w:t>1.114</w:t>
            </w:r>
          </w:p>
        </w:tc>
        <w:tc>
          <w:tcPr>
            <w:tcW w:w="979" w:type="dxa"/>
            <w:tcBorders>
              <w:top w:val="nil"/>
              <w:left w:val="nil"/>
              <w:bottom w:val="nil"/>
              <w:right w:val="nil"/>
            </w:tcBorders>
            <w:shd w:val="clear" w:color="auto" w:fill="auto"/>
            <w:noWrap/>
            <w:vAlign w:val="bottom"/>
            <w:hideMark/>
          </w:tcPr>
          <w:p w14:paraId="6436A7FC" w14:textId="77777777" w:rsidR="005860CE" w:rsidRPr="002004D6" w:rsidRDefault="005860CE" w:rsidP="002004D6">
            <w:pPr>
              <w:jc w:val="center"/>
              <w:rPr>
                <w:color w:val="000000"/>
                <w:sz w:val="20"/>
                <w:szCs w:val="20"/>
              </w:rPr>
            </w:pPr>
            <w:r w:rsidRPr="002004D6">
              <w:rPr>
                <w:color w:val="000000"/>
                <w:sz w:val="20"/>
                <w:szCs w:val="20"/>
              </w:rPr>
              <w:t>1.198</w:t>
            </w:r>
          </w:p>
        </w:tc>
      </w:tr>
      <w:tr w:rsidR="005860CE" w:rsidRPr="002004D6" w14:paraId="57381101" w14:textId="77777777" w:rsidTr="005860CE">
        <w:trPr>
          <w:trHeight w:val="300"/>
          <w:jc w:val="center"/>
        </w:trPr>
        <w:tc>
          <w:tcPr>
            <w:tcW w:w="1720" w:type="dxa"/>
            <w:tcBorders>
              <w:top w:val="nil"/>
              <w:left w:val="nil"/>
              <w:bottom w:val="single" w:sz="4" w:space="0" w:color="auto"/>
              <w:right w:val="nil"/>
            </w:tcBorders>
            <w:shd w:val="clear" w:color="auto" w:fill="auto"/>
            <w:noWrap/>
            <w:vAlign w:val="bottom"/>
            <w:hideMark/>
          </w:tcPr>
          <w:p w14:paraId="25399F03" w14:textId="77777777" w:rsidR="005860CE" w:rsidRPr="002004D6" w:rsidRDefault="005860CE" w:rsidP="002004D6">
            <w:pPr>
              <w:jc w:val="center"/>
              <w:rPr>
                <w:color w:val="000000"/>
                <w:sz w:val="20"/>
                <w:szCs w:val="20"/>
              </w:rPr>
            </w:pPr>
            <w:r w:rsidRPr="002004D6">
              <w:rPr>
                <w:color w:val="000000"/>
                <w:sz w:val="20"/>
                <w:szCs w:val="20"/>
              </w:rPr>
              <w:t>Language</w:t>
            </w:r>
          </w:p>
        </w:tc>
        <w:tc>
          <w:tcPr>
            <w:tcW w:w="2020" w:type="dxa"/>
            <w:tcBorders>
              <w:top w:val="nil"/>
              <w:left w:val="nil"/>
              <w:bottom w:val="single" w:sz="4" w:space="0" w:color="auto"/>
              <w:right w:val="nil"/>
            </w:tcBorders>
            <w:shd w:val="clear" w:color="auto" w:fill="auto"/>
            <w:noWrap/>
            <w:vAlign w:val="bottom"/>
            <w:hideMark/>
          </w:tcPr>
          <w:p w14:paraId="2E96007F" w14:textId="77777777" w:rsidR="005860CE" w:rsidRPr="002004D6" w:rsidRDefault="005860CE" w:rsidP="002004D6">
            <w:pPr>
              <w:jc w:val="center"/>
              <w:rPr>
                <w:color w:val="000000"/>
                <w:sz w:val="20"/>
                <w:szCs w:val="20"/>
              </w:rPr>
            </w:pPr>
            <w:r w:rsidRPr="002004D6">
              <w:rPr>
                <w:color w:val="000000"/>
                <w:sz w:val="20"/>
                <w:szCs w:val="20"/>
              </w:rPr>
              <w:t>NL</w:t>
            </w:r>
          </w:p>
        </w:tc>
        <w:tc>
          <w:tcPr>
            <w:tcW w:w="787" w:type="dxa"/>
            <w:tcBorders>
              <w:top w:val="nil"/>
              <w:left w:val="nil"/>
              <w:bottom w:val="single" w:sz="4" w:space="0" w:color="auto"/>
              <w:right w:val="nil"/>
            </w:tcBorders>
            <w:shd w:val="clear" w:color="auto" w:fill="auto"/>
            <w:noWrap/>
            <w:vAlign w:val="bottom"/>
            <w:hideMark/>
          </w:tcPr>
          <w:p w14:paraId="4B9DC9C6" w14:textId="77777777" w:rsidR="005860CE" w:rsidRPr="002004D6" w:rsidRDefault="005860CE" w:rsidP="002004D6">
            <w:pPr>
              <w:jc w:val="center"/>
              <w:rPr>
                <w:color w:val="000000"/>
                <w:sz w:val="20"/>
                <w:szCs w:val="20"/>
              </w:rPr>
            </w:pPr>
            <w:r w:rsidRPr="002004D6">
              <w:rPr>
                <w:color w:val="000000"/>
                <w:sz w:val="20"/>
                <w:szCs w:val="20"/>
              </w:rPr>
              <w:t>3.196</w:t>
            </w:r>
          </w:p>
        </w:tc>
        <w:tc>
          <w:tcPr>
            <w:tcW w:w="815" w:type="dxa"/>
            <w:tcBorders>
              <w:top w:val="nil"/>
              <w:left w:val="nil"/>
              <w:bottom w:val="single" w:sz="4" w:space="0" w:color="auto"/>
              <w:right w:val="nil"/>
            </w:tcBorders>
            <w:shd w:val="clear" w:color="auto" w:fill="auto"/>
            <w:noWrap/>
            <w:vAlign w:val="bottom"/>
            <w:hideMark/>
          </w:tcPr>
          <w:p w14:paraId="7F528F43" w14:textId="77777777" w:rsidR="005860CE" w:rsidRPr="002004D6" w:rsidRDefault="005860CE" w:rsidP="002004D6">
            <w:pPr>
              <w:jc w:val="center"/>
              <w:rPr>
                <w:color w:val="000000"/>
                <w:sz w:val="20"/>
                <w:szCs w:val="20"/>
              </w:rPr>
            </w:pPr>
            <w:r w:rsidRPr="002004D6">
              <w:rPr>
                <w:color w:val="000000"/>
                <w:sz w:val="20"/>
                <w:szCs w:val="20"/>
              </w:rPr>
              <w:t>3.105</w:t>
            </w:r>
          </w:p>
        </w:tc>
        <w:tc>
          <w:tcPr>
            <w:tcW w:w="979" w:type="dxa"/>
            <w:tcBorders>
              <w:top w:val="nil"/>
              <w:left w:val="nil"/>
              <w:bottom w:val="single" w:sz="4" w:space="0" w:color="auto"/>
              <w:right w:val="nil"/>
            </w:tcBorders>
            <w:shd w:val="clear" w:color="auto" w:fill="auto"/>
            <w:noWrap/>
            <w:vAlign w:val="bottom"/>
            <w:hideMark/>
          </w:tcPr>
          <w:p w14:paraId="1D4EF17B" w14:textId="77777777" w:rsidR="005860CE" w:rsidRPr="002004D6" w:rsidRDefault="005860CE" w:rsidP="002004D6">
            <w:pPr>
              <w:jc w:val="center"/>
              <w:rPr>
                <w:color w:val="000000"/>
                <w:sz w:val="20"/>
                <w:szCs w:val="20"/>
              </w:rPr>
            </w:pPr>
            <w:r w:rsidRPr="002004D6">
              <w:rPr>
                <w:color w:val="000000"/>
                <w:sz w:val="20"/>
                <w:szCs w:val="20"/>
              </w:rPr>
              <w:t>3.290</w:t>
            </w:r>
          </w:p>
        </w:tc>
        <w:tc>
          <w:tcPr>
            <w:tcW w:w="200" w:type="dxa"/>
            <w:tcBorders>
              <w:top w:val="nil"/>
              <w:left w:val="nil"/>
              <w:bottom w:val="single" w:sz="4" w:space="0" w:color="auto"/>
              <w:right w:val="nil"/>
            </w:tcBorders>
            <w:shd w:val="clear" w:color="auto" w:fill="auto"/>
            <w:noWrap/>
            <w:vAlign w:val="bottom"/>
            <w:hideMark/>
          </w:tcPr>
          <w:p w14:paraId="7892C3FC" w14:textId="2E183781" w:rsidR="005860CE" w:rsidRPr="002004D6" w:rsidRDefault="005860CE" w:rsidP="002004D6">
            <w:pPr>
              <w:jc w:val="center"/>
              <w:rPr>
                <w:color w:val="000000"/>
                <w:sz w:val="20"/>
                <w:szCs w:val="20"/>
              </w:rPr>
            </w:pPr>
          </w:p>
        </w:tc>
        <w:tc>
          <w:tcPr>
            <w:tcW w:w="787" w:type="dxa"/>
            <w:tcBorders>
              <w:top w:val="nil"/>
              <w:left w:val="nil"/>
              <w:bottom w:val="single" w:sz="4" w:space="0" w:color="auto"/>
              <w:right w:val="nil"/>
            </w:tcBorders>
            <w:shd w:val="clear" w:color="auto" w:fill="auto"/>
            <w:noWrap/>
            <w:vAlign w:val="bottom"/>
            <w:hideMark/>
          </w:tcPr>
          <w:p w14:paraId="3175A59D" w14:textId="77777777" w:rsidR="005860CE" w:rsidRPr="002004D6" w:rsidRDefault="005860CE" w:rsidP="002004D6">
            <w:pPr>
              <w:jc w:val="center"/>
              <w:rPr>
                <w:color w:val="000000"/>
                <w:sz w:val="20"/>
                <w:szCs w:val="20"/>
              </w:rPr>
            </w:pPr>
            <w:r w:rsidRPr="002004D6">
              <w:rPr>
                <w:color w:val="000000"/>
                <w:sz w:val="20"/>
                <w:szCs w:val="20"/>
              </w:rPr>
              <w:t>3.055</w:t>
            </w:r>
          </w:p>
        </w:tc>
        <w:tc>
          <w:tcPr>
            <w:tcW w:w="815" w:type="dxa"/>
            <w:tcBorders>
              <w:top w:val="nil"/>
              <w:left w:val="nil"/>
              <w:bottom w:val="single" w:sz="4" w:space="0" w:color="auto"/>
              <w:right w:val="nil"/>
            </w:tcBorders>
            <w:shd w:val="clear" w:color="auto" w:fill="auto"/>
            <w:noWrap/>
            <w:vAlign w:val="bottom"/>
            <w:hideMark/>
          </w:tcPr>
          <w:p w14:paraId="095F56AC" w14:textId="77777777" w:rsidR="005860CE" w:rsidRPr="002004D6" w:rsidRDefault="005860CE" w:rsidP="002004D6">
            <w:pPr>
              <w:jc w:val="center"/>
              <w:rPr>
                <w:color w:val="000000"/>
                <w:sz w:val="20"/>
                <w:szCs w:val="20"/>
              </w:rPr>
            </w:pPr>
            <w:r w:rsidRPr="002004D6">
              <w:rPr>
                <w:color w:val="000000"/>
                <w:sz w:val="20"/>
                <w:szCs w:val="20"/>
              </w:rPr>
              <w:t>2.943</w:t>
            </w:r>
          </w:p>
        </w:tc>
        <w:tc>
          <w:tcPr>
            <w:tcW w:w="979" w:type="dxa"/>
            <w:tcBorders>
              <w:top w:val="nil"/>
              <w:left w:val="nil"/>
              <w:bottom w:val="single" w:sz="4" w:space="0" w:color="auto"/>
              <w:right w:val="nil"/>
            </w:tcBorders>
            <w:shd w:val="clear" w:color="auto" w:fill="auto"/>
            <w:noWrap/>
            <w:vAlign w:val="bottom"/>
            <w:hideMark/>
          </w:tcPr>
          <w:p w14:paraId="298CC7C6" w14:textId="77777777" w:rsidR="005860CE" w:rsidRPr="002004D6" w:rsidRDefault="005860CE" w:rsidP="002004D6">
            <w:pPr>
              <w:jc w:val="center"/>
              <w:rPr>
                <w:color w:val="000000"/>
                <w:sz w:val="20"/>
                <w:szCs w:val="20"/>
              </w:rPr>
            </w:pPr>
            <w:r w:rsidRPr="002004D6">
              <w:rPr>
                <w:color w:val="000000"/>
                <w:sz w:val="20"/>
                <w:szCs w:val="20"/>
              </w:rPr>
              <w:t>3.173</w:t>
            </w:r>
          </w:p>
        </w:tc>
        <w:tc>
          <w:tcPr>
            <w:tcW w:w="200" w:type="dxa"/>
            <w:tcBorders>
              <w:top w:val="nil"/>
              <w:left w:val="nil"/>
              <w:bottom w:val="single" w:sz="4" w:space="0" w:color="auto"/>
              <w:right w:val="nil"/>
            </w:tcBorders>
            <w:shd w:val="clear" w:color="auto" w:fill="auto"/>
            <w:noWrap/>
            <w:vAlign w:val="bottom"/>
            <w:hideMark/>
          </w:tcPr>
          <w:p w14:paraId="18D8AEC1" w14:textId="72162667" w:rsidR="005860CE" w:rsidRPr="002004D6" w:rsidRDefault="005860CE" w:rsidP="002004D6">
            <w:pPr>
              <w:jc w:val="center"/>
              <w:rPr>
                <w:color w:val="000000"/>
                <w:sz w:val="20"/>
                <w:szCs w:val="20"/>
              </w:rPr>
            </w:pPr>
          </w:p>
        </w:tc>
        <w:tc>
          <w:tcPr>
            <w:tcW w:w="787" w:type="dxa"/>
            <w:tcBorders>
              <w:top w:val="nil"/>
              <w:left w:val="nil"/>
              <w:bottom w:val="single" w:sz="4" w:space="0" w:color="auto"/>
              <w:right w:val="nil"/>
            </w:tcBorders>
            <w:shd w:val="clear" w:color="auto" w:fill="auto"/>
            <w:noWrap/>
            <w:vAlign w:val="bottom"/>
            <w:hideMark/>
          </w:tcPr>
          <w:p w14:paraId="4BB4E1F4" w14:textId="77777777" w:rsidR="005860CE" w:rsidRPr="002004D6" w:rsidRDefault="005860CE" w:rsidP="002004D6">
            <w:pPr>
              <w:jc w:val="center"/>
              <w:rPr>
                <w:color w:val="000000"/>
                <w:sz w:val="20"/>
                <w:szCs w:val="20"/>
              </w:rPr>
            </w:pPr>
            <w:r w:rsidRPr="002004D6">
              <w:rPr>
                <w:color w:val="000000"/>
                <w:sz w:val="20"/>
                <w:szCs w:val="20"/>
              </w:rPr>
              <w:t>0.956</w:t>
            </w:r>
          </w:p>
        </w:tc>
        <w:tc>
          <w:tcPr>
            <w:tcW w:w="815" w:type="dxa"/>
            <w:tcBorders>
              <w:top w:val="nil"/>
              <w:left w:val="nil"/>
              <w:bottom w:val="single" w:sz="4" w:space="0" w:color="auto"/>
              <w:right w:val="nil"/>
            </w:tcBorders>
            <w:shd w:val="clear" w:color="auto" w:fill="auto"/>
            <w:noWrap/>
            <w:vAlign w:val="bottom"/>
            <w:hideMark/>
          </w:tcPr>
          <w:p w14:paraId="754D1E30" w14:textId="77777777" w:rsidR="005860CE" w:rsidRPr="002004D6" w:rsidRDefault="005860CE" w:rsidP="002004D6">
            <w:pPr>
              <w:jc w:val="center"/>
              <w:rPr>
                <w:color w:val="000000"/>
                <w:sz w:val="20"/>
                <w:szCs w:val="20"/>
              </w:rPr>
            </w:pPr>
            <w:r w:rsidRPr="002004D6">
              <w:rPr>
                <w:color w:val="000000"/>
                <w:sz w:val="20"/>
                <w:szCs w:val="20"/>
              </w:rPr>
              <w:t>0.912</w:t>
            </w:r>
          </w:p>
        </w:tc>
        <w:tc>
          <w:tcPr>
            <w:tcW w:w="979" w:type="dxa"/>
            <w:tcBorders>
              <w:top w:val="nil"/>
              <w:left w:val="nil"/>
              <w:bottom w:val="single" w:sz="4" w:space="0" w:color="auto"/>
              <w:right w:val="nil"/>
            </w:tcBorders>
            <w:shd w:val="clear" w:color="auto" w:fill="auto"/>
            <w:noWrap/>
            <w:vAlign w:val="bottom"/>
            <w:hideMark/>
          </w:tcPr>
          <w:p w14:paraId="2A8BFB65" w14:textId="77777777" w:rsidR="005860CE" w:rsidRPr="002004D6" w:rsidRDefault="005860CE" w:rsidP="002004D6">
            <w:pPr>
              <w:jc w:val="center"/>
              <w:rPr>
                <w:color w:val="000000"/>
                <w:sz w:val="20"/>
                <w:szCs w:val="20"/>
              </w:rPr>
            </w:pPr>
            <w:r w:rsidRPr="002004D6">
              <w:rPr>
                <w:color w:val="000000"/>
                <w:sz w:val="20"/>
                <w:szCs w:val="20"/>
              </w:rPr>
              <w:t>1.003</w:t>
            </w:r>
          </w:p>
        </w:tc>
      </w:tr>
      <w:tr w:rsidR="005860CE" w:rsidRPr="002004D6" w14:paraId="16EB2087"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1CF13FDD" w14:textId="77777777" w:rsidR="005860CE" w:rsidRPr="002004D6" w:rsidRDefault="005860CE" w:rsidP="002004D6">
            <w:pPr>
              <w:jc w:val="center"/>
              <w:rPr>
                <w:color w:val="000000"/>
                <w:sz w:val="20"/>
                <w:szCs w:val="20"/>
              </w:rPr>
            </w:pPr>
          </w:p>
        </w:tc>
        <w:tc>
          <w:tcPr>
            <w:tcW w:w="2020" w:type="dxa"/>
            <w:tcBorders>
              <w:top w:val="nil"/>
              <w:left w:val="nil"/>
              <w:bottom w:val="nil"/>
              <w:right w:val="nil"/>
            </w:tcBorders>
            <w:shd w:val="clear" w:color="auto" w:fill="auto"/>
            <w:noWrap/>
            <w:vAlign w:val="bottom"/>
            <w:hideMark/>
          </w:tcPr>
          <w:p w14:paraId="6E2BB55C" w14:textId="77777777" w:rsidR="005860CE" w:rsidRPr="002004D6" w:rsidRDefault="005860CE" w:rsidP="002004D6">
            <w:pPr>
              <w:jc w:val="center"/>
              <w:rPr>
                <w:sz w:val="20"/>
                <w:szCs w:val="20"/>
              </w:rPr>
            </w:pPr>
          </w:p>
        </w:tc>
        <w:tc>
          <w:tcPr>
            <w:tcW w:w="2581" w:type="dxa"/>
            <w:gridSpan w:val="3"/>
            <w:tcBorders>
              <w:top w:val="single" w:sz="4" w:space="0" w:color="auto"/>
              <w:left w:val="nil"/>
              <w:bottom w:val="nil"/>
              <w:right w:val="nil"/>
            </w:tcBorders>
            <w:shd w:val="clear" w:color="auto" w:fill="auto"/>
            <w:vAlign w:val="bottom"/>
            <w:hideMark/>
          </w:tcPr>
          <w:p w14:paraId="1DD96D7B" w14:textId="77777777" w:rsidR="005860CE" w:rsidRPr="002004D6" w:rsidRDefault="005860CE"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200" w:type="dxa"/>
            <w:tcBorders>
              <w:top w:val="nil"/>
              <w:left w:val="nil"/>
              <w:bottom w:val="nil"/>
              <w:right w:val="nil"/>
            </w:tcBorders>
            <w:shd w:val="clear" w:color="auto" w:fill="auto"/>
            <w:vAlign w:val="bottom"/>
            <w:hideMark/>
          </w:tcPr>
          <w:p w14:paraId="3949C01B" w14:textId="77777777" w:rsidR="005860CE" w:rsidRPr="002004D6" w:rsidRDefault="005860CE" w:rsidP="002004D6">
            <w:pPr>
              <w:jc w:val="center"/>
              <w:rPr>
                <w:color w:val="000000"/>
                <w:sz w:val="16"/>
                <w:szCs w:val="16"/>
              </w:rPr>
            </w:pPr>
          </w:p>
        </w:tc>
        <w:tc>
          <w:tcPr>
            <w:tcW w:w="2581" w:type="dxa"/>
            <w:gridSpan w:val="3"/>
            <w:tcBorders>
              <w:top w:val="single" w:sz="4" w:space="0" w:color="auto"/>
              <w:left w:val="nil"/>
              <w:bottom w:val="nil"/>
              <w:right w:val="nil"/>
            </w:tcBorders>
            <w:shd w:val="clear" w:color="auto" w:fill="auto"/>
            <w:vAlign w:val="bottom"/>
            <w:hideMark/>
          </w:tcPr>
          <w:p w14:paraId="5D5B9D08" w14:textId="77777777" w:rsidR="005860CE" w:rsidRPr="002004D6" w:rsidRDefault="005860CE"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73669  on</w:t>
            </w:r>
            <w:proofErr w:type="gramEnd"/>
            <w:r w:rsidRPr="002004D6">
              <w:rPr>
                <w:color w:val="000000"/>
                <w:sz w:val="16"/>
                <w:szCs w:val="16"/>
              </w:rPr>
              <w:t xml:space="preserve"> 2239  degrees of freedom</w:t>
            </w:r>
          </w:p>
        </w:tc>
        <w:tc>
          <w:tcPr>
            <w:tcW w:w="200" w:type="dxa"/>
            <w:tcBorders>
              <w:top w:val="nil"/>
              <w:left w:val="nil"/>
              <w:bottom w:val="nil"/>
              <w:right w:val="nil"/>
            </w:tcBorders>
            <w:shd w:val="clear" w:color="auto" w:fill="auto"/>
            <w:vAlign w:val="bottom"/>
            <w:hideMark/>
          </w:tcPr>
          <w:p w14:paraId="1EA411DA" w14:textId="77777777" w:rsidR="005860CE" w:rsidRPr="002004D6" w:rsidRDefault="005860CE" w:rsidP="002004D6">
            <w:pPr>
              <w:jc w:val="center"/>
              <w:rPr>
                <w:color w:val="000000"/>
                <w:sz w:val="16"/>
                <w:szCs w:val="16"/>
              </w:rPr>
            </w:pPr>
          </w:p>
        </w:tc>
        <w:tc>
          <w:tcPr>
            <w:tcW w:w="2581" w:type="dxa"/>
            <w:gridSpan w:val="3"/>
            <w:tcBorders>
              <w:top w:val="single" w:sz="4" w:space="0" w:color="auto"/>
              <w:left w:val="nil"/>
              <w:bottom w:val="nil"/>
              <w:right w:val="nil"/>
            </w:tcBorders>
            <w:shd w:val="clear" w:color="auto" w:fill="auto"/>
            <w:vAlign w:val="bottom"/>
            <w:hideMark/>
          </w:tcPr>
          <w:p w14:paraId="174D98C9" w14:textId="77777777" w:rsidR="005860CE" w:rsidRPr="002004D6" w:rsidRDefault="005860CE"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148448  on</w:t>
            </w:r>
            <w:proofErr w:type="gramEnd"/>
            <w:r w:rsidRPr="002004D6">
              <w:rPr>
                <w:color w:val="000000"/>
                <w:sz w:val="16"/>
                <w:szCs w:val="16"/>
              </w:rPr>
              <w:t xml:space="preserve"> 4479  degrees of freedom</w:t>
            </w:r>
          </w:p>
        </w:tc>
      </w:tr>
      <w:tr w:rsidR="005860CE" w:rsidRPr="002004D6" w14:paraId="2A8E6EDC" w14:textId="77777777" w:rsidTr="005860CE">
        <w:trPr>
          <w:trHeight w:val="300"/>
          <w:jc w:val="center"/>
        </w:trPr>
        <w:tc>
          <w:tcPr>
            <w:tcW w:w="1720" w:type="dxa"/>
            <w:tcBorders>
              <w:top w:val="nil"/>
              <w:left w:val="nil"/>
              <w:bottom w:val="nil"/>
              <w:right w:val="nil"/>
            </w:tcBorders>
            <w:shd w:val="clear" w:color="auto" w:fill="auto"/>
            <w:noWrap/>
            <w:vAlign w:val="bottom"/>
            <w:hideMark/>
          </w:tcPr>
          <w:p w14:paraId="554B95C9" w14:textId="77777777" w:rsidR="005860CE" w:rsidRPr="002004D6" w:rsidRDefault="005860CE" w:rsidP="002004D6">
            <w:pPr>
              <w:jc w:val="center"/>
              <w:rPr>
                <w:color w:val="000000"/>
                <w:sz w:val="16"/>
                <w:szCs w:val="16"/>
              </w:rPr>
            </w:pPr>
          </w:p>
        </w:tc>
        <w:tc>
          <w:tcPr>
            <w:tcW w:w="2020" w:type="dxa"/>
            <w:tcBorders>
              <w:top w:val="nil"/>
              <w:left w:val="nil"/>
              <w:bottom w:val="nil"/>
              <w:right w:val="nil"/>
            </w:tcBorders>
            <w:shd w:val="clear" w:color="auto" w:fill="auto"/>
            <w:noWrap/>
            <w:vAlign w:val="bottom"/>
            <w:hideMark/>
          </w:tcPr>
          <w:p w14:paraId="4FBE2971" w14:textId="77777777" w:rsidR="005860CE" w:rsidRPr="002004D6" w:rsidRDefault="005860CE" w:rsidP="002004D6">
            <w:pPr>
              <w:jc w:val="center"/>
              <w:rPr>
                <w:sz w:val="20"/>
                <w:szCs w:val="20"/>
              </w:rPr>
            </w:pPr>
          </w:p>
        </w:tc>
        <w:tc>
          <w:tcPr>
            <w:tcW w:w="2581" w:type="dxa"/>
            <w:gridSpan w:val="3"/>
            <w:tcBorders>
              <w:top w:val="nil"/>
              <w:left w:val="nil"/>
              <w:bottom w:val="nil"/>
              <w:right w:val="nil"/>
            </w:tcBorders>
            <w:shd w:val="clear" w:color="auto" w:fill="auto"/>
            <w:vAlign w:val="bottom"/>
            <w:hideMark/>
          </w:tcPr>
          <w:p w14:paraId="4D48C3B2" w14:textId="77777777" w:rsidR="005860CE" w:rsidRPr="002004D6" w:rsidRDefault="005860CE"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7537.6  on</w:t>
            </w:r>
            <w:proofErr w:type="gramEnd"/>
            <w:r w:rsidRPr="002004D6">
              <w:rPr>
                <w:color w:val="000000"/>
                <w:sz w:val="16"/>
                <w:szCs w:val="16"/>
              </w:rPr>
              <w:t xml:space="preserve"> 2216  degrees of freedom</w:t>
            </w:r>
          </w:p>
        </w:tc>
        <w:tc>
          <w:tcPr>
            <w:tcW w:w="200" w:type="dxa"/>
            <w:tcBorders>
              <w:top w:val="nil"/>
              <w:left w:val="nil"/>
              <w:bottom w:val="nil"/>
              <w:right w:val="nil"/>
            </w:tcBorders>
            <w:shd w:val="clear" w:color="auto" w:fill="auto"/>
            <w:vAlign w:val="bottom"/>
            <w:hideMark/>
          </w:tcPr>
          <w:p w14:paraId="7B884FDD" w14:textId="77777777" w:rsidR="005860CE" w:rsidRPr="002004D6" w:rsidRDefault="005860CE" w:rsidP="002004D6">
            <w:pPr>
              <w:jc w:val="center"/>
              <w:rPr>
                <w:color w:val="000000"/>
                <w:sz w:val="16"/>
                <w:szCs w:val="16"/>
              </w:rPr>
            </w:pPr>
          </w:p>
        </w:tc>
        <w:tc>
          <w:tcPr>
            <w:tcW w:w="2581" w:type="dxa"/>
            <w:gridSpan w:val="3"/>
            <w:tcBorders>
              <w:top w:val="nil"/>
              <w:left w:val="nil"/>
              <w:bottom w:val="nil"/>
              <w:right w:val="nil"/>
            </w:tcBorders>
            <w:shd w:val="clear" w:color="auto" w:fill="auto"/>
            <w:vAlign w:val="bottom"/>
            <w:hideMark/>
          </w:tcPr>
          <w:p w14:paraId="376CC713" w14:textId="77777777" w:rsidR="005860CE" w:rsidRPr="002004D6" w:rsidRDefault="005860CE"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5039  on</w:t>
            </w:r>
            <w:proofErr w:type="gramEnd"/>
            <w:r w:rsidRPr="002004D6">
              <w:rPr>
                <w:color w:val="000000"/>
                <w:sz w:val="16"/>
                <w:szCs w:val="16"/>
              </w:rPr>
              <w:t xml:space="preserve"> 2216  degrees of freedom</w:t>
            </w:r>
          </w:p>
        </w:tc>
        <w:tc>
          <w:tcPr>
            <w:tcW w:w="200" w:type="dxa"/>
            <w:tcBorders>
              <w:top w:val="nil"/>
              <w:left w:val="nil"/>
              <w:bottom w:val="nil"/>
              <w:right w:val="nil"/>
            </w:tcBorders>
            <w:shd w:val="clear" w:color="auto" w:fill="auto"/>
            <w:vAlign w:val="bottom"/>
            <w:hideMark/>
          </w:tcPr>
          <w:p w14:paraId="631DEC0E" w14:textId="77777777" w:rsidR="005860CE" w:rsidRPr="002004D6" w:rsidRDefault="005860CE" w:rsidP="002004D6">
            <w:pPr>
              <w:jc w:val="center"/>
              <w:rPr>
                <w:color w:val="000000"/>
                <w:sz w:val="16"/>
                <w:szCs w:val="16"/>
              </w:rPr>
            </w:pPr>
          </w:p>
        </w:tc>
        <w:tc>
          <w:tcPr>
            <w:tcW w:w="2581" w:type="dxa"/>
            <w:gridSpan w:val="3"/>
            <w:tcBorders>
              <w:top w:val="nil"/>
              <w:left w:val="nil"/>
              <w:bottom w:val="nil"/>
              <w:right w:val="nil"/>
            </w:tcBorders>
            <w:shd w:val="clear" w:color="auto" w:fill="auto"/>
            <w:vAlign w:val="bottom"/>
            <w:hideMark/>
          </w:tcPr>
          <w:p w14:paraId="0DF5D238" w14:textId="77777777" w:rsidR="005860CE" w:rsidRPr="002004D6" w:rsidRDefault="005860CE"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12577  on</w:t>
            </w:r>
            <w:proofErr w:type="gramEnd"/>
            <w:r w:rsidRPr="002004D6">
              <w:rPr>
                <w:color w:val="000000"/>
                <w:sz w:val="16"/>
                <w:szCs w:val="16"/>
              </w:rPr>
              <w:t xml:space="preserve"> 4432  degrees of freedom</w:t>
            </w:r>
          </w:p>
        </w:tc>
      </w:tr>
      <w:tr w:rsidR="005860CE" w:rsidRPr="002004D6" w14:paraId="5345AA51" w14:textId="77777777" w:rsidTr="005860CE">
        <w:trPr>
          <w:trHeight w:val="300"/>
          <w:jc w:val="center"/>
        </w:trPr>
        <w:tc>
          <w:tcPr>
            <w:tcW w:w="1720" w:type="dxa"/>
            <w:tcBorders>
              <w:top w:val="nil"/>
              <w:left w:val="nil"/>
              <w:bottom w:val="single" w:sz="4" w:space="0" w:color="auto"/>
              <w:right w:val="nil"/>
            </w:tcBorders>
            <w:shd w:val="clear" w:color="auto" w:fill="auto"/>
            <w:noWrap/>
            <w:vAlign w:val="bottom"/>
            <w:hideMark/>
          </w:tcPr>
          <w:p w14:paraId="353FB076" w14:textId="56CC35C0" w:rsidR="005860CE" w:rsidRPr="002004D6" w:rsidRDefault="005860CE" w:rsidP="002004D6">
            <w:pPr>
              <w:jc w:val="center"/>
              <w:rPr>
                <w:color w:val="000000"/>
                <w:sz w:val="22"/>
                <w:szCs w:val="22"/>
              </w:rPr>
            </w:pPr>
          </w:p>
        </w:tc>
        <w:tc>
          <w:tcPr>
            <w:tcW w:w="2020" w:type="dxa"/>
            <w:tcBorders>
              <w:top w:val="nil"/>
              <w:left w:val="nil"/>
              <w:bottom w:val="single" w:sz="4" w:space="0" w:color="auto"/>
              <w:right w:val="nil"/>
            </w:tcBorders>
            <w:shd w:val="clear" w:color="auto" w:fill="auto"/>
            <w:noWrap/>
            <w:vAlign w:val="bottom"/>
            <w:hideMark/>
          </w:tcPr>
          <w:p w14:paraId="67615DBB" w14:textId="7336FC03" w:rsidR="005860CE" w:rsidRPr="002004D6" w:rsidRDefault="005860CE" w:rsidP="002004D6">
            <w:pPr>
              <w:jc w:val="center"/>
              <w:rPr>
                <w:color w:val="000000"/>
                <w:sz w:val="22"/>
                <w:szCs w:val="22"/>
              </w:rPr>
            </w:pPr>
          </w:p>
        </w:tc>
        <w:tc>
          <w:tcPr>
            <w:tcW w:w="2581" w:type="dxa"/>
            <w:gridSpan w:val="3"/>
            <w:tcBorders>
              <w:top w:val="nil"/>
              <w:left w:val="nil"/>
              <w:bottom w:val="single" w:sz="4" w:space="0" w:color="auto"/>
              <w:right w:val="nil"/>
            </w:tcBorders>
            <w:shd w:val="clear" w:color="auto" w:fill="auto"/>
            <w:vAlign w:val="bottom"/>
            <w:hideMark/>
          </w:tcPr>
          <w:p w14:paraId="1D55B7FC" w14:textId="77777777" w:rsidR="005860CE" w:rsidRPr="002004D6" w:rsidRDefault="005860CE" w:rsidP="002004D6">
            <w:pPr>
              <w:jc w:val="center"/>
              <w:rPr>
                <w:color w:val="000000"/>
                <w:sz w:val="16"/>
                <w:szCs w:val="16"/>
              </w:rPr>
            </w:pPr>
            <w:r w:rsidRPr="002004D6">
              <w:rPr>
                <w:color w:val="000000"/>
                <w:sz w:val="16"/>
                <w:szCs w:val="16"/>
              </w:rPr>
              <w:t>AIC: 12735</w:t>
            </w:r>
          </w:p>
        </w:tc>
        <w:tc>
          <w:tcPr>
            <w:tcW w:w="200" w:type="dxa"/>
            <w:tcBorders>
              <w:top w:val="nil"/>
              <w:left w:val="nil"/>
              <w:bottom w:val="single" w:sz="4" w:space="0" w:color="auto"/>
              <w:right w:val="nil"/>
            </w:tcBorders>
            <w:shd w:val="clear" w:color="auto" w:fill="auto"/>
            <w:vAlign w:val="bottom"/>
            <w:hideMark/>
          </w:tcPr>
          <w:p w14:paraId="7C800B58" w14:textId="1F6EE332" w:rsidR="005860CE" w:rsidRPr="002004D6" w:rsidRDefault="005860CE" w:rsidP="002004D6">
            <w:pPr>
              <w:jc w:val="center"/>
              <w:rPr>
                <w:color w:val="000000"/>
                <w:sz w:val="16"/>
                <w:szCs w:val="16"/>
              </w:rPr>
            </w:pPr>
          </w:p>
        </w:tc>
        <w:tc>
          <w:tcPr>
            <w:tcW w:w="2581" w:type="dxa"/>
            <w:gridSpan w:val="3"/>
            <w:tcBorders>
              <w:top w:val="nil"/>
              <w:left w:val="nil"/>
              <w:bottom w:val="single" w:sz="4" w:space="0" w:color="auto"/>
              <w:right w:val="nil"/>
            </w:tcBorders>
            <w:shd w:val="clear" w:color="auto" w:fill="auto"/>
            <w:vAlign w:val="bottom"/>
            <w:hideMark/>
          </w:tcPr>
          <w:p w14:paraId="57403623" w14:textId="77777777" w:rsidR="005860CE" w:rsidRPr="002004D6" w:rsidRDefault="005860CE" w:rsidP="002004D6">
            <w:pPr>
              <w:jc w:val="center"/>
              <w:rPr>
                <w:color w:val="000000"/>
                <w:sz w:val="16"/>
                <w:szCs w:val="16"/>
              </w:rPr>
            </w:pPr>
            <w:r w:rsidRPr="002004D6">
              <w:rPr>
                <w:color w:val="000000"/>
                <w:sz w:val="16"/>
                <w:szCs w:val="16"/>
              </w:rPr>
              <w:t>AIC: 9786.8</w:t>
            </w:r>
          </w:p>
        </w:tc>
        <w:tc>
          <w:tcPr>
            <w:tcW w:w="200" w:type="dxa"/>
            <w:tcBorders>
              <w:top w:val="nil"/>
              <w:left w:val="nil"/>
              <w:bottom w:val="single" w:sz="4" w:space="0" w:color="auto"/>
              <w:right w:val="nil"/>
            </w:tcBorders>
            <w:shd w:val="clear" w:color="auto" w:fill="auto"/>
            <w:vAlign w:val="bottom"/>
            <w:hideMark/>
          </w:tcPr>
          <w:p w14:paraId="5569D0A1" w14:textId="7C0EC269" w:rsidR="005860CE" w:rsidRPr="002004D6" w:rsidRDefault="005860CE" w:rsidP="002004D6">
            <w:pPr>
              <w:jc w:val="center"/>
              <w:rPr>
                <w:color w:val="000000"/>
                <w:sz w:val="16"/>
                <w:szCs w:val="16"/>
              </w:rPr>
            </w:pPr>
          </w:p>
        </w:tc>
        <w:tc>
          <w:tcPr>
            <w:tcW w:w="2581" w:type="dxa"/>
            <w:gridSpan w:val="3"/>
            <w:tcBorders>
              <w:top w:val="nil"/>
              <w:left w:val="nil"/>
              <w:bottom w:val="single" w:sz="4" w:space="0" w:color="auto"/>
              <w:right w:val="nil"/>
            </w:tcBorders>
            <w:shd w:val="clear" w:color="auto" w:fill="auto"/>
            <w:vAlign w:val="bottom"/>
            <w:hideMark/>
          </w:tcPr>
          <w:p w14:paraId="57758A40" w14:textId="77777777" w:rsidR="005860CE" w:rsidRPr="002004D6" w:rsidRDefault="005860CE" w:rsidP="002004D6">
            <w:pPr>
              <w:jc w:val="center"/>
              <w:rPr>
                <w:color w:val="000000"/>
                <w:sz w:val="16"/>
                <w:szCs w:val="16"/>
              </w:rPr>
            </w:pPr>
            <w:r w:rsidRPr="002004D6">
              <w:rPr>
                <w:color w:val="000000"/>
                <w:sz w:val="16"/>
                <w:szCs w:val="16"/>
              </w:rPr>
              <w:t>AIC: 22522</w:t>
            </w:r>
          </w:p>
        </w:tc>
      </w:tr>
    </w:tbl>
    <w:p w14:paraId="38D91BFF" w14:textId="77777777" w:rsidR="00B32604" w:rsidRPr="002004D6" w:rsidRDefault="00B32604" w:rsidP="002004D6">
      <w:pPr>
        <w:jc w:val="center"/>
        <w:rPr>
          <w:color w:val="000000" w:themeColor="text1"/>
        </w:rPr>
      </w:pPr>
    </w:p>
    <w:p w14:paraId="09FD065F" w14:textId="77777777" w:rsidR="003B73DF" w:rsidRPr="002004D6" w:rsidRDefault="003B73DF" w:rsidP="002004D6">
      <w:pPr>
        <w:jc w:val="center"/>
        <w:rPr>
          <w:color w:val="000000" w:themeColor="text1"/>
        </w:rPr>
      </w:pPr>
    </w:p>
    <w:p w14:paraId="42E98303" w14:textId="3E085383" w:rsidR="003B73DF" w:rsidRPr="002004D6" w:rsidRDefault="003B73DF" w:rsidP="002004D6">
      <w:pPr>
        <w:jc w:val="center"/>
        <w:rPr>
          <w:color w:val="000000" w:themeColor="text1"/>
        </w:rPr>
      </w:pPr>
      <w:r w:rsidRPr="002004D6">
        <w:rPr>
          <w:color w:val="000000" w:themeColor="text1"/>
        </w:rPr>
        <w:t>Effects</w:t>
      </w:r>
    </w:p>
    <w:p w14:paraId="205A1820" w14:textId="2E62A223" w:rsidR="003B73DF" w:rsidRPr="002004D6" w:rsidRDefault="00B32604" w:rsidP="002004D6">
      <w:pPr>
        <w:jc w:val="center"/>
        <w:rPr>
          <w:color w:val="000000" w:themeColor="text1"/>
        </w:rPr>
      </w:pPr>
      <w:r w:rsidRPr="002004D6">
        <w:rPr>
          <w:noProof/>
          <w:color w:val="000000" w:themeColor="text1"/>
        </w:rPr>
        <w:drawing>
          <wp:inline distT="0" distB="0" distL="0" distR="0" wp14:anchorId="5E660AD6" wp14:editId="0BBAAE54">
            <wp:extent cx="7792758" cy="4618824"/>
            <wp:effectExtent l="0" t="0" r="0" b="0"/>
            <wp:docPr id="681026104" name="Picture 2">
              <a:extLst xmlns:a="http://schemas.openxmlformats.org/drawingml/2006/main">
                <a:ext uri="{FF2B5EF4-FFF2-40B4-BE49-F238E27FC236}">
                  <a16:creationId xmlns:a16="http://schemas.microsoft.com/office/drawing/2014/main" id="{7620A464-B087-3998-63E9-D94D34E0B8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620A464-B087-3998-63E9-D94D34E0B87C}"/>
                        </a:ext>
                      </a:extLst>
                    </pic:cNvPr>
                    <pic:cNvPicPr>
                      <a:picLocks noChangeAspect="1"/>
                    </pic:cNvPicPr>
                  </pic:nvPicPr>
                  <pic:blipFill>
                    <a:blip r:embed="rId19"/>
                    <a:stretch>
                      <a:fillRect/>
                    </a:stretch>
                  </pic:blipFill>
                  <pic:spPr>
                    <a:xfrm>
                      <a:off x="0" y="0"/>
                      <a:ext cx="7792758" cy="4618824"/>
                    </a:xfrm>
                    <a:prstGeom prst="rect">
                      <a:avLst/>
                    </a:prstGeom>
                  </pic:spPr>
                </pic:pic>
              </a:graphicData>
            </a:graphic>
          </wp:inline>
        </w:drawing>
      </w:r>
    </w:p>
    <w:p w14:paraId="3B5C3E12" w14:textId="621A62BB" w:rsidR="003B73DF" w:rsidRPr="002004D6" w:rsidRDefault="003B73DF" w:rsidP="002004D6">
      <w:pPr>
        <w:pStyle w:val="Heading2"/>
        <w:jc w:val="center"/>
        <w:rPr>
          <w:rFonts w:ascii="Times New Roman" w:hAnsi="Times New Roman" w:cs="Times New Roman"/>
          <w:color w:val="000000" w:themeColor="text1"/>
        </w:rPr>
      </w:pPr>
      <w:bookmarkStart w:id="16" w:name="_Toc187429103"/>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4</w:t>
      </w:r>
      <w:r w:rsidRPr="002004D6">
        <w:rPr>
          <w:rFonts w:ascii="Times New Roman" w:hAnsi="Times New Roman" w:cs="Times New Roman"/>
          <w:color w:val="000000" w:themeColor="text1"/>
        </w:rPr>
        <w:t>.4. Interaction between year and gender</w:t>
      </w:r>
      <w:bookmarkEnd w:id="16"/>
    </w:p>
    <w:tbl>
      <w:tblPr>
        <w:tblW w:w="11967" w:type="dxa"/>
        <w:jc w:val="center"/>
        <w:tblLook w:val="04A0" w:firstRow="1" w:lastRow="0" w:firstColumn="1" w:lastColumn="0" w:noHBand="0" w:noVBand="1"/>
      </w:tblPr>
      <w:tblGrid>
        <w:gridCol w:w="1300"/>
        <w:gridCol w:w="1647"/>
        <w:gridCol w:w="860"/>
        <w:gridCol w:w="890"/>
        <w:gridCol w:w="1070"/>
        <w:gridCol w:w="280"/>
        <w:gridCol w:w="860"/>
        <w:gridCol w:w="890"/>
        <w:gridCol w:w="1070"/>
        <w:gridCol w:w="280"/>
        <w:gridCol w:w="860"/>
        <w:gridCol w:w="890"/>
        <w:gridCol w:w="1070"/>
      </w:tblGrid>
      <w:tr w:rsidR="00B54768" w:rsidRPr="002004D6" w14:paraId="23FA59E3" w14:textId="77777777" w:rsidTr="00B54768">
        <w:trPr>
          <w:trHeight w:val="300"/>
          <w:jc w:val="center"/>
        </w:trPr>
        <w:tc>
          <w:tcPr>
            <w:tcW w:w="1300" w:type="dxa"/>
            <w:tcBorders>
              <w:top w:val="single" w:sz="4" w:space="0" w:color="auto"/>
              <w:left w:val="nil"/>
              <w:bottom w:val="nil"/>
              <w:right w:val="nil"/>
            </w:tcBorders>
            <w:shd w:val="clear" w:color="auto" w:fill="auto"/>
            <w:noWrap/>
            <w:vAlign w:val="bottom"/>
            <w:hideMark/>
          </w:tcPr>
          <w:p w14:paraId="1CB9F1E8" w14:textId="77777777" w:rsidR="00B54768" w:rsidRPr="002004D6" w:rsidRDefault="00B54768" w:rsidP="002004D6">
            <w:pPr>
              <w:jc w:val="center"/>
            </w:pPr>
          </w:p>
        </w:tc>
        <w:tc>
          <w:tcPr>
            <w:tcW w:w="1647" w:type="dxa"/>
            <w:tcBorders>
              <w:top w:val="single" w:sz="4" w:space="0" w:color="auto"/>
              <w:left w:val="nil"/>
              <w:bottom w:val="nil"/>
              <w:right w:val="nil"/>
            </w:tcBorders>
            <w:shd w:val="clear" w:color="auto" w:fill="auto"/>
            <w:noWrap/>
            <w:vAlign w:val="bottom"/>
            <w:hideMark/>
          </w:tcPr>
          <w:p w14:paraId="2482213B" w14:textId="77777777" w:rsidR="00B54768" w:rsidRPr="002004D6" w:rsidRDefault="00B54768" w:rsidP="002004D6">
            <w:pPr>
              <w:jc w:val="center"/>
              <w:rPr>
                <w:sz w:val="20"/>
                <w:szCs w:val="20"/>
              </w:rPr>
            </w:pPr>
          </w:p>
        </w:tc>
        <w:tc>
          <w:tcPr>
            <w:tcW w:w="2820" w:type="dxa"/>
            <w:gridSpan w:val="3"/>
            <w:tcBorders>
              <w:top w:val="single" w:sz="4" w:space="0" w:color="auto"/>
              <w:left w:val="nil"/>
              <w:bottom w:val="nil"/>
              <w:right w:val="nil"/>
            </w:tcBorders>
            <w:shd w:val="clear" w:color="auto" w:fill="auto"/>
            <w:noWrap/>
            <w:vAlign w:val="bottom"/>
            <w:hideMark/>
          </w:tcPr>
          <w:p w14:paraId="2F41A702" w14:textId="77777777" w:rsidR="00B54768" w:rsidRPr="002004D6" w:rsidRDefault="00B54768" w:rsidP="002004D6">
            <w:pPr>
              <w:jc w:val="center"/>
              <w:rPr>
                <w:color w:val="000000"/>
                <w:sz w:val="20"/>
                <w:szCs w:val="20"/>
              </w:rPr>
            </w:pPr>
            <w:r w:rsidRPr="002004D6">
              <w:rPr>
                <w:color w:val="000000"/>
                <w:sz w:val="20"/>
                <w:szCs w:val="20"/>
              </w:rPr>
              <w:t>Unweighted</w:t>
            </w:r>
          </w:p>
        </w:tc>
        <w:tc>
          <w:tcPr>
            <w:tcW w:w="280" w:type="dxa"/>
            <w:tcBorders>
              <w:top w:val="single" w:sz="4" w:space="0" w:color="auto"/>
              <w:left w:val="nil"/>
              <w:bottom w:val="nil"/>
              <w:right w:val="nil"/>
            </w:tcBorders>
            <w:shd w:val="clear" w:color="auto" w:fill="auto"/>
            <w:noWrap/>
            <w:vAlign w:val="bottom"/>
            <w:hideMark/>
          </w:tcPr>
          <w:p w14:paraId="04B0B1A6" w14:textId="77777777" w:rsidR="00B54768" w:rsidRPr="002004D6" w:rsidRDefault="00B54768" w:rsidP="002004D6">
            <w:pPr>
              <w:jc w:val="center"/>
              <w:rPr>
                <w:color w:val="000000"/>
                <w:sz w:val="20"/>
                <w:szCs w:val="20"/>
              </w:rPr>
            </w:pPr>
          </w:p>
        </w:tc>
        <w:tc>
          <w:tcPr>
            <w:tcW w:w="2820" w:type="dxa"/>
            <w:gridSpan w:val="3"/>
            <w:tcBorders>
              <w:top w:val="single" w:sz="4" w:space="0" w:color="auto"/>
              <w:left w:val="nil"/>
              <w:bottom w:val="nil"/>
              <w:right w:val="nil"/>
            </w:tcBorders>
            <w:shd w:val="clear" w:color="auto" w:fill="auto"/>
            <w:noWrap/>
            <w:vAlign w:val="bottom"/>
            <w:hideMark/>
          </w:tcPr>
          <w:p w14:paraId="099BF072" w14:textId="77777777" w:rsidR="00B54768" w:rsidRPr="002004D6" w:rsidRDefault="00B54768" w:rsidP="002004D6">
            <w:pPr>
              <w:jc w:val="center"/>
              <w:rPr>
                <w:color w:val="000000"/>
                <w:sz w:val="20"/>
                <w:szCs w:val="20"/>
              </w:rPr>
            </w:pPr>
            <w:r w:rsidRPr="002004D6">
              <w:rPr>
                <w:color w:val="000000"/>
                <w:sz w:val="20"/>
                <w:szCs w:val="20"/>
              </w:rPr>
              <w:t>Weighted</w:t>
            </w:r>
          </w:p>
        </w:tc>
        <w:tc>
          <w:tcPr>
            <w:tcW w:w="280" w:type="dxa"/>
            <w:tcBorders>
              <w:top w:val="single" w:sz="4" w:space="0" w:color="auto"/>
              <w:left w:val="nil"/>
              <w:bottom w:val="nil"/>
              <w:right w:val="nil"/>
            </w:tcBorders>
            <w:shd w:val="clear" w:color="auto" w:fill="auto"/>
            <w:noWrap/>
            <w:vAlign w:val="bottom"/>
            <w:hideMark/>
          </w:tcPr>
          <w:p w14:paraId="3E63EF4D" w14:textId="77777777" w:rsidR="00B54768" w:rsidRPr="002004D6" w:rsidRDefault="00B54768" w:rsidP="002004D6">
            <w:pPr>
              <w:jc w:val="center"/>
              <w:rPr>
                <w:color w:val="000000"/>
                <w:sz w:val="20"/>
                <w:szCs w:val="20"/>
              </w:rPr>
            </w:pPr>
          </w:p>
        </w:tc>
        <w:tc>
          <w:tcPr>
            <w:tcW w:w="2820" w:type="dxa"/>
            <w:gridSpan w:val="3"/>
            <w:tcBorders>
              <w:top w:val="single" w:sz="4" w:space="0" w:color="auto"/>
              <w:left w:val="nil"/>
              <w:bottom w:val="nil"/>
              <w:right w:val="nil"/>
            </w:tcBorders>
            <w:shd w:val="clear" w:color="auto" w:fill="auto"/>
            <w:noWrap/>
            <w:vAlign w:val="bottom"/>
            <w:hideMark/>
          </w:tcPr>
          <w:p w14:paraId="1AE0250E" w14:textId="77777777" w:rsidR="00B54768" w:rsidRPr="002004D6" w:rsidRDefault="00B54768" w:rsidP="002004D6">
            <w:pPr>
              <w:jc w:val="center"/>
              <w:rPr>
                <w:color w:val="000000"/>
                <w:sz w:val="20"/>
                <w:szCs w:val="20"/>
              </w:rPr>
            </w:pPr>
            <w:r w:rsidRPr="002004D6">
              <w:rPr>
                <w:color w:val="000000"/>
                <w:sz w:val="20"/>
                <w:szCs w:val="20"/>
              </w:rPr>
              <w:t>Difference</w:t>
            </w:r>
          </w:p>
        </w:tc>
      </w:tr>
      <w:tr w:rsidR="00B54768" w:rsidRPr="002004D6" w14:paraId="6EA71217"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56571E19"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72A8D9B" w14:textId="77777777" w:rsidR="00B54768" w:rsidRPr="002004D6" w:rsidRDefault="00B54768" w:rsidP="002004D6">
            <w:pPr>
              <w:jc w:val="center"/>
              <w:rPr>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66875C0E" w14:textId="77777777" w:rsidR="00B54768" w:rsidRPr="002004D6" w:rsidRDefault="00B54768"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71E382BD" w14:textId="77777777" w:rsidR="00B54768" w:rsidRPr="002004D6" w:rsidRDefault="00B54768"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401B7DF4" w14:textId="77777777" w:rsidR="00B54768" w:rsidRPr="002004D6" w:rsidRDefault="00B54768"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79BBC5B1" w14:textId="77777777" w:rsidR="00B54768" w:rsidRPr="002004D6" w:rsidRDefault="00B54768"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339BFF27" w14:textId="77777777" w:rsidR="00B54768" w:rsidRPr="002004D6" w:rsidRDefault="00B54768"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02984B92" w14:textId="77777777" w:rsidR="00B54768" w:rsidRPr="002004D6" w:rsidRDefault="00B54768"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2797CFB2" w14:textId="77777777" w:rsidR="00B54768" w:rsidRPr="002004D6" w:rsidRDefault="00B54768"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0607A73A" w14:textId="77777777" w:rsidR="00B54768" w:rsidRPr="002004D6" w:rsidRDefault="00B54768" w:rsidP="002004D6">
            <w:pPr>
              <w:jc w:val="center"/>
              <w:rPr>
                <w:color w:val="000000"/>
                <w:sz w:val="20"/>
                <w:szCs w:val="20"/>
              </w:rPr>
            </w:pPr>
            <w:r w:rsidRPr="002004D6">
              <w:rPr>
                <w:color w:val="000000"/>
                <w:sz w:val="20"/>
                <w:szCs w:val="20"/>
              </w:rPr>
              <w:t>95%CI</w:t>
            </w:r>
          </w:p>
        </w:tc>
      </w:tr>
      <w:tr w:rsidR="00B54768" w:rsidRPr="002004D6" w14:paraId="310A5703"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1A6DFB23"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8482E15" w14:textId="77777777" w:rsidR="00B54768" w:rsidRPr="002004D6" w:rsidRDefault="00B54768" w:rsidP="002004D6">
            <w:pPr>
              <w:jc w:val="center"/>
              <w:rPr>
                <w:sz w:val="20"/>
                <w:szCs w:val="20"/>
              </w:rPr>
            </w:pPr>
          </w:p>
        </w:tc>
        <w:tc>
          <w:tcPr>
            <w:tcW w:w="860" w:type="dxa"/>
            <w:vMerge/>
            <w:tcBorders>
              <w:top w:val="nil"/>
              <w:left w:val="nil"/>
              <w:bottom w:val="single" w:sz="4" w:space="0" w:color="000000"/>
              <w:right w:val="nil"/>
            </w:tcBorders>
            <w:vAlign w:val="center"/>
            <w:hideMark/>
          </w:tcPr>
          <w:p w14:paraId="541C903A" w14:textId="77777777" w:rsidR="00B54768" w:rsidRPr="002004D6" w:rsidRDefault="00B54768"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66D5EE8A" w14:textId="77777777" w:rsidR="00B54768" w:rsidRPr="002004D6" w:rsidRDefault="00B54768"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382D0C6F" w14:textId="77777777" w:rsidR="00B54768" w:rsidRPr="002004D6" w:rsidRDefault="00B54768" w:rsidP="002004D6">
            <w:pPr>
              <w:jc w:val="center"/>
              <w:rPr>
                <w:color w:val="000000"/>
                <w:sz w:val="20"/>
                <w:szCs w:val="20"/>
              </w:rPr>
            </w:pPr>
            <w:r w:rsidRPr="002004D6">
              <w:rPr>
                <w:color w:val="000000"/>
                <w:sz w:val="20"/>
                <w:szCs w:val="20"/>
              </w:rPr>
              <w:t>97.5 %</w:t>
            </w:r>
          </w:p>
        </w:tc>
        <w:tc>
          <w:tcPr>
            <w:tcW w:w="280" w:type="dxa"/>
            <w:tcBorders>
              <w:top w:val="nil"/>
              <w:left w:val="nil"/>
              <w:bottom w:val="nil"/>
              <w:right w:val="nil"/>
            </w:tcBorders>
            <w:shd w:val="clear" w:color="auto" w:fill="auto"/>
            <w:noWrap/>
            <w:vAlign w:val="bottom"/>
            <w:hideMark/>
          </w:tcPr>
          <w:p w14:paraId="3342D22C" w14:textId="77777777" w:rsidR="00B54768" w:rsidRPr="002004D6" w:rsidRDefault="00B54768"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25859F47" w14:textId="77777777" w:rsidR="00B54768" w:rsidRPr="002004D6" w:rsidRDefault="00B54768"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123C309A" w14:textId="77777777" w:rsidR="00B54768" w:rsidRPr="002004D6" w:rsidRDefault="00B54768"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2A213433" w14:textId="77777777" w:rsidR="00B54768" w:rsidRPr="002004D6" w:rsidRDefault="00B54768" w:rsidP="002004D6">
            <w:pPr>
              <w:jc w:val="center"/>
              <w:rPr>
                <w:color w:val="000000"/>
                <w:sz w:val="20"/>
                <w:szCs w:val="20"/>
              </w:rPr>
            </w:pPr>
            <w:r w:rsidRPr="002004D6">
              <w:rPr>
                <w:color w:val="000000"/>
                <w:sz w:val="20"/>
                <w:szCs w:val="20"/>
              </w:rPr>
              <w:t>97.5 %</w:t>
            </w:r>
          </w:p>
        </w:tc>
        <w:tc>
          <w:tcPr>
            <w:tcW w:w="280" w:type="dxa"/>
            <w:tcBorders>
              <w:top w:val="nil"/>
              <w:left w:val="nil"/>
              <w:bottom w:val="nil"/>
              <w:right w:val="nil"/>
            </w:tcBorders>
            <w:shd w:val="clear" w:color="auto" w:fill="auto"/>
            <w:noWrap/>
            <w:vAlign w:val="bottom"/>
            <w:hideMark/>
          </w:tcPr>
          <w:p w14:paraId="56DC6177" w14:textId="77777777" w:rsidR="00B54768" w:rsidRPr="002004D6" w:rsidRDefault="00B54768"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5F94035F" w14:textId="77777777" w:rsidR="00B54768" w:rsidRPr="002004D6" w:rsidRDefault="00B54768"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4C5237FD" w14:textId="77777777" w:rsidR="00B54768" w:rsidRPr="002004D6" w:rsidRDefault="00B54768"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093AD502" w14:textId="77777777" w:rsidR="00B54768" w:rsidRPr="002004D6" w:rsidRDefault="00B54768" w:rsidP="002004D6">
            <w:pPr>
              <w:jc w:val="center"/>
              <w:rPr>
                <w:color w:val="000000"/>
                <w:sz w:val="20"/>
                <w:szCs w:val="20"/>
              </w:rPr>
            </w:pPr>
            <w:r w:rsidRPr="002004D6">
              <w:rPr>
                <w:color w:val="000000"/>
                <w:sz w:val="20"/>
                <w:szCs w:val="20"/>
              </w:rPr>
              <w:t>97.5 %</w:t>
            </w:r>
          </w:p>
        </w:tc>
      </w:tr>
      <w:tr w:rsidR="00B54768" w:rsidRPr="002004D6" w14:paraId="03C284C5" w14:textId="77777777" w:rsidTr="00B54768">
        <w:trPr>
          <w:trHeight w:val="300"/>
          <w:jc w:val="center"/>
        </w:trPr>
        <w:tc>
          <w:tcPr>
            <w:tcW w:w="2947" w:type="dxa"/>
            <w:gridSpan w:val="2"/>
            <w:tcBorders>
              <w:top w:val="nil"/>
              <w:left w:val="nil"/>
              <w:bottom w:val="nil"/>
              <w:right w:val="nil"/>
            </w:tcBorders>
            <w:shd w:val="clear" w:color="auto" w:fill="auto"/>
            <w:noWrap/>
            <w:vAlign w:val="bottom"/>
            <w:hideMark/>
          </w:tcPr>
          <w:p w14:paraId="74B8EB26" w14:textId="77777777" w:rsidR="00B54768" w:rsidRPr="002004D6" w:rsidRDefault="00B54768" w:rsidP="002004D6">
            <w:pPr>
              <w:jc w:val="center"/>
              <w:rPr>
                <w:color w:val="000000"/>
                <w:sz w:val="20"/>
                <w:szCs w:val="20"/>
              </w:rPr>
            </w:pPr>
            <w:r w:rsidRPr="002004D6">
              <w:rPr>
                <w:color w:val="000000"/>
                <w:sz w:val="20"/>
                <w:szCs w:val="20"/>
              </w:rPr>
              <w:t>(Intercept)</w:t>
            </w:r>
          </w:p>
        </w:tc>
        <w:tc>
          <w:tcPr>
            <w:tcW w:w="860" w:type="dxa"/>
            <w:tcBorders>
              <w:top w:val="nil"/>
              <w:left w:val="nil"/>
              <w:bottom w:val="nil"/>
              <w:right w:val="nil"/>
            </w:tcBorders>
            <w:shd w:val="clear" w:color="auto" w:fill="auto"/>
            <w:noWrap/>
            <w:vAlign w:val="bottom"/>
            <w:hideMark/>
          </w:tcPr>
          <w:p w14:paraId="75220192" w14:textId="77777777" w:rsidR="00B54768" w:rsidRPr="002004D6" w:rsidRDefault="00B54768" w:rsidP="002004D6">
            <w:pPr>
              <w:jc w:val="center"/>
              <w:rPr>
                <w:color w:val="000000"/>
                <w:sz w:val="20"/>
                <w:szCs w:val="20"/>
              </w:rPr>
            </w:pPr>
            <w:r w:rsidRPr="002004D6">
              <w:rPr>
                <w:color w:val="000000"/>
                <w:sz w:val="20"/>
                <w:szCs w:val="20"/>
              </w:rPr>
              <w:t>3.115</w:t>
            </w:r>
          </w:p>
        </w:tc>
        <w:tc>
          <w:tcPr>
            <w:tcW w:w="890" w:type="dxa"/>
            <w:tcBorders>
              <w:top w:val="nil"/>
              <w:left w:val="nil"/>
              <w:bottom w:val="nil"/>
              <w:right w:val="nil"/>
            </w:tcBorders>
            <w:shd w:val="clear" w:color="auto" w:fill="auto"/>
            <w:noWrap/>
            <w:vAlign w:val="bottom"/>
            <w:hideMark/>
          </w:tcPr>
          <w:p w14:paraId="34A3261E" w14:textId="77777777" w:rsidR="00B54768" w:rsidRPr="002004D6" w:rsidRDefault="00B54768" w:rsidP="002004D6">
            <w:pPr>
              <w:jc w:val="center"/>
              <w:rPr>
                <w:color w:val="000000"/>
                <w:sz w:val="20"/>
                <w:szCs w:val="20"/>
              </w:rPr>
            </w:pPr>
            <w:r w:rsidRPr="002004D6">
              <w:rPr>
                <w:color w:val="000000"/>
                <w:sz w:val="20"/>
                <w:szCs w:val="20"/>
              </w:rPr>
              <w:t>2.912</w:t>
            </w:r>
          </w:p>
        </w:tc>
        <w:tc>
          <w:tcPr>
            <w:tcW w:w="1070" w:type="dxa"/>
            <w:tcBorders>
              <w:top w:val="nil"/>
              <w:left w:val="nil"/>
              <w:bottom w:val="nil"/>
              <w:right w:val="nil"/>
            </w:tcBorders>
            <w:shd w:val="clear" w:color="auto" w:fill="auto"/>
            <w:noWrap/>
            <w:vAlign w:val="bottom"/>
            <w:hideMark/>
          </w:tcPr>
          <w:p w14:paraId="71FA0BE9" w14:textId="77777777" w:rsidR="00B54768" w:rsidRPr="002004D6" w:rsidRDefault="00B54768" w:rsidP="002004D6">
            <w:pPr>
              <w:jc w:val="center"/>
              <w:rPr>
                <w:color w:val="000000"/>
                <w:sz w:val="20"/>
                <w:szCs w:val="20"/>
              </w:rPr>
            </w:pPr>
            <w:r w:rsidRPr="002004D6">
              <w:rPr>
                <w:color w:val="000000"/>
                <w:sz w:val="20"/>
                <w:szCs w:val="20"/>
              </w:rPr>
              <w:t>3.331</w:t>
            </w:r>
          </w:p>
        </w:tc>
        <w:tc>
          <w:tcPr>
            <w:tcW w:w="280" w:type="dxa"/>
            <w:tcBorders>
              <w:top w:val="nil"/>
              <w:left w:val="nil"/>
              <w:bottom w:val="nil"/>
              <w:right w:val="nil"/>
            </w:tcBorders>
            <w:shd w:val="clear" w:color="auto" w:fill="auto"/>
            <w:noWrap/>
            <w:vAlign w:val="bottom"/>
            <w:hideMark/>
          </w:tcPr>
          <w:p w14:paraId="20A7E0A2"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3616B69" w14:textId="77777777" w:rsidR="00B54768" w:rsidRPr="002004D6" w:rsidRDefault="00B54768" w:rsidP="002004D6">
            <w:pPr>
              <w:jc w:val="center"/>
              <w:rPr>
                <w:color w:val="000000"/>
                <w:sz w:val="20"/>
                <w:szCs w:val="20"/>
              </w:rPr>
            </w:pPr>
            <w:r w:rsidRPr="002004D6">
              <w:rPr>
                <w:color w:val="000000"/>
                <w:sz w:val="20"/>
                <w:szCs w:val="20"/>
              </w:rPr>
              <w:t>2.196</w:t>
            </w:r>
          </w:p>
        </w:tc>
        <w:tc>
          <w:tcPr>
            <w:tcW w:w="890" w:type="dxa"/>
            <w:tcBorders>
              <w:top w:val="nil"/>
              <w:left w:val="nil"/>
              <w:bottom w:val="nil"/>
              <w:right w:val="nil"/>
            </w:tcBorders>
            <w:shd w:val="clear" w:color="auto" w:fill="auto"/>
            <w:noWrap/>
            <w:vAlign w:val="bottom"/>
            <w:hideMark/>
          </w:tcPr>
          <w:p w14:paraId="2B627CB4" w14:textId="77777777" w:rsidR="00B54768" w:rsidRPr="002004D6" w:rsidRDefault="00B54768" w:rsidP="002004D6">
            <w:pPr>
              <w:jc w:val="center"/>
              <w:rPr>
                <w:color w:val="000000"/>
                <w:sz w:val="20"/>
                <w:szCs w:val="20"/>
              </w:rPr>
            </w:pPr>
            <w:r w:rsidRPr="002004D6">
              <w:rPr>
                <w:color w:val="000000"/>
                <w:sz w:val="20"/>
                <w:szCs w:val="20"/>
              </w:rPr>
              <w:t>2.043</w:t>
            </w:r>
          </w:p>
        </w:tc>
        <w:tc>
          <w:tcPr>
            <w:tcW w:w="1070" w:type="dxa"/>
            <w:tcBorders>
              <w:top w:val="nil"/>
              <w:left w:val="nil"/>
              <w:bottom w:val="nil"/>
              <w:right w:val="nil"/>
            </w:tcBorders>
            <w:shd w:val="clear" w:color="auto" w:fill="auto"/>
            <w:noWrap/>
            <w:vAlign w:val="bottom"/>
            <w:hideMark/>
          </w:tcPr>
          <w:p w14:paraId="7C56CBE5" w14:textId="77777777" w:rsidR="00B54768" w:rsidRPr="002004D6" w:rsidRDefault="00B54768" w:rsidP="002004D6">
            <w:pPr>
              <w:jc w:val="center"/>
              <w:rPr>
                <w:color w:val="000000"/>
                <w:sz w:val="20"/>
                <w:szCs w:val="20"/>
              </w:rPr>
            </w:pPr>
            <w:r w:rsidRPr="002004D6">
              <w:rPr>
                <w:color w:val="000000"/>
                <w:sz w:val="20"/>
                <w:szCs w:val="20"/>
              </w:rPr>
              <w:t>2.359</w:t>
            </w:r>
          </w:p>
        </w:tc>
        <w:tc>
          <w:tcPr>
            <w:tcW w:w="280" w:type="dxa"/>
            <w:tcBorders>
              <w:top w:val="nil"/>
              <w:left w:val="nil"/>
              <w:bottom w:val="nil"/>
              <w:right w:val="nil"/>
            </w:tcBorders>
            <w:shd w:val="clear" w:color="auto" w:fill="auto"/>
            <w:noWrap/>
            <w:vAlign w:val="bottom"/>
            <w:hideMark/>
          </w:tcPr>
          <w:p w14:paraId="28D90D79"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9E6A969" w14:textId="77777777" w:rsidR="00B54768" w:rsidRPr="002004D6" w:rsidRDefault="00B54768" w:rsidP="002004D6">
            <w:pPr>
              <w:jc w:val="center"/>
              <w:rPr>
                <w:sz w:val="20"/>
                <w:szCs w:val="20"/>
              </w:rPr>
            </w:pPr>
          </w:p>
        </w:tc>
        <w:tc>
          <w:tcPr>
            <w:tcW w:w="890" w:type="dxa"/>
            <w:tcBorders>
              <w:top w:val="nil"/>
              <w:left w:val="nil"/>
              <w:bottom w:val="nil"/>
              <w:right w:val="nil"/>
            </w:tcBorders>
            <w:shd w:val="clear" w:color="auto" w:fill="auto"/>
            <w:noWrap/>
            <w:vAlign w:val="bottom"/>
            <w:hideMark/>
          </w:tcPr>
          <w:p w14:paraId="10FDDB71" w14:textId="77777777" w:rsidR="00B54768" w:rsidRPr="002004D6" w:rsidRDefault="00B54768" w:rsidP="002004D6">
            <w:pPr>
              <w:jc w:val="center"/>
              <w:rPr>
                <w:sz w:val="20"/>
                <w:szCs w:val="20"/>
              </w:rPr>
            </w:pPr>
          </w:p>
        </w:tc>
        <w:tc>
          <w:tcPr>
            <w:tcW w:w="1070" w:type="dxa"/>
            <w:tcBorders>
              <w:top w:val="nil"/>
              <w:left w:val="nil"/>
              <w:bottom w:val="nil"/>
              <w:right w:val="nil"/>
            </w:tcBorders>
            <w:shd w:val="clear" w:color="auto" w:fill="auto"/>
            <w:noWrap/>
            <w:vAlign w:val="bottom"/>
            <w:hideMark/>
          </w:tcPr>
          <w:p w14:paraId="75D83DA9" w14:textId="77777777" w:rsidR="00B54768" w:rsidRPr="002004D6" w:rsidRDefault="00B54768" w:rsidP="002004D6">
            <w:pPr>
              <w:jc w:val="center"/>
              <w:rPr>
                <w:sz w:val="20"/>
                <w:szCs w:val="20"/>
              </w:rPr>
            </w:pPr>
          </w:p>
        </w:tc>
      </w:tr>
      <w:tr w:rsidR="00B54768" w:rsidRPr="002004D6" w14:paraId="6B52B3BE" w14:textId="77777777" w:rsidTr="00B54768">
        <w:trPr>
          <w:trHeight w:val="300"/>
          <w:jc w:val="center"/>
        </w:trPr>
        <w:tc>
          <w:tcPr>
            <w:tcW w:w="2947" w:type="dxa"/>
            <w:gridSpan w:val="2"/>
            <w:tcBorders>
              <w:top w:val="nil"/>
              <w:left w:val="nil"/>
              <w:bottom w:val="nil"/>
              <w:right w:val="nil"/>
            </w:tcBorders>
            <w:shd w:val="clear" w:color="auto" w:fill="auto"/>
            <w:noWrap/>
            <w:vAlign w:val="bottom"/>
            <w:hideMark/>
          </w:tcPr>
          <w:p w14:paraId="586C1D28" w14:textId="77777777" w:rsidR="00B54768" w:rsidRPr="002004D6" w:rsidRDefault="00B54768" w:rsidP="002004D6">
            <w:pPr>
              <w:jc w:val="center"/>
              <w:rPr>
                <w:color w:val="000000"/>
                <w:sz w:val="20"/>
                <w:szCs w:val="20"/>
              </w:rPr>
            </w:pPr>
            <w:r w:rsidRPr="002004D6">
              <w:rPr>
                <w:color w:val="000000"/>
                <w:sz w:val="20"/>
                <w:szCs w:val="20"/>
              </w:rPr>
              <w:t>Year</w:t>
            </w:r>
          </w:p>
        </w:tc>
        <w:tc>
          <w:tcPr>
            <w:tcW w:w="860" w:type="dxa"/>
            <w:tcBorders>
              <w:top w:val="nil"/>
              <w:left w:val="nil"/>
              <w:bottom w:val="nil"/>
              <w:right w:val="nil"/>
            </w:tcBorders>
            <w:shd w:val="clear" w:color="auto" w:fill="auto"/>
            <w:noWrap/>
            <w:vAlign w:val="bottom"/>
            <w:hideMark/>
          </w:tcPr>
          <w:p w14:paraId="46A76C16" w14:textId="77777777" w:rsidR="00B54768" w:rsidRPr="002004D6" w:rsidRDefault="00B54768" w:rsidP="002004D6">
            <w:pPr>
              <w:jc w:val="center"/>
              <w:rPr>
                <w:color w:val="000000"/>
                <w:sz w:val="20"/>
                <w:szCs w:val="20"/>
              </w:rPr>
            </w:pPr>
            <w:r w:rsidRPr="002004D6">
              <w:rPr>
                <w:color w:val="000000"/>
                <w:sz w:val="20"/>
                <w:szCs w:val="20"/>
              </w:rPr>
              <w:t>1.065</w:t>
            </w:r>
          </w:p>
        </w:tc>
        <w:tc>
          <w:tcPr>
            <w:tcW w:w="890" w:type="dxa"/>
            <w:tcBorders>
              <w:top w:val="nil"/>
              <w:left w:val="nil"/>
              <w:bottom w:val="nil"/>
              <w:right w:val="nil"/>
            </w:tcBorders>
            <w:shd w:val="clear" w:color="auto" w:fill="auto"/>
            <w:noWrap/>
            <w:vAlign w:val="bottom"/>
            <w:hideMark/>
          </w:tcPr>
          <w:p w14:paraId="1FEA58B1" w14:textId="77777777" w:rsidR="00B54768" w:rsidRPr="002004D6" w:rsidRDefault="00B54768" w:rsidP="002004D6">
            <w:pPr>
              <w:jc w:val="center"/>
              <w:rPr>
                <w:color w:val="000000"/>
                <w:sz w:val="20"/>
                <w:szCs w:val="20"/>
              </w:rPr>
            </w:pPr>
            <w:r w:rsidRPr="002004D6">
              <w:rPr>
                <w:color w:val="000000"/>
                <w:sz w:val="20"/>
                <w:szCs w:val="20"/>
              </w:rPr>
              <w:t>1.058</w:t>
            </w:r>
          </w:p>
        </w:tc>
        <w:tc>
          <w:tcPr>
            <w:tcW w:w="1070" w:type="dxa"/>
            <w:tcBorders>
              <w:top w:val="nil"/>
              <w:left w:val="nil"/>
              <w:bottom w:val="nil"/>
              <w:right w:val="nil"/>
            </w:tcBorders>
            <w:shd w:val="clear" w:color="auto" w:fill="auto"/>
            <w:noWrap/>
            <w:vAlign w:val="bottom"/>
            <w:hideMark/>
          </w:tcPr>
          <w:p w14:paraId="7C5949D3" w14:textId="77777777" w:rsidR="00B54768" w:rsidRPr="002004D6" w:rsidRDefault="00B54768" w:rsidP="002004D6">
            <w:pPr>
              <w:jc w:val="center"/>
              <w:rPr>
                <w:color w:val="000000"/>
                <w:sz w:val="20"/>
                <w:szCs w:val="20"/>
              </w:rPr>
            </w:pPr>
            <w:r w:rsidRPr="002004D6">
              <w:rPr>
                <w:color w:val="000000"/>
                <w:sz w:val="20"/>
                <w:szCs w:val="20"/>
              </w:rPr>
              <w:t>1.072</w:t>
            </w:r>
          </w:p>
        </w:tc>
        <w:tc>
          <w:tcPr>
            <w:tcW w:w="280" w:type="dxa"/>
            <w:tcBorders>
              <w:top w:val="nil"/>
              <w:left w:val="nil"/>
              <w:bottom w:val="nil"/>
              <w:right w:val="nil"/>
            </w:tcBorders>
            <w:shd w:val="clear" w:color="auto" w:fill="auto"/>
            <w:noWrap/>
            <w:vAlign w:val="bottom"/>
            <w:hideMark/>
          </w:tcPr>
          <w:p w14:paraId="08722774"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E60541A" w14:textId="77777777" w:rsidR="00B54768" w:rsidRPr="002004D6" w:rsidRDefault="00B54768" w:rsidP="002004D6">
            <w:pPr>
              <w:jc w:val="center"/>
              <w:rPr>
                <w:color w:val="000000"/>
                <w:sz w:val="20"/>
                <w:szCs w:val="20"/>
              </w:rPr>
            </w:pPr>
            <w:r w:rsidRPr="002004D6">
              <w:rPr>
                <w:color w:val="000000"/>
                <w:sz w:val="20"/>
                <w:szCs w:val="20"/>
              </w:rPr>
              <w:t>1.048</w:t>
            </w:r>
          </w:p>
        </w:tc>
        <w:tc>
          <w:tcPr>
            <w:tcW w:w="890" w:type="dxa"/>
            <w:tcBorders>
              <w:top w:val="nil"/>
              <w:left w:val="nil"/>
              <w:bottom w:val="nil"/>
              <w:right w:val="nil"/>
            </w:tcBorders>
            <w:shd w:val="clear" w:color="auto" w:fill="auto"/>
            <w:noWrap/>
            <w:vAlign w:val="bottom"/>
            <w:hideMark/>
          </w:tcPr>
          <w:p w14:paraId="70871D71" w14:textId="77777777" w:rsidR="00B54768" w:rsidRPr="002004D6" w:rsidRDefault="00B54768" w:rsidP="002004D6">
            <w:pPr>
              <w:jc w:val="center"/>
              <w:rPr>
                <w:color w:val="000000"/>
                <w:sz w:val="20"/>
                <w:szCs w:val="20"/>
              </w:rPr>
            </w:pPr>
            <w:r w:rsidRPr="002004D6">
              <w:rPr>
                <w:color w:val="000000"/>
                <w:sz w:val="20"/>
                <w:szCs w:val="20"/>
              </w:rPr>
              <w:t>1.041</w:t>
            </w:r>
          </w:p>
        </w:tc>
        <w:tc>
          <w:tcPr>
            <w:tcW w:w="1070" w:type="dxa"/>
            <w:tcBorders>
              <w:top w:val="nil"/>
              <w:left w:val="nil"/>
              <w:bottom w:val="nil"/>
              <w:right w:val="nil"/>
            </w:tcBorders>
            <w:shd w:val="clear" w:color="auto" w:fill="auto"/>
            <w:noWrap/>
            <w:vAlign w:val="bottom"/>
            <w:hideMark/>
          </w:tcPr>
          <w:p w14:paraId="0A817A81" w14:textId="77777777" w:rsidR="00B54768" w:rsidRPr="002004D6" w:rsidRDefault="00B54768" w:rsidP="002004D6">
            <w:pPr>
              <w:jc w:val="center"/>
              <w:rPr>
                <w:color w:val="000000"/>
                <w:sz w:val="20"/>
                <w:szCs w:val="20"/>
              </w:rPr>
            </w:pPr>
            <w:r w:rsidRPr="002004D6">
              <w:rPr>
                <w:color w:val="000000"/>
                <w:sz w:val="20"/>
                <w:szCs w:val="20"/>
              </w:rPr>
              <w:t>1.055</w:t>
            </w:r>
          </w:p>
        </w:tc>
        <w:tc>
          <w:tcPr>
            <w:tcW w:w="280" w:type="dxa"/>
            <w:tcBorders>
              <w:top w:val="nil"/>
              <w:left w:val="nil"/>
              <w:bottom w:val="nil"/>
              <w:right w:val="nil"/>
            </w:tcBorders>
            <w:shd w:val="clear" w:color="auto" w:fill="auto"/>
            <w:noWrap/>
            <w:vAlign w:val="bottom"/>
            <w:hideMark/>
          </w:tcPr>
          <w:p w14:paraId="2445637B"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5063D81" w14:textId="77777777" w:rsidR="00B54768" w:rsidRPr="002004D6" w:rsidRDefault="00B54768" w:rsidP="002004D6">
            <w:pPr>
              <w:jc w:val="center"/>
              <w:rPr>
                <w:color w:val="000000"/>
                <w:sz w:val="20"/>
                <w:szCs w:val="20"/>
              </w:rPr>
            </w:pPr>
            <w:r w:rsidRPr="002004D6">
              <w:rPr>
                <w:color w:val="000000"/>
                <w:sz w:val="20"/>
                <w:szCs w:val="20"/>
              </w:rPr>
              <w:t>0.984</w:t>
            </w:r>
          </w:p>
        </w:tc>
        <w:tc>
          <w:tcPr>
            <w:tcW w:w="890" w:type="dxa"/>
            <w:tcBorders>
              <w:top w:val="nil"/>
              <w:left w:val="nil"/>
              <w:bottom w:val="nil"/>
              <w:right w:val="nil"/>
            </w:tcBorders>
            <w:shd w:val="clear" w:color="auto" w:fill="auto"/>
            <w:noWrap/>
            <w:vAlign w:val="bottom"/>
            <w:hideMark/>
          </w:tcPr>
          <w:p w14:paraId="2B722CD8" w14:textId="77777777" w:rsidR="00B54768" w:rsidRPr="002004D6" w:rsidRDefault="00B54768" w:rsidP="002004D6">
            <w:pPr>
              <w:jc w:val="center"/>
              <w:rPr>
                <w:color w:val="000000"/>
                <w:sz w:val="20"/>
                <w:szCs w:val="20"/>
              </w:rPr>
            </w:pPr>
            <w:r w:rsidRPr="002004D6">
              <w:rPr>
                <w:color w:val="000000"/>
                <w:sz w:val="20"/>
                <w:szCs w:val="20"/>
              </w:rPr>
              <w:t>0.976</w:t>
            </w:r>
          </w:p>
        </w:tc>
        <w:tc>
          <w:tcPr>
            <w:tcW w:w="1070" w:type="dxa"/>
            <w:tcBorders>
              <w:top w:val="nil"/>
              <w:left w:val="nil"/>
              <w:bottom w:val="nil"/>
              <w:right w:val="nil"/>
            </w:tcBorders>
            <w:shd w:val="clear" w:color="auto" w:fill="auto"/>
            <w:noWrap/>
            <w:vAlign w:val="bottom"/>
            <w:hideMark/>
          </w:tcPr>
          <w:p w14:paraId="562F3009" w14:textId="77777777" w:rsidR="00B54768" w:rsidRPr="002004D6" w:rsidRDefault="00B54768" w:rsidP="002004D6">
            <w:pPr>
              <w:jc w:val="center"/>
              <w:rPr>
                <w:color w:val="000000"/>
                <w:sz w:val="20"/>
                <w:szCs w:val="20"/>
              </w:rPr>
            </w:pPr>
            <w:r w:rsidRPr="002004D6">
              <w:rPr>
                <w:color w:val="000000"/>
                <w:sz w:val="20"/>
                <w:szCs w:val="20"/>
              </w:rPr>
              <w:t>0.993</w:t>
            </w:r>
          </w:p>
        </w:tc>
      </w:tr>
      <w:tr w:rsidR="00B54768" w:rsidRPr="002004D6" w14:paraId="7C11A4BE"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5EC65E22" w14:textId="77777777" w:rsidR="00B54768" w:rsidRPr="002004D6" w:rsidRDefault="00B54768" w:rsidP="002004D6">
            <w:pPr>
              <w:jc w:val="center"/>
              <w:rPr>
                <w:color w:val="000000"/>
                <w:sz w:val="20"/>
                <w:szCs w:val="20"/>
              </w:rPr>
            </w:pPr>
            <w:r w:rsidRPr="002004D6">
              <w:rPr>
                <w:color w:val="000000"/>
                <w:sz w:val="20"/>
                <w:szCs w:val="20"/>
              </w:rPr>
              <w:t>Gender</w:t>
            </w:r>
          </w:p>
        </w:tc>
        <w:tc>
          <w:tcPr>
            <w:tcW w:w="1647" w:type="dxa"/>
            <w:tcBorders>
              <w:top w:val="nil"/>
              <w:left w:val="nil"/>
              <w:bottom w:val="nil"/>
              <w:right w:val="nil"/>
            </w:tcBorders>
            <w:shd w:val="clear" w:color="auto" w:fill="auto"/>
            <w:noWrap/>
            <w:vAlign w:val="bottom"/>
            <w:hideMark/>
          </w:tcPr>
          <w:p w14:paraId="7B161D95" w14:textId="77777777" w:rsidR="00B54768" w:rsidRPr="002004D6" w:rsidRDefault="00B54768" w:rsidP="002004D6">
            <w:pPr>
              <w:jc w:val="center"/>
              <w:rPr>
                <w:color w:val="000000"/>
                <w:sz w:val="20"/>
                <w:szCs w:val="20"/>
              </w:rPr>
            </w:pPr>
            <w:r w:rsidRPr="002004D6">
              <w:rPr>
                <w:color w:val="000000"/>
                <w:sz w:val="20"/>
                <w:szCs w:val="20"/>
              </w:rPr>
              <w:t>Male</w:t>
            </w:r>
          </w:p>
        </w:tc>
        <w:tc>
          <w:tcPr>
            <w:tcW w:w="860" w:type="dxa"/>
            <w:tcBorders>
              <w:top w:val="nil"/>
              <w:left w:val="nil"/>
              <w:bottom w:val="nil"/>
              <w:right w:val="nil"/>
            </w:tcBorders>
            <w:shd w:val="clear" w:color="auto" w:fill="auto"/>
            <w:noWrap/>
            <w:vAlign w:val="bottom"/>
            <w:hideMark/>
          </w:tcPr>
          <w:p w14:paraId="1A79D82A" w14:textId="77777777" w:rsidR="00B54768" w:rsidRPr="002004D6" w:rsidRDefault="00B54768" w:rsidP="002004D6">
            <w:pPr>
              <w:jc w:val="center"/>
              <w:rPr>
                <w:color w:val="000000"/>
                <w:sz w:val="20"/>
                <w:szCs w:val="20"/>
              </w:rPr>
            </w:pPr>
            <w:r w:rsidRPr="002004D6">
              <w:rPr>
                <w:color w:val="000000"/>
                <w:sz w:val="20"/>
                <w:szCs w:val="20"/>
              </w:rPr>
              <w:t>0.977</w:t>
            </w:r>
          </w:p>
        </w:tc>
        <w:tc>
          <w:tcPr>
            <w:tcW w:w="890" w:type="dxa"/>
            <w:tcBorders>
              <w:top w:val="nil"/>
              <w:left w:val="nil"/>
              <w:bottom w:val="nil"/>
              <w:right w:val="nil"/>
            </w:tcBorders>
            <w:shd w:val="clear" w:color="auto" w:fill="auto"/>
            <w:noWrap/>
            <w:vAlign w:val="bottom"/>
            <w:hideMark/>
          </w:tcPr>
          <w:p w14:paraId="4F668079" w14:textId="77777777" w:rsidR="00B54768" w:rsidRPr="002004D6" w:rsidRDefault="00B54768" w:rsidP="002004D6">
            <w:pPr>
              <w:jc w:val="center"/>
              <w:rPr>
                <w:color w:val="000000"/>
                <w:sz w:val="20"/>
                <w:szCs w:val="20"/>
              </w:rPr>
            </w:pPr>
            <w:r w:rsidRPr="002004D6">
              <w:rPr>
                <w:color w:val="000000"/>
                <w:sz w:val="20"/>
                <w:szCs w:val="20"/>
              </w:rPr>
              <w:t>0.922</w:t>
            </w:r>
          </w:p>
        </w:tc>
        <w:tc>
          <w:tcPr>
            <w:tcW w:w="1070" w:type="dxa"/>
            <w:tcBorders>
              <w:top w:val="nil"/>
              <w:left w:val="nil"/>
              <w:bottom w:val="nil"/>
              <w:right w:val="nil"/>
            </w:tcBorders>
            <w:shd w:val="clear" w:color="auto" w:fill="auto"/>
            <w:noWrap/>
            <w:vAlign w:val="bottom"/>
            <w:hideMark/>
          </w:tcPr>
          <w:p w14:paraId="2A5B8B28" w14:textId="77777777" w:rsidR="00B54768" w:rsidRPr="002004D6" w:rsidRDefault="00B54768" w:rsidP="002004D6">
            <w:pPr>
              <w:jc w:val="center"/>
              <w:rPr>
                <w:color w:val="000000"/>
                <w:sz w:val="20"/>
                <w:szCs w:val="20"/>
              </w:rPr>
            </w:pPr>
            <w:r w:rsidRPr="002004D6">
              <w:rPr>
                <w:color w:val="000000"/>
                <w:sz w:val="20"/>
                <w:szCs w:val="20"/>
              </w:rPr>
              <w:t>1.035</w:t>
            </w:r>
          </w:p>
        </w:tc>
        <w:tc>
          <w:tcPr>
            <w:tcW w:w="280" w:type="dxa"/>
            <w:tcBorders>
              <w:top w:val="nil"/>
              <w:left w:val="nil"/>
              <w:bottom w:val="nil"/>
              <w:right w:val="nil"/>
            </w:tcBorders>
            <w:shd w:val="clear" w:color="auto" w:fill="auto"/>
            <w:noWrap/>
            <w:vAlign w:val="bottom"/>
            <w:hideMark/>
          </w:tcPr>
          <w:p w14:paraId="14F65846"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9A527A2" w14:textId="77777777" w:rsidR="00B54768" w:rsidRPr="002004D6" w:rsidRDefault="00B54768" w:rsidP="002004D6">
            <w:pPr>
              <w:jc w:val="center"/>
              <w:rPr>
                <w:color w:val="000000"/>
                <w:sz w:val="20"/>
                <w:szCs w:val="20"/>
              </w:rPr>
            </w:pPr>
            <w:r w:rsidRPr="002004D6">
              <w:rPr>
                <w:color w:val="000000"/>
                <w:sz w:val="20"/>
                <w:szCs w:val="20"/>
              </w:rPr>
              <w:t>1.149</w:t>
            </w:r>
          </w:p>
        </w:tc>
        <w:tc>
          <w:tcPr>
            <w:tcW w:w="890" w:type="dxa"/>
            <w:tcBorders>
              <w:top w:val="nil"/>
              <w:left w:val="nil"/>
              <w:bottom w:val="nil"/>
              <w:right w:val="nil"/>
            </w:tcBorders>
            <w:shd w:val="clear" w:color="auto" w:fill="auto"/>
            <w:noWrap/>
            <w:vAlign w:val="bottom"/>
            <w:hideMark/>
          </w:tcPr>
          <w:p w14:paraId="5FEE4026" w14:textId="77777777" w:rsidR="00B54768" w:rsidRPr="002004D6" w:rsidRDefault="00B54768" w:rsidP="002004D6">
            <w:pPr>
              <w:jc w:val="center"/>
              <w:rPr>
                <w:color w:val="000000"/>
                <w:sz w:val="20"/>
                <w:szCs w:val="20"/>
              </w:rPr>
            </w:pPr>
            <w:r w:rsidRPr="002004D6">
              <w:rPr>
                <w:color w:val="000000"/>
                <w:sz w:val="20"/>
                <w:szCs w:val="20"/>
              </w:rPr>
              <w:t>1.081</w:t>
            </w:r>
          </w:p>
        </w:tc>
        <w:tc>
          <w:tcPr>
            <w:tcW w:w="1070" w:type="dxa"/>
            <w:tcBorders>
              <w:top w:val="nil"/>
              <w:left w:val="nil"/>
              <w:bottom w:val="nil"/>
              <w:right w:val="nil"/>
            </w:tcBorders>
            <w:shd w:val="clear" w:color="auto" w:fill="auto"/>
            <w:noWrap/>
            <w:vAlign w:val="bottom"/>
            <w:hideMark/>
          </w:tcPr>
          <w:p w14:paraId="521FEAE3" w14:textId="77777777" w:rsidR="00B54768" w:rsidRPr="002004D6" w:rsidRDefault="00B54768" w:rsidP="002004D6">
            <w:pPr>
              <w:jc w:val="center"/>
              <w:rPr>
                <w:color w:val="000000"/>
                <w:sz w:val="20"/>
                <w:szCs w:val="20"/>
              </w:rPr>
            </w:pPr>
            <w:r w:rsidRPr="002004D6">
              <w:rPr>
                <w:color w:val="000000"/>
                <w:sz w:val="20"/>
                <w:szCs w:val="20"/>
              </w:rPr>
              <w:t>1.221</w:t>
            </w:r>
          </w:p>
        </w:tc>
        <w:tc>
          <w:tcPr>
            <w:tcW w:w="280" w:type="dxa"/>
            <w:tcBorders>
              <w:top w:val="nil"/>
              <w:left w:val="nil"/>
              <w:bottom w:val="nil"/>
              <w:right w:val="nil"/>
            </w:tcBorders>
            <w:shd w:val="clear" w:color="auto" w:fill="auto"/>
            <w:noWrap/>
            <w:vAlign w:val="bottom"/>
            <w:hideMark/>
          </w:tcPr>
          <w:p w14:paraId="2D82F4B0"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3F1BED6" w14:textId="77777777" w:rsidR="00B54768" w:rsidRPr="002004D6" w:rsidRDefault="00B54768" w:rsidP="002004D6">
            <w:pPr>
              <w:jc w:val="center"/>
              <w:rPr>
                <w:color w:val="000000"/>
                <w:sz w:val="20"/>
                <w:szCs w:val="20"/>
              </w:rPr>
            </w:pPr>
            <w:r w:rsidRPr="002004D6">
              <w:rPr>
                <w:color w:val="000000"/>
                <w:sz w:val="20"/>
                <w:szCs w:val="20"/>
              </w:rPr>
              <w:t>1.176</w:t>
            </w:r>
          </w:p>
        </w:tc>
        <w:tc>
          <w:tcPr>
            <w:tcW w:w="890" w:type="dxa"/>
            <w:tcBorders>
              <w:top w:val="nil"/>
              <w:left w:val="nil"/>
              <w:bottom w:val="nil"/>
              <w:right w:val="nil"/>
            </w:tcBorders>
            <w:shd w:val="clear" w:color="auto" w:fill="auto"/>
            <w:noWrap/>
            <w:vAlign w:val="bottom"/>
            <w:hideMark/>
          </w:tcPr>
          <w:p w14:paraId="3C32C260" w14:textId="77777777" w:rsidR="00B54768" w:rsidRPr="002004D6" w:rsidRDefault="00B54768" w:rsidP="002004D6">
            <w:pPr>
              <w:jc w:val="center"/>
              <w:rPr>
                <w:color w:val="000000"/>
                <w:sz w:val="20"/>
                <w:szCs w:val="20"/>
              </w:rPr>
            </w:pPr>
            <w:r w:rsidRPr="002004D6">
              <w:rPr>
                <w:color w:val="000000"/>
                <w:sz w:val="20"/>
                <w:szCs w:val="20"/>
              </w:rPr>
              <w:t>1.082</w:t>
            </w:r>
          </w:p>
        </w:tc>
        <w:tc>
          <w:tcPr>
            <w:tcW w:w="1070" w:type="dxa"/>
            <w:tcBorders>
              <w:top w:val="nil"/>
              <w:left w:val="nil"/>
              <w:bottom w:val="nil"/>
              <w:right w:val="nil"/>
            </w:tcBorders>
            <w:shd w:val="clear" w:color="auto" w:fill="auto"/>
            <w:noWrap/>
            <w:vAlign w:val="bottom"/>
            <w:hideMark/>
          </w:tcPr>
          <w:p w14:paraId="0257C448" w14:textId="77777777" w:rsidR="00B54768" w:rsidRPr="002004D6" w:rsidRDefault="00B54768" w:rsidP="002004D6">
            <w:pPr>
              <w:jc w:val="center"/>
              <w:rPr>
                <w:color w:val="000000"/>
                <w:sz w:val="20"/>
                <w:szCs w:val="20"/>
              </w:rPr>
            </w:pPr>
            <w:r w:rsidRPr="002004D6">
              <w:rPr>
                <w:color w:val="000000"/>
                <w:sz w:val="20"/>
                <w:szCs w:val="20"/>
              </w:rPr>
              <w:t>1.280</w:t>
            </w:r>
          </w:p>
        </w:tc>
      </w:tr>
      <w:tr w:rsidR="00B54768" w:rsidRPr="002004D6" w14:paraId="2A62EB91"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4BE9FBC5" w14:textId="77777777" w:rsidR="00B54768" w:rsidRPr="002004D6" w:rsidRDefault="00B54768" w:rsidP="002004D6">
            <w:pPr>
              <w:jc w:val="center"/>
              <w:rPr>
                <w:color w:val="000000"/>
                <w:sz w:val="20"/>
                <w:szCs w:val="20"/>
              </w:rPr>
            </w:pPr>
            <w:r w:rsidRPr="002004D6">
              <w:rPr>
                <w:color w:val="000000"/>
                <w:sz w:val="20"/>
                <w:szCs w:val="20"/>
              </w:rPr>
              <w:t>Year * Gender</w:t>
            </w:r>
          </w:p>
        </w:tc>
        <w:tc>
          <w:tcPr>
            <w:tcW w:w="1647" w:type="dxa"/>
            <w:tcBorders>
              <w:top w:val="nil"/>
              <w:left w:val="nil"/>
              <w:bottom w:val="nil"/>
              <w:right w:val="nil"/>
            </w:tcBorders>
            <w:shd w:val="clear" w:color="auto" w:fill="auto"/>
            <w:noWrap/>
            <w:vAlign w:val="bottom"/>
            <w:hideMark/>
          </w:tcPr>
          <w:p w14:paraId="6A6C90CD" w14:textId="77777777" w:rsidR="00B54768" w:rsidRPr="002004D6" w:rsidRDefault="00B54768" w:rsidP="002004D6">
            <w:pPr>
              <w:jc w:val="center"/>
              <w:rPr>
                <w:color w:val="000000"/>
                <w:sz w:val="20"/>
                <w:szCs w:val="20"/>
              </w:rPr>
            </w:pPr>
            <w:r w:rsidRPr="002004D6">
              <w:rPr>
                <w:color w:val="000000"/>
                <w:sz w:val="20"/>
                <w:szCs w:val="20"/>
              </w:rPr>
              <w:t>Male</w:t>
            </w:r>
          </w:p>
        </w:tc>
        <w:tc>
          <w:tcPr>
            <w:tcW w:w="860" w:type="dxa"/>
            <w:tcBorders>
              <w:top w:val="nil"/>
              <w:left w:val="nil"/>
              <w:bottom w:val="nil"/>
              <w:right w:val="nil"/>
            </w:tcBorders>
            <w:shd w:val="clear" w:color="auto" w:fill="auto"/>
            <w:noWrap/>
            <w:vAlign w:val="bottom"/>
            <w:hideMark/>
          </w:tcPr>
          <w:p w14:paraId="61FBF950" w14:textId="77777777" w:rsidR="00B54768" w:rsidRPr="002004D6" w:rsidRDefault="00B54768" w:rsidP="002004D6">
            <w:pPr>
              <w:jc w:val="center"/>
              <w:rPr>
                <w:color w:val="000000"/>
                <w:sz w:val="20"/>
                <w:szCs w:val="20"/>
              </w:rPr>
            </w:pPr>
            <w:r w:rsidRPr="002004D6">
              <w:rPr>
                <w:color w:val="000000"/>
                <w:sz w:val="20"/>
                <w:szCs w:val="20"/>
              </w:rPr>
              <w:t>0.993</w:t>
            </w:r>
          </w:p>
        </w:tc>
        <w:tc>
          <w:tcPr>
            <w:tcW w:w="890" w:type="dxa"/>
            <w:tcBorders>
              <w:top w:val="nil"/>
              <w:left w:val="nil"/>
              <w:bottom w:val="nil"/>
              <w:right w:val="nil"/>
            </w:tcBorders>
            <w:shd w:val="clear" w:color="auto" w:fill="auto"/>
            <w:noWrap/>
            <w:vAlign w:val="bottom"/>
            <w:hideMark/>
          </w:tcPr>
          <w:p w14:paraId="1A986109" w14:textId="77777777" w:rsidR="00B54768" w:rsidRPr="002004D6" w:rsidRDefault="00B54768" w:rsidP="002004D6">
            <w:pPr>
              <w:jc w:val="center"/>
              <w:rPr>
                <w:color w:val="000000"/>
                <w:sz w:val="20"/>
                <w:szCs w:val="20"/>
              </w:rPr>
            </w:pPr>
            <w:r w:rsidRPr="002004D6">
              <w:rPr>
                <w:color w:val="000000"/>
                <w:sz w:val="20"/>
                <w:szCs w:val="20"/>
              </w:rPr>
              <w:t>0.984</w:t>
            </w:r>
          </w:p>
        </w:tc>
        <w:tc>
          <w:tcPr>
            <w:tcW w:w="1070" w:type="dxa"/>
            <w:tcBorders>
              <w:top w:val="nil"/>
              <w:left w:val="nil"/>
              <w:bottom w:val="nil"/>
              <w:right w:val="nil"/>
            </w:tcBorders>
            <w:shd w:val="clear" w:color="auto" w:fill="auto"/>
            <w:noWrap/>
            <w:vAlign w:val="bottom"/>
            <w:hideMark/>
          </w:tcPr>
          <w:p w14:paraId="62CF4A1E" w14:textId="77777777" w:rsidR="00B54768" w:rsidRPr="002004D6" w:rsidRDefault="00B54768" w:rsidP="002004D6">
            <w:pPr>
              <w:jc w:val="center"/>
              <w:rPr>
                <w:color w:val="000000"/>
                <w:sz w:val="20"/>
                <w:szCs w:val="20"/>
              </w:rPr>
            </w:pPr>
            <w:r w:rsidRPr="002004D6">
              <w:rPr>
                <w:color w:val="000000"/>
                <w:sz w:val="20"/>
                <w:szCs w:val="20"/>
              </w:rPr>
              <w:t>1.001</w:t>
            </w:r>
          </w:p>
        </w:tc>
        <w:tc>
          <w:tcPr>
            <w:tcW w:w="280" w:type="dxa"/>
            <w:tcBorders>
              <w:top w:val="nil"/>
              <w:left w:val="nil"/>
              <w:bottom w:val="nil"/>
              <w:right w:val="nil"/>
            </w:tcBorders>
            <w:shd w:val="clear" w:color="auto" w:fill="auto"/>
            <w:noWrap/>
            <w:vAlign w:val="bottom"/>
            <w:hideMark/>
          </w:tcPr>
          <w:p w14:paraId="455B5569"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BE8884A" w14:textId="77777777" w:rsidR="00B54768" w:rsidRPr="002004D6" w:rsidRDefault="00B54768" w:rsidP="002004D6">
            <w:pPr>
              <w:jc w:val="center"/>
              <w:rPr>
                <w:color w:val="000000"/>
                <w:sz w:val="20"/>
                <w:szCs w:val="20"/>
              </w:rPr>
            </w:pPr>
            <w:r w:rsidRPr="002004D6">
              <w:rPr>
                <w:color w:val="000000"/>
                <w:sz w:val="20"/>
                <w:szCs w:val="20"/>
              </w:rPr>
              <w:t>0.990</w:t>
            </w:r>
          </w:p>
        </w:tc>
        <w:tc>
          <w:tcPr>
            <w:tcW w:w="890" w:type="dxa"/>
            <w:tcBorders>
              <w:top w:val="nil"/>
              <w:left w:val="nil"/>
              <w:bottom w:val="nil"/>
              <w:right w:val="nil"/>
            </w:tcBorders>
            <w:shd w:val="clear" w:color="auto" w:fill="auto"/>
            <w:noWrap/>
            <w:vAlign w:val="bottom"/>
            <w:hideMark/>
          </w:tcPr>
          <w:p w14:paraId="02C17559" w14:textId="77777777" w:rsidR="00B54768" w:rsidRPr="002004D6" w:rsidRDefault="00B54768" w:rsidP="002004D6">
            <w:pPr>
              <w:jc w:val="center"/>
              <w:rPr>
                <w:color w:val="000000"/>
                <w:sz w:val="20"/>
                <w:szCs w:val="20"/>
              </w:rPr>
            </w:pPr>
            <w:r w:rsidRPr="002004D6">
              <w:rPr>
                <w:color w:val="000000"/>
                <w:sz w:val="20"/>
                <w:szCs w:val="20"/>
              </w:rPr>
              <w:t>0.980</w:t>
            </w:r>
          </w:p>
        </w:tc>
        <w:tc>
          <w:tcPr>
            <w:tcW w:w="1070" w:type="dxa"/>
            <w:tcBorders>
              <w:top w:val="nil"/>
              <w:left w:val="nil"/>
              <w:bottom w:val="nil"/>
              <w:right w:val="nil"/>
            </w:tcBorders>
            <w:shd w:val="clear" w:color="auto" w:fill="auto"/>
            <w:noWrap/>
            <w:vAlign w:val="bottom"/>
            <w:hideMark/>
          </w:tcPr>
          <w:p w14:paraId="52BF917A" w14:textId="77777777" w:rsidR="00B54768" w:rsidRPr="002004D6" w:rsidRDefault="00B54768" w:rsidP="002004D6">
            <w:pPr>
              <w:jc w:val="center"/>
              <w:rPr>
                <w:color w:val="000000"/>
                <w:sz w:val="20"/>
                <w:szCs w:val="20"/>
              </w:rPr>
            </w:pPr>
            <w:r w:rsidRPr="002004D6">
              <w:rPr>
                <w:color w:val="000000"/>
                <w:sz w:val="20"/>
                <w:szCs w:val="20"/>
              </w:rPr>
              <w:t>0.999</w:t>
            </w:r>
          </w:p>
        </w:tc>
        <w:tc>
          <w:tcPr>
            <w:tcW w:w="280" w:type="dxa"/>
            <w:tcBorders>
              <w:top w:val="nil"/>
              <w:left w:val="nil"/>
              <w:bottom w:val="nil"/>
              <w:right w:val="nil"/>
            </w:tcBorders>
            <w:shd w:val="clear" w:color="auto" w:fill="auto"/>
            <w:noWrap/>
            <w:vAlign w:val="bottom"/>
            <w:hideMark/>
          </w:tcPr>
          <w:p w14:paraId="1A3CCD5E"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99F43AD" w14:textId="77777777" w:rsidR="00B54768" w:rsidRPr="002004D6" w:rsidRDefault="00B54768" w:rsidP="002004D6">
            <w:pPr>
              <w:jc w:val="center"/>
              <w:rPr>
                <w:color w:val="000000"/>
                <w:sz w:val="20"/>
                <w:szCs w:val="20"/>
              </w:rPr>
            </w:pPr>
            <w:r w:rsidRPr="002004D6">
              <w:rPr>
                <w:color w:val="000000"/>
                <w:sz w:val="20"/>
                <w:szCs w:val="20"/>
              </w:rPr>
              <w:t>0.997</w:t>
            </w:r>
          </w:p>
        </w:tc>
        <w:tc>
          <w:tcPr>
            <w:tcW w:w="890" w:type="dxa"/>
            <w:tcBorders>
              <w:top w:val="nil"/>
              <w:left w:val="nil"/>
              <w:bottom w:val="nil"/>
              <w:right w:val="nil"/>
            </w:tcBorders>
            <w:shd w:val="clear" w:color="auto" w:fill="auto"/>
            <w:noWrap/>
            <w:vAlign w:val="bottom"/>
            <w:hideMark/>
          </w:tcPr>
          <w:p w14:paraId="5DF403FC" w14:textId="77777777" w:rsidR="00B54768" w:rsidRPr="002004D6" w:rsidRDefault="00B54768" w:rsidP="002004D6">
            <w:pPr>
              <w:jc w:val="center"/>
              <w:rPr>
                <w:color w:val="000000"/>
                <w:sz w:val="20"/>
                <w:szCs w:val="20"/>
              </w:rPr>
            </w:pPr>
            <w:r w:rsidRPr="002004D6">
              <w:rPr>
                <w:color w:val="000000"/>
                <w:sz w:val="20"/>
                <w:szCs w:val="20"/>
              </w:rPr>
              <w:t>0.984</w:t>
            </w:r>
          </w:p>
        </w:tc>
        <w:tc>
          <w:tcPr>
            <w:tcW w:w="1070" w:type="dxa"/>
            <w:tcBorders>
              <w:top w:val="nil"/>
              <w:left w:val="nil"/>
              <w:bottom w:val="nil"/>
              <w:right w:val="nil"/>
            </w:tcBorders>
            <w:shd w:val="clear" w:color="auto" w:fill="auto"/>
            <w:noWrap/>
            <w:vAlign w:val="bottom"/>
            <w:hideMark/>
          </w:tcPr>
          <w:p w14:paraId="7549C6F7" w14:textId="77777777" w:rsidR="00B54768" w:rsidRPr="002004D6" w:rsidRDefault="00B54768" w:rsidP="002004D6">
            <w:pPr>
              <w:jc w:val="center"/>
              <w:rPr>
                <w:color w:val="000000"/>
                <w:sz w:val="20"/>
                <w:szCs w:val="20"/>
              </w:rPr>
            </w:pPr>
            <w:r w:rsidRPr="002004D6">
              <w:rPr>
                <w:color w:val="000000"/>
                <w:sz w:val="20"/>
                <w:szCs w:val="20"/>
              </w:rPr>
              <w:t>1.010</w:t>
            </w:r>
          </w:p>
        </w:tc>
      </w:tr>
      <w:tr w:rsidR="00B54768" w:rsidRPr="002004D6" w14:paraId="099DFC59"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2FF3DA7D" w14:textId="77777777" w:rsidR="00B54768" w:rsidRPr="002004D6" w:rsidRDefault="00B54768"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3911CBD2" w14:textId="77777777" w:rsidR="00B54768" w:rsidRPr="002004D6" w:rsidRDefault="00B54768" w:rsidP="002004D6">
            <w:pPr>
              <w:jc w:val="center"/>
              <w:rPr>
                <w:color w:val="000000"/>
                <w:sz w:val="20"/>
                <w:szCs w:val="20"/>
              </w:rPr>
            </w:pPr>
            <w:r w:rsidRPr="002004D6">
              <w:rPr>
                <w:color w:val="000000"/>
                <w:sz w:val="20"/>
                <w:szCs w:val="20"/>
              </w:rPr>
              <w:t>15-29</w:t>
            </w:r>
          </w:p>
        </w:tc>
        <w:tc>
          <w:tcPr>
            <w:tcW w:w="860" w:type="dxa"/>
            <w:tcBorders>
              <w:top w:val="nil"/>
              <w:left w:val="nil"/>
              <w:bottom w:val="nil"/>
              <w:right w:val="nil"/>
            </w:tcBorders>
            <w:shd w:val="clear" w:color="auto" w:fill="auto"/>
            <w:noWrap/>
            <w:vAlign w:val="bottom"/>
            <w:hideMark/>
          </w:tcPr>
          <w:p w14:paraId="7AC50C08" w14:textId="77777777" w:rsidR="00B54768" w:rsidRPr="002004D6" w:rsidRDefault="00B54768" w:rsidP="002004D6">
            <w:pPr>
              <w:jc w:val="center"/>
              <w:rPr>
                <w:color w:val="000000"/>
                <w:sz w:val="20"/>
                <w:szCs w:val="20"/>
              </w:rPr>
            </w:pPr>
            <w:r w:rsidRPr="002004D6">
              <w:rPr>
                <w:color w:val="000000"/>
                <w:sz w:val="20"/>
                <w:szCs w:val="20"/>
              </w:rPr>
              <w:t>0.040</w:t>
            </w:r>
          </w:p>
        </w:tc>
        <w:tc>
          <w:tcPr>
            <w:tcW w:w="890" w:type="dxa"/>
            <w:tcBorders>
              <w:top w:val="nil"/>
              <w:left w:val="nil"/>
              <w:bottom w:val="nil"/>
              <w:right w:val="nil"/>
            </w:tcBorders>
            <w:shd w:val="clear" w:color="auto" w:fill="auto"/>
            <w:noWrap/>
            <w:vAlign w:val="bottom"/>
            <w:hideMark/>
          </w:tcPr>
          <w:p w14:paraId="746B7974" w14:textId="77777777" w:rsidR="00B54768" w:rsidRPr="002004D6" w:rsidRDefault="00B54768" w:rsidP="002004D6">
            <w:pPr>
              <w:jc w:val="center"/>
              <w:rPr>
                <w:color w:val="000000"/>
                <w:sz w:val="20"/>
                <w:szCs w:val="20"/>
              </w:rPr>
            </w:pPr>
            <w:r w:rsidRPr="002004D6">
              <w:rPr>
                <w:color w:val="000000"/>
                <w:sz w:val="20"/>
                <w:szCs w:val="20"/>
              </w:rPr>
              <w:t>0.032</w:t>
            </w:r>
          </w:p>
        </w:tc>
        <w:tc>
          <w:tcPr>
            <w:tcW w:w="1070" w:type="dxa"/>
            <w:tcBorders>
              <w:top w:val="nil"/>
              <w:left w:val="nil"/>
              <w:bottom w:val="nil"/>
              <w:right w:val="nil"/>
            </w:tcBorders>
            <w:shd w:val="clear" w:color="auto" w:fill="auto"/>
            <w:noWrap/>
            <w:vAlign w:val="bottom"/>
            <w:hideMark/>
          </w:tcPr>
          <w:p w14:paraId="5A1F3C38" w14:textId="77777777" w:rsidR="00B54768" w:rsidRPr="002004D6" w:rsidRDefault="00B54768" w:rsidP="002004D6">
            <w:pPr>
              <w:jc w:val="center"/>
              <w:rPr>
                <w:color w:val="000000"/>
                <w:sz w:val="20"/>
                <w:szCs w:val="20"/>
              </w:rPr>
            </w:pPr>
            <w:r w:rsidRPr="002004D6">
              <w:rPr>
                <w:color w:val="000000"/>
                <w:sz w:val="20"/>
                <w:szCs w:val="20"/>
              </w:rPr>
              <w:t>0.050</w:t>
            </w:r>
          </w:p>
        </w:tc>
        <w:tc>
          <w:tcPr>
            <w:tcW w:w="280" w:type="dxa"/>
            <w:tcBorders>
              <w:top w:val="nil"/>
              <w:left w:val="nil"/>
              <w:bottom w:val="nil"/>
              <w:right w:val="nil"/>
            </w:tcBorders>
            <w:shd w:val="clear" w:color="auto" w:fill="auto"/>
            <w:noWrap/>
            <w:vAlign w:val="bottom"/>
            <w:hideMark/>
          </w:tcPr>
          <w:p w14:paraId="7B560B87"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F053C6B" w14:textId="77777777" w:rsidR="00B54768" w:rsidRPr="002004D6" w:rsidRDefault="00B54768" w:rsidP="002004D6">
            <w:pPr>
              <w:jc w:val="center"/>
              <w:rPr>
                <w:color w:val="000000"/>
                <w:sz w:val="20"/>
                <w:szCs w:val="20"/>
              </w:rPr>
            </w:pPr>
            <w:r w:rsidRPr="002004D6">
              <w:rPr>
                <w:color w:val="000000"/>
                <w:sz w:val="20"/>
                <w:szCs w:val="20"/>
              </w:rPr>
              <w:t>0.042</w:t>
            </w:r>
          </w:p>
        </w:tc>
        <w:tc>
          <w:tcPr>
            <w:tcW w:w="890" w:type="dxa"/>
            <w:tcBorders>
              <w:top w:val="nil"/>
              <w:left w:val="nil"/>
              <w:bottom w:val="nil"/>
              <w:right w:val="nil"/>
            </w:tcBorders>
            <w:shd w:val="clear" w:color="auto" w:fill="auto"/>
            <w:noWrap/>
            <w:vAlign w:val="bottom"/>
            <w:hideMark/>
          </w:tcPr>
          <w:p w14:paraId="76EBB0CE" w14:textId="77777777" w:rsidR="00B54768" w:rsidRPr="002004D6" w:rsidRDefault="00B54768" w:rsidP="002004D6">
            <w:pPr>
              <w:jc w:val="center"/>
              <w:rPr>
                <w:color w:val="000000"/>
                <w:sz w:val="20"/>
                <w:szCs w:val="20"/>
              </w:rPr>
            </w:pPr>
            <w:r w:rsidRPr="002004D6">
              <w:rPr>
                <w:color w:val="000000"/>
                <w:sz w:val="20"/>
                <w:szCs w:val="20"/>
              </w:rPr>
              <w:t>0.035</w:t>
            </w:r>
          </w:p>
        </w:tc>
        <w:tc>
          <w:tcPr>
            <w:tcW w:w="1070" w:type="dxa"/>
            <w:tcBorders>
              <w:top w:val="nil"/>
              <w:left w:val="nil"/>
              <w:bottom w:val="nil"/>
              <w:right w:val="nil"/>
            </w:tcBorders>
            <w:shd w:val="clear" w:color="auto" w:fill="auto"/>
            <w:noWrap/>
            <w:vAlign w:val="bottom"/>
            <w:hideMark/>
          </w:tcPr>
          <w:p w14:paraId="4AEACA2B" w14:textId="77777777" w:rsidR="00B54768" w:rsidRPr="002004D6" w:rsidRDefault="00B54768" w:rsidP="002004D6">
            <w:pPr>
              <w:jc w:val="center"/>
              <w:rPr>
                <w:color w:val="000000"/>
                <w:sz w:val="20"/>
                <w:szCs w:val="20"/>
              </w:rPr>
            </w:pPr>
            <w:r w:rsidRPr="002004D6">
              <w:rPr>
                <w:color w:val="000000"/>
                <w:sz w:val="20"/>
                <w:szCs w:val="20"/>
              </w:rPr>
              <w:t>0.048</w:t>
            </w:r>
          </w:p>
        </w:tc>
        <w:tc>
          <w:tcPr>
            <w:tcW w:w="280" w:type="dxa"/>
            <w:tcBorders>
              <w:top w:val="nil"/>
              <w:left w:val="nil"/>
              <w:bottom w:val="nil"/>
              <w:right w:val="nil"/>
            </w:tcBorders>
            <w:shd w:val="clear" w:color="auto" w:fill="auto"/>
            <w:noWrap/>
            <w:vAlign w:val="bottom"/>
            <w:hideMark/>
          </w:tcPr>
          <w:p w14:paraId="2C5AACB6"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DA09AD5" w14:textId="77777777" w:rsidR="00B54768" w:rsidRPr="002004D6" w:rsidRDefault="00B54768" w:rsidP="002004D6">
            <w:pPr>
              <w:jc w:val="center"/>
              <w:rPr>
                <w:color w:val="000000"/>
                <w:sz w:val="20"/>
                <w:szCs w:val="20"/>
              </w:rPr>
            </w:pPr>
            <w:r w:rsidRPr="002004D6">
              <w:rPr>
                <w:color w:val="000000"/>
                <w:sz w:val="20"/>
                <w:szCs w:val="20"/>
              </w:rPr>
              <w:t>1.029</w:t>
            </w:r>
          </w:p>
        </w:tc>
        <w:tc>
          <w:tcPr>
            <w:tcW w:w="890" w:type="dxa"/>
            <w:tcBorders>
              <w:top w:val="nil"/>
              <w:left w:val="nil"/>
              <w:bottom w:val="nil"/>
              <w:right w:val="nil"/>
            </w:tcBorders>
            <w:shd w:val="clear" w:color="auto" w:fill="auto"/>
            <w:noWrap/>
            <w:vAlign w:val="bottom"/>
            <w:hideMark/>
          </w:tcPr>
          <w:p w14:paraId="0560B99F" w14:textId="77777777" w:rsidR="00B54768" w:rsidRPr="002004D6" w:rsidRDefault="00B54768" w:rsidP="002004D6">
            <w:pPr>
              <w:jc w:val="center"/>
              <w:rPr>
                <w:color w:val="000000"/>
                <w:sz w:val="20"/>
                <w:szCs w:val="20"/>
              </w:rPr>
            </w:pPr>
            <w:r w:rsidRPr="002004D6">
              <w:rPr>
                <w:color w:val="000000"/>
                <w:sz w:val="20"/>
                <w:szCs w:val="20"/>
              </w:rPr>
              <w:t>0.794</w:t>
            </w:r>
          </w:p>
        </w:tc>
        <w:tc>
          <w:tcPr>
            <w:tcW w:w="1070" w:type="dxa"/>
            <w:tcBorders>
              <w:top w:val="nil"/>
              <w:left w:val="nil"/>
              <w:bottom w:val="nil"/>
              <w:right w:val="nil"/>
            </w:tcBorders>
            <w:shd w:val="clear" w:color="auto" w:fill="auto"/>
            <w:noWrap/>
            <w:vAlign w:val="bottom"/>
            <w:hideMark/>
          </w:tcPr>
          <w:p w14:paraId="6ABDACE0" w14:textId="77777777" w:rsidR="00B54768" w:rsidRPr="002004D6" w:rsidRDefault="00B54768" w:rsidP="002004D6">
            <w:pPr>
              <w:jc w:val="center"/>
              <w:rPr>
                <w:color w:val="000000"/>
                <w:sz w:val="20"/>
                <w:szCs w:val="20"/>
              </w:rPr>
            </w:pPr>
            <w:r w:rsidRPr="002004D6">
              <w:rPr>
                <w:color w:val="000000"/>
                <w:sz w:val="20"/>
                <w:szCs w:val="20"/>
              </w:rPr>
              <w:t>1.343</w:t>
            </w:r>
          </w:p>
        </w:tc>
      </w:tr>
      <w:tr w:rsidR="00B54768" w:rsidRPr="002004D6" w14:paraId="1C4333AC"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0CE69630"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51C573A" w14:textId="77777777" w:rsidR="00B54768" w:rsidRPr="002004D6" w:rsidRDefault="00B54768" w:rsidP="002004D6">
            <w:pPr>
              <w:jc w:val="center"/>
              <w:rPr>
                <w:color w:val="000000"/>
                <w:sz w:val="20"/>
                <w:szCs w:val="20"/>
              </w:rPr>
            </w:pPr>
            <w:r w:rsidRPr="002004D6">
              <w:rPr>
                <w:color w:val="000000"/>
                <w:sz w:val="20"/>
                <w:szCs w:val="20"/>
              </w:rPr>
              <w:t>30-39</w:t>
            </w:r>
          </w:p>
        </w:tc>
        <w:tc>
          <w:tcPr>
            <w:tcW w:w="860" w:type="dxa"/>
            <w:tcBorders>
              <w:top w:val="nil"/>
              <w:left w:val="nil"/>
              <w:bottom w:val="nil"/>
              <w:right w:val="nil"/>
            </w:tcBorders>
            <w:shd w:val="clear" w:color="auto" w:fill="auto"/>
            <w:noWrap/>
            <w:vAlign w:val="bottom"/>
            <w:hideMark/>
          </w:tcPr>
          <w:p w14:paraId="2B4B10DB" w14:textId="77777777" w:rsidR="00B54768" w:rsidRPr="002004D6" w:rsidRDefault="00B54768" w:rsidP="002004D6">
            <w:pPr>
              <w:jc w:val="center"/>
              <w:rPr>
                <w:color w:val="000000"/>
                <w:sz w:val="20"/>
                <w:szCs w:val="20"/>
              </w:rPr>
            </w:pPr>
            <w:r w:rsidRPr="002004D6">
              <w:rPr>
                <w:color w:val="000000"/>
                <w:sz w:val="20"/>
                <w:szCs w:val="20"/>
              </w:rPr>
              <w:t>0.109</w:t>
            </w:r>
          </w:p>
        </w:tc>
        <w:tc>
          <w:tcPr>
            <w:tcW w:w="890" w:type="dxa"/>
            <w:tcBorders>
              <w:top w:val="nil"/>
              <w:left w:val="nil"/>
              <w:bottom w:val="nil"/>
              <w:right w:val="nil"/>
            </w:tcBorders>
            <w:shd w:val="clear" w:color="auto" w:fill="auto"/>
            <w:noWrap/>
            <w:vAlign w:val="bottom"/>
            <w:hideMark/>
          </w:tcPr>
          <w:p w14:paraId="79D271A7" w14:textId="77777777" w:rsidR="00B54768" w:rsidRPr="002004D6" w:rsidRDefault="00B54768" w:rsidP="002004D6">
            <w:pPr>
              <w:jc w:val="center"/>
              <w:rPr>
                <w:color w:val="000000"/>
                <w:sz w:val="20"/>
                <w:szCs w:val="20"/>
              </w:rPr>
            </w:pPr>
            <w:r w:rsidRPr="002004D6">
              <w:rPr>
                <w:color w:val="000000"/>
                <w:sz w:val="20"/>
                <w:szCs w:val="20"/>
              </w:rPr>
              <w:t>0.095</w:t>
            </w:r>
          </w:p>
        </w:tc>
        <w:tc>
          <w:tcPr>
            <w:tcW w:w="1070" w:type="dxa"/>
            <w:tcBorders>
              <w:top w:val="nil"/>
              <w:left w:val="nil"/>
              <w:bottom w:val="nil"/>
              <w:right w:val="nil"/>
            </w:tcBorders>
            <w:shd w:val="clear" w:color="auto" w:fill="auto"/>
            <w:noWrap/>
            <w:vAlign w:val="bottom"/>
            <w:hideMark/>
          </w:tcPr>
          <w:p w14:paraId="195F1A8B" w14:textId="77777777" w:rsidR="00B54768" w:rsidRPr="002004D6" w:rsidRDefault="00B54768" w:rsidP="002004D6">
            <w:pPr>
              <w:jc w:val="center"/>
              <w:rPr>
                <w:color w:val="000000"/>
                <w:sz w:val="20"/>
                <w:szCs w:val="20"/>
              </w:rPr>
            </w:pPr>
            <w:r w:rsidRPr="002004D6">
              <w:rPr>
                <w:color w:val="000000"/>
                <w:sz w:val="20"/>
                <w:szCs w:val="20"/>
              </w:rPr>
              <w:t>0.124</w:t>
            </w:r>
          </w:p>
        </w:tc>
        <w:tc>
          <w:tcPr>
            <w:tcW w:w="280" w:type="dxa"/>
            <w:tcBorders>
              <w:top w:val="nil"/>
              <w:left w:val="nil"/>
              <w:bottom w:val="nil"/>
              <w:right w:val="nil"/>
            </w:tcBorders>
            <w:shd w:val="clear" w:color="auto" w:fill="auto"/>
            <w:noWrap/>
            <w:vAlign w:val="bottom"/>
            <w:hideMark/>
          </w:tcPr>
          <w:p w14:paraId="7089F82C"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8029A3B" w14:textId="77777777" w:rsidR="00B54768" w:rsidRPr="002004D6" w:rsidRDefault="00B54768" w:rsidP="002004D6">
            <w:pPr>
              <w:jc w:val="center"/>
              <w:rPr>
                <w:color w:val="000000"/>
                <w:sz w:val="20"/>
                <w:szCs w:val="20"/>
              </w:rPr>
            </w:pPr>
            <w:r w:rsidRPr="002004D6">
              <w:rPr>
                <w:color w:val="000000"/>
                <w:sz w:val="20"/>
                <w:szCs w:val="20"/>
              </w:rPr>
              <w:t>0.110</w:t>
            </w:r>
          </w:p>
        </w:tc>
        <w:tc>
          <w:tcPr>
            <w:tcW w:w="890" w:type="dxa"/>
            <w:tcBorders>
              <w:top w:val="nil"/>
              <w:left w:val="nil"/>
              <w:bottom w:val="nil"/>
              <w:right w:val="nil"/>
            </w:tcBorders>
            <w:shd w:val="clear" w:color="auto" w:fill="auto"/>
            <w:noWrap/>
            <w:vAlign w:val="bottom"/>
            <w:hideMark/>
          </w:tcPr>
          <w:p w14:paraId="16E3B901" w14:textId="77777777" w:rsidR="00B54768" w:rsidRPr="002004D6" w:rsidRDefault="00B54768" w:rsidP="002004D6">
            <w:pPr>
              <w:jc w:val="center"/>
              <w:rPr>
                <w:color w:val="000000"/>
                <w:sz w:val="20"/>
                <w:szCs w:val="20"/>
              </w:rPr>
            </w:pPr>
            <w:r w:rsidRPr="002004D6">
              <w:rPr>
                <w:color w:val="000000"/>
                <w:sz w:val="20"/>
                <w:szCs w:val="20"/>
              </w:rPr>
              <w:t>0.098</w:t>
            </w:r>
          </w:p>
        </w:tc>
        <w:tc>
          <w:tcPr>
            <w:tcW w:w="1070" w:type="dxa"/>
            <w:tcBorders>
              <w:top w:val="nil"/>
              <w:left w:val="nil"/>
              <w:bottom w:val="nil"/>
              <w:right w:val="nil"/>
            </w:tcBorders>
            <w:shd w:val="clear" w:color="auto" w:fill="auto"/>
            <w:noWrap/>
            <w:vAlign w:val="bottom"/>
            <w:hideMark/>
          </w:tcPr>
          <w:p w14:paraId="393D20AC" w14:textId="77777777" w:rsidR="00B54768" w:rsidRPr="002004D6" w:rsidRDefault="00B54768" w:rsidP="002004D6">
            <w:pPr>
              <w:jc w:val="center"/>
              <w:rPr>
                <w:color w:val="000000"/>
                <w:sz w:val="20"/>
                <w:szCs w:val="20"/>
              </w:rPr>
            </w:pPr>
            <w:r w:rsidRPr="002004D6">
              <w:rPr>
                <w:color w:val="000000"/>
                <w:sz w:val="20"/>
                <w:szCs w:val="20"/>
              </w:rPr>
              <w:t>0.123</w:t>
            </w:r>
          </w:p>
        </w:tc>
        <w:tc>
          <w:tcPr>
            <w:tcW w:w="280" w:type="dxa"/>
            <w:tcBorders>
              <w:top w:val="nil"/>
              <w:left w:val="nil"/>
              <w:bottom w:val="nil"/>
              <w:right w:val="nil"/>
            </w:tcBorders>
            <w:shd w:val="clear" w:color="auto" w:fill="auto"/>
            <w:noWrap/>
            <w:vAlign w:val="bottom"/>
            <w:hideMark/>
          </w:tcPr>
          <w:p w14:paraId="791B40FF"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59960AA" w14:textId="77777777" w:rsidR="00B54768" w:rsidRPr="002004D6" w:rsidRDefault="00B54768" w:rsidP="002004D6">
            <w:pPr>
              <w:jc w:val="center"/>
              <w:rPr>
                <w:color w:val="000000"/>
                <w:sz w:val="20"/>
                <w:szCs w:val="20"/>
              </w:rPr>
            </w:pPr>
            <w:r w:rsidRPr="002004D6">
              <w:rPr>
                <w:color w:val="000000"/>
                <w:sz w:val="20"/>
                <w:szCs w:val="20"/>
              </w:rPr>
              <w:t>1.013</w:t>
            </w:r>
          </w:p>
        </w:tc>
        <w:tc>
          <w:tcPr>
            <w:tcW w:w="890" w:type="dxa"/>
            <w:tcBorders>
              <w:top w:val="nil"/>
              <w:left w:val="nil"/>
              <w:bottom w:val="nil"/>
              <w:right w:val="nil"/>
            </w:tcBorders>
            <w:shd w:val="clear" w:color="auto" w:fill="auto"/>
            <w:noWrap/>
            <w:vAlign w:val="bottom"/>
            <w:hideMark/>
          </w:tcPr>
          <w:p w14:paraId="081E0E23" w14:textId="77777777" w:rsidR="00B54768" w:rsidRPr="002004D6" w:rsidRDefault="00B54768" w:rsidP="002004D6">
            <w:pPr>
              <w:jc w:val="center"/>
              <w:rPr>
                <w:color w:val="000000"/>
                <w:sz w:val="20"/>
                <w:szCs w:val="20"/>
              </w:rPr>
            </w:pPr>
            <w:r w:rsidRPr="002004D6">
              <w:rPr>
                <w:color w:val="000000"/>
                <w:sz w:val="20"/>
                <w:szCs w:val="20"/>
              </w:rPr>
              <w:t>0.850</w:t>
            </w:r>
          </w:p>
        </w:tc>
        <w:tc>
          <w:tcPr>
            <w:tcW w:w="1070" w:type="dxa"/>
            <w:tcBorders>
              <w:top w:val="nil"/>
              <w:left w:val="nil"/>
              <w:bottom w:val="nil"/>
              <w:right w:val="nil"/>
            </w:tcBorders>
            <w:shd w:val="clear" w:color="auto" w:fill="auto"/>
            <w:noWrap/>
            <w:vAlign w:val="bottom"/>
            <w:hideMark/>
          </w:tcPr>
          <w:p w14:paraId="041106EC" w14:textId="77777777" w:rsidR="00B54768" w:rsidRPr="002004D6" w:rsidRDefault="00B54768" w:rsidP="002004D6">
            <w:pPr>
              <w:jc w:val="center"/>
              <w:rPr>
                <w:color w:val="000000"/>
                <w:sz w:val="20"/>
                <w:szCs w:val="20"/>
              </w:rPr>
            </w:pPr>
            <w:r w:rsidRPr="002004D6">
              <w:rPr>
                <w:color w:val="000000"/>
                <w:sz w:val="20"/>
                <w:szCs w:val="20"/>
              </w:rPr>
              <w:t>1.207</w:t>
            </w:r>
          </w:p>
        </w:tc>
      </w:tr>
      <w:tr w:rsidR="00B54768" w:rsidRPr="002004D6" w14:paraId="2A3A6466"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59222034"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D3A591D" w14:textId="77777777" w:rsidR="00B54768" w:rsidRPr="002004D6" w:rsidRDefault="00B54768" w:rsidP="002004D6">
            <w:pPr>
              <w:jc w:val="center"/>
              <w:rPr>
                <w:color w:val="000000"/>
                <w:sz w:val="20"/>
                <w:szCs w:val="20"/>
              </w:rPr>
            </w:pPr>
            <w:r w:rsidRPr="002004D6">
              <w:rPr>
                <w:color w:val="000000"/>
                <w:sz w:val="20"/>
                <w:szCs w:val="20"/>
              </w:rPr>
              <w:t>40-49</w:t>
            </w:r>
          </w:p>
        </w:tc>
        <w:tc>
          <w:tcPr>
            <w:tcW w:w="860" w:type="dxa"/>
            <w:tcBorders>
              <w:top w:val="nil"/>
              <w:left w:val="nil"/>
              <w:bottom w:val="nil"/>
              <w:right w:val="nil"/>
            </w:tcBorders>
            <w:shd w:val="clear" w:color="auto" w:fill="auto"/>
            <w:noWrap/>
            <w:vAlign w:val="bottom"/>
            <w:hideMark/>
          </w:tcPr>
          <w:p w14:paraId="1279686F" w14:textId="77777777" w:rsidR="00B54768" w:rsidRPr="002004D6" w:rsidRDefault="00B54768" w:rsidP="002004D6">
            <w:pPr>
              <w:jc w:val="center"/>
              <w:rPr>
                <w:color w:val="000000"/>
                <w:sz w:val="20"/>
                <w:szCs w:val="20"/>
              </w:rPr>
            </w:pPr>
            <w:r w:rsidRPr="002004D6">
              <w:rPr>
                <w:color w:val="000000"/>
                <w:sz w:val="20"/>
                <w:szCs w:val="20"/>
              </w:rPr>
              <w:t>0.310</w:t>
            </w:r>
          </w:p>
        </w:tc>
        <w:tc>
          <w:tcPr>
            <w:tcW w:w="890" w:type="dxa"/>
            <w:tcBorders>
              <w:top w:val="nil"/>
              <w:left w:val="nil"/>
              <w:bottom w:val="nil"/>
              <w:right w:val="nil"/>
            </w:tcBorders>
            <w:shd w:val="clear" w:color="auto" w:fill="auto"/>
            <w:noWrap/>
            <w:vAlign w:val="bottom"/>
            <w:hideMark/>
          </w:tcPr>
          <w:p w14:paraId="56A814F5" w14:textId="77777777" w:rsidR="00B54768" w:rsidRPr="002004D6" w:rsidRDefault="00B54768" w:rsidP="002004D6">
            <w:pPr>
              <w:jc w:val="center"/>
              <w:rPr>
                <w:color w:val="000000"/>
                <w:sz w:val="20"/>
                <w:szCs w:val="20"/>
              </w:rPr>
            </w:pPr>
            <w:r w:rsidRPr="002004D6">
              <w:rPr>
                <w:color w:val="000000"/>
                <w:sz w:val="20"/>
                <w:szCs w:val="20"/>
              </w:rPr>
              <w:t>0.284</w:t>
            </w:r>
          </w:p>
        </w:tc>
        <w:tc>
          <w:tcPr>
            <w:tcW w:w="1070" w:type="dxa"/>
            <w:tcBorders>
              <w:top w:val="nil"/>
              <w:left w:val="nil"/>
              <w:bottom w:val="nil"/>
              <w:right w:val="nil"/>
            </w:tcBorders>
            <w:shd w:val="clear" w:color="auto" w:fill="auto"/>
            <w:noWrap/>
            <w:vAlign w:val="bottom"/>
            <w:hideMark/>
          </w:tcPr>
          <w:p w14:paraId="0938E269" w14:textId="77777777" w:rsidR="00B54768" w:rsidRPr="002004D6" w:rsidRDefault="00B54768" w:rsidP="002004D6">
            <w:pPr>
              <w:jc w:val="center"/>
              <w:rPr>
                <w:color w:val="000000"/>
                <w:sz w:val="20"/>
                <w:szCs w:val="20"/>
              </w:rPr>
            </w:pPr>
            <w:r w:rsidRPr="002004D6">
              <w:rPr>
                <w:color w:val="000000"/>
                <w:sz w:val="20"/>
                <w:szCs w:val="20"/>
              </w:rPr>
              <w:t>0.338</w:t>
            </w:r>
          </w:p>
        </w:tc>
        <w:tc>
          <w:tcPr>
            <w:tcW w:w="280" w:type="dxa"/>
            <w:tcBorders>
              <w:top w:val="nil"/>
              <w:left w:val="nil"/>
              <w:bottom w:val="nil"/>
              <w:right w:val="nil"/>
            </w:tcBorders>
            <w:shd w:val="clear" w:color="auto" w:fill="auto"/>
            <w:noWrap/>
            <w:vAlign w:val="bottom"/>
            <w:hideMark/>
          </w:tcPr>
          <w:p w14:paraId="66527CBB"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58800AE" w14:textId="77777777" w:rsidR="00B54768" w:rsidRPr="002004D6" w:rsidRDefault="00B54768" w:rsidP="002004D6">
            <w:pPr>
              <w:jc w:val="center"/>
              <w:rPr>
                <w:color w:val="000000"/>
                <w:sz w:val="20"/>
                <w:szCs w:val="20"/>
              </w:rPr>
            </w:pPr>
            <w:r w:rsidRPr="002004D6">
              <w:rPr>
                <w:color w:val="000000"/>
                <w:sz w:val="20"/>
                <w:szCs w:val="20"/>
              </w:rPr>
              <w:t>0.310</w:t>
            </w:r>
          </w:p>
        </w:tc>
        <w:tc>
          <w:tcPr>
            <w:tcW w:w="890" w:type="dxa"/>
            <w:tcBorders>
              <w:top w:val="nil"/>
              <w:left w:val="nil"/>
              <w:bottom w:val="nil"/>
              <w:right w:val="nil"/>
            </w:tcBorders>
            <w:shd w:val="clear" w:color="auto" w:fill="auto"/>
            <w:noWrap/>
            <w:vAlign w:val="bottom"/>
            <w:hideMark/>
          </w:tcPr>
          <w:p w14:paraId="4D8ED885" w14:textId="77777777" w:rsidR="00B54768" w:rsidRPr="002004D6" w:rsidRDefault="00B54768" w:rsidP="002004D6">
            <w:pPr>
              <w:jc w:val="center"/>
              <w:rPr>
                <w:color w:val="000000"/>
                <w:sz w:val="20"/>
                <w:szCs w:val="20"/>
              </w:rPr>
            </w:pPr>
            <w:r w:rsidRPr="002004D6">
              <w:rPr>
                <w:color w:val="000000"/>
                <w:sz w:val="20"/>
                <w:szCs w:val="20"/>
              </w:rPr>
              <w:t>0.289</w:t>
            </w:r>
          </w:p>
        </w:tc>
        <w:tc>
          <w:tcPr>
            <w:tcW w:w="1070" w:type="dxa"/>
            <w:tcBorders>
              <w:top w:val="nil"/>
              <w:left w:val="nil"/>
              <w:bottom w:val="nil"/>
              <w:right w:val="nil"/>
            </w:tcBorders>
            <w:shd w:val="clear" w:color="auto" w:fill="auto"/>
            <w:noWrap/>
            <w:vAlign w:val="bottom"/>
            <w:hideMark/>
          </w:tcPr>
          <w:p w14:paraId="7C1540D4" w14:textId="77777777" w:rsidR="00B54768" w:rsidRPr="002004D6" w:rsidRDefault="00B54768" w:rsidP="002004D6">
            <w:pPr>
              <w:jc w:val="center"/>
              <w:rPr>
                <w:color w:val="000000"/>
                <w:sz w:val="20"/>
                <w:szCs w:val="20"/>
              </w:rPr>
            </w:pPr>
            <w:r w:rsidRPr="002004D6">
              <w:rPr>
                <w:color w:val="000000"/>
                <w:sz w:val="20"/>
                <w:szCs w:val="20"/>
              </w:rPr>
              <w:t>0.333</w:t>
            </w:r>
          </w:p>
        </w:tc>
        <w:tc>
          <w:tcPr>
            <w:tcW w:w="280" w:type="dxa"/>
            <w:tcBorders>
              <w:top w:val="nil"/>
              <w:left w:val="nil"/>
              <w:bottom w:val="nil"/>
              <w:right w:val="nil"/>
            </w:tcBorders>
            <w:shd w:val="clear" w:color="auto" w:fill="auto"/>
            <w:noWrap/>
            <w:vAlign w:val="bottom"/>
            <w:hideMark/>
          </w:tcPr>
          <w:p w14:paraId="5664EF0A"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9332D5E" w14:textId="77777777" w:rsidR="00B54768" w:rsidRPr="002004D6" w:rsidRDefault="00B54768" w:rsidP="002004D6">
            <w:pPr>
              <w:jc w:val="center"/>
              <w:rPr>
                <w:color w:val="000000"/>
                <w:sz w:val="20"/>
                <w:szCs w:val="20"/>
              </w:rPr>
            </w:pPr>
            <w:r w:rsidRPr="002004D6">
              <w:rPr>
                <w:color w:val="000000"/>
                <w:sz w:val="20"/>
                <w:szCs w:val="20"/>
              </w:rPr>
              <w:t>1.002</w:t>
            </w:r>
          </w:p>
        </w:tc>
        <w:tc>
          <w:tcPr>
            <w:tcW w:w="890" w:type="dxa"/>
            <w:tcBorders>
              <w:top w:val="nil"/>
              <w:left w:val="nil"/>
              <w:bottom w:val="nil"/>
              <w:right w:val="nil"/>
            </w:tcBorders>
            <w:shd w:val="clear" w:color="auto" w:fill="auto"/>
            <w:noWrap/>
            <w:vAlign w:val="bottom"/>
            <w:hideMark/>
          </w:tcPr>
          <w:p w14:paraId="3B606E14" w14:textId="77777777" w:rsidR="00B54768" w:rsidRPr="002004D6" w:rsidRDefault="00B54768" w:rsidP="002004D6">
            <w:pPr>
              <w:jc w:val="center"/>
              <w:rPr>
                <w:color w:val="000000"/>
                <w:sz w:val="20"/>
                <w:szCs w:val="20"/>
              </w:rPr>
            </w:pPr>
            <w:r w:rsidRPr="002004D6">
              <w:rPr>
                <w:color w:val="000000"/>
                <w:sz w:val="20"/>
                <w:szCs w:val="20"/>
              </w:rPr>
              <w:t>0.896</w:t>
            </w:r>
          </w:p>
        </w:tc>
        <w:tc>
          <w:tcPr>
            <w:tcW w:w="1070" w:type="dxa"/>
            <w:tcBorders>
              <w:top w:val="nil"/>
              <w:left w:val="nil"/>
              <w:bottom w:val="nil"/>
              <w:right w:val="nil"/>
            </w:tcBorders>
            <w:shd w:val="clear" w:color="auto" w:fill="auto"/>
            <w:noWrap/>
            <w:vAlign w:val="bottom"/>
            <w:hideMark/>
          </w:tcPr>
          <w:p w14:paraId="7D6BC390" w14:textId="77777777" w:rsidR="00B54768" w:rsidRPr="002004D6" w:rsidRDefault="00B54768" w:rsidP="002004D6">
            <w:pPr>
              <w:jc w:val="center"/>
              <w:rPr>
                <w:color w:val="000000"/>
                <w:sz w:val="20"/>
                <w:szCs w:val="20"/>
              </w:rPr>
            </w:pPr>
            <w:r w:rsidRPr="002004D6">
              <w:rPr>
                <w:color w:val="000000"/>
                <w:sz w:val="20"/>
                <w:szCs w:val="20"/>
              </w:rPr>
              <w:t>1.121</w:t>
            </w:r>
          </w:p>
        </w:tc>
      </w:tr>
      <w:tr w:rsidR="00B54768" w:rsidRPr="002004D6" w14:paraId="01F154D5"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1D2A64EA"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E6E1FE6" w14:textId="77777777" w:rsidR="00B54768" w:rsidRPr="002004D6" w:rsidRDefault="00B54768" w:rsidP="002004D6">
            <w:pPr>
              <w:jc w:val="center"/>
              <w:rPr>
                <w:color w:val="000000"/>
                <w:sz w:val="20"/>
                <w:szCs w:val="20"/>
              </w:rPr>
            </w:pPr>
            <w:r w:rsidRPr="002004D6">
              <w:rPr>
                <w:color w:val="000000"/>
                <w:sz w:val="20"/>
                <w:szCs w:val="20"/>
              </w:rPr>
              <w:t>60-69</w:t>
            </w:r>
          </w:p>
        </w:tc>
        <w:tc>
          <w:tcPr>
            <w:tcW w:w="860" w:type="dxa"/>
            <w:tcBorders>
              <w:top w:val="nil"/>
              <w:left w:val="nil"/>
              <w:bottom w:val="nil"/>
              <w:right w:val="nil"/>
            </w:tcBorders>
            <w:shd w:val="clear" w:color="auto" w:fill="auto"/>
            <w:noWrap/>
            <w:vAlign w:val="bottom"/>
            <w:hideMark/>
          </w:tcPr>
          <w:p w14:paraId="61CAB1EA" w14:textId="77777777" w:rsidR="00B54768" w:rsidRPr="002004D6" w:rsidRDefault="00B54768" w:rsidP="002004D6">
            <w:pPr>
              <w:jc w:val="center"/>
              <w:rPr>
                <w:color w:val="000000"/>
                <w:sz w:val="20"/>
                <w:szCs w:val="20"/>
              </w:rPr>
            </w:pPr>
            <w:r w:rsidRPr="002004D6">
              <w:rPr>
                <w:color w:val="000000"/>
                <w:sz w:val="20"/>
                <w:szCs w:val="20"/>
              </w:rPr>
              <w:t>2.304</w:t>
            </w:r>
          </w:p>
        </w:tc>
        <w:tc>
          <w:tcPr>
            <w:tcW w:w="890" w:type="dxa"/>
            <w:tcBorders>
              <w:top w:val="nil"/>
              <w:left w:val="nil"/>
              <w:bottom w:val="nil"/>
              <w:right w:val="nil"/>
            </w:tcBorders>
            <w:shd w:val="clear" w:color="auto" w:fill="auto"/>
            <w:noWrap/>
            <w:vAlign w:val="bottom"/>
            <w:hideMark/>
          </w:tcPr>
          <w:p w14:paraId="3818457C" w14:textId="77777777" w:rsidR="00B54768" w:rsidRPr="002004D6" w:rsidRDefault="00B54768" w:rsidP="002004D6">
            <w:pPr>
              <w:jc w:val="center"/>
              <w:rPr>
                <w:color w:val="000000"/>
                <w:sz w:val="20"/>
                <w:szCs w:val="20"/>
              </w:rPr>
            </w:pPr>
            <w:r w:rsidRPr="002004D6">
              <w:rPr>
                <w:color w:val="000000"/>
                <w:sz w:val="20"/>
                <w:szCs w:val="20"/>
              </w:rPr>
              <w:t>2.191</w:t>
            </w:r>
          </w:p>
        </w:tc>
        <w:tc>
          <w:tcPr>
            <w:tcW w:w="1070" w:type="dxa"/>
            <w:tcBorders>
              <w:top w:val="nil"/>
              <w:left w:val="nil"/>
              <w:bottom w:val="nil"/>
              <w:right w:val="nil"/>
            </w:tcBorders>
            <w:shd w:val="clear" w:color="auto" w:fill="auto"/>
            <w:noWrap/>
            <w:vAlign w:val="bottom"/>
            <w:hideMark/>
          </w:tcPr>
          <w:p w14:paraId="162E79F8" w14:textId="77777777" w:rsidR="00B54768" w:rsidRPr="002004D6" w:rsidRDefault="00B54768" w:rsidP="002004D6">
            <w:pPr>
              <w:jc w:val="center"/>
              <w:rPr>
                <w:color w:val="000000"/>
                <w:sz w:val="20"/>
                <w:szCs w:val="20"/>
              </w:rPr>
            </w:pPr>
            <w:r w:rsidRPr="002004D6">
              <w:rPr>
                <w:color w:val="000000"/>
                <w:sz w:val="20"/>
                <w:szCs w:val="20"/>
              </w:rPr>
              <w:t>2.423</w:t>
            </w:r>
          </w:p>
        </w:tc>
        <w:tc>
          <w:tcPr>
            <w:tcW w:w="280" w:type="dxa"/>
            <w:tcBorders>
              <w:top w:val="nil"/>
              <w:left w:val="nil"/>
              <w:bottom w:val="nil"/>
              <w:right w:val="nil"/>
            </w:tcBorders>
            <w:shd w:val="clear" w:color="auto" w:fill="auto"/>
            <w:noWrap/>
            <w:vAlign w:val="bottom"/>
            <w:hideMark/>
          </w:tcPr>
          <w:p w14:paraId="1009E35B"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663DFBD" w14:textId="77777777" w:rsidR="00B54768" w:rsidRPr="002004D6" w:rsidRDefault="00B54768" w:rsidP="002004D6">
            <w:pPr>
              <w:jc w:val="center"/>
              <w:rPr>
                <w:color w:val="000000"/>
                <w:sz w:val="20"/>
                <w:szCs w:val="20"/>
              </w:rPr>
            </w:pPr>
            <w:r w:rsidRPr="002004D6">
              <w:rPr>
                <w:color w:val="000000"/>
                <w:sz w:val="20"/>
                <w:szCs w:val="20"/>
              </w:rPr>
              <w:t>2.300</w:t>
            </w:r>
          </w:p>
        </w:tc>
        <w:tc>
          <w:tcPr>
            <w:tcW w:w="890" w:type="dxa"/>
            <w:tcBorders>
              <w:top w:val="nil"/>
              <w:left w:val="nil"/>
              <w:bottom w:val="nil"/>
              <w:right w:val="nil"/>
            </w:tcBorders>
            <w:shd w:val="clear" w:color="auto" w:fill="auto"/>
            <w:noWrap/>
            <w:vAlign w:val="bottom"/>
            <w:hideMark/>
          </w:tcPr>
          <w:p w14:paraId="208B5304" w14:textId="77777777" w:rsidR="00B54768" w:rsidRPr="002004D6" w:rsidRDefault="00B54768" w:rsidP="002004D6">
            <w:pPr>
              <w:jc w:val="center"/>
              <w:rPr>
                <w:color w:val="000000"/>
                <w:sz w:val="20"/>
                <w:szCs w:val="20"/>
              </w:rPr>
            </w:pPr>
            <w:r w:rsidRPr="002004D6">
              <w:rPr>
                <w:color w:val="000000"/>
                <w:sz w:val="20"/>
                <w:szCs w:val="20"/>
              </w:rPr>
              <w:t>2.207</w:t>
            </w:r>
          </w:p>
        </w:tc>
        <w:tc>
          <w:tcPr>
            <w:tcW w:w="1070" w:type="dxa"/>
            <w:tcBorders>
              <w:top w:val="nil"/>
              <w:left w:val="nil"/>
              <w:bottom w:val="nil"/>
              <w:right w:val="nil"/>
            </w:tcBorders>
            <w:shd w:val="clear" w:color="auto" w:fill="auto"/>
            <w:noWrap/>
            <w:vAlign w:val="bottom"/>
            <w:hideMark/>
          </w:tcPr>
          <w:p w14:paraId="1BFC95E0" w14:textId="77777777" w:rsidR="00B54768" w:rsidRPr="002004D6" w:rsidRDefault="00B54768" w:rsidP="002004D6">
            <w:pPr>
              <w:jc w:val="center"/>
              <w:rPr>
                <w:color w:val="000000"/>
                <w:sz w:val="20"/>
                <w:szCs w:val="20"/>
              </w:rPr>
            </w:pPr>
            <w:r w:rsidRPr="002004D6">
              <w:rPr>
                <w:color w:val="000000"/>
                <w:sz w:val="20"/>
                <w:szCs w:val="20"/>
              </w:rPr>
              <w:t>2.398</w:t>
            </w:r>
          </w:p>
        </w:tc>
        <w:tc>
          <w:tcPr>
            <w:tcW w:w="280" w:type="dxa"/>
            <w:tcBorders>
              <w:top w:val="nil"/>
              <w:left w:val="nil"/>
              <w:bottom w:val="nil"/>
              <w:right w:val="nil"/>
            </w:tcBorders>
            <w:shd w:val="clear" w:color="auto" w:fill="auto"/>
            <w:noWrap/>
            <w:vAlign w:val="bottom"/>
            <w:hideMark/>
          </w:tcPr>
          <w:p w14:paraId="440E688C"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7CDA935" w14:textId="77777777" w:rsidR="00B54768" w:rsidRPr="002004D6" w:rsidRDefault="00B54768" w:rsidP="002004D6">
            <w:pPr>
              <w:jc w:val="center"/>
              <w:rPr>
                <w:color w:val="000000"/>
                <w:sz w:val="20"/>
                <w:szCs w:val="20"/>
              </w:rPr>
            </w:pPr>
            <w:r w:rsidRPr="002004D6">
              <w:rPr>
                <w:color w:val="000000"/>
                <w:sz w:val="20"/>
                <w:szCs w:val="20"/>
              </w:rPr>
              <w:t>0.998</w:t>
            </w:r>
          </w:p>
        </w:tc>
        <w:tc>
          <w:tcPr>
            <w:tcW w:w="890" w:type="dxa"/>
            <w:tcBorders>
              <w:top w:val="nil"/>
              <w:left w:val="nil"/>
              <w:bottom w:val="nil"/>
              <w:right w:val="nil"/>
            </w:tcBorders>
            <w:shd w:val="clear" w:color="auto" w:fill="auto"/>
            <w:noWrap/>
            <w:vAlign w:val="bottom"/>
            <w:hideMark/>
          </w:tcPr>
          <w:p w14:paraId="27E15B1B" w14:textId="77777777" w:rsidR="00B54768" w:rsidRPr="002004D6" w:rsidRDefault="00B54768" w:rsidP="002004D6">
            <w:pPr>
              <w:jc w:val="center"/>
              <w:rPr>
                <w:color w:val="000000"/>
                <w:sz w:val="20"/>
                <w:szCs w:val="20"/>
              </w:rPr>
            </w:pPr>
            <w:r w:rsidRPr="002004D6">
              <w:rPr>
                <w:color w:val="000000"/>
                <w:sz w:val="20"/>
                <w:szCs w:val="20"/>
              </w:rPr>
              <w:t>0.936</w:t>
            </w:r>
          </w:p>
        </w:tc>
        <w:tc>
          <w:tcPr>
            <w:tcW w:w="1070" w:type="dxa"/>
            <w:tcBorders>
              <w:top w:val="nil"/>
              <w:left w:val="nil"/>
              <w:bottom w:val="nil"/>
              <w:right w:val="nil"/>
            </w:tcBorders>
            <w:shd w:val="clear" w:color="auto" w:fill="auto"/>
            <w:noWrap/>
            <w:vAlign w:val="bottom"/>
            <w:hideMark/>
          </w:tcPr>
          <w:p w14:paraId="0B70D03C" w14:textId="77777777" w:rsidR="00B54768" w:rsidRPr="002004D6" w:rsidRDefault="00B54768" w:rsidP="002004D6">
            <w:pPr>
              <w:jc w:val="center"/>
              <w:rPr>
                <w:color w:val="000000"/>
                <w:sz w:val="20"/>
                <w:szCs w:val="20"/>
              </w:rPr>
            </w:pPr>
            <w:r w:rsidRPr="002004D6">
              <w:rPr>
                <w:color w:val="000000"/>
                <w:sz w:val="20"/>
                <w:szCs w:val="20"/>
              </w:rPr>
              <w:t>1.066</w:t>
            </w:r>
          </w:p>
        </w:tc>
      </w:tr>
      <w:tr w:rsidR="00B54768" w:rsidRPr="002004D6" w14:paraId="2E23485A"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22502A5A"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875704C" w14:textId="77777777" w:rsidR="00B54768" w:rsidRPr="002004D6" w:rsidRDefault="00B54768" w:rsidP="002004D6">
            <w:pPr>
              <w:jc w:val="center"/>
              <w:rPr>
                <w:color w:val="000000"/>
                <w:sz w:val="20"/>
                <w:szCs w:val="20"/>
              </w:rPr>
            </w:pPr>
            <w:r w:rsidRPr="002004D6">
              <w:rPr>
                <w:color w:val="000000"/>
                <w:sz w:val="20"/>
                <w:szCs w:val="20"/>
              </w:rPr>
              <w:t>70-79</w:t>
            </w:r>
          </w:p>
        </w:tc>
        <w:tc>
          <w:tcPr>
            <w:tcW w:w="860" w:type="dxa"/>
            <w:tcBorders>
              <w:top w:val="nil"/>
              <w:left w:val="nil"/>
              <w:bottom w:val="nil"/>
              <w:right w:val="nil"/>
            </w:tcBorders>
            <w:shd w:val="clear" w:color="auto" w:fill="auto"/>
            <w:noWrap/>
            <w:vAlign w:val="bottom"/>
            <w:hideMark/>
          </w:tcPr>
          <w:p w14:paraId="4C620DE4" w14:textId="77777777" w:rsidR="00B54768" w:rsidRPr="002004D6" w:rsidRDefault="00B54768" w:rsidP="002004D6">
            <w:pPr>
              <w:jc w:val="center"/>
              <w:rPr>
                <w:color w:val="000000"/>
                <w:sz w:val="20"/>
                <w:szCs w:val="20"/>
              </w:rPr>
            </w:pPr>
            <w:r w:rsidRPr="002004D6">
              <w:rPr>
                <w:color w:val="000000"/>
                <w:sz w:val="20"/>
                <w:szCs w:val="20"/>
              </w:rPr>
              <w:t>3.130</w:t>
            </w:r>
          </w:p>
        </w:tc>
        <w:tc>
          <w:tcPr>
            <w:tcW w:w="890" w:type="dxa"/>
            <w:tcBorders>
              <w:top w:val="nil"/>
              <w:left w:val="nil"/>
              <w:bottom w:val="nil"/>
              <w:right w:val="nil"/>
            </w:tcBorders>
            <w:shd w:val="clear" w:color="auto" w:fill="auto"/>
            <w:noWrap/>
            <w:vAlign w:val="bottom"/>
            <w:hideMark/>
          </w:tcPr>
          <w:p w14:paraId="68BBCE73" w14:textId="77777777" w:rsidR="00B54768" w:rsidRPr="002004D6" w:rsidRDefault="00B54768" w:rsidP="002004D6">
            <w:pPr>
              <w:jc w:val="center"/>
              <w:rPr>
                <w:color w:val="000000"/>
                <w:sz w:val="20"/>
                <w:szCs w:val="20"/>
              </w:rPr>
            </w:pPr>
            <w:r w:rsidRPr="002004D6">
              <w:rPr>
                <w:color w:val="000000"/>
                <w:sz w:val="20"/>
                <w:szCs w:val="20"/>
              </w:rPr>
              <w:t>2.983</w:t>
            </w:r>
          </w:p>
        </w:tc>
        <w:tc>
          <w:tcPr>
            <w:tcW w:w="1070" w:type="dxa"/>
            <w:tcBorders>
              <w:top w:val="nil"/>
              <w:left w:val="nil"/>
              <w:bottom w:val="nil"/>
              <w:right w:val="nil"/>
            </w:tcBorders>
            <w:shd w:val="clear" w:color="auto" w:fill="auto"/>
            <w:noWrap/>
            <w:vAlign w:val="bottom"/>
            <w:hideMark/>
          </w:tcPr>
          <w:p w14:paraId="07EBFDD4" w14:textId="77777777" w:rsidR="00B54768" w:rsidRPr="002004D6" w:rsidRDefault="00B54768" w:rsidP="002004D6">
            <w:pPr>
              <w:jc w:val="center"/>
              <w:rPr>
                <w:color w:val="000000"/>
                <w:sz w:val="20"/>
                <w:szCs w:val="20"/>
              </w:rPr>
            </w:pPr>
            <w:r w:rsidRPr="002004D6">
              <w:rPr>
                <w:color w:val="000000"/>
                <w:sz w:val="20"/>
                <w:szCs w:val="20"/>
              </w:rPr>
              <w:t>3.285</w:t>
            </w:r>
          </w:p>
        </w:tc>
        <w:tc>
          <w:tcPr>
            <w:tcW w:w="280" w:type="dxa"/>
            <w:tcBorders>
              <w:top w:val="nil"/>
              <w:left w:val="nil"/>
              <w:bottom w:val="nil"/>
              <w:right w:val="nil"/>
            </w:tcBorders>
            <w:shd w:val="clear" w:color="auto" w:fill="auto"/>
            <w:noWrap/>
            <w:vAlign w:val="bottom"/>
            <w:hideMark/>
          </w:tcPr>
          <w:p w14:paraId="03755EA6"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8BCB55C" w14:textId="77777777" w:rsidR="00B54768" w:rsidRPr="002004D6" w:rsidRDefault="00B54768" w:rsidP="002004D6">
            <w:pPr>
              <w:jc w:val="center"/>
              <w:rPr>
                <w:color w:val="000000"/>
                <w:sz w:val="20"/>
                <w:szCs w:val="20"/>
              </w:rPr>
            </w:pPr>
            <w:r w:rsidRPr="002004D6">
              <w:rPr>
                <w:color w:val="000000"/>
                <w:sz w:val="20"/>
                <w:szCs w:val="20"/>
              </w:rPr>
              <w:t>3.136</w:t>
            </w:r>
          </w:p>
        </w:tc>
        <w:tc>
          <w:tcPr>
            <w:tcW w:w="890" w:type="dxa"/>
            <w:tcBorders>
              <w:top w:val="nil"/>
              <w:left w:val="nil"/>
              <w:bottom w:val="nil"/>
              <w:right w:val="nil"/>
            </w:tcBorders>
            <w:shd w:val="clear" w:color="auto" w:fill="auto"/>
            <w:noWrap/>
            <w:vAlign w:val="bottom"/>
            <w:hideMark/>
          </w:tcPr>
          <w:p w14:paraId="0A8666F6" w14:textId="77777777" w:rsidR="00B54768" w:rsidRPr="002004D6" w:rsidRDefault="00B54768" w:rsidP="002004D6">
            <w:pPr>
              <w:jc w:val="center"/>
              <w:rPr>
                <w:color w:val="000000"/>
                <w:sz w:val="20"/>
                <w:szCs w:val="20"/>
              </w:rPr>
            </w:pPr>
            <w:r w:rsidRPr="002004D6">
              <w:rPr>
                <w:color w:val="000000"/>
                <w:sz w:val="20"/>
                <w:szCs w:val="20"/>
              </w:rPr>
              <w:t>3.008</w:t>
            </w:r>
          </w:p>
        </w:tc>
        <w:tc>
          <w:tcPr>
            <w:tcW w:w="1070" w:type="dxa"/>
            <w:tcBorders>
              <w:top w:val="nil"/>
              <w:left w:val="nil"/>
              <w:bottom w:val="nil"/>
              <w:right w:val="nil"/>
            </w:tcBorders>
            <w:shd w:val="clear" w:color="auto" w:fill="auto"/>
            <w:noWrap/>
            <w:vAlign w:val="bottom"/>
            <w:hideMark/>
          </w:tcPr>
          <w:p w14:paraId="6128AB5B" w14:textId="77777777" w:rsidR="00B54768" w:rsidRPr="002004D6" w:rsidRDefault="00B54768" w:rsidP="002004D6">
            <w:pPr>
              <w:jc w:val="center"/>
              <w:rPr>
                <w:color w:val="000000"/>
                <w:sz w:val="20"/>
                <w:szCs w:val="20"/>
              </w:rPr>
            </w:pPr>
            <w:r w:rsidRPr="002004D6">
              <w:rPr>
                <w:color w:val="000000"/>
                <w:sz w:val="20"/>
                <w:szCs w:val="20"/>
              </w:rPr>
              <w:t>3.270</w:t>
            </w:r>
          </w:p>
        </w:tc>
        <w:tc>
          <w:tcPr>
            <w:tcW w:w="280" w:type="dxa"/>
            <w:tcBorders>
              <w:top w:val="nil"/>
              <w:left w:val="nil"/>
              <w:bottom w:val="nil"/>
              <w:right w:val="nil"/>
            </w:tcBorders>
            <w:shd w:val="clear" w:color="auto" w:fill="auto"/>
            <w:noWrap/>
            <w:vAlign w:val="bottom"/>
            <w:hideMark/>
          </w:tcPr>
          <w:p w14:paraId="7042A08A"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715D035" w14:textId="77777777" w:rsidR="00B54768" w:rsidRPr="002004D6" w:rsidRDefault="00B54768" w:rsidP="002004D6">
            <w:pPr>
              <w:jc w:val="center"/>
              <w:rPr>
                <w:color w:val="000000"/>
                <w:sz w:val="20"/>
                <w:szCs w:val="20"/>
              </w:rPr>
            </w:pPr>
            <w:r w:rsidRPr="002004D6">
              <w:rPr>
                <w:color w:val="000000"/>
                <w:sz w:val="20"/>
                <w:szCs w:val="20"/>
              </w:rPr>
              <w:t>1.002</w:t>
            </w:r>
          </w:p>
        </w:tc>
        <w:tc>
          <w:tcPr>
            <w:tcW w:w="890" w:type="dxa"/>
            <w:tcBorders>
              <w:top w:val="nil"/>
              <w:left w:val="nil"/>
              <w:bottom w:val="nil"/>
              <w:right w:val="nil"/>
            </w:tcBorders>
            <w:shd w:val="clear" w:color="auto" w:fill="auto"/>
            <w:noWrap/>
            <w:vAlign w:val="bottom"/>
            <w:hideMark/>
          </w:tcPr>
          <w:p w14:paraId="2AE167AF" w14:textId="77777777" w:rsidR="00B54768" w:rsidRPr="002004D6" w:rsidRDefault="00B54768" w:rsidP="002004D6">
            <w:pPr>
              <w:jc w:val="center"/>
              <w:rPr>
                <w:color w:val="000000"/>
                <w:sz w:val="20"/>
                <w:szCs w:val="20"/>
              </w:rPr>
            </w:pPr>
            <w:r w:rsidRPr="002004D6">
              <w:rPr>
                <w:color w:val="000000"/>
                <w:sz w:val="20"/>
                <w:szCs w:val="20"/>
              </w:rPr>
              <w:t>0.940</w:t>
            </w:r>
          </w:p>
        </w:tc>
        <w:tc>
          <w:tcPr>
            <w:tcW w:w="1070" w:type="dxa"/>
            <w:tcBorders>
              <w:top w:val="nil"/>
              <w:left w:val="nil"/>
              <w:bottom w:val="nil"/>
              <w:right w:val="nil"/>
            </w:tcBorders>
            <w:shd w:val="clear" w:color="auto" w:fill="auto"/>
            <w:noWrap/>
            <w:vAlign w:val="bottom"/>
            <w:hideMark/>
          </w:tcPr>
          <w:p w14:paraId="245363AA" w14:textId="77777777" w:rsidR="00B54768" w:rsidRPr="002004D6" w:rsidRDefault="00B54768" w:rsidP="002004D6">
            <w:pPr>
              <w:jc w:val="center"/>
              <w:rPr>
                <w:color w:val="000000"/>
                <w:sz w:val="20"/>
                <w:szCs w:val="20"/>
              </w:rPr>
            </w:pPr>
            <w:r w:rsidRPr="002004D6">
              <w:rPr>
                <w:color w:val="000000"/>
                <w:sz w:val="20"/>
                <w:szCs w:val="20"/>
              </w:rPr>
              <w:t>1.068</w:t>
            </w:r>
          </w:p>
        </w:tc>
      </w:tr>
      <w:tr w:rsidR="00B54768" w:rsidRPr="002004D6" w14:paraId="219C7FE2"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1A9B6523"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683AB48" w14:textId="77777777" w:rsidR="00B54768" w:rsidRPr="002004D6" w:rsidRDefault="00B54768" w:rsidP="002004D6">
            <w:pPr>
              <w:jc w:val="center"/>
              <w:rPr>
                <w:color w:val="000000"/>
                <w:sz w:val="20"/>
                <w:szCs w:val="20"/>
              </w:rPr>
            </w:pPr>
            <w:r w:rsidRPr="002004D6">
              <w:rPr>
                <w:color w:val="000000"/>
                <w:sz w:val="20"/>
                <w:szCs w:val="20"/>
              </w:rPr>
              <w:t>80-89</w:t>
            </w:r>
          </w:p>
        </w:tc>
        <w:tc>
          <w:tcPr>
            <w:tcW w:w="860" w:type="dxa"/>
            <w:tcBorders>
              <w:top w:val="nil"/>
              <w:left w:val="nil"/>
              <w:bottom w:val="nil"/>
              <w:right w:val="nil"/>
            </w:tcBorders>
            <w:shd w:val="clear" w:color="auto" w:fill="auto"/>
            <w:noWrap/>
            <w:vAlign w:val="bottom"/>
            <w:hideMark/>
          </w:tcPr>
          <w:p w14:paraId="144ED282" w14:textId="77777777" w:rsidR="00B54768" w:rsidRPr="002004D6" w:rsidRDefault="00B54768" w:rsidP="002004D6">
            <w:pPr>
              <w:jc w:val="center"/>
              <w:rPr>
                <w:color w:val="000000"/>
                <w:sz w:val="20"/>
                <w:szCs w:val="20"/>
              </w:rPr>
            </w:pPr>
            <w:r w:rsidRPr="002004D6">
              <w:rPr>
                <w:color w:val="000000"/>
                <w:sz w:val="20"/>
                <w:szCs w:val="20"/>
              </w:rPr>
              <w:t>3.230</w:t>
            </w:r>
          </w:p>
        </w:tc>
        <w:tc>
          <w:tcPr>
            <w:tcW w:w="890" w:type="dxa"/>
            <w:tcBorders>
              <w:top w:val="nil"/>
              <w:left w:val="nil"/>
              <w:bottom w:val="nil"/>
              <w:right w:val="nil"/>
            </w:tcBorders>
            <w:shd w:val="clear" w:color="auto" w:fill="auto"/>
            <w:noWrap/>
            <w:vAlign w:val="bottom"/>
            <w:hideMark/>
          </w:tcPr>
          <w:p w14:paraId="2EEE878A" w14:textId="77777777" w:rsidR="00B54768" w:rsidRPr="002004D6" w:rsidRDefault="00B54768" w:rsidP="002004D6">
            <w:pPr>
              <w:jc w:val="center"/>
              <w:rPr>
                <w:color w:val="000000"/>
                <w:sz w:val="20"/>
                <w:szCs w:val="20"/>
              </w:rPr>
            </w:pPr>
            <w:r w:rsidRPr="002004D6">
              <w:rPr>
                <w:color w:val="000000"/>
                <w:sz w:val="20"/>
                <w:szCs w:val="20"/>
              </w:rPr>
              <w:t>3.079</w:t>
            </w:r>
          </w:p>
        </w:tc>
        <w:tc>
          <w:tcPr>
            <w:tcW w:w="1070" w:type="dxa"/>
            <w:tcBorders>
              <w:top w:val="nil"/>
              <w:left w:val="nil"/>
              <w:bottom w:val="nil"/>
              <w:right w:val="nil"/>
            </w:tcBorders>
            <w:shd w:val="clear" w:color="auto" w:fill="auto"/>
            <w:noWrap/>
            <w:vAlign w:val="bottom"/>
            <w:hideMark/>
          </w:tcPr>
          <w:p w14:paraId="0FD28976" w14:textId="77777777" w:rsidR="00B54768" w:rsidRPr="002004D6" w:rsidRDefault="00B54768" w:rsidP="002004D6">
            <w:pPr>
              <w:jc w:val="center"/>
              <w:rPr>
                <w:color w:val="000000"/>
                <w:sz w:val="20"/>
                <w:szCs w:val="20"/>
              </w:rPr>
            </w:pPr>
            <w:r w:rsidRPr="002004D6">
              <w:rPr>
                <w:color w:val="000000"/>
                <w:sz w:val="20"/>
                <w:szCs w:val="20"/>
              </w:rPr>
              <w:t>3.390</w:t>
            </w:r>
          </w:p>
        </w:tc>
        <w:tc>
          <w:tcPr>
            <w:tcW w:w="280" w:type="dxa"/>
            <w:tcBorders>
              <w:top w:val="nil"/>
              <w:left w:val="nil"/>
              <w:bottom w:val="nil"/>
              <w:right w:val="nil"/>
            </w:tcBorders>
            <w:shd w:val="clear" w:color="auto" w:fill="auto"/>
            <w:noWrap/>
            <w:vAlign w:val="bottom"/>
            <w:hideMark/>
          </w:tcPr>
          <w:p w14:paraId="1AF01C8E"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8843F44" w14:textId="77777777" w:rsidR="00B54768" w:rsidRPr="002004D6" w:rsidRDefault="00B54768" w:rsidP="002004D6">
            <w:pPr>
              <w:jc w:val="center"/>
              <w:rPr>
                <w:color w:val="000000"/>
                <w:sz w:val="20"/>
                <w:szCs w:val="20"/>
              </w:rPr>
            </w:pPr>
            <w:r w:rsidRPr="002004D6">
              <w:rPr>
                <w:color w:val="000000"/>
                <w:sz w:val="20"/>
                <w:szCs w:val="20"/>
              </w:rPr>
              <w:t>3.286</w:t>
            </w:r>
          </w:p>
        </w:tc>
        <w:tc>
          <w:tcPr>
            <w:tcW w:w="890" w:type="dxa"/>
            <w:tcBorders>
              <w:top w:val="nil"/>
              <w:left w:val="nil"/>
              <w:bottom w:val="nil"/>
              <w:right w:val="nil"/>
            </w:tcBorders>
            <w:shd w:val="clear" w:color="auto" w:fill="auto"/>
            <w:noWrap/>
            <w:vAlign w:val="bottom"/>
            <w:hideMark/>
          </w:tcPr>
          <w:p w14:paraId="547BD8B6" w14:textId="77777777" w:rsidR="00B54768" w:rsidRPr="002004D6" w:rsidRDefault="00B54768" w:rsidP="002004D6">
            <w:pPr>
              <w:jc w:val="center"/>
              <w:rPr>
                <w:color w:val="000000"/>
                <w:sz w:val="20"/>
                <w:szCs w:val="20"/>
              </w:rPr>
            </w:pPr>
            <w:r w:rsidRPr="002004D6">
              <w:rPr>
                <w:color w:val="000000"/>
                <w:sz w:val="20"/>
                <w:szCs w:val="20"/>
              </w:rPr>
              <w:t>3.137</w:t>
            </w:r>
          </w:p>
        </w:tc>
        <w:tc>
          <w:tcPr>
            <w:tcW w:w="1070" w:type="dxa"/>
            <w:tcBorders>
              <w:top w:val="nil"/>
              <w:left w:val="nil"/>
              <w:bottom w:val="nil"/>
              <w:right w:val="nil"/>
            </w:tcBorders>
            <w:shd w:val="clear" w:color="auto" w:fill="auto"/>
            <w:noWrap/>
            <w:vAlign w:val="bottom"/>
            <w:hideMark/>
          </w:tcPr>
          <w:p w14:paraId="2E35A31F" w14:textId="77777777" w:rsidR="00B54768" w:rsidRPr="002004D6" w:rsidRDefault="00B54768" w:rsidP="002004D6">
            <w:pPr>
              <w:jc w:val="center"/>
              <w:rPr>
                <w:color w:val="000000"/>
                <w:sz w:val="20"/>
                <w:szCs w:val="20"/>
              </w:rPr>
            </w:pPr>
            <w:r w:rsidRPr="002004D6">
              <w:rPr>
                <w:color w:val="000000"/>
                <w:sz w:val="20"/>
                <w:szCs w:val="20"/>
              </w:rPr>
              <w:t>3.441</w:t>
            </w:r>
          </w:p>
        </w:tc>
        <w:tc>
          <w:tcPr>
            <w:tcW w:w="280" w:type="dxa"/>
            <w:tcBorders>
              <w:top w:val="nil"/>
              <w:left w:val="nil"/>
              <w:bottom w:val="nil"/>
              <w:right w:val="nil"/>
            </w:tcBorders>
            <w:shd w:val="clear" w:color="auto" w:fill="auto"/>
            <w:noWrap/>
            <w:vAlign w:val="bottom"/>
            <w:hideMark/>
          </w:tcPr>
          <w:p w14:paraId="5ABFB068"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6DF5EF3" w14:textId="77777777" w:rsidR="00B54768" w:rsidRPr="002004D6" w:rsidRDefault="00B54768" w:rsidP="002004D6">
            <w:pPr>
              <w:jc w:val="center"/>
              <w:rPr>
                <w:color w:val="000000"/>
                <w:sz w:val="20"/>
                <w:szCs w:val="20"/>
              </w:rPr>
            </w:pPr>
            <w:r w:rsidRPr="002004D6">
              <w:rPr>
                <w:color w:val="000000"/>
                <w:sz w:val="20"/>
                <w:szCs w:val="20"/>
              </w:rPr>
              <w:t>1.017</w:t>
            </w:r>
          </w:p>
        </w:tc>
        <w:tc>
          <w:tcPr>
            <w:tcW w:w="890" w:type="dxa"/>
            <w:tcBorders>
              <w:top w:val="nil"/>
              <w:left w:val="nil"/>
              <w:bottom w:val="nil"/>
              <w:right w:val="nil"/>
            </w:tcBorders>
            <w:shd w:val="clear" w:color="auto" w:fill="auto"/>
            <w:noWrap/>
            <w:vAlign w:val="bottom"/>
            <w:hideMark/>
          </w:tcPr>
          <w:p w14:paraId="424A4999" w14:textId="77777777" w:rsidR="00B54768" w:rsidRPr="002004D6" w:rsidRDefault="00B54768" w:rsidP="002004D6">
            <w:pPr>
              <w:jc w:val="center"/>
              <w:rPr>
                <w:color w:val="000000"/>
                <w:sz w:val="20"/>
                <w:szCs w:val="20"/>
              </w:rPr>
            </w:pPr>
            <w:r w:rsidRPr="002004D6">
              <w:rPr>
                <w:color w:val="000000"/>
                <w:sz w:val="20"/>
                <w:szCs w:val="20"/>
              </w:rPr>
              <w:t>0.952</w:t>
            </w:r>
          </w:p>
        </w:tc>
        <w:tc>
          <w:tcPr>
            <w:tcW w:w="1070" w:type="dxa"/>
            <w:tcBorders>
              <w:top w:val="nil"/>
              <w:left w:val="nil"/>
              <w:bottom w:val="nil"/>
              <w:right w:val="nil"/>
            </w:tcBorders>
            <w:shd w:val="clear" w:color="auto" w:fill="auto"/>
            <w:noWrap/>
            <w:vAlign w:val="bottom"/>
            <w:hideMark/>
          </w:tcPr>
          <w:p w14:paraId="36F64AB3" w14:textId="77777777" w:rsidR="00B54768" w:rsidRPr="002004D6" w:rsidRDefault="00B54768" w:rsidP="002004D6">
            <w:pPr>
              <w:jc w:val="center"/>
              <w:rPr>
                <w:color w:val="000000"/>
                <w:sz w:val="20"/>
                <w:szCs w:val="20"/>
              </w:rPr>
            </w:pPr>
            <w:r w:rsidRPr="002004D6">
              <w:rPr>
                <w:color w:val="000000"/>
                <w:sz w:val="20"/>
                <w:szCs w:val="20"/>
              </w:rPr>
              <w:t>1.087</w:t>
            </w:r>
          </w:p>
        </w:tc>
      </w:tr>
      <w:tr w:rsidR="00B54768" w:rsidRPr="002004D6" w14:paraId="62BB0A07"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0BE2C630"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5D9E50C" w14:textId="77777777" w:rsidR="00B54768" w:rsidRPr="002004D6" w:rsidRDefault="00B54768" w:rsidP="002004D6">
            <w:pPr>
              <w:jc w:val="center"/>
              <w:rPr>
                <w:color w:val="000000"/>
                <w:sz w:val="20"/>
                <w:szCs w:val="20"/>
              </w:rPr>
            </w:pPr>
            <w:r w:rsidRPr="002004D6">
              <w:rPr>
                <w:color w:val="000000"/>
                <w:sz w:val="20"/>
                <w:szCs w:val="20"/>
              </w:rPr>
              <w:t>90 and over</w:t>
            </w:r>
          </w:p>
        </w:tc>
        <w:tc>
          <w:tcPr>
            <w:tcW w:w="860" w:type="dxa"/>
            <w:tcBorders>
              <w:top w:val="nil"/>
              <w:left w:val="nil"/>
              <w:bottom w:val="nil"/>
              <w:right w:val="nil"/>
            </w:tcBorders>
            <w:shd w:val="clear" w:color="auto" w:fill="auto"/>
            <w:noWrap/>
            <w:vAlign w:val="bottom"/>
            <w:hideMark/>
          </w:tcPr>
          <w:p w14:paraId="6334CD62" w14:textId="77777777" w:rsidR="00B54768" w:rsidRPr="002004D6" w:rsidRDefault="00B54768" w:rsidP="002004D6">
            <w:pPr>
              <w:jc w:val="center"/>
              <w:rPr>
                <w:color w:val="000000"/>
                <w:sz w:val="20"/>
                <w:szCs w:val="20"/>
              </w:rPr>
            </w:pPr>
            <w:r w:rsidRPr="002004D6">
              <w:rPr>
                <w:color w:val="000000"/>
                <w:sz w:val="20"/>
                <w:szCs w:val="20"/>
              </w:rPr>
              <w:t>1.601</w:t>
            </w:r>
          </w:p>
        </w:tc>
        <w:tc>
          <w:tcPr>
            <w:tcW w:w="890" w:type="dxa"/>
            <w:tcBorders>
              <w:top w:val="nil"/>
              <w:left w:val="nil"/>
              <w:bottom w:val="nil"/>
              <w:right w:val="nil"/>
            </w:tcBorders>
            <w:shd w:val="clear" w:color="auto" w:fill="auto"/>
            <w:noWrap/>
            <w:vAlign w:val="bottom"/>
            <w:hideMark/>
          </w:tcPr>
          <w:p w14:paraId="7BB80223" w14:textId="77777777" w:rsidR="00B54768" w:rsidRPr="002004D6" w:rsidRDefault="00B54768" w:rsidP="002004D6">
            <w:pPr>
              <w:jc w:val="center"/>
              <w:rPr>
                <w:color w:val="000000"/>
                <w:sz w:val="20"/>
                <w:szCs w:val="20"/>
              </w:rPr>
            </w:pPr>
            <w:r w:rsidRPr="002004D6">
              <w:rPr>
                <w:color w:val="000000"/>
                <w:sz w:val="20"/>
                <w:szCs w:val="20"/>
              </w:rPr>
              <w:t>1.513</w:t>
            </w:r>
          </w:p>
        </w:tc>
        <w:tc>
          <w:tcPr>
            <w:tcW w:w="1070" w:type="dxa"/>
            <w:tcBorders>
              <w:top w:val="nil"/>
              <w:left w:val="nil"/>
              <w:bottom w:val="nil"/>
              <w:right w:val="nil"/>
            </w:tcBorders>
            <w:shd w:val="clear" w:color="auto" w:fill="auto"/>
            <w:noWrap/>
            <w:vAlign w:val="bottom"/>
            <w:hideMark/>
          </w:tcPr>
          <w:p w14:paraId="5D36FB3D" w14:textId="77777777" w:rsidR="00B54768" w:rsidRPr="002004D6" w:rsidRDefault="00B54768" w:rsidP="002004D6">
            <w:pPr>
              <w:jc w:val="center"/>
              <w:rPr>
                <w:color w:val="000000"/>
                <w:sz w:val="20"/>
                <w:szCs w:val="20"/>
              </w:rPr>
            </w:pPr>
            <w:r w:rsidRPr="002004D6">
              <w:rPr>
                <w:color w:val="000000"/>
                <w:sz w:val="20"/>
                <w:szCs w:val="20"/>
              </w:rPr>
              <w:t>1.694</w:t>
            </w:r>
          </w:p>
        </w:tc>
        <w:tc>
          <w:tcPr>
            <w:tcW w:w="280" w:type="dxa"/>
            <w:tcBorders>
              <w:top w:val="nil"/>
              <w:left w:val="nil"/>
              <w:bottom w:val="nil"/>
              <w:right w:val="nil"/>
            </w:tcBorders>
            <w:shd w:val="clear" w:color="auto" w:fill="auto"/>
            <w:noWrap/>
            <w:vAlign w:val="bottom"/>
            <w:hideMark/>
          </w:tcPr>
          <w:p w14:paraId="21513D09"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49F4EFF" w14:textId="77777777" w:rsidR="00B54768" w:rsidRPr="002004D6" w:rsidRDefault="00B54768" w:rsidP="002004D6">
            <w:pPr>
              <w:jc w:val="center"/>
              <w:rPr>
                <w:color w:val="000000"/>
                <w:sz w:val="20"/>
                <w:szCs w:val="20"/>
              </w:rPr>
            </w:pPr>
            <w:r w:rsidRPr="002004D6">
              <w:rPr>
                <w:color w:val="000000"/>
                <w:sz w:val="20"/>
                <w:szCs w:val="20"/>
              </w:rPr>
              <w:t>2.248</w:t>
            </w:r>
          </w:p>
        </w:tc>
        <w:tc>
          <w:tcPr>
            <w:tcW w:w="890" w:type="dxa"/>
            <w:tcBorders>
              <w:top w:val="nil"/>
              <w:left w:val="nil"/>
              <w:bottom w:val="nil"/>
              <w:right w:val="nil"/>
            </w:tcBorders>
            <w:shd w:val="clear" w:color="auto" w:fill="auto"/>
            <w:noWrap/>
            <w:vAlign w:val="bottom"/>
            <w:hideMark/>
          </w:tcPr>
          <w:p w14:paraId="2EA6667A" w14:textId="77777777" w:rsidR="00B54768" w:rsidRPr="002004D6" w:rsidRDefault="00B54768" w:rsidP="002004D6">
            <w:pPr>
              <w:jc w:val="center"/>
              <w:rPr>
                <w:color w:val="000000"/>
                <w:sz w:val="20"/>
                <w:szCs w:val="20"/>
              </w:rPr>
            </w:pPr>
            <w:r w:rsidRPr="002004D6">
              <w:rPr>
                <w:color w:val="000000"/>
                <w:sz w:val="20"/>
                <w:szCs w:val="20"/>
              </w:rPr>
              <w:t>2.008</w:t>
            </w:r>
          </w:p>
        </w:tc>
        <w:tc>
          <w:tcPr>
            <w:tcW w:w="1070" w:type="dxa"/>
            <w:tcBorders>
              <w:top w:val="nil"/>
              <w:left w:val="nil"/>
              <w:bottom w:val="nil"/>
              <w:right w:val="nil"/>
            </w:tcBorders>
            <w:shd w:val="clear" w:color="auto" w:fill="auto"/>
            <w:noWrap/>
            <w:vAlign w:val="bottom"/>
            <w:hideMark/>
          </w:tcPr>
          <w:p w14:paraId="40B627FE" w14:textId="77777777" w:rsidR="00B54768" w:rsidRPr="002004D6" w:rsidRDefault="00B54768" w:rsidP="002004D6">
            <w:pPr>
              <w:jc w:val="center"/>
              <w:rPr>
                <w:color w:val="000000"/>
                <w:sz w:val="20"/>
                <w:szCs w:val="20"/>
              </w:rPr>
            </w:pPr>
            <w:r w:rsidRPr="002004D6">
              <w:rPr>
                <w:color w:val="000000"/>
                <w:sz w:val="20"/>
                <w:szCs w:val="20"/>
              </w:rPr>
              <w:t>2.508</w:t>
            </w:r>
          </w:p>
        </w:tc>
        <w:tc>
          <w:tcPr>
            <w:tcW w:w="280" w:type="dxa"/>
            <w:tcBorders>
              <w:top w:val="nil"/>
              <w:left w:val="nil"/>
              <w:bottom w:val="nil"/>
              <w:right w:val="nil"/>
            </w:tcBorders>
            <w:shd w:val="clear" w:color="auto" w:fill="auto"/>
            <w:noWrap/>
            <w:vAlign w:val="bottom"/>
            <w:hideMark/>
          </w:tcPr>
          <w:p w14:paraId="272914AA"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E0A8BFB" w14:textId="77777777" w:rsidR="00B54768" w:rsidRPr="002004D6" w:rsidRDefault="00B54768" w:rsidP="002004D6">
            <w:pPr>
              <w:jc w:val="center"/>
              <w:rPr>
                <w:color w:val="000000"/>
                <w:sz w:val="20"/>
                <w:szCs w:val="20"/>
              </w:rPr>
            </w:pPr>
            <w:r w:rsidRPr="002004D6">
              <w:rPr>
                <w:color w:val="000000"/>
                <w:sz w:val="20"/>
                <w:szCs w:val="20"/>
              </w:rPr>
              <w:t>1.404</w:t>
            </w:r>
          </w:p>
        </w:tc>
        <w:tc>
          <w:tcPr>
            <w:tcW w:w="890" w:type="dxa"/>
            <w:tcBorders>
              <w:top w:val="nil"/>
              <w:left w:val="nil"/>
              <w:bottom w:val="nil"/>
              <w:right w:val="nil"/>
            </w:tcBorders>
            <w:shd w:val="clear" w:color="auto" w:fill="auto"/>
            <w:noWrap/>
            <w:vAlign w:val="bottom"/>
            <w:hideMark/>
          </w:tcPr>
          <w:p w14:paraId="25A90E4D" w14:textId="77777777" w:rsidR="00B54768" w:rsidRPr="002004D6" w:rsidRDefault="00B54768" w:rsidP="002004D6">
            <w:pPr>
              <w:jc w:val="center"/>
              <w:rPr>
                <w:color w:val="000000"/>
                <w:sz w:val="20"/>
                <w:szCs w:val="20"/>
              </w:rPr>
            </w:pPr>
            <w:r w:rsidRPr="002004D6">
              <w:rPr>
                <w:color w:val="000000"/>
                <w:sz w:val="20"/>
                <w:szCs w:val="20"/>
              </w:rPr>
              <w:t>1.238</w:t>
            </w:r>
          </w:p>
        </w:tc>
        <w:tc>
          <w:tcPr>
            <w:tcW w:w="1070" w:type="dxa"/>
            <w:tcBorders>
              <w:top w:val="nil"/>
              <w:left w:val="nil"/>
              <w:bottom w:val="nil"/>
              <w:right w:val="nil"/>
            </w:tcBorders>
            <w:shd w:val="clear" w:color="auto" w:fill="auto"/>
            <w:noWrap/>
            <w:vAlign w:val="bottom"/>
            <w:hideMark/>
          </w:tcPr>
          <w:p w14:paraId="61966C06" w14:textId="77777777" w:rsidR="00B54768" w:rsidRPr="002004D6" w:rsidRDefault="00B54768" w:rsidP="002004D6">
            <w:pPr>
              <w:jc w:val="center"/>
              <w:rPr>
                <w:color w:val="000000"/>
                <w:sz w:val="20"/>
                <w:szCs w:val="20"/>
              </w:rPr>
            </w:pPr>
            <w:r w:rsidRPr="002004D6">
              <w:rPr>
                <w:color w:val="000000"/>
                <w:sz w:val="20"/>
                <w:szCs w:val="20"/>
              </w:rPr>
              <w:t>1.589</w:t>
            </w:r>
          </w:p>
        </w:tc>
      </w:tr>
      <w:tr w:rsidR="00B54768" w:rsidRPr="002004D6" w14:paraId="7E03982D"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3C7CA54E" w14:textId="77777777" w:rsidR="00B54768" w:rsidRPr="002004D6" w:rsidRDefault="00B54768"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14DE775B" w14:textId="77777777" w:rsidR="00B54768" w:rsidRPr="002004D6" w:rsidRDefault="00B54768" w:rsidP="002004D6">
            <w:pPr>
              <w:jc w:val="center"/>
              <w:rPr>
                <w:color w:val="000000"/>
                <w:sz w:val="20"/>
                <w:szCs w:val="20"/>
              </w:rPr>
            </w:pPr>
            <w:r w:rsidRPr="002004D6">
              <w:rPr>
                <w:color w:val="000000"/>
                <w:sz w:val="20"/>
                <w:szCs w:val="20"/>
              </w:rPr>
              <w:t>Dementia</w:t>
            </w:r>
          </w:p>
        </w:tc>
        <w:tc>
          <w:tcPr>
            <w:tcW w:w="860" w:type="dxa"/>
            <w:tcBorders>
              <w:top w:val="nil"/>
              <w:left w:val="nil"/>
              <w:bottom w:val="nil"/>
              <w:right w:val="nil"/>
            </w:tcBorders>
            <w:shd w:val="clear" w:color="auto" w:fill="auto"/>
            <w:noWrap/>
            <w:vAlign w:val="bottom"/>
            <w:hideMark/>
          </w:tcPr>
          <w:p w14:paraId="3595A59E" w14:textId="77777777" w:rsidR="00B54768" w:rsidRPr="002004D6" w:rsidRDefault="00B54768" w:rsidP="002004D6">
            <w:pPr>
              <w:jc w:val="center"/>
              <w:rPr>
                <w:color w:val="000000"/>
                <w:sz w:val="20"/>
                <w:szCs w:val="20"/>
              </w:rPr>
            </w:pPr>
            <w:r w:rsidRPr="002004D6">
              <w:rPr>
                <w:color w:val="000000"/>
                <w:sz w:val="20"/>
                <w:szCs w:val="20"/>
              </w:rPr>
              <w:t>0.057</w:t>
            </w:r>
          </w:p>
        </w:tc>
        <w:tc>
          <w:tcPr>
            <w:tcW w:w="890" w:type="dxa"/>
            <w:tcBorders>
              <w:top w:val="nil"/>
              <w:left w:val="nil"/>
              <w:bottom w:val="nil"/>
              <w:right w:val="nil"/>
            </w:tcBorders>
            <w:shd w:val="clear" w:color="auto" w:fill="auto"/>
            <w:noWrap/>
            <w:vAlign w:val="bottom"/>
            <w:hideMark/>
          </w:tcPr>
          <w:p w14:paraId="48FF63C8" w14:textId="77777777" w:rsidR="00B54768" w:rsidRPr="002004D6" w:rsidRDefault="00B54768" w:rsidP="002004D6">
            <w:pPr>
              <w:jc w:val="center"/>
              <w:rPr>
                <w:color w:val="000000"/>
                <w:sz w:val="20"/>
                <w:szCs w:val="20"/>
              </w:rPr>
            </w:pPr>
            <w:r w:rsidRPr="002004D6">
              <w:rPr>
                <w:color w:val="000000"/>
                <w:sz w:val="20"/>
                <w:szCs w:val="20"/>
              </w:rPr>
              <w:t>0.050</w:t>
            </w:r>
          </w:p>
        </w:tc>
        <w:tc>
          <w:tcPr>
            <w:tcW w:w="1070" w:type="dxa"/>
            <w:tcBorders>
              <w:top w:val="nil"/>
              <w:left w:val="nil"/>
              <w:bottom w:val="nil"/>
              <w:right w:val="nil"/>
            </w:tcBorders>
            <w:shd w:val="clear" w:color="auto" w:fill="auto"/>
            <w:noWrap/>
            <w:vAlign w:val="bottom"/>
            <w:hideMark/>
          </w:tcPr>
          <w:p w14:paraId="08A3D124" w14:textId="77777777" w:rsidR="00B54768" w:rsidRPr="002004D6" w:rsidRDefault="00B54768" w:rsidP="002004D6">
            <w:pPr>
              <w:jc w:val="center"/>
              <w:rPr>
                <w:color w:val="000000"/>
                <w:sz w:val="20"/>
                <w:szCs w:val="20"/>
              </w:rPr>
            </w:pPr>
            <w:r w:rsidRPr="002004D6">
              <w:rPr>
                <w:color w:val="000000"/>
                <w:sz w:val="20"/>
                <w:szCs w:val="20"/>
              </w:rPr>
              <w:t>0.065</w:t>
            </w:r>
          </w:p>
        </w:tc>
        <w:tc>
          <w:tcPr>
            <w:tcW w:w="280" w:type="dxa"/>
            <w:tcBorders>
              <w:top w:val="nil"/>
              <w:left w:val="nil"/>
              <w:bottom w:val="nil"/>
              <w:right w:val="nil"/>
            </w:tcBorders>
            <w:shd w:val="clear" w:color="auto" w:fill="auto"/>
            <w:noWrap/>
            <w:vAlign w:val="bottom"/>
            <w:hideMark/>
          </w:tcPr>
          <w:p w14:paraId="0F9B119F"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AFFB570" w14:textId="77777777" w:rsidR="00B54768" w:rsidRPr="002004D6" w:rsidRDefault="00B54768" w:rsidP="002004D6">
            <w:pPr>
              <w:jc w:val="center"/>
              <w:rPr>
                <w:color w:val="000000"/>
                <w:sz w:val="20"/>
                <w:szCs w:val="20"/>
              </w:rPr>
            </w:pPr>
            <w:r w:rsidRPr="002004D6">
              <w:rPr>
                <w:color w:val="000000"/>
                <w:sz w:val="20"/>
                <w:szCs w:val="20"/>
              </w:rPr>
              <w:t>0.087</w:t>
            </w:r>
          </w:p>
        </w:tc>
        <w:tc>
          <w:tcPr>
            <w:tcW w:w="890" w:type="dxa"/>
            <w:tcBorders>
              <w:top w:val="nil"/>
              <w:left w:val="nil"/>
              <w:bottom w:val="nil"/>
              <w:right w:val="nil"/>
            </w:tcBorders>
            <w:shd w:val="clear" w:color="auto" w:fill="auto"/>
            <w:noWrap/>
            <w:vAlign w:val="bottom"/>
            <w:hideMark/>
          </w:tcPr>
          <w:p w14:paraId="4EE057C3" w14:textId="77777777" w:rsidR="00B54768" w:rsidRPr="002004D6" w:rsidRDefault="00B54768" w:rsidP="002004D6">
            <w:pPr>
              <w:jc w:val="center"/>
              <w:rPr>
                <w:color w:val="000000"/>
                <w:sz w:val="20"/>
                <w:szCs w:val="20"/>
              </w:rPr>
            </w:pPr>
            <w:r w:rsidRPr="002004D6">
              <w:rPr>
                <w:color w:val="000000"/>
                <w:sz w:val="20"/>
                <w:szCs w:val="20"/>
              </w:rPr>
              <w:t>0.075</w:t>
            </w:r>
          </w:p>
        </w:tc>
        <w:tc>
          <w:tcPr>
            <w:tcW w:w="1070" w:type="dxa"/>
            <w:tcBorders>
              <w:top w:val="nil"/>
              <w:left w:val="nil"/>
              <w:bottom w:val="nil"/>
              <w:right w:val="nil"/>
            </w:tcBorders>
            <w:shd w:val="clear" w:color="auto" w:fill="auto"/>
            <w:noWrap/>
            <w:vAlign w:val="bottom"/>
            <w:hideMark/>
          </w:tcPr>
          <w:p w14:paraId="0F93B806" w14:textId="77777777" w:rsidR="00B54768" w:rsidRPr="002004D6" w:rsidRDefault="00B54768" w:rsidP="002004D6">
            <w:pPr>
              <w:jc w:val="center"/>
              <w:rPr>
                <w:color w:val="000000"/>
                <w:sz w:val="20"/>
                <w:szCs w:val="20"/>
              </w:rPr>
            </w:pPr>
            <w:r w:rsidRPr="002004D6">
              <w:rPr>
                <w:color w:val="000000"/>
                <w:sz w:val="20"/>
                <w:szCs w:val="20"/>
              </w:rPr>
              <w:t>0.100</w:t>
            </w:r>
          </w:p>
        </w:tc>
        <w:tc>
          <w:tcPr>
            <w:tcW w:w="280" w:type="dxa"/>
            <w:tcBorders>
              <w:top w:val="nil"/>
              <w:left w:val="nil"/>
              <w:bottom w:val="nil"/>
              <w:right w:val="nil"/>
            </w:tcBorders>
            <w:shd w:val="clear" w:color="auto" w:fill="auto"/>
            <w:noWrap/>
            <w:vAlign w:val="bottom"/>
            <w:hideMark/>
          </w:tcPr>
          <w:p w14:paraId="31076C09"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4C87568" w14:textId="77777777" w:rsidR="00B54768" w:rsidRPr="002004D6" w:rsidRDefault="00B54768" w:rsidP="002004D6">
            <w:pPr>
              <w:jc w:val="center"/>
              <w:rPr>
                <w:color w:val="000000"/>
                <w:sz w:val="20"/>
                <w:szCs w:val="20"/>
              </w:rPr>
            </w:pPr>
            <w:r w:rsidRPr="002004D6">
              <w:rPr>
                <w:color w:val="000000"/>
                <w:sz w:val="20"/>
                <w:szCs w:val="20"/>
              </w:rPr>
              <w:t>1.517</w:t>
            </w:r>
          </w:p>
        </w:tc>
        <w:tc>
          <w:tcPr>
            <w:tcW w:w="890" w:type="dxa"/>
            <w:tcBorders>
              <w:top w:val="nil"/>
              <w:left w:val="nil"/>
              <w:bottom w:val="nil"/>
              <w:right w:val="nil"/>
            </w:tcBorders>
            <w:shd w:val="clear" w:color="auto" w:fill="auto"/>
            <w:noWrap/>
            <w:vAlign w:val="bottom"/>
            <w:hideMark/>
          </w:tcPr>
          <w:p w14:paraId="194CCBFC" w14:textId="77777777" w:rsidR="00B54768" w:rsidRPr="002004D6" w:rsidRDefault="00B54768" w:rsidP="002004D6">
            <w:pPr>
              <w:jc w:val="center"/>
              <w:rPr>
                <w:color w:val="000000"/>
                <w:sz w:val="20"/>
                <w:szCs w:val="20"/>
              </w:rPr>
            </w:pPr>
            <w:r w:rsidRPr="002004D6">
              <w:rPr>
                <w:color w:val="000000"/>
                <w:sz w:val="20"/>
                <w:szCs w:val="20"/>
              </w:rPr>
              <w:t>1.254</w:t>
            </w:r>
          </w:p>
        </w:tc>
        <w:tc>
          <w:tcPr>
            <w:tcW w:w="1070" w:type="dxa"/>
            <w:tcBorders>
              <w:top w:val="nil"/>
              <w:left w:val="nil"/>
              <w:bottom w:val="nil"/>
              <w:right w:val="nil"/>
            </w:tcBorders>
            <w:shd w:val="clear" w:color="auto" w:fill="auto"/>
            <w:noWrap/>
            <w:vAlign w:val="bottom"/>
            <w:hideMark/>
          </w:tcPr>
          <w:p w14:paraId="323A34AD" w14:textId="77777777" w:rsidR="00B54768" w:rsidRPr="002004D6" w:rsidRDefault="00B54768" w:rsidP="002004D6">
            <w:pPr>
              <w:jc w:val="center"/>
              <w:rPr>
                <w:color w:val="000000"/>
                <w:sz w:val="20"/>
                <w:szCs w:val="20"/>
              </w:rPr>
            </w:pPr>
            <w:r w:rsidRPr="002004D6">
              <w:rPr>
                <w:color w:val="000000"/>
                <w:sz w:val="20"/>
                <w:szCs w:val="20"/>
              </w:rPr>
              <w:t>1.834</w:t>
            </w:r>
          </w:p>
        </w:tc>
      </w:tr>
      <w:tr w:rsidR="00B54768" w:rsidRPr="002004D6" w14:paraId="19764DE2"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6AF1F38D"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F195624" w14:textId="77777777" w:rsidR="00B54768" w:rsidRPr="002004D6" w:rsidRDefault="00B54768" w:rsidP="002004D6">
            <w:pPr>
              <w:jc w:val="center"/>
              <w:rPr>
                <w:color w:val="000000"/>
                <w:sz w:val="20"/>
                <w:szCs w:val="20"/>
              </w:rPr>
            </w:pPr>
            <w:r w:rsidRPr="002004D6">
              <w:rPr>
                <w:color w:val="000000"/>
                <w:sz w:val="20"/>
                <w:szCs w:val="20"/>
              </w:rPr>
              <w:t>NSD</w:t>
            </w:r>
          </w:p>
        </w:tc>
        <w:tc>
          <w:tcPr>
            <w:tcW w:w="860" w:type="dxa"/>
            <w:tcBorders>
              <w:top w:val="nil"/>
              <w:left w:val="nil"/>
              <w:bottom w:val="nil"/>
              <w:right w:val="nil"/>
            </w:tcBorders>
            <w:shd w:val="clear" w:color="auto" w:fill="auto"/>
            <w:noWrap/>
            <w:vAlign w:val="bottom"/>
            <w:hideMark/>
          </w:tcPr>
          <w:p w14:paraId="6A0A8EE6" w14:textId="77777777" w:rsidR="00B54768" w:rsidRPr="002004D6" w:rsidRDefault="00B54768" w:rsidP="002004D6">
            <w:pPr>
              <w:jc w:val="center"/>
              <w:rPr>
                <w:color w:val="000000"/>
                <w:sz w:val="20"/>
                <w:szCs w:val="20"/>
              </w:rPr>
            </w:pPr>
            <w:r w:rsidRPr="002004D6">
              <w:rPr>
                <w:color w:val="000000"/>
                <w:sz w:val="20"/>
                <w:szCs w:val="20"/>
              </w:rPr>
              <w:t>0.524</w:t>
            </w:r>
          </w:p>
        </w:tc>
        <w:tc>
          <w:tcPr>
            <w:tcW w:w="890" w:type="dxa"/>
            <w:tcBorders>
              <w:top w:val="nil"/>
              <w:left w:val="nil"/>
              <w:bottom w:val="nil"/>
              <w:right w:val="nil"/>
            </w:tcBorders>
            <w:shd w:val="clear" w:color="auto" w:fill="auto"/>
            <w:noWrap/>
            <w:vAlign w:val="bottom"/>
            <w:hideMark/>
          </w:tcPr>
          <w:p w14:paraId="3218F602" w14:textId="77777777" w:rsidR="00B54768" w:rsidRPr="002004D6" w:rsidRDefault="00B54768" w:rsidP="002004D6">
            <w:pPr>
              <w:jc w:val="center"/>
              <w:rPr>
                <w:color w:val="000000"/>
                <w:sz w:val="20"/>
                <w:szCs w:val="20"/>
              </w:rPr>
            </w:pPr>
            <w:r w:rsidRPr="002004D6">
              <w:rPr>
                <w:color w:val="000000"/>
                <w:sz w:val="20"/>
                <w:szCs w:val="20"/>
              </w:rPr>
              <w:t>0.498</w:t>
            </w:r>
          </w:p>
        </w:tc>
        <w:tc>
          <w:tcPr>
            <w:tcW w:w="1070" w:type="dxa"/>
            <w:tcBorders>
              <w:top w:val="nil"/>
              <w:left w:val="nil"/>
              <w:bottom w:val="nil"/>
              <w:right w:val="nil"/>
            </w:tcBorders>
            <w:shd w:val="clear" w:color="auto" w:fill="auto"/>
            <w:noWrap/>
            <w:vAlign w:val="bottom"/>
            <w:hideMark/>
          </w:tcPr>
          <w:p w14:paraId="02A26626" w14:textId="77777777" w:rsidR="00B54768" w:rsidRPr="002004D6" w:rsidRDefault="00B54768" w:rsidP="002004D6">
            <w:pPr>
              <w:jc w:val="center"/>
              <w:rPr>
                <w:color w:val="000000"/>
                <w:sz w:val="20"/>
                <w:szCs w:val="20"/>
              </w:rPr>
            </w:pPr>
            <w:r w:rsidRPr="002004D6">
              <w:rPr>
                <w:color w:val="000000"/>
                <w:sz w:val="20"/>
                <w:szCs w:val="20"/>
              </w:rPr>
              <w:t>0.551</w:t>
            </w:r>
          </w:p>
        </w:tc>
        <w:tc>
          <w:tcPr>
            <w:tcW w:w="280" w:type="dxa"/>
            <w:tcBorders>
              <w:top w:val="nil"/>
              <w:left w:val="nil"/>
              <w:bottom w:val="nil"/>
              <w:right w:val="nil"/>
            </w:tcBorders>
            <w:shd w:val="clear" w:color="auto" w:fill="auto"/>
            <w:noWrap/>
            <w:vAlign w:val="bottom"/>
            <w:hideMark/>
          </w:tcPr>
          <w:p w14:paraId="2B3574DB"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CD0C01D" w14:textId="77777777" w:rsidR="00B54768" w:rsidRPr="002004D6" w:rsidRDefault="00B54768" w:rsidP="002004D6">
            <w:pPr>
              <w:jc w:val="center"/>
              <w:rPr>
                <w:color w:val="000000"/>
                <w:sz w:val="20"/>
                <w:szCs w:val="20"/>
              </w:rPr>
            </w:pPr>
            <w:r w:rsidRPr="002004D6">
              <w:rPr>
                <w:color w:val="000000"/>
                <w:sz w:val="20"/>
                <w:szCs w:val="20"/>
              </w:rPr>
              <w:t>0.822</w:t>
            </w:r>
          </w:p>
        </w:tc>
        <w:tc>
          <w:tcPr>
            <w:tcW w:w="890" w:type="dxa"/>
            <w:tcBorders>
              <w:top w:val="nil"/>
              <w:left w:val="nil"/>
              <w:bottom w:val="nil"/>
              <w:right w:val="nil"/>
            </w:tcBorders>
            <w:shd w:val="clear" w:color="auto" w:fill="auto"/>
            <w:noWrap/>
            <w:vAlign w:val="bottom"/>
            <w:hideMark/>
          </w:tcPr>
          <w:p w14:paraId="2F66FF1D" w14:textId="77777777" w:rsidR="00B54768" w:rsidRPr="002004D6" w:rsidRDefault="00B54768" w:rsidP="002004D6">
            <w:pPr>
              <w:jc w:val="center"/>
              <w:rPr>
                <w:color w:val="000000"/>
                <w:sz w:val="20"/>
                <w:szCs w:val="20"/>
              </w:rPr>
            </w:pPr>
            <w:r w:rsidRPr="002004D6">
              <w:rPr>
                <w:color w:val="000000"/>
                <w:sz w:val="20"/>
                <w:szCs w:val="20"/>
              </w:rPr>
              <w:t>0.775</w:t>
            </w:r>
          </w:p>
        </w:tc>
        <w:tc>
          <w:tcPr>
            <w:tcW w:w="1070" w:type="dxa"/>
            <w:tcBorders>
              <w:top w:val="nil"/>
              <w:left w:val="nil"/>
              <w:bottom w:val="nil"/>
              <w:right w:val="nil"/>
            </w:tcBorders>
            <w:shd w:val="clear" w:color="auto" w:fill="auto"/>
            <w:noWrap/>
            <w:vAlign w:val="bottom"/>
            <w:hideMark/>
          </w:tcPr>
          <w:p w14:paraId="1D55C890" w14:textId="77777777" w:rsidR="00B54768" w:rsidRPr="002004D6" w:rsidRDefault="00B54768" w:rsidP="002004D6">
            <w:pPr>
              <w:jc w:val="center"/>
              <w:rPr>
                <w:color w:val="000000"/>
                <w:sz w:val="20"/>
                <w:szCs w:val="20"/>
              </w:rPr>
            </w:pPr>
            <w:r w:rsidRPr="002004D6">
              <w:rPr>
                <w:color w:val="000000"/>
                <w:sz w:val="20"/>
                <w:szCs w:val="20"/>
              </w:rPr>
              <w:t>0.871</w:t>
            </w:r>
          </w:p>
        </w:tc>
        <w:tc>
          <w:tcPr>
            <w:tcW w:w="280" w:type="dxa"/>
            <w:tcBorders>
              <w:top w:val="nil"/>
              <w:left w:val="nil"/>
              <w:bottom w:val="nil"/>
              <w:right w:val="nil"/>
            </w:tcBorders>
            <w:shd w:val="clear" w:color="auto" w:fill="auto"/>
            <w:noWrap/>
            <w:vAlign w:val="bottom"/>
            <w:hideMark/>
          </w:tcPr>
          <w:p w14:paraId="7EFC0BA8"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65839F3" w14:textId="77777777" w:rsidR="00B54768" w:rsidRPr="002004D6" w:rsidRDefault="00B54768" w:rsidP="002004D6">
            <w:pPr>
              <w:jc w:val="center"/>
              <w:rPr>
                <w:color w:val="000000"/>
                <w:sz w:val="20"/>
                <w:szCs w:val="20"/>
              </w:rPr>
            </w:pPr>
            <w:r w:rsidRPr="002004D6">
              <w:rPr>
                <w:color w:val="000000"/>
                <w:sz w:val="20"/>
                <w:szCs w:val="20"/>
              </w:rPr>
              <w:t>1.568</w:t>
            </w:r>
          </w:p>
        </w:tc>
        <w:tc>
          <w:tcPr>
            <w:tcW w:w="890" w:type="dxa"/>
            <w:tcBorders>
              <w:top w:val="nil"/>
              <w:left w:val="nil"/>
              <w:bottom w:val="nil"/>
              <w:right w:val="nil"/>
            </w:tcBorders>
            <w:shd w:val="clear" w:color="auto" w:fill="auto"/>
            <w:noWrap/>
            <w:vAlign w:val="bottom"/>
            <w:hideMark/>
          </w:tcPr>
          <w:p w14:paraId="21B3D3CE" w14:textId="77777777" w:rsidR="00B54768" w:rsidRPr="002004D6" w:rsidRDefault="00B54768" w:rsidP="002004D6">
            <w:pPr>
              <w:jc w:val="center"/>
              <w:rPr>
                <w:color w:val="000000"/>
                <w:sz w:val="20"/>
                <w:szCs w:val="20"/>
              </w:rPr>
            </w:pPr>
            <w:r w:rsidRPr="002004D6">
              <w:rPr>
                <w:color w:val="000000"/>
                <w:sz w:val="20"/>
                <w:szCs w:val="20"/>
              </w:rPr>
              <w:t>1.451</w:t>
            </w:r>
          </w:p>
        </w:tc>
        <w:tc>
          <w:tcPr>
            <w:tcW w:w="1070" w:type="dxa"/>
            <w:tcBorders>
              <w:top w:val="nil"/>
              <w:left w:val="nil"/>
              <w:bottom w:val="nil"/>
              <w:right w:val="nil"/>
            </w:tcBorders>
            <w:shd w:val="clear" w:color="auto" w:fill="auto"/>
            <w:noWrap/>
            <w:vAlign w:val="bottom"/>
            <w:hideMark/>
          </w:tcPr>
          <w:p w14:paraId="0AD145FA" w14:textId="77777777" w:rsidR="00B54768" w:rsidRPr="002004D6" w:rsidRDefault="00B54768" w:rsidP="002004D6">
            <w:pPr>
              <w:jc w:val="center"/>
              <w:rPr>
                <w:color w:val="000000"/>
                <w:sz w:val="20"/>
                <w:szCs w:val="20"/>
              </w:rPr>
            </w:pPr>
            <w:r w:rsidRPr="002004D6">
              <w:rPr>
                <w:color w:val="000000"/>
                <w:sz w:val="20"/>
                <w:szCs w:val="20"/>
              </w:rPr>
              <w:t>1.694</w:t>
            </w:r>
          </w:p>
        </w:tc>
      </w:tr>
      <w:tr w:rsidR="00B54768" w:rsidRPr="002004D6" w14:paraId="79EB2D77"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6A968435"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B5ACC6F" w14:textId="77777777" w:rsidR="00B54768" w:rsidRPr="002004D6" w:rsidRDefault="00B54768" w:rsidP="002004D6">
            <w:pPr>
              <w:jc w:val="center"/>
              <w:rPr>
                <w:color w:val="000000"/>
                <w:sz w:val="20"/>
                <w:szCs w:val="20"/>
              </w:rPr>
            </w:pPr>
            <w:r w:rsidRPr="002004D6">
              <w:rPr>
                <w:color w:val="000000"/>
                <w:sz w:val="20"/>
                <w:szCs w:val="20"/>
              </w:rPr>
              <w:t>Others</w:t>
            </w:r>
          </w:p>
        </w:tc>
        <w:tc>
          <w:tcPr>
            <w:tcW w:w="860" w:type="dxa"/>
            <w:tcBorders>
              <w:top w:val="nil"/>
              <w:left w:val="nil"/>
              <w:bottom w:val="nil"/>
              <w:right w:val="nil"/>
            </w:tcBorders>
            <w:shd w:val="clear" w:color="auto" w:fill="auto"/>
            <w:noWrap/>
            <w:vAlign w:val="bottom"/>
            <w:hideMark/>
          </w:tcPr>
          <w:p w14:paraId="5561765F" w14:textId="77777777" w:rsidR="00B54768" w:rsidRPr="002004D6" w:rsidRDefault="00B54768" w:rsidP="002004D6">
            <w:pPr>
              <w:jc w:val="center"/>
              <w:rPr>
                <w:color w:val="000000"/>
                <w:sz w:val="20"/>
                <w:szCs w:val="20"/>
              </w:rPr>
            </w:pPr>
            <w:r w:rsidRPr="002004D6">
              <w:rPr>
                <w:color w:val="000000"/>
                <w:sz w:val="20"/>
                <w:szCs w:val="20"/>
              </w:rPr>
              <w:t>0.071</w:t>
            </w:r>
          </w:p>
        </w:tc>
        <w:tc>
          <w:tcPr>
            <w:tcW w:w="890" w:type="dxa"/>
            <w:tcBorders>
              <w:top w:val="nil"/>
              <w:left w:val="nil"/>
              <w:bottom w:val="nil"/>
              <w:right w:val="nil"/>
            </w:tcBorders>
            <w:shd w:val="clear" w:color="auto" w:fill="auto"/>
            <w:noWrap/>
            <w:vAlign w:val="bottom"/>
            <w:hideMark/>
          </w:tcPr>
          <w:p w14:paraId="1706EF42" w14:textId="77777777" w:rsidR="00B54768" w:rsidRPr="002004D6" w:rsidRDefault="00B54768" w:rsidP="002004D6">
            <w:pPr>
              <w:jc w:val="center"/>
              <w:rPr>
                <w:color w:val="000000"/>
                <w:sz w:val="20"/>
                <w:szCs w:val="20"/>
              </w:rPr>
            </w:pPr>
            <w:r w:rsidRPr="002004D6">
              <w:rPr>
                <w:color w:val="000000"/>
                <w:sz w:val="20"/>
                <w:szCs w:val="20"/>
              </w:rPr>
              <w:t>0.063</w:t>
            </w:r>
          </w:p>
        </w:tc>
        <w:tc>
          <w:tcPr>
            <w:tcW w:w="1070" w:type="dxa"/>
            <w:tcBorders>
              <w:top w:val="nil"/>
              <w:left w:val="nil"/>
              <w:bottom w:val="nil"/>
              <w:right w:val="nil"/>
            </w:tcBorders>
            <w:shd w:val="clear" w:color="auto" w:fill="auto"/>
            <w:noWrap/>
            <w:vAlign w:val="bottom"/>
            <w:hideMark/>
          </w:tcPr>
          <w:p w14:paraId="00157B2A" w14:textId="77777777" w:rsidR="00B54768" w:rsidRPr="002004D6" w:rsidRDefault="00B54768" w:rsidP="002004D6">
            <w:pPr>
              <w:jc w:val="center"/>
              <w:rPr>
                <w:color w:val="000000"/>
                <w:sz w:val="20"/>
                <w:szCs w:val="20"/>
              </w:rPr>
            </w:pPr>
            <w:r w:rsidRPr="002004D6">
              <w:rPr>
                <w:color w:val="000000"/>
                <w:sz w:val="20"/>
                <w:szCs w:val="20"/>
              </w:rPr>
              <w:t>0.080</w:t>
            </w:r>
          </w:p>
        </w:tc>
        <w:tc>
          <w:tcPr>
            <w:tcW w:w="280" w:type="dxa"/>
            <w:tcBorders>
              <w:top w:val="nil"/>
              <w:left w:val="nil"/>
              <w:bottom w:val="nil"/>
              <w:right w:val="nil"/>
            </w:tcBorders>
            <w:shd w:val="clear" w:color="auto" w:fill="auto"/>
            <w:noWrap/>
            <w:vAlign w:val="bottom"/>
            <w:hideMark/>
          </w:tcPr>
          <w:p w14:paraId="5322B8F9"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61F0391" w14:textId="77777777" w:rsidR="00B54768" w:rsidRPr="002004D6" w:rsidRDefault="00B54768" w:rsidP="002004D6">
            <w:pPr>
              <w:jc w:val="center"/>
              <w:rPr>
                <w:color w:val="000000"/>
                <w:sz w:val="20"/>
                <w:szCs w:val="20"/>
              </w:rPr>
            </w:pPr>
            <w:r w:rsidRPr="002004D6">
              <w:rPr>
                <w:color w:val="000000"/>
                <w:sz w:val="20"/>
                <w:szCs w:val="20"/>
              </w:rPr>
              <w:t>0.115</w:t>
            </w:r>
          </w:p>
        </w:tc>
        <w:tc>
          <w:tcPr>
            <w:tcW w:w="890" w:type="dxa"/>
            <w:tcBorders>
              <w:top w:val="nil"/>
              <w:left w:val="nil"/>
              <w:bottom w:val="nil"/>
              <w:right w:val="nil"/>
            </w:tcBorders>
            <w:shd w:val="clear" w:color="auto" w:fill="auto"/>
            <w:noWrap/>
            <w:vAlign w:val="bottom"/>
            <w:hideMark/>
          </w:tcPr>
          <w:p w14:paraId="1ED8DAB9" w14:textId="77777777" w:rsidR="00B54768" w:rsidRPr="002004D6" w:rsidRDefault="00B54768" w:rsidP="002004D6">
            <w:pPr>
              <w:jc w:val="center"/>
              <w:rPr>
                <w:color w:val="000000"/>
                <w:sz w:val="20"/>
                <w:szCs w:val="20"/>
              </w:rPr>
            </w:pPr>
            <w:r w:rsidRPr="002004D6">
              <w:rPr>
                <w:color w:val="000000"/>
                <w:sz w:val="20"/>
                <w:szCs w:val="20"/>
              </w:rPr>
              <w:t>0.101</w:t>
            </w:r>
          </w:p>
        </w:tc>
        <w:tc>
          <w:tcPr>
            <w:tcW w:w="1070" w:type="dxa"/>
            <w:tcBorders>
              <w:top w:val="nil"/>
              <w:left w:val="nil"/>
              <w:bottom w:val="nil"/>
              <w:right w:val="nil"/>
            </w:tcBorders>
            <w:shd w:val="clear" w:color="auto" w:fill="auto"/>
            <w:noWrap/>
            <w:vAlign w:val="bottom"/>
            <w:hideMark/>
          </w:tcPr>
          <w:p w14:paraId="004BA73B" w14:textId="77777777" w:rsidR="00B54768" w:rsidRPr="002004D6" w:rsidRDefault="00B54768" w:rsidP="002004D6">
            <w:pPr>
              <w:jc w:val="center"/>
              <w:rPr>
                <w:color w:val="000000"/>
                <w:sz w:val="20"/>
                <w:szCs w:val="20"/>
              </w:rPr>
            </w:pPr>
            <w:r w:rsidRPr="002004D6">
              <w:rPr>
                <w:color w:val="000000"/>
                <w:sz w:val="20"/>
                <w:szCs w:val="20"/>
              </w:rPr>
              <w:t>0.130</w:t>
            </w:r>
          </w:p>
        </w:tc>
        <w:tc>
          <w:tcPr>
            <w:tcW w:w="280" w:type="dxa"/>
            <w:tcBorders>
              <w:top w:val="nil"/>
              <w:left w:val="nil"/>
              <w:bottom w:val="nil"/>
              <w:right w:val="nil"/>
            </w:tcBorders>
            <w:shd w:val="clear" w:color="auto" w:fill="auto"/>
            <w:noWrap/>
            <w:vAlign w:val="bottom"/>
            <w:hideMark/>
          </w:tcPr>
          <w:p w14:paraId="715B2280"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0477ED0" w14:textId="77777777" w:rsidR="00B54768" w:rsidRPr="002004D6" w:rsidRDefault="00B54768" w:rsidP="002004D6">
            <w:pPr>
              <w:jc w:val="center"/>
              <w:rPr>
                <w:color w:val="000000"/>
                <w:sz w:val="20"/>
                <w:szCs w:val="20"/>
              </w:rPr>
            </w:pPr>
            <w:r w:rsidRPr="002004D6">
              <w:rPr>
                <w:color w:val="000000"/>
                <w:sz w:val="20"/>
                <w:szCs w:val="20"/>
              </w:rPr>
              <w:t>1.614</w:t>
            </w:r>
          </w:p>
        </w:tc>
        <w:tc>
          <w:tcPr>
            <w:tcW w:w="890" w:type="dxa"/>
            <w:tcBorders>
              <w:top w:val="nil"/>
              <w:left w:val="nil"/>
              <w:bottom w:val="nil"/>
              <w:right w:val="nil"/>
            </w:tcBorders>
            <w:shd w:val="clear" w:color="auto" w:fill="auto"/>
            <w:noWrap/>
            <w:vAlign w:val="bottom"/>
            <w:hideMark/>
          </w:tcPr>
          <w:p w14:paraId="61D8D271" w14:textId="77777777" w:rsidR="00B54768" w:rsidRPr="002004D6" w:rsidRDefault="00B54768" w:rsidP="002004D6">
            <w:pPr>
              <w:jc w:val="center"/>
              <w:rPr>
                <w:color w:val="000000"/>
                <w:sz w:val="20"/>
                <w:szCs w:val="20"/>
              </w:rPr>
            </w:pPr>
            <w:r w:rsidRPr="002004D6">
              <w:rPr>
                <w:color w:val="000000"/>
                <w:sz w:val="20"/>
                <w:szCs w:val="20"/>
              </w:rPr>
              <w:t>1.362</w:t>
            </w:r>
          </w:p>
        </w:tc>
        <w:tc>
          <w:tcPr>
            <w:tcW w:w="1070" w:type="dxa"/>
            <w:tcBorders>
              <w:top w:val="nil"/>
              <w:left w:val="nil"/>
              <w:bottom w:val="nil"/>
              <w:right w:val="nil"/>
            </w:tcBorders>
            <w:shd w:val="clear" w:color="auto" w:fill="auto"/>
            <w:noWrap/>
            <w:vAlign w:val="bottom"/>
            <w:hideMark/>
          </w:tcPr>
          <w:p w14:paraId="560E33EF" w14:textId="77777777" w:rsidR="00B54768" w:rsidRPr="002004D6" w:rsidRDefault="00B54768" w:rsidP="002004D6">
            <w:pPr>
              <w:jc w:val="center"/>
              <w:rPr>
                <w:color w:val="000000"/>
                <w:sz w:val="20"/>
                <w:szCs w:val="20"/>
              </w:rPr>
            </w:pPr>
            <w:r w:rsidRPr="002004D6">
              <w:rPr>
                <w:color w:val="000000"/>
                <w:sz w:val="20"/>
                <w:szCs w:val="20"/>
              </w:rPr>
              <w:t>1.912</w:t>
            </w:r>
          </w:p>
        </w:tc>
      </w:tr>
      <w:tr w:rsidR="00B54768" w:rsidRPr="002004D6" w14:paraId="5C168443"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4E3C1FAC"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397E378" w14:textId="703C5257" w:rsidR="00B54768" w:rsidRPr="002004D6" w:rsidRDefault="00C33D43" w:rsidP="002004D6">
            <w:pPr>
              <w:jc w:val="center"/>
              <w:rPr>
                <w:color w:val="000000"/>
                <w:sz w:val="20"/>
                <w:szCs w:val="20"/>
              </w:rPr>
            </w:pPr>
            <w:r w:rsidRPr="002004D6">
              <w:rPr>
                <w:color w:val="000000"/>
                <w:sz w:val="20"/>
                <w:szCs w:val="20"/>
              </w:rPr>
              <w:t>Psychiatric</w:t>
            </w:r>
            <w:r w:rsidR="00B54768" w:rsidRPr="002004D6">
              <w:rPr>
                <w:color w:val="000000"/>
                <w:sz w:val="20"/>
                <w:szCs w:val="20"/>
              </w:rPr>
              <w:t xml:space="preserve"> disorders</w:t>
            </w:r>
          </w:p>
        </w:tc>
        <w:tc>
          <w:tcPr>
            <w:tcW w:w="860" w:type="dxa"/>
            <w:tcBorders>
              <w:top w:val="nil"/>
              <w:left w:val="nil"/>
              <w:bottom w:val="nil"/>
              <w:right w:val="nil"/>
            </w:tcBorders>
            <w:shd w:val="clear" w:color="auto" w:fill="auto"/>
            <w:noWrap/>
            <w:vAlign w:val="bottom"/>
            <w:hideMark/>
          </w:tcPr>
          <w:p w14:paraId="24FE7891" w14:textId="77777777" w:rsidR="00B54768" w:rsidRPr="002004D6" w:rsidRDefault="00B54768" w:rsidP="002004D6">
            <w:pPr>
              <w:jc w:val="center"/>
              <w:rPr>
                <w:color w:val="000000"/>
                <w:sz w:val="20"/>
                <w:szCs w:val="20"/>
              </w:rPr>
            </w:pPr>
            <w:r w:rsidRPr="002004D6">
              <w:rPr>
                <w:color w:val="000000"/>
                <w:sz w:val="20"/>
                <w:szCs w:val="20"/>
              </w:rPr>
              <w:t>0.075</w:t>
            </w:r>
          </w:p>
        </w:tc>
        <w:tc>
          <w:tcPr>
            <w:tcW w:w="890" w:type="dxa"/>
            <w:tcBorders>
              <w:top w:val="nil"/>
              <w:left w:val="nil"/>
              <w:bottom w:val="nil"/>
              <w:right w:val="nil"/>
            </w:tcBorders>
            <w:shd w:val="clear" w:color="auto" w:fill="auto"/>
            <w:noWrap/>
            <w:vAlign w:val="bottom"/>
            <w:hideMark/>
          </w:tcPr>
          <w:p w14:paraId="516423D3" w14:textId="77777777" w:rsidR="00B54768" w:rsidRPr="002004D6" w:rsidRDefault="00B54768" w:rsidP="002004D6">
            <w:pPr>
              <w:jc w:val="center"/>
              <w:rPr>
                <w:color w:val="000000"/>
                <w:sz w:val="20"/>
                <w:szCs w:val="20"/>
              </w:rPr>
            </w:pPr>
            <w:r w:rsidRPr="002004D6">
              <w:rPr>
                <w:color w:val="000000"/>
                <w:sz w:val="20"/>
                <w:szCs w:val="20"/>
              </w:rPr>
              <w:t>0.067</w:t>
            </w:r>
          </w:p>
        </w:tc>
        <w:tc>
          <w:tcPr>
            <w:tcW w:w="1070" w:type="dxa"/>
            <w:tcBorders>
              <w:top w:val="nil"/>
              <w:left w:val="nil"/>
              <w:bottom w:val="nil"/>
              <w:right w:val="nil"/>
            </w:tcBorders>
            <w:shd w:val="clear" w:color="auto" w:fill="auto"/>
            <w:noWrap/>
            <w:vAlign w:val="bottom"/>
            <w:hideMark/>
          </w:tcPr>
          <w:p w14:paraId="09BF24A1" w14:textId="77777777" w:rsidR="00B54768" w:rsidRPr="002004D6" w:rsidRDefault="00B54768" w:rsidP="002004D6">
            <w:pPr>
              <w:jc w:val="center"/>
              <w:rPr>
                <w:color w:val="000000"/>
                <w:sz w:val="20"/>
                <w:szCs w:val="20"/>
              </w:rPr>
            </w:pPr>
            <w:r w:rsidRPr="002004D6">
              <w:rPr>
                <w:color w:val="000000"/>
                <w:sz w:val="20"/>
                <w:szCs w:val="20"/>
              </w:rPr>
              <w:t>0.084</w:t>
            </w:r>
          </w:p>
        </w:tc>
        <w:tc>
          <w:tcPr>
            <w:tcW w:w="280" w:type="dxa"/>
            <w:tcBorders>
              <w:top w:val="nil"/>
              <w:left w:val="nil"/>
              <w:bottom w:val="nil"/>
              <w:right w:val="nil"/>
            </w:tcBorders>
            <w:shd w:val="clear" w:color="auto" w:fill="auto"/>
            <w:noWrap/>
            <w:vAlign w:val="bottom"/>
            <w:hideMark/>
          </w:tcPr>
          <w:p w14:paraId="04ECF934"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220E2A9" w14:textId="77777777" w:rsidR="00B54768" w:rsidRPr="002004D6" w:rsidRDefault="00B54768" w:rsidP="002004D6">
            <w:pPr>
              <w:jc w:val="center"/>
              <w:rPr>
                <w:color w:val="000000"/>
                <w:sz w:val="20"/>
                <w:szCs w:val="20"/>
              </w:rPr>
            </w:pPr>
            <w:r w:rsidRPr="002004D6">
              <w:rPr>
                <w:color w:val="000000"/>
                <w:sz w:val="20"/>
                <w:szCs w:val="20"/>
              </w:rPr>
              <w:t>0.181</w:t>
            </w:r>
          </w:p>
        </w:tc>
        <w:tc>
          <w:tcPr>
            <w:tcW w:w="890" w:type="dxa"/>
            <w:tcBorders>
              <w:top w:val="nil"/>
              <w:left w:val="nil"/>
              <w:bottom w:val="nil"/>
              <w:right w:val="nil"/>
            </w:tcBorders>
            <w:shd w:val="clear" w:color="auto" w:fill="auto"/>
            <w:noWrap/>
            <w:vAlign w:val="bottom"/>
            <w:hideMark/>
          </w:tcPr>
          <w:p w14:paraId="12A42BAA" w14:textId="77777777" w:rsidR="00B54768" w:rsidRPr="002004D6" w:rsidRDefault="00B54768" w:rsidP="002004D6">
            <w:pPr>
              <w:jc w:val="center"/>
              <w:rPr>
                <w:color w:val="000000"/>
                <w:sz w:val="20"/>
                <w:szCs w:val="20"/>
              </w:rPr>
            </w:pPr>
            <w:r w:rsidRPr="002004D6">
              <w:rPr>
                <w:color w:val="000000"/>
                <w:sz w:val="20"/>
                <w:szCs w:val="20"/>
              </w:rPr>
              <w:t>0.163</w:t>
            </w:r>
          </w:p>
        </w:tc>
        <w:tc>
          <w:tcPr>
            <w:tcW w:w="1070" w:type="dxa"/>
            <w:tcBorders>
              <w:top w:val="nil"/>
              <w:left w:val="nil"/>
              <w:bottom w:val="nil"/>
              <w:right w:val="nil"/>
            </w:tcBorders>
            <w:shd w:val="clear" w:color="auto" w:fill="auto"/>
            <w:noWrap/>
            <w:vAlign w:val="bottom"/>
            <w:hideMark/>
          </w:tcPr>
          <w:p w14:paraId="3F2BCA10" w14:textId="77777777" w:rsidR="00B54768" w:rsidRPr="002004D6" w:rsidRDefault="00B54768" w:rsidP="002004D6">
            <w:pPr>
              <w:jc w:val="center"/>
              <w:rPr>
                <w:color w:val="000000"/>
                <w:sz w:val="20"/>
                <w:szCs w:val="20"/>
              </w:rPr>
            </w:pPr>
            <w:r w:rsidRPr="002004D6">
              <w:rPr>
                <w:color w:val="000000"/>
                <w:sz w:val="20"/>
                <w:szCs w:val="20"/>
              </w:rPr>
              <w:t>0.200</w:t>
            </w:r>
          </w:p>
        </w:tc>
        <w:tc>
          <w:tcPr>
            <w:tcW w:w="280" w:type="dxa"/>
            <w:tcBorders>
              <w:top w:val="nil"/>
              <w:left w:val="nil"/>
              <w:bottom w:val="nil"/>
              <w:right w:val="nil"/>
            </w:tcBorders>
            <w:shd w:val="clear" w:color="auto" w:fill="auto"/>
            <w:noWrap/>
            <w:vAlign w:val="bottom"/>
            <w:hideMark/>
          </w:tcPr>
          <w:p w14:paraId="0DF38F39"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3CA3527" w14:textId="77777777" w:rsidR="00B54768" w:rsidRPr="002004D6" w:rsidRDefault="00B54768" w:rsidP="002004D6">
            <w:pPr>
              <w:jc w:val="center"/>
              <w:rPr>
                <w:color w:val="000000"/>
                <w:sz w:val="20"/>
                <w:szCs w:val="20"/>
              </w:rPr>
            </w:pPr>
            <w:r w:rsidRPr="002004D6">
              <w:rPr>
                <w:color w:val="000000"/>
                <w:sz w:val="20"/>
                <w:szCs w:val="20"/>
              </w:rPr>
              <w:t>2.418</w:t>
            </w:r>
          </w:p>
        </w:tc>
        <w:tc>
          <w:tcPr>
            <w:tcW w:w="890" w:type="dxa"/>
            <w:tcBorders>
              <w:top w:val="nil"/>
              <w:left w:val="nil"/>
              <w:bottom w:val="nil"/>
              <w:right w:val="nil"/>
            </w:tcBorders>
            <w:shd w:val="clear" w:color="auto" w:fill="auto"/>
            <w:noWrap/>
            <w:vAlign w:val="bottom"/>
            <w:hideMark/>
          </w:tcPr>
          <w:p w14:paraId="0F6602E5" w14:textId="77777777" w:rsidR="00B54768" w:rsidRPr="002004D6" w:rsidRDefault="00B54768" w:rsidP="002004D6">
            <w:pPr>
              <w:jc w:val="center"/>
              <w:rPr>
                <w:color w:val="000000"/>
                <w:sz w:val="20"/>
                <w:szCs w:val="20"/>
              </w:rPr>
            </w:pPr>
            <w:r w:rsidRPr="002004D6">
              <w:rPr>
                <w:color w:val="000000"/>
                <w:sz w:val="20"/>
                <w:szCs w:val="20"/>
              </w:rPr>
              <w:t>2.077</w:t>
            </w:r>
          </w:p>
        </w:tc>
        <w:tc>
          <w:tcPr>
            <w:tcW w:w="1070" w:type="dxa"/>
            <w:tcBorders>
              <w:top w:val="nil"/>
              <w:left w:val="nil"/>
              <w:bottom w:val="nil"/>
              <w:right w:val="nil"/>
            </w:tcBorders>
            <w:shd w:val="clear" w:color="auto" w:fill="auto"/>
            <w:noWrap/>
            <w:vAlign w:val="bottom"/>
            <w:hideMark/>
          </w:tcPr>
          <w:p w14:paraId="5789C9FB" w14:textId="77777777" w:rsidR="00B54768" w:rsidRPr="002004D6" w:rsidRDefault="00B54768" w:rsidP="002004D6">
            <w:pPr>
              <w:jc w:val="center"/>
              <w:rPr>
                <w:color w:val="000000"/>
                <w:sz w:val="20"/>
                <w:szCs w:val="20"/>
              </w:rPr>
            </w:pPr>
            <w:r w:rsidRPr="002004D6">
              <w:rPr>
                <w:color w:val="000000"/>
                <w:sz w:val="20"/>
                <w:szCs w:val="20"/>
              </w:rPr>
              <w:t>2.817</w:t>
            </w:r>
          </w:p>
        </w:tc>
      </w:tr>
      <w:tr w:rsidR="00B54768" w:rsidRPr="002004D6" w14:paraId="2344D26D"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66DCF5A0"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5C7DB8F" w14:textId="77777777" w:rsidR="00B54768" w:rsidRPr="002004D6" w:rsidRDefault="00B54768" w:rsidP="002004D6">
            <w:pPr>
              <w:jc w:val="center"/>
              <w:rPr>
                <w:color w:val="000000"/>
                <w:sz w:val="20"/>
                <w:szCs w:val="20"/>
              </w:rPr>
            </w:pPr>
            <w:r w:rsidRPr="002004D6">
              <w:rPr>
                <w:color w:val="000000"/>
                <w:sz w:val="20"/>
                <w:szCs w:val="20"/>
              </w:rPr>
              <w:t>Specific diseases</w:t>
            </w:r>
          </w:p>
        </w:tc>
        <w:tc>
          <w:tcPr>
            <w:tcW w:w="860" w:type="dxa"/>
            <w:tcBorders>
              <w:top w:val="nil"/>
              <w:left w:val="nil"/>
              <w:bottom w:val="nil"/>
              <w:right w:val="nil"/>
            </w:tcBorders>
            <w:shd w:val="clear" w:color="auto" w:fill="auto"/>
            <w:noWrap/>
            <w:vAlign w:val="bottom"/>
            <w:hideMark/>
          </w:tcPr>
          <w:p w14:paraId="1F3ECE06" w14:textId="77777777" w:rsidR="00B54768" w:rsidRPr="002004D6" w:rsidRDefault="00B54768" w:rsidP="002004D6">
            <w:pPr>
              <w:jc w:val="center"/>
              <w:rPr>
                <w:color w:val="000000"/>
                <w:sz w:val="20"/>
                <w:szCs w:val="20"/>
              </w:rPr>
            </w:pPr>
            <w:r w:rsidRPr="002004D6">
              <w:rPr>
                <w:color w:val="000000"/>
                <w:sz w:val="20"/>
                <w:szCs w:val="20"/>
              </w:rPr>
              <w:t>0.521</w:t>
            </w:r>
          </w:p>
        </w:tc>
        <w:tc>
          <w:tcPr>
            <w:tcW w:w="890" w:type="dxa"/>
            <w:tcBorders>
              <w:top w:val="nil"/>
              <w:left w:val="nil"/>
              <w:bottom w:val="nil"/>
              <w:right w:val="nil"/>
            </w:tcBorders>
            <w:shd w:val="clear" w:color="auto" w:fill="auto"/>
            <w:noWrap/>
            <w:vAlign w:val="bottom"/>
            <w:hideMark/>
          </w:tcPr>
          <w:p w14:paraId="47728430" w14:textId="77777777" w:rsidR="00B54768" w:rsidRPr="002004D6" w:rsidRDefault="00B54768" w:rsidP="002004D6">
            <w:pPr>
              <w:jc w:val="center"/>
              <w:rPr>
                <w:color w:val="000000"/>
                <w:sz w:val="20"/>
                <w:szCs w:val="20"/>
              </w:rPr>
            </w:pPr>
            <w:r w:rsidRPr="002004D6">
              <w:rPr>
                <w:color w:val="000000"/>
                <w:sz w:val="20"/>
                <w:szCs w:val="20"/>
              </w:rPr>
              <w:t>0.495</w:t>
            </w:r>
          </w:p>
        </w:tc>
        <w:tc>
          <w:tcPr>
            <w:tcW w:w="1070" w:type="dxa"/>
            <w:tcBorders>
              <w:top w:val="nil"/>
              <w:left w:val="nil"/>
              <w:bottom w:val="nil"/>
              <w:right w:val="nil"/>
            </w:tcBorders>
            <w:shd w:val="clear" w:color="auto" w:fill="auto"/>
            <w:noWrap/>
            <w:vAlign w:val="bottom"/>
            <w:hideMark/>
          </w:tcPr>
          <w:p w14:paraId="0F45EE45" w14:textId="77777777" w:rsidR="00B54768" w:rsidRPr="002004D6" w:rsidRDefault="00B54768" w:rsidP="002004D6">
            <w:pPr>
              <w:jc w:val="center"/>
              <w:rPr>
                <w:color w:val="000000"/>
                <w:sz w:val="20"/>
                <w:szCs w:val="20"/>
              </w:rPr>
            </w:pPr>
            <w:r w:rsidRPr="002004D6">
              <w:rPr>
                <w:color w:val="000000"/>
                <w:sz w:val="20"/>
                <w:szCs w:val="20"/>
              </w:rPr>
              <w:t>0.549</w:t>
            </w:r>
          </w:p>
        </w:tc>
        <w:tc>
          <w:tcPr>
            <w:tcW w:w="280" w:type="dxa"/>
            <w:tcBorders>
              <w:top w:val="nil"/>
              <w:left w:val="nil"/>
              <w:bottom w:val="nil"/>
              <w:right w:val="nil"/>
            </w:tcBorders>
            <w:shd w:val="clear" w:color="auto" w:fill="auto"/>
            <w:noWrap/>
            <w:vAlign w:val="bottom"/>
            <w:hideMark/>
          </w:tcPr>
          <w:p w14:paraId="08D295D3"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1CA8171" w14:textId="77777777" w:rsidR="00B54768" w:rsidRPr="002004D6" w:rsidRDefault="00B54768" w:rsidP="002004D6">
            <w:pPr>
              <w:jc w:val="center"/>
              <w:rPr>
                <w:color w:val="000000"/>
                <w:sz w:val="20"/>
                <w:szCs w:val="20"/>
              </w:rPr>
            </w:pPr>
            <w:r w:rsidRPr="002004D6">
              <w:rPr>
                <w:color w:val="000000"/>
                <w:sz w:val="20"/>
                <w:szCs w:val="20"/>
              </w:rPr>
              <w:t>0.643</w:t>
            </w:r>
          </w:p>
        </w:tc>
        <w:tc>
          <w:tcPr>
            <w:tcW w:w="890" w:type="dxa"/>
            <w:tcBorders>
              <w:top w:val="nil"/>
              <w:left w:val="nil"/>
              <w:bottom w:val="nil"/>
              <w:right w:val="nil"/>
            </w:tcBorders>
            <w:shd w:val="clear" w:color="auto" w:fill="auto"/>
            <w:noWrap/>
            <w:vAlign w:val="bottom"/>
            <w:hideMark/>
          </w:tcPr>
          <w:p w14:paraId="20D491F6" w14:textId="77777777" w:rsidR="00B54768" w:rsidRPr="002004D6" w:rsidRDefault="00B54768" w:rsidP="002004D6">
            <w:pPr>
              <w:jc w:val="center"/>
              <w:rPr>
                <w:color w:val="000000"/>
                <w:sz w:val="20"/>
                <w:szCs w:val="20"/>
              </w:rPr>
            </w:pPr>
            <w:r w:rsidRPr="002004D6">
              <w:rPr>
                <w:color w:val="000000"/>
                <w:sz w:val="20"/>
                <w:szCs w:val="20"/>
              </w:rPr>
              <w:t>0.604</w:t>
            </w:r>
          </w:p>
        </w:tc>
        <w:tc>
          <w:tcPr>
            <w:tcW w:w="1070" w:type="dxa"/>
            <w:tcBorders>
              <w:top w:val="nil"/>
              <w:left w:val="nil"/>
              <w:bottom w:val="nil"/>
              <w:right w:val="nil"/>
            </w:tcBorders>
            <w:shd w:val="clear" w:color="auto" w:fill="auto"/>
            <w:noWrap/>
            <w:vAlign w:val="bottom"/>
            <w:hideMark/>
          </w:tcPr>
          <w:p w14:paraId="15F04FE7" w14:textId="77777777" w:rsidR="00B54768" w:rsidRPr="002004D6" w:rsidRDefault="00B54768" w:rsidP="002004D6">
            <w:pPr>
              <w:jc w:val="center"/>
              <w:rPr>
                <w:color w:val="000000"/>
                <w:sz w:val="20"/>
                <w:szCs w:val="20"/>
              </w:rPr>
            </w:pPr>
            <w:r w:rsidRPr="002004D6">
              <w:rPr>
                <w:color w:val="000000"/>
                <w:sz w:val="20"/>
                <w:szCs w:val="20"/>
              </w:rPr>
              <w:t>0.685</w:t>
            </w:r>
          </w:p>
        </w:tc>
        <w:tc>
          <w:tcPr>
            <w:tcW w:w="280" w:type="dxa"/>
            <w:tcBorders>
              <w:top w:val="nil"/>
              <w:left w:val="nil"/>
              <w:bottom w:val="nil"/>
              <w:right w:val="nil"/>
            </w:tcBorders>
            <w:shd w:val="clear" w:color="auto" w:fill="auto"/>
            <w:noWrap/>
            <w:vAlign w:val="bottom"/>
            <w:hideMark/>
          </w:tcPr>
          <w:p w14:paraId="3F3619F9"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98F431F" w14:textId="77777777" w:rsidR="00B54768" w:rsidRPr="002004D6" w:rsidRDefault="00B54768" w:rsidP="002004D6">
            <w:pPr>
              <w:jc w:val="center"/>
              <w:rPr>
                <w:color w:val="000000"/>
                <w:sz w:val="20"/>
                <w:szCs w:val="20"/>
              </w:rPr>
            </w:pPr>
            <w:r w:rsidRPr="002004D6">
              <w:rPr>
                <w:color w:val="000000"/>
                <w:sz w:val="20"/>
                <w:szCs w:val="20"/>
              </w:rPr>
              <w:t>1.234</w:t>
            </w:r>
          </w:p>
        </w:tc>
        <w:tc>
          <w:tcPr>
            <w:tcW w:w="890" w:type="dxa"/>
            <w:tcBorders>
              <w:top w:val="nil"/>
              <w:left w:val="nil"/>
              <w:bottom w:val="nil"/>
              <w:right w:val="nil"/>
            </w:tcBorders>
            <w:shd w:val="clear" w:color="auto" w:fill="auto"/>
            <w:noWrap/>
            <w:vAlign w:val="bottom"/>
            <w:hideMark/>
          </w:tcPr>
          <w:p w14:paraId="280EB1B0" w14:textId="77777777" w:rsidR="00B54768" w:rsidRPr="002004D6" w:rsidRDefault="00B54768" w:rsidP="002004D6">
            <w:pPr>
              <w:jc w:val="center"/>
              <w:rPr>
                <w:color w:val="000000"/>
                <w:sz w:val="20"/>
                <w:szCs w:val="20"/>
              </w:rPr>
            </w:pPr>
            <w:r w:rsidRPr="002004D6">
              <w:rPr>
                <w:color w:val="000000"/>
                <w:sz w:val="20"/>
                <w:szCs w:val="20"/>
              </w:rPr>
              <w:t>1.138</w:t>
            </w:r>
          </w:p>
        </w:tc>
        <w:tc>
          <w:tcPr>
            <w:tcW w:w="1070" w:type="dxa"/>
            <w:tcBorders>
              <w:top w:val="nil"/>
              <w:left w:val="nil"/>
              <w:bottom w:val="nil"/>
              <w:right w:val="nil"/>
            </w:tcBorders>
            <w:shd w:val="clear" w:color="auto" w:fill="auto"/>
            <w:noWrap/>
            <w:vAlign w:val="bottom"/>
            <w:hideMark/>
          </w:tcPr>
          <w:p w14:paraId="56C373F8" w14:textId="77777777" w:rsidR="00B54768" w:rsidRPr="002004D6" w:rsidRDefault="00B54768" w:rsidP="002004D6">
            <w:pPr>
              <w:jc w:val="center"/>
              <w:rPr>
                <w:color w:val="000000"/>
                <w:sz w:val="20"/>
                <w:szCs w:val="20"/>
              </w:rPr>
            </w:pPr>
            <w:r w:rsidRPr="002004D6">
              <w:rPr>
                <w:color w:val="000000"/>
                <w:sz w:val="20"/>
                <w:szCs w:val="20"/>
              </w:rPr>
              <w:t>1.339</w:t>
            </w:r>
          </w:p>
        </w:tc>
      </w:tr>
      <w:tr w:rsidR="00B54768" w:rsidRPr="002004D6" w14:paraId="493B7A9D"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22497791"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77CB297" w14:textId="57D2E2FA" w:rsidR="00B54768" w:rsidRPr="002004D6" w:rsidRDefault="00C33D43" w:rsidP="002004D6">
            <w:pPr>
              <w:jc w:val="center"/>
              <w:rPr>
                <w:color w:val="000000"/>
                <w:sz w:val="20"/>
                <w:szCs w:val="20"/>
              </w:rPr>
            </w:pPr>
            <w:r>
              <w:rPr>
                <w:color w:val="000000"/>
                <w:sz w:val="20"/>
                <w:szCs w:val="20"/>
              </w:rPr>
              <w:t>Cancers</w:t>
            </w:r>
          </w:p>
        </w:tc>
        <w:tc>
          <w:tcPr>
            <w:tcW w:w="860" w:type="dxa"/>
            <w:tcBorders>
              <w:top w:val="nil"/>
              <w:left w:val="nil"/>
              <w:bottom w:val="nil"/>
              <w:right w:val="nil"/>
            </w:tcBorders>
            <w:shd w:val="clear" w:color="auto" w:fill="auto"/>
            <w:noWrap/>
            <w:vAlign w:val="bottom"/>
            <w:hideMark/>
          </w:tcPr>
          <w:p w14:paraId="05DC3E8C" w14:textId="77777777" w:rsidR="00B54768" w:rsidRPr="002004D6" w:rsidRDefault="00B54768" w:rsidP="002004D6">
            <w:pPr>
              <w:jc w:val="center"/>
              <w:rPr>
                <w:color w:val="000000"/>
                <w:sz w:val="20"/>
                <w:szCs w:val="20"/>
              </w:rPr>
            </w:pPr>
            <w:r w:rsidRPr="002004D6">
              <w:rPr>
                <w:color w:val="000000"/>
                <w:sz w:val="20"/>
                <w:szCs w:val="20"/>
              </w:rPr>
              <w:t>3.760</w:t>
            </w:r>
          </w:p>
        </w:tc>
        <w:tc>
          <w:tcPr>
            <w:tcW w:w="890" w:type="dxa"/>
            <w:tcBorders>
              <w:top w:val="nil"/>
              <w:left w:val="nil"/>
              <w:bottom w:val="nil"/>
              <w:right w:val="nil"/>
            </w:tcBorders>
            <w:shd w:val="clear" w:color="auto" w:fill="auto"/>
            <w:noWrap/>
            <w:vAlign w:val="bottom"/>
            <w:hideMark/>
          </w:tcPr>
          <w:p w14:paraId="6D5845B7" w14:textId="77777777" w:rsidR="00B54768" w:rsidRPr="002004D6" w:rsidRDefault="00B54768" w:rsidP="002004D6">
            <w:pPr>
              <w:jc w:val="center"/>
              <w:rPr>
                <w:color w:val="000000"/>
                <w:sz w:val="20"/>
                <w:szCs w:val="20"/>
              </w:rPr>
            </w:pPr>
            <w:r w:rsidRPr="002004D6">
              <w:rPr>
                <w:color w:val="000000"/>
                <w:sz w:val="20"/>
                <w:szCs w:val="20"/>
              </w:rPr>
              <w:t>3.635</w:t>
            </w:r>
          </w:p>
        </w:tc>
        <w:tc>
          <w:tcPr>
            <w:tcW w:w="1070" w:type="dxa"/>
            <w:tcBorders>
              <w:top w:val="nil"/>
              <w:left w:val="nil"/>
              <w:bottom w:val="nil"/>
              <w:right w:val="nil"/>
            </w:tcBorders>
            <w:shd w:val="clear" w:color="auto" w:fill="auto"/>
            <w:noWrap/>
            <w:vAlign w:val="bottom"/>
            <w:hideMark/>
          </w:tcPr>
          <w:p w14:paraId="6E777AE8" w14:textId="77777777" w:rsidR="00B54768" w:rsidRPr="002004D6" w:rsidRDefault="00B54768" w:rsidP="002004D6">
            <w:pPr>
              <w:jc w:val="center"/>
              <w:rPr>
                <w:color w:val="000000"/>
                <w:sz w:val="20"/>
                <w:szCs w:val="20"/>
              </w:rPr>
            </w:pPr>
            <w:r w:rsidRPr="002004D6">
              <w:rPr>
                <w:color w:val="000000"/>
                <w:sz w:val="20"/>
                <w:szCs w:val="20"/>
              </w:rPr>
              <w:t>3.891</w:t>
            </w:r>
          </w:p>
        </w:tc>
        <w:tc>
          <w:tcPr>
            <w:tcW w:w="280" w:type="dxa"/>
            <w:tcBorders>
              <w:top w:val="nil"/>
              <w:left w:val="nil"/>
              <w:bottom w:val="nil"/>
              <w:right w:val="nil"/>
            </w:tcBorders>
            <w:shd w:val="clear" w:color="auto" w:fill="auto"/>
            <w:noWrap/>
            <w:vAlign w:val="bottom"/>
            <w:hideMark/>
          </w:tcPr>
          <w:p w14:paraId="78B31907"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9D42066" w14:textId="77777777" w:rsidR="00B54768" w:rsidRPr="002004D6" w:rsidRDefault="00B54768" w:rsidP="002004D6">
            <w:pPr>
              <w:jc w:val="center"/>
              <w:rPr>
                <w:color w:val="000000"/>
                <w:sz w:val="20"/>
                <w:szCs w:val="20"/>
              </w:rPr>
            </w:pPr>
            <w:r w:rsidRPr="002004D6">
              <w:rPr>
                <w:color w:val="000000"/>
                <w:sz w:val="20"/>
                <w:szCs w:val="20"/>
              </w:rPr>
              <w:t>6.152</w:t>
            </w:r>
          </w:p>
        </w:tc>
        <w:tc>
          <w:tcPr>
            <w:tcW w:w="890" w:type="dxa"/>
            <w:tcBorders>
              <w:top w:val="nil"/>
              <w:left w:val="nil"/>
              <w:bottom w:val="nil"/>
              <w:right w:val="nil"/>
            </w:tcBorders>
            <w:shd w:val="clear" w:color="auto" w:fill="auto"/>
            <w:noWrap/>
            <w:vAlign w:val="bottom"/>
            <w:hideMark/>
          </w:tcPr>
          <w:p w14:paraId="29EBB077" w14:textId="77777777" w:rsidR="00B54768" w:rsidRPr="002004D6" w:rsidRDefault="00B54768" w:rsidP="002004D6">
            <w:pPr>
              <w:jc w:val="center"/>
              <w:rPr>
                <w:color w:val="000000"/>
                <w:sz w:val="20"/>
                <w:szCs w:val="20"/>
              </w:rPr>
            </w:pPr>
            <w:r w:rsidRPr="002004D6">
              <w:rPr>
                <w:color w:val="000000"/>
                <w:sz w:val="20"/>
                <w:szCs w:val="20"/>
              </w:rPr>
              <w:t>5.897</w:t>
            </w:r>
          </w:p>
        </w:tc>
        <w:tc>
          <w:tcPr>
            <w:tcW w:w="1070" w:type="dxa"/>
            <w:tcBorders>
              <w:top w:val="nil"/>
              <w:left w:val="nil"/>
              <w:bottom w:val="nil"/>
              <w:right w:val="nil"/>
            </w:tcBorders>
            <w:shd w:val="clear" w:color="auto" w:fill="auto"/>
            <w:noWrap/>
            <w:vAlign w:val="bottom"/>
            <w:hideMark/>
          </w:tcPr>
          <w:p w14:paraId="51DD7CAD" w14:textId="77777777" w:rsidR="00B54768" w:rsidRPr="002004D6" w:rsidRDefault="00B54768" w:rsidP="002004D6">
            <w:pPr>
              <w:jc w:val="center"/>
              <w:rPr>
                <w:color w:val="000000"/>
                <w:sz w:val="20"/>
                <w:szCs w:val="20"/>
              </w:rPr>
            </w:pPr>
            <w:r w:rsidRPr="002004D6">
              <w:rPr>
                <w:color w:val="000000"/>
                <w:sz w:val="20"/>
                <w:szCs w:val="20"/>
              </w:rPr>
              <w:t>6.422</w:t>
            </w:r>
          </w:p>
        </w:tc>
        <w:tc>
          <w:tcPr>
            <w:tcW w:w="280" w:type="dxa"/>
            <w:tcBorders>
              <w:top w:val="nil"/>
              <w:left w:val="nil"/>
              <w:bottom w:val="nil"/>
              <w:right w:val="nil"/>
            </w:tcBorders>
            <w:shd w:val="clear" w:color="auto" w:fill="auto"/>
            <w:noWrap/>
            <w:vAlign w:val="bottom"/>
            <w:hideMark/>
          </w:tcPr>
          <w:p w14:paraId="3904E292" w14:textId="77777777" w:rsidR="00B54768" w:rsidRPr="002004D6" w:rsidRDefault="00B54768"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B74E032" w14:textId="77777777" w:rsidR="00B54768" w:rsidRPr="002004D6" w:rsidRDefault="00B54768" w:rsidP="002004D6">
            <w:pPr>
              <w:jc w:val="center"/>
              <w:rPr>
                <w:color w:val="000000"/>
                <w:sz w:val="20"/>
                <w:szCs w:val="20"/>
              </w:rPr>
            </w:pPr>
            <w:r w:rsidRPr="002004D6">
              <w:rPr>
                <w:color w:val="000000"/>
                <w:sz w:val="20"/>
                <w:szCs w:val="20"/>
              </w:rPr>
              <w:t>1.636</w:t>
            </w:r>
          </w:p>
        </w:tc>
        <w:tc>
          <w:tcPr>
            <w:tcW w:w="890" w:type="dxa"/>
            <w:tcBorders>
              <w:top w:val="nil"/>
              <w:left w:val="nil"/>
              <w:bottom w:val="nil"/>
              <w:right w:val="nil"/>
            </w:tcBorders>
            <w:shd w:val="clear" w:color="auto" w:fill="auto"/>
            <w:noWrap/>
            <w:vAlign w:val="bottom"/>
            <w:hideMark/>
          </w:tcPr>
          <w:p w14:paraId="1DC999E2" w14:textId="77777777" w:rsidR="00B54768" w:rsidRPr="002004D6" w:rsidRDefault="00B54768" w:rsidP="002004D6">
            <w:pPr>
              <w:jc w:val="center"/>
              <w:rPr>
                <w:color w:val="000000"/>
                <w:sz w:val="20"/>
                <w:szCs w:val="20"/>
              </w:rPr>
            </w:pPr>
            <w:r w:rsidRPr="002004D6">
              <w:rPr>
                <w:color w:val="000000"/>
                <w:sz w:val="20"/>
                <w:szCs w:val="20"/>
              </w:rPr>
              <w:t>1.549</w:t>
            </w:r>
          </w:p>
        </w:tc>
        <w:tc>
          <w:tcPr>
            <w:tcW w:w="1070" w:type="dxa"/>
            <w:tcBorders>
              <w:top w:val="nil"/>
              <w:left w:val="nil"/>
              <w:bottom w:val="nil"/>
              <w:right w:val="nil"/>
            </w:tcBorders>
            <w:shd w:val="clear" w:color="auto" w:fill="auto"/>
            <w:noWrap/>
            <w:vAlign w:val="bottom"/>
            <w:hideMark/>
          </w:tcPr>
          <w:p w14:paraId="5A214406" w14:textId="77777777" w:rsidR="00B54768" w:rsidRPr="002004D6" w:rsidRDefault="00B54768" w:rsidP="002004D6">
            <w:pPr>
              <w:jc w:val="center"/>
              <w:rPr>
                <w:color w:val="000000"/>
                <w:sz w:val="20"/>
                <w:szCs w:val="20"/>
              </w:rPr>
            </w:pPr>
            <w:r w:rsidRPr="002004D6">
              <w:rPr>
                <w:color w:val="000000"/>
                <w:sz w:val="20"/>
                <w:szCs w:val="20"/>
              </w:rPr>
              <w:t>1.728</w:t>
            </w:r>
          </w:p>
        </w:tc>
      </w:tr>
      <w:tr w:rsidR="00B54768" w:rsidRPr="002004D6" w14:paraId="5F7725B5" w14:textId="77777777" w:rsidTr="00B54768">
        <w:trPr>
          <w:trHeight w:val="300"/>
          <w:jc w:val="center"/>
        </w:trPr>
        <w:tc>
          <w:tcPr>
            <w:tcW w:w="1300" w:type="dxa"/>
            <w:tcBorders>
              <w:top w:val="nil"/>
              <w:left w:val="nil"/>
              <w:bottom w:val="single" w:sz="4" w:space="0" w:color="auto"/>
              <w:right w:val="nil"/>
            </w:tcBorders>
            <w:shd w:val="clear" w:color="auto" w:fill="auto"/>
            <w:noWrap/>
            <w:vAlign w:val="bottom"/>
            <w:hideMark/>
          </w:tcPr>
          <w:p w14:paraId="09DBAA1C" w14:textId="77777777" w:rsidR="00B54768" w:rsidRPr="002004D6" w:rsidRDefault="00B54768" w:rsidP="002004D6">
            <w:pPr>
              <w:jc w:val="center"/>
              <w:rPr>
                <w:color w:val="000000"/>
                <w:sz w:val="20"/>
                <w:szCs w:val="20"/>
              </w:rPr>
            </w:pPr>
            <w:r w:rsidRPr="002004D6">
              <w:rPr>
                <w:color w:val="000000"/>
                <w:sz w:val="20"/>
                <w:szCs w:val="20"/>
              </w:rPr>
              <w:t>Language</w:t>
            </w:r>
          </w:p>
        </w:tc>
        <w:tc>
          <w:tcPr>
            <w:tcW w:w="1647" w:type="dxa"/>
            <w:tcBorders>
              <w:top w:val="nil"/>
              <w:left w:val="nil"/>
              <w:bottom w:val="single" w:sz="4" w:space="0" w:color="auto"/>
              <w:right w:val="nil"/>
            </w:tcBorders>
            <w:shd w:val="clear" w:color="auto" w:fill="auto"/>
            <w:noWrap/>
            <w:vAlign w:val="bottom"/>
            <w:hideMark/>
          </w:tcPr>
          <w:p w14:paraId="4B19BC2D" w14:textId="77777777" w:rsidR="00B54768" w:rsidRPr="002004D6" w:rsidRDefault="00B54768" w:rsidP="002004D6">
            <w:pPr>
              <w:jc w:val="center"/>
              <w:rPr>
                <w:color w:val="000000"/>
                <w:sz w:val="20"/>
                <w:szCs w:val="20"/>
              </w:rPr>
            </w:pPr>
            <w:r w:rsidRPr="002004D6">
              <w:rPr>
                <w:color w:val="000000"/>
                <w:sz w:val="20"/>
                <w:szCs w:val="20"/>
              </w:rPr>
              <w:t>NL</w:t>
            </w:r>
          </w:p>
        </w:tc>
        <w:tc>
          <w:tcPr>
            <w:tcW w:w="860" w:type="dxa"/>
            <w:tcBorders>
              <w:top w:val="nil"/>
              <w:left w:val="nil"/>
              <w:bottom w:val="single" w:sz="4" w:space="0" w:color="auto"/>
              <w:right w:val="nil"/>
            </w:tcBorders>
            <w:shd w:val="clear" w:color="auto" w:fill="auto"/>
            <w:noWrap/>
            <w:vAlign w:val="bottom"/>
            <w:hideMark/>
          </w:tcPr>
          <w:p w14:paraId="3554F98B" w14:textId="77777777" w:rsidR="00B54768" w:rsidRPr="002004D6" w:rsidRDefault="00B54768" w:rsidP="002004D6">
            <w:pPr>
              <w:jc w:val="center"/>
              <w:rPr>
                <w:color w:val="000000"/>
                <w:sz w:val="20"/>
                <w:szCs w:val="20"/>
              </w:rPr>
            </w:pPr>
            <w:r w:rsidRPr="002004D6">
              <w:rPr>
                <w:color w:val="000000"/>
                <w:sz w:val="20"/>
                <w:szCs w:val="20"/>
              </w:rPr>
              <w:t>3.196</w:t>
            </w:r>
          </w:p>
        </w:tc>
        <w:tc>
          <w:tcPr>
            <w:tcW w:w="890" w:type="dxa"/>
            <w:tcBorders>
              <w:top w:val="nil"/>
              <w:left w:val="nil"/>
              <w:bottom w:val="single" w:sz="4" w:space="0" w:color="auto"/>
              <w:right w:val="nil"/>
            </w:tcBorders>
            <w:shd w:val="clear" w:color="auto" w:fill="auto"/>
            <w:noWrap/>
            <w:vAlign w:val="bottom"/>
            <w:hideMark/>
          </w:tcPr>
          <w:p w14:paraId="17F61241" w14:textId="77777777" w:rsidR="00B54768" w:rsidRPr="002004D6" w:rsidRDefault="00B54768" w:rsidP="002004D6">
            <w:pPr>
              <w:jc w:val="center"/>
              <w:rPr>
                <w:color w:val="000000"/>
                <w:sz w:val="20"/>
                <w:szCs w:val="20"/>
              </w:rPr>
            </w:pPr>
            <w:r w:rsidRPr="002004D6">
              <w:rPr>
                <w:color w:val="000000"/>
                <w:sz w:val="20"/>
                <w:szCs w:val="20"/>
              </w:rPr>
              <w:t>3.105</w:t>
            </w:r>
          </w:p>
        </w:tc>
        <w:tc>
          <w:tcPr>
            <w:tcW w:w="1070" w:type="dxa"/>
            <w:tcBorders>
              <w:top w:val="nil"/>
              <w:left w:val="nil"/>
              <w:bottom w:val="single" w:sz="4" w:space="0" w:color="auto"/>
              <w:right w:val="nil"/>
            </w:tcBorders>
            <w:shd w:val="clear" w:color="auto" w:fill="auto"/>
            <w:noWrap/>
            <w:vAlign w:val="bottom"/>
            <w:hideMark/>
          </w:tcPr>
          <w:p w14:paraId="56270966" w14:textId="77777777" w:rsidR="00B54768" w:rsidRPr="002004D6" w:rsidRDefault="00B54768" w:rsidP="002004D6">
            <w:pPr>
              <w:jc w:val="center"/>
              <w:rPr>
                <w:color w:val="000000"/>
                <w:sz w:val="20"/>
                <w:szCs w:val="20"/>
              </w:rPr>
            </w:pPr>
            <w:r w:rsidRPr="002004D6">
              <w:rPr>
                <w:color w:val="000000"/>
                <w:sz w:val="20"/>
                <w:szCs w:val="20"/>
              </w:rPr>
              <w:t>3.290</w:t>
            </w:r>
          </w:p>
        </w:tc>
        <w:tc>
          <w:tcPr>
            <w:tcW w:w="280" w:type="dxa"/>
            <w:tcBorders>
              <w:top w:val="nil"/>
              <w:left w:val="nil"/>
              <w:bottom w:val="single" w:sz="4" w:space="0" w:color="auto"/>
              <w:right w:val="nil"/>
            </w:tcBorders>
            <w:shd w:val="clear" w:color="auto" w:fill="auto"/>
            <w:noWrap/>
            <w:vAlign w:val="bottom"/>
            <w:hideMark/>
          </w:tcPr>
          <w:p w14:paraId="32A07A54" w14:textId="5D4540C3" w:rsidR="00B54768" w:rsidRPr="002004D6" w:rsidRDefault="00B54768"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5181AE0C" w14:textId="77777777" w:rsidR="00B54768" w:rsidRPr="002004D6" w:rsidRDefault="00B54768" w:rsidP="002004D6">
            <w:pPr>
              <w:jc w:val="center"/>
              <w:rPr>
                <w:color w:val="000000"/>
                <w:sz w:val="20"/>
                <w:szCs w:val="20"/>
              </w:rPr>
            </w:pPr>
            <w:r w:rsidRPr="002004D6">
              <w:rPr>
                <w:color w:val="000000"/>
                <w:sz w:val="20"/>
                <w:szCs w:val="20"/>
              </w:rPr>
              <w:t>3.055</w:t>
            </w:r>
          </w:p>
        </w:tc>
        <w:tc>
          <w:tcPr>
            <w:tcW w:w="890" w:type="dxa"/>
            <w:tcBorders>
              <w:top w:val="nil"/>
              <w:left w:val="nil"/>
              <w:bottom w:val="single" w:sz="4" w:space="0" w:color="auto"/>
              <w:right w:val="nil"/>
            </w:tcBorders>
            <w:shd w:val="clear" w:color="auto" w:fill="auto"/>
            <w:noWrap/>
            <w:vAlign w:val="bottom"/>
            <w:hideMark/>
          </w:tcPr>
          <w:p w14:paraId="76FEF1C6" w14:textId="77777777" w:rsidR="00B54768" w:rsidRPr="002004D6" w:rsidRDefault="00B54768" w:rsidP="002004D6">
            <w:pPr>
              <w:jc w:val="center"/>
              <w:rPr>
                <w:color w:val="000000"/>
                <w:sz w:val="20"/>
                <w:szCs w:val="20"/>
              </w:rPr>
            </w:pPr>
            <w:r w:rsidRPr="002004D6">
              <w:rPr>
                <w:color w:val="000000"/>
                <w:sz w:val="20"/>
                <w:szCs w:val="20"/>
              </w:rPr>
              <w:t>2.943</w:t>
            </w:r>
          </w:p>
        </w:tc>
        <w:tc>
          <w:tcPr>
            <w:tcW w:w="1070" w:type="dxa"/>
            <w:tcBorders>
              <w:top w:val="nil"/>
              <w:left w:val="nil"/>
              <w:bottom w:val="single" w:sz="4" w:space="0" w:color="auto"/>
              <w:right w:val="nil"/>
            </w:tcBorders>
            <w:shd w:val="clear" w:color="auto" w:fill="auto"/>
            <w:noWrap/>
            <w:vAlign w:val="bottom"/>
            <w:hideMark/>
          </w:tcPr>
          <w:p w14:paraId="2D8E3CF4" w14:textId="77777777" w:rsidR="00B54768" w:rsidRPr="002004D6" w:rsidRDefault="00B54768" w:rsidP="002004D6">
            <w:pPr>
              <w:jc w:val="center"/>
              <w:rPr>
                <w:color w:val="000000"/>
                <w:sz w:val="20"/>
                <w:szCs w:val="20"/>
              </w:rPr>
            </w:pPr>
            <w:r w:rsidRPr="002004D6">
              <w:rPr>
                <w:color w:val="000000"/>
                <w:sz w:val="20"/>
                <w:szCs w:val="20"/>
              </w:rPr>
              <w:t>3.172</w:t>
            </w:r>
          </w:p>
        </w:tc>
        <w:tc>
          <w:tcPr>
            <w:tcW w:w="280" w:type="dxa"/>
            <w:tcBorders>
              <w:top w:val="nil"/>
              <w:left w:val="nil"/>
              <w:bottom w:val="single" w:sz="4" w:space="0" w:color="auto"/>
              <w:right w:val="nil"/>
            </w:tcBorders>
            <w:shd w:val="clear" w:color="auto" w:fill="auto"/>
            <w:noWrap/>
            <w:vAlign w:val="bottom"/>
            <w:hideMark/>
          </w:tcPr>
          <w:p w14:paraId="44C5386E" w14:textId="44D25407" w:rsidR="00B54768" w:rsidRPr="002004D6" w:rsidRDefault="00B54768"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5D129AFE" w14:textId="77777777" w:rsidR="00B54768" w:rsidRPr="002004D6" w:rsidRDefault="00B54768" w:rsidP="002004D6">
            <w:pPr>
              <w:jc w:val="center"/>
              <w:rPr>
                <w:color w:val="000000"/>
                <w:sz w:val="20"/>
                <w:szCs w:val="20"/>
              </w:rPr>
            </w:pPr>
            <w:r w:rsidRPr="002004D6">
              <w:rPr>
                <w:color w:val="000000"/>
                <w:sz w:val="20"/>
                <w:szCs w:val="20"/>
              </w:rPr>
              <w:t>0.956</w:t>
            </w:r>
          </w:p>
        </w:tc>
        <w:tc>
          <w:tcPr>
            <w:tcW w:w="890" w:type="dxa"/>
            <w:tcBorders>
              <w:top w:val="nil"/>
              <w:left w:val="nil"/>
              <w:bottom w:val="single" w:sz="4" w:space="0" w:color="auto"/>
              <w:right w:val="nil"/>
            </w:tcBorders>
            <w:shd w:val="clear" w:color="auto" w:fill="auto"/>
            <w:noWrap/>
            <w:vAlign w:val="bottom"/>
            <w:hideMark/>
          </w:tcPr>
          <w:p w14:paraId="2DD0E39B" w14:textId="77777777" w:rsidR="00B54768" w:rsidRPr="002004D6" w:rsidRDefault="00B54768" w:rsidP="002004D6">
            <w:pPr>
              <w:jc w:val="center"/>
              <w:rPr>
                <w:color w:val="000000"/>
                <w:sz w:val="20"/>
                <w:szCs w:val="20"/>
              </w:rPr>
            </w:pPr>
            <w:r w:rsidRPr="002004D6">
              <w:rPr>
                <w:color w:val="000000"/>
                <w:sz w:val="20"/>
                <w:szCs w:val="20"/>
              </w:rPr>
              <w:t>0.912</w:t>
            </w:r>
          </w:p>
        </w:tc>
        <w:tc>
          <w:tcPr>
            <w:tcW w:w="1070" w:type="dxa"/>
            <w:tcBorders>
              <w:top w:val="nil"/>
              <w:left w:val="nil"/>
              <w:bottom w:val="single" w:sz="4" w:space="0" w:color="auto"/>
              <w:right w:val="nil"/>
            </w:tcBorders>
            <w:shd w:val="clear" w:color="auto" w:fill="auto"/>
            <w:noWrap/>
            <w:vAlign w:val="bottom"/>
            <w:hideMark/>
          </w:tcPr>
          <w:p w14:paraId="41B88946" w14:textId="77777777" w:rsidR="00B54768" w:rsidRPr="002004D6" w:rsidRDefault="00B54768" w:rsidP="002004D6">
            <w:pPr>
              <w:jc w:val="center"/>
              <w:rPr>
                <w:color w:val="000000"/>
                <w:sz w:val="20"/>
                <w:szCs w:val="20"/>
              </w:rPr>
            </w:pPr>
            <w:r w:rsidRPr="002004D6">
              <w:rPr>
                <w:color w:val="000000"/>
                <w:sz w:val="20"/>
                <w:szCs w:val="20"/>
              </w:rPr>
              <w:t>1.002</w:t>
            </w:r>
          </w:p>
        </w:tc>
      </w:tr>
      <w:tr w:rsidR="00B54768" w:rsidRPr="002004D6" w14:paraId="738AF89E"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78EE8471" w14:textId="77777777" w:rsidR="00B54768" w:rsidRPr="002004D6" w:rsidRDefault="00B54768"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15BCE45" w14:textId="77777777" w:rsidR="00B54768" w:rsidRPr="002004D6" w:rsidRDefault="00B54768" w:rsidP="002004D6">
            <w:pPr>
              <w:jc w:val="center"/>
              <w:rPr>
                <w:sz w:val="20"/>
                <w:szCs w:val="20"/>
              </w:rPr>
            </w:pPr>
          </w:p>
        </w:tc>
        <w:tc>
          <w:tcPr>
            <w:tcW w:w="2820" w:type="dxa"/>
            <w:gridSpan w:val="3"/>
            <w:tcBorders>
              <w:top w:val="single" w:sz="4" w:space="0" w:color="auto"/>
              <w:left w:val="nil"/>
              <w:bottom w:val="nil"/>
              <w:right w:val="nil"/>
            </w:tcBorders>
            <w:shd w:val="clear" w:color="auto" w:fill="auto"/>
            <w:vAlign w:val="bottom"/>
            <w:hideMark/>
          </w:tcPr>
          <w:p w14:paraId="6A052A92" w14:textId="77777777" w:rsidR="00B54768" w:rsidRPr="002004D6" w:rsidRDefault="00B5476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280" w:type="dxa"/>
            <w:tcBorders>
              <w:top w:val="nil"/>
              <w:left w:val="nil"/>
              <w:bottom w:val="nil"/>
              <w:right w:val="nil"/>
            </w:tcBorders>
            <w:shd w:val="clear" w:color="auto" w:fill="auto"/>
            <w:vAlign w:val="bottom"/>
            <w:hideMark/>
          </w:tcPr>
          <w:p w14:paraId="633F0678" w14:textId="77777777" w:rsidR="00B54768" w:rsidRPr="002004D6" w:rsidRDefault="00B54768"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03E804DC" w14:textId="77777777" w:rsidR="00B54768" w:rsidRPr="002004D6" w:rsidRDefault="00B5476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73668.5  on</w:t>
            </w:r>
            <w:proofErr w:type="gramEnd"/>
            <w:r w:rsidRPr="002004D6">
              <w:rPr>
                <w:color w:val="000000"/>
                <w:sz w:val="16"/>
                <w:szCs w:val="16"/>
              </w:rPr>
              <w:t xml:space="preserve"> 2239  degrees of freedom</w:t>
            </w:r>
          </w:p>
        </w:tc>
        <w:tc>
          <w:tcPr>
            <w:tcW w:w="280" w:type="dxa"/>
            <w:tcBorders>
              <w:top w:val="nil"/>
              <w:left w:val="nil"/>
              <w:bottom w:val="nil"/>
              <w:right w:val="nil"/>
            </w:tcBorders>
            <w:shd w:val="clear" w:color="auto" w:fill="auto"/>
            <w:vAlign w:val="bottom"/>
            <w:hideMark/>
          </w:tcPr>
          <w:p w14:paraId="770F2889" w14:textId="77777777" w:rsidR="00B54768" w:rsidRPr="002004D6" w:rsidRDefault="00B54768"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1B930DF4" w14:textId="77777777" w:rsidR="00B54768" w:rsidRPr="002004D6" w:rsidRDefault="00B54768"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148448  on</w:t>
            </w:r>
            <w:proofErr w:type="gramEnd"/>
            <w:r w:rsidRPr="002004D6">
              <w:rPr>
                <w:color w:val="000000"/>
                <w:sz w:val="16"/>
                <w:szCs w:val="16"/>
              </w:rPr>
              <w:t xml:space="preserve"> 4479  degrees of freedom</w:t>
            </w:r>
          </w:p>
        </w:tc>
      </w:tr>
      <w:tr w:rsidR="00B54768" w:rsidRPr="002004D6" w14:paraId="4CF9B8B3" w14:textId="77777777" w:rsidTr="00B54768">
        <w:trPr>
          <w:trHeight w:val="300"/>
          <w:jc w:val="center"/>
        </w:trPr>
        <w:tc>
          <w:tcPr>
            <w:tcW w:w="1300" w:type="dxa"/>
            <w:tcBorders>
              <w:top w:val="nil"/>
              <w:left w:val="nil"/>
              <w:bottom w:val="nil"/>
              <w:right w:val="nil"/>
            </w:tcBorders>
            <w:shd w:val="clear" w:color="auto" w:fill="auto"/>
            <w:noWrap/>
            <w:vAlign w:val="bottom"/>
            <w:hideMark/>
          </w:tcPr>
          <w:p w14:paraId="3570C155" w14:textId="77777777" w:rsidR="00B54768" w:rsidRPr="002004D6" w:rsidRDefault="00B54768"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41B59DFD" w14:textId="77777777" w:rsidR="00B54768" w:rsidRPr="002004D6" w:rsidRDefault="00B54768" w:rsidP="002004D6">
            <w:pPr>
              <w:jc w:val="center"/>
              <w:rPr>
                <w:sz w:val="20"/>
                <w:szCs w:val="20"/>
              </w:rPr>
            </w:pPr>
          </w:p>
        </w:tc>
        <w:tc>
          <w:tcPr>
            <w:tcW w:w="2820" w:type="dxa"/>
            <w:gridSpan w:val="3"/>
            <w:tcBorders>
              <w:top w:val="nil"/>
              <w:left w:val="nil"/>
              <w:bottom w:val="nil"/>
              <w:right w:val="nil"/>
            </w:tcBorders>
            <w:shd w:val="clear" w:color="auto" w:fill="auto"/>
            <w:vAlign w:val="bottom"/>
            <w:hideMark/>
          </w:tcPr>
          <w:p w14:paraId="6F7AD104" w14:textId="77777777" w:rsidR="00B54768" w:rsidRPr="002004D6" w:rsidRDefault="00B5476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7667.9  on</w:t>
            </w:r>
            <w:proofErr w:type="gramEnd"/>
            <w:r w:rsidRPr="002004D6">
              <w:rPr>
                <w:color w:val="000000"/>
                <w:sz w:val="16"/>
                <w:szCs w:val="16"/>
              </w:rPr>
              <w:t xml:space="preserve"> 2222  degrees of freedom</w:t>
            </w:r>
          </w:p>
        </w:tc>
        <w:tc>
          <w:tcPr>
            <w:tcW w:w="280" w:type="dxa"/>
            <w:tcBorders>
              <w:top w:val="nil"/>
              <w:left w:val="nil"/>
              <w:bottom w:val="nil"/>
              <w:right w:val="nil"/>
            </w:tcBorders>
            <w:shd w:val="clear" w:color="auto" w:fill="auto"/>
            <w:vAlign w:val="bottom"/>
            <w:hideMark/>
          </w:tcPr>
          <w:p w14:paraId="55B18C0D" w14:textId="77777777" w:rsidR="00B54768" w:rsidRPr="002004D6" w:rsidRDefault="00B54768"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1756A378" w14:textId="77777777" w:rsidR="00B54768" w:rsidRPr="002004D6" w:rsidRDefault="00B5476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5121.9  on</w:t>
            </w:r>
            <w:proofErr w:type="gramEnd"/>
            <w:r w:rsidRPr="002004D6">
              <w:rPr>
                <w:color w:val="000000"/>
                <w:sz w:val="16"/>
                <w:szCs w:val="16"/>
              </w:rPr>
              <w:t xml:space="preserve"> 2222  degrees of freedom</w:t>
            </w:r>
          </w:p>
        </w:tc>
        <w:tc>
          <w:tcPr>
            <w:tcW w:w="280" w:type="dxa"/>
            <w:tcBorders>
              <w:top w:val="nil"/>
              <w:left w:val="nil"/>
              <w:bottom w:val="nil"/>
              <w:right w:val="nil"/>
            </w:tcBorders>
            <w:shd w:val="clear" w:color="auto" w:fill="auto"/>
            <w:vAlign w:val="bottom"/>
            <w:hideMark/>
          </w:tcPr>
          <w:p w14:paraId="71C9F6C7" w14:textId="77777777" w:rsidR="00B54768" w:rsidRPr="002004D6" w:rsidRDefault="00B54768"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6C0D155E" w14:textId="77777777" w:rsidR="00B54768" w:rsidRPr="002004D6" w:rsidRDefault="00B54768"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12790  on</w:t>
            </w:r>
            <w:proofErr w:type="gramEnd"/>
            <w:r w:rsidRPr="002004D6">
              <w:rPr>
                <w:color w:val="000000"/>
                <w:sz w:val="16"/>
                <w:szCs w:val="16"/>
              </w:rPr>
              <w:t xml:space="preserve"> 4444  degrees of freedom</w:t>
            </w:r>
          </w:p>
        </w:tc>
      </w:tr>
      <w:tr w:rsidR="00B54768" w:rsidRPr="002004D6" w14:paraId="27E06AC6" w14:textId="77777777" w:rsidTr="00B54768">
        <w:trPr>
          <w:trHeight w:val="300"/>
          <w:jc w:val="center"/>
        </w:trPr>
        <w:tc>
          <w:tcPr>
            <w:tcW w:w="1300" w:type="dxa"/>
            <w:tcBorders>
              <w:top w:val="nil"/>
              <w:left w:val="nil"/>
              <w:bottom w:val="single" w:sz="4" w:space="0" w:color="auto"/>
              <w:right w:val="nil"/>
            </w:tcBorders>
            <w:shd w:val="clear" w:color="auto" w:fill="auto"/>
            <w:noWrap/>
            <w:vAlign w:val="bottom"/>
            <w:hideMark/>
          </w:tcPr>
          <w:p w14:paraId="232F871E" w14:textId="53EE6C8E" w:rsidR="00B54768" w:rsidRPr="002004D6" w:rsidRDefault="00B54768" w:rsidP="002004D6">
            <w:pPr>
              <w:jc w:val="center"/>
              <w:rPr>
                <w:color w:val="000000"/>
                <w:sz w:val="22"/>
                <w:szCs w:val="22"/>
              </w:rPr>
            </w:pPr>
          </w:p>
        </w:tc>
        <w:tc>
          <w:tcPr>
            <w:tcW w:w="1647" w:type="dxa"/>
            <w:tcBorders>
              <w:top w:val="nil"/>
              <w:left w:val="nil"/>
              <w:bottom w:val="single" w:sz="4" w:space="0" w:color="auto"/>
              <w:right w:val="nil"/>
            </w:tcBorders>
            <w:shd w:val="clear" w:color="auto" w:fill="auto"/>
            <w:noWrap/>
            <w:vAlign w:val="bottom"/>
            <w:hideMark/>
          </w:tcPr>
          <w:p w14:paraId="715F4670" w14:textId="7CC75F85" w:rsidR="00B54768" w:rsidRPr="002004D6" w:rsidRDefault="00B54768" w:rsidP="002004D6">
            <w:pPr>
              <w:jc w:val="center"/>
              <w:rPr>
                <w:color w:val="000000"/>
                <w:sz w:val="22"/>
                <w:szCs w:val="22"/>
              </w:rPr>
            </w:pPr>
          </w:p>
        </w:tc>
        <w:tc>
          <w:tcPr>
            <w:tcW w:w="2820" w:type="dxa"/>
            <w:gridSpan w:val="3"/>
            <w:tcBorders>
              <w:top w:val="nil"/>
              <w:left w:val="nil"/>
              <w:bottom w:val="single" w:sz="4" w:space="0" w:color="auto"/>
              <w:right w:val="nil"/>
            </w:tcBorders>
            <w:shd w:val="clear" w:color="auto" w:fill="auto"/>
            <w:vAlign w:val="bottom"/>
            <w:hideMark/>
          </w:tcPr>
          <w:p w14:paraId="6F1E2DE5" w14:textId="77777777" w:rsidR="00B54768" w:rsidRPr="002004D6" w:rsidRDefault="00B54768" w:rsidP="002004D6">
            <w:pPr>
              <w:jc w:val="center"/>
              <w:rPr>
                <w:color w:val="000000"/>
                <w:sz w:val="16"/>
                <w:szCs w:val="16"/>
              </w:rPr>
            </w:pPr>
            <w:r w:rsidRPr="002004D6">
              <w:rPr>
                <w:color w:val="000000"/>
                <w:sz w:val="16"/>
                <w:szCs w:val="16"/>
              </w:rPr>
              <w:t>AIC: 12854</w:t>
            </w:r>
          </w:p>
        </w:tc>
        <w:tc>
          <w:tcPr>
            <w:tcW w:w="280" w:type="dxa"/>
            <w:tcBorders>
              <w:top w:val="nil"/>
              <w:left w:val="nil"/>
              <w:bottom w:val="single" w:sz="4" w:space="0" w:color="auto"/>
              <w:right w:val="nil"/>
            </w:tcBorders>
            <w:shd w:val="clear" w:color="auto" w:fill="auto"/>
            <w:vAlign w:val="bottom"/>
            <w:hideMark/>
          </w:tcPr>
          <w:p w14:paraId="73D3AA17" w14:textId="07A86CA7" w:rsidR="00B54768" w:rsidRPr="002004D6" w:rsidRDefault="00B54768"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1A3136F5" w14:textId="77777777" w:rsidR="00B54768" w:rsidRPr="002004D6" w:rsidRDefault="00B54768" w:rsidP="002004D6">
            <w:pPr>
              <w:jc w:val="center"/>
              <w:rPr>
                <w:color w:val="000000"/>
                <w:sz w:val="16"/>
                <w:szCs w:val="16"/>
              </w:rPr>
            </w:pPr>
            <w:r w:rsidRPr="002004D6">
              <w:rPr>
                <w:color w:val="000000"/>
                <w:sz w:val="16"/>
                <w:szCs w:val="16"/>
              </w:rPr>
              <w:t>AIC: 9857.7</w:t>
            </w:r>
          </w:p>
        </w:tc>
        <w:tc>
          <w:tcPr>
            <w:tcW w:w="280" w:type="dxa"/>
            <w:tcBorders>
              <w:top w:val="nil"/>
              <w:left w:val="nil"/>
              <w:bottom w:val="single" w:sz="4" w:space="0" w:color="auto"/>
              <w:right w:val="nil"/>
            </w:tcBorders>
            <w:shd w:val="clear" w:color="auto" w:fill="auto"/>
            <w:vAlign w:val="bottom"/>
            <w:hideMark/>
          </w:tcPr>
          <w:p w14:paraId="6D161F8E" w14:textId="635CF565" w:rsidR="00B54768" w:rsidRPr="002004D6" w:rsidRDefault="00B54768"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04C58087" w14:textId="77777777" w:rsidR="00B54768" w:rsidRPr="002004D6" w:rsidRDefault="00B54768" w:rsidP="002004D6">
            <w:pPr>
              <w:jc w:val="center"/>
              <w:rPr>
                <w:color w:val="000000"/>
                <w:sz w:val="16"/>
                <w:szCs w:val="16"/>
              </w:rPr>
            </w:pPr>
            <w:r w:rsidRPr="002004D6">
              <w:rPr>
                <w:color w:val="000000"/>
                <w:sz w:val="16"/>
                <w:szCs w:val="16"/>
              </w:rPr>
              <w:t>AIC: 22711</w:t>
            </w:r>
          </w:p>
        </w:tc>
      </w:tr>
    </w:tbl>
    <w:p w14:paraId="602F6FB8" w14:textId="77777777" w:rsidR="003B73DF" w:rsidRPr="002004D6" w:rsidRDefault="003B73DF" w:rsidP="002004D6">
      <w:pPr>
        <w:jc w:val="center"/>
        <w:rPr>
          <w:color w:val="000000" w:themeColor="text1"/>
        </w:rPr>
      </w:pPr>
    </w:p>
    <w:p w14:paraId="16DDC78E" w14:textId="77777777" w:rsidR="003B73DF" w:rsidRPr="002004D6" w:rsidRDefault="003B73DF" w:rsidP="002004D6">
      <w:pPr>
        <w:jc w:val="center"/>
        <w:rPr>
          <w:color w:val="000000" w:themeColor="text1"/>
        </w:rPr>
      </w:pPr>
      <w:r w:rsidRPr="002004D6">
        <w:rPr>
          <w:color w:val="000000" w:themeColor="text1"/>
        </w:rPr>
        <w:br w:type="page"/>
      </w:r>
    </w:p>
    <w:p w14:paraId="553D40AA" w14:textId="77777777" w:rsidR="003B73DF" w:rsidRPr="002004D6" w:rsidRDefault="003B73DF" w:rsidP="002004D6">
      <w:pPr>
        <w:jc w:val="center"/>
        <w:rPr>
          <w:color w:val="000000" w:themeColor="text1"/>
        </w:rPr>
      </w:pPr>
      <w:r w:rsidRPr="002004D6">
        <w:rPr>
          <w:color w:val="000000" w:themeColor="text1"/>
        </w:rPr>
        <w:lastRenderedPageBreak/>
        <w:t>Effects</w:t>
      </w:r>
    </w:p>
    <w:p w14:paraId="29E6AECC" w14:textId="77777777" w:rsidR="003B73DF" w:rsidRPr="002004D6" w:rsidRDefault="003B73DF" w:rsidP="002004D6">
      <w:pPr>
        <w:jc w:val="center"/>
        <w:rPr>
          <w:color w:val="000000" w:themeColor="text1"/>
        </w:rPr>
      </w:pPr>
    </w:p>
    <w:p w14:paraId="11CC9750" w14:textId="7D0A6EEF" w:rsidR="003B73DF" w:rsidRPr="002004D6" w:rsidRDefault="00B32604" w:rsidP="002004D6">
      <w:pPr>
        <w:jc w:val="center"/>
        <w:rPr>
          <w:color w:val="000000" w:themeColor="text1"/>
        </w:rPr>
      </w:pPr>
      <w:r w:rsidRPr="002004D6">
        <w:rPr>
          <w:noProof/>
          <w:color w:val="000000" w:themeColor="text1"/>
        </w:rPr>
        <w:drawing>
          <wp:inline distT="0" distB="0" distL="0" distR="0" wp14:anchorId="144EB0ED" wp14:editId="29E62F5E">
            <wp:extent cx="7781280" cy="4399291"/>
            <wp:effectExtent l="0" t="0" r="0" b="0"/>
            <wp:docPr id="785791095" name="Picture 3">
              <a:extLst xmlns:a="http://schemas.openxmlformats.org/drawingml/2006/main">
                <a:ext uri="{FF2B5EF4-FFF2-40B4-BE49-F238E27FC236}">
                  <a16:creationId xmlns:a16="http://schemas.microsoft.com/office/drawing/2014/main" id="{18703177-397D-6155-EB4C-BF386F42E8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8703177-397D-6155-EB4C-BF386F42E8B4}"/>
                        </a:ext>
                      </a:extLst>
                    </pic:cNvPr>
                    <pic:cNvPicPr>
                      <a:picLocks noChangeAspect="1"/>
                    </pic:cNvPicPr>
                  </pic:nvPicPr>
                  <pic:blipFill>
                    <a:blip r:embed="rId20"/>
                    <a:stretch>
                      <a:fillRect/>
                    </a:stretch>
                  </pic:blipFill>
                  <pic:spPr>
                    <a:xfrm>
                      <a:off x="0" y="0"/>
                      <a:ext cx="7781280" cy="4399291"/>
                    </a:xfrm>
                    <a:prstGeom prst="rect">
                      <a:avLst/>
                    </a:prstGeom>
                  </pic:spPr>
                </pic:pic>
              </a:graphicData>
            </a:graphic>
          </wp:inline>
        </w:drawing>
      </w:r>
    </w:p>
    <w:p w14:paraId="70D58B50" w14:textId="77777777" w:rsidR="003B73DF" w:rsidRPr="002004D6" w:rsidRDefault="003B73DF" w:rsidP="002004D6">
      <w:pPr>
        <w:jc w:val="center"/>
        <w:rPr>
          <w:color w:val="000000" w:themeColor="text1"/>
        </w:rPr>
      </w:pPr>
      <w:r w:rsidRPr="002004D6">
        <w:rPr>
          <w:color w:val="000000" w:themeColor="text1"/>
        </w:rPr>
        <w:br w:type="page"/>
      </w:r>
    </w:p>
    <w:p w14:paraId="18A6C0A2" w14:textId="2AEEDE6E" w:rsidR="003B73DF" w:rsidRPr="002004D6" w:rsidRDefault="003B73DF" w:rsidP="002004D6">
      <w:pPr>
        <w:pStyle w:val="Heading2"/>
        <w:jc w:val="center"/>
        <w:rPr>
          <w:rFonts w:ascii="Times New Roman" w:hAnsi="Times New Roman" w:cs="Times New Roman"/>
          <w:color w:val="000000" w:themeColor="text1"/>
        </w:rPr>
      </w:pPr>
      <w:bookmarkStart w:id="17" w:name="_Toc187429104"/>
      <w:r w:rsidRPr="002004D6">
        <w:rPr>
          <w:rFonts w:ascii="Times New Roman" w:hAnsi="Times New Roman" w:cs="Times New Roman"/>
          <w:color w:val="000000" w:themeColor="text1"/>
        </w:rPr>
        <w:lastRenderedPageBreak/>
        <w:t>Supplementary file S</w:t>
      </w:r>
      <w:r w:rsidR="00777C39" w:rsidRPr="002004D6">
        <w:rPr>
          <w:rFonts w:ascii="Times New Roman" w:hAnsi="Times New Roman" w:cs="Times New Roman"/>
          <w:color w:val="000000" w:themeColor="text1"/>
        </w:rPr>
        <w:t>4</w:t>
      </w:r>
      <w:r w:rsidRPr="002004D6">
        <w:rPr>
          <w:rFonts w:ascii="Times New Roman" w:hAnsi="Times New Roman" w:cs="Times New Roman"/>
          <w:color w:val="000000" w:themeColor="text1"/>
        </w:rPr>
        <w:t>.5. Interaction between year and reason/language</w:t>
      </w:r>
      <w:bookmarkEnd w:id="17"/>
    </w:p>
    <w:p w14:paraId="421A1329" w14:textId="77777777" w:rsidR="003B73DF" w:rsidRPr="002004D6" w:rsidRDefault="003B73DF" w:rsidP="002004D6">
      <w:pPr>
        <w:jc w:val="center"/>
        <w:rPr>
          <w:color w:val="000000" w:themeColor="text1"/>
        </w:rPr>
      </w:pPr>
    </w:p>
    <w:tbl>
      <w:tblPr>
        <w:tblW w:w="11595" w:type="dxa"/>
        <w:jc w:val="center"/>
        <w:tblLook w:val="04A0" w:firstRow="1" w:lastRow="0" w:firstColumn="1" w:lastColumn="0" w:noHBand="0" w:noVBand="1"/>
      </w:tblPr>
      <w:tblGrid>
        <w:gridCol w:w="1408"/>
        <w:gridCol w:w="1647"/>
        <w:gridCol w:w="823"/>
        <w:gridCol w:w="853"/>
        <w:gridCol w:w="1024"/>
        <w:gridCol w:w="222"/>
        <w:gridCol w:w="823"/>
        <w:gridCol w:w="853"/>
        <w:gridCol w:w="1024"/>
        <w:gridCol w:w="222"/>
        <w:gridCol w:w="823"/>
        <w:gridCol w:w="853"/>
        <w:gridCol w:w="1024"/>
      </w:tblGrid>
      <w:tr w:rsidR="00D70F0A" w:rsidRPr="002004D6" w14:paraId="1269DC92" w14:textId="77777777" w:rsidTr="00D70F0A">
        <w:trPr>
          <w:trHeight w:val="300"/>
          <w:jc w:val="center"/>
        </w:trPr>
        <w:tc>
          <w:tcPr>
            <w:tcW w:w="1408" w:type="dxa"/>
            <w:tcBorders>
              <w:top w:val="single" w:sz="4" w:space="0" w:color="auto"/>
              <w:left w:val="nil"/>
              <w:bottom w:val="nil"/>
              <w:right w:val="nil"/>
            </w:tcBorders>
            <w:shd w:val="clear" w:color="auto" w:fill="auto"/>
            <w:noWrap/>
            <w:vAlign w:val="bottom"/>
            <w:hideMark/>
          </w:tcPr>
          <w:p w14:paraId="7DFA1FCA" w14:textId="77777777" w:rsidR="00D70F0A" w:rsidRPr="002004D6" w:rsidRDefault="00D70F0A" w:rsidP="002004D6">
            <w:pPr>
              <w:jc w:val="center"/>
            </w:pPr>
          </w:p>
        </w:tc>
        <w:tc>
          <w:tcPr>
            <w:tcW w:w="1647" w:type="dxa"/>
            <w:tcBorders>
              <w:top w:val="single" w:sz="4" w:space="0" w:color="auto"/>
              <w:left w:val="nil"/>
              <w:bottom w:val="nil"/>
              <w:right w:val="nil"/>
            </w:tcBorders>
            <w:shd w:val="clear" w:color="auto" w:fill="auto"/>
            <w:noWrap/>
            <w:vAlign w:val="bottom"/>
            <w:hideMark/>
          </w:tcPr>
          <w:p w14:paraId="7FA28A3B" w14:textId="77777777" w:rsidR="00D70F0A" w:rsidRPr="002004D6" w:rsidRDefault="00D70F0A" w:rsidP="002004D6">
            <w:pPr>
              <w:jc w:val="center"/>
              <w:rPr>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199DF165" w14:textId="77777777" w:rsidR="00D70F0A" w:rsidRPr="002004D6" w:rsidRDefault="00D70F0A" w:rsidP="002004D6">
            <w:pPr>
              <w:jc w:val="center"/>
              <w:rPr>
                <w:color w:val="000000"/>
                <w:sz w:val="20"/>
                <w:szCs w:val="20"/>
              </w:rPr>
            </w:pPr>
            <w:r w:rsidRPr="002004D6">
              <w:rPr>
                <w:color w:val="000000"/>
                <w:sz w:val="20"/>
                <w:szCs w:val="20"/>
              </w:rPr>
              <w:t>Unweighted</w:t>
            </w:r>
          </w:p>
        </w:tc>
        <w:tc>
          <w:tcPr>
            <w:tcW w:w="220" w:type="dxa"/>
            <w:tcBorders>
              <w:top w:val="single" w:sz="4" w:space="0" w:color="auto"/>
              <w:left w:val="nil"/>
              <w:bottom w:val="nil"/>
              <w:right w:val="nil"/>
            </w:tcBorders>
            <w:shd w:val="clear" w:color="auto" w:fill="auto"/>
            <w:noWrap/>
            <w:vAlign w:val="bottom"/>
            <w:hideMark/>
          </w:tcPr>
          <w:p w14:paraId="5B428230" w14:textId="77777777" w:rsidR="00D70F0A" w:rsidRPr="002004D6" w:rsidRDefault="00D70F0A" w:rsidP="002004D6">
            <w:pPr>
              <w:jc w:val="center"/>
              <w:rPr>
                <w:color w:val="000000"/>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218944C1" w14:textId="77777777" w:rsidR="00D70F0A" w:rsidRPr="002004D6" w:rsidRDefault="00D70F0A" w:rsidP="002004D6">
            <w:pPr>
              <w:jc w:val="center"/>
              <w:rPr>
                <w:color w:val="000000"/>
                <w:sz w:val="20"/>
                <w:szCs w:val="20"/>
              </w:rPr>
            </w:pPr>
            <w:r w:rsidRPr="002004D6">
              <w:rPr>
                <w:color w:val="000000"/>
                <w:sz w:val="20"/>
                <w:szCs w:val="20"/>
              </w:rPr>
              <w:t>Weighted</w:t>
            </w:r>
          </w:p>
        </w:tc>
        <w:tc>
          <w:tcPr>
            <w:tcW w:w="220" w:type="dxa"/>
            <w:tcBorders>
              <w:top w:val="single" w:sz="4" w:space="0" w:color="auto"/>
              <w:left w:val="nil"/>
              <w:bottom w:val="nil"/>
              <w:right w:val="nil"/>
            </w:tcBorders>
            <w:shd w:val="clear" w:color="auto" w:fill="auto"/>
            <w:noWrap/>
            <w:vAlign w:val="bottom"/>
            <w:hideMark/>
          </w:tcPr>
          <w:p w14:paraId="2A1F675F" w14:textId="77777777" w:rsidR="00D70F0A" w:rsidRPr="002004D6" w:rsidRDefault="00D70F0A" w:rsidP="002004D6">
            <w:pPr>
              <w:jc w:val="center"/>
              <w:rPr>
                <w:color w:val="000000"/>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11CD7763" w14:textId="77777777" w:rsidR="00D70F0A" w:rsidRPr="002004D6" w:rsidRDefault="00D70F0A" w:rsidP="002004D6">
            <w:pPr>
              <w:jc w:val="center"/>
              <w:rPr>
                <w:color w:val="000000"/>
                <w:sz w:val="20"/>
                <w:szCs w:val="20"/>
              </w:rPr>
            </w:pPr>
            <w:r w:rsidRPr="002004D6">
              <w:rPr>
                <w:color w:val="000000"/>
                <w:sz w:val="20"/>
                <w:szCs w:val="20"/>
              </w:rPr>
              <w:t>Difference</w:t>
            </w:r>
          </w:p>
        </w:tc>
      </w:tr>
      <w:tr w:rsidR="00D70F0A" w:rsidRPr="002004D6" w14:paraId="1D86F525"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023F8B15"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AC76764" w14:textId="77777777" w:rsidR="00D70F0A" w:rsidRPr="002004D6" w:rsidRDefault="00D70F0A" w:rsidP="002004D6">
            <w:pPr>
              <w:jc w:val="center"/>
              <w:rPr>
                <w:sz w:val="20"/>
                <w:szCs w:val="20"/>
              </w:rPr>
            </w:pPr>
          </w:p>
        </w:tc>
        <w:tc>
          <w:tcPr>
            <w:tcW w:w="823" w:type="dxa"/>
            <w:vMerge w:val="restart"/>
            <w:tcBorders>
              <w:top w:val="nil"/>
              <w:left w:val="nil"/>
              <w:bottom w:val="single" w:sz="4" w:space="0" w:color="000000"/>
              <w:right w:val="nil"/>
            </w:tcBorders>
            <w:shd w:val="clear" w:color="auto" w:fill="auto"/>
            <w:noWrap/>
            <w:vAlign w:val="bottom"/>
            <w:hideMark/>
          </w:tcPr>
          <w:p w14:paraId="2ED63B1A" w14:textId="77777777" w:rsidR="00D70F0A" w:rsidRPr="002004D6" w:rsidRDefault="00D70F0A" w:rsidP="002004D6">
            <w:pPr>
              <w:jc w:val="center"/>
              <w:rPr>
                <w:color w:val="000000"/>
                <w:sz w:val="20"/>
                <w:szCs w:val="20"/>
              </w:rPr>
            </w:pPr>
            <w:r w:rsidRPr="002004D6">
              <w:rPr>
                <w:color w:val="000000"/>
                <w:sz w:val="20"/>
                <w:szCs w:val="20"/>
              </w:rPr>
              <w:t>IRR</w:t>
            </w:r>
          </w:p>
        </w:tc>
        <w:tc>
          <w:tcPr>
            <w:tcW w:w="1877" w:type="dxa"/>
            <w:gridSpan w:val="2"/>
            <w:tcBorders>
              <w:top w:val="nil"/>
              <w:left w:val="nil"/>
              <w:bottom w:val="nil"/>
              <w:right w:val="nil"/>
            </w:tcBorders>
            <w:shd w:val="clear" w:color="auto" w:fill="auto"/>
            <w:noWrap/>
            <w:vAlign w:val="bottom"/>
            <w:hideMark/>
          </w:tcPr>
          <w:p w14:paraId="6BA621C5" w14:textId="77777777" w:rsidR="00D70F0A" w:rsidRPr="002004D6" w:rsidRDefault="00D70F0A" w:rsidP="002004D6">
            <w:pPr>
              <w:jc w:val="center"/>
              <w:rPr>
                <w:color w:val="000000"/>
                <w:sz w:val="20"/>
                <w:szCs w:val="20"/>
              </w:rPr>
            </w:pPr>
            <w:r w:rsidRPr="002004D6">
              <w:rPr>
                <w:color w:val="000000"/>
                <w:sz w:val="20"/>
                <w:szCs w:val="20"/>
              </w:rPr>
              <w:t>95%CI</w:t>
            </w:r>
          </w:p>
        </w:tc>
        <w:tc>
          <w:tcPr>
            <w:tcW w:w="220" w:type="dxa"/>
            <w:tcBorders>
              <w:top w:val="nil"/>
              <w:left w:val="nil"/>
              <w:bottom w:val="nil"/>
              <w:right w:val="nil"/>
            </w:tcBorders>
            <w:shd w:val="clear" w:color="auto" w:fill="auto"/>
            <w:noWrap/>
            <w:vAlign w:val="bottom"/>
            <w:hideMark/>
          </w:tcPr>
          <w:p w14:paraId="5F6A6DCA" w14:textId="77777777" w:rsidR="00D70F0A" w:rsidRPr="002004D6" w:rsidRDefault="00D70F0A" w:rsidP="002004D6">
            <w:pPr>
              <w:jc w:val="center"/>
              <w:rPr>
                <w:color w:val="000000"/>
                <w:sz w:val="20"/>
                <w:szCs w:val="20"/>
              </w:rPr>
            </w:pPr>
          </w:p>
        </w:tc>
        <w:tc>
          <w:tcPr>
            <w:tcW w:w="823" w:type="dxa"/>
            <w:vMerge w:val="restart"/>
            <w:tcBorders>
              <w:top w:val="nil"/>
              <w:left w:val="nil"/>
              <w:bottom w:val="single" w:sz="4" w:space="0" w:color="000000"/>
              <w:right w:val="nil"/>
            </w:tcBorders>
            <w:shd w:val="clear" w:color="auto" w:fill="auto"/>
            <w:noWrap/>
            <w:vAlign w:val="bottom"/>
            <w:hideMark/>
          </w:tcPr>
          <w:p w14:paraId="1102B587" w14:textId="77777777" w:rsidR="00D70F0A" w:rsidRPr="002004D6" w:rsidRDefault="00D70F0A" w:rsidP="002004D6">
            <w:pPr>
              <w:jc w:val="center"/>
              <w:rPr>
                <w:color w:val="000000"/>
                <w:sz w:val="20"/>
                <w:szCs w:val="20"/>
              </w:rPr>
            </w:pPr>
            <w:r w:rsidRPr="002004D6">
              <w:rPr>
                <w:color w:val="000000"/>
                <w:sz w:val="20"/>
                <w:szCs w:val="20"/>
              </w:rPr>
              <w:t>IRR</w:t>
            </w:r>
          </w:p>
        </w:tc>
        <w:tc>
          <w:tcPr>
            <w:tcW w:w="1877" w:type="dxa"/>
            <w:gridSpan w:val="2"/>
            <w:tcBorders>
              <w:top w:val="nil"/>
              <w:left w:val="nil"/>
              <w:bottom w:val="nil"/>
              <w:right w:val="nil"/>
            </w:tcBorders>
            <w:shd w:val="clear" w:color="auto" w:fill="auto"/>
            <w:noWrap/>
            <w:vAlign w:val="bottom"/>
            <w:hideMark/>
          </w:tcPr>
          <w:p w14:paraId="2FFAB909" w14:textId="77777777" w:rsidR="00D70F0A" w:rsidRPr="002004D6" w:rsidRDefault="00D70F0A" w:rsidP="002004D6">
            <w:pPr>
              <w:jc w:val="center"/>
              <w:rPr>
                <w:color w:val="000000"/>
                <w:sz w:val="20"/>
                <w:szCs w:val="20"/>
              </w:rPr>
            </w:pPr>
            <w:r w:rsidRPr="002004D6">
              <w:rPr>
                <w:color w:val="000000"/>
                <w:sz w:val="20"/>
                <w:szCs w:val="20"/>
              </w:rPr>
              <w:t>95%CI</w:t>
            </w:r>
          </w:p>
        </w:tc>
        <w:tc>
          <w:tcPr>
            <w:tcW w:w="220" w:type="dxa"/>
            <w:tcBorders>
              <w:top w:val="nil"/>
              <w:left w:val="nil"/>
              <w:bottom w:val="nil"/>
              <w:right w:val="nil"/>
            </w:tcBorders>
            <w:shd w:val="clear" w:color="auto" w:fill="auto"/>
            <w:noWrap/>
            <w:vAlign w:val="bottom"/>
            <w:hideMark/>
          </w:tcPr>
          <w:p w14:paraId="40996290" w14:textId="77777777" w:rsidR="00D70F0A" w:rsidRPr="002004D6" w:rsidRDefault="00D70F0A" w:rsidP="002004D6">
            <w:pPr>
              <w:jc w:val="center"/>
              <w:rPr>
                <w:color w:val="000000"/>
                <w:sz w:val="20"/>
                <w:szCs w:val="20"/>
              </w:rPr>
            </w:pPr>
          </w:p>
        </w:tc>
        <w:tc>
          <w:tcPr>
            <w:tcW w:w="823" w:type="dxa"/>
            <w:vMerge w:val="restart"/>
            <w:tcBorders>
              <w:top w:val="nil"/>
              <w:left w:val="nil"/>
              <w:bottom w:val="single" w:sz="4" w:space="0" w:color="000000"/>
              <w:right w:val="nil"/>
            </w:tcBorders>
            <w:shd w:val="clear" w:color="auto" w:fill="auto"/>
            <w:noWrap/>
            <w:vAlign w:val="bottom"/>
            <w:hideMark/>
          </w:tcPr>
          <w:p w14:paraId="5767156A" w14:textId="77777777" w:rsidR="00D70F0A" w:rsidRPr="002004D6" w:rsidRDefault="00D70F0A" w:rsidP="002004D6">
            <w:pPr>
              <w:jc w:val="center"/>
              <w:rPr>
                <w:color w:val="000000"/>
                <w:sz w:val="20"/>
                <w:szCs w:val="20"/>
              </w:rPr>
            </w:pPr>
            <w:r w:rsidRPr="002004D6">
              <w:rPr>
                <w:color w:val="000000"/>
                <w:sz w:val="20"/>
                <w:szCs w:val="20"/>
              </w:rPr>
              <w:t>IRR</w:t>
            </w:r>
          </w:p>
        </w:tc>
        <w:tc>
          <w:tcPr>
            <w:tcW w:w="1877" w:type="dxa"/>
            <w:gridSpan w:val="2"/>
            <w:tcBorders>
              <w:top w:val="nil"/>
              <w:left w:val="nil"/>
              <w:bottom w:val="nil"/>
              <w:right w:val="nil"/>
            </w:tcBorders>
            <w:shd w:val="clear" w:color="auto" w:fill="auto"/>
            <w:noWrap/>
            <w:vAlign w:val="bottom"/>
            <w:hideMark/>
          </w:tcPr>
          <w:p w14:paraId="28AD5AF3" w14:textId="77777777" w:rsidR="00D70F0A" w:rsidRPr="002004D6" w:rsidRDefault="00D70F0A" w:rsidP="002004D6">
            <w:pPr>
              <w:jc w:val="center"/>
              <w:rPr>
                <w:color w:val="000000"/>
                <w:sz w:val="20"/>
                <w:szCs w:val="20"/>
              </w:rPr>
            </w:pPr>
            <w:r w:rsidRPr="002004D6">
              <w:rPr>
                <w:color w:val="000000"/>
                <w:sz w:val="20"/>
                <w:szCs w:val="20"/>
              </w:rPr>
              <w:t>95%CI</w:t>
            </w:r>
          </w:p>
        </w:tc>
      </w:tr>
      <w:tr w:rsidR="00D70F0A" w:rsidRPr="002004D6" w14:paraId="09A265DB"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5D775040"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54E8FDA" w14:textId="77777777" w:rsidR="00D70F0A" w:rsidRPr="002004D6" w:rsidRDefault="00D70F0A" w:rsidP="002004D6">
            <w:pPr>
              <w:jc w:val="center"/>
              <w:rPr>
                <w:sz w:val="20"/>
                <w:szCs w:val="20"/>
              </w:rPr>
            </w:pPr>
          </w:p>
        </w:tc>
        <w:tc>
          <w:tcPr>
            <w:tcW w:w="823" w:type="dxa"/>
            <w:vMerge/>
            <w:tcBorders>
              <w:top w:val="nil"/>
              <w:left w:val="nil"/>
              <w:bottom w:val="single" w:sz="4" w:space="0" w:color="000000"/>
              <w:right w:val="nil"/>
            </w:tcBorders>
            <w:vAlign w:val="center"/>
            <w:hideMark/>
          </w:tcPr>
          <w:p w14:paraId="71F1678C" w14:textId="77777777" w:rsidR="00D70F0A" w:rsidRPr="002004D6" w:rsidRDefault="00D70F0A" w:rsidP="002004D6">
            <w:pPr>
              <w:jc w:val="center"/>
              <w:rPr>
                <w:color w:val="000000"/>
                <w:sz w:val="20"/>
                <w:szCs w:val="20"/>
              </w:rPr>
            </w:pPr>
          </w:p>
        </w:tc>
        <w:tc>
          <w:tcPr>
            <w:tcW w:w="853" w:type="dxa"/>
            <w:tcBorders>
              <w:top w:val="nil"/>
              <w:left w:val="nil"/>
              <w:bottom w:val="single" w:sz="4" w:space="0" w:color="auto"/>
              <w:right w:val="nil"/>
            </w:tcBorders>
            <w:shd w:val="clear" w:color="auto" w:fill="auto"/>
            <w:noWrap/>
            <w:vAlign w:val="bottom"/>
            <w:hideMark/>
          </w:tcPr>
          <w:p w14:paraId="551E5F64" w14:textId="77777777" w:rsidR="00D70F0A" w:rsidRPr="002004D6" w:rsidRDefault="00D70F0A" w:rsidP="002004D6">
            <w:pPr>
              <w:jc w:val="center"/>
              <w:rPr>
                <w:color w:val="000000"/>
                <w:sz w:val="20"/>
                <w:szCs w:val="20"/>
              </w:rPr>
            </w:pPr>
            <w:r w:rsidRPr="002004D6">
              <w:rPr>
                <w:color w:val="000000"/>
                <w:sz w:val="20"/>
                <w:szCs w:val="20"/>
              </w:rPr>
              <w:t>2.5 %</w:t>
            </w:r>
          </w:p>
        </w:tc>
        <w:tc>
          <w:tcPr>
            <w:tcW w:w="1024" w:type="dxa"/>
            <w:tcBorders>
              <w:top w:val="nil"/>
              <w:left w:val="nil"/>
              <w:bottom w:val="single" w:sz="4" w:space="0" w:color="auto"/>
              <w:right w:val="nil"/>
            </w:tcBorders>
            <w:shd w:val="clear" w:color="auto" w:fill="auto"/>
            <w:noWrap/>
            <w:vAlign w:val="bottom"/>
            <w:hideMark/>
          </w:tcPr>
          <w:p w14:paraId="093E70FF" w14:textId="77777777" w:rsidR="00D70F0A" w:rsidRPr="002004D6" w:rsidRDefault="00D70F0A" w:rsidP="002004D6">
            <w:pPr>
              <w:jc w:val="center"/>
              <w:rPr>
                <w:color w:val="000000"/>
                <w:sz w:val="20"/>
                <w:szCs w:val="20"/>
              </w:rPr>
            </w:pPr>
            <w:r w:rsidRPr="002004D6">
              <w:rPr>
                <w:color w:val="000000"/>
                <w:sz w:val="20"/>
                <w:szCs w:val="20"/>
              </w:rPr>
              <w:t>97.5 %</w:t>
            </w:r>
          </w:p>
        </w:tc>
        <w:tc>
          <w:tcPr>
            <w:tcW w:w="220" w:type="dxa"/>
            <w:tcBorders>
              <w:top w:val="nil"/>
              <w:left w:val="nil"/>
              <w:bottom w:val="nil"/>
              <w:right w:val="nil"/>
            </w:tcBorders>
            <w:shd w:val="clear" w:color="auto" w:fill="auto"/>
            <w:noWrap/>
            <w:vAlign w:val="bottom"/>
            <w:hideMark/>
          </w:tcPr>
          <w:p w14:paraId="3B81AF2B" w14:textId="77777777" w:rsidR="00D70F0A" w:rsidRPr="002004D6" w:rsidRDefault="00D70F0A" w:rsidP="002004D6">
            <w:pPr>
              <w:jc w:val="center"/>
              <w:rPr>
                <w:color w:val="000000"/>
                <w:sz w:val="20"/>
                <w:szCs w:val="20"/>
              </w:rPr>
            </w:pPr>
          </w:p>
        </w:tc>
        <w:tc>
          <w:tcPr>
            <w:tcW w:w="823" w:type="dxa"/>
            <w:vMerge/>
            <w:tcBorders>
              <w:top w:val="nil"/>
              <w:left w:val="nil"/>
              <w:bottom w:val="single" w:sz="4" w:space="0" w:color="000000"/>
              <w:right w:val="nil"/>
            </w:tcBorders>
            <w:vAlign w:val="center"/>
            <w:hideMark/>
          </w:tcPr>
          <w:p w14:paraId="7929D7DD" w14:textId="77777777" w:rsidR="00D70F0A" w:rsidRPr="002004D6" w:rsidRDefault="00D70F0A" w:rsidP="002004D6">
            <w:pPr>
              <w:jc w:val="center"/>
              <w:rPr>
                <w:color w:val="000000"/>
                <w:sz w:val="20"/>
                <w:szCs w:val="20"/>
              </w:rPr>
            </w:pPr>
          </w:p>
        </w:tc>
        <w:tc>
          <w:tcPr>
            <w:tcW w:w="853" w:type="dxa"/>
            <w:tcBorders>
              <w:top w:val="nil"/>
              <w:left w:val="nil"/>
              <w:bottom w:val="single" w:sz="4" w:space="0" w:color="auto"/>
              <w:right w:val="nil"/>
            </w:tcBorders>
            <w:shd w:val="clear" w:color="auto" w:fill="auto"/>
            <w:noWrap/>
            <w:vAlign w:val="bottom"/>
            <w:hideMark/>
          </w:tcPr>
          <w:p w14:paraId="554B31EB" w14:textId="77777777" w:rsidR="00D70F0A" w:rsidRPr="002004D6" w:rsidRDefault="00D70F0A" w:rsidP="002004D6">
            <w:pPr>
              <w:jc w:val="center"/>
              <w:rPr>
                <w:color w:val="000000"/>
                <w:sz w:val="20"/>
                <w:szCs w:val="20"/>
              </w:rPr>
            </w:pPr>
            <w:r w:rsidRPr="002004D6">
              <w:rPr>
                <w:color w:val="000000"/>
                <w:sz w:val="20"/>
                <w:szCs w:val="20"/>
              </w:rPr>
              <w:t>2.5 %</w:t>
            </w:r>
          </w:p>
        </w:tc>
        <w:tc>
          <w:tcPr>
            <w:tcW w:w="1024" w:type="dxa"/>
            <w:tcBorders>
              <w:top w:val="nil"/>
              <w:left w:val="nil"/>
              <w:bottom w:val="single" w:sz="4" w:space="0" w:color="auto"/>
              <w:right w:val="nil"/>
            </w:tcBorders>
            <w:shd w:val="clear" w:color="auto" w:fill="auto"/>
            <w:noWrap/>
            <w:vAlign w:val="bottom"/>
            <w:hideMark/>
          </w:tcPr>
          <w:p w14:paraId="40C6EF25" w14:textId="77777777" w:rsidR="00D70F0A" w:rsidRPr="002004D6" w:rsidRDefault="00D70F0A" w:rsidP="002004D6">
            <w:pPr>
              <w:jc w:val="center"/>
              <w:rPr>
                <w:color w:val="000000"/>
                <w:sz w:val="20"/>
                <w:szCs w:val="20"/>
              </w:rPr>
            </w:pPr>
            <w:r w:rsidRPr="002004D6">
              <w:rPr>
                <w:color w:val="000000"/>
                <w:sz w:val="20"/>
                <w:szCs w:val="20"/>
              </w:rPr>
              <w:t>97.5 %</w:t>
            </w:r>
          </w:p>
        </w:tc>
        <w:tc>
          <w:tcPr>
            <w:tcW w:w="220" w:type="dxa"/>
            <w:tcBorders>
              <w:top w:val="nil"/>
              <w:left w:val="nil"/>
              <w:bottom w:val="nil"/>
              <w:right w:val="nil"/>
            </w:tcBorders>
            <w:shd w:val="clear" w:color="auto" w:fill="auto"/>
            <w:noWrap/>
            <w:vAlign w:val="bottom"/>
            <w:hideMark/>
          </w:tcPr>
          <w:p w14:paraId="2AD13210" w14:textId="77777777" w:rsidR="00D70F0A" w:rsidRPr="002004D6" w:rsidRDefault="00D70F0A" w:rsidP="002004D6">
            <w:pPr>
              <w:jc w:val="center"/>
              <w:rPr>
                <w:color w:val="000000"/>
                <w:sz w:val="20"/>
                <w:szCs w:val="20"/>
              </w:rPr>
            </w:pPr>
          </w:p>
        </w:tc>
        <w:tc>
          <w:tcPr>
            <w:tcW w:w="823" w:type="dxa"/>
            <w:vMerge/>
            <w:tcBorders>
              <w:top w:val="nil"/>
              <w:left w:val="nil"/>
              <w:bottom w:val="single" w:sz="4" w:space="0" w:color="000000"/>
              <w:right w:val="nil"/>
            </w:tcBorders>
            <w:vAlign w:val="center"/>
            <w:hideMark/>
          </w:tcPr>
          <w:p w14:paraId="367A5E90" w14:textId="77777777" w:rsidR="00D70F0A" w:rsidRPr="002004D6" w:rsidRDefault="00D70F0A" w:rsidP="002004D6">
            <w:pPr>
              <w:jc w:val="center"/>
              <w:rPr>
                <w:color w:val="000000"/>
                <w:sz w:val="20"/>
                <w:szCs w:val="20"/>
              </w:rPr>
            </w:pPr>
          </w:p>
        </w:tc>
        <w:tc>
          <w:tcPr>
            <w:tcW w:w="853" w:type="dxa"/>
            <w:tcBorders>
              <w:top w:val="nil"/>
              <w:left w:val="nil"/>
              <w:bottom w:val="single" w:sz="4" w:space="0" w:color="auto"/>
              <w:right w:val="nil"/>
            </w:tcBorders>
            <w:shd w:val="clear" w:color="auto" w:fill="auto"/>
            <w:noWrap/>
            <w:vAlign w:val="bottom"/>
            <w:hideMark/>
          </w:tcPr>
          <w:p w14:paraId="0F8A907C" w14:textId="77777777" w:rsidR="00D70F0A" w:rsidRPr="002004D6" w:rsidRDefault="00D70F0A" w:rsidP="002004D6">
            <w:pPr>
              <w:jc w:val="center"/>
              <w:rPr>
                <w:color w:val="000000"/>
                <w:sz w:val="20"/>
                <w:szCs w:val="20"/>
              </w:rPr>
            </w:pPr>
            <w:r w:rsidRPr="002004D6">
              <w:rPr>
                <w:color w:val="000000"/>
                <w:sz w:val="20"/>
                <w:szCs w:val="20"/>
              </w:rPr>
              <w:t>2.5 %</w:t>
            </w:r>
          </w:p>
        </w:tc>
        <w:tc>
          <w:tcPr>
            <w:tcW w:w="1024" w:type="dxa"/>
            <w:tcBorders>
              <w:top w:val="nil"/>
              <w:left w:val="nil"/>
              <w:bottom w:val="single" w:sz="4" w:space="0" w:color="auto"/>
              <w:right w:val="nil"/>
            </w:tcBorders>
            <w:shd w:val="clear" w:color="auto" w:fill="auto"/>
            <w:noWrap/>
            <w:vAlign w:val="bottom"/>
            <w:hideMark/>
          </w:tcPr>
          <w:p w14:paraId="51D5942D" w14:textId="77777777" w:rsidR="00D70F0A" w:rsidRPr="002004D6" w:rsidRDefault="00D70F0A" w:rsidP="002004D6">
            <w:pPr>
              <w:jc w:val="center"/>
              <w:rPr>
                <w:color w:val="000000"/>
                <w:sz w:val="20"/>
                <w:szCs w:val="20"/>
              </w:rPr>
            </w:pPr>
            <w:r w:rsidRPr="002004D6">
              <w:rPr>
                <w:color w:val="000000"/>
                <w:sz w:val="20"/>
                <w:szCs w:val="20"/>
              </w:rPr>
              <w:t>97.5 %</w:t>
            </w:r>
          </w:p>
        </w:tc>
      </w:tr>
      <w:tr w:rsidR="00D70F0A" w:rsidRPr="002004D6" w14:paraId="0BFF64CC" w14:textId="77777777" w:rsidTr="00D70F0A">
        <w:trPr>
          <w:trHeight w:val="300"/>
          <w:jc w:val="center"/>
        </w:trPr>
        <w:tc>
          <w:tcPr>
            <w:tcW w:w="3055" w:type="dxa"/>
            <w:gridSpan w:val="2"/>
            <w:tcBorders>
              <w:top w:val="nil"/>
              <w:left w:val="nil"/>
              <w:bottom w:val="nil"/>
              <w:right w:val="nil"/>
            </w:tcBorders>
            <w:shd w:val="clear" w:color="auto" w:fill="auto"/>
            <w:noWrap/>
            <w:vAlign w:val="bottom"/>
            <w:hideMark/>
          </w:tcPr>
          <w:p w14:paraId="362A3E6D" w14:textId="77777777" w:rsidR="00D70F0A" w:rsidRPr="002004D6" w:rsidRDefault="00D70F0A" w:rsidP="002004D6">
            <w:pPr>
              <w:jc w:val="center"/>
              <w:rPr>
                <w:color w:val="000000"/>
                <w:sz w:val="20"/>
                <w:szCs w:val="20"/>
              </w:rPr>
            </w:pPr>
            <w:r w:rsidRPr="002004D6">
              <w:rPr>
                <w:color w:val="000000"/>
                <w:sz w:val="20"/>
                <w:szCs w:val="20"/>
              </w:rPr>
              <w:t>(Intercept)</w:t>
            </w:r>
          </w:p>
        </w:tc>
        <w:tc>
          <w:tcPr>
            <w:tcW w:w="823" w:type="dxa"/>
            <w:tcBorders>
              <w:top w:val="nil"/>
              <w:left w:val="nil"/>
              <w:bottom w:val="nil"/>
              <w:right w:val="nil"/>
            </w:tcBorders>
            <w:shd w:val="clear" w:color="auto" w:fill="auto"/>
            <w:noWrap/>
            <w:vAlign w:val="bottom"/>
            <w:hideMark/>
          </w:tcPr>
          <w:p w14:paraId="0DA9BA76" w14:textId="77777777" w:rsidR="00D70F0A" w:rsidRPr="002004D6" w:rsidRDefault="00D70F0A" w:rsidP="002004D6">
            <w:pPr>
              <w:jc w:val="center"/>
              <w:rPr>
                <w:color w:val="000000"/>
                <w:sz w:val="20"/>
                <w:szCs w:val="20"/>
              </w:rPr>
            </w:pPr>
            <w:r w:rsidRPr="002004D6">
              <w:rPr>
                <w:color w:val="000000"/>
                <w:sz w:val="20"/>
                <w:szCs w:val="20"/>
              </w:rPr>
              <w:t>2.404</w:t>
            </w:r>
          </w:p>
        </w:tc>
        <w:tc>
          <w:tcPr>
            <w:tcW w:w="853" w:type="dxa"/>
            <w:tcBorders>
              <w:top w:val="nil"/>
              <w:left w:val="nil"/>
              <w:bottom w:val="nil"/>
              <w:right w:val="nil"/>
            </w:tcBorders>
            <w:shd w:val="clear" w:color="auto" w:fill="auto"/>
            <w:noWrap/>
            <w:vAlign w:val="bottom"/>
            <w:hideMark/>
          </w:tcPr>
          <w:p w14:paraId="4362F2B2" w14:textId="77777777" w:rsidR="00D70F0A" w:rsidRPr="002004D6" w:rsidRDefault="00D70F0A" w:rsidP="002004D6">
            <w:pPr>
              <w:jc w:val="center"/>
              <w:rPr>
                <w:color w:val="000000"/>
                <w:sz w:val="20"/>
                <w:szCs w:val="20"/>
              </w:rPr>
            </w:pPr>
            <w:r w:rsidRPr="002004D6">
              <w:rPr>
                <w:color w:val="000000"/>
                <w:sz w:val="20"/>
                <w:szCs w:val="20"/>
              </w:rPr>
              <w:t>2.219</w:t>
            </w:r>
          </w:p>
        </w:tc>
        <w:tc>
          <w:tcPr>
            <w:tcW w:w="1024" w:type="dxa"/>
            <w:tcBorders>
              <w:top w:val="nil"/>
              <w:left w:val="nil"/>
              <w:bottom w:val="nil"/>
              <w:right w:val="nil"/>
            </w:tcBorders>
            <w:shd w:val="clear" w:color="auto" w:fill="auto"/>
            <w:noWrap/>
            <w:vAlign w:val="bottom"/>
            <w:hideMark/>
          </w:tcPr>
          <w:p w14:paraId="4605687C" w14:textId="77777777" w:rsidR="00D70F0A" w:rsidRPr="002004D6" w:rsidRDefault="00D70F0A" w:rsidP="002004D6">
            <w:pPr>
              <w:jc w:val="center"/>
              <w:rPr>
                <w:color w:val="000000"/>
                <w:sz w:val="20"/>
                <w:szCs w:val="20"/>
              </w:rPr>
            </w:pPr>
            <w:r w:rsidRPr="002004D6">
              <w:rPr>
                <w:color w:val="000000"/>
                <w:sz w:val="20"/>
                <w:szCs w:val="20"/>
              </w:rPr>
              <w:t>2.604</w:t>
            </w:r>
          </w:p>
        </w:tc>
        <w:tc>
          <w:tcPr>
            <w:tcW w:w="220" w:type="dxa"/>
            <w:tcBorders>
              <w:top w:val="nil"/>
              <w:left w:val="nil"/>
              <w:bottom w:val="nil"/>
              <w:right w:val="nil"/>
            </w:tcBorders>
            <w:shd w:val="clear" w:color="auto" w:fill="auto"/>
            <w:noWrap/>
            <w:vAlign w:val="bottom"/>
            <w:hideMark/>
          </w:tcPr>
          <w:p w14:paraId="5886445F"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31F9DCDC" w14:textId="77777777" w:rsidR="00D70F0A" w:rsidRPr="002004D6" w:rsidRDefault="00D70F0A" w:rsidP="002004D6">
            <w:pPr>
              <w:jc w:val="center"/>
              <w:rPr>
                <w:color w:val="000000"/>
                <w:sz w:val="20"/>
                <w:szCs w:val="20"/>
              </w:rPr>
            </w:pPr>
            <w:r w:rsidRPr="002004D6">
              <w:rPr>
                <w:color w:val="000000"/>
                <w:sz w:val="20"/>
                <w:szCs w:val="20"/>
              </w:rPr>
              <w:t>1.658</w:t>
            </w:r>
          </w:p>
        </w:tc>
        <w:tc>
          <w:tcPr>
            <w:tcW w:w="853" w:type="dxa"/>
            <w:tcBorders>
              <w:top w:val="nil"/>
              <w:left w:val="nil"/>
              <w:bottom w:val="nil"/>
              <w:right w:val="nil"/>
            </w:tcBorders>
            <w:shd w:val="clear" w:color="auto" w:fill="auto"/>
            <w:noWrap/>
            <w:vAlign w:val="bottom"/>
            <w:hideMark/>
          </w:tcPr>
          <w:p w14:paraId="599AB06C" w14:textId="77777777" w:rsidR="00D70F0A" w:rsidRPr="002004D6" w:rsidRDefault="00D70F0A" w:rsidP="002004D6">
            <w:pPr>
              <w:jc w:val="center"/>
              <w:rPr>
                <w:color w:val="000000"/>
                <w:sz w:val="20"/>
                <w:szCs w:val="20"/>
              </w:rPr>
            </w:pPr>
            <w:r w:rsidRPr="002004D6">
              <w:rPr>
                <w:color w:val="000000"/>
                <w:sz w:val="20"/>
                <w:szCs w:val="20"/>
              </w:rPr>
              <w:t>1.501</w:t>
            </w:r>
          </w:p>
        </w:tc>
        <w:tc>
          <w:tcPr>
            <w:tcW w:w="1024" w:type="dxa"/>
            <w:tcBorders>
              <w:top w:val="nil"/>
              <w:left w:val="nil"/>
              <w:bottom w:val="nil"/>
              <w:right w:val="nil"/>
            </w:tcBorders>
            <w:shd w:val="clear" w:color="auto" w:fill="auto"/>
            <w:noWrap/>
            <w:vAlign w:val="bottom"/>
            <w:hideMark/>
          </w:tcPr>
          <w:p w14:paraId="1E6F0A89" w14:textId="77777777" w:rsidR="00D70F0A" w:rsidRPr="002004D6" w:rsidRDefault="00D70F0A" w:rsidP="002004D6">
            <w:pPr>
              <w:jc w:val="center"/>
              <w:rPr>
                <w:color w:val="000000"/>
                <w:sz w:val="20"/>
                <w:szCs w:val="20"/>
              </w:rPr>
            </w:pPr>
            <w:r w:rsidRPr="002004D6">
              <w:rPr>
                <w:color w:val="000000"/>
                <w:sz w:val="20"/>
                <w:szCs w:val="20"/>
              </w:rPr>
              <w:t>1.829</w:t>
            </w:r>
          </w:p>
        </w:tc>
        <w:tc>
          <w:tcPr>
            <w:tcW w:w="220" w:type="dxa"/>
            <w:tcBorders>
              <w:top w:val="nil"/>
              <w:left w:val="nil"/>
              <w:bottom w:val="nil"/>
              <w:right w:val="nil"/>
            </w:tcBorders>
            <w:shd w:val="clear" w:color="auto" w:fill="auto"/>
            <w:noWrap/>
            <w:vAlign w:val="bottom"/>
            <w:hideMark/>
          </w:tcPr>
          <w:p w14:paraId="24F3E171"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3B1C8451" w14:textId="77777777" w:rsidR="00D70F0A" w:rsidRPr="002004D6" w:rsidRDefault="00D70F0A" w:rsidP="002004D6">
            <w:pPr>
              <w:jc w:val="center"/>
              <w:rPr>
                <w:sz w:val="20"/>
                <w:szCs w:val="20"/>
              </w:rPr>
            </w:pPr>
          </w:p>
        </w:tc>
        <w:tc>
          <w:tcPr>
            <w:tcW w:w="853" w:type="dxa"/>
            <w:tcBorders>
              <w:top w:val="nil"/>
              <w:left w:val="nil"/>
              <w:bottom w:val="nil"/>
              <w:right w:val="nil"/>
            </w:tcBorders>
            <w:shd w:val="clear" w:color="auto" w:fill="auto"/>
            <w:noWrap/>
            <w:vAlign w:val="bottom"/>
            <w:hideMark/>
          </w:tcPr>
          <w:p w14:paraId="500CF037" w14:textId="77777777" w:rsidR="00D70F0A" w:rsidRPr="002004D6" w:rsidRDefault="00D70F0A" w:rsidP="002004D6">
            <w:pPr>
              <w:jc w:val="center"/>
              <w:rPr>
                <w:sz w:val="20"/>
                <w:szCs w:val="20"/>
              </w:rPr>
            </w:pPr>
          </w:p>
        </w:tc>
        <w:tc>
          <w:tcPr>
            <w:tcW w:w="1024" w:type="dxa"/>
            <w:tcBorders>
              <w:top w:val="nil"/>
              <w:left w:val="nil"/>
              <w:bottom w:val="nil"/>
              <w:right w:val="nil"/>
            </w:tcBorders>
            <w:shd w:val="clear" w:color="auto" w:fill="auto"/>
            <w:noWrap/>
            <w:vAlign w:val="bottom"/>
            <w:hideMark/>
          </w:tcPr>
          <w:p w14:paraId="1B685130" w14:textId="77777777" w:rsidR="00D70F0A" w:rsidRPr="002004D6" w:rsidRDefault="00D70F0A" w:rsidP="002004D6">
            <w:pPr>
              <w:jc w:val="center"/>
              <w:rPr>
                <w:sz w:val="20"/>
                <w:szCs w:val="20"/>
              </w:rPr>
            </w:pPr>
          </w:p>
        </w:tc>
      </w:tr>
      <w:tr w:rsidR="00D70F0A" w:rsidRPr="002004D6" w14:paraId="13FAABA0" w14:textId="77777777" w:rsidTr="00D70F0A">
        <w:trPr>
          <w:trHeight w:val="300"/>
          <w:jc w:val="center"/>
        </w:trPr>
        <w:tc>
          <w:tcPr>
            <w:tcW w:w="3055" w:type="dxa"/>
            <w:gridSpan w:val="2"/>
            <w:tcBorders>
              <w:top w:val="nil"/>
              <w:left w:val="nil"/>
              <w:bottom w:val="nil"/>
              <w:right w:val="nil"/>
            </w:tcBorders>
            <w:shd w:val="clear" w:color="auto" w:fill="auto"/>
            <w:noWrap/>
            <w:vAlign w:val="bottom"/>
            <w:hideMark/>
          </w:tcPr>
          <w:p w14:paraId="5FCAAF17" w14:textId="77777777" w:rsidR="00D70F0A" w:rsidRPr="002004D6" w:rsidRDefault="00D70F0A" w:rsidP="002004D6">
            <w:pPr>
              <w:jc w:val="center"/>
              <w:rPr>
                <w:color w:val="000000"/>
                <w:sz w:val="20"/>
                <w:szCs w:val="20"/>
              </w:rPr>
            </w:pPr>
            <w:r w:rsidRPr="002004D6">
              <w:rPr>
                <w:color w:val="000000"/>
                <w:sz w:val="20"/>
                <w:szCs w:val="20"/>
              </w:rPr>
              <w:t>Year</w:t>
            </w:r>
          </w:p>
        </w:tc>
        <w:tc>
          <w:tcPr>
            <w:tcW w:w="823" w:type="dxa"/>
            <w:tcBorders>
              <w:top w:val="nil"/>
              <w:left w:val="nil"/>
              <w:bottom w:val="nil"/>
              <w:right w:val="nil"/>
            </w:tcBorders>
            <w:shd w:val="clear" w:color="auto" w:fill="auto"/>
            <w:noWrap/>
            <w:vAlign w:val="bottom"/>
            <w:hideMark/>
          </w:tcPr>
          <w:p w14:paraId="7DABDC0B" w14:textId="77777777" w:rsidR="00D70F0A" w:rsidRPr="002004D6" w:rsidRDefault="00D70F0A" w:rsidP="002004D6">
            <w:pPr>
              <w:jc w:val="center"/>
              <w:rPr>
                <w:color w:val="000000"/>
                <w:sz w:val="20"/>
                <w:szCs w:val="20"/>
              </w:rPr>
            </w:pPr>
            <w:r w:rsidRPr="002004D6">
              <w:rPr>
                <w:color w:val="000000"/>
                <w:sz w:val="20"/>
                <w:szCs w:val="20"/>
              </w:rPr>
              <w:t>1.110</w:t>
            </w:r>
          </w:p>
        </w:tc>
        <w:tc>
          <w:tcPr>
            <w:tcW w:w="853" w:type="dxa"/>
            <w:tcBorders>
              <w:top w:val="nil"/>
              <w:left w:val="nil"/>
              <w:bottom w:val="nil"/>
              <w:right w:val="nil"/>
            </w:tcBorders>
            <w:shd w:val="clear" w:color="auto" w:fill="auto"/>
            <w:noWrap/>
            <w:vAlign w:val="bottom"/>
            <w:hideMark/>
          </w:tcPr>
          <w:p w14:paraId="45259845" w14:textId="77777777" w:rsidR="00D70F0A" w:rsidRPr="002004D6" w:rsidRDefault="00D70F0A" w:rsidP="002004D6">
            <w:pPr>
              <w:jc w:val="center"/>
              <w:rPr>
                <w:color w:val="000000"/>
                <w:sz w:val="20"/>
                <w:szCs w:val="20"/>
              </w:rPr>
            </w:pPr>
            <w:r w:rsidRPr="002004D6">
              <w:rPr>
                <w:color w:val="000000"/>
                <w:sz w:val="20"/>
                <w:szCs w:val="20"/>
              </w:rPr>
              <w:t>1.101</w:t>
            </w:r>
          </w:p>
        </w:tc>
        <w:tc>
          <w:tcPr>
            <w:tcW w:w="1024" w:type="dxa"/>
            <w:tcBorders>
              <w:top w:val="nil"/>
              <w:left w:val="nil"/>
              <w:bottom w:val="nil"/>
              <w:right w:val="nil"/>
            </w:tcBorders>
            <w:shd w:val="clear" w:color="auto" w:fill="auto"/>
            <w:noWrap/>
            <w:vAlign w:val="bottom"/>
            <w:hideMark/>
          </w:tcPr>
          <w:p w14:paraId="4E4F55B9" w14:textId="77777777" w:rsidR="00D70F0A" w:rsidRPr="002004D6" w:rsidRDefault="00D70F0A" w:rsidP="002004D6">
            <w:pPr>
              <w:jc w:val="center"/>
              <w:rPr>
                <w:color w:val="000000"/>
                <w:sz w:val="20"/>
                <w:szCs w:val="20"/>
              </w:rPr>
            </w:pPr>
            <w:r w:rsidRPr="002004D6">
              <w:rPr>
                <w:color w:val="000000"/>
                <w:sz w:val="20"/>
                <w:szCs w:val="20"/>
              </w:rPr>
              <w:t>1.120</w:t>
            </w:r>
          </w:p>
        </w:tc>
        <w:tc>
          <w:tcPr>
            <w:tcW w:w="220" w:type="dxa"/>
            <w:tcBorders>
              <w:top w:val="nil"/>
              <w:left w:val="nil"/>
              <w:bottom w:val="nil"/>
              <w:right w:val="nil"/>
            </w:tcBorders>
            <w:shd w:val="clear" w:color="auto" w:fill="auto"/>
            <w:noWrap/>
            <w:vAlign w:val="bottom"/>
            <w:hideMark/>
          </w:tcPr>
          <w:p w14:paraId="54987F0F"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94F4F04" w14:textId="77777777" w:rsidR="00D70F0A" w:rsidRPr="002004D6" w:rsidRDefault="00D70F0A" w:rsidP="002004D6">
            <w:pPr>
              <w:jc w:val="center"/>
              <w:rPr>
                <w:color w:val="000000"/>
                <w:sz w:val="20"/>
                <w:szCs w:val="20"/>
              </w:rPr>
            </w:pPr>
            <w:r w:rsidRPr="002004D6">
              <w:rPr>
                <w:color w:val="000000"/>
                <w:sz w:val="20"/>
                <w:szCs w:val="20"/>
              </w:rPr>
              <w:t>1.097</w:t>
            </w:r>
          </w:p>
        </w:tc>
        <w:tc>
          <w:tcPr>
            <w:tcW w:w="853" w:type="dxa"/>
            <w:tcBorders>
              <w:top w:val="nil"/>
              <w:left w:val="nil"/>
              <w:bottom w:val="nil"/>
              <w:right w:val="nil"/>
            </w:tcBorders>
            <w:shd w:val="clear" w:color="auto" w:fill="auto"/>
            <w:noWrap/>
            <w:vAlign w:val="bottom"/>
            <w:hideMark/>
          </w:tcPr>
          <w:p w14:paraId="72975438" w14:textId="77777777" w:rsidR="00D70F0A" w:rsidRPr="002004D6" w:rsidRDefault="00D70F0A" w:rsidP="002004D6">
            <w:pPr>
              <w:jc w:val="center"/>
              <w:rPr>
                <w:color w:val="000000"/>
                <w:sz w:val="20"/>
                <w:szCs w:val="20"/>
              </w:rPr>
            </w:pPr>
            <w:r w:rsidRPr="002004D6">
              <w:rPr>
                <w:color w:val="000000"/>
                <w:sz w:val="20"/>
                <w:szCs w:val="20"/>
              </w:rPr>
              <w:t>1.084</w:t>
            </w:r>
          </w:p>
        </w:tc>
        <w:tc>
          <w:tcPr>
            <w:tcW w:w="1024" w:type="dxa"/>
            <w:tcBorders>
              <w:top w:val="nil"/>
              <w:left w:val="nil"/>
              <w:bottom w:val="nil"/>
              <w:right w:val="nil"/>
            </w:tcBorders>
            <w:shd w:val="clear" w:color="auto" w:fill="auto"/>
            <w:noWrap/>
            <w:vAlign w:val="bottom"/>
            <w:hideMark/>
          </w:tcPr>
          <w:p w14:paraId="3286EDA4" w14:textId="77777777" w:rsidR="00D70F0A" w:rsidRPr="002004D6" w:rsidRDefault="00D70F0A" w:rsidP="002004D6">
            <w:pPr>
              <w:jc w:val="center"/>
              <w:rPr>
                <w:color w:val="000000"/>
                <w:sz w:val="20"/>
                <w:szCs w:val="20"/>
              </w:rPr>
            </w:pPr>
            <w:r w:rsidRPr="002004D6">
              <w:rPr>
                <w:color w:val="000000"/>
                <w:sz w:val="20"/>
                <w:szCs w:val="20"/>
              </w:rPr>
              <w:t>1.111</w:t>
            </w:r>
          </w:p>
        </w:tc>
        <w:tc>
          <w:tcPr>
            <w:tcW w:w="220" w:type="dxa"/>
            <w:tcBorders>
              <w:top w:val="nil"/>
              <w:left w:val="nil"/>
              <w:bottom w:val="nil"/>
              <w:right w:val="nil"/>
            </w:tcBorders>
            <w:shd w:val="clear" w:color="auto" w:fill="auto"/>
            <w:noWrap/>
            <w:vAlign w:val="bottom"/>
            <w:hideMark/>
          </w:tcPr>
          <w:p w14:paraId="7D578BCF"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229B7F3C" w14:textId="77777777" w:rsidR="00D70F0A" w:rsidRPr="002004D6" w:rsidRDefault="00D70F0A" w:rsidP="002004D6">
            <w:pPr>
              <w:jc w:val="center"/>
              <w:rPr>
                <w:color w:val="000000"/>
                <w:sz w:val="20"/>
                <w:szCs w:val="20"/>
              </w:rPr>
            </w:pPr>
            <w:r w:rsidRPr="002004D6">
              <w:rPr>
                <w:color w:val="000000"/>
                <w:sz w:val="20"/>
                <w:szCs w:val="20"/>
              </w:rPr>
              <w:t>0.988</w:t>
            </w:r>
          </w:p>
        </w:tc>
        <w:tc>
          <w:tcPr>
            <w:tcW w:w="853" w:type="dxa"/>
            <w:tcBorders>
              <w:top w:val="nil"/>
              <w:left w:val="nil"/>
              <w:bottom w:val="nil"/>
              <w:right w:val="nil"/>
            </w:tcBorders>
            <w:shd w:val="clear" w:color="auto" w:fill="auto"/>
            <w:noWrap/>
            <w:vAlign w:val="bottom"/>
            <w:hideMark/>
          </w:tcPr>
          <w:p w14:paraId="426CDE03" w14:textId="77777777" w:rsidR="00D70F0A" w:rsidRPr="002004D6" w:rsidRDefault="00D70F0A" w:rsidP="002004D6">
            <w:pPr>
              <w:jc w:val="center"/>
              <w:rPr>
                <w:color w:val="000000"/>
                <w:sz w:val="20"/>
                <w:szCs w:val="20"/>
              </w:rPr>
            </w:pPr>
            <w:r w:rsidRPr="002004D6">
              <w:rPr>
                <w:color w:val="000000"/>
                <w:sz w:val="20"/>
                <w:szCs w:val="20"/>
              </w:rPr>
              <w:t>0.973</w:t>
            </w:r>
          </w:p>
        </w:tc>
        <w:tc>
          <w:tcPr>
            <w:tcW w:w="1024" w:type="dxa"/>
            <w:tcBorders>
              <w:top w:val="nil"/>
              <w:left w:val="nil"/>
              <w:bottom w:val="nil"/>
              <w:right w:val="nil"/>
            </w:tcBorders>
            <w:shd w:val="clear" w:color="auto" w:fill="auto"/>
            <w:noWrap/>
            <w:vAlign w:val="bottom"/>
            <w:hideMark/>
          </w:tcPr>
          <w:p w14:paraId="658E024A" w14:textId="77777777" w:rsidR="00D70F0A" w:rsidRPr="002004D6" w:rsidRDefault="00D70F0A" w:rsidP="002004D6">
            <w:pPr>
              <w:jc w:val="center"/>
              <w:rPr>
                <w:color w:val="000000"/>
                <w:sz w:val="20"/>
                <w:szCs w:val="20"/>
              </w:rPr>
            </w:pPr>
            <w:r w:rsidRPr="002004D6">
              <w:rPr>
                <w:color w:val="000000"/>
                <w:sz w:val="20"/>
                <w:szCs w:val="20"/>
              </w:rPr>
              <w:t>1.004</w:t>
            </w:r>
          </w:p>
        </w:tc>
      </w:tr>
      <w:tr w:rsidR="00D70F0A" w:rsidRPr="002004D6" w14:paraId="02F7F88B"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1296CB54" w14:textId="77777777" w:rsidR="00D70F0A" w:rsidRPr="002004D6" w:rsidRDefault="00D70F0A" w:rsidP="002004D6">
            <w:pPr>
              <w:jc w:val="center"/>
              <w:rPr>
                <w:color w:val="000000"/>
                <w:sz w:val="20"/>
                <w:szCs w:val="20"/>
              </w:rPr>
            </w:pPr>
            <w:r w:rsidRPr="002004D6">
              <w:rPr>
                <w:color w:val="000000"/>
                <w:sz w:val="20"/>
                <w:szCs w:val="20"/>
              </w:rPr>
              <w:t>Language</w:t>
            </w:r>
          </w:p>
        </w:tc>
        <w:tc>
          <w:tcPr>
            <w:tcW w:w="1647" w:type="dxa"/>
            <w:tcBorders>
              <w:top w:val="nil"/>
              <w:left w:val="nil"/>
              <w:bottom w:val="nil"/>
              <w:right w:val="nil"/>
            </w:tcBorders>
            <w:shd w:val="clear" w:color="auto" w:fill="auto"/>
            <w:noWrap/>
            <w:vAlign w:val="bottom"/>
            <w:hideMark/>
          </w:tcPr>
          <w:p w14:paraId="3E0323D1" w14:textId="77777777" w:rsidR="00D70F0A" w:rsidRPr="002004D6" w:rsidRDefault="00D70F0A" w:rsidP="002004D6">
            <w:pPr>
              <w:jc w:val="center"/>
              <w:rPr>
                <w:color w:val="000000"/>
                <w:sz w:val="20"/>
                <w:szCs w:val="20"/>
              </w:rPr>
            </w:pPr>
            <w:r w:rsidRPr="002004D6">
              <w:rPr>
                <w:color w:val="000000"/>
                <w:sz w:val="20"/>
                <w:szCs w:val="20"/>
              </w:rPr>
              <w:t>NL</w:t>
            </w:r>
          </w:p>
        </w:tc>
        <w:tc>
          <w:tcPr>
            <w:tcW w:w="823" w:type="dxa"/>
            <w:tcBorders>
              <w:top w:val="nil"/>
              <w:left w:val="nil"/>
              <w:bottom w:val="nil"/>
              <w:right w:val="nil"/>
            </w:tcBorders>
            <w:shd w:val="clear" w:color="auto" w:fill="auto"/>
            <w:noWrap/>
            <w:vAlign w:val="bottom"/>
            <w:hideMark/>
          </w:tcPr>
          <w:p w14:paraId="1981DBA6" w14:textId="77777777" w:rsidR="00D70F0A" w:rsidRPr="002004D6" w:rsidRDefault="00D70F0A" w:rsidP="002004D6">
            <w:pPr>
              <w:jc w:val="center"/>
              <w:rPr>
                <w:color w:val="000000"/>
                <w:sz w:val="20"/>
                <w:szCs w:val="20"/>
              </w:rPr>
            </w:pPr>
            <w:r w:rsidRPr="002004D6">
              <w:rPr>
                <w:color w:val="000000"/>
                <w:sz w:val="20"/>
                <w:szCs w:val="20"/>
              </w:rPr>
              <w:t>4.613</w:t>
            </w:r>
          </w:p>
        </w:tc>
        <w:tc>
          <w:tcPr>
            <w:tcW w:w="853" w:type="dxa"/>
            <w:tcBorders>
              <w:top w:val="nil"/>
              <w:left w:val="nil"/>
              <w:bottom w:val="nil"/>
              <w:right w:val="nil"/>
            </w:tcBorders>
            <w:shd w:val="clear" w:color="auto" w:fill="auto"/>
            <w:noWrap/>
            <w:vAlign w:val="bottom"/>
            <w:hideMark/>
          </w:tcPr>
          <w:p w14:paraId="25D4372A" w14:textId="77777777" w:rsidR="00D70F0A" w:rsidRPr="002004D6" w:rsidRDefault="00D70F0A" w:rsidP="002004D6">
            <w:pPr>
              <w:jc w:val="center"/>
              <w:rPr>
                <w:color w:val="000000"/>
                <w:sz w:val="20"/>
                <w:szCs w:val="20"/>
              </w:rPr>
            </w:pPr>
            <w:r w:rsidRPr="002004D6">
              <w:rPr>
                <w:color w:val="000000"/>
                <w:sz w:val="20"/>
                <w:szCs w:val="20"/>
              </w:rPr>
              <w:t>4.301</w:t>
            </w:r>
          </w:p>
        </w:tc>
        <w:tc>
          <w:tcPr>
            <w:tcW w:w="1024" w:type="dxa"/>
            <w:tcBorders>
              <w:top w:val="nil"/>
              <w:left w:val="nil"/>
              <w:bottom w:val="nil"/>
              <w:right w:val="nil"/>
            </w:tcBorders>
            <w:shd w:val="clear" w:color="auto" w:fill="auto"/>
            <w:noWrap/>
            <w:vAlign w:val="bottom"/>
            <w:hideMark/>
          </w:tcPr>
          <w:p w14:paraId="59550126" w14:textId="77777777" w:rsidR="00D70F0A" w:rsidRPr="002004D6" w:rsidRDefault="00D70F0A" w:rsidP="002004D6">
            <w:pPr>
              <w:jc w:val="center"/>
              <w:rPr>
                <w:color w:val="000000"/>
                <w:sz w:val="20"/>
                <w:szCs w:val="20"/>
              </w:rPr>
            </w:pPr>
            <w:r w:rsidRPr="002004D6">
              <w:rPr>
                <w:color w:val="000000"/>
                <w:sz w:val="20"/>
                <w:szCs w:val="20"/>
              </w:rPr>
              <w:t>4.951</w:t>
            </w:r>
          </w:p>
        </w:tc>
        <w:tc>
          <w:tcPr>
            <w:tcW w:w="220" w:type="dxa"/>
            <w:tcBorders>
              <w:top w:val="nil"/>
              <w:left w:val="nil"/>
              <w:bottom w:val="nil"/>
              <w:right w:val="nil"/>
            </w:tcBorders>
            <w:shd w:val="clear" w:color="auto" w:fill="auto"/>
            <w:noWrap/>
            <w:vAlign w:val="bottom"/>
            <w:hideMark/>
          </w:tcPr>
          <w:p w14:paraId="2D1A062B"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5A6B60A8" w14:textId="77777777" w:rsidR="00D70F0A" w:rsidRPr="002004D6" w:rsidRDefault="00D70F0A" w:rsidP="002004D6">
            <w:pPr>
              <w:jc w:val="center"/>
              <w:rPr>
                <w:color w:val="000000"/>
                <w:sz w:val="20"/>
                <w:szCs w:val="20"/>
              </w:rPr>
            </w:pPr>
            <w:r w:rsidRPr="002004D6">
              <w:rPr>
                <w:color w:val="000000"/>
                <w:sz w:val="20"/>
                <w:szCs w:val="20"/>
              </w:rPr>
              <w:t>4.386</w:t>
            </w:r>
          </w:p>
        </w:tc>
        <w:tc>
          <w:tcPr>
            <w:tcW w:w="853" w:type="dxa"/>
            <w:tcBorders>
              <w:top w:val="nil"/>
              <w:left w:val="nil"/>
              <w:bottom w:val="nil"/>
              <w:right w:val="nil"/>
            </w:tcBorders>
            <w:shd w:val="clear" w:color="auto" w:fill="auto"/>
            <w:noWrap/>
            <w:vAlign w:val="bottom"/>
            <w:hideMark/>
          </w:tcPr>
          <w:p w14:paraId="64680058" w14:textId="77777777" w:rsidR="00D70F0A" w:rsidRPr="002004D6" w:rsidRDefault="00D70F0A" w:rsidP="002004D6">
            <w:pPr>
              <w:jc w:val="center"/>
              <w:rPr>
                <w:color w:val="000000"/>
                <w:sz w:val="20"/>
                <w:szCs w:val="20"/>
              </w:rPr>
            </w:pPr>
            <w:r w:rsidRPr="002004D6">
              <w:rPr>
                <w:color w:val="000000"/>
                <w:sz w:val="20"/>
                <w:szCs w:val="20"/>
              </w:rPr>
              <w:t>4.005</w:t>
            </w:r>
          </w:p>
        </w:tc>
        <w:tc>
          <w:tcPr>
            <w:tcW w:w="1024" w:type="dxa"/>
            <w:tcBorders>
              <w:top w:val="nil"/>
              <w:left w:val="nil"/>
              <w:bottom w:val="nil"/>
              <w:right w:val="nil"/>
            </w:tcBorders>
            <w:shd w:val="clear" w:color="auto" w:fill="auto"/>
            <w:noWrap/>
            <w:vAlign w:val="bottom"/>
            <w:hideMark/>
          </w:tcPr>
          <w:p w14:paraId="04E21EB7" w14:textId="77777777" w:rsidR="00D70F0A" w:rsidRPr="002004D6" w:rsidRDefault="00D70F0A" w:rsidP="002004D6">
            <w:pPr>
              <w:jc w:val="center"/>
              <w:rPr>
                <w:color w:val="000000"/>
                <w:sz w:val="20"/>
                <w:szCs w:val="20"/>
              </w:rPr>
            </w:pPr>
            <w:r w:rsidRPr="002004D6">
              <w:rPr>
                <w:color w:val="000000"/>
                <w:sz w:val="20"/>
                <w:szCs w:val="20"/>
              </w:rPr>
              <w:t>4.808</w:t>
            </w:r>
          </w:p>
        </w:tc>
        <w:tc>
          <w:tcPr>
            <w:tcW w:w="220" w:type="dxa"/>
            <w:tcBorders>
              <w:top w:val="nil"/>
              <w:left w:val="nil"/>
              <w:bottom w:val="nil"/>
              <w:right w:val="nil"/>
            </w:tcBorders>
            <w:shd w:val="clear" w:color="auto" w:fill="auto"/>
            <w:noWrap/>
            <w:vAlign w:val="bottom"/>
            <w:hideMark/>
          </w:tcPr>
          <w:p w14:paraId="71C117C9"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7BA7AE6" w14:textId="77777777" w:rsidR="00D70F0A" w:rsidRPr="002004D6" w:rsidRDefault="00D70F0A" w:rsidP="002004D6">
            <w:pPr>
              <w:jc w:val="center"/>
              <w:rPr>
                <w:color w:val="000000"/>
                <w:sz w:val="20"/>
                <w:szCs w:val="20"/>
              </w:rPr>
            </w:pPr>
            <w:r w:rsidRPr="002004D6">
              <w:rPr>
                <w:color w:val="000000"/>
                <w:sz w:val="20"/>
                <w:szCs w:val="20"/>
              </w:rPr>
              <w:t>0.951</w:t>
            </w:r>
          </w:p>
        </w:tc>
        <w:tc>
          <w:tcPr>
            <w:tcW w:w="853" w:type="dxa"/>
            <w:tcBorders>
              <w:top w:val="nil"/>
              <w:left w:val="nil"/>
              <w:bottom w:val="nil"/>
              <w:right w:val="nil"/>
            </w:tcBorders>
            <w:shd w:val="clear" w:color="auto" w:fill="auto"/>
            <w:noWrap/>
            <w:vAlign w:val="bottom"/>
            <w:hideMark/>
          </w:tcPr>
          <w:p w14:paraId="68098D36" w14:textId="77777777" w:rsidR="00D70F0A" w:rsidRPr="002004D6" w:rsidRDefault="00D70F0A" w:rsidP="002004D6">
            <w:pPr>
              <w:jc w:val="center"/>
              <w:rPr>
                <w:color w:val="000000"/>
                <w:sz w:val="20"/>
                <w:szCs w:val="20"/>
              </w:rPr>
            </w:pPr>
            <w:r w:rsidRPr="002004D6">
              <w:rPr>
                <w:color w:val="000000"/>
                <w:sz w:val="20"/>
                <w:szCs w:val="20"/>
              </w:rPr>
              <w:t>0.847</w:t>
            </w:r>
          </w:p>
        </w:tc>
        <w:tc>
          <w:tcPr>
            <w:tcW w:w="1024" w:type="dxa"/>
            <w:tcBorders>
              <w:top w:val="nil"/>
              <w:left w:val="nil"/>
              <w:bottom w:val="nil"/>
              <w:right w:val="nil"/>
            </w:tcBorders>
            <w:shd w:val="clear" w:color="auto" w:fill="auto"/>
            <w:noWrap/>
            <w:vAlign w:val="bottom"/>
            <w:hideMark/>
          </w:tcPr>
          <w:p w14:paraId="517B51A5" w14:textId="77777777" w:rsidR="00D70F0A" w:rsidRPr="002004D6" w:rsidRDefault="00D70F0A" w:rsidP="002004D6">
            <w:pPr>
              <w:jc w:val="center"/>
              <w:rPr>
                <w:color w:val="000000"/>
                <w:sz w:val="20"/>
                <w:szCs w:val="20"/>
              </w:rPr>
            </w:pPr>
            <w:r w:rsidRPr="002004D6">
              <w:rPr>
                <w:color w:val="000000"/>
                <w:sz w:val="20"/>
                <w:szCs w:val="20"/>
              </w:rPr>
              <w:t>1.067</w:t>
            </w:r>
          </w:p>
        </w:tc>
      </w:tr>
      <w:tr w:rsidR="00D70F0A" w:rsidRPr="002004D6" w14:paraId="4BEEF317"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7E06988D" w14:textId="77777777" w:rsidR="00D70F0A" w:rsidRPr="002004D6" w:rsidRDefault="00D70F0A" w:rsidP="002004D6">
            <w:pPr>
              <w:jc w:val="center"/>
              <w:rPr>
                <w:color w:val="000000"/>
                <w:sz w:val="20"/>
                <w:szCs w:val="20"/>
              </w:rPr>
            </w:pPr>
            <w:r w:rsidRPr="002004D6">
              <w:rPr>
                <w:color w:val="000000"/>
                <w:sz w:val="20"/>
                <w:szCs w:val="20"/>
              </w:rPr>
              <w:t>Year * Language</w:t>
            </w:r>
          </w:p>
        </w:tc>
        <w:tc>
          <w:tcPr>
            <w:tcW w:w="1647" w:type="dxa"/>
            <w:tcBorders>
              <w:top w:val="nil"/>
              <w:left w:val="nil"/>
              <w:bottom w:val="nil"/>
              <w:right w:val="nil"/>
            </w:tcBorders>
            <w:shd w:val="clear" w:color="auto" w:fill="auto"/>
            <w:noWrap/>
            <w:vAlign w:val="bottom"/>
            <w:hideMark/>
          </w:tcPr>
          <w:p w14:paraId="5E1751EF" w14:textId="77777777" w:rsidR="00D70F0A" w:rsidRPr="002004D6" w:rsidRDefault="00D70F0A" w:rsidP="002004D6">
            <w:pPr>
              <w:jc w:val="center"/>
              <w:rPr>
                <w:color w:val="000000"/>
                <w:sz w:val="20"/>
                <w:szCs w:val="20"/>
              </w:rPr>
            </w:pPr>
            <w:r w:rsidRPr="002004D6">
              <w:rPr>
                <w:color w:val="000000"/>
                <w:sz w:val="20"/>
                <w:szCs w:val="20"/>
              </w:rPr>
              <w:t>NL</w:t>
            </w:r>
          </w:p>
        </w:tc>
        <w:tc>
          <w:tcPr>
            <w:tcW w:w="823" w:type="dxa"/>
            <w:tcBorders>
              <w:top w:val="nil"/>
              <w:left w:val="nil"/>
              <w:bottom w:val="nil"/>
              <w:right w:val="nil"/>
            </w:tcBorders>
            <w:shd w:val="clear" w:color="auto" w:fill="auto"/>
            <w:noWrap/>
            <w:vAlign w:val="bottom"/>
            <w:hideMark/>
          </w:tcPr>
          <w:p w14:paraId="3FAF2035" w14:textId="77777777" w:rsidR="00D70F0A" w:rsidRPr="002004D6" w:rsidRDefault="00D70F0A" w:rsidP="002004D6">
            <w:pPr>
              <w:jc w:val="center"/>
              <w:rPr>
                <w:color w:val="000000"/>
                <w:sz w:val="20"/>
                <w:szCs w:val="20"/>
              </w:rPr>
            </w:pPr>
            <w:r w:rsidRPr="002004D6">
              <w:rPr>
                <w:color w:val="000000"/>
                <w:sz w:val="20"/>
                <w:szCs w:val="20"/>
              </w:rPr>
              <w:t>0.942</w:t>
            </w:r>
          </w:p>
        </w:tc>
        <w:tc>
          <w:tcPr>
            <w:tcW w:w="853" w:type="dxa"/>
            <w:tcBorders>
              <w:top w:val="nil"/>
              <w:left w:val="nil"/>
              <w:bottom w:val="nil"/>
              <w:right w:val="nil"/>
            </w:tcBorders>
            <w:shd w:val="clear" w:color="auto" w:fill="auto"/>
            <w:noWrap/>
            <w:vAlign w:val="bottom"/>
            <w:hideMark/>
          </w:tcPr>
          <w:p w14:paraId="3C7357B0" w14:textId="77777777" w:rsidR="00D70F0A" w:rsidRPr="002004D6" w:rsidRDefault="00D70F0A" w:rsidP="002004D6">
            <w:pPr>
              <w:jc w:val="center"/>
              <w:rPr>
                <w:color w:val="000000"/>
                <w:sz w:val="20"/>
                <w:szCs w:val="20"/>
              </w:rPr>
            </w:pPr>
            <w:r w:rsidRPr="002004D6">
              <w:rPr>
                <w:color w:val="000000"/>
                <w:sz w:val="20"/>
                <w:szCs w:val="20"/>
              </w:rPr>
              <w:t>0.932</w:t>
            </w:r>
          </w:p>
        </w:tc>
        <w:tc>
          <w:tcPr>
            <w:tcW w:w="1024" w:type="dxa"/>
            <w:tcBorders>
              <w:top w:val="nil"/>
              <w:left w:val="nil"/>
              <w:bottom w:val="nil"/>
              <w:right w:val="nil"/>
            </w:tcBorders>
            <w:shd w:val="clear" w:color="auto" w:fill="auto"/>
            <w:noWrap/>
            <w:vAlign w:val="bottom"/>
            <w:hideMark/>
          </w:tcPr>
          <w:p w14:paraId="2FF7CAE3" w14:textId="77777777" w:rsidR="00D70F0A" w:rsidRPr="002004D6" w:rsidRDefault="00D70F0A" w:rsidP="002004D6">
            <w:pPr>
              <w:jc w:val="center"/>
              <w:rPr>
                <w:color w:val="000000"/>
                <w:sz w:val="20"/>
                <w:szCs w:val="20"/>
              </w:rPr>
            </w:pPr>
            <w:r w:rsidRPr="002004D6">
              <w:rPr>
                <w:color w:val="000000"/>
                <w:sz w:val="20"/>
                <w:szCs w:val="20"/>
              </w:rPr>
              <w:t>0.951</w:t>
            </w:r>
          </w:p>
        </w:tc>
        <w:tc>
          <w:tcPr>
            <w:tcW w:w="220" w:type="dxa"/>
            <w:tcBorders>
              <w:top w:val="nil"/>
              <w:left w:val="nil"/>
              <w:bottom w:val="nil"/>
              <w:right w:val="nil"/>
            </w:tcBorders>
            <w:shd w:val="clear" w:color="auto" w:fill="auto"/>
            <w:noWrap/>
            <w:vAlign w:val="bottom"/>
            <w:hideMark/>
          </w:tcPr>
          <w:p w14:paraId="502F3909"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3EABEE8E" w14:textId="77777777" w:rsidR="00D70F0A" w:rsidRPr="002004D6" w:rsidRDefault="00D70F0A" w:rsidP="002004D6">
            <w:pPr>
              <w:jc w:val="center"/>
              <w:rPr>
                <w:color w:val="000000"/>
                <w:sz w:val="20"/>
                <w:szCs w:val="20"/>
              </w:rPr>
            </w:pPr>
            <w:r w:rsidRPr="002004D6">
              <w:rPr>
                <w:color w:val="000000"/>
                <w:sz w:val="20"/>
                <w:szCs w:val="20"/>
              </w:rPr>
              <w:t>0.942</w:t>
            </w:r>
          </w:p>
        </w:tc>
        <w:tc>
          <w:tcPr>
            <w:tcW w:w="853" w:type="dxa"/>
            <w:tcBorders>
              <w:top w:val="nil"/>
              <w:left w:val="nil"/>
              <w:bottom w:val="nil"/>
              <w:right w:val="nil"/>
            </w:tcBorders>
            <w:shd w:val="clear" w:color="auto" w:fill="auto"/>
            <w:noWrap/>
            <w:vAlign w:val="bottom"/>
            <w:hideMark/>
          </w:tcPr>
          <w:p w14:paraId="64EB80B8" w14:textId="77777777" w:rsidR="00D70F0A" w:rsidRPr="002004D6" w:rsidRDefault="00D70F0A" w:rsidP="002004D6">
            <w:pPr>
              <w:jc w:val="center"/>
              <w:rPr>
                <w:color w:val="000000"/>
                <w:sz w:val="20"/>
                <w:szCs w:val="20"/>
              </w:rPr>
            </w:pPr>
            <w:r w:rsidRPr="002004D6">
              <w:rPr>
                <w:color w:val="000000"/>
                <w:sz w:val="20"/>
                <w:szCs w:val="20"/>
              </w:rPr>
              <w:t>0.930</w:t>
            </w:r>
          </w:p>
        </w:tc>
        <w:tc>
          <w:tcPr>
            <w:tcW w:w="1024" w:type="dxa"/>
            <w:tcBorders>
              <w:top w:val="nil"/>
              <w:left w:val="nil"/>
              <w:bottom w:val="nil"/>
              <w:right w:val="nil"/>
            </w:tcBorders>
            <w:shd w:val="clear" w:color="auto" w:fill="auto"/>
            <w:noWrap/>
            <w:vAlign w:val="bottom"/>
            <w:hideMark/>
          </w:tcPr>
          <w:p w14:paraId="39B60975" w14:textId="77777777" w:rsidR="00D70F0A" w:rsidRPr="002004D6" w:rsidRDefault="00D70F0A" w:rsidP="002004D6">
            <w:pPr>
              <w:jc w:val="center"/>
              <w:rPr>
                <w:color w:val="000000"/>
                <w:sz w:val="20"/>
                <w:szCs w:val="20"/>
              </w:rPr>
            </w:pPr>
            <w:r w:rsidRPr="002004D6">
              <w:rPr>
                <w:color w:val="000000"/>
                <w:sz w:val="20"/>
                <w:szCs w:val="20"/>
              </w:rPr>
              <w:t>0.955</w:t>
            </w:r>
          </w:p>
        </w:tc>
        <w:tc>
          <w:tcPr>
            <w:tcW w:w="220" w:type="dxa"/>
            <w:tcBorders>
              <w:top w:val="nil"/>
              <w:left w:val="nil"/>
              <w:bottom w:val="nil"/>
              <w:right w:val="nil"/>
            </w:tcBorders>
            <w:shd w:val="clear" w:color="auto" w:fill="auto"/>
            <w:noWrap/>
            <w:vAlign w:val="bottom"/>
            <w:hideMark/>
          </w:tcPr>
          <w:p w14:paraId="17959596"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0986B4A" w14:textId="77777777" w:rsidR="00D70F0A" w:rsidRPr="002004D6" w:rsidRDefault="00D70F0A" w:rsidP="002004D6">
            <w:pPr>
              <w:jc w:val="center"/>
              <w:rPr>
                <w:color w:val="000000"/>
                <w:sz w:val="20"/>
                <w:szCs w:val="20"/>
              </w:rPr>
            </w:pPr>
            <w:r w:rsidRPr="002004D6">
              <w:rPr>
                <w:color w:val="000000"/>
                <w:sz w:val="20"/>
                <w:szCs w:val="20"/>
              </w:rPr>
              <w:t>1.001</w:t>
            </w:r>
          </w:p>
        </w:tc>
        <w:tc>
          <w:tcPr>
            <w:tcW w:w="853" w:type="dxa"/>
            <w:tcBorders>
              <w:top w:val="nil"/>
              <w:left w:val="nil"/>
              <w:bottom w:val="nil"/>
              <w:right w:val="nil"/>
            </w:tcBorders>
            <w:shd w:val="clear" w:color="auto" w:fill="auto"/>
            <w:noWrap/>
            <w:vAlign w:val="bottom"/>
            <w:hideMark/>
          </w:tcPr>
          <w:p w14:paraId="5258E0E1" w14:textId="77777777" w:rsidR="00D70F0A" w:rsidRPr="002004D6" w:rsidRDefault="00D70F0A" w:rsidP="002004D6">
            <w:pPr>
              <w:jc w:val="center"/>
              <w:rPr>
                <w:color w:val="000000"/>
                <w:sz w:val="20"/>
                <w:szCs w:val="20"/>
              </w:rPr>
            </w:pPr>
            <w:r w:rsidRPr="002004D6">
              <w:rPr>
                <w:color w:val="000000"/>
                <w:sz w:val="20"/>
                <w:szCs w:val="20"/>
              </w:rPr>
              <w:t>0.984</w:t>
            </w:r>
          </w:p>
        </w:tc>
        <w:tc>
          <w:tcPr>
            <w:tcW w:w="1024" w:type="dxa"/>
            <w:tcBorders>
              <w:top w:val="nil"/>
              <w:left w:val="nil"/>
              <w:bottom w:val="nil"/>
              <w:right w:val="nil"/>
            </w:tcBorders>
            <w:shd w:val="clear" w:color="auto" w:fill="auto"/>
            <w:noWrap/>
            <w:vAlign w:val="bottom"/>
            <w:hideMark/>
          </w:tcPr>
          <w:p w14:paraId="36B80044" w14:textId="77777777" w:rsidR="00D70F0A" w:rsidRPr="002004D6" w:rsidRDefault="00D70F0A" w:rsidP="002004D6">
            <w:pPr>
              <w:jc w:val="center"/>
              <w:rPr>
                <w:color w:val="000000"/>
                <w:sz w:val="20"/>
                <w:szCs w:val="20"/>
              </w:rPr>
            </w:pPr>
            <w:r w:rsidRPr="002004D6">
              <w:rPr>
                <w:color w:val="000000"/>
                <w:sz w:val="20"/>
                <w:szCs w:val="20"/>
              </w:rPr>
              <w:t>1.018</w:t>
            </w:r>
          </w:p>
        </w:tc>
      </w:tr>
      <w:tr w:rsidR="00D70F0A" w:rsidRPr="002004D6" w14:paraId="5A5D3F88"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28F090A6" w14:textId="77777777" w:rsidR="00D70F0A" w:rsidRPr="002004D6" w:rsidRDefault="00D70F0A"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2FE9FB3C" w14:textId="77777777" w:rsidR="00D70F0A" w:rsidRPr="002004D6" w:rsidRDefault="00D70F0A" w:rsidP="002004D6">
            <w:pPr>
              <w:jc w:val="center"/>
              <w:rPr>
                <w:color w:val="000000"/>
                <w:sz w:val="20"/>
                <w:szCs w:val="20"/>
              </w:rPr>
            </w:pPr>
            <w:r w:rsidRPr="002004D6">
              <w:rPr>
                <w:color w:val="000000"/>
                <w:sz w:val="20"/>
                <w:szCs w:val="20"/>
              </w:rPr>
              <w:t>15-29</w:t>
            </w:r>
          </w:p>
        </w:tc>
        <w:tc>
          <w:tcPr>
            <w:tcW w:w="823" w:type="dxa"/>
            <w:tcBorders>
              <w:top w:val="nil"/>
              <w:left w:val="nil"/>
              <w:bottom w:val="nil"/>
              <w:right w:val="nil"/>
            </w:tcBorders>
            <w:shd w:val="clear" w:color="auto" w:fill="auto"/>
            <w:noWrap/>
            <w:vAlign w:val="bottom"/>
            <w:hideMark/>
          </w:tcPr>
          <w:p w14:paraId="3E57F8D9" w14:textId="77777777" w:rsidR="00D70F0A" w:rsidRPr="002004D6" w:rsidRDefault="00D70F0A" w:rsidP="002004D6">
            <w:pPr>
              <w:jc w:val="center"/>
              <w:rPr>
                <w:color w:val="000000"/>
                <w:sz w:val="20"/>
                <w:szCs w:val="20"/>
              </w:rPr>
            </w:pPr>
            <w:r w:rsidRPr="002004D6">
              <w:rPr>
                <w:color w:val="000000"/>
                <w:sz w:val="20"/>
                <w:szCs w:val="20"/>
              </w:rPr>
              <w:t>0.040</w:t>
            </w:r>
          </w:p>
        </w:tc>
        <w:tc>
          <w:tcPr>
            <w:tcW w:w="853" w:type="dxa"/>
            <w:tcBorders>
              <w:top w:val="nil"/>
              <w:left w:val="nil"/>
              <w:bottom w:val="nil"/>
              <w:right w:val="nil"/>
            </w:tcBorders>
            <w:shd w:val="clear" w:color="auto" w:fill="auto"/>
            <w:noWrap/>
            <w:vAlign w:val="bottom"/>
            <w:hideMark/>
          </w:tcPr>
          <w:p w14:paraId="4FF284AF" w14:textId="77777777" w:rsidR="00D70F0A" w:rsidRPr="002004D6" w:rsidRDefault="00D70F0A" w:rsidP="002004D6">
            <w:pPr>
              <w:jc w:val="center"/>
              <w:rPr>
                <w:color w:val="000000"/>
                <w:sz w:val="20"/>
                <w:szCs w:val="20"/>
              </w:rPr>
            </w:pPr>
            <w:r w:rsidRPr="002004D6">
              <w:rPr>
                <w:color w:val="000000"/>
                <w:sz w:val="20"/>
                <w:szCs w:val="20"/>
              </w:rPr>
              <w:t>0.032</w:t>
            </w:r>
          </w:p>
        </w:tc>
        <w:tc>
          <w:tcPr>
            <w:tcW w:w="1024" w:type="dxa"/>
            <w:tcBorders>
              <w:top w:val="nil"/>
              <w:left w:val="nil"/>
              <w:bottom w:val="nil"/>
              <w:right w:val="nil"/>
            </w:tcBorders>
            <w:shd w:val="clear" w:color="auto" w:fill="auto"/>
            <w:noWrap/>
            <w:vAlign w:val="bottom"/>
            <w:hideMark/>
          </w:tcPr>
          <w:p w14:paraId="25D8FDF9" w14:textId="77777777" w:rsidR="00D70F0A" w:rsidRPr="002004D6" w:rsidRDefault="00D70F0A" w:rsidP="002004D6">
            <w:pPr>
              <w:jc w:val="center"/>
              <w:rPr>
                <w:color w:val="000000"/>
                <w:sz w:val="20"/>
                <w:szCs w:val="20"/>
              </w:rPr>
            </w:pPr>
            <w:r w:rsidRPr="002004D6">
              <w:rPr>
                <w:color w:val="000000"/>
                <w:sz w:val="20"/>
                <w:szCs w:val="20"/>
              </w:rPr>
              <w:t>0.050</w:t>
            </w:r>
          </w:p>
        </w:tc>
        <w:tc>
          <w:tcPr>
            <w:tcW w:w="220" w:type="dxa"/>
            <w:tcBorders>
              <w:top w:val="nil"/>
              <w:left w:val="nil"/>
              <w:bottom w:val="nil"/>
              <w:right w:val="nil"/>
            </w:tcBorders>
            <w:shd w:val="clear" w:color="auto" w:fill="auto"/>
            <w:noWrap/>
            <w:vAlign w:val="bottom"/>
            <w:hideMark/>
          </w:tcPr>
          <w:p w14:paraId="10940F7A"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B2282E1" w14:textId="77777777" w:rsidR="00D70F0A" w:rsidRPr="002004D6" w:rsidRDefault="00D70F0A" w:rsidP="002004D6">
            <w:pPr>
              <w:jc w:val="center"/>
              <w:rPr>
                <w:color w:val="000000"/>
                <w:sz w:val="20"/>
                <w:szCs w:val="20"/>
              </w:rPr>
            </w:pPr>
            <w:r w:rsidRPr="002004D6">
              <w:rPr>
                <w:color w:val="000000"/>
                <w:sz w:val="20"/>
                <w:szCs w:val="20"/>
              </w:rPr>
              <w:t>0.042</w:t>
            </w:r>
          </w:p>
        </w:tc>
        <w:tc>
          <w:tcPr>
            <w:tcW w:w="853" w:type="dxa"/>
            <w:tcBorders>
              <w:top w:val="nil"/>
              <w:left w:val="nil"/>
              <w:bottom w:val="nil"/>
              <w:right w:val="nil"/>
            </w:tcBorders>
            <w:shd w:val="clear" w:color="auto" w:fill="auto"/>
            <w:noWrap/>
            <w:vAlign w:val="bottom"/>
            <w:hideMark/>
          </w:tcPr>
          <w:p w14:paraId="1603B720" w14:textId="77777777" w:rsidR="00D70F0A" w:rsidRPr="002004D6" w:rsidRDefault="00D70F0A" w:rsidP="002004D6">
            <w:pPr>
              <w:jc w:val="center"/>
              <w:rPr>
                <w:color w:val="000000"/>
                <w:sz w:val="20"/>
                <w:szCs w:val="20"/>
              </w:rPr>
            </w:pPr>
            <w:r w:rsidRPr="002004D6">
              <w:rPr>
                <w:color w:val="000000"/>
                <w:sz w:val="20"/>
                <w:szCs w:val="20"/>
              </w:rPr>
              <w:t>0.036</w:t>
            </w:r>
          </w:p>
        </w:tc>
        <w:tc>
          <w:tcPr>
            <w:tcW w:w="1024" w:type="dxa"/>
            <w:tcBorders>
              <w:top w:val="nil"/>
              <w:left w:val="nil"/>
              <w:bottom w:val="nil"/>
              <w:right w:val="nil"/>
            </w:tcBorders>
            <w:shd w:val="clear" w:color="auto" w:fill="auto"/>
            <w:noWrap/>
            <w:vAlign w:val="bottom"/>
            <w:hideMark/>
          </w:tcPr>
          <w:p w14:paraId="279501BF" w14:textId="77777777" w:rsidR="00D70F0A" w:rsidRPr="002004D6" w:rsidRDefault="00D70F0A" w:rsidP="002004D6">
            <w:pPr>
              <w:jc w:val="center"/>
              <w:rPr>
                <w:color w:val="000000"/>
                <w:sz w:val="20"/>
                <w:szCs w:val="20"/>
              </w:rPr>
            </w:pPr>
            <w:r w:rsidRPr="002004D6">
              <w:rPr>
                <w:color w:val="000000"/>
                <w:sz w:val="20"/>
                <w:szCs w:val="20"/>
              </w:rPr>
              <w:t>0.048</w:t>
            </w:r>
          </w:p>
        </w:tc>
        <w:tc>
          <w:tcPr>
            <w:tcW w:w="220" w:type="dxa"/>
            <w:tcBorders>
              <w:top w:val="nil"/>
              <w:left w:val="nil"/>
              <w:bottom w:val="nil"/>
              <w:right w:val="nil"/>
            </w:tcBorders>
            <w:shd w:val="clear" w:color="auto" w:fill="auto"/>
            <w:noWrap/>
            <w:vAlign w:val="bottom"/>
            <w:hideMark/>
          </w:tcPr>
          <w:p w14:paraId="1A70BBEE"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1E64E22" w14:textId="77777777" w:rsidR="00D70F0A" w:rsidRPr="002004D6" w:rsidRDefault="00D70F0A" w:rsidP="002004D6">
            <w:pPr>
              <w:jc w:val="center"/>
              <w:rPr>
                <w:color w:val="000000"/>
                <w:sz w:val="20"/>
                <w:szCs w:val="20"/>
              </w:rPr>
            </w:pPr>
            <w:r w:rsidRPr="002004D6">
              <w:rPr>
                <w:color w:val="000000"/>
                <w:sz w:val="20"/>
                <w:szCs w:val="20"/>
              </w:rPr>
              <w:t>1.030</w:t>
            </w:r>
          </w:p>
        </w:tc>
        <w:tc>
          <w:tcPr>
            <w:tcW w:w="853" w:type="dxa"/>
            <w:tcBorders>
              <w:top w:val="nil"/>
              <w:left w:val="nil"/>
              <w:bottom w:val="nil"/>
              <w:right w:val="nil"/>
            </w:tcBorders>
            <w:shd w:val="clear" w:color="auto" w:fill="auto"/>
            <w:noWrap/>
            <w:vAlign w:val="bottom"/>
            <w:hideMark/>
          </w:tcPr>
          <w:p w14:paraId="2B5062CB" w14:textId="77777777" w:rsidR="00D70F0A" w:rsidRPr="002004D6" w:rsidRDefault="00D70F0A" w:rsidP="002004D6">
            <w:pPr>
              <w:jc w:val="center"/>
              <w:rPr>
                <w:color w:val="000000"/>
                <w:sz w:val="20"/>
                <w:szCs w:val="20"/>
              </w:rPr>
            </w:pPr>
            <w:r w:rsidRPr="002004D6">
              <w:rPr>
                <w:color w:val="000000"/>
                <w:sz w:val="20"/>
                <w:szCs w:val="20"/>
              </w:rPr>
              <w:t>0.794</w:t>
            </w:r>
          </w:p>
        </w:tc>
        <w:tc>
          <w:tcPr>
            <w:tcW w:w="1024" w:type="dxa"/>
            <w:tcBorders>
              <w:top w:val="nil"/>
              <w:left w:val="nil"/>
              <w:bottom w:val="nil"/>
              <w:right w:val="nil"/>
            </w:tcBorders>
            <w:shd w:val="clear" w:color="auto" w:fill="auto"/>
            <w:noWrap/>
            <w:vAlign w:val="bottom"/>
            <w:hideMark/>
          </w:tcPr>
          <w:p w14:paraId="45EAC390" w14:textId="77777777" w:rsidR="00D70F0A" w:rsidRPr="002004D6" w:rsidRDefault="00D70F0A" w:rsidP="002004D6">
            <w:pPr>
              <w:jc w:val="center"/>
              <w:rPr>
                <w:color w:val="000000"/>
                <w:sz w:val="20"/>
                <w:szCs w:val="20"/>
              </w:rPr>
            </w:pPr>
            <w:r w:rsidRPr="002004D6">
              <w:rPr>
                <w:color w:val="000000"/>
                <w:sz w:val="20"/>
                <w:szCs w:val="20"/>
              </w:rPr>
              <w:t>1.343</w:t>
            </w:r>
          </w:p>
        </w:tc>
      </w:tr>
      <w:tr w:rsidR="00D70F0A" w:rsidRPr="002004D6" w14:paraId="3146DC49"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465B248A"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1959DB2" w14:textId="77777777" w:rsidR="00D70F0A" w:rsidRPr="002004D6" w:rsidRDefault="00D70F0A" w:rsidP="002004D6">
            <w:pPr>
              <w:jc w:val="center"/>
              <w:rPr>
                <w:color w:val="000000"/>
                <w:sz w:val="20"/>
                <w:szCs w:val="20"/>
              </w:rPr>
            </w:pPr>
            <w:r w:rsidRPr="002004D6">
              <w:rPr>
                <w:color w:val="000000"/>
                <w:sz w:val="20"/>
                <w:szCs w:val="20"/>
              </w:rPr>
              <w:t>30-39</w:t>
            </w:r>
          </w:p>
        </w:tc>
        <w:tc>
          <w:tcPr>
            <w:tcW w:w="823" w:type="dxa"/>
            <w:tcBorders>
              <w:top w:val="nil"/>
              <w:left w:val="nil"/>
              <w:bottom w:val="nil"/>
              <w:right w:val="nil"/>
            </w:tcBorders>
            <w:shd w:val="clear" w:color="auto" w:fill="auto"/>
            <w:noWrap/>
            <w:vAlign w:val="bottom"/>
            <w:hideMark/>
          </w:tcPr>
          <w:p w14:paraId="53CF8E27" w14:textId="77777777" w:rsidR="00D70F0A" w:rsidRPr="002004D6" w:rsidRDefault="00D70F0A" w:rsidP="002004D6">
            <w:pPr>
              <w:jc w:val="center"/>
              <w:rPr>
                <w:color w:val="000000"/>
                <w:sz w:val="20"/>
                <w:szCs w:val="20"/>
              </w:rPr>
            </w:pPr>
            <w:r w:rsidRPr="002004D6">
              <w:rPr>
                <w:color w:val="000000"/>
                <w:sz w:val="20"/>
                <w:szCs w:val="20"/>
              </w:rPr>
              <w:t>0.109</w:t>
            </w:r>
          </w:p>
        </w:tc>
        <w:tc>
          <w:tcPr>
            <w:tcW w:w="853" w:type="dxa"/>
            <w:tcBorders>
              <w:top w:val="nil"/>
              <w:left w:val="nil"/>
              <w:bottom w:val="nil"/>
              <w:right w:val="nil"/>
            </w:tcBorders>
            <w:shd w:val="clear" w:color="auto" w:fill="auto"/>
            <w:noWrap/>
            <w:vAlign w:val="bottom"/>
            <w:hideMark/>
          </w:tcPr>
          <w:p w14:paraId="5C8D5BDD" w14:textId="77777777" w:rsidR="00D70F0A" w:rsidRPr="002004D6" w:rsidRDefault="00D70F0A" w:rsidP="002004D6">
            <w:pPr>
              <w:jc w:val="center"/>
              <w:rPr>
                <w:color w:val="000000"/>
                <w:sz w:val="20"/>
                <w:szCs w:val="20"/>
              </w:rPr>
            </w:pPr>
            <w:r w:rsidRPr="002004D6">
              <w:rPr>
                <w:color w:val="000000"/>
                <w:sz w:val="20"/>
                <w:szCs w:val="20"/>
              </w:rPr>
              <w:t>0.095</w:t>
            </w:r>
          </w:p>
        </w:tc>
        <w:tc>
          <w:tcPr>
            <w:tcW w:w="1024" w:type="dxa"/>
            <w:tcBorders>
              <w:top w:val="nil"/>
              <w:left w:val="nil"/>
              <w:bottom w:val="nil"/>
              <w:right w:val="nil"/>
            </w:tcBorders>
            <w:shd w:val="clear" w:color="auto" w:fill="auto"/>
            <w:noWrap/>
            <w:vAlign w:val="bottom"/>
            <w:hideMark/>
          </w:tcPr>
          <w:p w14:paraId="360A0421" w14:textId="77777777" w:rsidR="00D70F0A" w:rsidRPr="002004D6" w:rsidRDefault="00D70F0A" w:rsidP="002004D6">
            <w:pPr>
              <w:jc w:val="center"/>
              <w:rPr>
                <w:color w:val="000000"/>
                <w:sz w:val="20"/>
                <w:szCs w:val="20"/>
              </w:rPr>
            </w:pPr>
            <w:r w:rsidRPr="002004D6">
              <w:rPr>
                <w:color w:val="000000"/>
                <w:sz w:val="20"/>
                <w:szCs w:val="20"/>
              </w:rPr>
              <w:t>0.124</w:t>
            </w:r>
          </w:p>
        </w:tc>
        <w:tc>
          <w:tcPr>
            <w:tcW w:w="220" w:type="dxa"/>
            <w:tcBorders>
              <w:top w:val="nil"/>
              <w:left w:val="nil"/>
              <w:bottom w:val="nil"/>
              <w:right w:val="nil"/>
            </w:tcBorders>
            <w:shd w:val="clear" w:color="auto" w:fill="auto"/>
            <w:noWrap/>
            <w:vAlign w:val="bottom"/>
            <w:hideMark/>
          </w:tcPr>
          <w:p w14:paraId="394D2D78"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0D6395F" w14:textId="77777777" w:rsidR="00D70F0A" w:rsidRPr="002004D6" w:rsidRDefault="00D70F0A" w:rsidP="002004D6">
            <w:pPr>
              <w:jc w:val="center"/>
              <w:rPr>
                <w:color w:val="000000"/>
                <w:sz w:val="20"/>
                <w:szCs w:val="20"/>
              </w:rPr>
            </w:pPr>
            <w:r w:rsidRPr="002004D6">
              <w:rPr>
                <w:color w:val="000000"/>
                <w:sz w:val="20"/>
                <w:szCs w:val="20"/>
              </w:rPr>
              <w:t>0.110</w:t>
            </w:r>
          </w:p>
        </w:tc>
        <w:tc>
          <w:tcPr>
            <w:tcW w:w="853" w:type="dxa"/>
            <w:tcBorders>
              <w:top w:val="nil"/>
              <w:left w:val="nil"/>
              <w:bottom w:val="nil"/>
              <w:right w:val="nil"/>
            </w:tcBorders>
            <w:shd w:val="clear" w:color="auto" w:fill="auto"/>
            <w:noWrap/>
            <w:vAlign w:val="bottom"/>
            <w:hideMark/>
          </w:tcPr>
          <w:p w14:paraId="1563D71E" w14:textId="77777777" w:rsidR="00D70F0A" w:rsidRPr="002004D6" w:rsidRDefault="00D70F0A" w:rsidP="002004D6">
            <w:pPr>
              <w:jc w:val="center"/>
              <w:rPr>
                <w:color w:val="000000"/>
                <w:sz w:val="20"/>
                <w:szCs w:val="20"/>
              </w:rPr>
            </w:pPr>
            <w:r w:rsidRPr="002004D6">
              <w:rPr>
                <w:color w:val="000000"/>
                <w:sz w:val="20"/>
                <w:szCs w:val="20"/>
              </w:rPr>
              <w:t>0.098</w:t>
            </w:r>
          </w:p>
        </w:tc>
        <w:tc>
          <w:tcPr>
            <w:tcW w:w="1024" w:type="dxa"/>
            <w:tcBorders>
              <w:top w:val="nil"/>
              <w:left w:val="nil"/>
              <w:bottom w:val="nil"/>
              <w:right w:val="nil"/>
            </w:tcBorders>
            <w:shd w:val="clear" w:color="auto" w:fill="auto"/>
            <w:noWrap/>
            <w:vAlign w:val="bottom"/>
            <w:hideMark/>
          </w:tcPr>
          <w:p w14:paraId="32405910" w14:textId="77777777" w:rsidR="00D70F0A" w:rsidRPr="002004D6" w:rsidRDefault="00D70F0A" w:rsidP="002004D6">
            <w:pPr>
              <w:jc w:val="center"/>
              <w:rPr>
                <w:color w:val="000000"/>
                <w:sz w:val="20"/>
                <w:szCs w:val="20"/>
              </w:rPr>
            </w:pPr>
            <w:r w:rsidRPr="002004D6">
              <w:rPr>
                <w:color w:val="000000"/>
                <w:sz w:val="20"/>
                <w:szCs w:val="20"/>
              </w:rPr>
              <w:t>0.123</w:t>
            </w:r>
          </w:p>
        </w:tc>
        <w:tc>
          <w:tcPr>
            <w:tcW w:w="220" w:type="dxa"/>
            <w:tcBorders>
              <w:top w:val="nil"/>
              <w:left w:val="nil"/>
              <w:bottom w:val="nil"/>
              <w:right w:val="nil"/>
            </w:tcBorders>
            <w:shd w:val="clear" w:color="auto" w:fill="auto"/>
            <w:noWrap/>
            <w:vAlign w:val="bottom"/>
            <w:hideMark/>
          </w:tcPr>
          <w:p w14:paraId="69A5995F"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0F9B432" w14:textId="77777777" w:rsidR="00D70F0A" w:rsidRPr="002004D6" w:rsidRDefault="00D70F0A" w:rsidP="002004D6">
            <w:pPr>
              <w:jc w:val="center"/>
              <w:rPr>
                <w:color w:val="000000"/>
                <w:sz w:val="20"/>
                <w:szCs w:val="20"/>
              </w:rPr>
            </w:pPr>
            <w:r w:rsidRPr="002004D6">
              <w:rPr>
                <w:color w:val="000000"/>
                <w:sz w:val="20"/>
                <w:szCs w:val="20"/>
              </w:rPr>
              <w:t>1.013</w:t>
            </w:r>
          </w:p>
        </w:tc>
        <w:tc>
          <w:tcPr>
            <w:tcW w:w="853" w:type="dxa"/>
            <w:tcBorders>
              <w:top w:val="nil"/>
              <w:left w:val="nil"/>
              <w:bottom w:val="nil"/>
              <w:right w:val="nil"/>
            </w:tcBorders>
            <w:shd w:val="clear" w:color="auto" w:fill="auto"/>
            <w:noWrap/>
            <w:vAlign w:val="bottom"/>
            <w:hideMark/>
          </w:tcPr>
          <w:p w14:paraId="56829E1B" w14:textId="77777777" w:rsidR="00D70F0A" w:rsidRPr="002004D6" w:rsidRDefault="00D70F0A" w:rsidP="002004D6">
            <w:pPr>
              <w:jc w:val="center"/>
              <w:rPr>
                <w:color w:val="000000"/>
                <w:sz w:val="20"/>
                <w:szCs w:val="20"/>
              </w:rPr>
            </w:pPr>
            <w:r w:rsidRPr="002004D6">
              <w:rPr>
                <w:color w:val="000000"/>
                <w:sz w:val="20"/>
                <w:szCs w:val="20"/>
              </w:rPr>
              <w:t>0.850</w:t>
            </w:r>
          </w:p>
        </w:tc>
        <w:tc>
          <w:tcPr>
            <w:tcW w:w="1024" w:type="dxa"/>
            <w:tcBorders>
              <w:top w:val="nil"/>
              <w:left w:val="nil"/>
              <w:bottom w:val="nil"/>
              <w:right w:val="nil"/>
            </w:tcBorders>
            <w:shd w:val="clear" w:color="auto" w:fill="auto"/>
            <w:noWrap/>
            <w:vAlign w:val="bottom"/>
            <w:hideMark/>
          </w:tcPr>
          <w:p w14:paraId="6BF857A2" w14:textId="77777777" w:rsidR="00D70F0A" w:rsidRPr="002004D6" w:rsidRDefault="00D70F0A" w:rsidP="002004D6">
            <w:pPr>
              <w:jc w:val="center"/>
              <w:rPr>
                <w:color w:val="000000"/>
                <w:sz w:val="20"/>
                <w:szCs w:val="20"/>
              </w:rPr>
            </w:pPr>
            <w:r w:rsidRPr="002004D6">
              <w:rPr>
                <w:color w:val="000000"/>
                <w:sz w:val="20"/>
                <w:szCs w:val="20"/>
              </w:rPr>
              <w:t>1.207</w:t>
            </w:r>
          </w:p>
        </w:tc>
      </w:tr>
      <w:tr w:rsidR="00D70F0A" w:rsidRPr="002004D6" w14:paraId="37DDFA7C"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067DAEB8"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EA4864A" w14:textId="77777777" w:rsidR="00D70F0A" w:rsidRPr="002004D6" w:rsidRDefault="00D70F0A" w:rsidP="002004D6">
            <w:pPr>
              <w:jc w:val="center"/>
              <w:rPr>
                <w:color w:val="000000"/>
                <w:sz w:val="20"/>
                <w:szCs w:val="20"/>
              </w:rPr>
            </w:pPr>
            <w:r w:rsidRPr="002004D6">
              <w:rPr>
                <w:color w:val="000000"/>
                <w:sz w:val="20"/>
                <w:szCs w:val="20"/>
              </w:rPr>
              <w:t>40-49</w:t>
            </w:r>
          </w:p>
        </w:tc>
        <w:tc>
          <w:tcPr>
            <w:tcW w:w="823" w:type="dxa"/>
            <w:tcBorders>
              <w:top w:val="nil"/>
              <w:left w:val="nil"/>
              <w:bottom w:val="nil"/>
              <w:right w:val="nil"/>
            </w:tcBorders>
            <w:shd w:val="clear" w:color="auto" w:fill="auto"/>
            <w:noWrap/>
            <w:vAlign w:val="bottom"/>
            <w:hideMark/>
          </w:tcPr>
          <w:p w14:paraId="28C07643" w14:textId="77777777" w:rsidR="00D70F0A" w:rsidRPr="002004D6" w:rsidRDefault="00D70F0A" w:rsidP="002004D6">
            <w:pPr>
              <w:jc w:val="center"/>
              <w:rPr>
                <w:color w:val="000000"/>
                <w:sz w:val="20"/>
                <w:szCs w:val="20"/>
              </w:rPr>
            </w:pPr>
            <w:r w:rsidRPr="002004D6">
              <w:rPr>
                <w:color w:val="000000"/>
                <w:sz w:val="20"/>
                <w:szCs w:val="20"/>
              </w:rPr>
              <w:t>0.310</w:t>
            </w:r>
          </w:p>
        </w:tc>
        <w:tc>
          <w:tcPr>
            <w:tcW w:w="853" w:type="dxa"/>
            <w:tcBorders>
              <w:top w:val="nil"/>
              <w:left w:val="nil"/>
              <w:bottom w:val="nil"/>
              <w:right w:val="nil"/>
            </w:tcBorders>
            <w:shd w:val="clear" w:color="auto" w:fill="auto"/>
            <w:noWrap/>
            <w:vAlign w:val="bottom"/>
            <w:hideMark/>
          </w:tcPr>
          <w:p w14:paraId="7A85B6B6" w14:textId="77777777" w:rsidR="00D70F0A" w:rsidRPr="002004D6" w:rsidRDefault="00D70F0A" w:rsidP="002004D6">
            <w:pPr>
              <w:jc w:val="center"/>
              <w:rPr>
                <w:color w:val="000000"/>
                <w:sz w:val="20"/>
                <w:szCs w:val="20"/>
              </w:rPr>
            </w:pPr>
            <w:r w:rsidRPr="002004D6">
              <w:rPr>
                <w:color w:val="000000"/>
                <w:sz w:val="20"/>
                <w:szCs w:val="20"/>
              </w:rPr>
              <w:t>0.284</w:t>
            </w:r>
          </w:p>
        </w:tc>
        <w:tc>
          <w:tcPr>
            <w:tcW w:w="1024" w:type="dxa"/>
            <w:tcBorders>
              <w:top w:val="nil"/>
              <w:left w:val="nil"/>
              <w:bottom w:val="nil"/>
              <w:right w:val="nil"/>
            </w:tcBorders>
            <w:shd w:val="clear" w:color="auto" w:fill="auto"/>
            <w:noWrap/>
            <w:vAlign w:val="bottom"/>
            <w:hideMark/>
          </w:tcPr>
          <w:p w14:paraId="76BF642B" w14:textId="77777777" w:rsidR="00D70F0A" w:rsidRPr="002004D6" w:rsidRDefault="00D70F0A" w:rsidP="002004D6">
            <w:pPr>
              <w:jc w:val="center"/>
              <w:rPr>
                <w:color w:val="000000"/>
                <w:sz w:val="20"/>
                <w:szCs w:val="20"/>
              </w:rPr>
            </w:pPr>
            <w:r w:rsidRPr="002004D6">
              <w:rPr>
                <w:color w:val="000000"/>
                <w:sz w:val="20"/>
                <w:szCs w:val="20"/>
              </w:rPr>
              <w:t>0.338</w:t>
            </w:r>
          </w:p>
        </w:tc>
        <w:tc>
          <w:tcPr>
            <w:tcW w:w="220" w:type="dxa"/>
            <w:tcBorders>
              <w:top w:val="nil"/>
              <w:left w:val="nil"/>
              <w:bottom w:val="nil"/>
              <w:right w:val="nil"/>
            </w:tcBorders>
            <w:shd w:val="clear" w:color="auto" w:fill="auto"/>
            <w:noWrap/>
            <w:vAlign w:val="bottom"/>
            <w:hideMark/>
          </w:tcPr>
          <w:p w14:paraId="2772AFCC"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5CEE76B" w14:textId="77777777" w:rsidR="00D70F0A" w:rsidRPr="002004D6" w:rsidRDefault="00D70F0A" w:rsidP="002004D6">
            <w:pPr>
              <w:jc w:val="center"/>
              <w:rPr>
                <w:color w:val="000000"/>
                <w:sz w:val="20"/>
                <w:szCs w:val="20"/>
              </w:rPr>
            </w:pPr>
            <w:r w:rsidRPr="002004D6">
              <w:rPr>
                <w:color w:val="000000"/>
                <w:sz w:val="20"/>
                <w:szCs w:val="20"/>
              </w:rPr>
              <w:t>0.311</w:t>
            </w:r>
          </w:p>
        </w:tc>
        <w:tc>
          <w:tcPr>
            <w:tcW w:w="853" w:type="dxa"/>
            <w:tcBorders>
              <w:top w:val="nil"/>
              <w:left w:val="nil"/>
              <w:bottom w:val="nil"/>
              <w:right w:val="nil"/>
            </w:tcBorders>
            <w:shd w:val="clear" w:color="auto" w:fill="auto"/>
            <w:noWrap/>
            <w:vAlign w:val="bottom"/>
            <w:hideMark/>
          </w:tcPr>
          <w:p w14:paraId="1D90EA8F" w14:textId="77777777" w:rsidR="00D70F0A" w:rsidRPr="002004D6" w:rsidRDefault="00D70F0A" w:rsidP="002004D6">
            <w:pPr>
              <w:jc w:val="center"/>
              <w:rPr>
                <w:color w:val="000000"/>
                <w:sz w:val="20"/>
                <w:szCs w:val="20"/>
              </w:rPr>
            </w:pPr>
            <w:r w:rsidRPr="002004D6">
              <w:rPr>
                <w:color w:val="000000"/>
                <w:sz w:val="20"/>
                <w:szCs w:val="20"/>
              </w:rPr>
              <w:t>0.289</w:t>
            </w:r>
          </w:p>
        </w:tc>
        <w:tc>
          <w:tcPr>
            <w:tcW w:w="1024" w:type="dxa"/>
            <w:tcBorders>
              <w:top w:val="nil"/>
              <w:left w:val="nil"/>
              <w:bottom w:val="nil"/>
              <w:right w:val="nil"/>
            </w:tcBorders>
            <w:shd w:val="clear" w:color="auto" w:fill="auto"/>
            <w:noWrap/>
            <w:vAlign w:val="bottom"/>
            <w:hideMark/>
          </w:tcPr>
          <w:p w14:paraId="5B833EFF" w14:textId="77777777" w:rsidR="00D70F0A" w:rsidRPr="002004D6" w:rsidRDefault="00D70F0A" w:rsidP="002004D6">
            <w:pPr>
              <w:jc w:val="center"/>
              <w:rPr>
                <w:color w:val="000000"/>
                <w:sz w:val="20"/>
                <w:szCs w:val="20"/>
              </w:rPr>
            </w:pPr>
            <w:r w:rsidRPr="002004D6">
              <w:rPr>
                <w:color w:val="000000"/>
                <w:sz w:val="20"/>
                <w:szCs w:val="20"/>
              </w:rPr>
              <w:t>0.333</w:t>
            </w:r>
          </w:p>
        </w:tc>
        <w:tc>
          <w:tcPr>
            <w:tcW w:w="220" w:type="dxa"/>
            <w:tcBorders>
              <w:top w:val="nil"/>
              <w:left w:val="nil"/>
              <w:bottom w:val="nil"/>
              <w:right w:val="nil"/>
            </w:tcBorders>
            <w:shd w:val="clear" w:color="auto" w:fill="auto"/>
            <w:noWrap/>
            <w:vAlign w:val="bottom"/>
            <w:hideMark/>
          </w:tcPr>
          <w:p w14:paraId="5514AEAD"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57E0E39" w14:textId="77777777" w:rsidR="00D70F0A" w:rsidRPr="002004D6" w:rsidRDefault="00D70F0A" w:rsidP="002004D6">
            <w:pPr>
              <w:jc w:val="center"/>
              <w:rPr>
                <w:color w:val="000000"/>
                <w:sz w:val="20"/>
                <w:szCs w:val="20"/>
              </w:rPr>
            </w:pPr>
            <w:r w:rsidRPr="002004D6">
              <w:rPr>
                <w:color w:val="000000"/>
                <w:sz w:val="20"/>
                <w:szCs w:val="20"/>
              </w:rPr>
              <w:t>1.002</w:t>
            </w:r>
          </w:p>
        </w:tc>
        <w:tc>
          <w:tcPr>
            <w:tcW w:w="853" w:type="dxa"/>
            <w:tcBorders>
              <w:top w:val="nil"/>
              <w:left w:val="nil"/>
              <w:bottom w:val="nil"/>
              <w:right w:val="nil"/>
            </w:tcBorders>
            <w:shd w:val="clear" w:color="auto" w:fill="auto"/>
            <w:noWrap/>
            <w:vAlign w:val="bottom"/>
            <w:hideMark/>
          </w:tcPr>
          <w:p w14:paraId="1FF45F59" w14:textId="77777777" w:rsidR="00D70F0A" w:rsidRPr="002004D6" w:rsidRDefault="00D70F0A" w:rsidP="002004D6">
            <w:pPr>
              <w:jc w:val="center"/>
              <w:rPr>
                <w:color w:val="000000"/>
                <w:sz w:val="20"/>
                <w:szCs w:val="20"/>
              </w:rPr>
            </w:pPr>
            <w:r w:rsidRPr="002004D6">
              <w:rPr>
                <w:color w:val="000000"/>
                <w:sz w:val="20"/>
                <w:szCs w:val="20"/>
              </w:rPr>
              <w:t>0.897</w:t>
            </w:r>
          </w:p>
        </w:tc>
        <w:tc>
          <w:tcPr>
            <w:tcW w:w="1024" w:type="dxa"/>
            <w:tcBorders>
              <w:top w:val="nil"/>
              <w:left w:val="nil"/>
              <w:bottom w:val="nil"/>
              <w:right w:val="nil"/>
            </w:tcBorders>
            <w:shd w:val="clear" w:color="auto" w:fill="auto"/>
            <w:noWrap/>
            <w:vAlign w:val="bottom"/>
            <w:hideMark/>
          </w:tcPr>
          <w:p w14:paraId="7CFAAD79" w14:textId="77777777" w:rsidR="00D70F0A" w:rsidRPr="002004D6" w:rsidRDefault="00D70F0A" w:rsidP="002004D6">
            <w:pPr>
              <w:jc w:val="center"/>
              <w:rPr>
                <w:color w:val="000000"/>
                <w:sz w:val="20"/>
                <w:szCs w:val="20"/>
              </w:rPr>
            </w:pPr>
            <w:r w:rsidRPr="002004D6">
              <w:rPr>
                <w:color w:val="000000"/>
                <w:sz w:val="20"/>
                <w:szCs w:val="20"/>
              </w:rPr>
              <w:t>1.121</w:t>
            </w:r>
          </w:p>
        </w:tc>
      </w:tr>
      <w:tr w:rsidR="00D70F0A" w:rsidRPr="002004D6" w14:paraId="3DDD18C9"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59DF46BB"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5A94C0C" w14:textId="77777777" w:rsidR="00D70F0A" w:rsidRPr="002004D6" w:rsidRDefault="00D70F0A" w:rsidP="002004D6">
            <w:pPr>
              <w:jc w:val="center"/>
              <w:rPr>
                <w:color w:val="000000"/>
                <w:sz w:val="20"/>
                <w:szCs w:val="20"/>
              </w:rPr>
            </w:pPr>
            <w:r w:rsidRPr="002004D6">
              <w:rPr>
                <w:color w:val="000000"/>
                <w:sz w:val="20"/>
                <w:szCs w:val="20"/>
              </w:rPr>
              <w:t>60-69</w:t>
            </w:r>
          </w:p>
        </w:tc>
        <w:tc>
          <w:tcPr>
            <w:tcW w:w="823" w:type="dxa"/>
            <w:tcBorders>
              <w:top w:val="nil"/>
              <w:left w:val="nil"/>
              <w:bottom w:val="nil"/>
              <w:right w:val="nil"/>
            </w:tcBorders>
            <w:shd w:val="clear" w:color="auto" w:fill="auto"/>
            <w:noWrap/>
            <w:vAlign w:val="bottom"/>
            <w:hideMark/>
          </w:tcPr>
          <w:p w14:paraId="2AD75994" w14:textId="77777777" w:rsidR="00D70F0A" w:rsidRPr="002004D6" w:rsidRDefault="00D70F0A" w:rsidP="002004D6">
            <w:pPr>
              <w:jc w:val="center"/>
              <w:rPr>
                <w:color w:val="000000"/>
                <w:sz w:val="20"/>
                <w:szCs w:val="20"/>
              </w:rPr>
            </w:pPr>
            <w:r w:rsidRPr="002004D6">
              <w:rPr>
                <w:color w:val="000000"/>
                <w:sz w:val="20"/>
                <w:szCs w:val="20"/>
              </w:rPr>
              <w:t>2.304</w:t>
            </w:r>
          </w:p>
        </w:tc>
        <w:tc>
          <w:tcPr>
            <w:tcW w:w="853" w:type="dxa"/>
            <w:tcBorders>
              <w:top w:val="nil"/>
              <w:left w:val="nil"/>
              <w:bottom w:val="nil"/>
              <w:right w:val="nil"/>
            </w:tcBorders>
            <w:shd w:val="clear" w:color="auto" w:fill="auto"/>
            <w:noWrap/>
            <w:vAlign w:val="bottom"/>
            <w:hideMark/>
          </w:tcPr>
          <w:p w14:paraId="229447DA" w14:textId="77777777" w:rsidR="00D70F0A" w:rsidRPr="002004D6" w:rsidRDefault="00D70F0A" w:rsidP="002004D6">
            <w:pPr>
              <w:jc w:val="center"/>
              <w:rPr>
                <w:color w:val="000000"/>
                <w:sz w:val="20"/>
                <w:szCs w:val="20"/>
              </w:rPr>
            </w:pPr>
            <w:r w:rsidRPr="002004D6">
              <w:rPr>
                <w:color w:val="000000"/>
                <w:sz w:val="20"/>
                <w:szCs w:val="20"/>
              </w:rPr>
              <w:t>2.191</w:t>
            </w:r>
          </w:p>
        </w:tc>
        <w:tc>
          <w:tcPr>
            <w:tcW w:w="1024" w:type="dxa"/>
            <w:tcBorders>
              <w:top w:val="nil"/>
              <w:left w:val="nil"/>
              <w:bottom w:val="nil"/>
              <w:right w:val="nil"/>
            </w:tcBorders>
            <w:shd w:val="clear" w:color="auto" w:fill="auto"/>
            <w:noWrap/>
            <w:vAlign w:val="bottom"/>
            <w:hideMark/>
          </w:tcPr>
          <w:p w14:paraId="2D953BCE" w14:textId="77777777" w:rsidR="00D70F0A" w:rsidRPr="002004D6" w:rsidRDefault="00D70F0A" w:rsidP="002004D6">
            <w:pPr>
              <w:jc w:val="center"/>
              <w:rPr>
                <w:color w:val="000000"/>
                <w:sz w:val="20"/>
                <w:szCs w:val="20"/>
              </w:rPr>
            </w:pPr>
            <w:r w:rsidRPr="002004D6">
              <w:rPr>
                <w:color w:val="000000"/>
                <w:sz w:val="20"/>
                <w:szCs w:val="20"/>
              </w:rPr>
              <w:t>2.423</w:t>
            </w:r>
          </w:p>
        </w:tc>
        <w:tc>
          <w:tcPr>
            <w:tcW w:w="220" w:type="dxa"/>
            <w:tcBorders>
              <w:top w:val="nil"/>
              <w:left w:val="nil"/>
              <w:bottom w:val="nil"/>
              <w:right w:val="nil"/>
            </w:tcBorders>
            <w:shd w:val="clear" w:color="auto" w:fill="auto"/>
            <w:noWrap/>
            <w:vAlign w:val="bottom"/>
            <w:hideMark/>
          </w:tcPr>
          <w:p w14:paraId="51241DDC"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19A5A75" w14:textId="77777777" w:rsidR="00D70F0A" w:rsidRPr="002004D6" w:rsidRDefault="00D70F0A" w:rsidP="002004D6">
            <w:pPr>
              <w:jc w:val="center"/>
              <w:rPr>
                <w:color w:val="000000"/>
                <w:sz w:val="20"/>
                <w:szCs w:val="20"/>
              </w:rPr>
            </w:pPr>
            <w:r w:rsidRPr="002004D6">
              <w:rPr>
                <w:color w:val="000000"/>
                <w:sz w:val="20"/>
                <w:szCs w:val="20"/>
              </w:rPr>
              <w:t>2.301</w:t>
            </w:r>
          </w:p>
        </w:tc>
        <w:tc>
          <w:tcPr>
            <w:tcW w:w="853" w:type="dxa"/>
            <w:tcBorders>
              <w:top w:val="nil"/>
              <w:left w:val="nil"/>
              <w:bottom w:val="nil"/>
              <w:right w:val="nil"/>
            </w:tcBorders>
            <w:shd w:val="clear" w:color="auto" w:fill="auto"/>
            <w:noWrap/>
            <w:vAlign w:val="bottom"/>
            <w:hideMark/>
          </w:tcPr>
          <w:p w14:paraId="498D3D07" w14:textId="77777777" w:rsidR="00D70F0A" w:rsidRPr="002004D6" w:rsidRDefault="00D70F0A" w:rsidP="002004D6">
            <w:pPr>
              <w:jc w:val="center"/>
              <w:rPr>
                <w:color w:val="000000"/>
                <w:sz w:val="20"/>
                <w:szCs w:val="20"/>
              </w:rPr>
            </w:pPr>
            <w:r w:rsidRPr="002004D6">
              <w:rPr>
                <w:color w:val="000000"/>
                <w:sz w:val="20"/>
                <w:szCs w:val="20"/>
              </w:rPr>
              <w:t>2.208</w:t>
            </w:r>
          </w:p>
        </w:tc>
        <w:tc>
          <w:tcPr>
            <w:tcW w:w="1024" w:type="dxa"/>
            <w:tcBorders>
              <w:top w:val="nil"/>
              <w:left w:val="nil"/>
              <w:bottom w:val="nil"/>
              <w:right w:val="nil"/>
            </w:tcBorders>
            <w:shd w:val="clear" w:color="auto" w:fill="auto"/>
            <w:noWrap/>
            <w:vAlign w:val="bottom"/>
            <w:hideMark/>
          </w:tcPr>
          <w:p w14:paraId="4A6B1F6B" w14:textId="77777777" w:rsidR="00D70F0A" w:rsidRPr="002004D6" w:rsidRDefault="00D70F0A" w:rsidP="002004D6">
            <w:pPr>
              <w:jc w:val="center"/>
              <w:rPr>
                <w:color w:val="000000"/>
                <w:sz w:val="20"/>
                <w:szCs w:val="20"/>
              </w:rPr>
            </w:pPr>
            <w:r w:rsidRPr="002004D6">
              <w:rPr>
                <w:color w:val="000000"/>
                <w:sz w:val="20"/>
                <w:szCs w:val="20"/>
              </w:rPr>
              <w:t>2.398</w:t>
            </w:r>
          </w:p>
        </w:tc>
        <w:tc>
          <w:tcPr>
            <w:tcW w:w="220" w:type="dxa"/>
            <w:tcBorders>
              <w:top w:val="nil"/>
              <w:left w:val="nil"/>
              <w:bottom w:val="nil"/>
              <w:right w:val="nil"/>
            </w:tcBorders>
            <w:shd w:val="clear" w:color="auto" w:fill="auto"/>
            <w:noWrap/>
            <w:vAlign w:val="bottom"/>
            <w:hideMark/>
          </w:tcPr>
          <w:p w14:paraId="0AA1189A"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1397F6B" w14:textId="77777777" w:rsidR="00D70F0A" w:rsidRPr="002004D6" w:rsidRDefault="00D70F0A" w:rsidP="002004D6">
            <w:pPr>
              <w:jc w:val="center"/>
              <w:rPr>
                <w:color w:val="000000"/>
                <w:sz w:val="20"/>
                <w:szCs w:val="20"/>
              </w:rPr>
            </w:pPr>
            <w:r w:rsidRPr="002004D6">
              <w:rPr>
                <w:color w:val="000000"/>
                <w:sz w:val="20"/>
                <w:szCs w:val="20"/>
              </w:rPr>
              <w:t>0.999</w:t>
            </w:r>
          </w:p>
        </w:tc>
        <w:tc>
          <w:tcPr>
            <w:tcW w:w="853" w:type="dxa"/>
            <w:tcBorders>
              <w:top w:val="nil"/>
              <w:left w:val="nil"/>
              <w:bottom w:val="nil"/>
              <w:right w:val="nil"/>
            </w:tcBorders>
            <w:shd w:val="clear" w:color="auto" w:fill="auto"/>
            <w:noWrap/>
            <w:vAlign w:val="bottom"/>
            <w:hideMark/>
          </w:tcPr>
          <w:p w14:paraId="75DA23E7" w14:textId="77777777" w:rsidR="00D70F0A" w:rsidRPr="002004D6" w:rsidRDefault="00D70F0A" w:rsidP="002004D6">
            <w:pPr>
              <w:jc w:val="center"/>
              <w:rPr>
                <w:color w:val="000000"/>
                <w:sz w:val="20"/>
                <w:szCs w:val="20"/>
              </w:rPr>
            </w:pPr>
            <w:r w:rsidRPr="002004D6">
              <w:rPr>
                <w:color w:val="000000"/>
                <w:sz w:val="20"/>
                <w:szCs w:val="20"/>
              </w:rPr>
              <w:t>0.936</w:t>
            </w:r>
          </w:p>
        </w:tc>
        <w:tc>
          <w:tcPr>
            <w:tcW w:w="1024" w:type="dxa"/>
            <w:tcBorders>
              <w:top w:val="nil"/>
              <w:left w:val="nil"/>
              <w:bottom w:val="nil"/>
              <w:right w:val="nil"/>
            </w:tcBorders>
            <w:shd w:val="clear" w:color="auto" w:fill="auto"/>
            <w:noWrap/>
            <w:vAlign w:val="bottom"/>
            <w:hideMark/>
          </w:tcPr>
          <w:p w14:paraId="4CA054AC" w14:textId="77777777" w:rsidR="00D70F0A" w:rsidRPr="002004D6" w:rsidRDefault="00D70F0A" w:rsidP="002004D6">
            <w:pPr>
              <w:jc w:val="center"/>
              <w:rPr>
                <w:color w:val="000000"/>
                <w:sz w:val="20"/>
                <w:szCs w:val="20"/>
              </w:rPr>
            </w:pPr>
            <w:r w:rsidRPr="002004D6">
              <w:rPr>
                <w:color w:val="000000"/>
                <w:sz w:val="20"/>
                <w:szCs w:val="20"/>
              </w:rPr>
              <w:t>1.066</w:t>
            </w:r>
          </w:p>
        </w:tc>
      </w:tr>
      <w:tr w:rsidR="00D70F0A" w:rsidRPr="002004D6" w14:paraId="72969B4C"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660CA9BD"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ED8A5E2" w14:textId="77777777" w:rsidR="00D70F0A" w:rsidRPr="002004D6" w:rsidRDefault="00D70F0A" w:rsidP="002004D6">
            <w:pPr>
              <w:jc w:val="center"/>
              <w:rPr>
                <w:color w:val="000000"/>
                <w:sz w:val="20"/>
                <w:szCs w:val="20"/>
              </w:rPr>
            </w:pPr>
            <w:r w:rsidRPr="002004D6">
              <w:rPr>
                <w:color w:val="000000"/>
                <w:sz w:val="20"/>
                <w:szCs w:val="20"/>
              </w:rPr>
              <w:t>70-79</w:t>
            </w:r>
          </w:p>
        </w:tc>
        <w:tc>
          <w:tcPr>
            <w:tcW w:w="823" w:type="dxa"/>
            <w:tcBorders>
              <w:top w:val="nil"/>
              <w:left w:val="nil"/>
              <w:bottom w:val="nil"/>
              <w:right w:val="nil"/>
            </w:tcBorders>
            <w:shd w:val="clear" w:color="auto" w:fill="auto"/>
            <w:noWrap/>
            <w:vAlign w:val="bottom"/>
            <w:hideMark/>
          </w:tcPr>
          <w:p w14:paraId="286089FF" w14:textId="77777777" w:rsidR="00D70F0A" w:rsidRPr="002004D6" w:rsidRDefault="00D70F0A" w:rsidP="002004D6">
            <w:pPr>
              <w:jc w:val="center"/>
              <w:rPr>
                <w:color w:val="000000"/>
                <w:sz w:val="20"/>
                <w:szCs w:val="20"/>
              </w:rPr>
            </w:pPr>
            <w:r w:rsidRPr="002004D6">
              <w:rPr>
                <w:color w:val="000000"/>
                <w:sz w:val="20"/>
                <w:szCs w:val="20"/>
              </w:rPr>
              <w:t>3.130</w:t>
            </w:r>
          </w:p>
        </w:tc>
        <w:tc>
          <w:tcPr>
            <w:tcW w:w="853" w:type="dxa"/>
            <w:tcBorders>
              <w:top w:val="nil"/>
              <w:left w:val="nil"/>
              <w:bottom w:val="nil"/>
              <w:right w:val="nil"/>
            </w:tcBorders>
            <w:shd w:val="clear" w:color="auto" w:fill="auto"/>
            <w:noWrap/>
            <w:vAlign w:val="bottom"/>
            <w:hideMark/>
          </w:tcPr>
          <w:p w14:paraId="1A9ACCA3" w14:textId="77777777" w:rsidR="00D70F0A" w:rsidRPr="002004D6" w:rsidRDefault="00D70F0A" w:rsidP="002004D6">
            <w:pPr>
              <w:jc w:val="center"/>
              <w:rPr>
                <w:color w:val="000000"/>
                <w:sz w:val="20"/>
                <w:szCs w:val="20"/>
              </w:rPr>
            </w:pPr>
            <w:r w:rsidRPr="002004D6">
              <w:rPr>
                <w:color w:val="000000"/>
                <w:sz w:val="20"/>
                <w:szCs w:val="20"/>
              </w:rPr>
              <w:t>2.983</w:t>
            </w:r>
          </w:p>
        </w:tc>
        <w:tc>
          <w:tcPr>
            <w:tcW w:w="1024" w:type="dxa"/>
            <w:tcBorders>
              <w:top w:val="nil"/>
              <w:left w:val="nil"/>
              <w:bottom w:val="nil"/>
              <w:right w:val="nil"/>
            </w:tcBorders>
            <w:shd w:val="clear" w:color="auto" w:fill="auto"/>
            <w:noWrap/>
            <w:vAlign w:val="bottom"/>
            <w:hideMark/>
          </w:tcPr>
          <w:p w14:paraId="3FA94A41" w14:textId="77777777" w:rsidR="00D70F0A" w:rsidRPr="002004D6" w:rsidRDefault="00D70F0A" w:rsidP="002004D6">
            <w:pPr>
              <w:jc w:val="center"/>
              <w:rPr>
                <w:color w:val="000000"/>
                <w:sz w:val="20"/>
                <w:szCs w:val="20"/>
              </w:rPr>
            </w:pPr>
            <w:r w:rsidRPr="002004D6">
              <w:rPr>
                <w:color w:val="000000"/>
                <w:sz w:val="20"/>
                <w:szCs w:val="20"/>
              </w:rPr>
              <w:t>3.285</w:t>
            </w:r>
          </w:p>
        </w:tc>
        <w:tc>
          <w:tcPr>
            <w:tcW w:w="220" w:type="dxa"/>
            <w:tcBorders>
              <w:top w:val="nil"/>
              <w:left w:val="nil"/>
              <w:bottom w:val="nil"/>
              <w:right w:val="nil"/>
            </w:tcBorders>
            <w:shd w:val="clear" w:color="auto" w:fill="auto"/>
            <w:noWrap/>
            <w:vAlign w:val="bottom"/>
            <w:hideMark/>
          </w:tcPr>
          <w:p w14:paraId="5C926C90"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85BBF0E" w14:textId="77777777" w:rsidR="00D70F0A" w:rsidRPr="002004D6" w:rsidRDefault="00D70F0A" w:rsidP="002004D6">
            <w:pPr>
              <w:jc w:val="center"/>
              <w:rPr>
                <w:color w:val="000000"/>
                <w:sz w:val="20"/>
                <w:szCs w:val="20"/>
              </w:rPr>
            </w:pPr>
            <w:r w:rsidRPr="002004D6">
              <w:rPr>
                <w:color w:val="000000"/>
                <w:sz w:val="20"/>
                <w:szCs w:val="20"/>
              </w:rPr>
              <w:t>3.133</w:t>
            </w:r>
          </w:p>
        </w:tc>
        <w:tc>
          <w:tcPr>
            <w:tcW w:w="853" w:type="dxa"/>
            <w:tcBorders>
              <w:top w:val="nil"/>
              <w:left w:val="nil"/>
              <w:bottom w:val="nil"/>
              <w:right w:val="nil"/>
            </w:tcBorders>
            <w:shd w:val="clear" w:color="auto" w:fill="auto"/>
            <w:noWrap/>
            <w:vAlign w:val="bottom"/>
            <w:hideMark/>
          </w:tcPr>
          <w:p w14:paraId="72BD67C1" w14:textId="77777777" w:rsidR="00D70F0A" w:rsidRPr="002004D6" w:rsidRDefault="00D70F0A" w:rsidP="002004D6">
            <w:pPr>
              <w:jc w:val="center"/>
              <w:rPr>
                <w:color w:val="000000"/>
                <w:sz w:val="20"/>
                <w:szCs w:val="20"/>
              </w:rPr>
            </w:pPr>
            <w:r w:rsidRPr="002004D6">
              <w:rPr>
                <w:color w:val="000000"/>
                <w:sz w:val="20"/>
                <w:szCs w:val="20"/>
              </w:rPr>
              <w:t>3.005</w:t>
            </w:r>
          </w:p>
        </w:tc>
        <w:tc>
          <w:tcPr>
            <w:tcW w:w="1024" w:type="dxa"/>
            <w:tcBorders>
              <w:top w:val="nil"/>
              <w:left w:val="nil"/>
              <w:bottom w:val="nil"/>
              <w:right w:val="nil"/>
            </w:tcBorders>
            <w:shd w:val="clear" w:color="auto" w:fill="auto"/>
            <w:noWrap/>
            <w:vAlign w:val="bottom"/>
            <w:hideMark/>
          </w:tcPr>
          <w:p w14:paraId="67425810" w14:textId="77777777" w:rsidR="00D70F0A" w:rsidRPr="002004D6" w:rsidRDefault="00D70F0A" w:rsidP="002004D6">
            <w:pPr>
              <w:jc w:val="center"/>
              <w:rPr>
                <w:color w:val="000000"/>
                <w:sz w:val="20"/>
                <w:szCs w:val="20"/>
              </w:rPr>
            </w:pPr>
            <w:r w:rsidRPr="002004D6">
              <w:rPr>
                <w:color w:val="000000"/>
                <w:sz w:val="20"/>
                <w:szCs w:val="20"/>
              </w:rPr>
              <w:t>3.267</w:t>
            </w:r>
          </w:p>
        </w:tc>
        <w:tc>
          <w:tcPr>
            <w:tcW w:w="220" w:type="dxa"/>
            <w:tcBorders>
              <w:top w:val="nil"/>
              <w:left w:val="nil"/>
              <w:bottom w:val="nil"/>
              <w:right w:val="nil"/>
            </w:tcBorders>
            <w:shd w:val="clear" w:color="auto" w:fill="auto"/>
            <w:noWrap/>
            <w:vAlign w:val="bottom"/>
            <w:hideMark/>
          </w:tcPr>
          <w:p w14:paraId="77394EE0"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C93EB3F" w14:textId="77777777" w:rsidR="00D70F0A" w:rsidRPr="002004D6" w:rsidRDefault="00D70F0A" w:rsidP="002004D6">
            <w:pPr>
              <w:jc w:val="center"/>
              <w:rPr>
                <w:color w:val="000000"/>
                <w:sz w:val="20"/>
                <w:szCs w:val="20"/>
              </w:rPr>
            </w:pPr>
            <w:r w:rsidRPr="002004D6">
              <w:rPr>
                <w:color w:val="000000"/>
                <w:sz w:val="20"/>
                <w:szCs w:val="20"/>
              </w:rPr>
              <w:t>1.001</w:t>
            </w:r>
          </w:p>
        </w:tc>
        <w:tc>
          <w:tcPr>
            <w:tcW w:w="853" w:type="dxa"/>
            <w:tcBorders>
              <w:top w:val="nil"/>
              <w:left w:val="nil"/>
              <w:bottom w:val="nil"/>
              <w:right w:val="nil"/>
            </w:tcBorders>
            <w:shd w:val="clear" w:color="auto" w:fill="auto"/>
            <w:noWrap/>
            <w:vAlign w:val="bottom"/>
            <w:hideMark/>
          </w:tcPr>
          <w:p w14:paraId="01B4C41B" w14:textId="77777777" w:rsidR="00D70F0A" w:rsidRPr="002004D6" w:rsidRDefault="00D70F0A" w:rsidP="002004D6">
            <w:pPr>
              <w:jc w:val="center"/>
              <w:rPr>
                <w:color w:val="000000"/>
                <w:sz w:val="20"/>
                <w:szCs w:val="20"/>
              </w:rPr>
            </w:pPr>
            <w:r w:rsidRPr="002004D6">
              <w:rPr>
                <w:color w:val="000000"/>
                <w:sz w:val="20"/>
                <w:szCs w:val="20"/>
              </w:rPr>
              <w:t>0.939</w:t>
            </w:r>
          </w:p>
        </w:tc>
        <w:tc>
          <w:tcPr>
            <w:tcW w:w="1024" w:type="dxa"/>
            <w:tcBorders>
              <w:top w:val="nil"/>
              <w:left w:val="nil"/>
              <w:bottom w:val="nil"/>
              <w:right w:val="nil"/>
            </w:tcBorders>
            <w:shd w:val="clear" w:color="auto" w:fill="auto"/>
            <w:noWrap/>
            <w:vAlign w:val="bottom"/>
            <w:hideMark/>
          </w:tcPr>
          <w:p w14:paraId="0ED3E8CC" w14:textId="77777777" w:rsidR="00D70F0A" w:rsidRPr="002004D6" w:rsidRDefault="00D70F0A" w:rsidP="002004D6">
            <w:pPr>
              <w:jc w:val="center"/>
              <w:rPr>
                <w:color w:val="000000"/>
                <w:sz w:val="20"/>
                <w:szCs w:val="20"/>
              </w:rPr>
            </w:pPr>
            <w:r w:rsidRPr="002004D6">
              <w:rPr>
                <w:color w:val="000000"/>
                <w:sz w:val="20"/>
                <w:szCs w:val="20"/>
              </w:rPr>
              <w:t>1.067</w:t>
            </w:r>
          </w:p>
        </w:tc>
      </w:tr>
      <w:tr w:rsidR="00D70F0A" w:rsidRPr="002004D6" w14:paraId="6D5B8FF6"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16D0A481"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D439FEF" w14:textId="77777777" w:rsidR="00D70F0A" w:rsidRPr="002004D6" w:rsidRDefault="00D70F0A" w:rsidP="002004D6">
            <w:pPr>
              <w:jc w:val="center"/>
              <w:rPr>
                <w:color w:val="000000"/>
                <w:sz w:val="20"/>
                <w:szCs w:val="20"/>
              </w:rPr>
            </w:pPr>
            <w:r w:rsidRPr="002004D6">
              <w:rPr>
                <w:color w:val="000000"/>
                <w:sz w:val="20"/>
                <w:szCs w:val="20"/>
              </w:rPr>
              <w:t>80-89</w:t>
            </w:r>
          </w:p>
        </w:tc>
        <w:tc>
          <w:tcPr>
            <w:tcW w:w="823" w:type="dxa"/>
            <w:tcBorders>
              <w:top w:val="nil"/>
              <w:left w:val="nil"/>
              <w:bottom w:val="nil"/>
              <w:right w:val="nil"/>
            </w:tcBorders>
            <w:shd w:val="clear" w:color="auto" w:fill="auto"/>
            <w:noWrap/>
            <w:vAlign w:val="bottom"/>
            <w:hideMark/>
          </w:tcPr>
          <w:p w14:paraId="065B8113" w14:textId="77777777" w:rsidR="00D70F0A" w:rsidRPr="002004D6" w:rsidRDefault="00D70F0A" w:rsidP="002004D6">
            <w:pPr>
              <w:jc w:val="center"/>
              <w:rPr>
                <w:color w:val="000000"/>
                <w:sz w:val="20"/>
                <w:szCs w:val="20"/>
              </w:rPr>
            </w:pPr>
            <w:r w:rsidRPr="002004D6">
              <w:rPr>
                <w:color w:val="000000"/>
                <w:sz w:val="20"/>
                <w:szCs w:val="20"/>
              </w:rPr>
              <w:t>3.230</w:t>
            </w:r>
          </w:p>
        </w:tc>
        <w:tc>
          <w:tcPr>
            <w:tcW w:w="853" w:type="dxa"/>
            <w:tcBorders>
              <w:top w:val="nil"/>
              <w:left w:val="nil"/>
              <w:bottom w:val="nil"/>
              <w:right w:val="nil"/>
            </w:tcBorders>
            <w:shd w:val="clear" w:color="auto" w:fill="auto"/>
            <w:noWrap/>
            <w:vAlign w:val="bottom"/>
            <w:hideMark/>
          </w:tcPr>
          <w:p w14:paraId="7F7362EE" w14:textId="77777777" w:rsidR="00D70F0A" w:rsidRPr="002004D6" w:rsidRDefault="00D70F0A" w:rsidP="002004D6">
            <w:pPr>
              <w:jc w:val="center"/>
              <w:rPr>
                <w:color w:val="000000"/>
                <w:sz w:val="20"/>
                <w:szCs w:val="20"/>
              </w:rPr>
            </w:pPr>
            <w:r w:rsidRPr="002004D6">
              <w:rPr>
                <w:color w:val="000000"/>
                <w:sz w:val="20"/>
                <w:szCs w:val="20"/>
              </w:rPr>
              <w:t>3.079</w:t>
            </w:r>
          </w:p>
        </w:tc>
        <w:tc>
          <w:tcPr>
            <w:tcW w:w="1024" w:type="dxa"/>
            <w:tcBorders>
              <w:top w:val="nil"/>
              <w:left w:val="nil"/>
              <w:bottom w:val="nil"/>
              <w:right w:val="nil"/>
            </w:tcBorders>
            <w:shd w:val="clear" w:color="auto" w:fill="auto"/>
            <w:noWrap/>
            <w:vAlign w:val="bottom"/>
            <w:hideMark/>
          </w:tcPr>
          <w:p w14:paraId="08A74B09" w14:textId="77777777" w:rsidR="00D70F0A" w:rsidRPr="002004D6" w:rsidRDefault="00D70F0A" w:rsidP="002004D6">
            <w:pPr>
              <w:jc w:val="center"/>
              <w:rPr>
                <w:color w:val="000000"/>
                <w:sz w:val="20"/>
                <w:szCs w:val="20"/>
              </w:rPr>
            </w:pPr>
            <w:r w:rsidRPr="002004D6">
              <w:rPr>
                <w:color w:val="000000"/>
                <w:sz w:val="20"/>
                <w:szCs w:val="20"/>
              </w:rPr>
              <w:t>3.390</w:t>
            </w:r>
          </w:p>
        </w:tc>
        <w:tc>
          <w:tcPr>
            <w:tcW w:w="220" w:type="dxa"/>
            <w:tcBorders>
              <w:top w:val="nil"/>
              <w:left w:val="nil"/>
              <w:bottom w:val="nil"/>
              <w:right w:val="nil"/>
            </w:tcBorders>
            <w:shd w:val="clear" w:color="auto" w:fill="auto"/>
            <w:noWrap/>
            <w:vAlign w:val="bottom"/>
            <w:hideMark/>
          </w:tcPr>
          <w:p w14:paraId="14F65471"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4912210E" w14:textId="77777777" w:rsidR="00D70F0A" w:rsidRPr="002004D6" w:rsidRDefault="00D70F0A" w:rsidP="002004D6">
            <w:pPr>
              <w:jc w:val="center"/>
              <w:rPr>
                <w:color w:val="000000"/>
                <w:sz w:val="20"/>
                <w:szCs w:val="20"/>
              </w:rPr>
            </w:pPr>
            <w:r w:rsidRPr="002004D6">
              <w:rPr>
                <w:color w:val="000000"/>
                <w:sz w:val="20"/>
                <w:szCs w:val="20"/>
              </w:rPr>
              <w:t>3.287</w:t>
            </w:r>
          </w:p>
        </w:tc>
        <w:tc>
          <w:tcPr>
            <w:tcW w:w="853" w:type="dxa"/>
            <w:tcBorders>
              <w:top w:val="nil"/>
              <w:left w:val="nil"/>
              <w:bottom w:val="nil"/>
              <w:right w:val="nil"/>
            </w:tcBorders>
            <w:shd w:val="clear" w:color="auto" w:fill="auto"/>
            <w:noWrap/>
            <w:vAlign w:val="bottom"/>
            <w:hideMark/>
          </w:tcPr>
          <w:p w14:paraId="578B0428" w14:textId="77777777" w:rsidR="00D70F0A" w:rsidRPr="002004D6" w:rsidRDefault="00D70F0A" w:rsidP="002004D6">
            <w:pPr>
              <w:jc w:val="center"/>
              <w:rPr>
                <w:color w:val="000000"/>
                <w:sz w:val="20"/>
                <w:szCs w:val="20"/>
              </w:rPr>
            </w:pPr>
            <w:r w:rsidRPr="002004D6">
              <w:rPr>
                <w:color w:val="000000"/>
                <w:sz w:val="20"/>
                <w:szCs w:val="20"/>
              </w:rPr>
              <w:t>3.139</w:t>
            </w:r>
          </w:p>
        </w:tc>
        <w:tc>
          <w:tcPr>
            <w:tcW w:w="1024" w:type="dxa"/>
            <w:tcBorders>
              <w:top w:val="nil"/>
              <w:left w:val="nil"/>
              <w:bottom w:val="nil"/>
              <w:right w:val="nil"/>
            </w:tcBorders>
            <w:shd w:val="clear" w:color="auto" w:fill="auto"/>
            <w:noWrap/>
            <w:vAlign w:val="bottom"/>
            <w:hideMark/>
          </w:tcPr>
          <w:p w14:paraId="0B2B45DB" w14:textId="77777777" w:rsidR="00D70F0A" w:rsidRPr="002004D6" w:rsidRDefault="00D70F0A" w:rsidP="002004D6">
            <w:pPr>
              <w:jc w:val="center"/>
              <w:rPr>
                <w:color w:val="000000"/>
                <w:sz w:val="20"/>
                <w:szCs w:val="20"/>
              </w:rPr>
            </w:pPr>
            <w:r w:rsidRPr="002004D6">
              <w:rPr>
                <w:color w:val="000000"/>
                <w:sz w:val="20"/>
                <w:szCs w:val="20"/>
              </w:rPr>
              <w:t>3.443</w:t>
            </w:r>
          </w:p>
        </w:tc>
        <w:tc>
          <w:tcPr>
            <w:tcW w:w="220" w:type="dxa"/>
            <w:tcBorders>
              <w:top w:val="nil"/>
              <w:left w:val="nil"/>
              <w:bottom w:val="nil"/>
              <w:right w:val="nil"/>
            </w:tcBorders>
            <w:shd w:val="clear" w:color="auto" w:fill="auto"/>
            <w:noWrap/>
            <w:vAlign w:val="bottom"/>
            <w:hideMark/>
          </w:tcPr>
          <w:p w14:paraId="16239570"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E28A9F9" w14:textId="77777777" w:rsidR="00D70F0A" w:rsidRPr="002004D6" w:rsidRDefault="00D70F0A" w:rsidP="002004D6">
            <w:pPr>
              <w:jc w:val="center"/>
              <w:rPr>
                <w:color w:val="000000"/>
                <w:sz w:val="20"/>
                <w:szCs w:val="20"/>
              </w:rPr>
            </w:pPr>
            <w:r w:rsidRPr="002004D6">
              <w:rPr>
                <w:color w:val="000000"/>
                <w:sz w:val="20"/>
                <w:szCs w:val="20"/>
              </w:rPr>
              <w:t>1.018</w:t>
            </w:r>
          </w:p>
        </w:tc>
        <w:tc>
          <w:tcPr>
            <w:tcW w:w="853" w:type="dxa"/>
            <w:tcBorders>
              <w:top w:val="nil"/>
              <w:left w:val="nil"/>
              <w:bottom w:val="nil"/>
              <w:right w:val="nil"/>
            </w:tcBorders>
            <w:shd w:val="clear" w:color="auto" w:fill="auto"/>
            <w:noWrap/>
            <w:vAlign w:val="bottom"/>
            <w:hideMark/>
          </w:tcPr>
          <w:p w14:paraId="290DAFD1" w14:textId="77777777" w:rsidR="00D70F0A" w:rsidRPr="002004D6" w:rsidRDefault="00D70F0A" w:rsidP="002004D6">
            <w:pPr>
              <w:jc w:val="center"/>
              <w:rPr>
                <w:color w:val="000000"/>
                <w:sz w:val="20"/>
                <w:szCs w:val="20"/>
              </w:rPr>
            </w:pPr>
            <w:r w:rsidRPr="002004D6">
              <w:rPr>
                <w:color w:val="000000"/>
                <w:sz w:val="20"/>
                <w:szCs w:val="20"/>
              </w:rPr>
              <w:t>0.952</w:t>
            </w:r>
          </w:p>
        </w:tc>
        <w:tc>
          <w:tcPr>
            <w:tcW w:w="1024" w:type="dxa"/>
            <w:tcBorders>
              <w:top w:val="nil"/>
              <w:left w:val="nil"/>
              <w:bottom w:val="nil"/>
              <w:right w:val="nil"/>
            </w:tcBorders>
            <w:shd w:val="clear" w:color="auto" w:fill="auto"/>
            <w:noWrap/>
            <w:vAlign w:val="bottom"/>
            <w:hideMark/>
          </w:tcPr>
          <w:p w14:paraId="0D1EB03B" w14:textId="77777777" w:rsidR="00D70F0A" w:rsidRPr="002004D6" w:rsidRDefault="00D70F0A" w:rsidP="002004D6">
            <w:pPr>
              <w:jc w:val="center"/>
              <w:rPr>
                <w:color w:val="000000"/>
                <w:sz w:val="20"/>
                <w:szCs w:val="20"/>
              </w:rPr>
            </w:pPr>
            <w:r w:rsidRPr="002004D6">
              <w:rPr>
                <w:color w:val="000000"/>
                <w:sz w:val="20"/>
                <w:szCs w:val="20"/>
              </w:rPr>
              <w:t>1.088</w:t>
            </w:r>
          </w:p>
        </w:tc>
      </w:tr>
      <w:tr w:rsidR="00D70F0A" w:rsidRPr="002004D6" w14:paraId="39D35AB4"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6CAEC9F9"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8874E2C" w14:textId="77777777" w:rsidR="00D70F0A" w:rsidRPr="002004D6" w:rsidRDefault="00D70F0A" w:rsidP="002004D6">
            <w:pPr>
              <w:jc w:val="center"/>
              <w:rPr>
                <w:color w:val="000000"/>
                <w:sz w:val="20"/>
                <w:szCs w:val="20"/>
              </w:rPr>
            </w:pPr>
            <w:r w:rsidRPr="002004D6">
              <w:rPr>
                <w:color w:val="000000"/>
                <w:sz w:val="20"/>
                <w:szCs w:val="20"/>
              </w:rPr>
              <w:t>90 and over</w:t>
            </w:r>
          </w:p>
        </w:tc>
        <w:tc>
          <w:tcPr>
            <w:tcW w:w="823" w:type="dxa"/>
            <w:tcBorders>
              <w:top w:val="nil"/>
              <w:left w:val="nil"/>
              <w:bottom w:val="nil"/>
              <w:right w:val="nil"/>
            </w:tcBorders>
            <w:shd w:val="clear" w:color="auto" w:fill="auto"/>
            <w:noWrap/>
            <w:vAlign w:val="bottom"/>
            <w:hideMark/>
          </w:tcPr>
          <w:p w14:paraId="49CE9313" w14:textId="77777777" w:rsidR="00D70F0A" w:rsidRPr="002004D6" w:rsidRDefault="00D70F0A" w:rsidP="002004D6">
            <w:pPr>
              <w:jc w:val="center"/>
              <w:rPr>
                <w:color w:val="000000"/>
                <w:sz w:val="20"/>
                <w:szCs w:val="20"/>
              </w:rPr>
            </w:pPr>
            <w:r w:rsidRPr="002004D6">
              <w:rPr>
                <w:color w:val="000000"/>
                <w:sz w:val="20"/>
                <w:szCs w:val="20"/>
              </w:rPr>
              <w:t>1.601</w:t>
            </w:r>
          </w:p>
        </w:tc>
        <w:tc>
          <w:tcPr>
            <w:tcW w:w="853" w:type="dxa"/>
            <w:tcBorders>
              <w:top w:val="nil"/>
              <w:left w:val="nil"/>
              <w:bottom w:val="nil"/>
              <w:right w:val="nil"/>
            </w:tcBorders>
            <w:shd w:val="clear" w:color="auto" w:fill="auto"/>
            <w:noWrap/>
            <w:vAlign w:val="bottom"/>
            <w:hideMark/>
          </w:tcPr>
          <w:p w14:paraId="14ED165F" w14:textId="77777777" w:rsidR="00D70F0A" w:rsidRPr="002004D6" w:rsidRDefault="00D70F0A" w:rsidP="002004D6">
            <w:pPr>
              <w:jc w:val="center"/>
              <w:rPr>
                <w:color w:val="000000"/>
                <w:sz w:val="20"/>
                <w:szCs w:val="20"/>
              </w:rPr>
            </w:pPr>
            <w:r w:rsidRPr="002004D6">
              <w:rPr>
                <w:color w:val="000000"/>
                <w:sz w:val="20"/>
                <w:szCs w:val="20"/>
              </w:rPr>
              <w:t>1.513</w:t>
            </w:r>
          </w:p>
        </w:tc>
        <w:tc>
          <w:tcPr>
            <w:tcW w:w="1024" w:type="dxa"/>
            <w:tcBorders>
              <w:top w:val="nil"/>
              <w:left w:val="nil"/>
              <w:bottom w:val="nil"/>
              <w:right w:val="nil"/>
            </w:tcBorders>
            <w:shd w:val="clear" w:color="auto" w:fill="auto"/>
            <w:noWrap/>
            <w:vAlign w:val="bottom"/>
            <w:hideMark/>
          </w:tcPr>
          <w:p w14:paraId="66800583" w14:textId="77777777" w:rsidR="00D70F0A" w:rsidRPr="002004D6" w:rsidRDefault="00D70F0A" w:rsidP="002004D6">
            <w:pPr>
              <w:jc w:val="center"/>
              <w:rPr>
                <w:color w:val="000000"/>
                <w:sz w:val="20"/>
                <w:szCs w:val="20"/>
              </w:rPr>
            </w:pPr>
            <w:r w:rsidRPr="002004D6">
              <w:rPr>
                <w:color w:val="000000"/>
                <w:sz w:val="20"/>
                <w:szCs w:val="20"/>
              </w:rPr>
              <w:t>1.694</w:t>
            </w:r>
          </w:p>
        </w:tc>
        <w:tc>
          <w:tcPr>
            <w:tcW w:w="220" w:type="dxa"/>
            <w:tcBorders>
              <w:top w:val="nil"/>
              <w:left w:val="nil"/>
              <w:bottom w:val="nil"/>
              <w:right w:val="nil"/>
            </w:tcBorders>
            <w:shd w:val="clear" w:color="auto" w:fill="auto"/>
            <w:noWrap/>
            <w:vAlign w:val="bottom"/>
            <w:hideMark/>
          </w:tcPr>
          <w:p w14:paraId="58606BF9"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61B1331" w14:textId="77777777" w:rsidR="00D70F0A" w:rsidRPr="002004D6" w:rsidRDefault="00D70F0A" w:rsidP="002004D6">
            <w:pPr>
              <w:jc w:val="center"/>
              <w:rPr>
                <w:color w:val="000000"/>
                <w:sz w:val="20"/>
                <w:szCs w:val="20"/>
              </w:rPr>
            </w:pPr>
            <w:r w:rsidRPr="002004D6">
              <w:rPr>
                <w:color w:val="000000"/>
                <w:sz w:val="20"/>
                <w:szCs w:val="20"/>
              </w:rPr>
              <w:t>2.249</w:t>
            </w:r>
          </w:p>
        </w:tc>
        <w:tc>
          <w:tcPr>
            <w:tcW w:w="853" w:type="dxa"/>
            <w:tcBorders>
              <w:top w:val="nil"/>
              <w:left w:val="nil"/>
              <w:bottom w:val="nil"/>
              <w:right w:val="nil"/>
            </w:tcBorders>
            <w:shd w:val="clear" w:color="auto" w:fill="auto"/>
            <w:noWrap/>
            <w:vAlign w:val="bottom"/>
            <w:hideMark/>
          </w:tcPr>
          <w:p w14:paraId="57BBE936" w14:textId="77777777" w:rsidR="00D70F0A" w:rsidRPr="002004D6" w:rsidRDefault="00D70F0A" w:rsidP="002004D6">
            <w:pPr>
              <w:jc w:val="center"/>
              <w:rPr>
                <w:color w:val="000000"/>
                <w:sz w:val="20"/>
                <w:szCs w:val="20"/>
              </w:rPr>
            </w:pPr>
            <w:r w:rsidRPr="002004D6">
              <w:rPr>
                <w:color w:val="000000"/>
                <w:sz w:val="20"/>
                <w:szCs w:val="20"/>
              </w:rPr>
              <w:t>2.009</w:t>
            </w:r>
          </w:p>
        </w:tc>
        <w:tc>
          <w:tcPr>
            <w:tcW w:w="1024" w:type="dxa"/>
            <w:tcBorders>
              <w:top w:val="nil"/>
              <w:left w:val="nil"/>
              <w:bottom w:val="nil"/>
              <w:right w:val="nil"/>
            </w:tcBorders>
            <w:shd w:val="clear" w:color="auto" w:fill="auto"/>
            <w:noWrap/>
            <w:vAlign w:val="bottom"/>
            <w:hideMark/>
          </w:tcPr>
          <w:p w14:paraId="5EEE8F1D" w14:textId="77777777" w:rsidR="00D70F0A" w:rsidRPr="002004D6" w:rsidRDefault="00D70F0A" w:rsidP="002004D6">
            <w:pPr>
              <w:jc w:val="center"/>
              <w:rPr>
                <w:color w:val="000000"/>
                <w:sz w:val="20"/>
                <w:szCs w:val="20"/>
              </w:rPr>
            </w:pPr>
            <w:r w:rsidRPr="002004D6">
              <w:rPr>
                <w:color w:val="000000"/>
                <w:sz w:val="20"/>
                <w:szCs w:val="20"/>
              </w:rPr>
              <w:t>2.509</w:t>
            </w:r>
          </w:p>
        </w:tc>
        <w:tc>
          <w:tcPr>
            <w:tcW w:w="220" w:type="dxa"/>
            <w:tcBorders>
              <w:top w:val="nil"/>
              <w:left w:val="nil"/>
              <w:bottom w:val="nil"/>
              <w:right w:val="nil"/>
            </w:tcBorders>
            <w:shd w:val="clear" w:color="auto" w:fill="auto"/>
            <w:noWrap/>
            <w:vAlign w:val="bottom"/>
            <w:hideMark/>
          </w:tcPr>
          <w:p w14:paraId="00F524DB"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57938673" w14:textId="77777777" w:rsidR="00D70F0A" w:rsidRPr="002004D6" w:rsidRDefault="00D70F0A" w:rsidP="002004D6">
            <w:pPr>
              <w:jc w:val="center"/>
              <w:rPr>
                <w:color w:val="000000"/>
                <w:sz w:val="20"/>
                <w:szCs w:val="20"/>
              </w:rPr>
            </w:pPr>
            <w:r w:rsidRPr="002004D6">
              <w:rPr>
                <w:color w:val="000000"/>
                <w:sz w:val="20"/>
                <w:szCs w:val="20"/>
              </w:rPr>
              <w:t>1.405</w:t>
            </w:r>
          </w:p>
        </w:tc>
        <w:tc>
          <w:tcPr>
            <w:tcW w:w="853" w:type="dxa"/>
            <w:tcBorders>
              <w:top w:val="nil"/>
              <w:left w:val="nil"/>
              <w:bottom w:val="nil"/>
              <w:right w:val="nil"/>
            </w:tcBorders>
            <w:shd w:val="clear" w:color="auto" w:fill="auto"/>
            <w:noWrap/>
            <w:vAlign w:val="bottom"/>
            <w:hideMark/>
          </w:tcPr>
          <w:p w14:paraId="5199E004" w14:textId="77777777" w:rsidR="00D70F0A" w:rsidRPr="002004D6" w:rsidRDefault="00D70F0A" w:rsidP="002004D6">
            <w:pPr>
              <w:jc w:val="center"/>
              <w:rPr>
                <w:color w:val="000000"/>
                <w:sz w:val="20"/>
                <w:szCs w:val="20"/>
              </w:rPr>
            </w:pPr>
            <w:r w:rsidRPr="002004D6">
              <w:rPr>
                <w:color w:val="000000"/>
                <w:sz w:val="20"/>
                <w:szCs w:val="20"/>
              </w:rPr>
              <w:t>1.239</w:t>
            </w:r>
          </w:p>
        </w:tc>
        <w:tc>
          <w:tcPr>
            <w:tcW w:w="1024" w:type="dxa"/>
            <w:tcBorders>
              <w:top w:val="nil"/>
              <w:left w:val="nil"/>
              <w:bottom w:val="nil"/>
              <w:right w:val="nil"/>
            </w:tcBorders>
            <w:shd w:val="clear" w:color="auto" w:fill="auto"/>
            <w:noWrap/>
            <w:vAlign w:val="bottom"/>
            <w:hideMark/>
          </w:tcPr>
          <w:p w14:paraId="1733D086" w14:textId="77777777" w:rsidR="00D70F0A" w:rsidRPr="002004D6" w:rsidRDefault="00D70F0A" w:rsidP="002004D6">
            <w:pPr>
              <w:jc w:val="center"/>
              <w:rPr>
                <w:color w:val="000000"/>
                <w:sz w:val="20"/>
                <w:szCs w:val="20"/>
              </w:rPr>
            </w:pPr>
            <w:r w:rsidRPr="002004D6">
              <w:rPr>
                <w:color w:val="000000"/>
                <w:sz w:val="20"/>
                <w:szCs w:val="20"/>
              </w:rPr>
              <w:t>1.589</w:t>
            </w:r>
          </w:p>
        </w:tc>
      </w:tr>
      <w:tr w:rsidR="00D70F0A" w:rsidRPr="002004D6" w14:paraId="3D4B4BFA"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7C4B83CD" w14:textId="77777777" w:rsidR="00D70F0A" w:rsidRPr="002004D6" w:rsidRDefault="00D70F0A"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780C5C8F" w14:textId="77777777" w:rsidR="00D70F0A" w:rsidRPr="002004D6" w:rsidRDefault="00D70F0A" w:rsidP="002004D6">
            <w:pPr>
              <w:jc w:val="center"/>
              <w:rPr>
                <w:color w:val="000000"/>
                <w:sz w:val="20"/>
                <w:szCs w:val="20"/>
              </w:rPr>
            </w:pPr>
            <w:r w:rsidRPr="002004D6">
              <w:rPr>
                <w:color w:val="000000"/>
                <w:sz w:val="20"/>
                <w:szCs w:val="20"/>
              </w:rPr>
              <w:t>Dementia</w:t>
            </w:r>
          </w:p>
        </w:tc>
        <w:tc>
          <w:tcPr>
            <w:tcW w:w="823" w:type="dxa"/>
            <w:tcBorders>
              <w:top w:val="nil"/>
              <w:left w:val="nil"/>
              <w:bottom w:val="nil"/>
              <w:right w:val="nil"/>
            </w:tcBorders>
            <w:shd w:val="clear" w:color="auto" w:fill="auto"/>
            <w:noWrap/>
            <w:vAlign w:val="bottom"/>
            <w:hideMark/>
          </w:tcPr>
          <w:p w14:paraId="0D47DB5B" w14:textId="77777777" w:rsidR="00D70F0A" w:rsidRPr="002004D6" w:rsidRDefault="00D70F0A" w:rsidP="002004D6">
            <w:pPr>
              <w:jc w:val="center"/>
              <w:rPr>
                <w:color w:val="000000"/>
                <w:sz w:val="20"/>
                <w:szCs w:val="20"/>
              </w:rPr>
            </w:pPr>
            <w:r w:rsidRPr="002004D6">
              <w:rPr>
                <w:color w:val="000000"/>
                <w:sz w:val="20"/>
                <w:szCs w:val="20"/>
              </w:rPr>
              <w:t>0.057</w:t>
            </w:r>
          </w:p>
        </w:tc>
        <w:tc>
          <w:tcPr>
            <w:tcW w:w="853" w:type="dxa"/>
            <w:tcBorders>
              <w:top w:val="nil"/>
              <w:left w:val="nil"/>
              <w:bottom w:val="nil"/>
              <w:right w:val="nil"/>
            </w:tcBorders>
            <w:shd w:val="clear" w:color="auto" w:fill="auto"/>
            <w:noWrap/>
            <w:vAlign w:val="bottom"/>
            <w:hideMark/>
          </w:tcPr>
          <w:p w14:paraId="18B6D9D9" w14:textId="77777777" w:rsidR="00D70F0A" w:rsidRPr="002004D6" w:rsidRDefault="00D70F0A" w:rsidP="002004D6">
            <w:pPr>
              <w:jc w:val="center"/>
              <w:rPr>
                <w:color w:val="000000"/>
                <w:sz w:val="20"/>
                <w:szCs w:val="20"/>
              </w:rPr>
            </w:pPr>
            <w:r w:rsidRPr="002004D6">
              <w:rPr>
                <w:color w:val="000000"/>
                <w:sz w:val="20"/>
                <w:szCs w:val="20"/>
              </w:rPr>
              <w:t>0.050</w:t>
            </w:r>
          </w:p>
        </w:tc>
        <w:tc>
          <w:tcPr>
            <w:tcW w:w="1024" w:type="dxa"/>
            <w:tcBorders>
              <w:top w:val="nil"/>
              <w:left w:val="nil"/>
              <w:bottom w:val="nil"/>
              <w:right w:val="nil"/>
            </w:tcBorders>
            <w:shd w:val="clear" w:color="auto" w:fill="auto"/>
            <w:noWrap/>
            <w:vAlign w:val="bottom"/>
            <w:hideMark/>
          </w:tcPr>
          <w:p w14:paraId="39D01E9E" w14:textId="77777777" w:rsidR="00D70F0A" w:rsidRPr="002004D6" w:rsidRDefault="00D70F0A" w:rsidP="002004D6">
            <w:pPr>
              <w:jc w:val="center"/>
              <w:rPr>
                <w:color w:val="000000"/>
                <w:sz w:val="20"/>
                <w:szCs w:val="20"/>
              </w:rPr>
            </w:pPr>
            <w:r w:rsidRPr="002004D6">
              <w:rPr>
                <w:color w:val="000000"/>
                <w:sz w:val="20"/>
                <w:szCs w:val="20"/>
              </w:rPr>
              <w:t>0.065</w:t>
            </w:r>
          </w:p>
        </w:tc>
        <w:tc>
          <w:tcPr>
            <w:tcW w:w="220" w:type="dxa"/>
            <w:tcBorders>
              <w:top w:val="nil"/>
              <w:left w:val="nil"/>
              <w:bottom w:val="nil"/>
              <w:right w:val="nil"/>
            </w:tcBorders>
            <w:shd w:val="clear" w:color="auto" w:fill="auto"/>
            <w:noWrap/>
            <w:vAlign w:val="bottom"/>
            <w:hideMark/>
          </w:tcPr>
          <w:p w14:paraId="00336380"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4E7CDFA5" w14:textId="77777777" w:rsidR="00D70F0A" w:rsidRPr="002004D6" w:rsidRDefault="00D70F0A" w:rsidP="002004D6">
            <w:pPr>
              <w:jc w:val="center"/>
              <w:rPr>
                <w:color w:val="000000"/>
                <w:sz w:val="20"/>
                <w:szCs w:val="20"/>
              </w:rPr>
            </w:pPr>
            <w:r w:rsidRPr="002004D6">
              <w:rPr>
                <w:color w:val="000000"/>
                <w:sz w:val="20"/>
                <w:szCs w:val="20"/>
              </w:rPr>
              <w:t>0.087</w:t>
            </w:r>
          </w:p>
        </w:tc>
        <w:tc>
          <w:tcPr>
            <w:tcW w:w="853" w:type="dxa"/>
            <w:tcBorders>
              <w:top w:val="nil"/>
              <w:left w:val="nil"/>
              <w:bottom w:val="nil"/>
              <w:right w:val="nil"/>
            </w:tcBorders>
            <w:shd w:val="clear" w:color="auto" w:fill="auto"/>
            <w:noWrap/>
            <w:vAlign w:val="bottom"/>
            <w:hideMark/>
          </w:tcPr>
          <w:p w14:paraId="279C94FC" w14:textId="77777777" w:rsidR="00D70F0A" w:rsidRPr="002004D6" w:rsidRDefault="00D70F0A" w:rsidP="002004D6">
            <w:pPr>
              <w:jc w:val="center"/>
              <w:rPr>
                <w:color w:val="000000"/>
                <w:sz w:val="20"/>
                <w:szCs w:val="20"/>
              </w:rPr>
            </w:pPr>
            <w:r w:rsidRPr="002004D6">
              <w:rPr>
                <w:color w:val="000000"/>
                <w:sz w:val="20"/>
                <w:szCs w:val="20"/>
              </w:rPr>
              <w:t>0.075</w:t>
            </w:r>
          </w:p>
        </w:tc>
        <w:tc>
          <w:tcPr>
            <w:tcW w:w="1024" w:type="dxa"/>
            <w:tcBorders>
              <w:top w:val="nil"/>
              <w:left w:val="nil"/>
              <w:bottom w:val="nil"/>
              <w:right w:val="nil"/>
            </w:tcBorders>
            <w:shd w:val="clear" w:color="auto" w:fill="auto"/>
            <w:noWrap/>
            <w:vAlign w:val="bottom"/>
            <w:hideMark/>
          </w:tcPr>
          <w:p w14:paraId="3D0C59D2" w14:textId="77777777" w:rsidR="00D70F0A" w:rsidRPr="002004D6" w:rsidRDefault="00D70F0A" w:rsidP="002004D6">
            <w:pPr>
              <w:jc w:val="center"/>
              <w:rPr>
                <w:color w:val="000000"/>
                <w:sz w:val="20"/>
                <w:szCs w:val="20"/>
              </w:rPr>
            </w:pPr>
            <w:r w:rsidRPr="002004D6">
              <w:rPr>
                <w:color w:val="000000"/>
                <w:sz w:val="20"/>
                <w:szCs w:val="20"/>
              </w:rPr>
              <w:t>0.100</w:t>
            </w:r>
          </w:p>
        </w:tc>
        <w:tc>
          <w:tcPr>
            <w:tcW w:w="220" w:type="dxa"/>
            <w:tcBorders>
              <w:top w:val="nil"/>
              <w:left w:val="nil"/>
              <w:bottom w:val="nil"/>
              <w:right w:val="nil"/>
            </w:tcBorders>
            <w:shd w:val="clear" w:color="auto" w:fill="auto"/>
            <w:noWrap/>
            <w:vAlign w:val="bottom"/>
            <w:hideMark/>
          </w:tcPr>
          <w:p w14:paraId="1DDE91B3"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7E8853A5" w14:textId="77777777" w:rsidR="00D70F0A" w:rsidRPr="002004D6" w:rsidRDefault="00D70F0A" w:rsidP="002004D6">
            <w:pPr>
              <w:jc w:val="center"/>
              <w:rPr>
                <w:color w:val="000000"/>
                <w:sz w:val="20"/>
                <w:szCs w:val="20"/>
              </w:rPr>
            </w:pPr>
            <w:r w:rsidRPr="002004D6">
              <w:rPr>
                <w:color w:val="000000"/>
                <w:sz w:val="20"/>
                <w:szCs w:val="20"/>
              </w:rPr>
              <w:t>1.517</w:t>
            </w:r>
          </w:p>
        </w:tc>
        <w:tc>
          <w:tcPr>
            <w:tcW w:w="853" w:type="dxa"/>
            <w:tcBorders>
              <w:top w:val="nil"/>
              <w:left w:val="nil"/>
              <w:bottom w:val="nil"/>
              <w:right w:val="nil"/>
            </w:tcBorders>
            <w:shd w:val="clear" w:color="auto" w:fill="auto"/>
            <w:noWrap/>
            <w:vAlign w:val="bottom"/>
            <w:hideMark/>
          </w:tcPr>
          <w:p w14:paraId="4EFDD60E" w14:textId="77777777" w:rsidR="00D70F0A" w:rsidRPr="002004D6" w:rsidRDefault="00D70F0A" w:rsidP="002004D6">
            <w:pPr>
              <w:jc w:val="center"/>
              <w:rPr>
                <w:color w:val="000000"/>
                <w:sz w:val="20"/>
                <w:szCs w:val="20"/>
              </w:rPr>
            </w:pPr>
            <w:r w:rsidRPr="002004D6">
              <w:rPr>
                <w:color w:val="000000"/>
                <w:sz w:val="20"/>
                <w:szCs w:val="20"/>
              </w:rPr>
              <w:t>1.254</w:t>
            </w:r>
          </w:p>
        </w:tc>
        <w:tc>
          <w:tcPr>
            <w:tcW w:w="1024" w:type="dxa"/>
            <w:tcBorders>
              <w:top w:val="nil"/>
              <w:left w:val="nil"/>
              <w:bottom w:val="nil"/>
              <w:right w:val="nil"/>
            </w:tcBorders>
            <w:shd w:val="clear" w:color="auto" w:fill="auto"/>
            <w:noWrap/>
            <w:vAlign w:val="bottom"/>
            <w:hideMark/>
          </w:tcPr>
          <w:p w14:paraId="7B09AD53" w14:textId="77777777" w:rsidR="00D70F0A" w:rsidRPr="002004D6" w:rsidRDefault="00D70F0A" w:rsidP="002004D6">
            <w:pPr>
              <w:jc w:val="center"/>
              <w:rPr>
                <w:color w:val="000000"/>
                <w:sz w:val="20"/>
                <w:szCs w:val="20"/>
              </w:rPr>
            </w:pPr>
            <w:r w:rsidRPr="002004D6">
              <w:rPr>
                <w:color w:val="000000"/>
                <w:sz w:val="20"/>
                <w:szCs w:val="20"/>
              </w:rPr>
              <w:t>1.834</w:t>
            </w:r>
          </w:p>
        </w:tc>
      </w:tr>
      <w:tr w:rsidR="00D70F0A" w:rsidRPr="002004D6" w14:paraId="769B1CB7"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0CAE9535"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09ECE80" w14:textId="77777777" w:rsidR="00D70F0A" w:rsidRPr="002004D6" w:rsidRDefault="00D70F0A" w:rsidP="002004D6">
            <w:pPr>
              <w:jc w:val="center"/>
              <w:rPr>
                <w:color w:val="000000"/>
                <w:sz w:val="20"/>
                <w:szCs w:val="20"/>
              </w:rPr>
            </w:pPr>
            <w:r w:rsidRPr="002004D6">
              <w:rPr>
                <w:color w:val="000000"/>
                <w:sz w:val="20"/>
                <w:szCs w:val="20"/>
              </w:rPr>
              <w:t>NSD</w:t>
            </w:r>
          </w:p>
        </w:tc>
        <w:tc>
          <w:tcPr>
            <w:tcW w:w="823" w:type="dxa"/>
            <w:tcBorders>
              <w:top w:val="nil"/>
              <w:left w:val="nil"/>
              <w:bottom w:val="nil"/>
              <w:right w:val="nil"/>
            </w:tcBorders>
            <w:shd w:val="clear" w:color="auto" w:fill="auto"/>
            <w:noWrap/>
            <w:vAlign w:val="bottom"/>
            <w:hideMark/>
          </w:tcPr>
          <w:p w14:paraId="0764B97A" w14:textId="77777777" w:rsidR="00D70F0A" w:rsidRPr="002004D6" w:rsidRDefault="00D70F0A" w:rsidP="002004D6">
            <w:pPr>
              <w:jc w:val="center"/>
              <w:rPr>
                <w:color w:val="000000"/>
                <w:sz w:val="20"/>
                <w:szCs w:val="20"/>
              </w:rPr>
            </w:pPr>
            <w:r w:rsidRPr="002004D6">
              <w:rPr>
                <w:color w:val="000000"/>
                <w:sz w:val="20"/>
                <w:szCs w:val="20"/>
              </w:rPr>
              <w:t>0.524</w:t>
            </w:r>
          </w:p>
        </w:tc>
        <w:tc>
          <w:tcPr>
            <w:tcW w:w="853" w:type="dxa"/>
            <w:tcBorders>
              <w:top w:val="nil"/>
              <w:left w:val="nil"/>
              <w:bottom w:val="nil"/>
              <w:right w:val="nil"/>
            </w:tcBorders>
            <w:shd w:val="clear" w:color="auto" w:fill="auto"/>
            <w:noWrap/>
            <w:vAlign w:val="bottom"/>
            <w:hideMark/>
          </w:tcPr>
          <w:p w14:paraId="3E2C40E8" w14:textId="77777777" w:rsidR="00D70F0A" w:rsidRPr="002004D6" w:rsidRDefault="00D70F0A" w:rsidP="002004D6">
            <w:pPr>
              <w:jc w:val="center"/>
              <w:rPr>
                <w:color w:val="000000"/>
                <w:sz w:val="20"/>
                <w:szCs w:val="20"/>
              </w:rPr>
            </w:pPr>
            <w:r w:rsidRPr="002004D6">
              <w:rPr>
                <w:color w:val="000000"/>
                <w:sz w:val="20"/>
                <w:szCs w:val="20"/>
              </w:rPr>
              <w:t>0.498</w:t>
            </w:r>
          </w:p>
        </w:tc>
        <w:tc>
          <w:tcPr>
            <w:tcW w:w="1024" w:type="dxa"/>
            <w:tcBorders>
              <w:top w:val="nil"/>
              <w:left w:val="nil"/>
              <w:bottom w:val="nil"/>
              <w:right w:val="nil"/>
            </w:tcBorders>
            <w:shd w:val="clear" w:color="auto" w:fill="auto"/>
            <w:noWrap/>
            <w:vAlign w:val="bottom"/>
            <w:hideMark/>
          </w:tcPr>
          <w:p w14:paraId="42C2D7FA" w14:textId="77777777" w:rsidR="00D70F0A" w:rsidRPr="002004D6" w:rsidRDefault="00D70F0A" w:rsidP="002004D6">
            <w:pPr>
              <w:jc w:val="center"/>
              <w:rPr>
                <w:color w:val="000000"/>
                <w:sz w:val="20"/>
                <w:szCs w:val="20"/>
              </w:rPr>
            </w:pPr>
            <w:r w:rsidRPr="002004D6">
              <w:rPr>
                <w:color w:val="000000"/>
                <w:sz w:val="20"/>
                <w:szCs w:val="20"/>
              </w:rPr>
              <w:t>0.551</w:t>
            </w:r>
          </w:p>
        </w:tc>
        <w:tc>
          <w:tcPr>
            <w:tcW w:w="220" w:type="dxa"/>
            <w:tcBorders>
              <w:top w:val="nil"/>
              <w:left w:val="nil"/>
              <w:bottom w:val="nil"/>
              <w:right w:val="nil"/>
            </w:tcBorders>
            <w:shd w:val="clear" w:color="auto" w:fill="auto"/>
            <w:noWrap/>
            <w:vAlign w:val="bottom"/>
            <w:hideMark/>
          </w:tcPr>
          <w:p w14:paraId="47E4678A"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2064EB2E" w14:textId="77777777" w:rsidR="00D70F0A" w:rsidRPr="002004D6" w:rsidRDefault="00D70F0A" w:rsidP="002004D6">
            <w:pPr>
              <w:jc w:val="center"/>
              <w:rPr>
                <w:color w:val="000000"/>
                <w:sz w:val="20"/>
                <w:szCs w:val="20"/>
              </w:rPr>
            </w:pPr>
            <w:r w:rsidRPr="002004D6">
              <w:rPr>
                <w:color w:val="000000"/>
                <w:sz w:val="20"/>
                <w:szCs w:val="20"/>
              </w:rPr>
              <w:t>0.822</w:t>
            </w:r>
          </w:p>
        </w:tc>
        <w:tc>
          <w:tcPr>
            <w:tcW w:w="853" w:type="dxa"/>
            <w:tcBorders>
              <w:top w:val="nil"/>
              <w:left w:val="nil"/>
              <w:bottom w:val="nil"/>
              <w:right w:val="nil"/>
            </w:tcBorders>
            <w:shd w:val="clear" w:color="auto" w:fill="auto"/>
            <w:noWrap/>
            <w:vAlign w:val="bottom"/>
            <w:hideMark/>
          </w:tcPr>
          <w:p w14:paraId="5A9F1994" w14:textId="77777777" w:rsidR="00D70F0A" w:rsidRPr="002004D6" w:rsidRDefault="00D70F0A" w:rsidP="002004D6">
            <w:pPr>
              <w:jc w:val="center"/>
              <w:rPr>
                <w:color w:val="000000"/>
                <w:sz w:val="20"/>
                <w:szCs w:val="20"/>
              </w:rPr>
            </w:pPr>
            <w:r w:rsidRPr="002004D6">
              <w:rPr>
                <w:color w:val="000000"/>
                <w:sz w:val="20"/>
                <w:szCs w:val="20"/>
              </w:rPr>
              <w:t>0.775</w:t>
            </w:r>
          </w:p>
        </w:tc>
        <w:tc>
          <w:tcPr>
            <w:tcW w:w="1024" w:type="dxa"/>
            <w:tcBorders>
              <w:top w:val="nil"/>
              <w:left w:val="nil"/>
              <w:bottom w:val="nil"/>
              <w:right w:val="nil"/>
            </w:tcBorders>
            <w:shd w:val="clear" w:color="auto" w:fill="auto"/>
            <w:noWrap/>
            <w:vAlign w:val="bottom"/>
            <w:hideMark/>
          </w:tcPr>
          <w:p w14:paraId="24A522C0" w14:textId="77777777" w:rsidR="00D70F0A" w:rsidRPr="002004D6" w:rsidRDefault="00D70F0A" w:rsidP="002004D6">
            <w:pPr>
              <w:jc w:val="center"/>
              <w:rPr>
                <w:color w:val="000000"/>
                <w:sz w:val="20"/>
                <w:szCs w:val="20"/>
              </w:rPr>
            </w:pPr>
            <w:r w:rsidRPr="002004D6">
              <w:rPr>
                <w:color w:val="000000"/>
                <w:sz w:val="20"/>
                <w:szCs w:val="20"/>
              </w:rPr>
              <w:t>0.871</w:t>
            </w:r>
          </w:p>
        </w:tc>
        <w:tc>
          <w:tcPr>
            <w:tcW w:w="220" w:type="dxa"/>
            <w:tcBorders>
              <w:top w:val="nil"/>
              <w:left w:val="nil"/>
              <w:bottom w:val="nil"/>
              <w:right w:val="nil"/>
            </w:tcBorders>
            <w:shd w:val="clear" w:color="auto" w:fill="auto"/>
            <w:noWrap/>
            <w:vAlign w:val="bottom"/>
            <w:hideMark/>
          </w:tcPr>
          <w:p w14:paraId="6E32ED60"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32C95C9C" w14:textId="77777777" w:rsidR="00D70F0A" w:rsidRPr="002004D6" w:rsidRDefault="00D70F0A" w:rsidP="002004D6">
            <w:pPr>
              <w:jc w:val="center"/>
              <w:rPr>
                <w:color w:val="000000"/>
                <w:sz w:val="20"/>
                <w:szCs w:val="20"/>
              </w:rPr>
            </w:pPr>
            <w:r w:rsidRPr="002004D6">
              <w:rPr>
                <w:color w:val="000000"/>
                <w:sz w:val="20"/>
                <w:szCs w:val="20"/>
              </w:rPr>
              <w:t>1.568</w:t>
            </w:r>
          </w:p>
        </w:tc>
        <w:tc>
          <w:tcPr>
            <w:tcW w:w="853" w:type="dxa"/>
            <w:tcBorders>
              <w:top w:val="nil"/>
              <w:left w:val="nil"/>
              <w:bottom w:val="nil"/>
              <w:right w:val="nil"/>
            </w:tcBorders>
            <w:shd w:val="clear" w:color="auto" w:fill="auto"/>
            <w:noWrap/>
            <w:vAlign w:val="bottom"/>
            <w:hideMark/>
          </w:tcPr>
          <w:p w14:paraId="71F29354" w14:textId="77777777" w:rsidR="00D70F0A" w:rsidRPr="002004D6" w:rsidRDefault="00D70F0A" w:rsidP="002004D6">
            <w:pPr>
              <w:jc w:val="center"/>
              <w:rPr>
                <w:color w:val="000000"/>
                <w:sz w:val="20"/>
                <w:szCs w:val="20"/>
              </w:rPr>
            </w:pPr>
            <w:r w:rsidRPr="002004D6">
              <w:rPr>
                <w:color w:val="000000"/>
                <w:sz w:val="20"/>
                <w:szCs w:val="20"/>
              </w:rPr>
              <w:t>1.451</w:t>
            </w:r>
          </w:p>
        </w:tc>
        <w:tc>
          <w:tcPr>
            <w:tcW w:w="1024" w:type="dxa"/>
            <w:tcBorders>
              <w:top w:val="nil"/>
              <w:left w:val="nil"/>
              <w:bottom w:val="nil"/>
              <w:right w:val="nil"/>
            </w:tcBorders>
            <w:shd w:val="clear" w:color="auto" w:fill="auto"/>
            <w:noWrap/>
            <w:vAlign w:val="bottom"/>
            <w:hideMark/>
          </w:tcPr>
          <w:p w14:paraId="020AE260" w14:textId="77777777" w:rsidR="00D70F0A" w:rsidRPr="002004D6" w:rsidRDefault="00D70F0A" w:rsidP="002004D6">
            <w:pPr>
              <w:jc w:val="center"/>
              <w:rPr>
                <w:color w:val="000000"/>
                <w:sz w:val="20"/>
                <w:szCs w:val="20"/>
              </w:rPr>
            </w:pPr>
            <w:r w:rsidRPr="002004D6">
              <w:rPr>
                <w:color w:val="000000"/>
                <w:sz w:val="20"/>
                <w:szCs w:val="20"/>
              </w:rPr>
              <w:t>1.694</w:t>
            </w:r>
          </w:p>
        </w:tc>
      </w:tr>
      <w:tr w:rsidR="00D70F0A" w:rsidRPr="002004D6" w14:paraId="7E73A848"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37A9A041"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175AD1E" w14:textId="77777777" w:rsidR="00D70F0A" w:rsidRPr="002004D6" w:rsidRDefault="00D70F0A" w:rsidP="002004D6">
            <w:pPr>
              <w:jc w:val="center"/>
              <w:rPr>
                <w:color w:val="000000"/>
                <w:sz w:val="20"/>
                <w:szCs w:val="20"/>
              </w:rPr>
            </w:pPr>
            <w:r w:rsidRPr="002004D6">
              <w:rPr>
                <w:color w:val="000000"/>
                <w:sz w:val="20"/>
                <w:szCs w:val="20"/>
              </w:rPr>
              <w:t>Others</w:t>
            </w:r>
          </w:p>
        </w:tc>
        <w:tc>
          <w:tcPr>
            <w:tcW w:w="823" w:type="dxa"/>
            <w:tcBorders>
              <w:top w:val="nil"/>
              <w:left w:val="nil"/>
              <w:bottom w:val="nil"/>
              <w:right w:val="nil"/>
            </w:tcBorders>
            <w:shd w:val="clear" w:color="auto" w:fill="auto"/>
            <w:noWrap/>
            <w:vAlign w:val="bottom"/>
            <w:hideMark/>
          </w:tcPr>
          <w:p w14:paraId="1A7F00A9" w14:textId="77777777" w:rsidR="00D70F0A" w:rsidRPr="002004D6" w:rsidRDefault="00D70F0A" w:rsidP="002004D6">
            <w:pPr>
              <w:jc w:val="center"/>
              <w:rPr>
                <w:color w:val="000000"/>
                <w:sz w:val="20"/>
                <w:szCs w:val="20"/>
              </w:rPr>
            </w:pPr>
            <w:r w:rsidRPr="002004D6">
              <w:rPr>
                <w:color w:val="000000"/>
                <w:sz w:val="20"/>
                <w:szCs w:val="20"/>
              </w:rPr>
              <w:t>0.071</w:t>
            </w:r>
          </w:p>
        </w:tc>
        <w:tc>
          <w:tcPr>
            <w:tcW w:w="853" w:type="dxa"/>
            <w:tcBorders>
              <w:top w:val="nil"/>
              <w:left w:val="nil"/>
              <w:bottom w:val="nil"/>
              <w:right w:val="nil"/>
            </w:tcBorders>
            <w:shd w:val="clear" w:color="auto" w:fill="auto"/>
            <w:noWrap/>
            <w:vAlign w:val="bottom"/>
            <w:hideMark/>
          </w:tcPr>
          <w:p w14:paraId="1549260B" w14:textId="77777777" w:rsidR="00D70F0A" w:rsidRPr="002004D6" w:rsidRDefault="00D70F0A" w:rsidP="002004D6">
            <w:pPr>
              <w:jc w:val="center"/>
              <w:rPr>
                <w:color w:val="000000"/>
                <w:sz w:val="20"/>
                <w:szCs w:val="20"/>
              </w:rPr>
            </w:pPr>
            <w:r w:rsidRPr="002004D6">
              <w:rPr>
                <w:color w:val="000000"/>
                <w:sz w:val="20"/>
                <w:szCs w:val="20"/>
              </w:rPr>
              <w:t>0.063</w:t>
            </w:r>
          </w:p>
        </w:tc>
        <w:tc>
          <w:tcPr>
            <w:tcW w:w="1024" w:type="dxa"/>
            <w:tcBorders>
              <w:top w:val="nil"/>
              <w:left w:val="nil"/>
              <w:bottom w:val="nil"/>
              <w:right w:val="nil"/>
            </w:tcBorders>
            <w:shd w:val="clear" w:color="auto" w:fill="auto"/>
            <w:noWrap/>
            <w:vAlign w:val="bottom"/>
            <w:hideMark/>
          </w:tcPr>
          <w:p w14:paraId="32454063" w14:textId="77777777" w:rsidR="00D70F0A" w:rsidRPr="002004D6" w:rsidRDefault="00D70F0A" w:rsidP="002004D6">
            <w:pPr>
              <w:jc w:val="center"/>
              <w:rPr>
                <w:color w:val="000000"/>
                <w:sz w:val="20"/>
                <w:szCs w:val="20"/>
              </w:rPr>
            </w:pPr>
            <w:r w:rsidRPr="002004D6">
              <w:rPr>
                <w:color w:val="000000"/>
                <w:sz w:val="20"/>
                <w:szCs w:val="20"/>
              </w:rPr>
              <w:t>0.080</w:t>
            </w:r>
          </w:p>
        </w:tc>
        <w:tc>
          <w:tcPr>
            <w:tcW w:w="220" w:type="dxa"/>
            <w:tcBorders>
              <w:top w:val="nil"/>
              <w:left w:val="nil"/>
              <w:bottom w:val="nil"/>
              <w:right w:val="nil"/>
            </w:tcBorders>
            <w:shd w:val="clear" w:color="auto" w:fill="auto"/>
            <w:noWrap/>
            <w:vAlign w:val="bottom"/>
            <w:hideMark/>
          </w:tcPr>
          <w:p w14:paraId="25C3E3A1"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7006885" w14:textId="77777777" w:rsidR="00D70F0A" w:rsidRPr="002004D6" w:rsidRDefault="00D70F0A" w:rsidP="002004D6">
            <w:pPr>
              <w:jc w:val="center"/>
              <w:rPr>
                <w:color w:val="000000"/>
                <w:sz w:val="20"/>
                <w:szCs w:val="20"/>
              </w:rPr>
            </w:pPr>
            <w:r w:rsidRPr="002004D6">
              <w:rPr>
                <w:color w:val="000000"/>
                <w:sz w:val="20"/>
                <w:szCs w:val="20"/>
              </w:rPr>
              <w:t>0.115</w:t>
            </w:r>
          </w:p>
        </w:tc>
        <w:tc>
          <w:tcPr>
            <w:tcW w:w="853" w:type="dxa"/>
            <w:tcBorders>
              <w:top w:val="nil"/>
              <w:left w:val="nil"/>
              <w:bottom w:val="nil"/>
              <w:right w:val="nil"/>
            </w:tcBorders>
            <w:shd w:val="clear" w:color="auto" w:fill="auto"/>
            <w:noWrap/>
            <w:vAlign w:val="bottom"/>
            <w:hideMark/>
          </w:tcPr>
          <w:p w14:paraId="15B6B463" w14:textId="77777777" w:rsidR="00D70F0A" w:rsidRPr="002004D6" w:rsidRDefault="00D70F0A" w:rsidP="002004D6">
            <w:pPr>
              <w:jc w:val="center"/>
              <w:rPr>
                <w:color w:val="000000"/>
                <w:sz w:val="20"/>
                <w:szCs w:val="20"/>
              </w:rPr>
            </w:pPr>
            <w:r w:rsidRPr="002004D6">
              <w:rPr>
                <w:color w:val="000000"/>
                <w:sz w:val="20"/>
                <w:szCs w:val="20"/>
              </w:rPr>
              <w:t>0.101</w:t>
            </w:r>
          </w:p>
        </w:tc>
        <w:tc>
          <w:tcPr>
            <w:tcW w:w="1024" w:type="dxa"/>
            <w:tcBorders>
              <w:top w:val="nil"/>
              <w:left w:val="nil"/>
              <w:bottom w:val="nil"/>
              <w:right w:val="nil"/>
            </w:tcBorders>
            <w:shd w:val="clear" w:color="auto" w:fill="auto"/>
            <w:noWrap/>
            <w:vAlign w:val="bottom"/>
            <w:hideMark/>
          </w:tcPr>
          <w:p w14:paraId="1D32F1B7" w14:textId="77777777" w:rsidR="00D70F0A" w:rsidRPr="002004D6" w:rsidRDefault="00D70F0A" w:rsidP="002004D6">
            <w:pPr>
              <w:jc w:val="center"/>
              <w:rPr>
                <w:color w:val="000000"/>
                <w:sz w:val="20"/>
                <w:szCs w:val="20"/>
              </w:rPr>
            </w:pPr>
            <w:r w:rsidRPr="002004D6">
              <w:rPr>
                <w:color w:val="000000"/>
                <w:sz w:val="20"/>
                <w:szCs w:val="20"/>
              </w:rPr>
              <w:t>0.130</w:t>
            </w:r>
          </w:p>
        </w:tc>
        <w:tc>
          <w:tcPr>
            <w:tcW w:w="220" w:type="dxa"/>
            <w:tcBorders>
              <w:top w:val="nil"/>
              <w:left w:val="nil"/>
              <w:bottom w:val="nil"/>
              <w:right w:val="nil"/>
            </w:tcBorders>
            <w:shd w:val="clear" w:color="auto" w:fill="auto"/>
            <w:noWrap/>
            <w:vAlign w:val="bottom"/>
            <w:hideMark/>
          </w:tcPr>
          <w:p w14:paraId="466FB25A"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4619FB5D" w14:textId="77777777" w:rsidR="00D70F0A" w:rsidRPr="002004D6" w:rsidRDefault="00D70F0A" w:rsidP="002004D6">
            <w:pPr>
              <w:jc w:val="center"/>
              <w:rPr>
                <w:color w:val="000000"/>
                <w:sz w:val="20"/>
                <w:szCs w:val="20"/>
              </w:rPr>
            </w:pPr>
            <w:r w:rsidRPr="002004D6">
              <w:rPr>
                <w:color w:val="000000"/>
                <w:sz w:val="20"/>
                <w:szCs w:val="20"/>
              </w:rPr>
              <w:t>1.614</w:t>
            </w:r>
          </w:p>
        </w:tc>
        <w:tc>
          <w:tcPr>
            <w:tcW w:w="853" w:type="dxa"/>
            <w:tcBorders>
              <w:top w:val="nil"/>
              <w:left w:val="nil"/>
              <w:bottom w:val="nil"/>
              <w:right w:val="nil"/>
            </w:tcBorders>
            <w:shd w:val="clear" w:color="auto" w:fill="auto"/>
            <w:noWrap/>
            <w:vAlign w:val="bottom"/>
            <w:hideMark/>
          </w:tcPr>
          <w:p w14:paraId="6DCD025D" w14:textId="77777777" w:rsidR="00D70F0A" w:rsidRPr="002004D6" w:rsidRDefault="00D70F0A" w:rsidP="002004D6">
            <w:pPr>
              <w:jc w:val="center"/>
              <w:rPr>
                <w:color w:val="000000"/>
                <w:sz w:val="20"/>
                <w:szCs w:val="20"/>
              </w:rPr>
            </w:pPr>
            <w:r w:rsidRPr="002004D6">
              <w:rPr>
                <w:color w:val="000000"/>
                <w:sz w:val="20"/>
                <w:szCs w:val="20"/>
              </w:rPr>
              <w:t>1.362</w:t>
            </w:r>
          </w:p>
        </w:tc>
        <w:tc>
          <w:tcPr>
            <w:tcW w:w="1024" w:type="dxa"/>
            <w:tcBorders>
              <w:top w:val="nil"/>
              <w:left w:val="nil"/>
              <w:bottom w:val="nil"/>
              <w:right w:val="nil"/>
            </w:tcBorders>
            <w:shd w:val="clear" w:color="auto" w:fill="auto"/>
            <w:noWrap/>
            <w:vAlign w:val="bottom"/>
            <w:hideMark/>
          </w:tcPr>
          <w:p w14:paraId="6CE092FB" w14:textId="77777777" w:rsidR="00D70F0A" w:rsidRPr="002004D6" w:rsidRDefault="00D70F0A" w:rsidP="002004D6">
            <w:pPr>
              <w:jc w:val="center"/>
              <w:rPr>
                <w:color w:val="000000"/>
                <w:sz w:val="20"/>
                <w:szCs w:val="20"/>
              </w:rPr>
            </w:pPr>
            <w:r w:rsidRPr="002004D6">
              <w:rPr>
                <w:color w:val="000000"/>
                <w:sz w:val="20"/>
                <w:szCs w:val="20"/>
              </w:rPr>
              <w:t>1.912</w:t>
            </w:r>
          </w:p>
        </w:tc>
      </w:tr>
      <w:tr w:rsidR="00D70F0A" w:rsidRPr="002004D6" w14:paraId="4DE07578"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360BD129"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E63E73C" w14:textId="14FD5583" w:rsidR="00D70F0A" w:rsidRPr="002004D6" w:rsidRDefault="00C33D43" w:rsidP="002004D6">
            <w:pPr>
              <w:jc w:val="center"/>
              <w:rPr>
                <w:color w:val="000000"/>
                <w:sz w:val="20"/>
                <w:szCs w:val="20"/>
              </w:rPr>
            </w:pPr>
            <w:r w:rsidRPr="002004D6">
              <w:rPr>
                <w:color w:val="000000"/>
                <w:sz w:val="20"/>
                <w:szCs w:val="20"/>
              </w:rPr>
              <w:t>Psychiatric</w:t>
            </w:r>
            <w:r w:rsidR="00D70F0A" w:rsidRPr="002004D6">
              <w:rPr>
                <w:color w:val="000000"/>
                <w:sz w:val="20"/>
                <w:szCs w:val="20"/>
              </w:rPr>
              <w:t xml:space="preserve"> disorders</w:t>
            </w:r>
          </w:p>
        </w:tc>
        <w:tc>
          <w:tcPr>
            <w:tcW w:w="823" w:type="dxa"/>
            <w:tcBorders>
              <w:top w:val="nil"/>
              <w:left w:val="nil"/>
              <w:bottom w:val="nil"/>
              <w:right w:val="nil"/>
            </w:tcBorders>
            <w:shd w:val="clear" w:color="auto" w:fill="auto"/>
            <w:noWrap/>
            <w:vAlign w:val="bottom"/>
            <w:hideMark/>
          </w:tcPr>
          <w:p w14:paraId="59AAE4BA" w14:textId="77777777" w:rsidR="00D70F0A" w:rsidRPr="002004D6" w:rsidRDefault="00D70F0A" w:rsidP="002004D6">
            <w:pPr>
              <w:jc w:val="center"/>
              <w:rPr>
                <w:color w:val="000000"/>
                <w:sz w:val="20"/>
                <w:szCs w:val="20"/>
              </w:rPr>
            </w:pPr>
            <w:r w:rsidRPr="002004D6">
              <w:rPr>
                <w:color w:val="000000"/>
                <w:sz w:val="20"/>
                <w:szCs w:val="20"/>
              </w:rPr>
              <w:t>0.075</w:t>
            </w:r>
          </w:p>
        </w:tc>
        <w:tc>
          <w:tcPr>
            <w:tcW w:w="853" w:type="dxa"/>
            <w:tcBorders>
              <w:top w:val="nil"/>
              <w:left w:val="nil"/>
              <w:bottom w:val="nil"/>
              <w:right w:val="nil"/>
            </w:tcBorders>
            <w:shd w:val="clear" w:color="auto" w:fill="auto"/>
            <w:noWrap/>
            <w:vAlign w:val="bottom"/>
            <w:hideMark/>
          </w:tcPr>
          <w:p w14:paraId="0C159E0C" w14:textId="77777777" w:rsidR="00D70F0A" w:rsidRPr="002004D6" w:rsidRDefault="00D70F0A" w:rsidP="002004D6">
            <w:pPr>
              <w:jc w:val="center"/>
              <w:rPr>
                <w:color w:val="000000"/>
                <w:sz w:val="20"/>
                <w:szCs w:val="20"/>
              </w:rPr>
            </w:pPr>
            <w:r w:rsidRPr="002004D6">
              <w:rPr>
                <w:color w:val="000000"/>
                <w:sz w:val="20"/>
                <w:szCs w:val="20"/>
              </w:rPr>
              <w:t>0.067</w:t>
            </w:r>
          </w:p>
        </w:tc>
        <w:tc>
          <w:tcPr>
            <w:tcW w:w="1024" w:type="dxa"/>
            <w:tcBorders>
              <w:top w:val="nil"/>
              <w:left w:val="nil"/>
              <w:bottom w:val="nil"/>
              <w:right w:val="nil"/>
            </w:tcBorders>
            <w:shd w:val="clear" w:color="auto" w:fill="auto"/>
            <w:noWrap/>
            <w:vAlign w:val="bottom"/>
            <w:hideMark/>
          </w:tcPr>
          <w:p w14:paraId="345CEA1B" w14:textId="77777777" w:rsidR="00D70F0A" w:rsidRPr="002004D6" w:rsidRDefault="00D70F0A" w:rsidP="002004D6">
            <w:pPr>
              <w:jc w:val="center"/>
              <w:rPr>
                <w:color w:val="000000"/>
                <w:sz w:val="20"/>
                <w:szCs w:val="20"/>
              </w:rPr>
            </w:pPr>
            <w:r w:rsidRPr="002004D6">
              <w:rPr>
                <w:color w:val="000000"/>
                <w:sz w:val="20"/>
                <w:szCs w:val="20"/>
              </w:rPr>
              <w:t>0.084</w:t>
            </w:r>
          </w:p>
        </w:tc>
        <w:tc>
          <w:tcPr>
            <w:tcW w:w="220" w:type="dxa"/>
            <w:tcBorders>
              <w:top w:val="nil"/>
              <w:left w:val="nil"/>
              <w:bottom w:val="nil"/>
              <w:right w:val="nil"/>
            </w:tcBorders>
            <w:shd w:val="clear" w:color="auto" w:fill="auto"/>
            <w:noWrap/>
            <w:vAlign w:val="bottom"/>
            <w:hideMark/>
          </w:tcPr>
          <w:p w14:paraId="6B8DED0A"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3ECB93AA" w14:textId="77777777" w:rsidR="00D70F0A" w:rsidRPr="002004D6" w:rsidRDefault="00D70F0A" w:rsidP="002004D6">
            <w:pPr>
              <w:jc w:val="center"/>
              <w:rPr>
                <w:color w:val="000000"/>
                <w:sz w:val="20"/>
                <w:szCs w:val="20"/>
              </w:rPr>
            </w:pPr>
            <w:r w:rsidRPr="002004D6">
              <w:rPr>
                <w:color w:val="000000"/>
                <w:sz w:val="20"/>
                <w:szCs w:val="20"/>
              </w:rPr>
              <w:t>0.181</w:t>
            </w:r>
          </w:p>
        </w:tc>
        <w:tc>
          <w:tcPr>
            <w:tcW w:w="853" w:type="dxa"/>
            <w:tcBorders>
              <w:top w:val="nil"/>
              <w:left w:val="nil"/>
              <w:bottom w:val="nil"/>
              <w:right w:val="nil"/>
            </w:tcBorders>
            <w:shd w:val="clear" w:color="auto" w:fill="auto"/>
            <w:noWrap/>
            <w:vAlign w:val="bottom"/>
            <w:hideMark/>
          </w:tcPr>
          <w:p w14:paraId="22ECC457" w14:textId="77777777" w:rsidR="00D70F0A" w:rsidRPr="002004D6" w:rsidRDefault="00D70F0A" w:rsidP="002004D6">
            <w:pPr>
              <w:jc w:val="center"/>
              <w:rPr>
                <w:color w:val="000000"/>
                <w:sz w:val="20"/>
                <w:szCs w:val="20"/>
              </w:rPr>
            </w:pPr>
            <w:r w:rsidRPr="002004D6">
              <w:rPr>
                <w:color w:val="000000"/>
                <w:sz w:val="20"/>
                <w:szCs w:val="20"/>
              </w:rPr>
              <w:t>0.163</w:t>
            </w:r>
          </w:p>
        </w:tc>
        <w:tc>
          <w:tcPr>
            <w:tcW w:w="1024" w:type="dxa"/>
            <w:tcBorders>
              <w:top w:val="nil"/>
              <w:left w:val="nil"/>
              <w:bottom w:val="nil"/>
              <w:right w:val="nil"/>
            </w:tcBorders>
            <w:shd w:val="clear" w:color="auto" w:fill="auto"/>
            <w:noWrap/>
            <w:vAlign w:val="bottom"/>
            <w:hideMark/>
          </w:tcPr>
          <w:p w14:paraId="70350070" w14:textId="77777777" w:rsidR="00D70F0A" w:rsidRPr="002004D6" w:rsidRDefault="00D70F0A" w:rsidP="002004D6">
            <w:pPr>
              <w:jc w:val="center"/>
              <w:rPr>
                <w:color w:val="000000"/>
                <w:sz w:val="20"/>
                <w:szCs w:val="20"/>
              </w:rPr>
            </w:pPr>
            <w:r w:rsidRPr="002004D6">
              <w:rPr>
                <w:color w:val="000000"/>
                <w:sz w:val="20"/>
                <w:szCs w:val="20"/>
              </w:rPr>
              <w:t>0.200</w:t>
            </w:r>
          </w:p>
        </w:tc>
        <w:tc>
          <w:tcPr>
            <w:tcW w:w="220" w:type="dxa"/>
            <w:tcBorders>
              <w:top w:val="nil"/>
              <w:left w:val="nil"/>
              <w:bottom w:val="nil"/>
              <w:right w:val="nil"/>
            </w:tcBorders>
            <w:shd w:val="clear" w:color="auto" w:fill="auto"/>
            <w:noWrap/>
            <w:vAlign w:val="bottom"/>
            <w:hideMark/>
          </w:tcPr>
          <w:p w14:paraId="3C5EC9CA"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1B702307" w14:textId="77777777" w:rsidR="00D70F0A" w:rsidRPr="002004D6" w:rsidRDefault="00D70F0A" w:rsidP="002004D6">
            <w:pPr>
              <w:jc w:val="center"/>
              <w:rPr>
                <w:color w:val="000000"/>
                <w:sz w:val="20"/>
                <w:szCs w:val="20"/>
              </w:rPr>
            </w:pPr>
            <w:r w:rsidRPr="002004D6">
              <w:rPr>
                <w:color w:val="000000"/>
                <w:sz w:val="20"/>
                <w:szCs w:val="20"/>
              </w:rPr>
              <w:t>2.418</w:t>
            </w:r>
          </w:p>
        </w:tc>
        <w:tc>
          <w:tcPr>
            <w:tcW w:w="853" w:type="dxa"/>
            <w:tcBorders>
              <w:top w:val="nil"/>
              <w:left w:val="nil"/>
              <w:bottom w:val="nil"/>
              <w:right w:val="nil"/>
            </w:tcBorders>
            <w:shd w:val="clear" w:color="auto" w:fill="auto"/>
            <w:noWrap/>
            <w:vAlign w:val="bottom"/>
            <w:hideMark/>
          </w:tcPr>
          <w:p w14:paraId="37FC7273" w14:textId="77777777" w:rsidR="00D70F0A" w:rsidRPr="002004D6" w:rsidRDefault="00D70F0A" w:rsidP="002004D6">
            <w:pPr>
              <w:jc w:val="center"/>
              <w:rPr>
                <w:color w:val="000000"/>
                <w:sz w:val="20"/>
                <w:szCs w:val="20"/>
              </w:rPr>
            </w:pPr>
            <w:r w:rsidRPr="002004D6">
              <w:rPr>
                <w:color w:val="000000"/>
                <w:sz w:val="20"/>
                <w:szCs w:val="20"/>
              </w:rPr>
              <w:t>2.077</w:t>
            </w:r>
          </w:p>
        </w:tc>
        <w:tc>
          <w:tcPr>
            <w:tcW w:w="1024" w:type="dxa"/>
            <w:tcBorders>
              <w:top w:val="nil"/>
              <w:left w:val="nil"/>
              <w:bottom w:val="nil"/>
              <w:right w:val="nil"/>
            </w:tcBorders>
            <w:shd w:val="clear" w:color="auto" w:fill="auto"/>
            <w:noWrap/>
            <w:vAlign w:val="bottom"/>
            <w:hideMark/>
          </w:tcPr>
          <w:p w14:paraId="6ABF7460" w14:textId="77777777" w:rsidR="00D70F0A" w:rsidRPr="002004D6" w:rsidRDefault="00D70F0A" w:rsidP="002004D6">
            <w:pPr>
              <w:jc w:val="center"/>
              <w:rPr>
                <w:color w:val="000000"/>
                <w:sz w:val="20"/>
                <w:szCs w:val="20"/>
              </w:rPr>
            </w:pPr>
            <w:r w:rsidRPr="002004D6">
              <w:rPr>
                <w:color w:val="000000"/>
                <w:sz w:val="20"/>
                <w:szCs w:val="20"/>
              </w:rPr>
              <w:t>2.817</w:t>
            </w:r>
          </w:p>
        </w:tc>
      </w:tr>
      <w:tr w:rsidR="00D70F0A" w:rsidRPr="002004D6" w14:paraId="3B22F121"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37075A54"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0212B46" w14:textId="77777777" w:rsidR="00D70F0A" w:rsidRPr="002004D6" w:rsidRDefault="00D70F0A" w:rsidP="002004D6">
            <w:pPr>
              <w:jc w:val="center"/>
              <w:rPr>
                <w:color w:val="000000"/>
                <w:sz w:val="20"/>
                <w:szCs w:val="20"/>
              </w:rPr>
            </w:pPr>
            <w:r w:rsidRPr="002004D6">
              <w:rPr>
                <w:color w:val="000000"/>
                <w:sz w:val="20"/>
                <w:szCs w:val="20"/>
              </w:rPr>
              <w:t>Specific diseases</w:t>
            </w:r>
          </w:p>
        </w:tc>
        <w:tc>
          <w:tcPr>
            <w:tcW w:w="823" w:type="dxa"/>
            <w:tcBorders>
              <w:top w:val="nil"/>
              <w:left w:val="nil"/>
              <w:bottom w:val="nil"/>
              <w:right w:val="nil"/>
            </w:tcBorders>
            <w:shd w:val="clear" w:color="auto" w:fill="auto"/>
            <w:noWrap/>
            <w:vAlign w:val="bottom"/>
            <w:hideMark/>
          </w:tcPr>
          <w:p w14:paraId="0385DF58" w14:textId="77777777" w:rsidR="00D70F0A" w:rsidRPr="002004D6" w:rsidRDefault="00D70F0A" w:rsidP="002004D6">
            <w:pPr>
              <w:jc w:val="center"/>
              <w:rPr>
                <w:color w:val="000000"/>
                <w:sz w:val="20"/>
                <w:szCs w:val="20"/>
              </w:rPr>
            </w:pPr>
            <w:r w:rsidRPr="002004D6">
              <w:rPr>
                <w:color w:val="000000"/>
                <w:sz w:val="20"/>
                <w:szCs w:val="20"/>
              </w:rPr>
              <w:t>0.521</w:t>
            </w:r>
          </w:p>
        </w:tc>
        <w:tc>
          <w:tcPr>
            <w:tcW w:w="853" w:type="dxa"/>
            <w:tcBorders>
              <w:top w:val="nil"/>
              <w:left w:val="nil"/>
              <w:bottom w:val="nil"/>
              <w:right w:val="nil"/>
            </w:tcBorders>
            <w:shd w:val="clear" w:color="auto" w:fill="auto"/>
            <w:noWrap/>
            <w:vAlign w:val="bottom"/>
            <w:hideMark/>
          </w:tcPr>
          <w:p w14:paraId="41D5EE50" w14:textId="77777777" w:rsidR="00D70F0A" w:rsidRPr="002004D6" w:rsidRDefault="00D70F0A" w:rsidP="002004D6">
            <w:pPr>
              <w:jc w:val="center"/>
              <w:rPr>
                <w:color w:val="000000"/>
                <w:sz w:val="20"/>
                <w:szCs w:val="20"/>
              </w:rPr>
            </w:pPr>
            <w:r w:rsidRPr="002004D6">
              <w:rPr>
                <w:color w:val="000000"/>
                <w:sz w:val="20"/>
                <w:szCs w:val="20"/>
              </w:rPr>
              <w:t>0.495</w:t>
            </w:r>
          </w:p>
        </w:tc>
        <w:tc>
          <w:tcPr>
            <w:tcW w:w="1024" w:type="dxa"/>
            <w:tcBorders>
              <w:top w:val="nil"/>
              <w:left w:val="nil"/>
              <w:bottom w:val="nil"/>
              <w:right w:val="nil"/>
            </w:tcBorders>
            <w:shd w:val="clear" w:color="auto" w:fill="auto"/>
            <w:noWrap/>
            <w:vAlign w:val="bottom"/>
            <w:hideMark/>
          </w:tcPr>
          <w:p w14:paraId="47244782" w14:textId="77777777" w:rsidR="00D70F0A" w:rsidRPr="002004D6" w:rsidRDefault="00D70F0A" w:rsidP="002004D6">
            <w:pPr>
              <w:jc w:val="center"/>
              <w:rPr>
                <w:color w:val="000000"/>
                <w:sz w:val="20"/>
                <w:szCs w:val="20"/>
              </w:rPr>
            </w:pPr>
            <w:r w:rsidRPr="002004D6">
              <w:rPr>
                <w:color w:val="000000"/>
                <w:sz w:val="20"/>
                <w:szCs w:val="20"/>
              </w:rPr>
              <w:t>0.549</w:t>
            </w:r>
          </w:p>
        </w:tc>
        <w:tc>
          <w:tcPr>
            <w:tcW w:w="220" w:type="dxa"/>
            <w:tcBorders>
              <w:top w:val="nil"/>
              <w:left w:val="nil"/>
              <w:bottom w:val="nil"/>
              <w:right w:val="nil"/>
            </w:tcBorders>
            <w:shd w:val="clear" w:color="auto" w:fill="auto"/>
            <w:noWrap/>
            <w:vAlign w:val="bottom"/>
            <w:hideMark/>
          </w:tcPr>
          <w:p w14:paraId="55D814E6"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5DA6B11E" w14:textId="77777777" w:rsidR="00D70F0A" w:rsidRPr="002004D6" w:rsidRDefault="00D70F0A" w:rsidP="002004D6">
            <w:pPr>
              <w:jc w:val="center"/>
              <w:rPr>
                <w:color w:val="000000"/>
                <w:sz w:val="20"/>
                <w:szCs w:val="20"/>
              </w:rPr>
            </w:pPr>
            <w:r w:rsidRPr="002004D6">
              <w:rPr>
                <w:color w:val="000000"/>
                <w:sz w:val="20"/>
                <w:szCs w:val="20"/>
              </w:rPr>
              <w:t>0.643</w:t>
            </w:r>
          </w:p>
        </w:tc>
        <w:tc>
          <w:tcPr>
            <w:tcW w:w="853" w:type="dxa"/>
            <w:tcBorders>
              <w:top w:val="nil"/>
              <w:left w:val="nil"/>
              <w:bottom w:val="nil"/>
              <w:right w:val="nil"/>
            </w:tcBorders>
            <w:shd w:val="clear" w:color="auto" w:fill="auto"/>
            <w:noWrap/>
            <w:vAlign w:val="bottom"/>
            <w:hideMark/>
          </w:tcPr>
          <w:p w14:paraId="5EE5A583" w14:textId="77777777" w:rsidR="00D70F0A" w:rsidRPr="002004D6" w:rsidRDefault="00D70F0A" w:rsidP="002004D6">
            <w:pPr>
              <w:jc w:val="center"/>
              <w:rPr>
                <w:color w:val="000000"/>
                <w:sz w:val="20"/>
                <w:szCs w:val="20"/>
              </w:rPr>
            </w:pPr>
            <w:r w:rsidRPr="002004D6">
              <w:rPr>
                <w:color w:val="000000"/>
                <w:sz w:val="20"/>
                <w:szCs w:val="20"/>
              </w:rPr>
              <w:t>0.604</w:t>
            </w:r>
          </w:p>
        </w:tc>
        <w:tc>
          <w:tcPr>
            <w:tcW w:w="1024" w:type="dxa"/>
            <w:tcBorders>
              <w:top w:val="nil"/>
              <w:left w:val="nil"/>
              <w:bottom w:val="nil"/>
              <w:right w:val="nil"/>
            </w:tcBorders>
            <w:shd w:val="clear" w:color="auto" w:fill="auto"/>
            <w:noWrap/>
            <w:vAlign w:val="bottom"/>
            <w:hideMark/>
          </w:tcPr>
          <w:p w14:paraId="2B0B75B9" w14:textId="77777777" w:rsidR="00D70F0A" w:rsidRPr="002004D6" w:rsidRDefault="00D70F0A" w:rsidP="002004D6">
            <w:pPr>
              <w:jc w:val="center"/>
              <w:rPr>
                <w:color w:val="000000"/>
                <w:sz w:val="20"/>
                <w:szCs w:val="20"/>
              </w:rPr>
            </w:pPr>
            <w:r w:rsidRPr="002004D6">
              <w:rPr>
                <w:color w:val="000000"/>
                <w:sz w:val="20"/>
                <w:szCs w:val="20"/>
              </w:rPr>
              <w:t>0.685</w:t>
            </w:r>
          </w:p>
        </w:tc>
        <w:tc>
          <w:tcPr>
            <w:tcW w:w="220" w:type="dxa"/>
            <w:tcBorders>
              <w:top w:val="nil"/>
              <w:left w:val="nil"/>
              <w:bottom w:val="nil"/>
              <w:right w:val="nil"/>
            </w:tcBorders>
            <w:shd w:val="clear" w:color="auto" w:fill="auto"/>
            <w:noWrap/>
            <w:vAlign w:val="bottom"/>
            <w:hideMark/>
          </w:tcPr>
          <w:p w14:paraId="71AFF998"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07072FB0" w14:textId="77777777" w:rsidR="00D70F0A" w:rsidRPr="002004D6" w:rsidRDefault="00D70F0A" w:rsidP="002004D6">
            <w:pPr>
              <w:jc w:val="center"/>
              <w:rPr>
                <w:color w:val="000000"/>
                <w:sz w:val="20"/>
                <w:szCs w:val="20"/>
              </w:rPr>
            </w:pPr>
            <w:r w:rsidRPr="002004D6">
              <w:rPr>
                <w:color w:val="000000"/>
                <w:sz w:val="20"/>
                <w:szCs w:val="20"/>
              </w:rPr>
              <w:t>1.234</w:t>
            </w:r>
          </w:p>
        </w:tc>
        <w:tc>
          <w:tcPr>
            <w:tcW w:w="853" w:type="dxa"/>
            <w:tcBorders>
              <w:top w:val="nil"/>
              <w:left w:val="nil"/>
              <w:bottom w:val="nil"/>
              <w:right w:val="nil"/>
            </w:tcBorders>
            <w:shd w:val="clear" w:color="auto" w:fill="auto"/>
            <w:noWrap/>
            <w:vAlign w:val="bottom"/>
            <w:hideMark/>
          </w:tcPr>
          <w:p w14:paraId="39BD22F8" w14:textId="77777777" w:rsidR="00D70F0A" w:rsidRPr="002004D6" w:rsidRDefault="00D70F0A" w:rsidP="002004D6">
            <w:pPr>
              <w:jc w:val="center"/>
              <w:rPr>
                <w:color w:val="000000"/>
                <w:sz w:val="20"/>
                <w:szCs w:val="20"/>
              </w:rPr>
            </w:pPr>
            <w:r w:rsidRPr="002004D6">
              <w:rPr>
                <w:color w:val="000000"/>
                <w:sz w:val="20"/>
                <w:szCs w:val="20"/>
              </w:rPr>
              <w:t>1.138</w:t>
            </w:r>
          </w:p>
        </w:tc>
        <w:tc>
          <w:tcPr>
            <w:tcW w:w="1024" w:type="dxa"/>
            <w:tcBorders>
              <w:top w:val="nil"/>
              <w:left w:val="nil"/>
              <w:bottom w:val="nil"/>
              <w:right w:val="nil"/>
            </w:tcBorders>
            <w:shd w:val="clear" w:color="auto" w:fill="auto"/>
            <w:noWrap/>
            <w:vAlign w:val="bottom"/>
            <w:hideMark/>
          </w:tcPr>
          <w:p w14:paraId="27F34821" w14:textId="77777777" w:rsidR="00D70F0A" w:rsidRPr="002004D6" w:rsidRDefault="00D70F0A" w:rsidP="002004D6">
            <w:pPr>
              <w:jc w:val="center"/>
              <w:rPr>
                <w:color w:val="000000"/>
                <w:sz w:val="20"/>
                <w:szCs w:val="20"/>
              </w:rPr>
            </w:pPr>
            <w:r w:rsidRPr="002004D6">
              <w:rPr>
                <w:color w:val="000000"/>
                <w:sz w:val="20"/>
                <w:szCs w:val="20"/>
              </w:rPr>
              <w:t>1.339</w:t>
            </w:r>
          </w:p>
        </w:tc>
      </w:tr>
      <w:tr w:rsidR="00D70F0A" w:rsidRPr="002004D6" w14:paraId="09938F29"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46896258"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F8E9E44" w14:textId="3B697CA6" w:rsidR="00D70F0A" w:rsidRPr="002004D6" w:rsidRDefault="00C33D43" w:rsidP="002004D6">
            <w:pPr>
              <w:jc w:val="center"/>
              <w:rPr>
                <w:color w:val="000000"/>
                <w:sz w:val="20"/>
                <w:szCs w:val="20"/>
              </w:rPr>
            </w:pPr>
            <w:r>
              <w:rPr>
                <w:color w:val="000000"/>
                <w:sz w:val="20"/>
                <w:szCs w:val="20"/>
              </w:rPr>
              <w:t>Cancers</w:t>
            </w:r>
          </w:p>
        </w:tc>
        <w:tc>
          <w:tcPr>
            <w:tcW w:w="823" w:type="dxa"/>
            <w:tcBorders>
              <w:top w:val="nil"/>
              <w:left w:val="nil"/>
              <w:bottom w:val="nil"/>
              <w:right w:val="nil"/>
            </w:tcBorders>
            <w:shd w:val="clear" w:color="auto" w:fill="auto"/>
            <w:noWrap/>
            <w:vAlign w:val="bottom"/>
            <w:hideMark/>
          </w:tcPr>
          <w:p w14:paraId="3D5A5771" w14:textId="77777777" w:rsidR="00D70F0A" w:rsidRPr="002004D6" w:rsidRDefault="00D70F0A" w:rsidP="002004D6">
            <w:pPr>
              <w:jc w:val="center"/>
              <w:rPr>
                <w:color w:val="000000"/>
                <w:sz w:val="20"/>
                <w:szCs w:val="20"/>
              </w:rPr>
            </w:pPr>
            <w:r w:rsidRPr="002004D6">
              <w:rPr>
                <w:color w:val="000000"/>
                <w:sz w:val="20"/>
                <w:szCs w:val="20"/>
              </w:rPr>
              <w:t>3.760</w:t>
            </w:r>
          </w:p>
        </w:tc>
        <w:tc>
          <w:tcPr>
            <w:tcW w:w="853" w:type="dxa"/>
            <w:tcBorders>
              <w:top w:val="nil"/>
              <w:left w:val="nil"/>
              <w:bottom w:val="nil"/>
              <w:right w:val="nil"/>
            </w:tcBorders>
            <w:shd w:val="clear" w:color="auto" w:fill="auto"/>
            <w:noWrap/>
            <w:vAlign w:val="bottom"/>
            <w:hideMark/>
          </w:tcPr>
          <w:p w14:paraId="4DD9617E" w14:textId="77777777" w:rsidR="00D70F0A" w:rsidRPr="002004D6" w:rsidRDefault="00D70F0A" w:rsidP="002004D6">
            <w:pPr>
              <w:jc w:val="center"/>
              <w:rPr>
                <w:color w:val="000000"/>
                <w:sz w:val="20"/>
                <w:szCs w:val="20"/>
              </w:rPr>
            </w:pPr>
            <w:r w:rsidRPr="002004D6">
              <w:rPr>
                <w:color w:val="000000"/>
                <w:sz w:val="20"/>
                <w:szCs w:val="20"/>
              </w:rPr>
              <w:t>3.635</w:t>
            </w:r>
          </w:p>
        </w:tc>
        <w:tc>
          <w:tcPr>
            <w:tcW w:w="1024" w:type="dxa"/>
            <w:tcBorders>
              <w:top w:val="nil"/>
              <w:left w:val="nil"/>
              <w:bottom w:val="nil"/>
              <w:right w:val="nil"/>
            </w:tcBorders>
            <w:shd w:val="clear" w:color="auto" w:fill="auto"/>
            <w:noWrap/>
            <w:vAlign w:val="bottom"/>
            <w:hideMark/>
          </w:tcPr>
          <w:p w14:paraId="277DF7A4" w14:textId="77777777" w:rsidR="00D70F0A" w:rsidRPr="002004D6" w:rsidRDefault="00D70F0A" w:rsidP="002004D6">
            <w:pPr>
              <w:jc w:val="center"/>
              <w:rPr>
                <w:color w:val="000000"/>
                <w:sz w:val="20"/>
                <w:szCs w:val="20"/>
              </w:rPr>
            </w:pPr>
            <w:r w:rsidRPr="002004D6">
              <w:rPr>
                <w:color w:val="000000"/>
                <w:sz w:val="20"/>
                <w:szCs w:val="20"/>
              </w:rPr>
              <w:t>3.891</w:t>
            </w:r>
          </w:p>
        </w:tc>
        <w:tc>
          <w:tcPr>
            <w:tcW w:w="220" w:type="dxa"/>
            <w:tcBorders>
              <w:top w:val="nil"/>
              <w:left w:val="nil"/>
              <w:bottom w:val="nil"/>
              <w:right w:val="nil"/>
            </w:tcBorders>
            <w:shd w:val="clear" w:color="auto" w:fill="auto"/>
            <w:noWrap/>
            <w:vAlign w:val="bottom"/>
            <w:hideMark/>
          </w:tcPr>
          <w:p w14:paraId="26921264"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4CD84890" w14:textId="77777777" w:rsidR="00D70F0A" w:rsidRPr="002004D6" w:rsidRDefault="00D70F0A" w:rsidP="002004D6">
            <w:pPr>
              <w:jc w:val="center"/>
              <w:rPr>
                <w:color w:val="000000"/>
                <w:sz w:val="20"/>
                <w:szCs w:val="20"/>
              </w:rPr>
            </w:pPr>
            <w:r w:rsidRPr="002004D6">
              <w:rPr>
                <w:color w:val="000000"/>
                <w:sz w:val="20"/>
                <w:szCs w:val="20"/>
              </w:rPr>
              <w:t>6.152</w:t>
            </w:r>
          </w:p>
        </w:tc>
        <w:tc>
          <w:tcPr>
            <w:tcW w:w="853" w:type="dxa"/>
            <w:tcBorders>
              <w:top w:val="nil"/>
              <w:left w:val="nil"/>
              <w:bottom w:val="nil"/>
              <w:right w:val="nil"/>
            </w:tcBorders>
            <w:shd w:val="clear" w:color="auto" w:fill="auto"/>
            <w:noWrap/>
            <w:vAlign w:val="bottom"/>
            <w:hideMark/>
          </w:tcPr>
          <w:p w14:paraId="2064AC08" w14:textId="77777777" w:rsidR="00D70F0A" w:rsidRPr="002004D6" w:rsidRDefault="00D70F0A" w:rsidP="002004D6">
            <w:pPr>
              <w:jc w:val="center"/>
              <w:rPr>
                <w:color w:val="000000"/>
                <w:sz w:val="20"/>
                <w:szCs w:val="20"/>
              </w:rPr>
            </w:pPr>
            <w:r w:rsidRPr="002004D6">
              <w:rPr>
                <w:color w:val="000000"/>
                <w:sz w:val="20"/>
                <w:szCs w:val="20"/>
              </w:rPr>
              <w:t>5.896</w:t>
            </w:r>
          </w:p>
        </w:tc>
        <w:tc>
          <w:tcPr>
            <w:tcW w:w="1024" w:type="dxa"/>
            <w:tcBorders>
              <w:top w:val="nil"/>
              <w:left w:val="nil"/>
              <w:bottom w:val="nil"/>
              <w:right w:val="nil"/>
            </w:tcBorders>
            <w:shd w:val="clear" w:color="auto" w:fill="auto"/>
            <w:noWrap/>
            <w:vAlign w:val="bottom"/>
            <w:hideMark/>
          </w:tcPr>
          <w:p w14:paraId="51288213" w14:textId="77777777" w:rsidR="00D70F0A" w:rsidRPr="002004D6" w:rsidRDefault="00D70F0A" w:rsidP="002004D6">
            <w:pPr>
              <w:jc w:val="center"/>
              <w:rPr>
                <w:color w:val="000000"/>
                <w:sz w:val="20"/>
                <w:szCs w:val="20"/>
              </w:rPr>
            </w:pPr>
            <w:r w:rsidRPr="002004D6">
              <w:rPr>
                <w:color w:val="000000"/>
                <w:sz w:val="20"/>
                <w:szCs w:val="20"/>
              </w:rPr>
              <w:t>6.421</w:t>
            </w:r>
          </w:p>
        </w:tc>
        <w:tc>
          <w:tcPr>
            <w:tcW w:w="220" w:type="dxa"/>
            <w:tcBorders>
              <w:top w:val="nil"/>
              <w:left w:val="nil"/>
              <w:bottom w:val="nil"/>
              <w:right w:val="nil"/>
            </w:tcBorders>
            <w:shd w:val="clear" w:color="auto" w:fill="auto"/>
            <w:noWrap/>
            <w:vAlign w:val="bottom"/>
            <w:hideMark/>
          </w:tcPr>
          <w:p w14:paraId="1A130492" w14:textId="77777777" w:rsidR="00D70F0A" w:rsidRPr="002004D6" w:rsidRDefault="00D70F0A" w:rsidP="002004D6">
            <w:pPr>
              <w:jc w:val="center"/>
              <w:rPr>
                <w:color w:val="000000"/>
                <w:sz w:val="20"/>
                <w:szCs w:val="20"/>
              </w:rPr>
            </w:pPr>
          </w:p>
        </w:tc>
        <w:tc>
          <w:tcPr>
            <w:tcW w:w="823" w:type="dxa"/>
            <w:tcBorders>
              <w:top w:val="nil"/>
              <w:left w:val="nil"/>
              <w:bottom w:val="nil"/>
              <w:right w:val="nil"/>
            </w:tcBorders>
            <w:shd w:val="clear" w:color="auto" w:fill="auto"/>
            <w:noWrap/>
            <w:vAlign w:val="bottom"/>
            <w:hideMark/>
          </w:tcPr>
          <w:p w14:paraId="66A31D91" w14:textId="77777777" w:rsidR="00D70F0A" w:rsidRPr="002004D6" w:rsidRDefault="00D70F0A" w:rsidP="002004D6">
            <w:pPr>
              <w:jc w:val="center"/>
              <w:rPr>
                <w:color w:val="000000"/>
                <w:sz w:val="20"/>
                <w:szCs w:val="20"/>
              </w:rPr>
            </w:pPr>
            <w:r w:rsidRPr="002004D6">
              <w:rPr>
                <w:color w:val="000000"/>
                <w:sz w:val="20"/>
                <w:szCs w:val="20"/>
              </w:rPr>
              <w:t>1.636</w:t>
            </w:r>
          </w:p>
        </w:tc>
        <w:tc>
          <w:tcPr>
            <w:tcW w:w="853" w:type="dxa"/>
            <w:tcBorders>
              <w:top w:val="nil"/>
              <w:left w:val="nil"/>
              <w:bottom w:val="nil"/>
              <w:right w:val="nil"/>
            </w:tcBorders>
            <w:shd w:val="clear" w:color="auto" w:fill="auto"/>
            <w:noWrap/>
            <w:vAlign w:val="bottom"/>
            <w:hideMark/>
          </w:tcPr>
          <w:p w14:paraId="1AB23D49" w14:textId="77777777" w:rsidR="00D70F0A" w:rsidRPr="002004D6" w:rsidRDefault="00D70F0A" w:rsidP="002004D6">
            <w:pPr>
              <w:jc w:val="center"/>
              <w:rPr>
                <w:color w:val="000000"/>
                <w:sz w:val="20"/>
                <w:szCs w:val="20"/>
              </w:rPr>
            </w:pPr>
            <w:r w:rsidRPr="002004D6">
              <w:rPr>
                <w:color w:val="000000"/>
                <w:sz w:val="20"/>
                <w:szCs w:val="20"/>
              </w:rPr>
              <w:t>1.549</w:t>
            </w:r>
          </w:p>
        </w:tc>
        <w:tc>
          <w:tcPr>
            <w:tcW w:w="1024" w:type="dxa"/>
            <w:tcBorders>
              <w:top w:val="nil"/>
              <w:left w:val="nil"/>
              <w:bottom w:val="nil"/>
              <w:right w:val="nil"/>
            </w:tcBorders>
            <w:shd w:val="clear" w:color="auto" w:fill="auto"/>
            <w:noWrap/>
            <w:vAlign w:val="bottom"/>
            <w:hideMark/>
          </w:tcPr>
          <w:p w14:paraId="42E5EBCA" w14:textId="77777777" w:rsidR="00D70F0A" w:rsidRPr="002004D6" w:rsidRDefault="00D70F0A" w:rsidP="002004D6">
            <w:pPr>
              <w:jc w:val="center"/>
              <w:rPr>
                <w:color w:val="000000"/>
                <w:sz w:val="20"/>
                <w:szCs w:val="20"/>
              </w:rPr>
            </w:pPr>
            <w:r w:rsidRPr="002004D6">
              <w:rPr>
                <w:color w:val="000000"/>
                <w:sz w:val="20"/>
                <w:szCs w:val="20"/>
              </w:rPr>
              <w:t>1.728</w:t>
            </w:r>
          </w:p>
        </w:tc>
      </w:tr>
      <w:tr w:rsidR="00D70F0A" w:rsidRPr="002004D6" w14:paraId="68FBD14B" w14:textId="77777777" w:rsidTr="00D70F0A">
        <w:trPr>
          <w:trHeight w:val="300"/>
          <w:jc w:val="center"/>
        </w:trPr>
        <w:tc>
          <w:tcPr>
            <w:tcW w:w="1408" w:type="dxa"/>
            <w:tcBorders>
              <w:top w:val="nil"/>
              <w:left w:val="nil"/>
              <w:bottom w:val="single" w:sz="4" w:space="0" w:color="auto"/>
              <w:right w:val="nil"/>
            </w:tcBorders>
            <w:shd w:val="clear" w:color="auto" w:fill="auto"/>
            <w:noWrap/>
            <w:vAlign w:val="bottom"/>
            <w:hideMark/>
          </w:tcPr>
          <w:p w14:paraId="7CE7C526" w14:textId="77777777" w:rsidR="00D70F0A" w:rsidRPr="002004D6" w:rsidRDefault="00D70F0A" w:rsidP="002004D6">
            <w:pPr>
              <w:jc w:val="center"/>
              <w:rPr>
                <w:color w:val="000000"/>
                <w:sz w:val="20"/>
                <w:szCs w:val="20"/>
              </w:rPr>
            </w:pPr>
            <w:r w:rsidRPr="002004D6">
              <w:rPr>
                <w:color w:val="000000"/>
                <w:sz w:val="20"/>
                <w:szCs w:val="20"/>
              </w:rPr>
              <w:t>Gender</w:t>
            </w:r>
          </w:p>
        </w:tc>
        <w:tc>
          <w:tcPr>
            <w:tcW w:w="1647" w:type="dxa"/>
            <w:tcBorders>
              <w:top w:val="nil"/>
              <w:left w:val="nil"/>
              <w:bottom w:val="single" w:sz="4" w:space="0" w:color="auto"/>
              <w:right w:val="nil"/>
            </w:tcBorders>
            <w:shd w:val="clear" w:color="auto" w:fill="auto"/>
            <w:noWrap/>
            <w:vAlign w:val="bottom"/>
            <w:hideMark/>
          </w:tcPr>
          <w:p w14:paraId="628337EA" w14:textId="77777777" w:rsidR="00D70F0A" w:rsidRPr="002004D6" w:rsidRDefault="00D70F0A" w:rsidP="002004D6">
            <w:pPr>
              <w:jc w:val="center"/>
              <w:rPr>
                <w:color w:val="000000"/>
                <w:sz w:val="20"/>
                <w:szCs w:val="20"/>
              </w:rPr>
            </w:pPr>
            <w:r w:rsidRPr="002004D6">
              <w:rPr>
                <w:color w:val="000000"/>
                <w:sz w:val="20"/>
                <w:szCs w:val="20"/>
              </w:rPr>
              <w:t>Male</w:t>
            </w:r>
          </w:p>
        </w:tc>
        <w:tc>
          <w:tcPr>
            <w:tcW w:w="823" w:type="dxa"/>
            <w:tcBorders>
              <w:top w:val="nil"/>
              <w:left w:val="nil"/>
              <w:bottom w:val="single" w:sz="4" w:space="0" w:color="auto"/>
              <w:right w:val="nil"/>
            </w:tcBorders>
            <w:shd w:val="clear" w:color="auto" w:fill="auto"/>
            <w:noWrap/>
            <w:vAlign w:val="bottom"/>
            <w:hideMark/>
          </w:tcPr>
          <w:p w14:paraId="5F05089D" w14:textId="77777777" w:rsidR="00D70F0A" w:rsidRPr="002004D6" w:rsidRDefault="00D70F0A" w:rsidP="002004D6">
            <w:pPr>
              <w:jc w:val="center"/>
              <w:rPr>
                <w:color w:val="000000"/>
                <w:sz w:val="20"/>
                <w:szCs w:val="20"/>
              </w:rPr>
            </w:pPr>
            <w:r w:rsidRPr="002004D6">
              <w:rPr>
                <w:color w:val="000000"/>
                <w:sz w:val="20"/>
                <w:szCs w:val="20"/>
              </w:rPr>
              <w:t>0.934</w:t>
            </w:r>
          </w:p>
        </w:tc>
        <w:tc>
          <w:tcPr>
            <w:tcW w:w="853" w:type="dxa"/>
            <w:tcBorders>
              <w:top w:val="nil"/>
              <w:left w:val="nil"/>
              <w:bottom w:val="single" w:sz="4" w:space="0" w:color="auto"/>
              <w:right w:val="nil"/>
            </w:tcBorders>
            <w:shd w:val="clear" w:color="auto" w:fill="auto"/>
            <w:noWrap/>
            <w:vAlign w:val="bottom"/>
            <w:hideMark/>
          </w:tcPr>
          <w:p w14:paraId="5F284B7F" w14:textId="77777777" w:rsidR="00D70F0A" w:rsidRPr="002004D6" w:rsidRDefault="00D70F0A" w:rsidP="002004D6">
            <w:pPr>
              <w:jc w:val="center"/>
              <w:rPr>
                <w:color w:val="000000"/>
                <w:sz w:val="20"/>
                <w:szCs w:val="20"/>
              </w:rPr>
            </w:pPr>
            <w:r w:rsidRPr="002004D6">
              <w:rPr>
                <w:color w:val="000000"/>
                <w:sz w:val="20"/>
                <w:szCs w:val="20"/>
              </w:rPr>
              <w:t>0.911</w:t>
            </w:r>
          </w:p>
        </w:tc>
        <w:tc>
          <w:tcPr>
            <w:tcW w:w="1024" w:type="dxa"/>
            <w:tcBorders>
              <w:top w:val="nil"/>
              <w:left w:val="nil"/>
              <w:bottom w:val="single" w:sz="4" w:space="0" w:color="auto"/>
              <w:right w:val="nil"/>
            </w:tcBorders>
            <w:shd w:val="clear" w:color="auto" w:fill="auto"/>
            <w:noWrap/>
            <w:vAlign w:val="bottom"/>
            <w:hideMark/>
          </w:tcPr>
          <w:p w14:paraId="27E52686" w14:textId="77777777" w:rsidR="00D70F0A" w:rsidRPr="002004D6" w:rsidRDefault="00D70F0A" w:rsidP="002004D6">
            <w:pPr>
              <w:jc w:val="center"/>
              <w:rPr>
                <w:color w:val="000000"/>
                <w:sz w:val="20"/>
                <w:szCs w:val="20"/>
              </w:rPr>
            </w:pPr>
            <w:r w:rsidRPr="002004D6">
              <w:rPr>
                <w:color w:val="000000"/>
                <w:sz w:val="20"/>
                <w:szCs w:val="20"/>
              </w:rPr>
              <w:t>0.958</w:t>
            </w:r>
          </w:p>
        </w:tc>
        <w:tc>
          <w:tcPr>
            <w:tcW w:w="220" w:type="dxa"/>
            <w:tcBorders>
              <w:top w:val="nil"/>
              <w:left w:val="nil"/>
              <w:bottom w:val="single" w:sz="4" w:space="0" w:color="auto"/>
              <w:right w:val="nil"/>
            </w:tcBorders>
            <w:shd w:val="clear" w:color="auto" w:fill="auto"/>
            <w:noWrap/>
            <w:vAlign w:val="bottom"/>
            <w:hideMark/>
          </w:tcPr>
          <w:p w14:paraId="1D039EED" w14:textId="003EFC69" w:rsidR="00D70F0A" w:rsidRPr="002004D6" w:rsidRDefault="00D70F0A" w:rsidP="002004D6">
            <w:pPr>
              <w:jc w:val="center"/>
              <w:rPr>
                <w:color w:val="000000"/>
                <w:sz w:val="20"/>
                <w:szCs w:val="20"/>
              </w:rPr>
            </w:pPr>
          </w:p>
        </w:tc>
        <w:tc>
          <w:tcPr>
            <w:tcW w:w="823" w:type="dxa"/>
            <w:tcBorders>
              <w:top w:val="nil"/>
              <w:left w:val="nil"/>
              <w:bottom w:val="single" w:sz="4" w:space="0" w:color="auto"/>
              <w:right w:val="nil"/>
            </w:tcBorders>
            <w:shd w:val="clear" w:color="auto" w:fill="auto"/>
            <w:noWrap/>
            <w:vAlign w:val="bottom"/>
            <w:hideMark/>
          </w:tcPr>
          <w:p w14:paraId="2EF49F13" w14:textId="77777777" w:rsidR="00D70F0A" w:rsidRPr="002004D6" w:rsidRDefault="00D70F0A" w:rsidP="002004D6">
            <w:pPr>
              <w:jc w:val="center"/>
              <w:rPr>
                <w:color w:val="000000"/>
                <w:sz w:val="20"/>
                <w:szCs w:val="20"/>
              </w:rPr>
            </w:pPr>
            <w:r w:rsidRPr="002004D6">
              <w:rPr>
                <w:color w:val="000000"/>
                <w:sz w:val="20"/>
                <w:szCs w:val="20"/>
              </w:rPr>
              <w:t>1.080</w:t>
            </w:r>
          </w:p>
        </w:tc>
        <w:tc>
          <w:tcPr>
            <w:tcW w:w="853" w:type="dxa"/>
            <w:tcBorders>
              <w:top w:val="nil"/>
              <w:left w:val="nil"/>
              <w:bottom w:val="single" w:sz="4" w:space="0" w:color="auto"/>
              <w:right w:val="nil"/>
            </w:tcBorders>
            <w:shd w:val="clear" w:color="auto" w:fill="auto"/>
            <w:noWrap/>
            <w:vAlign w:val="bottom"/>
            <w:hideMark/>
          </w:tcPr>
          <w:p w14:paraId="79875F7C" w14:textId="77777777" w:rsidR="00D70F0A" w:rsidRPr="002004D6" w:rsidRDefault="00D70F0A" w:rsidP="002004D6">
            <w:pPr>
              <w:jc w:val="center"/>
              <w:rPr>
                <w:color w:val="000000"/>
                <w:sz w:val="20"/>
                <w:szCs w:val="20"/>
              </w:rPr>
            </w:pPr>
            <w:r w:rsidRPr="002004D6">
              <w:rPr>
                <w:color w:val="000000"/>
                <w:sz w:val="20"/>
                <w:szCs w:val="20"/>
              </w:rPr>
              <w:t>1.052</w:t>
            </w:r>
          </w:p>
        </w:tc>
        <w:tc>
          <w:tcPr>
            <w:tcW w:w="1024" w:type="dxa"/>
            <w:tcBorders>
              <w:top w:val="nil"/>
              <w:left w:val="nil"/>
              <w:bottom w:val="single" w:sz="4" w:space="0" w:color="auto"/>
              <w:right w:val="nil"/>
            </w:tcBorders>
            <w:shd w:val="clear" w:color="auto" w:fill="auto"/>
            <w:noWrap/>
            <w:vAlign w:val="bottom"/>
            <w:hideMark/>
          </w:tcPr>
          <w:p w14:paraId="5967121B" w14:textId="77777777" w:rsidR="00D70F0A" w:rsidRPr="002004D6" w:rsidRDefault="00D70F0A" w:rsidP="002004D6">
            <w:pPr>
              <w:jc w:val="center"/>
              <w:rPr>
                <w:color w:val="000000"/>
                <w:sz w:val="20"/>
                <w:szCs w:val="20"/>
              </w:rPr>
            </w:pPr>
            <w:r w:rsidRPr="002004D6">
              <w:rPr>
                <w:color w:val="000000"/>
                <w:sz w:val="20"/>
                <w:szCs w:val="20"/>
              </w:rPr>
              <w:t>1.109</w:t>
            </w:r>
          </w:p>
        </w:tc>
        <w:tc>
          <w:tcPr>
            <w:tcW w:w="220" w:type="dxa"/>
            <w:tcBorders>
              <w:top w:val="nil"/>
              <w:left w:val="nil"/>
              <w:bottom w:val="single" w:sz="4" w:space="0" w:color="auto"/>
              <w:right w:val="nil"/>
            </w:tcBorders>
            <w:shd w:val="clear" w:color="auto" w:fill="auto"/>
            <w:noWrap/>
            <w:vAlign w:val="bottom"/>
            <w:hideMark/>
          </w:tcPr>
          <w:p w14:paraId="622E6B9A" w14:textId="0B65FE06" w:rsidR="00D70F0A" w:rsidRPr="002004D6" w:rsidRDefault="00D70F0A" w:rsidP="002004D6">
            <w:pPr>
              <w:jc w:val="center"/>
              <w:rPr>
                <w:color w:val="000000"/>
                <w:sz w:val="20"/>
                <w:szCs w:val="20"/>
              </w:rPr>
            </w:pPr>
          </w:p>
        </w:tc>
        <w:tc>
          <w:tcPr>
            <w:tcW w:w="823" w:type="dxa"/>
            <w:tcBorders>
              <w:top w:val="nil"/>
              <w:left w:val="nil"/>
              <w:bottom w:val="single" w:sz="4" w:space="0" w:color="auto"/>
              <w:right w:val="nil"/>
            </w:tcBorders>
            <w:shd w:val="clear" w:color="auto" w:fill="auto"/>
            <w:noWrap/>
            <w:vAlign w:val="bottom"/>
            <w:hideMark/>
          </w:tcPr>
          <w:p w14:paraId="29E2CBF6" w14:textId="77777777" w:rsidR="00D70F0A" w:rsidRPr="002004D6" w:rsidRDefault="00D70F0A" w:rsidP="002004D6">
            <w:pPr>
              <w:jc w:val="center"/>
              <w:rPr>
                <w:color w:val="000000"/>
                <w:sz w:val="20"/>
                <w:szCs w:val="20"/>
              </w:rPr>
            </w:pPr>
            <w:r w:rsidRPr="002004D6">
              <w:rPr>
                <w:color w:val="000000"/>
                <w:sz w:val="20"/>
                <w:szCs w:val="20"/>
              </w:rPr>
              <w:t>1.156</w:t>
            </w:r>
          </w:p>
        </w:tc>
        <w:tc>
          <w:tcPr>
            <w:tcW w:w="853" w:type="dxa"/>
            <w:tcBorders>
              <w:top w:val="nil"/>
              <w:left w:val="nil"/>
              <w:bottom w:val="single" w:sz="4" w:space="0" w:color="auto"/>
              <w:right w:val="nil"/>
            </w:tcBorders>
            <w:shd w:val="clear" w:color="auto" w:fill="auto"/>
            <w:noWrap/>
            <w:vAlign w:val="bottom"/>
            <w:hideMark/>
          </w:tcPr>
          <w:p w14:paraId="7CB76E1C" w14:textId="77777777" w:rsidR="00D70F0A" w:rsidRPr="002004D6" w:rsidRDefault="00D70F0A" w:rsidP="002004D6">
            <w:pPr>
              <w:jc w:val="center"/>
              <w:rPr>
                <w:color w:val="000000"/>
                <w:sz w:val="20"/>
                <w:szCs w:val="20"/>
              </w:rPr>
            </w:pPr>
            <w:r w:rsidRPr="002004D6">
              <w:rPr>
                <w:color w:val="000000"/>
                <w:sz w:val="20"/>
                <w:szCs w:val="20"/>
              </w:rPr>
              <w:t>1.115</w:t>
            </w:r>
          </w:p>
        </w:tc>
        <w:tc>
          <w:tcPr>
            <w:tcW w:w="1024" w:type="dxa"/>
            <w:tcBorders>
              <w:top w:val="nil"/>
              <w:left w:val="nil"/>
              <w:bottom w:val="single" w:sz="4" w:space="0" w:color="auto"/>
              <w:right w:val="nil"/>
            </w:tcBorders>
            <w:shd w:val="clear" w:color="auto" w:fill="auto"/>
            <w:noWrap/>
            <w:vAlign w:val="bottom"/>
            <w:hideMark/>
          </w:tcPr>
          <w:p w14:paraId="24082EE5" w14:textId="77777777" w:rsidR="00D70F0A" w:rsidRPr="002004D6" w:rsidRDefault="00D70F0A" w:rsidP="002004D6">
            <w:pPr>
              <w:jc w:val="center"/>
              <w:rPr>
                <w:color w:val="000000"/>
                <w:sz w:val="20"/>
                <w:szCs w:val="20"/>
              </w:rPr>
            </w:pPr>
            <w:r w:rsidRPr="002004D6">
              <w:rPr>
                <w:color w:val="000000"/>
                <w:sz w:val="20"/>
                <w:szCs w:val="20"/>
              </w:rPr>
              <w:t>1.199</w:t>
            </w:r>
          </w:p>
        </w:tc>
      </w:tr>
      <w:tr w:rsidR="00D70F0A" w:rsidRPr="002004D6" w14:paraId="31E588EA"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1F991CBD" w14:textId="77777777" w:rsidR="00D70F0A" w:rsidRPr="002004D6" w:rsidRDefault="00D70F0A"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FF0471D" w14:textId="77777777" w:rsidR="00D70F0A" w:rsidRPr="002004D6" w:rsidRDefault="00D70F0A" w:rsidP="002004D6">
            <w:pPr>
              <w:jc w:val="center"/>
              <w:rPr>
                <w:sz w:val="20"/>
                <w:szCs w:val="20"/>
              </w:rPr>
            </w:pPr>
          </w:p>
        </w:tc>
        <w:tc>
          <w:tcPr>
            <w:tcW w:w="2700" w:type="dxa"/>
            <w:gridSpan w:val="3"/>
            <w:tcBorders>
              <w:top w:val="single" w:sz="4" w:space="0" w:color="auto"/>
              <w:left w:val="nil"/>
              <w:bottom w:val="nil"/>
              <w:right w:val="nil"/>
            </w:tcBorders>
            <w:shd w:val="clear" w:color="auto" w:fill="auto"/>
            <w:vAlign w:val="bottom"/>
            <w:hideMark/>
          </w:tcPr>
          <w:p w14:paraId="4FE5162D" w14:textId="77777777" w:rsidR="00D70F0A" w:rsidRPr="002004D6" w:rsidRDefault="00D70F0A"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74605.7  on</w:t>
            </w:r>
            <w:proofErr w:type="gramEnd"/>
            <w:r w:rsidRPr="002004D6">
              <w:rPr>
                <w:color w:val="000000"/>
                <w:sz w:val="16"/>
                <w:szCs w:val="16"/>
              </w:rPr>
              <w:t xml:space="preserve"> 2239  degrees of freedom</w:t>
            </w:r>
          </w:p>
        </w:tc>
        <w:tc>
          <w:tcPr>
            <w:tcW w:w="220" w:type="dxa"/>
            <w:tcBorders>
              <w:top w:val="nil"/>
              <w:left w:val="nil"/>
              <w:bottom w:val="nil"/>
              <w:right w:val="nil"/>
            </w:tcBorders>
            <w:shd w:val="clear" w:color="auto" w:fill="auto"/>
            <w:vAlign w:val="bottom"/>
            <w:hideMark/>
          </w:tcPr>
          <w:p w14:paraId="229092BE" w14:textId="77777777" w:rsidR="00D70F0A" w:rsidRPr="002004D6" w:rsidRDefault="00D70F0A" w:rsidP="002004D6">
            <w:pPr>
              <w:jc w:val="center"/>
              <w:rPr>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1F5A4710" w14:textId="77777777" w:rsidR="00D70F0A" w:rsidRPr="002004D6" w:rsidRDefault="00D70F0A"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73668.5  on</w:t>
            </w:r>
            <w:proofErr w:type="gramEnd"/>
            <w:r w:rsidRPr="002004D6">
              <w:rPr>
                <w:color w:val="000000"/>
                <w:sz w:val="16"/>
                <w:szCs w:val="16"/>
              </w:rPr>
              <w:t xml:space="preserve"> 2239  degrees of freedom</w:t>
            </w:r>
          </w:p>
        </w:tc>
        <w:tc>
          <w:tcPr>
            <w:tcW w:w="220" w:type="dxa"/>
            <w:tcBorders>
              <w:top w:val="nil"/>
              <w:left w:val="nil"/>
              <w:bottom w:val="nil"/>
              <w:right w:val="nil"/>
            </w:tcBorders>
            <w:shd w:val="clear" w:color="auto" w:fill="auto"/>
            <w:vAlign w:val="bottom"/>
            <w:hideMark/>
          </w:tcPr>
          <w:p w14:paraId="6564E197" w14:textId="77777777" w:rsidR="00D70F0A" w:rsidRPr="002004D6" w:rsidRDefault="00D70F0A" w:rsidP="002004D6">
            <w:pPr>
              <w:jc w:val="center"/>
              <w:rPr>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6A2F4135" w14:textId="77777777" w:rsidR="00D70F0A" w:rsidRPr="002004D6" w:rsidRDefault="00D70F0A"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148448  on</w:t>
            </w:r>
            <w:proofErr w:type="gramEnd"/>
            <w:r w:rsidRPr="002004D6">
              <w:rPr>
                <w:color w:val="000000"/>
                <w:sz w:val="16"/>
                <w:szCs w:val="16"/>
              </w:rPr>
              <w:t xml:space="preserve"> 4479  degrees of freedom</w:t>
            </w:r>
          </w:p>
        </w:tc>
      </w:tr>
      <w:tr w:rsidR="00D70F0A" w:rsidRPr="002004D6" w14:paraId="266EA6F8" w14:textId="77777777" w:rsidTr="00D70F0A">
        <w:trPr>
          <w:trHeight w:val="300"/>
          <w:jc w:val="center"/>
        </w:trPr>
        <w:tc>
          <w:tcPr>
            <w:tcW w:w="1408" w:type="dxa"/>
            <w:tcBorders>
              <w:top w:val="nil"/>
              <w:left w:val="nil"/>
              <w:bottom w:val="nil"/>
              <w:right w:val="nil"/>
            </w:tcBorders>
            <w:shd w:val="clear" w:color="auto" w:fill="auto"/>
            <w:noWrap/>
            <w:vAlign w:val="bottom"/>
            <w:hideMark/>
          </w:tcPr>
          <w:p w14:paraId="4DC239BF" w14:textId="77777777" w:rsidR="00D70F0A" w:rsidRPr="002004D6" w:rsidRDefault="00D70F0A"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2F2E2BD4" w14:textId="77777777" w:rsidR="00D70F0A" w:rsidRPr="002004D6" w:rsidRDefault="00D70F0A" w:rsidP="002004D6">
            <w:pPr>
              <w:jc w:val="center"/>
              <w:rPr>
                <w:sz w:val="20"/>
                <w:szCs w:val="20"/>
              </w:rPr>
            </w:pPr>
          </w:p>
        </w:tc>
        <w:tc>
          <w:tcPr>
            <w:tcW w:w="2700" w:type="dxa"/>
            <w:gridSpan w:val="3"/>
            <w:tcBorders>
              <w:top w:val="nil"/>
              <w:left w:val="nil"/>
              <w:bottom w:val="nil"/>
              <w:right w:val="nil"/>
            </w:tcBorders>
            <w:shd w:val="clear" w:color="auto" w:fill="auto"/>
            <w:vAlign w:val="bottom"/>
            <w:hideMark/>
          </w:tcPr>
          <w:p w14:paraId="19543CE2" w14:textId="77777777" w:rsidR="00D70F0A" w:rsidRPr="002004D6" w:rsidRDefault="00D70F0A"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7538.2  on</w:t>
            </w:r>
            <w:proofErr w:type="gramEnd"/>
            <w:r w:rsidRPr="002004D6">
              <w:rPr>
                <w:color w:val="000000"/>
                <w:sz w:val="16"/>
                <w:szCs w:val="16"/>
              </w:rPr>
              <w:t xml:space="preserve"> 2222  degrees of freedom</w:t>
            </w:r>
          </w:p>
        </w:tc>
        <w:tc>
          <w:tcPr>
            <w:tcW w:w="220" w:type="dxa"/>
            <w:tcBorders>
              <w:top w:val="nil"/>
              <w:left w:val="nil"/>
              <w:bottom w:val="nil"/>
              <w:right w:val="nil"/>
            </w:tcBorders>
            <w:shd w:val="clear" w:color="auto" w:fill="auto"/>
            <w:vAlign w:val="bottom"/>
            <w:hideMark/>
          </w:tcPr>
          <w:p w14:paraId="4FB06DE9" w14:textId="77777777" w:rsidR="00D70F0A" w:rsidRPr="002004D6" w:rsidRDefault="00D70F0A" w:rsidP="002004D6">
            <w:pPr>
              <w:jc w:val="center"/>
              <w:rPr>
                <w:color w:val="000000"/>
                <w:sz w:val="16"/>
                <w:szCs w:val="16"/>
              </w:rPr>
            </w:pPr>
          </w:p>
        </w:tc>
        <w:tc>
          <w:tcPr>
            <w:tcW w:w="2700" w:type="dxa"/>
            <w:gridSpan w:val="3"/>
            <w:tcBorders>
              <w:top w:val="nil"/>
              <w:left w:val="nil"/>
              <w:bottom w:val="nil"/>
              <w:right w:val="nil"/>
            </w:tcBorders>
            <w:shd w:val="clear" w:color="auto" w:fill="auto"/>
            <w:vAlign w:val="bottom"/>
            <w:hideMark/>
          </w:tcPr>
          <w:p w14:paraId="3E756C3F" w14:textId="77777777" w:rsidR="00D70F0A" w:rsidRPr="002004D6" w:rsidRDefault="00D70F0A"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5049.3  on</w:t>
            </w:r>
            <w:proofErr w:type="gramEnd"/>
            <w:r w:rsidRPr="002004D6">
              <w:rPr>
                <w:color w:val="000000"/>
                <w:sz w:val="16"/>
                <w:szCs w:val="16"/>
              </w:rPr>
              <w:t xml:space="preserve"> 2222  degrees of freedom</w:t>
            </w:r>
          </w:p>
        </w:tc>
        <w:tc>
          <w:tcPr>
            <w:tcW w:w="220" w:type="dxa"/>
            <w:tcBorders>
              <w:top w:val="nil"/>
              <w:left w:val="nil"/>
              <w:bottom w:val="nil"/>
              <w:right w:val="nil"/>
            </w:tcBorders>
            <w:shd w:val="clear" w:color="auto" w:fill="auto"/>
            <w:vAlign w:val="bottom"/>
            <w:hideMark/>
          </w:tcPr>
          <w:p w14:paraId="39C6763E" w14:textId="77777777" w:rsidR="00D70F0A" w:rsidRPr="002004D6" w:rsidRDefault="00D70F0A" w:rsidP="002004D6">
            <w:pPr>
              <w:jc w:val="center"/>
              <w:rPr>
                <w:color w:val="000000"/>
                <w:sz w:val="16"/>
                <w:szCs w:val="16"/>
              </w:rPr>
            </w:pPr>
          </w:p>
        </w:tc>
        <w:tc>
          <w:tcPr>
            <w:tcW w:w="2700" w:type="dxa"/>
            <w:gridSpan w:val="3"/>
            <w:tcBorders>
              <w:top w:val="nil"/>
              <w:left w:val="nil"/>
              <w:bottom w:val="nil"/>
              <w:right w:val="nil"/>
            </w:tcBorders>
            <w:shd w:val="clear" w:color="auto" w:fill="auto"/>
            <w:vAlign w:val="bottom"/>
            <w:hideMark/>
          </w:tcPr>
          <w:p w14:paraId="0DB2FBB2" w14:textId="77777777" w:rsidR="00D70F0A" w:rsidRPr="002004D6" w:rsidRDefault="00D70F0A"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12587  on</w:t>
            </w:r>
            <w:proofErr w:type="gramEnd"/>
            <w:r w:rsidRPr="002004D6">
              <w:rPr>
                <w:color w:val="000000"/>
                <w:sz w:val="16"/>
                <w:szCs w:val="16"/>
              </w:rPr>
              <w:t xml:space="preserve"> 4444  degrees of freedom</w:t>
            </w:r>
          </w:p>
        </w:tc>
      </w:tr>
      <w:tr w:rsidR="00D70F0A" w:rsidRPr="002004D6" w14:paraId="0DA8E0AF" w14:textId="77777777" w:rsidTr="00D70F0A">
        <w:trPr>
          <w:trHeight w:val="300"/>
          <w:jc w:val="center"/>
        </w:trPr>
        <w:tc>
          <w:tcPr>
            <w:tcW w:w="1408" w:type="dxa"/>
            <w:tcBorders>
              <w:top w:val="nil"/>
              <w:left w:val="nil"/>
              <w:bottom w:val="single" w:sz="4" w:space="0" w:color="auto"/>
              <w:right w:val="nil"/>
            </w:tcBorders>
            <w:shd w:val="clear" w:color="auto" w:fill="auto"/>
            <w:noWrap/>
            <w:vAlign w:val="bottom"/>
            <w:hideMark/>
          </w:tcPr>
          <w:p w14:paraId="7E08409F" w14:textId="62CED04B" w:rsidR="00D70F0A" w:rsidRPr="002004D6" w:rsidRDefault="00D70F0A" w:rsidP="002004D6">
            <w:pPr>
              <w:jc w:val="center"/>
              <w:rPr>
                <w:color w:val="000000"/>
                <w:sz w:val="20"/>
                <w:szCs w:val="20"/>
              </w:rPr>
            </w:pPr>
          </w:p>
        </w:tc>
        <w:tc>
          <w:tcPr>
            <w:tcW w:w="1647" w:type="dxa"/>
            <w:tcBorders>
              <w:top w:val="nil"/>
              <w:left w:val="nil"/>
              <w:bottom w:val="single" w:sz="4" w:space="0" w:color="auto"/>
              <w:right w:val="nil"/>
            </w:tcBorders>
            <w:shd w:val="clear" w:color="auto" w:fill="auto"/>
            <w:noWrap/>
            <w:vAlign w:val="bottom"/>
            <w:hideMark/>
          </w:tcPr>
          <w:p w14:paraId="1DA40D5F" w14:textId="3319CA98" w:rsidR="00D70F0A" w:rsidRPr="002004D6" w:rsidRDefault="00D70F0A" w:rsidP="002004D6">
            <w:pPr>
              <w:jc w:val="center"/>
              <w:rPr>
                <w:color w:val="000000"/>
                <w:sz w:val="20"/>
                <w:szCs w:val="20"/>
              </w:rPr>
            </w:pPr>
          </w:p>
        </w:tc>
        <w:tc>
          <w:tcPr>
            <w:tcW w:w="2700" w:type="dxa"/>
            <w:gridSpan w:val="3"/>
            <w:tcBorders>
              <w:top w:val="nil"/>
              <w:left w:val="nil"/>
              <w:bottom w:val="single" w:sz="4" w:space="0" w:color="auto"/>
              <w:right w:val="nil"/>
            </w:tcBorders>
            <w:shd w:val="clear" w:color="auto" w:fill="auto"/>
            <w:vAlign w:val="bottom"/>
            <w:hideMark/>
          </w:tcPr>
          <w:p w14:paraId="39A1C7DC" w14:textId="77777777" w:rsidR="00D70F0A" w:rsidRPr="002004D6" w:rsidRDefault="00D70F0A" w:rsidP="002004D6">
            <w:pPr>
              <w:jc w:val="center"/>
              <w:rPr>
                <w:color w:val="000000"/>
                <w:sz w:val="16"/>
                <w:szCs w:val="16"/>
              </w:rPr>
            </w:pPr>
            <w:r w:rsidRPr="002004D6">
              <w:rPr>
                <w:color w:val="000000"/>
                <w:sz w:val="16"/>
                <w:szCs w:val="16"/>
              </w:rPr>
              <w:t>AIC: 12724</w:t>
            </w:r>
          </w:p>
        </w:tc>
        <w:tc>
          <w:tcPr>
            <w:tcW w:w="220" w:type="dxa"/>
            <w:tcBorders>
              <w:top w:val="nil"/>
              <w:left w:val="nil"/>
              <w:bottom w:val="single" w:sz="4" w:space="0" w:color="auto"/>
              <w:right w:val="nil"/>
            </w:tcBorders>
            <w:shd w:val="clear" w:color="auto" w:fill="auto"/>
            <w:vAlign w:val="bottom"/>
            <w:hideMark/>
          </w:tcPr>
          <w:p w14:paraId="0E7D0E4E" w14:textId="7F7DEF59" w:rsidR="00D70F0A" w:rsidRPr="002004D6" w:rsidRDefault="00D70F0A" w:rsidP="002004D6">
            <w:pPr>
              <w:jc w:val="center"/>
              <w:rPr>
                <w:color w:val="000000"/>
                <w:sz w:val="16"/>
                <w:szCs w:val="16"/>
              </w:rPr>
            </w:pPr>
          </w:p>
        </w:tc>
        <w:tc>
          <w:tcPr>
            <w:tcW w:w="2700" w:type="dxa"/>
            <w:gridSpan w:val="3"/>
            <w:tcBorders>
              <w:top w:val="nil"/>
              <w:left w:val="nil"/>
              <w:bottom w:val="single" w:sz="4" w:space="0" w:color="auto"/>
              <w:right w:val="nil"/>
            </w:tcBorders>
            <w:shd w:val="clear" w:color="auto" w:fill="auto"/>
            <w:vAlign w:val="bottom"/>
            <w:hideMark/>
          </w:tcPr>
          <w:p w14:paraId="6E9A6F78" w14:textId="77777777" w:rsidR="00D70F0A" w:rsidRPr="002004D6" w:rsidRDefault="00D70F0A" w:rsidP="002004D6">
            <w:pPr>
              <w:jc w:val="center"/>
              <w:rPr>
                <w:color w:val="000000"/>
                <w:sz w:val="16"/>
                <w:szCs w:val="16"/>
              </w:rPr>
            </w:pPr>
            <w:r w:rsidRPr="002004D6">
              <w:rPr>
                <w:color w:val="000000"/>
                <w:sz w:val="16"/>
                <w:szCs w:val="16"/>
              </w:rPr>
              <w:t>AIC: 9785.1</w:t>
            </w:r>
          </w:p>
        </w:tc>
        <w:tc>
          <w:tcPr>
            <w:tcW w:w="220" w:type="dxa"/>
            <w:tcBorders>
              <w:top w:val="nil"/>
              <w:left w:val="nil"/>
              <w:bottom w:val="single" w:sz="4" w:space="0" w:color="auto"/>
              <w:right w:val="nil"/>
            </w:tcBorders>
            <w:shd w:val="clear" w:color="auto" w:fill="auto"/>
            <w:vAlign w:val="bottom"/>
            <w:hideMark/>
          </w:tcPr>
          <w:p w14:paraId="35B34415" w14:textId="1D542A23" w:rsidR="00D70F0A" w:rsidRPr="002004D6" w:rsidRDefault="00D70F0A" w:rsidP="002004D6">
            <w:pPr>
              <w:jc w:val="center"/>
              <w:rPr>
                <w:color w:val="000000"/>
                <w:sz w:val="16"/>
                <w:szCs w:val="16"/>
              </w:rPr>
            </w:pPr>
          </w:p>
        </w:tc>
        <w:tc>
          <w:tcPr>
            <w:tcW w:w="2700" w:type="dxa"/>
            <w:gridSpan w:val="3"/>
            <w:tcBorders>
              <w:top w:val="nil"/>
              <w:left w:val="nil"/>
              <w:bottom w:val="single" w:sz="4" w:space="0" w:color="auto"/>
              <w:right w:val="nil"/>
            </w:tcBorders>
            <w:shd w:val="clear" w:color="auto" w:fill="auto"/>
            <w:vAlign w:val="bottom"/>
            <w:hideMark/>
          </w:tcPr>
          <w:p w14:paraId="3947AC47" w14:textId="77777777" w:rsidR="00D70F0A" w:rsidRPr="002004D6" w:rsidRDefault="00D70F0A" w:rsidP="002004D6">
            <w:pPr>
              <w:jc w:val="center"/>
              <w:rPr>
                <w:color w:val="000000"/>
                <w:sz w:val="16"/>
                <w:szCs w:val="16"/>
              </w:rPr>
            </w:pPr>
            <w:r w:rsidRPr="002004D6">
              <w:rPr>
                <w:color w:val="000000"/>
                <w:sz w:val="16"/>
                <w:szCs w:val="16"/>
              </w:rPr>
              <w:t>AIC: 22509</w:t>
            </w:r>
          </w:p>
        </w:tc>
      </w:tr>
    </w:tbl>
    <w:p w14:paraId="17AA7ECE" w14:textId="77777777" w:rsidR="003B73DF" w:rsidRPr="002004D6" w:rsidRDefault="003B73DF" w:rsidP="002004D6">
      <w:pPr>
        <w:jc w:val="center"/>
        <w:rPr>
          <w:color w:val="000000" w:themeColor="text1"/>
        </w:rPr>
      </w:pPr>
    </w:p>
    <w:p w14:paraId="2975DD01" w14:textId="77777777" w:rsidR="00B32604" w:rsidRPr="002004D6" w:rsidRDefault="00B32604" w:rsidP="002004D6">
      <w:pPr>
        <w:jc w:val="center"/>
        <w:rPr>
          <w:color w:val="000000" w:themeColor="text1"/>
        </w:rPr>
      </w:pPr>
      <w:r w:rsidRPr="002004D6">
        <w:rPr>
          <w:color w:val="000000" w:themeColor="text1"/>
        </w:rPr>
        <w:br w:type="page"/>
      </w:r>
    </w:p>
    <w:p w14:paraId="21BB1434" w14:textId="3BF10C69" w:rsidR="003B73DF" w:rsidRPr="002004D6" w:rsidRDefault="003B73DF" w:rsidP="002004D6">
      <w:pPr>
        <w:jc w:val="center"/>
        <w:rPr>
          <w:color w:val="000000" w:themeColor="text1"/>
        </w:rPr>
      </w:pPr>
      <w:r w:rsidRPr="002004D6">
        <w:rPr>
          <w:color w:val="000000" w:themeColor="text1"/>
        </w:rPr>
        <w:lastRenderedPageBreak/>
        <w:t>Effects</w:t>
      </w:r>
    </w:p>
    <w:p w14:paraId="2102C691" w14:textId="77777777" w:rsidR="003B73DF" w:rsidRPr="002004D6" w:rsidRDefault="003B73DF" w:rsidP="002004D6">
      <w:pPr>
        <w:jc w:val="center"/>
        <w:rPr>
          <w:color w:val="000000" w:themeColor="text1"/>
        </w:rPr>
      </w:pPr>
    </w:p>
    <w:p w14:paraId="5116C659" w14:textId="556B1280" w:rsidR="00B32604" w:rsidRPr="002004D6" w:rsidRDefault="00B32604" w:rsidP="002004D6">
      <w:pPr>
        <w:jc w:val="center"/>
        <w:rPr>
          <w:color w:val="000000" w:themeColor="text1"/>
        </w:rPr>
      </w:pPr>
      <w:r w:rsidRPr="002004D6">
        <w:rPr>
          <w:noProof/>
          <w:color w:val="000000" w:themeColor="text1"/>
        </w:rPr>
        <w:drawing>
          <wp:inline distT="0" distB="0" distL="0" distR="0" wp14:anchorId="07B18CCC" wp14:editId="41732ED9">
            <wp:extent cx="7843563" cy="4793327"/>
            <wp:effectExtent l="0" t="0" r="0" b="0"/>
            <wp:docPr id="1728381559" name="Picture 3">
              <a:extLst xmlns:a="http://schemas.openxmlformats.org/drawingml/2006/main">
                <a:ext uri="{FF2B5EF4-FFF2-40B4-BE49-F238E27FC236}">
                  <a16:creationId xmlns:a16="http://schemas.microsoft.com/office/drawing/2014/main" id="{7FBE85BD-7084-B2F5-6724-0D54AB1D50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FBE85BD-7084-B2F5-6724-0D54AB1D5026}"/>
                        </a:ext>
                      </a:extLst>
                    </pic:cNvPr>
                    <pic:cNvPicPr>
                      <a:picLocks noChangeAspect="1"/>
                    </pic:cNvPicPr>
                  </pic:nvPicPr>
                  <pic:blipFill>
                    <a:blip r:embed="rId21"/>
                    <a:stretch>
                      <a:fillRect/>
                    </a:stretch>
                  </pic:blipFill>
                  <pic:spPr>
                    <a:xfrm>
                      <a:off x="0" y="0"/>
                      <a:ext cx="7843563" cy="4793327"/>
                    </a:xfrm>
                    <a:prstGeom prst="rect">
                      <a:avLst/>
                    </a:prstGeom>
                  </pic:spPr>
                </pic:pic>
              </a:graphicData>
            </a:graphic>
          </wp:inline>
        </w:drawing>
      </w:r>
    </w:p>
    <w:p w14:paraId="38EE96B2" w14:textId="278CBBF3" w:rsidR="0010159B" w:rsidRPr="002004D6" w:rsidRDefault="0010159B" w:rsidP="002004D6">
      <w:pPr>
        <w:jc w:val="center"/>
        <w:rPr>
          <w:color w:val="000000" w:themeColor="text1"/>
        </w:rPr>
      </w:pPr>
      <w:r w:rsidRPr="002004D6">
        <w:rPr>
          <w:color w:val="000000" w:themeColor="text1"/>
        </w:rPr>
        <w:br w:type="page"/>
      </w:r>
    </w:p>
    <w:p w14:paraId="52921720" w14:textId="77777777" w:rsidR="00D70F0A" w:rsidRPr="002004D6" w:rsidRDefault="0010159B" w:rsidP="002004D6">
      <w:pPr>
        <w:pStyle w:val="Heading1"/>
        <w:jc w:val="center"/>
        <w:rPr>
          <w:rFonts w:ascii="Times New Roman" w:hAnsi="Times New Roman" w:cs="Times New Roman"/>
        </w:rPr>
      </w:pPr>
      <w:bookmarkStart w:id="18" w:name="_Toc187429105"/>
      <w:r w:rsidRPr="002004D6">
        <w:rPr>
          <w:rFonts w:ascii="Times New Roman" w:hAnsi="Times New Roman" w:cs="Times New Roman"/>
        </w:rPr>
        <w:lastRenderedPageBreak/>
        <w:t>Sensitivity file S5. Counter factual</w:t>
      </w:r>
      <w:r w:rsidR="00DB46CB" w:rsidRPr="002004D6">
        <w:rPr>
          <w:rFonts w:ascii="Times New Roman" w:hAnsi="Times New Roman" w:cs="Times New Roman"/>
        </w:rPr>
        <w:t xml:space="preserve"> analysis</w:t>
      </w:r>
      <w:bookmarkEnd w:id="18"/>
    </w:p>
    <w:p w14:paraId="12D69CB9" w14:textId="40E13D7B" w:rsidR="009C2213" w:rsidRPr="002004D6" w:rsidRDefault="009C2213" w:rsidP="002004D6">
      <w:pPr>
        <w:pStyle w:val="Heading2"/>
        <w:jc w:val="center"/>
        <w:rPr>
          <w:rFonts w:ascii="Times New Roman" w:hAnsi="Times New Roman" w:cs="Times New Roman"/>
          <w:color w:val="000000" w:themeColor="text1"/>
        </w:rPr>
      </w:pPr>
      <w:bookmarkStart w:id="19" w:name="_Toc187429106"/>
      <w:r w:rsidRPr="002004D6">
        <w:rPr>
          <w:rFonts w:ascii="Times New Roman" w:hAnsi="Times New Roman" w:cs="Times New Roman"/>
          <w:color w:val="000000" w:themeColor="text1"/>
        </w:rPr>
        <w:t>Supplementary file S6.1. Main model (no interaction)</w:t>
      </w:r>
      <w:bookmarkEnd w:id="19"/>
    </w:p>
    <w:tbl>
      <w:tblPr>
        <w:tblW w:w="11607" w:type="dxa"/>
        <w:jc w:val="center"/>
        <w:tblLook w:val="04A0" w:firstRow="1" w:lastRow="0" w:firstColumn="1" w:lastColumn="0" w:noHBand="0" w:noVBand="1"/>
      </w:tblPr>
      <w:tblGrid>
        <w:gridCol w:w="1300"/>
        <w:gridCol w:w="1647"/>
        <w:gridCol w:w="900"/>
        <w:gridCol w:w="900"/>
        <w:gridCol w:w="900"/>
        <w:gridCol w:w="280"/>
        <w:gridCol w:w="900"/>
        <w:gridCol w:w="900"/>
        <w:gridCol w:w="900"/>
        <w:gridCol w:w="280"/>
        <w:gridCol w:w="900"/>
        <w:gridCol w:w="900"/>
        <w:gridCol w:w="900"/>
      </w:tblGrid>
      <w:tr w:rsidR="00D10A01" w:rsidRPr="002004D6" w14:paraId="074675A1" w14:textId="77777777" w:rsidTr="00D10A01">
        <w:trPr>
          <w:trHeight w:val="300"/>
          <w:jc w:val="center"/>
        </w:trPr>
        <w:tc>
          <w:tcPr>
            <w:tcW w:w="1300" w:type="dxa"/>
            <w:tcBorders>
              <w:top w:val="single" w:sz="4" w:space="0" w:color="auto"/>
              <w:left w:val="nil"/>
              <w:bottom w:val="nil"/>
              <w:right w:val="nil"/>
            </w:tcBorders>
            <w:shd w:val="clear" w:color="auto" w:fill="auto"/>
            <w:noWrap/>
            <w:vAlign w:val="bottom"/>
            <w:hideMark/>
          </w:tcPr>
          <w:p w14:paraId="5A93A980" w14:textId="77777777" w:rsidR="00D10A01" w:rsidRPr="002004D6" w:rsidRDefault="00D10A01" w:rsidP="002004D6">
            <w:pPr>
              <w:jc w:val="center"/>
            </w:pPr>
          </w:p>
        </w:tc>
        <w:tc>
          <w:tcPr>
            <w:tcW w:w="1647" w:type="dxa"/>
            <w:tcBorders>
              <w:top w:val="single" w:sz="4" w:space="0" w:color="auto"/>
              <w:left w:val="nil"/>
              <w:bottom w:val="nil"/>
              <w:right w:val="nil"/>
            </w:tcBorders>
            <w:shd w:val="clear" w:color="auto" w:fill="auto"/>
            <w:noWrap/>
            <w:vAlign w:val="bottom"/>
            <w:hideMark/>
          </w:tcPr>
          <w:p w14:paraId="6DDA80E5" w14:textId="77777777" w:rsidR="00D10A01" w:rsidRPr="002004D6" w:rsidRDefault="00D10A01" w:rsidP="002004D6">
            <w:pPr>
              <w:jc w:val="center"/>
              <w:rPr>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728FB285" w14:textId="77777777" w:rsidR="00D10A01" w:rsidRPr="002004D6" w:rsidRDefault="00D10A01" w:rsidP="002004D6">
            <w:pPr>
              <w:jc w:val="center"/>
              <w:rPr>
                <w:color w:val="000000"/>
                <w:sz w:val="20"/>
                <w:szCs w:val="20"/>
              </w:rPr>
            </w:pPr>
            <w:r w:rsidRPr="002004D6">
              <w:rPr>
                <w:color w:val="000000"/>
                <w:sz w:val="20"/>
                <w:szCs w:val="20"/>
              </w:rPr>
              <w:t>Full weight</w:t>
            </w:r>
          </w:p>
        </w:tc>
        <w:tc>
          <w:tcPr>
            <w:tcW w:w="280" w:type="dxa"/>
            <w:tcBorders>
              <w:top w:val="single" w:sz="4" w:space="0" w:color="auto"/>
              <w:left w:val="nil"/>
              <w:bottom w:val="nil"/>
              <w:right w:val="nil"/>
            </w:tcBorders>
            <w:shd w:val="clear" w:color="auto" w:fill="auto"/>
            <w:noWrap/>
            <w:vAlign w:val="bottom"/>
            <w:hideMark/>
          </w:tcPr>
          <w:p w14:paraId="0DC096B9" w14:textId="77777777" w:rsidR="00D10A01" w:rsidRPr="002004D6" w:rsidRDefault="00D10A01" w:rsidP="002004D6">
            <w:pPr>
              <w:jc w:val="center"/>
              <w:rPr>
                <w:color w:val="000000"/>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3062FB2B" w14:textId="77777777" w:rsidR="00D10A01" w:rsidRPr="002004D6" w:rsidRDefault="00D10A01" w:rsidP="002004D6">
            <w:pPr>
              <w:jc w:val="center"/>
              <w:rPr>
                <w:color w:val="000000"/>
                <w:sz w:val="20"/>
                <w:szCs w:val="20"/>
              </w:rPr>
            </w:pPr>
            <w:r w:rsidRPr="002004D6">
              <w:rPr>
                <w:color w:val="000000"/>
                <w:sz w:val="20"/>
                <w:szCs w:val="20"/>
              </w:rPr>
              <w:t>Baseline weight</w:t>
            </w:r>
          </w:p>
        </w:tc>
        <w:tc>
          <w:tcPr>
            <w:tcW w:w="280" w:type="dxa"/>
            <w:tcBorders>
              <w:top w:val="single" w:sz="4" w:space="0" w:color="auto"/>
              <w:left w:val="nil"/>
              <w:bottom w:val="nil"/>
              <w:right w:val="nil"/>
            </w:tcBorders>
            <w:shd w:val="clear" w:color="auto" w:fill="auto"/>
            <w:noWrap/>
            <w:vAlign w:val="bottom"/>
            <w:hideMark/>
          </w:tcPr>
          <w:p w14:paraId="604A70CB" w14:textId="77777777" w:rsidR="00D10A01" w:rsidRPr="002004D6" w:rsidRDefault="00D10A01" w:rsidP="002004D6">
            <w:pPr>
              <w:jc w:val="center"/>
              <w:rPr>
                <w:color w:val="000000"/>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22D60339" w14:textId="77777777" w:rsidR="00D10A01" w:rsidRPr="002004D6" w:rsidRDefault="00D10A01" w:rsidP="002004D6">
            <w:pPr>
              <w:jc w:val="center"/>
              <w:rPr>
                <w:color w:val="000000"/>
                <w:sz w:val="20"/>
                <w:szCs w:val="20"/>
              </w:rPr>
            </w:pPr>
            <w:r w:rsidRPr="002004D6">
              <w:rPr>
                <w:color w:val="000000"/>
                <w:sz w:val="20"/>
                <w:szCs w:val="20"/>
              </w:rPr>
              <w:t>Difference</w:t>
            </w:r>
          </w:p>
        </w:tc>
      </w:tr>
      <w:tr w:rsidR="00D10A01" w:rsidRPr="002004D6" w14:paraId="2D39E79A"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351B65C0"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71B3C6E" w14:textId="77777777" w:rsidR="00D10A01" w:rsidRPr="002004D6" w:rsidRDefault="00D10A01" w:rsidP="002004D6">
            <w:pPr>
              <w:jc w:val="center"/>
              <w:rPr>
                <w:sz w:val="20"/>
                <w:szCs w:val="20"/>
              </w:rPr>
            </w:pPr>
          </w:p>
        </w:tc>
        <w:tc>
          <w:tcPr>
            <w:tcW w:w="900" w:type="dxa"/>
            <w:vMerge w:val="restart"/>
            <w:tcBorders>
              <w:top w:val="nil"/>
              <w:left w:val="nil"/>
              <w:bottom w:val="single" w:sz="4" w:space="0" w:color="000000"/>
              <w:right w:val="nil"/>
            </w:tcBorders>
            <w:shd w:val="clear" w:color="auto" w:fill="auto"/>
            <w:noWrap/>
            <w:vAlign w:val="bottom"/>
            <w:hideMark/>
          </w:tcPr>
          <w:p w14:paraId="6AEA4550" w14:textId="77777777" w:rsidR="00D10A01" w:rsidRPr="002004D6" w:rsidRDefault="00D10A01" w:rsidP="002004D6">
            <w:pPr>
              <w:jc w:val="center"/>
              <w:rPr>
                <w:color w:val="000000"/>
                <w:sz w:val="20"/>
                <w:szCs w:val="20"/>
              </w:rPr>
            </w:pPr>
            <w:r w:rsidRPr="002004D6">
              <w:rPr>
                <w:color w:val="000000"/>
                <w:sz w:val="20"/>
                <w:szCs w:val="20"/>
              </w:rPr>
              <w:t>IRR</w:t>
            </w:r>
          </w:p>
        </w:tc>
        <w:tc>
          <w:tcPr>
            <w:tcW w:w="1800" w:type="dxa"/>
            <w:gridSpan w:val="2"/>
            <w:tcBorders>
              <w:top w:val="nil"/>
              <w:left w:val="nil"/>
              <w:bottom w:val="nil"/>
              <w:right w:val="nil"/>
            </w:tcBorders>
            <w:shd w:val="clear" w:color="auto" w:fill="auto"/>
            <w:noWrap/>
            <w:vAlign w:val="bottom"/>
            <w:hideMark/>
          </w:tcPr>
          <w:p w14:paraId="387209EB" w14:textId="77777777" w:rsidR="00D10A01" w:rsidRPr="002004D6" w:rsidRDefault="00D10A01"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09F35FF4" w14:textId="77777777" w:rsidR="00D10A01" w:rsidRPr="002004D6" w:rsidRDefault="00D10A01" w:rsidP="002004D6">
            <w:pPr>
              <w:jc w:val="center"/>
              <w:rPr>
                <w:color w:val="000000"/>
                <w:sz w:val="20"/>
                <w:szCs w:val="20"/>
              </w:rPr>
            </w:pPr>
          </w:p>
        </w:tc>
        <w:tc>
          <w:tcPr>
            <w:tcW w:w="900" w:type="dxa"/>
            <w:vMerge w:val="restart"/>
            <w:tcBorders>
              <w:top w:val="nil"/>
              <w:left w:val="nil"/>
              <w:bottom w:val="single" w:sz="4" w:space="0" w:color="000000"/>
              <w:right w:val="nil"/>
            </w:tcBorders>
            <w:shd w:val="clear" w:color="auto" w:fill="auto"/>
            <w:noWrap/>
            <w:vAlign w:val="bottom"/>
            <w:hideMark/>
          </w:tcPr>
          <w:p w14:paraId="58B4D67A" w14:textId="77777777" w:rsidR="00D10A01" w:rsidRPr="002004D6" w:rsidRDefault="00D10A01" w:rsidP="002004D6">
            <w:pPr>
              <w:jc w:val="center"/>
              <w:rPr>
                <w:color w:val="000000"/>
                <w:sz w:val="20"/>
                <w:szCs w:val="20"/>
              </w:rPr>
            </w:pPr>
            <w:r w:rsidRPr="002004D6">
              <w:rPr>
                <w:color w:val="000000"/>
                <w:sz w:val="20"/>
                <w:szCs w:val="20"/>
              </w:rPr>
              <w:t>IRR</w:t>
            </w:r>
          </w:p>
        </w:tc>
        <w:tc>
          <w:tcPr>
            <w:tcW w:w="1800" w:type="dxa"/>
            <w:gridSpan w:val="2"/>
            <w:tcBorders>
              <w:top w:val="nil"/>
              <w:left w:val="nil"/>
              <w:bottom w:val="nil"/>
              <w:right w:val="nil"/>
            </w:tcBorders>
            <w:shd w:val="clear" w:color="auto" w:fill="auto"/>
            <w:noWrap/>
            <w:vAlign w:val="bottom"/>
            <w:hideMark/>
          </w:tcPr>
          <w:p w14:paraId="2C94E10F" w14:textId="77777777" w:rsidR="00D10A01" w:rsidRPr="002004D6" w:rsidRDefault="00D10A01"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668AD503" w14:textId="77777777" w:rsidR="00D10A01" w:rsidRPr="002004D6" w:rsidRDefault="00D10A01" w:rsidP="002004D6">
            <w:pPr>
              <w:jc w:val="center"/>
              <w:rPr>
                <w:color w:val="000000"/>
                <w:sz w:val="20"/>
                <w:szCs w:val="20"/>
              </w:rPr>
            </w:pPr>
          </w:p>
        </w:tc>
        <w:tc>
          <w:tcPr>
            <w:tcW w:w="900" w:type="dxa"/>
            <w:vMerge w:val="restart"/>
            <w:tcBorders>
              <w:top w:val="nil"/>
              <w:left w:val="nil"/>
              <w:bottom w:val="single" w:sz="4" w:space="0" w:color="000000"/>
              <w:right w:val="nil"/>
            </w:tcBorders>
            <w:shd w:val="clear" w:color="auto" w:fill="auto"/>
            <w:noWrap/>
            <w:vAlign w:val="bottom"/>
            <w:hideMark/>
          </w:tcPr>
          <w:p w14:paraId="771AC8C0" w14:textId="77777777" w:rsidR="00D10A01" w:rsidRPr="002004D6" w:rsidRDefault="00D10A01" w:rsidP="002004D6">
            <w:pPr>
              <w:jc w:val="center"/>
              <w:rPr>
                <w:color w:val="000000"/>
                <w:sz w:val="20"/>
                <w:szCs w:val="20"/>
              </w:rPr>
            </w:pPr>
            <w:r w:rsidRPr="002004D6">
              <w:rPr>
                <w:color w:val="000000"/>
                <w:sz w:val="20"/>
                <w:szCs w:val="20"/>
              </w:rPr>
              <w:t>IRR</w:t>
            </w:r>
          </w:p>
        </w:tc>
        <w:tc>
          <w:tcPr>
            <w:tcW w:w="1800" w:type="dxa"/>
            <w:gridSpan w:val="2"/>
            <w:tcBorders>
              <w:top w:val="nil"/>
              <w:left w:val="nil"/>
              <w:bottom w:val="nil"/>
              <w:right w:val="nil"/>
            </w:tcBorders>
            <w:shd w:val="clear" w:color="auto" w:fill="auto"/>
            <w:noWrap/>
            <w:vAlign w:val="bottom"/>
            <w:hideMark/>
          </w:tcPr>
          <w:p w14:paraId="599466D5" w14:textId="77777777" w:rsidR="00D10A01" w:rsidRPr="002004D6" w:rsidRDefault="00D10A01" w:rsidP="002004D6">
            <w:pPr>
              <w:jc w:val="center"/>
              <w:rPr>
                <w:color w:val="000000"/>
                <w:sz w:val="20"/>
                <w:szCs w:val="20"/>
              </w:rPr>
            </w:pPr>
            <w:r w:rsidRPr="002004D6">
              <w:rPr>
                <w:color w:val="000000"/>
                <w:sz w:val="20"/>
                <w:szCs w:val="20"/>
              </w:rPr>
              <w:t>95%CI</w:t>
            </w:r>
          </w:p>
        </w:tc>
      </w:tr>
      <w:tr w:rsidR="00D10A01" w:rsidRPr="002004D6" w14:paraId="5E697053"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2176B9D7"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2C43E1A" w14:textId="77777777" w:rsidR="00D10A01" w:rsidRPr="002004D6" w:rsidRDefault="00D10A01" w:rsidP="002004D6">
            <w:pPr>
              <w:jc w:val="center"/>
              <w:rPr>
                <w:sz w:val="20"/>
                <w:szCs w:val="20"/>
              </w:rPr>
            </w:pPr>
          </w:p>
        </w:tc>
        <w:tc>
          <w:tcPr>
            <w:tcW w:w="900" w:type="dxa"/>
            <w:vMerge/>
            <w:tcBorders>
              <w:top w:val="nil"/>
              <w:left w:val="nil"/>
              <w:bottom w:val="single" w:sz="4" w:space="0" w:color="000000"/>
              <w:right w:val="nil"/>
            </w:tcBorders>
            <w:vAlign w:val="center"/>
            <w:hideMark/>
          </w:tcPr>
          <w:p w14:paraId="1D8F52D9" w14:textId="77777777" w:rsidR="00D10A01" w:rsidRPr="002004D6" w:rsidRDefault="00D10A01"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1E6A1BC9" w14:textId="77777777" w:rsidR="00D10A01" w:rsidRPr="002004D6" w:rsidRDefault="00D10A01" w:rsidP="002004D6">
            <w:pPr>
              <w:jc w:val="center"/>
              <w:rPr>
                <w:color w:val="000000"/>
                <w:sz w:val="20"/>
                <w:szCs w:val="20"/>
              </w:rPr>
            </w:pPr>
            <w:r w:rsidRPr="002004D6">
              <w:rPr>
                <w:color w:val="000000"/>
                <w:sz w:val="20"/>
                <w:szCs w:val="20"/>
              </w:rPr>
              <w:t>0.025</w:t>
            </w:r>
          </w:p>
        </w:tc>
        <w:tc>
          <w:tcPr>
            <w:tcW w:w="900" w:type="dxa"/>
            <w:tcBorders>
              <w:top w:val="nil"/>
              <w:left w:val="nil"/>
              <w:bottom w:val="single" w:sz="4" w:space="0" w:color="auto"/>
              <w:right w:val="nil"/>
            </w:tcBorders>
            <w:shd w:val="clear" w:color="auto" w:fill="auto"/>
            <w:noWrap/>
            <w:vAlign w:val="bottom"/>
            <w:hideMark/>
          </w:tcPr>
          <w:p w14:paraId="67B8B666" w14:textId="77777777" w:rsidR="00D10A01" w:rsidRPr="002004D6" w:rsidRDefault="00D10A01" w:rsidP="002004D6">
            <w:pPr>
              <w:jc w:val="center"/>
              <w:rPr>
                <w:color w:val="000000"/>
                <w:sz w:val="20"/>
                <w:szCs w:val="20"/>
              </w:rPr>
            </w:pPr>
            <w:r w:rsidRPr="002004D6">
              <w:rPr>
                <w:color w:val="000000"/>
                <w:sz w:val="20"/>
                <w:szCs w:val="20"/>
              </w:rPr>
              <w:t>0.975</w:t>
            </w:r>
          </w:p>
        </w:tc>
        <w:tc>
          <w:tcPr>
            <w:tcW w:w="280" w:type="dxa"/>
            <w:tcBorders>
              <w:top w:val="nil"/>
              <w:left w:val="nil"/>
              <w:bottom w:val="nil"/>
              <w:right w:val="nil"/>
            </w:tcBorders>
            <w:shd w:val="clear" w:color="auto" w:fill="auto"/>
            <w:noWrap/>
            <w:vAlign w:val="bottom"/>
            <w:hideMark/>
          </w:tcPr>
          <w:p w14:paraId="343A52BA" w14:textId="77777777" w:rsidR="00D10A01" w:rsidRPr="002004D6" w:rsidRDefault="00D10A01" w:rsidP="002004D6">
            <w:pPr>
              <w:jc w:val="center"/>
              <w:rPr>
                <w:color w:val="000000"/>
                <w:sz w:val="20"/>
                <w:szCs w:val="20"/>
              </w:rPr>
            </w:pPr>
          </w:p>
        </w:tc>
        <w:tc>
          <w:tcPr>
            <w:tcW w:w="900" w:type="dxa"/>
            <w:vMerge/>
            <w:tcBorders>
              <w:top w:val="nil"/>
              <w:left w:val="nil"/>
              <w:bottom w:val="single" w:sz="4" w:space="0" w:color="000000"/>
              <w:right w:val="nil"/>
            </w:tcBorders>
            <w:vAlign w:val="center"/>
            <w:hideMark/>
          </w:tcPr>
          <w:p w14:paraId="3C848416" w14:textId="77777777" w:rsidR="00D10A01" w:rsidRPr="002004D6" w:rsidRDefault="00D10A01"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42CC03A7" w14:textId="77777777" w:rsidR="00D10A01" w:rsidRPr="002004D6" w:rsidRDefault="00D10A01" w:rsidP="002004D6">
            <w:pPr>
              <w:jc w:val="center"/>
              <w:rPr>
                <w:color w:val="000000"/>
                <w:sz w:val="20"/>
                <w:szCs w:val="20"/>
              </w:rPr>
            </w:pPr>
            <w:r w:rsidRPr="002004D6">
              <w:rPr>
                <w:color w:val="000000"/>
                <w:sz w:val="20"/>
                <w:szCs w:val="20"/>
              </w:rPr>
              <w:t>0.025</w:t>
            </w:r>
          </w:p>
        </w:tc>
        <w:tc>
          <w:tcPr>
            <w:tcW w:w="900" w:type="dxa"/>
            <w:tcBorders>
              <w:top w:val="nil"/>
              <w:left w:val="nil"/>
              <w:bottom w:val="single" w:sz="4" w:space="0" w:color="auto"/>
              <w:right w:val="nil"/>
            </w:tcBorders>
            <w:shd w:val="clear" w:color="auto" w:fill="auto"/>
            <w:noWrap/>
            <w:vAlign w:val="bottom"/>
            <w:hideMark/>
          </w:tcPr>
          <w:p w14:paraId="27B4F855" w14:textId="77777777" w:rsidR="00D10A01" w:rsidRPr="002004D6" w:rsidRDefault="00D10A01" w:rsidP="002004D6">
            <w:pPr>
              <w:jc w:val="center"/>
              <w:rPr>
                <w:color w:val="000000"/>
                <w:sz w:val="20"/>
                <w:szCs w:val="20"/>
              </w:rPr>
            </w:pPr>
            <w:r w:rsidRPr="002004D6">
              <w:rPr>
                <w:color w:val="000000"/>
                <w:sz w:val="20"/>
                <w:szCs w:val="20"/>
              </w:rPr>
              <w:t>0.975</w:t>
            </w:r>
          </w:p>
        </w:tc>
        <w:tc>
          <w:tcPr>
            <w:tcW w:w="280" w:type="dxa"/>
            <w:tcBorders>
              <w:top w:val="nil"/>
              <w:left w:val="nil"/>
              <w:bottom w:val="nil"/>
              <w:right w:val="nil"/>
            </w:tcBorders>
            <w:shd w:val="clear" w:color="auto" w:fill="auto"/>
            <w:noWrap/>
            <w:vAlign w:val="bottom"/>
            <w:hideMark/>
          </w:tcPr>
          <w:p w14:paraId="64A7A679" w14:textId="77777777" w:rsidR="00D10A01" w:rsidRPr="002004D6" w:rsidRDefault="00D10A01" w:rsidP="002004D6">
            <w:pPr>
              <w:jc w:val="center"/>
              <w:rPr>
                <w:color w:val="000000"/>
                <w:sz w:val="20"/>
                <w:szCs w:val="20"/>
              </w:rPr>
            </w:pPr>
          </w:p>
        </w:tc>
        <w:tc>
          <w:tcPr>
            <w:tcW w:w="900" w:type="dxa"/>
            <w:vMerge/>
            <w:tcBorders>
              <w:top w:val="nil"/>
              <w:left w:val="nil"/>
              <w:bottom w:val="single" w:sz="4" w:space="0" w:color="000000"/>
              <w:right w:val="nil"/>
            </w:tcBorders>
            <w:vAlign w:val="center"/>
            <w:hideMark/>
          </w:tcPr>
          <w:p w14:paraId="0EAA68BF" w14:textId="77777777" w:rsidR="00D10A01" w:rsidRPr="002004D6" w:rsidRDefault="00D10A01"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3A81135F" w14:textId="77777777" w:rsidR="00D10A01" w:rsidRPr="002004D6" w:rsidRDefault="00D10A01" w:rsidP="002004D6">
            <w:pPr>
              <w:jc w:val="center"/>
              <w:rPr>
                <w:color w:val="000000"/>
                <w:sz w:val="20"/>
                <w:szCs w:val="20"/>
              </w:rPr>
            </w:pPr>
            <w:r w:rsidRPr="002004D6">
              <w:rPr>
                <w:color w:val="000000"/>
                <w:sz w:val="20"/>
                <w:szCs w:val="20"/>
              </w:rPr>
              <w:t>0.025</w:t>
            </w:r>
          </w:p>
        </w:tc>
        <w:tc>
          <w:tcPr>
            <w:tcW w:w="900" w:type="dxa"/>
            <w:tcBorders>
              <w:top w:val="nil"/>
              <w:left w:val="nil"/>
              <w:bottom w:val="single" w:sz="4" w:space="0" w:color="auto"/>
              <w:right w:val="nil"/>
            </w:tcBorders>
            <w:shd w:val="clear" w:color="auto" w:fill="auto"/>
            <w:noWrap/>
            <w:vAlign w:val="bottom"/>
            <w:hideMark/>
          </w:tcPr>
          <w:p w14:paraId="04D0EEE5" w14:textId="77777777" w:rsidR="00D10A01" w:rsidRPr="002004D6" w:rsidRDefault="00D10A01" w:rsidP="002004D6">
            <w:pPr>
              <w:jc w:val="center"/>
              <w:rPr>
                <w:color w:val="000000"/>
                <w:sz w:val="20"/>
                <w:szCs w:val="20"/>
              </w:rPr>
            </w:pPr>
            <w:r w:rsidRPr="002004D6">
              <w:rPr>
                <w:color w:val="000000"/>
                <w:sz w:val="20"/>
                <w:szCs w:val="20"/>
              </w:rPr>
              <w:t>0.975</w:t>
            </w:r>
          </w:p>
        </w:tc>
      </w:tr>
      <w:tr w:rsidR="00D10A01" w:rsidRPr="002004D6" w14:paraId="4E457107" w14:textId="77777777" w:rsidTr="00D10A01">
        <w:trPr>
          <w:trHeight w:val="300"/>
          <w:jc w:val="center"/>
        </w:trPr>
        <w:tc>
          <w:tcPr>
            <w:tcW w:w="2947" w:type="dxa"/>
            <w:gridSpan w:val="2"/>
            <w:tcBorders>
              <w:top w:val="nil"/>
              <w:left w:val="nil"/>
              <w:bottom w:val="nil"/>
              <w:right w:val="nil"/>
            </w:tcBorders>
            <w:shd w:val="clear" w:color="auto" w:fill="auto"/>
            <w:noWrap/>
            <w:vAlign w:val="bottom"/>
            <w:hideMark/>
          </w:tcPr>
          <w:p w14:paraId="0E0715A5" w14:textId="77777777" w:rsidR="00D10A01" w:rsidRPr="002004D6" w:rsidRDefault="00D10A01" w:rsidP="002004D6">
            <w:pPr>
              <w:jc w:val="center"/>
              <w:rPr>
                <w:color w:val="000000"/>
                <w:sz w:val="20"/>
                <w:szCs w:val="20"/>
              </w:rPr>
            </w:pPr>
            <w:r w:rsidRPr="002004D6">
              <w:rPr>
                <w:color w:val="000000"/>
                <w:sz w:val="20"/>
                <w:szCs w:val="20"/>
              </w:rPr>
              <w:t>(Intercept)</w:t>
            </w:r>
          </w:p>
        </w:tc>
        <w:tc>
          <w:tcPr>
            <w:tcW w:w="900" w:type="dxa"/>
            <w:tcBorders>
              <w:top w:val="nil"/>
              <w:left w:val="nil"/>
              <w:bottom w:val="nil"/>
              <w:right w:val="nil"/>
            </w:tcBorders>
            <w:shd w:val="clear" w:color="auto" w:fill="auto"/>
            <w:noWrap/>
            <w:vAlign w:val="bottom"/>
            <w:hideMark/>
          </w:tcPr>
          <w:p w14:paraId="40D60739" w14:textId="77777777" w:rsidR="00D10A01" w:rsidRPr="002004D6" w:rsidRDefault="00D10A01" w:rsidP="002004D6">
            <w:pPr>
              <w:jc w:val="center"/>
              <w:rPr>
                <w:color w:val="000000"/>
                <w:sz w:val="20"/>
                <w:szCs w:val="20"/>
              </w:rPr>
            </w:pPr>
            <w:r w:rsidRPr="002004D6">
              <w:rPr>
                <w:color w:val="000000"/>
                <w:sz w:val="20"/>
                <w:szCs w:val="20"/>
              </w:rPr>
              <w:t>2.252</w:t>
            </w:r>
          </w:p>
        </w:tc>
        <w:tc>
          <w:tcPr>
            <w:tcW w:w="900" w:type="dxa"/>
            <w:tcBorders>
              <w:top w:val="nil"/>
              <w:left w:val="nil"/>
              <w:bottom w:val="nil"/>
              <w:right w:val="nil"/>
            </w:tcBorders>
            <w:shd w:val="clear" w:color="auto" w:fill="auto"/>
            <w:noWrap/>
            <w:vAlign w:val="bottom"/>
            <w:hideMark/>
          </w:tcPr>
          <w:p w14:paraId="6DDFFCF5" w14:textId="77777777" w:rsidR="00D10A01" w:rsidRPr="002004D6" w:rsidRDefault="00D10A01" w:rsidP="002004D6">
            <w:pPr>
              <w:jc w:val="center"/>
              <w:rPr>
                <w:color w:val="000000"/>
                <w:sz w:val="20"/>
                <w:szCs w:val="20"/>
              </w:rPr>
            </w:pPr>
            <w:r w:rsidRPr="002004D6">
              <w:rPr>
                <w:color w:val="000000"/>
                <w:sz w:val="20"/>
                <w:szCs w:val="20"/>
              </w:rPr>
              <w:t>2.105</w:t>
            </w:r>
          </w:p>
        </w:tc>
        <w:tc>
          <w:tcPr>
            <w:tcW w:w="900" w:type="dxa"/>
            <w:tcBorders>
              <w:top w:val="nil"/>
              <w:left w:val="nil"/>
              <w:bottom w:val="nil"/>
              <w:right w:val="nil"/>
            </w:tcBorders>
            <w:shd w:val="clear" w:color="auto" w:fill="auto"/>
            <w:noWrap/>
            <w:vAlign w:val="bottom"/>
            <w:hideMark/>
          </w:tcPr>
          <w:p w14:paraId="44F82862" w14:textId="77777777" w:rsidR="00D10A01" w:rsidRPr="002004D6" w:rsidRDefault="00D10A01" w:rsidP="002004D6">
            <w:pPr>
              <w:jc w:val="center"/>
              <w:rPr>
                <w:color w:val="000000"/>
                <w:sz w:val="20"/>
                <w:szCs w:val="20"/>
              </w:rPr>
            </w:pPr>
            <w:r w:rsidRPr="002004D6">
              <w:rPr>
                <w:color w:val="000000"/>
                <w:sz w:val="20"/>
                <w:szCs w:val="20"/>
              </w:rPr>
              <w:t>2.408</w:t>
            </w:r>
          </w:p>
        </w:tc>
        <w:tc>
          <w:tcPr>
            <w:tcW w:w="280" w:type="dxa"/>
            <w:tcBorders>
              <w:top w:val="nil"/>
              <w:left w:val="nil"/>
              <w:bottom w:val="nil"/>
              <w:right w:val="nil"/>
            </w:tcBorders>
            <w:shd w:val="clear" w:color="auto" w:fill="auto"/>
            <w:noWrap/>
            <w:vAlign w:val="bottom"/>
            <w:hideMark/>
          </w:tcPr>
          <w:p w14:paraId="7F32084C"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D753D80" w14:textId="77777777" w:rsidR="00D10A01" w:rsidRPr="002004D6" w:rsidRDefault="00D10A01" w:rsidP="002004D6">
            <w:pPr>
              <w:jc w:val="center"/>
              <w:rPr>
                <w:color w:val="000000"/>
                <w:sz w:val="20"/>
                <w:szCs w:val="20"/>
              </w:rPr>
            </w:pPr>
            <w:r w:rsidRPr="002004D6">
              <w:rPr>
                <w:color w:val="000000"/>
                <w:sz w:val="20"/>
                <w:szCs w:val="20"/>
              </w:rPr>
              <w:t>2.235</w:t>
            </w:r>
          </w:p>
        </w:tc>
        <w:tc>
          <w:tcPr>
            <w:tcW w:w="900" w:type="dxa"/>
            <w:tcBorders>
              <w:top w:val="nil"/>
              <w:left w:val="nil"/>
              <w:bottom w:val="nil"/>
              <w:right w:val="nil"/>
            </w:tcBorders>
            <w:shd w:val="clear" w:color="auto" w:fill="auto"/>
            <w:noWrap/>
            <w:vAlign w:val="bottom"/>
            <w:hideMark/>
          </w:tcPr>
          <w:p w14:paraId="55C534EF" w14:textId="77777777" w:rsidR="00D10A01" w:rsidRPr="002004D6" w:rsidRDefault="00D10A01" w:rsidP="002004D6">
            <w:pPr>
              <w:jc w:val="center"/>
              <w:rPr>
                <w:color w:val="000000"/>
                <w:sz w:val="20"/>
                <w:szCs w:val="20"/>
              </w:rPr>
            </w:pPr>
            <w:r w:rsidRPr="002004D6">
              <w:rPr>
                <w:color w:val="000000"/>
                <w:sz w:val="20"/>
                <w:szCs w:val="20"/>
              </w:rPr>
              <w:t>2.086</w:t>
            </w:r>
          </w:p>
        </w:tc>
        <w:tc>
          <w:tcPr>
            <w:tcW w:w="900" w:type="dxa"/>
            <w:tcBorders>
              <w:top w:val="nil"/>
              <w:left w:val="nil"/>
              <w:bottom w:val="nil"/>
              <w:right w:val="nil"/>
            </w:tcBorders>
            <w:shd w:val="clear" w:color="auto" w:fill="auto"/>
            <w:noWrap/>
            <w:vAlign w:val="bottom"/>
            <w:hideMark/>
          </w:tcPr>
          <w:p w14:paraId="098CA213" w14:textId="77777777" w:rsidR="00D10A01" w:rsidRPr="002004D6" w:rsidRDefault="00D10A01" w:rsidP="002004D6">
            <w:pPr>
              <w:jc w:val="center"/>
              <w:rPr>
                <w:color w:val="000000"/>
                <w:sz w:val="20"/>
                <w:szCs w:val="20"/>
              </w:rPr>
            </w:pPr>
            <w:r w:rsidRPr="002004D6">
              <w:rPr>
                <w:color w:val="000000"/>
                <w:sz w:val="20"/>
                <w:szCs w:val="20"/>
              </w:rPr>
              <w:t>2.392</w:t>
            </w:r>
          </w:p>
        </w:tc>
        <w:tc>
          <w:tcPr>
            <w:tcW w:w="280" w:type="dxa"/>
            <w:tcBorders>
              <w:top w:val="nil"/>
              <w:left w:val="nil"/>
              <w:bottom w:val="nil"/>
              <w:right w:val="nil"/>
            </w:tcBorders>
            <w:shd w:val="clear" w:color="auto" w:fill="auto"/>
            <w:noWrap/>
            <w:vAlign w:val="bottom"/>
            <w:hideMark/>
          </w:tcPr>
          <w:p w14:paraId="73325FEE"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E973408" w14:textId="77777777" w:rsidR="00D10A01" w:rsidRPr="002004D6" w:rsidRDefault="00D10A01" w:rsidP="002004D6">
            <w:pPr>
              <w:jc w:val="center"/>
              <w:rPr>
                <w:sz w:val="20"/>
                <w:szCs w:val="20"/>
              </w:rPr>
            </w:pPr>
          </w:p>
        </w:tc>
        <w:tc>
          <w:tcPr>
            <w:tcW w:w="900" w:type="dxa"/>
            <w:tcBorders>
              <w:top w:val="nil"/>
              <w:left w:val="nil"/>
              <w:bottom w:val="nil"/>
              <w:right w:val="nil"/>
            </w:tcBorders>
            <w:shd w:val="clear" w:color="auto" w:fill="auto"/>
            <w:noWrap/>
            <w:vAlign w:val="bottom"/>
            <w:hideMark/>
          </w:tcPr>
          <w:p w14:paraId="39B3F970" w14:textId="77777777" w:rsidR="00D10A01" w:rsidRPr="002004D6" w:rsidRDefault="00D10A01" w:rsidP="002004D6">
            <w:pPr>
              <w:jc w:val="center"/>
              <w:rPr>
                <w:sz w:val="20"/>
                <w:szCs w:val="20"/>
              </w:rPr>
            </w:pPr>
          </w:p>
        </w:tc>
        <w:tc>
          <w:tcPr>
            <w:tcW w:w="900" w:type="dxa"/>
            <w:tcBorders>
              <w:top w:val="nil"/>
              <w:left w:val="nil"/>
              <w:bottom w:val="nil"/>
              <w:right w:val="nil"/>
            </w:tcBorders>
            <w:shd w:val="clear" w:color="auto" w:fill="auto"/>
            <w:noWrap/>
            <w:vAlign w:val="bottom"/>
            <w:hideMark/>
          </w:tcPr>
          <w:p w14:paraId="48751222" w14:textId="77777777" w:rsidR="00D10A01" w:rsidRPr="002004D6" w:rsidRDefault="00D10A01" w:rsidP="002004D6">
            <w:pPr>
              <w:jc w:val="center"/>
              <w:rPr>
                <w:sz w:val="20"/>
                <w:szCs w:val="20"/>
              </w:rPr>
            </w:pPr>
          </w:p>
        </w:tc>
      </w:tr>
      <w:tr w:rsidR="00D10A01" w:rsidRPr="002004D6" w14:paraId="69711857" w14:textId="77777777" w:rsidTr="00D10A01">
        <w:trPr>
          <w:trHeight w:val="300"/>
          <w:jc w:val="center"/>
        </w:trPr>
        <w:tc>
          <w:tcPr>
            <w:tcW w:w="2947" w:type="dxa"/>
            <w:gridSpan w:val="2"/>
            <w:tcBorders>
              <w:top w:val="nil"/>
              <w:left w:val="nil"/>
              <w:bottom w:val="nil"/>
              <w:right w:val="nil"/>
            </w:tcBorders>
            <w:shd w:val="clear" w:color="auto" w:fill="auto"/>
            <w:noWrap/>
            <w:vAlign w:val="bottom"/>
            <w:hideMark/>
          </w:tcPr>
          <w:p w14:paraId="590DE8BE" w14:textId="77777777" w:rsidR="00D10A01" w:rsidRPr="002004D6" w:rsidRDefault="00D10A01" w:rsidP="002004D6">
            <w:pPr>
              <w:jc w:val="center"/>
              <w:rPr>
                <w:color w:val="000000"/>
                <w:sz w:val="20"/>
                <w:szCs w:val="20"/>
              </w:rPr>
            </w:pPr>
            <w:r w:rsidRPr="002004D6">
              <w:rPr>
                <w:color w:val="000000"/>
                <w:sz w:val="20"/>
                <w:szCs w:val="20"/>
              </w:rPr>
              <w:t>Year</w:t>
            </w:r>
          </w:p>
        </w:tc>
        <w:tc>
          <w:tcPr>
            <w:tcW w:w="900" w:type="dxa"/>
            <w:tcBorders>
              <w:top w:val="nil"/>
              <w:left w:val="nil"/>
              <w:bottom w:val="nil"/>
              <w:right w:val="nil"/>
            </w:tcBorders>
            <w:shd w:val="clear" w:color="auto" w:fill="auto"/>
            <w:noWrap/>
            <w:vAlign w:val="bottom"/>
            <w:hideMark/>
          </w:tcPr>
          <w:p w14:paraId="05A69AA4" w14:textId="77777777" w:rsidR="00D10A01" w:rsidRPr="002004D6" w:rsidRDefault="00D10A01" w:rsidP="002004D6">
            <w:pPr>
              <w:jc w:val="center"/>
              <w:rPr>
                <w:color w:val="000000"/>
                <w:sz w:val="20"/>
                <w:szCs w:val="20"/>
              </w:rPr>
            </w:pPr>
            <w:r w:rsidRPr="002004D6">
              <w:rPr>
                <w:color w:val="000000"/>
                <w:sz w:val="20"/>
                <w:szCs w:val="20"/>
              </w:rPr>
              <w:t>1.044</w:t>
            </w:r>
          </w:p>
        </w:tc>
        <w:tc>
          <w:tcPr>
            <w:tcW w:w="900" w:type="dxa"/>
            <w:tcBorders>
              <w:top w:val="nil"/>
              <w:left w:val="nil"/>
              <w:bottom w:val="nil"/>
              <w:right w:val="nil"/>
            </w:tcBorders>
            <w:shd w:val="clear" w:color="auto" w:fill="auto"/>
            <w:noWrap/>
            <w:vAlign w:val="bottom"/>
            <w:hideMark/>
          </w:tcPr>
          <w:p w14:paraId="63874258" w14:textId="77777777" w:rsidR="00D10A01" w:rsidRPr="002004D6" w:rsidRDefault="00D10A01" w:rsidP="002004D6">
            <w:pPr>
              <w:jc w:val="center"/>
              <w:rPr>
                <w:color w:val="000000"/>
                <w:sz w:val="20"/>
                <w:szCs w:val="20"/>
              </w:rPr>
            </w:pPr>
            <w:r w:rsidRPr="002004D6">
              <w:rPr>
                <w:color w:val="000000"/>
                <w:sz w:val="20"/>
                <w:szCs w:val="20"/>
              </w:rPr>
              <w:t>1.039</w:t>
            </w:r>
          </w:p>
        </w:tc>
        <w:tc>
          <w:tcPr>
            <w:tcW w:w="900" w:type="dxa"/>
            <w:tcBorders>
              <w:top w:val="nil"/>
              <w:left w:val="nil"/>
              <w:bottom w:val="nil"/>
              <w:right w:val="nil"/>
            </w:tcBorders>
            <w:shd w:val="clear" w:color="auto" w:fill="auto"/>
            <w:noWrap/>
            <w:vAlign w:val="bottom"/>
            <w:hideMark/>
          </w:tcPr>
          <w:p w14:paraId="57090FB8" w14:textId="77777777" w:rsidR="00D10A01" w:rsidRPr="002004D6" w:rsidRDefault="00D10A01" w:rsidP="002004D6">
            <w:pPr>
              <w:jc w:val="center"/>
              <w:rPr>
                <w:color w:val="000000"/>
                <w:sz w:val="20"/>
                <w:szCs w:val="20"/>
              </w:rPr>
            </w:pPr>
            <w:r w:rsidRPr="002004D6">
              <w:rPr>
                <w:color w:val="000000"/>
                <w:sz w:val="20"/>
                <w:szCs w:val="20"/>
              </w:rPr>
              <w:t>1.049</w:t>
            </w:r>
          </w:p>
        </w:tc>
        <w:tc>
          <w:tcPr>
            <w:tcW w:w="280" w:type="dxa"/>
            <w:tcBorders>
              <w:top w:val="nil"/>
              <w:left w:val="nil"/>
              <w:bottom w:val="nil"/>
              <w:right w:val="nil"/>
            </w:tcBorders>
            <w:shd w:val="clear" w:color="auto" w:fill="auto"/>
            <w:noWrap/>
            <w:vAlign w:val="bottom"/>
            <w:hideMark/>
          </w:tcPr>
          <w:p w14:paraId="11ACF950"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3E52205" w14:textId="77777777" w:rsidR="00D10A01" w:rsidRPr="002004D6" w:rsidRDefault="00D10A01" w:rsidP="002004D6">
            <w:pPr>
              <w:jc w:val="center"/>
              <w:rPr>
                <w:color w:val="000000"/>
                <w:sz w:val="20"/>
                <w:szCs w:val="20"/>
              </w:rPr>
            </w:pPr>
            <w:r w:rsidRPr="002004D6">
              <w:rPr>
                <w:color w:val="000000"/>
                <w:sz w:val="20"/>
                <w:szCs w:val="20"/>
              </w:rPr>
              <w:t>1.044</w:t>
            </w:r>
          </w:p>
        </w:tc>
        <w:tc>
          <w:tcPr>
            <w:tcW w:w="900" w:type="dxa"/>
            <w:tcBorders>
              <w:top w:val="nil"/>
              <w:left w:val="nil"/>
              <w:bottom w:val="nil"/>
              <w:right w:val="nil"/>
            </w:tcBorders>
            <w:shd w:val="clear" w:color="auto" w:fill="auto"/>
            <w:noWrap/>
            <w:vAlign w:val="bottom"/>
            <w:hideMark/>
          </w:tcPr>
          <w:p w14:paraId="7856D6E1" w14:textId="77777777" w:rsidR="00D10A01" w:rsidRPr="002004D6" w:rsidRDefault="00D10A01" w:rsidP="002004D6">
            <w:pPr>
              <w:jc w:val="center"/>
              <w:rPr>
                <w:color w:val="000000"/>
                <w:sz w:val="20"/>
                <w:szCs w:val="20"/>
              </w:rPr>
            </w:pPr>
            <w:r w:rsidRPr="002004D6">
              <w:rPr>
                <w:color w:val="000000"/>
                <w:sz w:val="20"/>
                <w:szCs w:val="20"/>
              </w:rPr>
              <w:t>1.039</w:t>
            </w:r>
          </w:p>
        </w:tc>
        <w:tc>
          <w:tcPr>
            <w:tcW w:w="900" w:type="dxa"/>
            <w:tcBorders>
              <w:top w:val="nil"/>
              <w:left w:val="nil"/>
              <w:bottom w:val="nil"/>
              <w:right w:val="nil"/>
            </w:tcBorders>
            <w:shd w:val="clear" w:color="auto" w:fill="auto"/>
            <w:noWrap/>
            <w:vAlign w:val="bottom"/>
            <w:hideMark/>
          </w:tcPr>
          <w:p w14:paraId="367E775D" w14:textId="77777777" w:rsidR="00D10A01" w:rsidRPr="002004D6" w:rsidRDefault="00D10A01" w:rsidP="002004D6">
            <w:pPr>
              <w:jc w:val="center"/>
              <w:rPr>
                <w:color w:val="000000"/>
                <w:sz w:val="20"/>
                <w:szCs w:val="20"/>
              </w:rPr>
            </w:pPr>
            <w:r w:rsidRPr="002004D6">
              <w:rPr>
                <w:color w:val="000000"/>
                <w:sz w:val="20"/>
                <w:szCs w:val="20"/>
              </w:rPr>
              <w:t>1.049</w:t>
            </w:r>
          </w:p>
        </w:tc>
        <w:tc>
          <w:tcPr>
            <w:tcW w:w="280" w:type="dxa"/>
            <w:tcBorders>
              <w:top w:val="nil"/>
              <w:left w:val="nil"/>
              <w:bottom w:val="nil"/>
              <w:right w:val="nil"/>
            </w:tcBorders>
            <w:shd w:val="clear" w:color="auto" w:fill="auto"/>
            <w:noWrap/>
            <w:vAlign w:val="bottom"/>
            <w:hideMark/>
          </w:tcPr>
          <w:p w14:paraId="2CB60DC4"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F3AF004" w14:textId="77777777" w:rsidR="00D10A01" w:rsidRPr="002004D6" w:rsidRDefault="00D10A01" w:rsidP="002004D6">
            <w:pPr>
              <w:jc w:val="center"/>
              <w:rPr>
                <w:color w:val="000000"/>
                <w:sz w:val="20"/>
                <w:szCs w:val="20"/>
              </w:rPr>
            </w:pPr>
            <w:r w:rsidRPr="002004D6">
              <w:rPr>
                <w:color w:val="000000"/>
                <w:sz w:val="20"/>
                <w:szCs w:val="20"/>
              </w:rPr>
              <w:t>0.999</w:t>
            </w:r>
          </w:p>
        </w:tc>
        <w:tc>
          <w:tcPr>
            <w:tcW w:w="900" w:type="dxa"/>
            <w:tcBorders>
              <w:top w:val="nil"/>
              <w:left w:val="nil"/>
              <w:bottom w:val="nil"/>
              <w:right w:val="nil"/>
            </w:tcBorders>
            <w:shd w:val="clear" w:color="auto" w:fill="auto"/>
            <w:noWrap/>
            <w:vAlign w:val="bottom"/>
            <w:hideMark/>
          </w:tcPr>
          <w:p w14:paraId="7316C528" w14:textId="77777777" w:rsidR="00D10A01" w:rsidRPr="002004D6" w:rsidRDefault="00D10A01" w:rsidP="002004D6">
            <w:pPr>
              <w:jc w:val="center"/>
              <w:rPr>
                <w:color w:val="000000"/>
                <w:sz w:val="20"/>
                <w:szCs w:val="20"/>
              </w:rPr>
            </w:pPr>
            <w:r w:rsidRPr="002004D6">
              <w:rPr>
                <w:color w:val="000000"/>
                <w:sz w:val="20"/>
                <w:szCs w:val="20"/>
              </w:rPr>
              <w:t>0.993</w:t>
            </w:r>
          </w:p>
        </w:tc>
        <w:tc>
          <w:tcPr>
            <w:tcW w:w="900" w:type="dxa"/>
            <w:tcBorders>
              <w:top w:val="nil"/>
              <w:left w:val="nil"/>
              <w:bottom w:val="nil"/>
              <w:right w:val="nil"/>
            </w:tcBorders>
            <w:shd w:val="clear" w:color="auto" w:fill="auto"/>
            <w:noWrap/>
            <w:vAlign w:val="bottom"/>
            <w:hideMark/>
          </w:tcPr>
          <w:p w14:paraId="4B968B76" w14:textId="77777777" w:rsidR="00D10A01" w:rsidRPr="002004D6" w:rsidRDefault="00D10A01" w:rsidP="002004D6">
            <w:pPr>
              <w:jc w:val="center"/>
              <w:rPr>
                <w:color w:val="000000"/>
                <w:sz w:val="20"/>
                <w:szCs w:val="20"/>
              </w:rPr>
            </w:pPr>
            <w:r w:rsidRPr="002004D6">
              <w:rPr>
                <w:color w:val="000000"/>
                <w:sz w:val="20"/>
                <w:szCs w:val="20"/>
              </w:rPr>
              <w:t>1.006</w:t>
            </w:r>
          </w:p>
        </w:tc>
      </w:tr>
      <w:tr w:rsidR="00D10A01" w:rsidRPr="002004D6" w14:paraId="224CA33C"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32BF9FB7" w14:textId="77777777" w:rsidR="00D10A01" w:rsidRPr="002004D6" w:rsidRDefault="00D10A01"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7C5F0EB6" w14:textId="77777777" w:rsidR="00D10A01" w:rsidRPr="002004D6" w:rsidRDefault="00D10A01" w:rsidP="002004D6">
            <w:pPr>
              <w:jc w:val="center"/>
              <w:rPr>
                <w:color w:val="000000"/>
                <w:sz w:val="20"/>
                <w:szCs w:val="20"/>
              </w:rPr>
            </w:pPr>
            <w:r w:rsidRPr="002004D6">
              <w:rPr>
                <w:color w:val="000000"/>
                <w:sz w:val="20"/>
                <w:szCs w:val="20"/>
              </w:rPr>
              <w:t>15-29</w:t>
            </w:r>
          </w:p>
        </w:tc>
        <w:tc>
          <w:tcPr>
            <w:tcW w:w="900" w:type="dxa"/>
            <w:tcBorders>
              <w:top w:val="nil"/>
              <w:left w:val="nil"/>
              <w:bottom w:val="nil"/>
              <w:right w:val="nil"/>
            </w:tcBorders>
            <w:shd w:val="clear" w:color="auto" w:fill="auto"/>
            <w:noWrap/>
            <w:vAlign w:val="bottom"/>
            <w:hideMark/>
          </w:tcPr>
          <w:p w14:paraId="65C45726" w14:textId="77777777" w:rsidR="00D10A01" w:rsidRPr="002004D6" w:rsidRDefault="00D10A01" w:rsidP="002004D6">
            <w:pPr>
              <w:jc w:val="center"/>
              <w:rPr>
                <w:color w:val="000000"/>
                <w:sz w:val="20"/>
                <w:szCs w:val="20"/>
              </w:rPr>
            </w:pPr>
            <w:r w:rsidRPr="002004D6">
              <w:rPr>
                <w:color w:val="000000"/>
                <w:sz w:val="20"/>
                <w:szCs w:val="20"/>
              </w:rPr>
              <w:t>0.041</w:t>
            </w:r>
          </w:p>
        </w:tc>
        <w:tc>
          <w:tcPr>
            <w:tcW w:w="900" w:type="dxa"/>
            <w:tcBorders>
              <w:top w:val="nil"/>
              <w:left w:val="nil"/>
              <w:bottom w:val="nil"/>
              <w:right w:val="nil"/>
            </w:tcBorders>
            <w:shd w:val="clear" w:color="auto" w:fill="auto"/>
            <w:noWrap/>
            <w:vAlign w:val="bottom"/>
            <w:hideMark/>
          </w:tcPr>
          <w:p w14:paraId="38503063" w14:textId="77777777" w:rsidR="00D10A01" w:rsidRPr="002004D6" w:rsidRDefault="00D10A01" w:rsidP="002004D6">
            <w:pPr>
              <w:jc w:val="center"/>
              <w:rPr>
                <w:color w:val="000000"/>
                <w:sz w:val="20"/>
                <w:szCs w:val="20"/>
              </w:rPr>
            </w:pPr>
            <w:r w:rsidRPr="002004D6">
              <w:rPr>
                <w:color w:val="000000"/>
                <w:sz w:val="20"/>
                <w:szCs w:val="20"/>
              </w:rPr>
              <w:t>0.035</w:t>
            </w:r>
          </w:p>
        </w:tc>
        <w:tc>
          <w:tcPr>
            <w:tcW w:w="900" w:type="dxa"/>
            <w:tcBorders>
              <w:top w:val="nil"/>
              <w:left w:val="nil"/>
              <w:bottom w:val="nil"/>
              <w:right w:val="nil"/>
            </w:tcBorders>
            <w:shd w:val="clear" w:color="auto" w:fill="auto"/>
            <w:noWrap/>
            <w:vAlign w:val="bottom"/>
            <w:hideMark/>
          </w:tcPr>
          <w:p w14:paraId="775D08CC" w14:textId="77777777" w:rsidR="00D10A01" w:rsidRPr="002004D6" w:rsidRDefault="00D10A01" w:rsidP="002004D6">
            <w:pPr>
              <w:jc w:val="center"/>
              <w:rPr>
                <w:color w:val="000000"/>
                <w:sz w:val="20"/>
                <w:szCs w:val="20"/>
              </w:rPr>
            </w:pPr>
            <w:r w:rsidRPr="002004D6">
              <w:rPr>
                <w:color w:val="000000"/>
                <w:sz w:val="20"/>
                <w:szCs w:val="20"/>
              </w:rPr>
              <w:t>0.048</w:t>
            </w:r>
          </w:p>
        </w:tc>
        <w:tc>
          <w:tcPr>
            <w:tcW w:w="280" w:type="dxa"/>
            <w:tcBorders>
              <w:top w:val="nil"/>
              <w:left w:val="nil"/>
              <w:bottom w:val="nil"/>
              <w:right w:val="nil"/>
            </w:tcBorders>
            <w:shd w:val="clear" w:color="auto" w:fill="auto"/>
            <w:noWrap/>
            <w:vAlign w:val="bottom"/>
            <w:hideMark/>
          </w:tcPr>
          <w:p w14:paraId="47277B36"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0AE9F42" w14:textId="77777777" w:rsidR="00D10A01" w:rsidRPr="002004D6" w:rsidRDefault="00D10A01" w:rsidP="002004D6">
            <w:pPr>
              <w:jc w:val="center"/>
              <w:rPr>
                <w:color w:val="000000"/>
                <w:sz w:val="20"/>
                <w:szCs w:val="20"/>
              </w:rPr>
            </w:pPr>
            <w:r w:rsidRPr="002004D6">
              <w:rPr>
                <w:color w:val="000000"/>
                <w:sz w:val="20"/>
                <w:szCs w:val="20"/>
              </w:rPr>
              <w:t>0.041</w:t>
            </w:r>
          </w:p>
        </w:tc>
        <w:tc>
          <w:tcPr>
            <w:tcW w:w="900" w:type="dxa"/>
            <w:tcBorders>
              <w:top w:val="nil"/>
              <w:left w:val="nil"/>
              <w:bottom w:val="nil"/>
              <w:right w:val="nil"/>
            </w:tcBorders>
            <w:shd w:val="clear" w:color="auto" w:fill="auto"/>
            <w:noWrap/>
            <w:vAlign w:val="bottom"/>
            <w:hideMark/>
          </w:tcPr>
          <w:p w14:paraId="56207C3E" w14:textId="77777777" w:rsidR="00D10A01" w:rsidRPr="002004D6" w:rsidRDefault="00D10A01" w:rsidP="002004D6">
            <w:pPr>
              <w:jc w:val="center"/>
              <w:rPr>
                <w:color w:val="000000"/>
                <w:sz w:val="20"/>
                <w:szCs w:val="20"/>
              </w:rPr>
            </w:pPr>
            <w:r w:rsidRPr="002004D6">
              <w:rPr>
                <w:color w:val="000000"/>
                <w:sz w:val="20"/>
                <w:szCs w:val="20"/>
              </w:rPr>
              <w:t>0.035</w:t>
            </w:r>
          </w:p>
        </w:tc>
        <w:tc>
          <w:tcPr>
            <w:tcW w:w="900" w:type="dxa"/>
            <w:tcBorders>
              <w:top w:val="nil"/>
              <w:left w:val="nil"/>
              <w:bottom w:val="nil"/>
              <w:right w:val="nil"/>
            </w:tcBorders>
            <w:shd w:val="clear" w:color="auto" w:fill="auto"/>
            <w:noWrap/>
            <w:vAlign w:val="bottom"/>
            <w:hideMark/>
          </w:tcPr>
          <w:p w14:paraId="374B4B7D" w14:textId="77777777" w:rsidR="00D10A01" w:rsidRPr="002004D6" w:rsidRDefault="00D10A01" w:rsidP="002004D6">
            <w:pPr>
              <w:jc w:val="center"/>
              <w:rPr>
                <w:color w:val="000000"/>
                <w:sz w:val="20"/>
                <w:szCs w:val="20"/>
              </w:rPr>
            </w:pPr>
            <w:r w:rsidRPr="002004D6">
              <w:rPr>
                <w:color w:val="000000"/>
                <w:sz w:val="20"/>
                <w:szCs w:val="20"/>
              </w:rPr>
              <w:t>0.048</w:t>
            </w:r>
          </w:p>
        </w:tc>
        <w:tc>
          <w:tcPr>
            <w:tcW w:w="280" w:type="dxa"/>
            <w:tcBorders>
              <w:top w:val="nil"/>
              <w:left w:val="nil"/>
              <w:bottom w:val="nil"/>
              <w:right w:val="nil"/>
            </w:tcBorders>
            <w:shd w:val="clear" w:color="auto" w:fill="auto"/>
            <w:noWrap/>
            <w:vAlign w:val="bottom"/>
            <w:hideMark/>
          </w:tcPr>
          <w:p w14:paraId="5E9BC2A4"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1886EB51" w14:textId="77777777" w:rsidR="00D10A01" w:rsidRPr="002004D6" w:rsidRDefault="00D10A01" w:rsidP="002004D6">
            <w:pPr>
              <w:jc w:val="center"/>
              <w:rPr>
                <w:color w:val="000000"/>
                <w:sz w:val="20"/>
                <w:szCs w:val="20"/>
              </w:rPr>
            </w:pPr>
            <w:r w:rsidRPr="002004D6">
              <w:rPr>
                <w:color w:val="000000"/>
                <w:sz w:val="20"/>
                <w:szCs w:val="20"/>
              </w:rPr>
              <w:t>1.000</w:t>
            </w:r>
          </w:p>
        </w:tc>
        <w:tc>
          <w:tcPr>
            <w:tcW w:w="900" w:type="dxa"/>
            <w:tcBorders>
              <w:top w:val="nil"/>
              <w:left w:val="nil"/>
              <w:bottom w:val="nil"/>
              <w:right w:val="nil"/>
            </w:tcBorders>
            <w:shd w:val="clear" w:color="auto" w:fill="auto"/>
            <w:noWrap/>
            <w:vAlign w:val="bottom"/>
            <w:hideMark/>
          </w:tcPr>
          <w:p w14:paraId="0AFE3ED2" w14:textId="77777777" w:rsidR="00D10A01" w:rsidRPr="002004D6" w:rsidRDefault="00D10A01" w:rsidP="002004D6">
            <w:pPr>
              <w:jc w:val="center"/>
              <w:rPr>
                <w:color w:val="000000"/>
                <w:sz w:val="20"/>
                <w:szCs w:val="20"/>
              </w:rPr>
            </w:pPr>
            <w:r w:rsidRPr="002004D6">
              <w:rPr>
                <w:color w:val="000000"/>
                <w:sz w:val="20"/>
                <w:szCs w:val="20"/>
              </w:rPr>
              <w:t>0.802</w:t>
            </w:r>
          </w:p>
        </w:tc>
        <w:tc>
          <w:tcPr>
            <w:tcW w:w="900" w:type="dxa"/>
            <w:tcBorders>
              <w:top w:val="nil"/>
              <w:left w:val="nil"/>
              <w:bottom w:val="nil"/>
              <w:right w:val="nil"/>
            </w:tcBorders>
            <w:shd w:val="clear" w:color="auto" w:fill="auto"/>
            <w:noWrap/>
            <w:vAlign w:val="bottom"/>
            <w:hideMark/>
          </w:tcPr>
          <w:p w14:paraId="56BCC133" w14:textId="77777777" w:rsidR="00D10A01" w:rsidRPr="002004D6" w:rsidRDefault="00D10A01" w:rsidP="002004D6">
            <w:pPr>
              <w:jc w:val="center"/>
              <w:rPr>
                <w:color w:val="000000"/>
                <w:sz w:val="20"/>
                <w:szCs w:val="20"/>
              </w:rPr>
            </w:pPr>
            <w:r w:rsidRPr="002004D6">
              <w:rPr>
                <w:color w:val="000000"/>
                <w:sz w:val="20"/>
                <w:szCs w:val="20"/>
              </w:rPr>
              <w:t>1.248</w:t>
            </w:r>
          </w:p>
        </w:tc>
      </w:tr>
      <w:tr w:rsidR="00D10A01" w:rsidRPr="002004D6" w14:paraId="0D9913E3"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711F093D"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EB25E33" w14:textId="77777777" w:rsidR="00D10A01" w:rsidRPr="002004D6" w:rsidRDefault="00D10A01" w:rsidP="002004D6">
            <w:pPr>
              <w:jc w:val="center"/>
              <w:rPr>
                <w:color w:val="000000"/>
                <w:sz w:val="20"/>
                <w:szCs w:val="20"/>
              </w:rPr>
            </w:pPr>
            <w:r w:rsidRPr="002004D6">
              <w:rPr>
                <w:color w:val="000000"/>
                <w:sz w:val="20"/>
                <w:szCs w:val="20"/>
              </w:rPr>
              <w:t>30-39</w:t>
            </w:r>
          </w:p>
        </w:tc>
        <w:tc>
          <w:tcPr>
            <w:tcW w:w="900" w:type="dxa"/>
            <w:tcBorders>
              <w:top w:val="nil"/>
              <w:left w:val="nil"/>
              <w:bottom w:val="nil"/>
              <w:right w:val="nil"/>
            </w:tcBorders>
            <w:shd w:val="clear" w:color="auto" w:fill="auto"/>
            <w:noWrap/>
            <w:vAlign w:val="bottom"/>
            <w:hideMark/>
          </w:tcPr>
          <w:p w14:paraId="2BD499BA" w14:textId="77777777" w:rsidR="00D10A01" w:rsidRPr="002004D6" w:rsidRDefault="00D10A01" w:rsidP="002004D6">
            <w:pPr>
              <w:jc w:val="center"/>
              <w:rPr>
                <w:color w:val="000000"/>
                <w:sz w:val="20"/>
                <w:szCs w:val="20"/>
              </w:rPr>
            </w:pPr>
            <w:r w:rsidRPr="002004D6">
              <w:rPr>
                <w:color w:val="000000"/>
                <w:sz w:val="20"/>
                <w:szCs w:val="20"/>
              </w:rPr>
              <w:t>0.109</w:t>
            </w:r>
          </w:p>
        </w:tc>
        <w:tc>
          <w:tcPr>
            <w:tcW w:w="900" w:type="dxa"/>
            <w:tcBorders>
              <w:top w:val="nil"/>
              <w:left w:val="nil"/>
              <w:bottom w:val="nil"/>
              <w:right w:val="nil"/>
            </w:tcBorders>
            <w:shd w:val="clear" w:color="auto" w:fill="auto"/>
            <w:noWrap/>
            <w:vAlign w:val="bottom"/>
            <w:hideMark/>
          </w:tcPr>
          <w:p w14:paraId="161A4E30" w14:textId="77777777" w:rsidR="00D10A01" w:rsidRPr="002004D6" w:rsidRDefault="00D10A01" w:rsidP="002004D6">
            <w:pPr>
              <w:jc w:val="center"/>
              <w:rPr>
                <w:color w:val="000000"/>
                <w:sz w:val="20"/>
                <w:szCs w:val="20"/>
              </w:rPr>
            </w:pPr>
            <w:r w:rsidRPr="002004D6">
              <w:rPr>
                <w:color w:val="000000"/>
                <w:sz w:val="20"/>
                <w:szCs w:val="20"/>
              </w:rPr>
              <w:t>0.097</w:t>
            </w:r>
          </w:p>
        </w:tc>
        <w:tc>
          <w:tcPr>
            <w:tcW w:w="900" w:type="dxa"/>
            <w:tcBorders>
              <w:top w:val="nil"/>
              <w:left w:val="nil"/>
              <w:bottom w:val="nil"/>
              <w:right w:val="nil"/>
            </w:tcBorders>
            <w:shd w:val="clear" w:color="auto" w:fill="auto"/>
            <w:noWrap/>
            <w:vAlign w:val="bottom"/>
            <w:hideMark/>
          </w:tcPr>
          <w:p w14:paraId="0A364435" w14:textId="77777777" w:rsidR="00D10A01" w:rsidRPr="002004D6" w:rsidRDefault="00D10A01" w:rsidP="002004D6">
            <w:pPr>
              <w:jc w:val="center"/>
              <w:rPr>
                <w:color w:val="000000"/>
                <w:sz w:val="20"/>
                <w:szCs w:val="20"/>
              </w:rPr>
            </w:pPr>
            <w:r w:rsidRPr="002004D6">
              <w:rPr>
                <w:color w:val="000000"/>
                <w:sz w:val="20"/>
                <w:szCs w:val="20"/>
              </w:rPr>
              <w:t>0.122</w:t>
            </w:r>
          </w:p>
        </w:tc>
        <w:tc>
          <w:tcPr>
            <w:tcW w:w="280" w:type="dxa"/>
            <w:tcBorders>
              <w:top w:val="nil"/>
              <w:left w:val="nil"/>
              <w:bottom w:val="nil"/>
              <w:right w:val="nil"/>
            </w:tcBorders>
            <w:shd w:val="clear" w:color="auto" w:fill="auto"/>
            <w:noWrap/>
            <w:vAlign w:val="bottom"/>
            <w:hideMark/>
          </w:tcPr>
          <w:p w14:paraId="5EE364A4"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498DB0B" w14:textId="77777777" w:rsidR="00D10A01" w:rsidRPr="002004D6" w:rsidRDefault="00D10A01" w:rsidP="002004D6">
            <w:pPr>
              <w:jc w:val="center"/>
              <w:rPr>
                <w:color w:val="000000"/>
                <w:sz w:val="20"/>
                <w:szCs w:val="20"/>
              </w:rPr>
            </w:pPr>
            <w:r w:rsidRPr="002004D6">
              <w:rPr>
                <w:color w:val="000000"/>
                <w:sz w:val="20"/>
                <w:szCs w:val="20"/>
              </w:rPr>
              <w:t>0.109</w:t>
            </w:r>
          </w:p>
        </w:tc>
        <w:tc>
          <w:tcPr>
            <w:tcW w:w="900" w:type="dxa"/>
            <w:tcBorders>
              <w:top w:val="nil"/>
              <w:left w:val="nil"/>
              <w:bottom w:val="nil"/>
              <w:right w:val="nil"/>
            </w:tcBorders>
            <w:shd w:val="clear" w:color="auto" w:fill="auto"/>
            <w:noWrap/>
            <w:vAlign w:val="bottom"/>
            <w:hideMark/>
          </w:tcPr>
          <w:p w14:paraId="07180B51" w14:textId="77777777" w:rsidR="00D10A01" w:rsidRPr="002004D6" w:rsidRDefault="00D10A01" w:rsidP="002004D6">
            <w:pPr>
              <w:jc w:val="center"/>
              <w:rPr>
                <w:color w:val="000000"/>
                <w:sz w:val="20"/>
                <w:szCs w:val="20"/>
              </w:rPr>
            </w:pPr>
            <w:r w:rsidRPr="002004D6">
              <w:rPr>
                <w:color w:val="000000"/>
                <w:sz w:val="20"/>
                <w:szCs w:val="20"/>
              </w:rPr>
              <w:t>0.097</w:t>
            </w:r>
          </w:p>
        </w:tc>
        <w:tc>
          <w:tcPr>
            <w:tcW w:w="900" w:type="dxa"/>
            <w:tcBorders>
              <w:top w:val="nil"/>
              <w:left w:val="nil"/>
              <w:bottom w:val="nil"/>
              <w:right w:val="nil"/>
            </w:tcBorders>
            <w:shd w:val="clear" w:color="auto" w:fill="auto"/>
            <w:noWrap/>
            <w:vAlign w:val="bottom"/>
            <w:hideMark/>
          </w:tcPr>
          <w:p w14:paraId="4076DF7E" w14:textId="77777777" w:rsidR="00D10A01" w:rsidRPr="002004D6" w:rsidRDefault="00D10A01" w:rsidP="002004D6">
            <w:pPr>
              <w:jc w:val="center"/>
              <w:rPr>
                <w:color w:val="000000"/>
                <w:sz w:val="20"/>
                <w:szCs w:val="20"/>
              </w:rPr>
            </w:pPr>
            <w:r w:rsidRPr="002004D6">
              <w:rPr>
                <w:color w:val="000000"/>
                <w:sz w:val="20"/>
                <w:szCs w:val="20"/>
              </w:rPr>
              <w:t>0.122</w:t>
            </w:r>
          </w:p>
        </w:tc>
        <w:tc>
          <w:tcPr>
            <w:tcW w:w="280" w:type="dxa"/>
            <w:tcBorders>
              <w:top w:val="nil"/>
              <w:left w:val="nil"/>
              <w:bottom w:val="nil"/>
              <w:right w:val="nil"/>
            </w:tcBorders>
            <w:shd w:val="clear" w:color="auto" w:fill="auto"/>
            <w:noWrap/>
            <w:vAlign w:val="bottom"/>
            <w:hideMark/>
          </w:tcPr>
          <w:p w14:paraId="2B68C00A"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C9BFC3F" w14:textId="77777777" w:rsidR="00D10A01" w:rsidRPr="002004D6" w:rsidRDefault="00D10A01" w:rsidP="002004D6">
            <w:pPr>
              <w:jc w:val="center"/>
              <w:rPr>
                <w:color w:val="000000"/>
                <w:sz w:val="20"/>
                <w:szCs w:val="20"/>
              </w:rPr>
            </w:pPr>
            <w:r w:rsidRPr="002004D6">
              <w:rPr>
                <w:color w:val="000000"/>
                <w:sz w:val="20"/>
                <w:szCs w:val="20"/>
              </w:rPr>
              <w:t>1.001</w:t>
            </w:r>
          </w:p>
        </w:tc>
        <w:tc>
          <w:tcPr>
            <w:tcW w:w="900" w:type="dxa"/>
            <w:tcBorders>
              <w:top w:val="nil"/>
              <w:left w:val="nil"/>
              <w:bottom w:val="nil"/>
              <w:right w:val="nil"/>
            </w:tcBorders>
            <w:shd w:val="clear" w:color="auto" w:fill="auto"/>
            <w:noWrap/>
            <w:vAlign w:val="bottom"/>
            <w:hideMark/>
          </w:tcPr>
          <w:p w14:paraId="3728FB11" w14:textId="77777777" w:rsidR="00D10A01" w:rsidRPr="002004D6" w:rsidRDefault="00D10A01" w:rsidP="002004D6">
            <w:pPr>
              <w:jc w:val="center"/>
              <w:rPr>
                <w:color w:val="000000"/>
                <w:sz w:val="20"/>
                <w:szCs w:val="20"/>
              </w:rPr>
            </w:pPr>
            <w:r w:rsidRPr="002004D6">
              <w:rPr>
                <w:color w:val="000000"/>
                <w:sz w:val="20"/>
                <w:szCs w:val="20"/>
              </w:rPr>
              <w:t>0.851</w:t>
            </w:r>
          </w:p>
        </w:tc>
        <w:tc>
          <w:tcPr>
            <w:tcW w:w="900" w:type="dxa"/>
            <w:tcBorders>
              <w:top w:val="nil"/>
              <w:left w:val="nil"/>
              <w:bottom w:val="nil"/>
              <w:right w:val="nil"/>
            </w:tcBorders>
            <w:shd w:val="clear" w:color="auto" w:fill="auto"/>
            <w:noWrap/>
            <w:vAlign w:val="bottom"/>
            <w:hideMark/>
          </w:tcPr>
          <w:p w14:paraId="3A349085" w14:textId="77777777" w:rsidR="00D10A01" w:rsidRPr="002004D6" w:rsidRDefault="00D10A01" w:rsidP="002004D6">
            <w:pPr>
              <w:jc w:val="center"/>
              <w:rPr>
                <w:color w:val="000000"/>
                <w:sz w:val="20"/>
                <w:szCs w:val="20"/>
              </w:rPr>
            </w:pPr>
            <w:r w:rsidRPr="002004D6">
              <w:rPr>
                <w:color w:val="000000"/>
                <w:sz w:val="20"/>
                <w:szCs w:val="20"/>
              </w:rPr>
              <w:t>1.177</w:t>
            </w:r>
          </w:p>
        </w:tc>
      </w:tr>
      <w:tr w:rsidR="00D10A01" w:rsidRPr="002004D6" w14:paraId="11B9A277"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449CAF93"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A087883" w14:textId="77777777" w:rsidR="00D10A01" w:rsidRPr="002004D6" w:rsidRDefault="00D10A01" w:rsidP="002004D6">
            <w:pPr>
              <w:jc w:val="center"/>
              <w:rPr>
                <w:color w:val="000000"/>
                <w:sz w:val="20"/>
                <w:szCs w:val="20"/>
              </w:rPr>
            </w:pPr>
            <w:r w:rsidRPr="002004D6">
              <w:rPr>
                <w:color w:val="000000"/>
                <w:sz w:val="20"/>
                <w:szCs w:val="20"/>
              </w:rPr>
              <w:t>40-49</w:t>
            </w:r>
          </w:p>
        </w:tc>
        <w:tc>
          <w:tcPr>
            <w:tcW w:w="900" w:type="dxa"/>
            <w:tcBorders>
              <w:top w:val="nil"/>
              <w:left w:val="nil"/>
              <w:bottom w:val="nil"/>
              <w:right w:val="nil"/>
            </w:tcBorders>
            <w:shd w:val="clear" w:color="auto" w:fill="auto"/>
            <w:noWrap/>
            <w:vAlign w:val="bottom"/>
            <w:hideMark/>
          </w:tcPr>
          <w:p w14:paraId="420418D3" w14:textId="77777777" w:rsidR="00D10A01" w:rsidRPr="002004D6" w:rsidRDefault="00D10A01" w:rsidP="002004D6">
            <w:pPr>
              <w:jc w:val="center"/>
              <w:rPr>
                <w:color w:val="000000"/>
                <w:sz w:val="20"/>
                <w:szCs w:val="20"/>
              </w:rPr>
            </w:pPr>
            <w:r w:rsidRPr="002004D6">
              <w:rPr>
                <w:color w:val="000000"/>
                <w:sz w:val="20"/>
                <w:szCs w:val="20"/>
              </w:rPr>
              <w:t>0.311</w:t>
            </w:r>
          </w:p>
        </w:tc>
        <w:tc>
          <w:tcPr>
            <w:tcW w:w="900" w:type="dxa"/>
            <w:tcBorders>
              <w:top w:val="nil"/>
              <w:left w:val="nil"/>
              <w:bottom w:val="nil"/>
              <w:right w:val="nil"/>
            </w:tcBorders>
            <w:shd w:val="clear" w:color="auto" w:fill="auto"/>
            <w:noWrap/>
            <w:vAlign w:val="bottom"/>
            <w:hideMark/>
          </w:tcPr>
          <w:p w14:paraId="32392B53" w14:textId="77777777" w:rsidR="00D10A01" w:rsidRPr="002004D6" w:rsidRDefault="00D10A01" w:rsidP="002004D6">
            <w:pPr>
              <w:jc w:val="center"/>
              <w:rPr>
                <w:color w:val="000000"/>
                <w:sz w:val="20"/>
                <w:szCs w:val="20"/>
              </w:rPr>
            </w:pPr>
            <w:r w:rsidRPr="002004D6">
              <w:rPr>
                <w:color w:val="000000"/>
                <w:sz w:val="20"/>
                <w:szCs w:val="20"/>
              </w:rPr>
              <w:t>0.289</w:t>
            </w:r>
          </w:p>
        </w:tc>
        <w:tc>
          <w:tcPr>
            <w:tcW w:w="900" w:type="dxa"/>
            <w:tcBorders>
              <w:top w:val="nil"/>
              <w:left w:val="nil"/>
              <w:bottom w:val="nil"/>
              <w:right w:val="nil"/>
            </w:tcBorders>
            <w:shd w:val="clear" w:color="auto" w:fill="auto"/>
            <w:noWrap/>
            <w:vAlign w:val="bottom"/>
            <w:hideMark/>
          </w:tcPr>
          <w:p w14:paraId="563FCC5E" w14:textId="77777777" w:rsidR="00D10A01" w:rsidRPr="002004D6" w:rsidRDefault="00D10A01" w:rsidP="002004D6">
            <w:pPr>
              <w:jc w:val="center"/>
              <w:rPr>
                <w:color w:val="000000"/>
                <w:sz w:val="20"/>
                <w:szCs w:val="20"/>
              </w:rPr>
            </w:pPr>
            <w:r w:rsidRPr="002004D6">
              <w:rPr>
                <w:color w:val="000000"/>
                <w:sz w:val="20"/>
                <w:szCs w:val="20"/>
              </w:rPr>
              <w:t>0.334</w:t>
            </w:r>
          </w:p>
        </w:tc>
        <w:tc>
          <w:tcPr>
            <w:tcW w:w="280" w:type="dxa"/>
            <w:tcBorders>
              <w:top w:val="nil"/>
              <w:left w:val="nil"/>
              <w:bottom w:val="nil"/>
              <w:right w:val="nil"/>
            </w:tcBorders>
            <w:shd w:val="clear" w:color="auto" w:fill="auto"/>
            <w:noWrap/>
            <w:vAlign w:val="bottom"/>
            <w:hideMark/>
          </w:tcPr>
          <w:p w14:paraId="68901B58"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7B760011" w14:textId="77777777" w:rsidR="00D10A01" w:rsidRPr="002004D6" w:rsidRDefault="00D10A01" w:rsidP="002004D6">
            <w:pPr>
              <w:jc w:val="center"/>
              <w:rPr>
                <w:color w:val="000000"/>
                <w:sz w:val="20"/>
                <w:szCs w:val="20"/>
              </w:rPr>
            </w:pPr>
            <w:r w:rsidRPr="002004D6">
              <w:rPr>
                <w:color w:val="000000"/>
                <w:sz w:val="20"/>
                <w:szCs w:val="20"/>
              </w:rPr>
              <w:t>0.309</w:t>
            </w:r>
          </w:p>
        </w:tc>
        <w:tc>
          <w:tcPr>
            <w:tcW w:w="900" w:type="dxa"/>
            <w:tcBorders>
              <w:top w:val="nil"/>
              <w:left w:val="nil"/>
              <w:bottom w:val="nil"/>
              <w:right w:val="nil"/>
            </w:tcBorders>
            <w:shd w:val="clear" w:color="auto" w:fill="auto"/>
            <w:noWrap/>
            <w:vAlign w:val="bottom"/>
            <w:hideMark/>
          </w:tcPr>
          <w:p w14:paraId="78ED8B1A" w14:textId="77777777" w:rsidR="00D10A01" w:rsidRPr="002004D6" w:rsidRDefault="00D10A01" w:rsidP="002004D6">
            <w:pPr>
              <w:jc w:val="center"/>
              <w:rPr>
                <w:color w:val="000000"/>
                <w:sz w:val="20"/>
                <w:szCs w:val="20"/>
              </w:rPr>
            </w:pPr>
            <w:r w:rsidRPr="002004D6">
              <w:rPr>
                <w:color w:val="000000"/>
                <w:sz w:val="20"/>
                <w:szCs w:val="20"/>
              </w:rPr>
              <w:t>0.288</w:t>
            </w:r>
          </w:p>
        </w:tc>
        <w:tc>
          <w:tcPr>
            <w:tcW w:w="900" w:type="dxa"/>
            <w:tcBorders>
              <w:top w:val="nil"/>
              <w:left w:val="nil"/>
              <w:bottom w:val="nil"/>
              <w:right w:val="nil"/>
            </w:tcBorders>
            <w:shd w:val="clear" w:color="auto" w:fill="auto"/>
            <w:noWrap/>
            <w:vAlign w:val="bottom"/>
            <w:hideMark/>
          </w:tcPr>
          <w:p w14:paraId="4BFE591C" w14:textId="77777777" w:rsidR="00D10A01" w:rsidRPr="002004D6" w:rsidRDefault="00D10A01" w:rsidP="002004D6">
            <w:pPr>
              <w:jc w:val="center"/>
              <w:rPr>
                <w:color w:val="000000"/>
                <w:sz w:val="20"/>
                <w:szCs w:val="20"/>
              </w:rPr>
            </w:pPr>
            <w:r w:rsidRPr="002004D6">
              <w:rPr>
                <w:color w:val="000000"/>
                <w:sz w:val="20"/>
                <w:szCs w:val="20"/>
              </w:rPr>
              <w:t>0.332</w:t>
            </w:r>
          </w:p>
        </w:tc>
        <w:tc>
          <w:tcPr>
            <w:tcW w:w="280" w:type="dxa"/>
            <w:tcBorders>
              <w:top w:val="nil"/>
              <w:left w:val="nil"/>
              <w:bottom w:val="nil"/>
              <w:right w:val="nil"/>
            </w:tcBorders>
            <w:shd w:val="clear" w:color="auto" w:fill="auto"/>
            <w:noWrap/>
            <w:vAlign w:val="bottom"/>
            <w:hideMark/>
          </w:tcPr>
          <w:p w14:paraId="77AD59F7"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0614DEB" w14:textId="77777777" w:rsidR="00D10A01" w:rsidRPr="002004D6" w:rsidRDefault="00D10A01" w:rsidP="002004D6">
            <w:pPr>
              <w:jc w:val="center"/>
              <w:rPr>
                <w:color w:val="000000"/>
                <w:sz w:val="20"/>
                <w:szCs w:val="20"/>
              </w:rPr>
            </w:pPr>
            <w:r w:rsidRPr="002004D6">
              <w:rPr>
                <w:color w:val="000000"/>
                <w:sz w:val="20"/>
                <w:szCs w:val="20"/>
              </w:rPr>
              <w:t>0.996</w:t>
            </w:r>
          </w:p>
        </w:tc>
        <w:tc>
          <w:tcPr>
            <w:tcW w:w="900" w:type="dxa"/>
            <w:tcBorders>
              <w:top w:val="nil"/>
              <w:left w:val="nil"/>
              <w:bottom w:val="nil"/>
              <w:right w:val="nil"/>
            </w:tcBorders>
            <w:shd w:val="clear" w:color="auto" w:fill="auto"/>
            <w:noWrap/>
            <w:vAlign w:val="bottom"/>
            <w:hideMark/>
          </w:tcPr>
          <w:p w14:paraId="3FF70D82" w14:textId="77777777" w:rsidR="00D10A01" w:rsidRPr="002004D6" w:rsidRDefault="00D10A01" w:rsidP="002004D6">
            <w:pPr>
              <w:jc w:val="center"/>
              <w:rPr>
                <w:color w:val="000000"/>
                <w:sz w:val="20"/>
                <w:szCs w:val="20"/>
              </w:rPr>
            </w:pPr>
            <w:r w:rsidRPr="002004D6">
              <w:rPr>
                <w:color w:val="000000"/>
                <w:sz w:val="20"/>
                <w:szCs w:val="20"/>
              </w:rPr>
              <w:t>0.900</w:t>
            </w:r>
          </w:p>
        </w:tc>
        <w:tc>
          <w:tcPr>
            <w:tcW w:w="900" w:type="dxa"/>
            <w:tcBorders>
              <w:top w:val="nil"/>
              <w:left w:val="nil"/>
              <w:bottom w:val="nil"/>
              <w:right w:val="nil"/>
            </w:tcBorders>
            <w:shd w:val="clear" w:color="auto" w:fill="auto"/>
            <w:noWrap/>
            <w:vAlign w:val="bottom"/>
            <w:hideMark/>
          </w:tcPr>
          <w:p w14:paraId="03CE059A" w14:textId="77777777" w:rsidR="00D10A01" w:rsidRPr="002004D6" w:rsidRDefault="00D10A01" w:rsidP="002004D6">
            <w:pPr>
              <w:jc w:val="center"/>
              <w:rPr>
                <w:color w:val="000000"/>
                <w:sz w:val="20"/>
                <w:szCs w:val="20"/>
              </w:rPr>
            </w:pPr>
            <w:r w:rsidRPr="002004D6">
              <w:rPr>
                <w:color w:val="000000"/>
                <w:sz w:val="20"/>
                <w:szCs w:val="20"/>
              </w:rPr>
              <w:t>1.103</w:t>
            </w:r>
          </w:p>
        </w:tc>
      </w:tr>
      <w:tr w:rsidR="00D10A01" w:rsidRPr="002004D6" w14:paraId="0A6DEBE1"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199A6794"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3846305" w14:textId="77777777" w:rsidR="00D10A01" w:rsidRPr="002004D6" w:rsidRDefault="00D10A01" w:rsidP="002004D6">
            <w:pPr>
              <w:jc w:val="center"/>
              <w:rPr>
                <w:color w:val="000000"/>
                <w:sz w:val="20"/>
                <w:szCs w:val="20"/>
              </w:rPr>
            </w:pPr>
            <w:r w:rsidRPr="002004D6">
              <w:rPr>
                <w:color w:val="000000"/>
                <w:sz w:val="20"/>
                <w:szCs w:val="20"/>
              </w:rPr>
              <w:t>60-69</w:t>
            </w:r>
          </w:p>
        </w:tc>
        <w:tc>
          <w:tcPr>
            <w:tcW w:w="900" w:type="dxa"/>
            <w:tcBorders>
              <w:top w:val="nil"/>
              <w:left w:val="nil"/>
              <w:bottom w:val="nil"/>
              <w:right w:val="nil"/>
            </w:tcBorders>
            <w:shd w:val="clear" w:color="auto" w:fill="auto"/>
            <w:noWrap/>
            <w:vAlign w:val="bottom"/>
            <w:hideMark/>
          </w:tcPr>
          <w:p w14:paraId="18D790E2" w14:textId="77777777" w:rsidR="00D10A01" w:rsidRPr="002004D6" w:rsidRDefault="00D10A01" w:rsidP="002004D6">
            <w:pPr>
              <w:jc w:val="center"/>
              <w:rPr>
                <w:color w:val="000000"/>
                <w:sz w:val="20"/>
                <w:szCs w:val="20"/>
              </w:rPr>
            </w:pPr>
            <w:r w:rsidRPr="002004D6">
              <w:rPr>
                <w:color w:val="000000"/>
                <w:sz w:val="20"/>
                <w:szCs w:val="20"/>
              </w:rPr>
              <w:t>2.300</w:t>
            </w:r>
          </w:p>
        </w:tc>
        <w:tc>
          <w:tcPr>
            <w:tcW w:w="900" w:type="dxa"/>
            <w:tcBorders>
              <w:top w:val="nil"/>
              <w:left w:val="nil"/>
              <w:bottom w:val="nil"/>
              <w:right w:val="nil"/>
            </w:tcBorders>
            <w:shd w:val="clear" w:color="auto" w:fill="auto"/>
            <w:noWrap/>
            <w:vAlign w:val="bottom"/>
            <w:hideMark/>
          </w:tcPr>
          <w:p w14:paraId="20DDEE51" w14:textId="77777777" w:rsidR="00D10A01" w:rsidRPr="002004D6" w:rsidRDefault="00D10A01" w:rsidP="002004D6">
            <w:pPr>
              <w:jc w:val="center"/>
              <w:rPr>
                <w:color w:val="000000"/>
                <w:sz w:val="20"/>
                <w:szCs w:val="20"/>
              </w:rPr>
            </w:pPr>
            <w:r w:rsidRPr="002004D6">
              <w:rPr>
                <w:color w:val="000000"/>
                <w:sz w:val="20"/>
                <w:szCs w:val="20"/>
              </w:rPr>
              <w:t>2.204</w:t>
            </w:r>
          </w:p>
        </w:tc>
        <w:tc>
          <w:tcPr>
            <w:tcW w:w="900" w:type="dxa"/>
            <w:tcBorders>
              <w:top w:val="nil"/>
              <w:left w:val="nil"/>
              <w:bottom w:val="nil"/>
              <w:right w:val="nil"/>
            </w:tcBorders>
            <w:shd w:val="clear" w:color="auto" w:fill="auto"/>
            <w:noWrap/>
            <w:vAlign w:val="bottom"/>
            <w:hideMark/>
          </w:tcPr>
          <w:p w14:paraId="7D0C6673" w14:textId="77777777" w:rsidR="00D10A01" w:rsidRPr="002004D6" w:rsidRDefault="00D10A01" w:rsidP="002004D6">
            <w:pPr>
              <w:jc w:val="center"/>
              <w:rPr>
                <w:color w:val="000000"/>
                <w:sz w:val="20"/>
                <w:szCs w:val="20"/>
              </w:rPr>
            </w:pPr>
            <w:r w:rsidRPr="002004D6">
              <w:rPr>
                <w:color w:val="000000"/>
                <w:sz w:val="20"/>
                <w:szCs w:val="20"/>
              </w:rPr>
              <w:t>2.400</w:t>
            </w:r>
          </w:p>
        </w:tc>
        <w:tc>
          <w:tcPr>
            <w:tcW w:w="280" w:type="dxa"/>
            <w:tcBorders>
              <w:top w:val="nil"/>
              <w:left w:val="nil"/>
              <w:bottom w:val="nil"/>
              <w:right w:val="nil"/>
            </w:tcBorders>
            <w:shd w:val="clear" w:color="auto" w:fill="auto"/>
            <w:noWrap/>
            <w:vAlign w:val="bottom"/>
            <w:hideMark/>
          </w:tcPr>
          <w:p w14:paraId="5FC33F7D"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0678609" w14:textId="77777777" w:rsidR="00D10A01" w:rsidRPr="002004D6" w:rsidRDefault="00D10A01" w:rsidP="002004D6">
            <w:pPr>
              <w:jc w:val="center"/>
              <w:rPr>
                <w:color w:val="000000"/>
                <w:sz w:val="20"/>
                <w:szCs w:val="20"/>
              </w:rPr>
            </w:pPr>
            <w:r w:rsidRPr="002004D6">
              <w:rPr>
                <w:color w:val="000000"/>
                <w:sz w:val="20"/>
                <w:szCs w:val="20"/>
              </w:rPr>
              <w:t>2.304</w:t>
            </w:r>
          </w:p>
        </w:tc>
        <w:tc>
          <w:tcPr>
            <w:tcW w:w="900" w:type="dxa"/>
            <w:tcBorders>
              <w:top w:val="nil"/>
              <w:left w:val="nil"/>
              <w:bottom w:val="nil"/>
              <w:right w:val="nil"/>
            </w:tcBorders>
            <w:shd w:val="clear" w:color="auto" w:fill="auto"/>
            <w:noWrap/>
            <w:vAlign w:val="bottom"/>
            <w:hideMark/>
          </w:tcPr>
          <w:p w14:paraId="7E8DE91F" w14:textId="77777777" w:rsidR="00D10A01" w:rsidRPr="002004D6" w:rsidRDefault="00D10A01" w:rsidP="002004D6">
            <w:pPr>
              <w:jc w:val="center"/>
              <w:rPr>
                <w:color w:val="000000"/>
                <w:sz w:val="20"/>
                <w:szCs w:val="20"/>
              </w:rPr>
            </w:pPr>
            <w:r w:rsidRPr="002004D6">
              <w:rPr>
                <w:color w:val="000000"/>
                <w:sz w:val="20"/>
                <w:szCs w:val="20"/>
              </w:rPr>
              <w:t>2.207</w:t>
            </w:r>
          </w:p>
        </w:tc>
        <w:tc>
          <w:tcPr>
            <w:tcW w:w="900" w:type="dxa"/>
            <w:tcBorders>
              <w:top w:val="nil"/>
              <w:left w:val="nil"/>
              <w:bottom w:val="nil"/>
              <w:right w:val="nil"/>
            </w:tcBorders>
            <w:shd w:val="clear" w:color="auto" w:fill="auto"/>
            <w:noWrap/>
            <w:vAlign w:val="bottom"/>
            <w:hideMark/>
          </w:tcPr>
          <w:p w14:paraId="25355302" w14:textId="77777777" w:rsidR="00D10A01" w:rsidRPr="002004D6" w:rsidRDefault="00D10A01" w:rsidP="002004D6">
            <w:pPr>
              <w:jc w:val="center"/>
              <w:rPr>
                <w:color w:val="000000"/>
                <w:sz w:val="20"/>
                <w:szCs w:val="20"/>
              </w:rPr>
            </w:pPr>
            <w:r w:rsidRPr="002004D6">
              <w:rPr>
                <w:color w:val="000000"/>
                <w:sz w:val="20"/>
                <w:szCs w:val="20"/>
              </w:rPr>
              <w:t>2.405</w:t>
            </w:r>
          </w:p>
        </w:tc>
        <w:tc>
          <w:tcPr>
            <w:tcW w:w="280" w:type="dxa"/>
            <w:tcBorders>
              <w:top w:val="nil"/>
              <w:left w:val="nil"/>
              <w:bottom w:val="nil"/>
              <w:right w:val="nil"/>
            </w:tcBorders>
            <w:shd w:val="clear" w:color="auto" w:fill="auto"/>
            <w:noWrap/>
            <w:vAlign w:val="bottom"/>
            <w:hideMark/>
          </w:tcPr>
          <w:p w14:paraId="09BE3A3D"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1CCE6B6" w14:textId="77777777" w:rsidR="00D10A01" w:rsidRPr="002004D6" w:rsidRDefault="00D10A01" w:rsidP="002004D6">
            <w:pPr>
              <w:jc w:val="center"/>
              <w:rPr>
                <w:color w:val="000000"/>
                <w:sz w:val="20"/>
                <w:szCs w:val="20"/>
              </w:rPr>
            </w:pPr>
            <w:r w:rsidRPr="002004D6">
              <w:rPr>
                <w:color w:val="000000"/>
                <w:sz w:val="20"/>
                <w:szCs w:val="20"/>
              </w:rPr>
              <w:t>1.002</w:t>
            </w:r>
          </w:p>
        </w:tc>
        <w:tc>
          <w:tcPr>
            <w:tcW w:w="900" w:type="dxa"/>
            <w:tcBorders>
              <w:top w:val="nil"/>
              <w:left w:val="nil"/>
              <w:bottom w:val="nil"/>
              <w:right w:val="nil"/>
            </w:tcBorders>
            <w:shd w:val="clear" w:color="auto" w:fill="auto"/>
            <w:noWrap/>
            <w:vAlign w:val="bottom"/>
            <w:hideMark/>
          </w:tcPr>
          <w:p w14:paraId="0CBBC8EF" w14:textId="77777777" w:rsidR="00D10A01" w:rsidRPr="002004D6" w:rsidRDefault="00D10A01" w:rsidP="002004D6">
            <w:pPr>
              <w:jc w:val="center"/>
              <w:rPr>
                <w:color w:val="000000"/>
                <w:sz w:val="20"/>
                <w:szCs w:val="20"/>
              </w:rPr>
            </w:pPr>
            <w:r w:rsidRPr="002004D6">
              <w:rPr>
                <w:color w:val="000000"/>
                <w:sz w:val="20"/>
                <w:szCs w:val="20"/>
              </w:rPr>
              <w:t>0.943</w:t>
            </w:r>
          </w:p>
        </w:tc>
        <w:tc>
          <w:tcPr>
            <w:tcW w:w="900" w:type="dxa"/>
            <w:tcBorders>
              <w:top w:val="nil"/>
              <w:left w:val="nil"/>
              <w:bottom w:val="nil"/>
              <w:right w:val="nil"/>
            </w:tcBorders>
            <w:shd w:val="clear" w:color="auto" w:fill="auto"/>
            <w:noWrap/>
            <w:vAlign w:val="bottom"/>
            <w:hideMark/>
          </w:tcPr>
          <w:p w14:paraId="1B18331F" w14:textId="77777777" w:rsidR="00D10A01" w:rsidRPr="002004D6" w:rsidRDefault="00D10A01" w:rsidP="002004D6">
            <w:pPr>
              <w:jc w:val="center"/>
              <w:rPr>
                <w:color w:val="000000"/>
                <w:sz w:val="20"/>
                <w:szCs w:val="20"/>
              </w:rPr>
            </w:pPr>
            <w:r w:rsidRPr="002004D6">
              <w:rPr>
                <w:color w:val="000000"/>
                <w:sz w:val="20"/>
                <w:szCs w:val="20"/>
              </w:rPr>
              <w:t>1.064</w:t>
            </w:r>
          </w:p>
        </w:tc>
      </w:tr>
      <w:tr w:rsidR="00D10A01" w:rsidRPr="002004D6" w14:paraId="4BE40E58"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35FED262"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BD9C38F" w14:textId="77777777" w:rsidR="00D10A01" w:rsidRPr="002004D6" w:rsidRDefault="00D10A01" w:rsidP="002004D6">
            <w:pPr>
              <w:jc w:val="center"/>
              <w:rPr>
                <w:color w:val="000000"/>
                <w:sz w:val="20"/>
                <w:szCs w:val="20"/>
              </w:rPr>
            </w:pPr>
            <w:r w:rsidRPr="002004D6">
              <w:rPr>
                <w:color w:val="000000"/>
                <w:sz w:val="20"/>
                <w:szCs w:val="20"/>
              </w:rPr>
              <w:t>70-79</w:t>
            </w:r>
          </w:p>
        </w:tc>
        <w:tc>
          <w:tcPr>
            <w:tcW w:w="900" w:type="dxa"/>
            <w:tcBorders>
              <w:top w:val="nil"/>
              <w:left w:val="nil"/>
              <w:bottom w:val="nil"/>
              <w:right w:val="nil"/>
            </w:tcBorders>
            <w:shd w:val="clear" w:color="auto" w:fill="auto"/>
            <w:noWrap/>
            <w:vAlign w:val="bottom"/>
            <w:hideMark/>
          </w:tcPr>
          <w:p w14:paraId="3C300324" w14:textId="77777777" w:rsidR="00D10A01" w:rsidRPr="002004D6" w:rsidRDefault="00D10A01" w:rsidP="002004D6">
            <w:pPr>
              <w:jc w:val="center"/>
              <w:rPr>
                <w:color w:val="000000"/>
                <w:sz w:val="20"/>
                <w:szCs w:val="20"/>
              </w:rPr>
            </w:pPr>
            <w:r w:rsidRPr="002004D6">
              <w:rPr>
                <w:color w:val="000000"/>
                <w:sz w:val="20"/>
                <w:szCs w:val="20"/>
              </w:rPr>
              <w:t>3.132</w:t>
            </w:r>
          </w:p>
        </w:tc>
        <w:tc>
          <w:tcPr>
            <w:tcW w:w="900" w:type="dxa"/>
            <w:tcBorders>
              <w:top w:val="nil"/>
              <w:left w:val="nil"/>
              <w:bottom w:val="nil"/>
              <w:right w:val="nil"/>
            </w:tcBorders>
            <w:shd w:val="clear" w:color="auto" w:fill="auto"/>
            <w:noWrap/>
            <w:vAlign w:val="bottom"/>
            <w:hideMark/>
          </w:tcPr>
          <w:p w14:paraId="18F54CC7" w14:textId="77777777" w:rsidR="00D10A01" w:rsidRPr="002004D6" w:rsidRDefault="00D10A01" w:rsidP="002004D6">
            <w:pPr>
              <w:jc w:val="center"/>
              <w:rPr>
                <w:color w:val="000000"/>
                <w:sz w:val="20"/>
                <w:szCs w:val="20"/>
              </w:rPr>
            </w:pPr>
            <w:r w:rsidRPr="002004D6">
              <w:rPr>
                <w:color w:val="000000"/>
                <w:sz w:val="20"/>
                <w:szCs w:val="20"/>
              </w:rPr>
              <w:t>3.001</w:t>
            </w:r>
          </w:p>
        </w:tc>
        <w:tc>
          <w:tcPr>
            <w:tcW w:w="900" w:type="dxa"/>
            <w:tcBorders>
              <w:top w:val="nil"/>
              <w:left w:val="nil"/>
              <w:bottom w:val="nil"/>
              <w:right w:val="nil"/>
            </w:tcBorders>
            <w:shd w:val="clear" w:color="auto" w:fill="auto"/>
            <w:noWrap/>
            <w:vAlign w:val="bottom"/>
            <w:hideMark/>
          </w:tcPr>
          <w:p w14:paraId="158F39D3" w14:textId="77777777" w:rsidR="00D10A01" w:rsidRPr="002004D6" w:rsidRDefault="00D10A01" w:rsidP="002004D6">
            <w:pPr>
              <w:jc w:val="center"/>
              <w:rPr>
                <w:color w:val="000000"/>
                <w:sz w:val="20"/>
                <w:szCs w:val="20"/>
              </w:rPr>
            </w:pPr>
            <w:r w:rsidRPr="002004D6">
              <w:rPr>
                <w:color w:val="000000"/>
                <w:sz w:val="20"/>
                <w:szCs w:val="20"/>
              </w:rPr>
              <w:t>3.271</w:t>
            </w:r>
          </w:p>
        </w:tc>
        <w:tc>
          <w:tcPr>
            <w:tcW w:w="280" w:type="dxa"/>
            <w:tcBorders>
              <w:top w:val="nil"/>
              <w:left w:val="nil"/>
              <w:bottom w:val="nil"/>
              <w:right w:val="nil"/>
            </w:tcBorders>
            <w:shd w:val="clear" w:color="auto" w:fill="auto"/>
            <w:noWrap/>
            <w:vAlign w:val="bottom"/>
            <w:hideMark/>
          </w:tcPr>
          <w:p w14:paraId="32AA0ABA"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06A4874" w14:textId="77777777" w:rsidR="00D10A01" w:rsidRPr="002004D6" w:rsidRDefault="00D10A01" w:rsidP="002004D6">
            <w:pPr>
              <w:jc w:val="center"/>
              <w:rPr>
                <w:color w:val="000000"/>
                <w:sz w:val="20"/>
                <w:szCs w:val="20"/>
              </w:rPr>
            </w:pPr>
            <w:r w:rsidRPr="002004D6">
              <w:rPr>
                <w:color w:val="000000"/>
                <w:sz w:val="20"/>
                <w:szCs w:val="20"/>
              </w:rPr>
              <w:t>3.121</w:t>
            </w:r>
          </w:p>
        </w:tc>
        <w:tc>
          <w:tcPr>
            <w:tcW w:w="900" w:type="dxa"/>
            <w:tcBorders>
              <w:top w:val="nil"/>
              <w:left w:val="nil"/>
              <w:bottom w:val="nil"/>
              <w:right w:val="nil"/>
            </w:tcBorders>
            <w:shd w:val="clear" w:color="auto" w:fill="auto"/>
            <w:noWrap/>
            <w:vAlign w:val="bottom"/>
            <w:hideMark/>
          </w:tcPr>
          <w:p w14:paraId="486A5D89" w14:textId="77777777" w:rsidR="00D10A01" w:rsidRPr="002004D6" w:rsidRDefault="00D10A01" w:rsidP="002004D6">
            <w:pPr>
              <w:jc w:val="center"/>
              <w:rPr>
                <w:color w:val="000000"/>
                <w:sz w:val="20"/>
                <w:szCs w:val="20"/>
              </w:rPr>
            </w:pPr>
            <w:r w:rsidRPr="002004D6">
              <w:rPr>
                <w:color w:val="000000"/>
                <w:sz w:val="20"/>
                <w:szCs w:val="20"/>
              </w:rPr>
              <w:t>2.988</w:t>
            </w:r>
          </w:p>
        </w:tc>
        <w:tc>
          <w:tcPr>
            <w:tcW w:w="900" w:type="dxa"/>
            <w:tcBorders>
              <w:top w:val="nil"/>
              <w:left w:val="nil"/>
              <w:bottom w:val="nil"/>
              <w:right w:val="nil"/>
            </w:tcBorders>
            <w:shd w:val="clear" w:color="auto" w:fill="auto"/>
            <w:noWrap/>
            <w:vAlign w:val="bottom"/>
            <w:hideMark/>
          </w:tcPr>
          <w:p w14:paraId="339330FB" w14:textId="77777777" w:rsidR="00D10A01" w:rsidRPr="002004D6" w:rsidRDefault="00D10A01" w:rsidP="002004D6">
            <w:pPr>
              <w:jc w:val="center"/>
              <w:rPr>
                <w:color w:val="000000"/>
                <w:sz w:val="20"/>
                <w:szCs w:val="20"/>
              </w:rPr>
            </w:pPr>
            <w:r w:rsidRPr="002004D6">
              <w:rPr>
                <w:color w:val="000000"/>
                <w:sz w:val="20"/>
                <w:szCs w:val="20"/>
              </w:rPr>
              <w:t>3.261</w:t>
            </w:r>
          </w:p>
        </w:tc>
        <w:tc>
          <w:tcPr>
            <w:tcW w:w="280" w:type="dxa"/>
            <w:tcBorders>
              <w:top w:val="nil"/>
              <w:left w:val="nil"/>
              <w:bottom w:val="nil"/>
              <w:right w:val="nil"/>
            </w:tcBorders>
            <w:shd w:val="clear" w:color="auto" w:fill="auto"/>
            <w:noWrap/>
            <w:vAlign w:val="bottom"/>
            <w:hideMark/>
          </w:tcPr>
          <w:p w14:paraId="30CAC95A"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E9B5610" w14:textId="77777777" w:rsidR="00D10A01" w:rsidRPr="002004D6" w:rsidRDefault="00D10A01" w:rsidP="002004D6">
            <w:pPr>
              <w:jc w:val="center"/>
              <w:rPr>
                <w:color w:val="000000"/>
                <w:sz w:val="20"/>
                <w:szCs w:val="20"/>
              </w:rPr>
            </w:pPr>
            <w:r w:rsidRPr="002004D6">
              <w:rPr>
                <w:color w:val="000000"/>
                <w:sz w:val="20"/>
                <w:szCs w:val="20"/>
              </w:rPr>
              <w:t>0.996</w:t>
            </w:r>
          </w:p>
        </w:tc>
        <w:tc>
          <w:tcPr>
            <w:tcW w:w="900" w:type="dxa"/>
            <w:tcBorders>
              <w:top w:val="nil"/>
              <w:left w:val="nil"/>
              <w:bottom w:val="nil"/>
              <w:right w:val="nil"/>
            </w:tcBorders>
            <w:shd w:val="clear" w:color="auto" w:fill="auto"/>
            <w:noWrap/>
            <w:vAlign w:val="bottom"/>
            <w:hideMark/>
          </w:tcPr>
          <w:p w14:paraId="584191E2" w14:textId="77777777" w:rsidR="00D10A01" w:rsidRPr="002004D6" w:rsidRDefault="00D10A01" w:rsidP="002004D6">
            <w:pPr>
              <w:jc w:val="center"/>
              <w:rPr>
                <w:color w:val="000000"/>
                <w:sz w:val="20"/>
                <w:szCs w:val="20"/>
              </w:rPr>
            </w:pPr>
            <w:r w:rsidRPr="002004D6">
              <w:rPr>
                <w:color w:val="000000"/>
                <w:sz w:val="20"/>
                <w:szCs w:val="20"/>
              </w:rPr>
              <w:t>0.937</w:t>
            </w:r>
          </w:p>
        </w:tc>
        <w:tc>
          <w:tcPr>
            <w:tcW w:w="900" w:type="dxa"/>
            <w:tcBorders>
              <w:top w:val="nil"/>
              <w:left w:val="nil"/>
              <w:bottom w:val="nil"/>
              <w:right w:val="nil"/>
            </w:tcBorders>
            <w:shd w:val="clear" w:color="auto" w:fill="auto"/>
            <w:noWrap/>
            <w:vAlign w:val="bottom"/>
            <w:hideMark/>
          </w:tcPr>
          <w:p w14:paraId="66865E7F" w14:textId="77777777" w:rsidR="00D10A01" w:rsidRPr="002004D6" w:rsidRDefault="00D10A01" w:rsidP="002004D6">
            <w:pPr>
              <w:jc w:val="center"/>
              <w:rPr>
                <w:color w:val="000000"/>
                <w:sz w:val="20"/>
                <w:szCs w:val="20"/>
              </w:rPr>
            </w:pPr>
            <w:r w:rsidRPr="002004D6">
              <w:rPr>
                <w:color w:val="000000"/>
                <w:sz w:val="20"/>
                <w:szCs w:val="20"/>
              </w:rPr>
              <w:t>1.059</w:t>
            </w:r>
          </w:p>
        </w:tc>
      </w:tr>
      <w:tr w:rsidR="00D10A01" w:rsidRPr="002004D6" w14:paraId="22A0C5E1"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07072881"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8A98ADF" w14:textId="77777777" w:rsidR="00D10A01" w:rsidRPr="002004D6" w:rsidRDefault="00D10A01" w:rsidP="002004D6">
            <w:pPr>
              <w:jc w:val="center"/>
              <w:rPr>
                <w:color w:val="000000"/>
                <w:sz w:val="20"/>
                <w:szCs w:val="20"/>
              </w:rPr>
            </w:pPr>
            <w:r w:rsidRPr="002004D6">
              <w:rPr>
                <w:color w:val="000000"/>
                <w:sz w:val="20"/>
                <w:szCs w:val="20"/>
              </w:rPr>
              <w:t>80-89</w:t>
            </w:r>
          </w:p>
        </w:tc>
        <w:tc>
          <w:tcPr>
            <w:tcW w:w="900" w:type="dxa"/>
            <w:tcBorders>
              <w:top w:val="nil"/>
              <w:left w:val="nil"/>
              <w:bottom w:val="nil"/>
              <w:right w:val="nil"/>
            </w:tcBorders>
            <w:shd w:val="clear" w:color="auto" w:fill="auto"/>
            <w:noWrap/>
            <w:vAlign w:val="bottom"/>
            <w:hideMark/>
          </w:tcPr>
          <w:p w14:paraId="5B4154B7" w14:textId="77777777" w:rsidR="00D10A01" w:rsidRPr="002004D6" w:rsidRDefault="00D10A01" w:rsidP="002004D6">
            <w:pPr>
              <w:jc w:val="center"/>
              <w:rPr>
                <w:color w:val="000000"/>
                <w:sz w:val="20"/>
                <w:szCs w:val="20"/>
              </w:rPr>
            </w:pPr>
            <w:r w:rsidRPr="002004D6">
              <w:rPr>
                <w:color w:val="000000"/>
                <w:sz w:val="20"/>
                <w:szCs w:val="20"/>
              </w:rPr>
              <w:t>3.281</w:t>
            </w:r>
          </w:p>
        </w:tc>
        <w:tc>
          <w:tcPr>
            <w:tcW w:w="900" w:type="dxa"/>
            <w:tcBorders>
              <w:top w:val="nil"/>
              <w:left w:val="nil"/>
              <w:bottom w:val="nil"/>
              <w:right w:val="nil"/>
            </w:tcBorders>
            <w:shd w:val="clear" w:color="auto" w:fill="auto"/>
            <w:noWrap/>
            <w:vAlign w:val="bottom"/>
            <w:hideMark/>
          </w:tcPr>
          <w:p w14:paraId="745BEA29" w14:textId="77777777" w:rsidR="00D10A01" w:rsidRPr="002004D6" w:rsidRDefault="00D10A01" w:rsidP="002004D6">
            <w:pPr>
              <w:jc w:val="center"/>
              <w:rPr>
                <w:color w:val="000000"/>
                <w:sz w:val="20"/>
                <w:szCs w:val="20"/>
              </w:rPr>
            </w:pPr>
            <w:r w:rsidRPr="002004D6">
              <w:rPr>
                <w:color w:val="000000"/>
                <w:sz w:val="20"/>
                <w:szCs w:val="20"/>
              </w:rPr>
              <w:t>3.128</w:t>
            </w:r>
          </w:p>
        </w:tc>
        <w:tc>
          <w:tcPr>
            <w:tcW w:w="900" w:type="dxa"/>
            <w:tcBorders>
              <w:top w:val="nil"/>
              <w:left w:val="nil"/>
              <w:bottom w:val="nil"/>
              <w:right w:val="nil"/>
            </w:tcBorders>
            <w:shd w:val="clear" w:color="auto" w:fill="auto"/>
            <w:noWrap/>
            <w:vAlign w:val="bottom"/>
            <w:hideMark/>
          </w:tcPr>
          <w:p w14:paraId="05332680" w14:textId="77777777" w:rsidR="00D10A01" w:rsidRPr="002004D6" w:rsidRDefault="00D10A01" w:rsidP="002004D6">
            <w:pPr>
              <w:jc w:val="center"/>
              <w:rPr>
                <w:color w:val="000000"/>
                <w:sz w:val="20"/>
                <w:szCs w:val="20"/>
              </w:rPr>
            </w:pPr>
            <w:r w:rsidRPr="002004D6">
              <w:rPr>
                <w:color w:val="000000"/>
                <w:sz w:val="20"/>
                <w:szCs w:val="20"/>
              </w:rPr>
              <w:t>3.441</w:t>
            </w:r>
          </w:p>
        </w:tc>
        <w:tc>
          <w:tcPr>
            <w:tcW w:w="280" w:type="dxa"/>
            <w:tcBorders>
              <w:top w:val="nil"/>
              <w:left w:val="nil"/>
              <w:bottom w:val="nil"/>
              <w:right w:val="nil"/>
            </w:tcBorders>
            <w:shd w:val="clear" w:color="auto" w:fill="auto"/>
            <w:noWrap/>
            <w:vAlign w:val="bottom"/>
            <w:hideMark/>
          </w:tcPr>
          <w:p w14:paraId="1658BCDE"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552453F" w14:textId="77777777" w:rsidR="00D10A01" w:rsidRPr="002004D6" w:rsidRDefault="00D10A01" w:rsidP="002004D6">
            <w:pPr>
              <w:jc w:val="center"/>
              <w:rPr>
                <w:color w:val="000000"/>
                <w:sz w:val="20"/>
                <w:szCs w:val="20"/>
              </w:rPr>
            </w:pPr>
            <w:r w:rsidRPr="002004D6">
              <w:rPr>
                <w:color w:val="000000"/>
                <w:sz w:val="20"/>
                <w:szCs w:val="20"/>
              </w:rPr>
              <w:t>3.296</w:t>
            </w:r>
          </w:p>
        </w:tc>
        <w:tc>
          <w:tcPr>
            <w:tcW w:w="900" w:type="dxa"/>
            <w:tcBorders>
              <w:top w:val="nil"/>
              <w:left w:val="nil"/>
              <w:bottom w:val="nil"/>
              <w:right w:val="nil"/>
            </w:tcBorders>
            <w:shd w:val="clear" w:color="auto" w:fill="auto"/>
            <w:noWrap/>
            <w:vAlign w:val="bottom"/>
            <w:hideMark/>
          </w:tcPr>
          <w:p w14:paraId="20376F5C" w14:textId="77777777" w:rsidR="00D10A01" w:rsidRPr="002004D6" w:rsidRDefault="00D10A01" w:rsidP="002004D6">
            <w:pPr>
              <w:jc w:val="center"/>
              <w:rPr>
                <w:color w:val="000000"/>
                <w:sz w:val="20"/>
                <w:szCs w:val="20"/>
              </w:rPr>
            </w:pPr>
            <w:r w:rsidRPr="002004D6">
              <w:rPr>
                <w:color w:val="000000"/>
                <w:sz w:val="20"/>
                <w:szCs w:val="20"/>
              </w:rPr>
              <w:t>3.142</w:t>
            </w:r>
          </w:p>
        </w:tc>
        <w:tc>
          <w:tcPr>
            <w:tcW w:w="900" w:type="dxa"/>
            <w:tcBorders>
              <w:top w:val="nil"/>
              <w:left w:val="nil"/>
              <w:bottom w:val="nil"/>
              <w:right w:val="nil"/>
            </w:tcBorders>
            <w:shd w:val="clear" w:color="auto" w:fill="auto"/>
            <w:noWrap/>
            <w:vAlign w:val="bottom"/>
            <w:hideMark/>
          </w:tcPr>
          <w:p w14:paraId="09B7DE5D" w14:textId="77777777" w:rsidR="00D10A01" w:rsidRPr="002004D6" w:rsidRDefault="00D10A01" w:rsidP="002004D6">
            <w:pPr>
              <w:jc w:val="center"/>
              <w:rPr>
                <w:color w:val="000000"/>
                <w:sz w:val="20"/>
                <w:szCs w:val="20"/>
              </w:rPr>
            </w:pPr>
            <w:r w:rsidRPr="002004D6">
              <w:rPr>
                <w:color w:val="000000"/>
                <w:sz w:val="20"/>
                <w:szCs w:val="20"/>
              </w:rPr>
              <w:t>3.458</w:t>
            </w:r>
          </w:p>
        </w:tc>
        <w:tc>
          <w:tcPr>
            <w:tcW w:w="280" w:type="dxa"/>
            <w:tcBorders>
              <w:top w:val="nil"/>
              <w:left w:val="nil"/>
              <w:bottom w:val="nil"/>
              <w:right w:val="nil"/>
            </w:tcBorders>
            <w:shd w:val="clear" w:color="auto" w:fill="auto"/>
            <w:noWrap/>
            <w:vAlign w:val="bottom"/>
            <w:hideMark/>
          </w:tcPr>
          <w:p w14:paraId="6DDA4344"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9536B5B" w14:textId="77777777" w:rsidR="00D10A01" w:rsidRPr="002004D6" w:rsidRDefault="00D10A01" w:rsidP="002004D6">
            <w:pPr>
              <w:jc w:val="center"/>
              <w:rPr>
                <w:color w:val="000000"/>
                <w:sz w:val="20"/>
                <w:szCs w:val="20"/>
              </w:rPr>
            </w:pPr>
            <w:r w:rsidRPr="002004D6">
              <w:rPr>
                <w:color w:val="000000"/>
                <w:sz w:val="20"/>
                <w:szCs w:val="20"/>
              </w:rPr>
              <w:t>1.005</w:t>
            </w:r>
          </w:p>
        </w:tc>
        <w:tc>
          <w:tcPr>
            <w:tcW w:w="900" w:type="dxa"/>
            <w:tcBorders>
              <w:top w:val="nil"/>
              <w:left w:val="nil"/>
              <w:bottom w:val="nil"/>
              <w:right w:val="nil"/>
            </w:tcBorders>
            <w:shd w:val="clear" w:color="auto" w:fill="auto"/>
            <w:noWrap/>
            <w:vAlign w:val="bottom"/>
            <w:hideMark/>
          </w:tcPr>
          <w:p w14:paraId="404A723A" w14:textId="77777777" w:rsidR="00D10A01" w:rsidRPr="002004D6" w:rsidRDefault="00D10A01" w:rsidP="002004D6">
            <w:pPr>
              <w:jc w:val="center"/>
              <w:rPr>
                <w:color w:val="000000"/>
                <w:sz w:val="20"/>
                <w:szCs w:val="20"/>
              </w:rPr>
            </w:pPr>
            <w:r w:rsidRPr="002004D6">
              <w:rPr>
                <w:color w:val="000000"/>
                <w:sz w:val="20"/>
                <w:szCs w:val="20"/>
              </w:rPr>
              <w:t>0.939</w:t>
            </w:r>
          </w:p>
        </w:tc>
        <w:tc>
          <w:tcPr>
            <w:tcW w:w="900" w:type="dxa"/>
            <w:tcBorders>
              <w:top w:val="nil"/>
              <w:left w:val="nil"/>
              <w:bottom w:val="nil"/>
              <w:right w:val="nil"/>
            </w:tcBorders>
            <w:shd w:val="clear" w:color="auto" w:fill="auto"/>
            <w:noWrap/>
            <w:vAlign w:val="bottom"/>
            <w:hideMark/>
          </w:tcPr>
          <w:p w14:paraId="030CF1B1" w14:textId="77777777" w:rsidR="00D10A01" w:rsidRPr="002004D6" w:rsidRDefault="00D10A01" w:rsidP="002004D6">
            <w:pPr>
              <w:jc w:val="center"/>
              <w:rPr>
                <w:color w:val="000000"/>
                <w:sz w:val="20"/>
                <w:szCs w:val="20"/>
              </w:rPr>
            </w:pPr>
            <w:r w:rsidRPr="002004D6">
              <w:rPr>
                <w:color w:val="000000"/>
                <w:sz w:val="20"/>
                <w:szCs w:val="20"/>
              </w:rPr>
              <w:t>1.075</w:t>
            </w:r>
          </w:p>
        </w:tc>
      </w:tr>
      <w:tr w:rsidR="00D10A01" w:rsidRPr="002004D6" w14:paraId="14463557"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0CD41386"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EFDAA6F" w14:textId="77777777" w:rsidR="00D10A01" w:rsidRPr="002004D6" w:rsidRDefault="00D10A01" w:rsidP="002004D6">
            <w:pPr>
              <w:jc w:val="center"/>
              <w:rPr>
                <w:color w:val="000000"/>
                <w:sz w:val="20"/>
                <w:szCs w:val="20"/>
              </w:rPr>
            </w:pPr>
            <w:r w:rsidRPr="002004D6">
              <w:rPr>
                <w:color w:val="000000"/>
                <w:sz w:val="20"/>
                <w:szCs w:val="20"/>
              </w:rPr>
              <w:t>90 and over</w:t>
            </w:r>
          </w:p>
        </w:tc>
        <w:tc>
          <w:tcPr>
            <w:tcW w:w="900" w:type="dxa"/>
            <w:tcBorders>
              <w:top w:val="nil"/>
              <w:left w:val="nil"/>
              <w:bottom w:val="nil"/>
              <w:right w:val="nil"/>
            </w:tcBorders>
            <w:shd w:val="clear" w:color="auto" w:fill="auto"/>
            <w:noWrap/>
            <w:vAlign w:val="bottom"/>
            <w:hideMark/>
          </w:tcPr>
          <w:p w14:paraId="24804B5A" w14:textId="77777777" w:rsidR="00D10A01" w:rsidRPr="002004D6" w:rsidRDefault="00D10A01" w:rsidP="002004D6">
            <w:pPr>
              <w:jc w:val="center"/>
              <w:rPr>
                <w:color w:val="000000"/>
                <w:sz w:val="20"/>
                <w:szCs w:val="20"/>
              </w:rPr>
            </w:pPr>
            <w:r w:rsidRPr="002004D6">
              <w:rPr>
                <w:color w:val="000000"/>
                <w:sz w:val="20"/>
                <w:szCs w:val="20"/>
              </w:rPr>
              <w:t>2.203</w:t>
            </w:r>
          </w:p>
        </w:tc>
        <w:tc>
          <w:tcPr>
            <w:tcW w:w="900" w:type="dxa"/>
            <w:tcBorders>
              <w:top w:val="nil"/>
              <w:left w:val="nil"/>
              <w:bottom w:val="nil"/>
              <w:right w:val="nil"/>
            </w:tcBorders>
            <w:shd w:val="clear" w:color="auto" w:fill="auto"/>
            <w:noWrap/>
            <w:vAlign w:val="bottom"/>
            <w:hideMark/>
          </w:tcPr>
          <w:p w14:paraId="68D78C2B" w14:textId="77777777" w:rsidR="00D10A01" w:rsidRPr="002004D6" w:rsidRDefault="00D10A01" w:rsidP="002004D6">
            <w:pPr>
              <w:jc w:val="center"/>
              <w:rPr>
                <w:color w:val="000000"/>
                <w:sz w:val="20"/>
                <w:szCs w:val="20"/>
              </w:rPr>
            </w:pPr>
            <w:r w:rsidRPr="002004D6">
              <w:rPr>
                <w:color w:val="000000"/>
                <w:sz w:val="20"/>
                <w:szCs w:val="20"/>
              </w:rPr>
              <w:t>1.962</w:t>
            </w:r>
          </w:p>
        </w:tc>
        <w:tc>
          <w:tcPr>
            <w:tcW w:w="900" w:type="dxa"/>
            <w:tcBorders>
              <w:top w:val="nil"/>
              <w:left w:val="nil"/>
              <w:bottom w:val="nil"/>
              <w:right w:val="nil"/>
            </w:tcBorders>
            <w:shd w:val="clear" w:color="auto" w:fill="auto"/>
            <w:noWrap/>
            <w:vAlign w:val="bottom"/>
            <w:hideMark/>
          </w:tcPr>
          <w:p w14:paraId="30292A9C" w14:textId="77777777" w:rsidR="00D10A01" w:rsidRPr="002004D6" w:rsidRDefault="00D10A01" w:rsidP="002004D6">
            <w:pPr>
              <w:jc w:val="center"/>
              <w:rPr>
                <w:color w:val="000000"/>
                <w:sz w:val="20"/>
                <w:szCs w:val="20"/>
              </w:rPr>
            </w:pPr>
            <w:r w:rsidRPr="002004D6">
              <w:rPr>
                <w:color w:val="000000"/>
                <w:sz w:val="20"/>
                <w:szCs w:val="20"/>
              </w:rPr>
              <w:t>2.465</w:t>
            </w:r>
          </w:p>
        </w:tc>
        <w:tc>
          <w:tcPr>
            <w:tcW w:w="280" w:type="dxa"/>
            <w:tcBorders>
              <w:top w:val="nil"/>
              <w:left w:val="nil"/>
              <w:bottom w:val="nil"/>
              <w:right w:val="nil"/>
            </w:tcBorders>
            <w:shd w:val="clear" w:color="auto" w:fill="auto"/>
            <w:noWrap/>
            <w:vAlign w:val="bottom"/>
            <w:hideMark/>
          </w:tcPr>
          <w:p w14:paraId="3654661C"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EDE05EE" w14:textId="77777777" w:rsidR="00D10A01" w:rsidRPr="002004D6" w:rsidRDefault="00D10A01" w:rsidP="002004D6">
            <w:pPr>
              <w:jc w:val="center"/>
              <w:rPr>
                <w:color w:val="000000"/>
                <w:sz w:val="20"/>
                <w:szCs w:val="20"/>
              </w:rPr>
            </w:pPr>
            <w:r w:rsidRPr="002004D6">
              <w:rPr>
                <w:color w:val="000000"/>
                <w:sz w:val="20"/>
                <w:szCs w:val="20"/>
              </w:rPr>
              <w:t>2.206</w:t>
            </w:r>
          </w:p>
        </w:tc>
        <w:tc>
          <w:tcPr>
            <w:tcW w:w="900" w:type="dxa"/>
            <w:tcBorders>
              <w:top w:val="nil"/>
              <w:left w:val="nil"/>
              <w:bottom w:val="nil"/>
              <w:right w:val="nil"/>
            </w:tcBorders>
            <w:shd w:val="clear" w:color="auto" w:fill="auto"/>
            <w:noWrap/>
            <w:vAlign w:val="bottom"/>
            <w:hideMark/>
          </w:tcPr>
          <w:p w14:paraId="0696596D" w14:textId="77777777" w:rsidR="00D10A01" w:rsidRPr="002004D6" w:rsidRDefault="00D10A01" w:rsidP="002004D6">
            <w:pPr>
              <w:jc w:val="center"/>
              <w:rPr>
                <w:color w:val="000000"/>
                <w:sz w:val="20"/>
                <w:szCs w:val="20"/>
              </w:rPr>
            </w:pPr>
            <w:r w:rsidRPr="002004D6">
              <w:rPr>
                <w:color w:val="000000"/>
                <w:sz w:val="20"/>
                <w:szCs w:val="20"/>
              </w:rPr>
              <w:t>1.939</w:t>
            </w:r>
          </w:p>
        </w:tc>
        <w:tc>
          <w:tcPr>
            <w:tcW w:w="900" w:type="dxa"/>
            <w:tcBorders>
              <w:top w:val="nil"/>
              <w:left w:val="nil"/>
              <w:bottom w:val="nil"/>
              <w:right w:val="nil"/>
            </w:tcBorders>
            <w:shd w:val="clear" w:color="auto" w:fill="auto"/>
            <w:noWrap/>
            <w:vAlign w:val="bottom"/>
            <w:hideMark/>
          </w:tcPr>
          <w:p w14:paraId="50F15588" w14:textId="77777777" w:rsidR="00D10A01" w:rsidRPr="002004D6" w:rsidRDefault="00D10A01" w:rsidP="002004D6">
            <w:pPr>
              <w:jc w:val="center"/>
              <w:rPr>
                <w:color w:val="000000"/>
                <w:sz w:val="20"/>
                <w:szCs w:val="20"/>
              </w:rPr>
            </w:pPr>
            <w:r w:rsidRPr="002004D6">
              <w:rPr>
                <w:color w:val="000000"/>
                <w:sz w:val="20"/>
                <w:szCs w:val="20"/>
              </w:rPr>
              <w:t>2.500</w:t>
            </w:r>
          </w:p>
        </w:tc>
        <w:tc>
          <w:tcPr>
            <w:tcW w:w="280" w:type="dxa"/>
            <w:tcBorders>
              <w:top w:val="nil"/>
              <w:left w:val="nil"/>
              <w:bottom w:val="nil"/>
              <w:right w:val="nil"/>
            </w:tcBorders>
            <w:shd w:val="clear" w:color="auto" w:fill="auto"/>
            <w:noWrap/>
            <w:vAlign w:val="bottom"/>
            <w:hideMark/>
          </w:tcPr>
          <w:p w14:paraId="556B1F51"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099D4943" w14:textId="77777777" w:rsidR="00D10A01" w:rsidRPr="002004D6" w:rsidRDefault="00D10A01" w:rsidP="002004D6">
            <w:pPr>
              <w:jc w:val="center"/>
              <w:rPr>
                <w:color w:val="000000"/>
                <w:sz w:val="20"/>
                <w:szCs w:val="20"/>
              </w:rPr>
            </w:pPr>
            <w:r w:rsidRPr="002004D6">
              <w:rPr>
                <w:color w:val="000000"/>
                <w:sz w:val="20"/>
                <w:szCs w:val="20"/>
              </w:rPr>
              <w:t>1.002</w:t>
            </w:r>
          </w:p>
        </w:tc>
        <w:tc>
          <w:tcPr>
            <w:tcW w:w="900" w:type="dxa"/>
            <w:tcBorders>
              <w:top w:val="nil"/>
              <w:left w:val="nil"/>
              <w:bottom w:val="nil"/>
              <w:right w:val="nil"/>
            </w:tcBorders>
            <w:shd w:val="clear" w:color="auto" w:fill="auto"/>
            <w:noWrap/>
            <w:vAlign w:val="bottom"/>
            <w:hideMark/>
          </w:tcPr>
          <w:p w14:paraId="721032DA" w14:textId="77777777" w:rsidR="00D10A01" w:rsidRPr="002004D6" w:rsidRDefault="00D10A01" w:rsidP="002004D6">
            <w:pPr>
              <w:jc w:val="center"/>
              <w:rPr>
                <w:color w:val="000000"/>
                <w:sz w:val="20"/>
                <w:szCs w:val="20"/>
              </w:rPr>
            </w:pPr>
            <w:r w:rsidRPr="002004D6">
              <w:rPr>
                <w:color w:val="000000"/>
                <w:sz w:val="20"/>
                <w:szCs w:val="20"/>
              </w:rPr>
              <w:t>0.844</w:t>
            </w:r>
          </w:p>
        </w:tc>
        <w:tc>
          <w:tcPr>
            <w:tcW w:w="900" w:type="dxa"/>
            <w:tcBorders>
              <w:top w:val="nil"/>
              <w:left w:val="nil"/>
              <w:bottom w:val="nil"/>
              <w:right w:val="nil"/>
            </w:tcBorders>
            <w:shd w:val="clear" w:color="auto" w:fill="auto"/>
            <w:noWrap/>
            <w:vAlign w:val="bottom"/>
            <w:hideMark/>
          </w:tcPr>
          <w:p w14:paraId="727BD924" w14:textId="77777777" w:rsidR="00D10A01" w:rsidRPr="002004D6" w:rsidRDefault="00D10A01" w:rsidP="002004D6">
            <w:pPr>
              <w:jc w:val="center"/>
              <w:rPr>
                <w:color w:val="000000"/>
                <w:sz w:val="20"/>
                <w:szCs w:val="20"/>
              </w:rPr>
            </w:pPr>
            <w:r w:rsidRPr="002004D6">
              <w:rPr>
                <w:color w:val="000000"/>
                <w:sz w:val="20"/>
                <w:szCs w:val="20"/>
              </w:rPr>
              <w:t>1.188</w:t>
            </w:r>
          </w:p>
        </w:tc>
      </w:tr>
      <w:tr w:rsidR="00D10A01" w:rsidRPr="002004D6" w14:paraId="6A0E2486"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6478F670" w14:textId="77777777" w:rsidR="00D10A01" w:rsidRPr="002004D6" w:rsidRDefault="00D10A01" w:rsidP="002004D6">
            <w:pPr>
              <w:jc w:val="center"/>
              <w:rPr>
                <w:color w:val="000000"/>
                <w:sz w:val="20"/>
                <w:szCs w:val="20"/>
              </w:rPr>
            </w:pPr>
            <w:r w:rsidRPr="002004D6">
              <w:rPr>
                <w:color w:val="000000"/>
                <w:sz w:val="20"/>
                <w:szCs w:val="20"/>
              </w:rPr>
              <w:t>Gender</w:t>
            </w:r>
          </w:p>
        </w:tc>
        <w:tc>
          <w:tcPr>
            <w:tcW w:w="1647" w:type="dxa"/>
            <w:tcBorders>
              <w:top w:val="nil"/>
              <w:left w:val="nil"/>
              <w:bottom w:val="nil"/>
              <w:right w:val="nil"/>
            </w:tcBorders>
            <w:shd w:val="clear" w:color="auto" w:fill="auto"/>
            <w:noWrap/>
            <w:vAlign w:val="bottom"/>
            <w:hideMark/>
          </w:tcPr>
          <w:p w14:paraId="0F930A7F" w14:textId="77777777" w:rsidR="00D10A01" w:rsidRPr="002004D6" w:rsidRDefault="00D10A01" w:rsidP="002004D6">
            <w:pPr>
              <w:jc w:val="center"/>
              <w:rPr>
                <w:color w:val="000000"/>
                <w:sz w:val="20"/>
                <w:szCs w:val="20"/>
              </w:rPr>
            </w:pPr>
            <w:r w:rsidRPr="002004D6">
              <w:rPr>
                <w:color w:val="000000"/>
                <w:sz w:val="20"/>
                <w:szCs w:val="20"/>
              </w:rPr>
              <w:t>Male</w:t>
            </w:r>
          </w:p>
        </w:tc>
        <w:tc>
          <w:tcPr>
            <w:tcW w:w="900" w:type="dxa"/>
            <w:tcBorders>
              <w:top w:val="nil"/>
              <w:left w:val="nil"/>
              <w:bottom w:val="nil"/>
              <w:right w:val="nil"/>
            </w:tcBorders>
            <w:shd w:val="clear" w:color="auto" w:fill="auto"/>
            <w:noWrap/>
            <w:vAlign w:val="bottom"/>
            <w:hideMark/>
          </w:tcPr>
          <w:p w14:paraId="17065B84" w14:textId="77777777" w:rsidR="00D10A01" w:rsidRPr="002004D6" w:rsidRDefault="00D10A01" w:rsidP="002004D6">
            <w:pPr>
              <w:jc w:val="center"/>
              <w:rPr>
                <w:color w:val="000000"/>
                <w:sz w:val="20"/>
                <w:szCs w:val="20"/>
              </w:rPr>
            </w:pPr>
            <w:r w:rsidRPr="002004D6">
              <w:rPr>
                <w:color w:val="000000"/>
                <w:sz w:val="20"/>
                <w:szCs w:val="20"/>
              </w:rPr>
              <w:t>1.076</w:t>
            </w:r>
          </w:p>
        </w:tc>
        <w:tc>
          <w:tcPr>
            <w:tcW w:w="900" w:type="dxa"/>
            <w:tcBorders>
              <w:top w:val="nil"/>
              <w:left w:val="nil"/>
              <w:bottom w:val="nil"/>
              <w:right w:val="nil"/>
            </w:tcBorders>
            <w:shd w:val="clear" w:color="auto" w:fill="auto"/>
            <w:noWrap/>
            <w:vAlign w:val="bottom"/>
            <w:hideMark/>
          </w:tcPr>
          <w:p w14:paraId="69F1A553" w14:textId="77777777" w:rsidR="00D10A01" w:rsidRPr="002004D6" w:rsidRDefault="00D10A01" w:rsidP="002004D6">
            <w:pPr>
              <w:jc w:val="center"/>
              <w:rPr>
                <w:color w:val="000000"/>
                <w:sz w:val="20"/>
                <w:szCs w:val="20"/>
              </w:rPr>
            </w:pPr>
            <w:r w:rsidRPr="002004D6">
              <w:rPr>
                <w:color w:val="000000"/>
                <w:sz w:val="20"/>
                <w:szCs w:val="20"/>
              </w:rPr>
              <w:t>1.046</w:t>
            </w:r>
          </w:p>
        </w:tc>
        <w:tc>
          <w:tcPr>
            <w:tcW w:w="900" w:type="dxa"/>
            <w:tcBorders>
              <w:top w:val="nil"/>
              <w:left w:val="nil"/>
              <w:bottom w:val="nil"/>
              <w:right w:val="nil"/>
            </w:tcBorders>
            <w:shd w:val="clear" w:color="auto" w:fill="auto"/>
            <w:noWrap/>
            <w:vAlign w:val="bottom"/>
            <w:hideMark/>
          </w:tcPr>
          <w:p w14:paraId="76606134" w14:textId="77777777" w:rsidR="00D10A01" w:rsidRPr="002004D6" w:rsidRDefault="00D10A01" w:rsidP="002004D6">
            <w:pPr>
              <w:jc w:val="center"/>
              <w:rPr>
                <w:color w:val="000000"/>
                <w:sz w:val="20"/>
                <w:szCs w:val="20"/>
              </w:rPr>
            </w:pPr>
            <w:r w:rsidRPr="002004D6">
              <w:rPr>
                <w:color w:val="000000"/>
                <w:sz w:val="20"/>
                <w:szCs w:val="20"/>
              </w:rPr>
              <w:t>1.105</w:t>
            </w:r>
          </w:p>
        </w:tc>
        <w:tc>
          <w:tcPr>
            <w:tcW w:w="280" w:type="dxa"/>
            <w:tcBorders>
              <w:top w:val="nil"/>
              <w:left w:val="nil"/>
              <w:bottom w:val="nil"/>
              <w:right w:val="nil"/>
            </w:tcBorders>
            <w:shd w:val="clear" w:color="auto" w:fill="auto"/>
            <w:noWrap/>
            <w:vAlign w:val="bottom"/>
            <w:hideMark/>
          </w:tcPr>
          <w:p w14:paraId="6A7DF1FD"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7CB9588A" w14:textId="77777777" w:rsidR="00D10A01" w:rsidRPr="002004D6" w:rsidRDefault="00D10A01" w:rsidP="002004D6">
            <w:pPr>
              <w:jc w:val="center"/>
              <w:rPr>
                <w:color w:val="000000"/>
                <w:sz w:val="20"/>
                <w:szCs w:val="20"/>
              </w:rPr>
            </w:pPr>
            <w:r w:rsidRPr="002004D6">
              <w:rPr>
                <w:color w:val="000000"/>
                <w:sz w:val="20"/>
                <w:szCs w:val="20"/>
              </w:rPr>
              <w:t>1.075</w:t>
            </w:r>
          </w:p>
        </w:tc>
        <w:tc>
          <w:tcPr>
            <w:tcW w:w="900" w:type="dxa"/>
            <w:tcBorders>
              <w:top w:val="nil"/>
              <w:left w:val="nil"/>
              <w:bottom w:val="nil"/>
              <w:right w:val="nil"/>
            </w:tcBorders>
            <w:shd w:val="clear" w:color="auto" w:fill="auto"/>
            <w:noWrap/>
            <w:vAlign w:val="bottom"/>
            <w:hideMark/>
          </w:tcPr>
          <w:p w14:paraId="6D8699F8" w14:textId="77777777" w:rsidR="00D10A01" w:rsidRPr="002004D6" w:rsidRDefault="00D10A01" w:rsidP="002004D6">
            <w:pPr>
              <w:jc w:val="center"/>
              <w:rPr>
                <w:color w:val="000000"/>
                <w:sz w:val="20"/>
                <w:szCs w:val="20"/>
              </w:rPr>
            </w:pPr>
            <w:r w:rsidRPr="002004D6">
              <w:rPr>
                <w:color w:val="000000"/>
                <w:sz w:val="20"/>
                <w:szCs w:val="20"/>
              </w:rPr>
              <w:t>1.045</w:t>
            </w:r>
          </w:p>
        </w:tc>
        <w:tc>
          <w:tcPr>
            <w:tcW w:w="900" w:type="dxa"/>
            <w:tcBorders>
              <w:top w:val="nil"/>
              <w:left w:val="nil"/>
              <w:bottom w:val="nil"/>
              <w:right w:val="nil"/>
            </w:tcBorders>
            <w:shd w:val="clear" w:color="auto" w:fill="auto"/>
            <w:noWrap/>
            <w:vAlign w:val="bottom"/>
            <w:hideMark/>
          </w:tcPr>
          <w:p w14:paraId="5FCDB840" w14:textId="77777777" w:rsidR="00D10A01" w:rsidRPr="002004D6" w:rsidRDefault="00D10A01" w:rsidP="002004D6">
            <w:pPr>
              <w:jc w:val="center"/>
              <w:rPr>
                <w:color w:val="000000"/>
                <w:sz w:val="20"/>
                <w:szCs w:val="20"/>
              </w:rPr>
            </w:pPr>
            <w:r w:rsidRPr="002004D6">
              <w:rPr>
                <w:color w:val="000000"/>
                <w:sz w:val="20"/>
                <w:szCs w:val="20"/>
              </w:rPr>
              <w:t>1.106</w:t>
            </w:r>
          </w:p>
        </w:tc>
        <w:tc>
          <w:tcPr>
            <w:tcW w:w="280" w:type="dxa"/>
            <w:tcBorders>
              <w:top w:val="nil"/>
              <w:left w:val="nil"/>
              <w:bottom w:val="nil"/>
              <w:right w:val="nil"/>
            </w:tcBorders>
            <w:shd w:val="clear" w:color="auto" w:fill="auto"/>
            <w:noWrap/>
            <w:vAlign w:val="bottom"/>
            <w:hideMark/>
          </w:tcPr>
          <w:p w14:paraId="72226483"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C76D9B2" w14:textId="77777777" w:rsidR="00D10A01" w:rsidRPr="002004D6" w:rsidRDefault="00D10A01" w:rsidP="002004D6">
            <w:pPr>
              <w:jc w:val="center"/>
              <w:rPr>
                <w:color w:val="000000"/>
                <w:sz w:val="20"/>
                <w:szCs w:val="20"/>
              </w:rPr>
            </w:pPr>
            <w:r w:rsidRPr="002004D6">
              <w:rPr>
                <w:color w:val="000000"/>
                <w:sz w:val="20"/>
                <w:szCs w:val="20"/>
              </w:rPr>
              <w:t>1.000</w:t>
            </w:r>
          </w:p>
        </w:tc>
        <w:tc>
          <w:tcPr>
            <w:tcW w:w="900" w:type="dxa"/>
            <w:tcBorders>
              <w:top w:val="nil"/>
              <w:left w:val="nil"/>
              <w:bottom w:val="nil"/>
              <w:right w:val="nil"/>
            </w:tcBorders>
            <w:shd w:val="clear" w:color="auto" w:fill="auto"/>
            <w:noWrap/>
            <w:vAlign w:val="bottom"/>
            <w:hideMark/>
          </w:tcPr>
          <w:p w14:paraId="668A4EEA" w14:textId="77777777" w:rsidR="00D10A01" w:rsidRPr="002004D6" w:rsidRDefault="00D10A01" w:rsidP="002004D6">
            <w:pPr>
              <w:jc w:val="center"/>
              <w:rPr>
                <w:color w:val="000000"/>
                <w:sz w:val="20"/>
                <w:szCs w:val="20"/>
              </w:rPr>
            </w:pPr>
            <w:r w:rsidRPr="002004D6">
              <w:rPr>
                <w:color w:val="000000"/>
                <w:sz w:val="20"/>
                <w:szCs w:val="20"/>
              </w:rPr>
              <w:t>0.961</w:t>
            </w:r>
          </w:p>
        </w:tc>
        <w:tc>
          <w:tcPr>
            <w:tcW w:w="900" w:type="dxa"/>
            <w:tcBorders>
              <w:top w:val="nil"/>
              <w:left w:val="nil"/>
              <w:bottom w:val="nil"/>
              <w:right w:val="nil"/>
            </w:tcBorders>
            <w:shd w:val="clear" w:color="auto" w:fill="auto"/>
            <w:noWrap/>
            <w:vAlign w:val="bottom"/>
            <w:hideMark/>
          </w:tcPr>
          <w:p w14:paraId="63024B43" w14:textId="77777777" w:rsidR="00D10A01" w:rsidRPr="002004D6" w:rsidRDefault="00D10A01" w:rsidP="002004D6">
            <w:pPr>
              <w:jc w:val="center"/>
              <w:rPr>
                <w:color w:val="000000"/>
                <w:sz w:val="20"/>
                <w:szCs w:val="20"/>
              </w:rPr>
            </w:pPr>
            <w:r w:rsidRPr="002004D6">
              <w:rPr>
                <w:color w:val="000000"/>
                <w:sz w:val="20"/>
                <w:szCs w:val="20"/>
              </w:rPr>
              <w:t>1.039</w:t>
            </w:r>
          </w:p>
        </w:tc>
      </w:tr>
      <w:tr w:rsidR="00D10A01" w:rsidRPr="002004D6" w14:paraId="51451173"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3B9C2B0E" w14:textId="77777777" w:rsidR="00D10A01" w:rsidRPr="002004D6" w:rsidRDefault="00D10A01" w:rsidP="002004D6">
            <w:pPr>
              <w:jc w:val="center"/>
              <w:rPr>
                <w:color w:val="000000"/>
                <w:sz w:val="20"/>
                <w:szCs w:val="20"/>
              </w:rPr>
            </w:pPr>
            <w:r w:rsidRPr="002004D6">
              <w:rPr>
                <w:color w:val="000000"/>
                <w:sz w:val="20"/>
                <w:szCs w:val="20"/>
              </w:rPr>
              <w:t>Language</w:t>
            </w:r>
          </w:p>
        </w:tc>
        <w:tc>
          <w:tcPr>
            <w:tcW w:w="1647" w:type="dxa"/>
            <w:tcBorders>
              <w:top w:val="nil"/>
              <w:left w:val="nil"/>
              <w:bottom w:val="nil"/>
              <w:right w:val="nil"/>
            </w:tcBorders>
            <w:shd w:val="clear" w:color="auto" w:fill="auto"/>
            <w:noWrap/>
            <w:vAlign w:val="bottom"/>
            <w:hideMark/>
          </w:tcPr>
          <w:p w14:paraId="712C9405" w14:textId="77777777" w:rsidR="00D10A01" w:rsidRPr="002004D6" w:rsidRDefault="00D10A01" w:rsidP="002004D6">
            <w:pPr>
              <w:jc w:val="center"/>
              <w:rPr>
                <w:color w:val="000000"/>
                <w:sz w:val="20"/>
                <w:szCs w:val="20"/>
              </w:rPr>
            </w:pPr>
            <w:r w:rsidRPr="002004D6">
              <w:rPr>
                <w:color w:val="000000"/>
                <w:sz w:val="20"/>
                <w:szCs w:val="20"/>
              </w:rPr>
              <w:t>NL</w:t>
            </w:r>
          </w:p>
        </w:tc>
        <w:tc>
          <w:tcPr>
            <w:tcW w:w="900" w:type="dxa"/>
            <w:tcBorders>
              <w:top w:val="nil"/>
              <w:left w:val="nil"/>
              <w:bottom w:val="nil"/>
              <w:right w:val="nil"/>
            </w:tcBorders>
            <w:shd w:val="clear" w:color="auto" w:fill="auto"/>
            <w:noWrap/>
            <w:vAlign w:val="bottom"/>
            <w:hideMark/>
          </w:tcPr>
          <w:p w14:paraId="56377F26" w14:textId="77777777" w:rsidR="00D10A01" w:rsidRPr="002004D6" w:rsidRDefault="00D10A01" w:rsidP="002004D6">
            <w:pPr>
              <w:jc w:val="center"/>
              <w:rPr>
                <w:color w:val="000000"/>
                <w:sz w:val="20"/>
                <w:szCs w:val="20"/>
              </w:rPr>
            </w:pPr>
            <w:r w:rsidRPr="002004D6">
              <w:rPr>
                <w:color w:val="000000"/>
                <w:sz w:val="20"/>
                <w:szCs w:val="20"/>
              </w:rPr>
              <w:t>3.058</w:t>
            </w:r>
          </w:p>
        </w:tc>
        <w:tc>
          <w:tcPr>
            <w:tcW w:w="900" w:type="dxa"/>
            <w:tcBorders>
              <w:top w:val="nil"/>
              <w:left w:val="nil"/>
              <w:bottom w:val="nil"/>
              <w:right w:val="nil"/>
            </w:tcBorders>
            <w:shd w:val="clear" w:color="auto" w:fill="auto"/>
            <w:noWrap/>
            <w:vAlign w:val="bottom"/>
            <w:hideMark/>
          </w:tcPr>
          <w:p w14:paraId="2A15ADE5" w14:textId="77777777" w:rsidR="00D10A01" w:rsidRPr="002004D6" w:rsidRDefault="00D10A01" w:rsidP="002004D6">
            <w:pPr>
              <w:jc w:val="center"/>
              <w:rPr>
                <w:color w:val="000000"/>
                <w:sz w:val="20"/>
                <w:szCs w:val="20"/>
              </w:rPr>
            </w:pPr>
            <w:r w:rsidRPr="002004D6">
              <w:rPr>
                <w:color w:val="000000"/>
                <w:sz w:val="20"/>
                <w:szCs w:val="20"/>
              </w:rPr>
              <w:t>2.949</w:t>
            </w:r>
          </w:p>
        </w:tc>
        <w:tc>
          <w:tcPr>
            <w:tcW w:w="900" w:type="dxa"/>
            <w:tcBorders>
              <w:top w:val="nil"/>
              <w:left w:val="nil"/>
              <w:bottom w:val="nil"/>
              <w:right w:val="nil"/>
            </w:tcBorders>
            <w:shd w:val="clear" w:color="auto" w:fill="auto"/>
            <w:noWrap/>
            <w:vAlign w:val="bottom"/>
            <w:hideMark/>
          </w:tcPr>
          <w:p w14:paraId="1CBD02E9" w14:textId="77777777" w:rsidR="00D10A01" w:rsidRPr="002004D6" w:rsidRDefault="00D10A01" w:rsidP="002004D6">
            <w:pPr>
              <w:jc w:val="center"/>
              <w:rPr>
                <w:color w:val="000000"/>
                <w:sz w:val="20"/>
                <w:szCs w:val="20"/>
              </w:rPr>
            </w:pPr>
            <w:r w:rsidRPr="002004D6">
              <w:rPr>
                <w:color w:val="000000"/>
                <w:sz w:val="20"/>
                <w:szCs w:val="20"/>
              </w:rPr>
              <w:t>3.171</w:t>
            </w:r>
          </w:p>
        </w:tc>
        <w:tc>
          <w:tcPr>
            <w:tcW w:w="280" w:type="dxa"/>
            <w:tcBorders>
              <w:top w:val="nil"/>
              <w:left w:val="nil"/>
              <w:bottom w:val="nil"/>
              <w:right w:val="nil"/>
            </w:tcBorders>
            <w:shd w:val="clear" w:color="auto" w:fill="auto"/>
            <w:noWrap/>
            <w:vAlign w:val="bottom"/>
            <w:hideMark/>
          </w:tcPr>
          <w:p w14:paraId="1A255A85"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60E6ACC" w14:textId="77777777" w:rsidR="00D10A01" w:rsidRPr="002004D6" w:rsidRDefault="00D10A01" w:rsidP="002004D6">
            <w:pPr>
              <w:jc w:val="center"/>
              <w:rPr>
                <w:color w:val="000000"/>
                <w:sz w:val="20"/>
                <w:szCs w:val="20"/>
              </w:rPr>
            </w:pPr>
            <w:r w:rsidRPr="002004D6">
              <w:rPr>
                <w:color w:val="000000"/>
                <w:sz w:val="20"/>
                <w:szCs w:val="20"/>
              </w:rPr>
              <w:t>3.058</w:t>
            </w:r>
          </w:p>
        </w:tc>
        <w:tc>
          <w:tcPr>
            <w:tcW w:w="900" w:type="dxa"/>
            <w:tcBorders>
              <w:top w:val="nil"/>
              <w:left w:val="nil"/>
              <w:bottom w:val="nil"/>
              <w:right w:val="nil"/>
            </w:tcBorders>
            <w:shd w:val="clear" w:color="auto" w:fill="auto"/>
            <w:noWrap/>
            <w:vAlign w:val="bottom"/>
            <w:hideMark/>
          </w:tcPr>
          <w:p w14:paraId="1223DCB8" w14:textId="77777777" w:rsidR="00D10A01" w:rsidRPr="002004D6" w:rsidRDefault="00D10A01" w:rsidP="002004D6">
            <w:pPr>
              <w:jc w:val="center"/>
              <w:rPr>
                <w:color w:val="000000"/>
                <w:sz w:val="20"/>
                <w:szCs w:val="20"/>
              </w:rPr>
            </w:pPr>
            <w:r w:rsidRPr="002004D6">
              <w:rPr>
                <w:color w:val="000000"/>
                <w:sz w:val="20"/>
                <w:szCs w:val="20"/>
              </w:rPr>
              <w:t>2.948</w:t>
            </w:r>
          </w:p>
        </w:tc>
        <w:tc>
          <w:tcPr>
            <w:tcW w:w="900" w:type="dxa"/>
            <w:tcBorders>
              <w:top w:val="nil"/>
              <w:left w:val="nil"/>
              <w:bottom w:val="nil"/>
              <w:right w:val="nil"/>
            </w:tcBorders>
            <w:shd w:val="clear" w:color="auto" w:fill="auto"/>
            <w:noWrap/>
            <w:vAlign w:val="bottom"/>
            <w:hideMark/>
          </w:tcPr>
          <w:p w14:paraId="04D732B3" w14:textId="77777777" w:rsidR="00D10A01" w:rsidRPr="002004D6" w:rsidRDefault="00D10A01" w:rsidP="002004D6">
            <w:pPr>
              <w:jc w:val="center"/>
              <w:rPr>
                <w:color w:val="000000"/>
                <w:sz w:val="20"/>
                <w:szCs w:val="20"/>
              </w:rPr>
            </w:pPr>
            <w:r w:rsidRPr="002004D6">
              <w:rPr>
                <w:color w:val="000000"/>
                <w:sz w:val="20"/>
                <w:szCs w:val="20"/>
              </w:rPr>
              <w:t>3.173</w:t>
            </w:r>
          </w:p>
        </w:tc>
        <w:tc>
          <w:tcPr>
            <w:tcW w:w="280" w:type="dxa"/>
            <w:tcBorders>
              <w:top w:val="nil"/>
              <w:left w:val="nil"/>
              <w:bottom w:val="nil"/>
              <w:right w:val="nil"/>
            </w:tcBorders>
            <w:shd w:val="clear" w:color="auto" w:fill="auto"/>
            <w:noWrap/>
            <w:vAlign w:val="bottom"/>
            <w:hideMark/>
          </w:tcPr>
          <w:p w14:paraId="4EC0A4D0"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F7FAAB6" w14:textId="77777777" w:rsidR="00D10A01" w:rsidRPr="002004D6" w:rsidRDefault="00D10A01" w:rsidP="002004D6">
            <w:pPr>
              <w:jc w:val="center"/>
              <w:rPr>
                <w:color w:val="000000"/>
                <w:sz w:val="20"/>
                <w:szCs w:val="20"/>
              </w:rPr>
            </w:pPr>
            <w:r w:rsidRPr="002004D6">
              <w:rPr>
                <w:color w:val="000000"/>
                <w:sz w:val="20"/>
                <w:szCs w:val="20"/>
              </w:rPr>
              <w:t>1.000</w:t>
            </w:r>
          </w:p>
        </w:tc>
        <w:tc>
          <w:tcPr>
            <w:tcW w:w="900" w:type="dxa"/>
            <w:tcBorders>
              <w:top w:val="nil"/>
              <w:left w:val="nil"/>
              <w:bottom w:val="nil"/>
              <w:right w:val="nil"/>
            </w:tcBorders>
            <w:shd w:val="clear" w:color="auto" w:fill="auto"/>
            <w:noWrap/>
            <w:vAlign w:val="bottom"/>
            <w:hideMark/>
          </w:tcPr>
          <w:p w14:paraId="6FC4D837" w14:textId="77777777" w:rsidR="00D10A01" w:rsidRPr="002004D6" w:rsidRDefault="00D10A01" w:rsidP="002004D6">
            <w:pPr>
              <w:jc w:val="center"/>
              <w:rPr>
                <w:color w:val="000000"/>
                <w:sz w:val="20"/>
                <w:szCs w:val="20"/>
              </w:rPr>
            </w:pPr>
            <w:r w:rsidRPr="002004D6">
              <w:rPr>
                <w:color w:val="000000"/>
                <w:sz w:val="20"/>
                <w:szCs w:val="20"/>
              </w:rPr>
              <w:t>0.950</w:t>
            </w:r>
          </w:p>
        </w:tc>
        <w:tc>
          <w:tcPr>
            <w:tcW w:w="900" w:type="dxa"/>
            <w:tcBorders>
              <w:top w:val="nil"/>
              <w:left w:val="nil"/>
              <w:bottom w:val="nil"/>
              <w:right w:val="nil"/>
            </w:tcBorders>
            <w:shd w:val="clear" w:color="auto" w:fill="auto"/>
            <w:noWrap/>
            <w:vAlign w:val="bottom"/>
            <w:hideMark/>
          </w:tcPr>
          <w:p w14:paraId="6DA7967C" w14:textId="77777777" w:rsidR="00D10A01" w:rsidRPr="002004D6" w:rsidRDefault="00D10A01" w:rsidP="002004D6">
            <w:pPr>
              <w:jc w:val="center"/>
              <w:rPr>
                <w:color w:val="000000"/>
                <w:sz w:val="20"/>
                <w:szCs w:val="20"/>
              </w:rPr>
            </w:pPr>
            <w:r w:rsidRPr="002004D6">
              <w:rPr>
                <w:color w:val="000000"/>
                <w:sz w:val="20"/>
                <w:szCs w:val="20"/>
              </w:rPr>
              <w:t>1.053</w:t>
            </w:r>
          </w:p>
        </w:tc>
      </w:tr>
      <w:tr w:rsidR="00D10A01" w:rsidRPr="002004D6" w14:paraId="2CF44211"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61BB5319" w14:textId="77777777" w:rsidR="00D10A01" w:rsidRPr="002004D6" w:rsidRDefault="00D10A01"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6A6FDC9E" w14:textId="77777777" w:rsidR="00D10A01" w:rsidRPr="002004D6" w:rsidRDefault="00D10A01" w:rsidP="002004D6">
            <w:pPr>
              <w:jc w:val="center"/>
              <w:rPr>
                <w:color w:val="000000"/>
                <w:sz w:val="20"/>
                <w:szCs w:val="20"/>
              </w:rPr>
            </w:pPr>
            <w:r w:rsidRPr="002004D6">
              <w:rPr>
                <w:color w:val="000000"/>
                <w:sz w:val="20"/>
                <w:szCs w:val="20"/>
              </w:rPr>
              <w:t>Dementia</w:t>
            </w:r>
          </w:p>
        </w:tc>
        <w:tc>
          <w:tcPr>
            <w:tcW w:w="900" w:type="dxa"/>
            <w:tcBorders>
              <w:top w:val="nil"/>
              <w:left w:val="nil"/>
              <w:bottom w:val="nil"/>
              <w:right w:val="nil"/>
            </w:tcBorders>
            <w:shd w:val="clear" w:color="auto" w:fill="auto"/>
            <w:noWrap/>
            <w:vAlign w:val="bottom"/>
            <w:hideMark/>
          </w:tcPr>
          <w:p w14:paraId="606F80DF" w14:textId="77777777" w:rsidR="00D10A01" w:rsidRPr="002004D6" w:rsidRDefault="00D10A01" w:rsidP="002004D6">
            <w:pPr>
              <w:jc w:val="center"/>
              <w:rPr>
                <w:color w:val="000000"/>
                <w:sz w:val="20"/>
                <w:szCs w:val="20"/>
              </w:rPr>
            </w:pPr>
            <w:r w:rsidRPr="002004D6">
              <w:rPr>
                <w:color w:val="000000"/>
                <w:sz w:val="20"/>
                <w:szCs w:val="20"/>
              </w:rPr>
              <w:t>0.086</w:t>
            </w:r>
          </w:p>
        </w:tc>
        <w:tc>
          <w:tcPr>
            <w:tcW w:w="900" w:type="dxa"/>
            <w:tcBorders>
              <w:top w:val="nil"/>
              <w:left w:val="nil"/>
              <w:bottom w:val="nil"/>
              <w:right w:val="nil"/>
            </w:tcBorders>
            <w:shd w:val="clear" w:color="auto" w:fill="auto"/>
            <w:noWrap/>
            <w:vAlign w:val="bottom"/>
            <w:hideMark/>
          </w:tcPr>
          <w:p w14:paraId="30AFE54C" w14:textId="77777777" w:rsidR="00D10A01" w:rsidRPr="002004D6" w:rsidRDefault="00D10A01" w:rsidP="002004D6">
            <w:pPr>
              <w:jc w:val="center"/>
              <w:rPr>
                <w:color w:val="000000"/>
                <w:sz w:val="20"/>
                <w:szCs w:val="20"/>
              </w:rPr>
            </w:pPr>
            <w:r w:rsidRPr="002004D6">
              <w:rPr>
                <w:color w:val="000000"/>
                <w:sz w:val="20"/>
                <w:szCs w:val="20"/>
              </w:rPr>
              <w:t>0.074</w:t>
            </w:r>
          </w:p>
        </w:tc>
        <w:tc>
          <w:tcPr>
            <w:tcW w:w="900" w:type="dxa"/>
            <w:tcBorders>
              <w:top w:val="nil"/>
              <w:left w:val="nil"/>
              <w:bottom w:val="nil"/>
              <w:right w:val="nil"/>
            </w:tcBorders>
            <w:shd w:val="clear" w:color="auto" w:fill="auto"/>
            <w:noWrap/>
            <w:vAlign w:val="bottom"/>
            <w:hideMark/>
          </w:tcPr>
          <w:p w14:paraId="66FC58DE" w14:textId="77777777" w:rsidR="00D10A01" w:rsidRPr="002004D6" w:rsidRDefault="00D10A01" w:rsidP="002004D6">
            <w:pPr>
              <w:jc w:val="center"/>
              <w:rPr>
                <w:color w:val="000000"/>
                <w:sz w:val="20"/>
                <w:szCs w:val="20"/>
              </w:rPr>
            </w:pPr>
            <w:r w:rsidRPr="002004D6">
              <w:rPr>
                <w:color w:val="000000"/>
                <w:sz w:val="20"/>
                <w:szCs w:val="20"/>
              </w:rPr>
              <w:t>0.099</w:t>
            </w:r>
          </w:p>
        </w:tc>
        <w:tc>
          <w:tcPr>
            <w:tcW w:w="280" w:type="dxa"/>
            <w:tcBorders>
              <w:top w:val="nil"/>
              <w:left w:val="nil"/>
              <w:bottom w:val="nil"/>
              <w:right w:val="nil"/>
            </w:tcBorders>
            <w:shd w:val="clear" w:color="auto" w:fill="auto"/>
            <w:noWrap/>
            <w:vAlign w:val="bottom"/>
            <w:hideMark/>
          </w:tcPr>
          <w:p w14:paraId="79EA28B1"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7280BA8" w14:textId="77777777" w:rsidR="00D10A01" w:rsidRPr="002004D6" w:rsidRDefault="00D10A01" w:rsidP="002004D6">
            <w:pPr>
              <w:jc w:val="center"/>
              <w:rPr>
                <w:color w:val="000000"/>
                <w:sz w:val="20"/>
                <w:szCs w:val="20"/>
              </w:rPr>
            </w:pPr>
            <w:r w:rsidRPr="002004D6">
              <w:rPr>
                <w:color w:val="000000"/>
                <w:sz w:val="20"/>
                <w:szCs w:val="20"/>
              </w:rPr>
              <w:t>0.086</w:t>
            </w:r>
          </w:p>
        </w:tc>
        <w:tc>
          <w:tcPr>
            <w:tcW w:w="900" w:type="dxa"/>
            <w:tcBorders>
              <w:top w:val="nil"/>
              <w:left w:val="nil"/>
              <w:bottom w:val="nil"/>
              <w:right w:val="nil"/>
            </w:tcBorders>
            <w:shd w:val="clear" w:color="auto" w:fill="auto"/>
            <w:noWrap/>
            <w:vAlign w:val="bottom"/>
            <w:hideMark/>
          </w:tcPr>
          <w:p w14:paraId="46540186" w14:textId="77777777" w:rsidR="00D10A01" w:rsidRPr="002004D6" w:rsidRDefault="00D10A01" w:rsidP="002004D6">
            <w:pPr>
              <w:jc w:val="center"/>
              <w:rPr>
                <w:color w:val="000000"/>
                <w:sz w:val="20"/>
                <w:szCs w:val="20"/>
              </w:rPr>
            </w:pPr>
            <w:r w:rsidRPr="002004D6">
              <w:rPr>
                <w:color w:val="000000"/>
                <w:sz w:val="20"/>
                <w:szCs w:val="20"/>
              </w:rPr>
              <w:t>0.074</w:t>
            </w:r>
          </w:p>
        </w:tc>
        <w:tc>
          <w:tcPr>
            <w:tcW w:w="900" w:type="dxa"/>
            <w:tcBorders>
              <w:top w:val="nil"/>
              <w:left w:val="nil"/>
              <w:bottom w:val="nil"/>
              <w:right w:val="nil"/>
            </w:tcBorders>
            <w:shd w:val="clear" w:color="auto" w:fill="auto"/>
            <w:noWrap/>
            <w:vAlign w:val="bottom"/>
            <w:hideMark/>
          </w:tcPr>
          <w:p w14:paraId="1FCB5530" w14:textId="77777777" w:rsidR="00D10A01" w:rsidRPr="002004D6" w:rsidRDefault="00D10A01" w:rsidP="002004D6">
            <w:pPr>
              <w:jc w:val="center"/>
              <w:rPr>
                <w:color w:val="000000"/>
                <w:sz w:val="20"/>
                <w:szCs w:val="20"/>
              </w:rPr>
            </w:pPr>
            <w:r w:rsidRPr="002004D6">
              <w:rPr>
                <w:color w:val="000000"/>
                <w:sz w:val="20"/>
                <w:szCs w:val="20"/>
              </w:rPr>
              <w:t>0.099</w:t>
            </w:r>
          </w:p>
        </w:tc>
        <w:tc>
          <w:tcPr>
            <w:tcW w:w="280" w:type="dxa"/>
            <w:tcBorders>
              <w:top w:val="nil"/>
              <w:left w:val="nil"/>
              <w:bottom w:val="nil"/>
              <w:right w:val="nil"/>
            </w:tcBorders>
            <w:shd w:val="clear" w:color="auto" w:fill="auto"/>
            <w:noWrap/>
            <w:vAlign w:val="bottom"/>
            <w:hideMark/>
          </w:tcPr>
          <w:p w14:paraId="568FCE4E"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5EA6531" w14:textId="77777777" w:rsidR="00D10A01" w:rsidRPr="002004D6" w:rsidRDefault="00D10A01" w:rsidP="002004D6">
            <w:pPr>
              <w:jc w:val="center"/>
              <w:rPr>
                <w:color w:val="000000"/>
                <w:sz w:val="20"/>
                <w:szCs w:val="20"/>
              </w:rPr>
            </w:pPr>
            <w:r w:rsidRPr="002004D6">
              <w:rPr>
                <w:color w:val="000000"/>
                <w:sz w:val="20"/>
                <w:szCs w:val="20"/>
              </w:rPr>
              <w:t>0.998</w:t>
            </w:r>
          </w:p>
        </w:tc>
        <w:tc>
          <w:tcPr>
            <w:tcW w:w="900" w:type="dxa"/>
            <w:tcBorders>
              <w:top w:val="nil"/>
              <w:left w:val="nil"/>
              <w:bottom w:val="nil"/>
              <w:right w:val="nil"/>
            </w:tcBorders>
            <w:shd w:val="clear" w:color="auto" w:fill="auto"/>
            <w:noWrap/>
            <w:vAlign w:val="bottom"/>
            <w:hideMark/>
          </w:tcPr>
          <w:p w14:paraId="6C39075A" w14:textId="77777777" w:rsidR="00D10A01" w:rsidRPr="002004D6" w:rsidRDefault="00D10A01" w:rsidP="002004D6">
            <w:pPr>
              <w:jc w:val="center"/>
              <w:rPr>
                <w:color w:val="000000"/>
                <w:sz w:val="20"/>
                <w:szCs w:val="20"/>
              </w:rPr>
            </w:pPr>
            <w:r w:rsidRPr="002004D6">
              <w:rPr>
                <w:color w:val="000000"/>
                <w:sz w:val="20"/>
                <w:szCs w:val="20"/>
              </w:rPr>
              <w:t>0.811</w:t>
            </w:r>
          </w:p>
        </w:tc>
        <w:tc>
          <w:tcPr>
            <w:tcW w:w="900" w:type="dxa"/>
            <w:tcBorders>
              <w:top w:val="nil"/>
              <w:left w:val="nil"/>
              <w:bottom w:val="nil"/>
              <w:right w:val="nil"/>
            </w:tcBorders>
            <w:shd w:val="clear" w:color="auto" w:fill="auto"/>
            <w:noWrap/>
            <w:vAlign w:val="bottom"/>
            <w:hideMark/>
          </w:tcPr>
          <w:p w14:paraId="62DBFFE1" w14:textId="77777777" w:rsidR="00D10A01" w:rsidRPr="002004D6" w:rsidRDefault="00D10A01" w:rsidP="002004D6">
            <w:pPr>
              <w:jc w:val="center"/>
              <w:rPr>
                <w:color w:val="000000"/>
                <w:sz w:val="20"/>
                <w:szCs w:val="20"/>
              </w:rPr>
            </w:pPr>
            <w:r w:rsidRPr="002004D6">
              <w:rPr>
                <w:color w:val="000000"/>
                <w:sz w:val="20"/>
                <w:szCs w:val="20"/>
              </w:rPr>
              <w:t>1.228</w:t>
            </w:r>
          </w:p>
        </w:tc>
      </w:tr>
      <w:tr w:rsidR="00D10A01" w:rsidRPr="002004D6" w14:paraId="5B3ABB22"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31974C29"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4518D66" w14:textId="77777777" w:rsidR="00D10A01" w:rsidRPr="002004D6" w:rsidRDefault="00D10A01" w:rsidP="002004D6">
            <w:pPr>
              <w:jc w:val="center"/>
              <w:rPr>
                <w:color w:val="000000"/>
                <w:sz w:val="20"/>
                <w:szCs w:val="20"/>
              </w:rPr>
            </w:pPr>
            <w:r w:rsidRPr="002004D6">
              <w:rPr>
                <w:color w:val="000000"/>
                <w:sz w:val="20"/>
                <w:szCs w:val="20"/>
              </w:rPr>
              <w:t>NSD</w:t>
            </w:r>
          </w:p>
        </w:tc>
        <w:tc>
          <w:tcPr>
            <w:tcW w:w="900" w:type="dxa"/>
            <w:tcBorders>
              <w:top w:val="nil"/>
              <w:left w:val="nil"/>
              <w:bottom w:val="nil"/>
              <w:right w:val="nil"/>
            </w:tcBorders>
            <w:shd w:val="clear" w:color="auto" w:fill="auto"/>
            <w:noWrap/>
            <w:vAlign w:val="bottom"/>
            <w:hideMark/>
          </w:tcPr>
          <w:p w14:paraId="17AA46FE" w14:textId="77777777" w:rsidR="00D10A01" w:rsidRPr="002004D6" w:rsidRDefault="00D10A01" w:rsidP="002004D6">
            <w:pPr>
              <w:jc w:val="center"/>
              <w:rPr>
                <w:color w:val="000000"/>
                <w:sz w:val="20"/>
                <w:szCs w:val="20"/>
              </w:rPr>
            </w:pPr>
            <w:r w:rsidRPr="002004D6">
              <w:rPr>
                <w:color w:val="000000"/>
                <w:sz w:val="20"/>
                <w:szCs w:val="20"/>
              </w:rPr>
              <w:t>0.834</w:t>
            </w:r>
          </w:p>
        </w:tc>
        <w:tc>
          <w:tcPr>
            <w:tcW w:w="900" w:type="dxa"/>
            <w:tcBorders>
              <w:top w:val="nil"/>
              <w:left w:val="nil"/>
              <w:bottom w:val="nil"/>
              <w:right w:val="nil"/>
            </w:tcBorders>
            <w:shd w:val="clear" w:color="auto" w:fill="auto"/>
            <w:noWrap/>
            <w:vAlign w:val="bottom"/>
            <w:hideMark/>
          </w:tcPr>
          <w:p w14:paraId="7A7235F1" w14:textId="77777777" w:rsidR="00D10A01" w:rsidRPr="002004D6" w:rsidRDefault="00D10A01" w:rsidP="002004D6">
            <w:pPr>
              <w:jc w:val="center"/>
              <w:rPr>
                <w:color w:val="000000"/>
                <w:sz w:val="20"/>
                <w:szCs w:val="20"/>
              </w:rPr>
            </w:pPr>
            <w:r w:rsidRPr="002004D6">
              <w:rPr>
                <w:color w:val="000000"/>
                <w:sz w:val="20"/>
                <w:szCs w:val="20"/>
              </w:rPr>
              <w:t>0.785</w:t>
            </w:r>
          </w:p>
        </w:tc>
        <w:tc>
          <w:tcPr>
            <w:tcW w:w="900" w:type="dxa"/>
            <w:tcBorders>
              <w:top w:val="nil"/>
              <w:left w:val="nil"/>
              <w:bottom w:val="nil"/>
              <w:right w:val="nil"/>
            </w:tcBorders>
            <w:shd w:val="clear" w:color="auto" w:fill="auto"/>
            <w:noWrap/>
            <w:vAlign w:val="bottom"/>
            <w:hideMark/>
          </w:tcPr>
          <w:p w14:paraId="0A8C5D2F" w14:textId="77777777" w:rsidR="00D10A01" w:rsidRPr="002004D6" w:rsidRDefault="00D10A01" w:rsidP="002004D6">
            <w:pPr>
              <w:jc w:val="center"/>
              <w:rPr>
                <w:color w:val="000000"/>
                <w:sz w:val="20"/>
                <w:szCs w:val="20"/>
              </w:rPr>
            </w:pPr>
            <w:r w:rsidRPr="002004D6">
              <w:rPr>
                <w:color w:val="000000"/>
                <w:sz w:val="20"/>
                <w:szCs w:val="20"/>
              </w:rPr>
              <w:t>0.886</w:t>
            </w:r>
          </w:p>
        </w:tc>
        <w:tc>
          <w:tcPr>
            <w:tcW w:w="280" w:type="dxa"/>
            <w:tcBorders>
              <w:top w:val="nil"/>
              <w:left w:val="nil"/>
              <w:bottom w:val="nil"/>
              <w:right w:val="nil"/>
            </w:tcBorders>
            <w:shd w:val="clear" w:color="auto" w:fill="auto"/>
            <w:noWrap/>
            <w:vAlign w:val="bottom"/>
            <w:hideMark/>
          </w:tcPr>
          <w:p w14:paraId="45DF8680"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B37BFB5" w14:textId="77777777" w:rsidR="00D10A01" w:rsidRPr="002004D6" w:rsidRDefault="00D10A01" w:rsidP="002004D6">
            <w:pPr>
              <w:jc w:val="center"/>
              <w:rPr>
                <w:color w:val="000000"/>
                <w:sz w:val="20"/>
                <w:szCs w:val="20"/>
              </w:rPr>
            </w:pPr>
            <w:r w:rsidRPr="002004D6">
              <w:rPr>
                <w:color w:val="000000"/>
                <w:sz w:val="20"/>
                <w:szCs w:val="20"/>
              </w:rPr>
              <w:t>0.844</w:t>
            </w:r>
          </w:p>
        </w:tc>
        <w:tc>
          <w:tcPr>
            <w:tcW w:w="900" w:type="dxa"/>
            <w:tcBorders>
              <w:top w:val="nil"/>
              <w:left w:val="nil"/>
              <w:bottom w:val="nil"/>
              <w:right w:val="nil"/>
            </w:tcBorders>
            <w:shd w:val="clear" w:color="auto" w:fill="auto"/>
            <w:noWrap/>
            <w:vAlign w:val="bottom"/>
            <w:hideMark/>
          </w:tcPr>
          <w:p w14:paraId="14C2491D" w14:textId="77777777" w:rsidR="00D10A01" w:rsidRPr="002004D6" w:rsidRDefault="00D10A01" w:rsidP="002004D6">
            <w:pPr>
              <w:jc w:val="center"/>
              <w:rPr>
                <w:color w:val="000000"/>
                <w:sz w:val="20"/>
                <w:szCs w:val="20"/>
              </w:rPr>
            </w:pPr>
            <w:r w:rsidRPr="002004D6">
              <w:rPr>
                <w:color w:val="000000"/>
                <w:sz w:val="20"/>
                <w:szCs w:val="20"/>
              </w:rPr>
              <w:t>0.794</w:t>
            </w:r>
          </w:p>
        </w:tc>
        <w:tc>
          <w:tcPr>
            <w:tcW w:w="900" w:type="dxa"/>
            <w:tcBorders>
              <w:top w:val="nil"/>
              <w:left w:val="nil"/>
              <w:bottom w:val="nil"/>
              <w:right w:val="nil"/>
            </w:tcBorders>
            <w:shd w:val="clear" w:color="auto" w:fill="auto"/>
            <w:noWrap/>
            <w:vAlign w:val="bottom"/>
            <w:hideMark/>
          </w:tcPr>
          <w:p w14:paraId="7C7BA683" w14:textId="77777777" w:rsidR="00D10A01" w:rsidRPr="002004D6" w:rsidRDefault="00D10A01" w:rsidP="002004D6">
            <w:pPr>
              <w:jc w:val="center"/>
              <w:rPr>
                <w:color w:val="000000"/>
                <w:sz w:val="20"/>
                <w:szCs w:val="20"/>
              </w:rPr>
            </w:pPr>
            <w:r w:rsidRPr="002004D6">
              <w:rPr>
                <w:color w:val="000000"/>
                <w:sz w:val="20"/>
                <w:szCs w:val="20"/>
              </w:rPr>
              <w:t>0.898</w:t>
            </w:r>
          </w:p>
        </w:tc>
        <w:tc>
          <w:tcPr>
            <w:tcW w:w="280" w:type="dxa"/>
            <w:tcBorders>
              <w:top w:val="nil"/>
              <w:left w:val="nil"/>
              <w:bottom w:val="nil"/>
              <w:right w:val="nil"/>
            </w:tcBorders>
            <w:shd w:val="clear" w:color="auto" w:fill="auto"/>
            <w:noWrap/>
            <w:vAlign w:val="bottom"/>
            <w:hideMark/>
          </w:tcPr>
          <w:p w14:paraId="2EAFECA6"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E1655ED" w14:textId="77777777" w:rsidR="00D10A01" w:rsidRPr="002004D6" w:rsidRDefault="00D10A01" w:rsidP="002004D6">
            <w:pPr>
              <w:jc w:val="center"/>
              <w:rPr>
                <w:color w:val="000000"/>
                <w:sz w:val="20"/>
                <w:szCs w:val="20"/>
              </w:rPr>
            </w:pPr>
            <w:r w:rsidRPr="002004D6">
              <w:rPr>
                <w:color w:val="000000"/>
                <w:sz w:val="20"/>
                <w:szCs w:val="20"/>
              </w:rPr>
              <w:t>1.012</w:t>
            </w:r>
          </w:p>
        </w:tc>
        <w:tc>
          <w:tcPr>
            <w:tcW w:w="900" w:type="dxa"/>
            <w:tcBorders>
              <w:top w:val="nil"/>
              <w:left w:val="nil"/>
              <w:bottom w:val="nil"/>
              <w:right w:val="nil"/>
            </w:tcBorders>
            <w:shd w:val="clear" w:color="auto" w:fill="auto"/>
            <w:noWrap/>
            <w:vAlign w:val="bottom"/>
            <w:hideMark/>
          </w:tcPr>
          <w:p w14:paraId="29EB32BA" w14:textId="77777777" w:rsidR="00D10A01" w:rsidRPr="002004D6" w:rsidRDefault="00D10A01" w:rsidP="002004D6">
            <w:pPr>
              <w:jc w:val="center"/>
              <w:rPr>
                <w:color w:val="000000"/>
                <w:sz w:val="20"/>
                <w:szCs w:val="20"/>
              </w:rPr>
            </w:pPr>
            <w:r w:rsidRPr="002004D6">
              <w:rPr>
                <w:color w:val="000000"/>
                <w:sz w:val="20"/>
                <w:szCs w:val="20"/>
              </w:rPr>
              <w:t>0.929</w:t>
            </w:r>
          </w:p>
        </w:tc>
        <w:tc>
          <w:tcPr>
            <w:tcW w:w="900" w:type="dxa"/>
            <w:tcBorders>
              <w:top w:val="nil"/>
              <w:left w:val="nil"/>
              <w:bottom w:val="nil"/>
              <w:right w:val="nil"/>
            </w:tcBorders>
            <w:shd w:val="clear" w:color="auto" w:fill="auto"/>
            <w:noWrap/>
            <w:vAlign w:val="bottom"/>
            <w:hideMark/>
          </w:tcPr>
          <w:p w14:paraId="3F05C3F1" w14:textId="77777777" w:rsidR="00D10A01" w:rsidRPr="002004D6" w:rsidRDefault="00D10A01" w:rsidP="002004D6">
            <w:pPr>
              <w:jc w:val="center"/>
              <w:rPr>
                <w:color w:val="000000"/>
                <w:sz w:val="20"/>
                <w:szCs w:val="20"/>
              </w:rPr>
            </w:pPr>
            <w:r w:rsidRPr="002004D6">
              <w:rPr>
                <w:color w:val="000000"/>
                <w:sz w:val="20"/>
                <w:szCs w:val="20"/>
              </w:rPr>
              <w:t>1.103</w:t>
            </w:r>
          </w:p>
        </w:tc>
      </w:tr>
      <w:tr w:rsidR="00D10A01" w:rsidRPr="002004D6" w14:paraId="7F05E5C7"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7729E53C"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D4C1F7E" w14:textId="77777777" w:rsidR="00D10A01" w:rsidRPr="002004D6" w:rsidRDefault="00D10A01" w:rsidP="002004D6">
            <w:pPr>
              <w:jc w:val="center"/>
              <w:rPr>
                <w:color w:val="000000"/>
                <w:sz w:val="20"/>
                <w:szCs w:val="20"/>
              </w:rPr>
            </w:pPr>
            <w:r w:rsidRPr="002004D6">
              <w:rPr>
                <w:color w:val="000000"/>
                <w:sz w:val="20"/>
                <w:szCs w:val="20"/>
              </w:rPr>
              <w:t>Others</w:t>
            </w:r>
          </w:p>
        </w:tc>
        <w:tc>
          <w:tcPr>
            <w:tcW w:w="900" w:type="dxa"/>
            <w:tcBorders>
              <w:top w:val="nil"/>
              <w:left w:val="nil"/>
              <w:bottom w:val="nil"/>
              <w:right w:val="nil"/>
            </w:tcBorders>
            <w:shd w:val="clear" w:color="auto" w:fill="auto"/>
            <w:noWrap/>
            <w:vAlign w:val="bottom"/>
            <w:hideMark/>
          </w:tcPr>
          <w:p w14:paraId="0C60DF72" w14:textId="77777777" w:rsidR="00D10A01" w:rsidRPr="002004D6" w:rsidRDefault="00D10A01" w:rsidP="002004D6">
            <w:pPr>
              <w:jc w:val="center"/>
              <w:rPr>
                <w:color w:val="000000"/>
                <w:sz w:val="20"/>
                <w:szCs w:val="20"/>
              </w:rPr>
            </w:pPr>
            <w:r w:rsidRPr="002004D6">
              <w:rPr>
                <w:color w:val="000000"/>
                <w:sz w:val="20"/>
                <w:szCs w:val="20"/>
              </w:rPr>
              <w:t>0.116</w:t>
            </w:r>
          </w:p>
        </w:tc>
        <w:tc>
          <w:tcPr>
            <w:tcW w:w="900" w:type="dxa"/>
            <w:tcBorders>
              <w:top w:val="nil"/>
              <w:left w:val="nil"/>
              <w:bottom w:val="nil"/>
              <w:right w:val="nil"/>
            </w:tcBorders>
            <w:shd w:val="clear" w:color="auto" w:fill="auto"/>
            <w:noWrap/>
            <w:vAlign w:val="bottom"/>
            <w:hideMark/>
          </w:tcPr>
          <w:p w14:paraId="7B68D481" w14:textId="77777777" w:rsidR="00D10A01" w:rsidRPr="002004D6" w:rsidRDefault="00D10A01" w:rsidP="002004D6">
            <w:pPr>
              <w:jc w:val="center"/>
              <w:rPr>
                <w:color w:val="000000"/>
                <w:sz w:val="20"/>
                <w:szCs w:val="20"/>
              </w:rPr>
            </w:pPr>
            <w:r w:rsidRPr="002004D6">
              <w:rPr>
                <w:color w:val="000000"/>
                <w:sz w:val="20"/>
                <w:szCs w:val="20"/>
              </w:rPr>
              <w:t>0.102</w:t>
            </w:r>
          </w:p>
        </w:tc>
        <w:tc>
          <w:tcPr>
            <w:tcW w:w="900" w:type="dxa"/>
            <w:tcBorders>
              <w:top w:val="nil"/>
              <w:left w:val="nil"/>
              <w:bottom w:val="nil"/>
              <w:right w:val="nil"/>
            </w:tcBorders>
            <w:shd w:val="clear" w:color="auto" w:fill="auto"/>
            <w:noWrap/>
            <w:vAlign w:val="bottom"/>
            <w:hideMark/>
          </w:tcPr>
          <w:p w14:paraId="7FAD4CA0" w14:textId="77777777" w:rsidR="00D10A01" w:rsidRPr="002004D6" w:rsidRDefault="00D10A01" w:rsidP="002004D6">
            <w:pPr>
              <w:jc w:val="center"/>
              <w:rPr>
                <w:color w:val="000000"/>
                <w:sz w:val="20"/>
                <w:szCs w:val="20"/>
              </w:rPr>
            </w:pPr>
            <w:r w:rsidRPr="002004D6">
              <w:rPr>
                <w:color w:val="000000"/>
                <w:sz w:val="20"/>
                <w:szCs w:val="20"/>
              </w:rPr>
              <w:t>0.132</w:t>
            </w:r>
          </w:p>
        </w:tc>
        <w:tc>
          <w:tcPr>
            <w:tcW w:w="280" w:type="dxa"/>
            <w:tcBorders>
              <w:top w:val="nil"/>
              <w:left w:val="nil"/>
              <w:bottom w:val="nil"/>
              <w:right w:val="nil"/>
            </w:tcBorders>
            <w:shd w:val="clear" w:color="auto" w:fill="auto"/>
            <w:noWrap/>
            <w:vAlign w:val="bottom"/>
            <w:hideMark/>
          </w:tcPr>
          <w:p w14:paraId="36618864"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6BA3E51" w14:textId="77777777" w:rsidR="00D10A01" w:rsidRPr="002004D6" w:rsidRDefault="00D10A01" w:rsidP="002004D6">
            <w:pPr>
              <w:jc w:val="center"/>
              <w:rPr>
                <w:color w:val="000000"/>
                <w:sz w:val="20"/>
                <w:szCs w:val="20"/>
              </w:rPr>
            </w:pPr>
            <w:r w:rsidRPr="002004D6">
              <w:rPr>
                <w:color w:val="000000"/>
                <w:sz w:val="20"/>
                <w:szCs w:val="20"/>
              </w:rPr>
              <w:t>0.120</w:t>
            </w:r>
          </w:p>
        </w:tc>
        <w:tc>
          <w:tcPr>
            <w:tcW w:w="900" w:type="dxa"/>
            <w:tcBorders>
              <w:top w:val="nil"/>
              <w:left w:val="nil"/>
              <w:bottom w:val="nil"/>
              <w:right w:val="nil"/>
            </w:tcBorders>
            <w:shd w:val="clear" w:color="auto" w:fill="auto"/>
            <w:noWrap/>
            <w:vAlign w:val="bottom"/>
            <w:hideMark/>
          </w:tcPr>
          <w:p w14:paraId="41F58909" w14:textId="77777777" w:rsidR="00D10A01" w:rsidRPr="002004D6" w:rsidRDefault="00D10A01" w:rsidP="002004D6">
            <w:pPr>
              <w:jc w:val="center"/>
              <w:rPr>
                <w:color w:val="000000"/>
                <w:sz w:val="20"/>
                <w:szCs w:val="20"/>
              </w:rPr>
            </w:pPr>
            <w:r w:rsidRPr="002004D6">
              <w:rPr>
                <w:color w:val="000000"/>
                <w:sz w:val="20"/>
                <w:szCs w:val="20"/>
              </w:rPr>
              <w:t>0.105</w:t>
            </w:r>
          </w:p>
        </w:tc>
        <w:tc>
          <w:tcPr>
            <w:tcW w:w="900" w:type="dxa"/>
            <w:tcBorders>
              <w:top w:val="nil"/>
              <w:left w:val="nil"/>
              <w:bottom w:val="nil"/>
              <w:right w:val="nil"/>
            </w:tcBorders>
            <w:shd w:val="clear" w:color="auto" w:fill="auto"/>
            <w:noWrap/>
            <w:vAlign w:val="bottom"/>
            <w:hideMark/>
          </w:tcPr>
          <w:p w14:paraId="0396EF6C" w14:textId="77777777" w:rsidR="00D10A01" w:rsidRPr="002004D6" w:rsidRDefault="00D10A01" w:rsidP="002004D6">
            <w:pPr>
              <w:jc w:val="center"/>
              <w:rPr>
                <w:color w:val="000000"/>
                <w:sz w:val="20"/>
                <w:szCs w:val="20"/>
              </w:rPr>
            </w:pPr>
            <w:r w:rsidRPr="002004D6">
              <w:rPr>
                <w:color w:val="000000"/>
                <w:sz w:val="20"/>
                <w:szCs w:val="20"/>
              </w:rPr>
              <w:t>0.136</w:t>
            </w:r>
          </w:p>
        </w:tc>
        <w:tc>
          <w:tcPr>
            <w:tcW w:w="280" w:type="dxa"/>
            <w:tcBorders>
              <w:top w:val="nil"/>
              <w:left w:val="nil"/>
              <w:bottom w:val="nil"/>
              <w:right w:val="nil"/>
            </w:tcBorders>
            <w:shd w:val="clear" w:color="auto" w:fill="auto"/>
            <w:noWrap/>
            <w:vAlign w:val="bottom"/>
            <w:hideMark/>
          </w:tcPr>
          <w:p w14:paraId="506BAAD8"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D860B8A" w14:textId="77777777" w:rsidR="00D10A01" w:rsidRPr="002004D6" w:rsidRDefault="00D10A01" w:rsidP="002004D6">
            <w:pPr>
              <w:jc w:val="center"/>
              <w:rPr>
                <w:color w:val="000000"/>
                <w:sz w:val="20"/>
                <w:szCs w:val="20"/>
              </w:rPr>
            </w:pPr>
            <w:r w:rsidRPr="002004D6">
              <w:rPr>
                <w:color w:val="000000"/>
                <w:sz w:val="20"/>
                <w:szCs w:val="20"/>
              </w:rPr>
              <w:t>1.031</w:t>
            </w:r>
          </w:p>
        </w:tc>
        <w:tc>
          <w:tcPr>
            <w:tcW w:w="900" w:type="dxa"/>
            <w:tcBorders>
              <w:top w:val="nil"/>
              <w:left w:val="nil"/>
              <w:bottom w:val="nil"/>
              <w:right w:val="nil"/>
            </w:tcBorders>
            <w:shd w:val="clear" w:color="auto" w:fill="auto"/>
            <w:noWrap/>
            <w:vAlign w:val="bottom"/>
            <w:hideMark/>
          </w:tcPr>
          <w:p w14:paraId="2A759CA1" w14:textId="77777777" w:rsidR="00D10A01" w:rsidRPr="002004D6" w:rsidRDefault="00D10A01" w:rsidP="002004D6">
            <w:pPr>
              <w:jc w:val="center"/>
              <w:rPr>
                <w:color w:val="000000"/>
                <w:sz w:val="20"/>
                <w:szCs w:val="20"/>
              </w:rPr>
            </w:pPr>
            <w:r w:rsidRPr="002004D6">
              <w:rPr>
                <w:color w:val="000000"/>
                <w:sz w:val="20"/>
                <w:szCs w:val="20"/>
              </w:rPr>
              <w:t>0.861</w:t>
            </w:r>
          </w:p>
        </w:tc>
        <w:tc>
          <w:tcPr>
            <w:tcW w:w="900" w:type="dxa"/>
            <w:tcBorders>
              <w:top w:val="nil"/>
              <w:left w:val="nil"/>
              <w:bottom w:val="nil"/>
              <w:right w:val="nil"/>
            </w:tcBorders>
            <w:shd w:val="clear" w:color="auto" w:fill="auto"/>
            <w:noWrap/>
            <w:vAlign w:val="bottom"/>
            <w:hideMark/>
          </w:tcPr>
          <w:p w14:paraId="7D068AC0" w14:textId="77777777" w:rsidR="00D10A01" w:rsidRPr="002004D6" w:rsidRDefault="00D10A01" w:rsidP="002004D6">
            <w:pPr>
              <w:jc w:val="center"/>
              <w:rPr>
                <w:color w:val="000000"/>
                <w:sz w:val="20"/>
                <w:szCs w:val="20"/>
              </w:rPr>
            </w:pPr>
            <w:r w:rsidRPr="002004D6">
              <w:rPr>
                <w:color w:val="000000"/>
                <w:sz w:val="20"/>
                <w:szCs w:val="20"/>
              </w:rPr>
              <w:t>1.234</w:t>
            </w:r>
          </w:p>
        </w:tc>
      </w:tr>
      <w:tr w:rsidR="00D10A01" w:rsidRPr="002004D6" w14:paraId="691AFBAB"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204CF111"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2C8D0B3" w14:textId="5381B970" w:rsidR="00D10A01" w:rsidRPr="002004D6" w:rsidRDefault="00C33D43" w:rsidP="002004D6">
            <w:pPr>
              <w:jc w:val="center"/>
              <w:rPr>
                <w:color w:val="000000"/>
                <w:sz w:val="20"/>
                <w:szCs w:val="20"/>
              </w:rPr>
            </w:pPr>
            <w:r w:rsidRPr="002004D6">
              <w:rPr>
                <w:color w:val="000000"/>
                <w:sz w:val="20"/>
                <w:szCs w:val="20"/>
              </w:rPr>
              <w:t>Psychiatric</w:t>
            </w:r>
            <w:r w:rsidR="00D10A01" w:rsidRPr="002004D6">
              <w:rPr>
                <w:color w:val="000000"/>
                <w:sz w:val="20"/>
                <w:szCs w:val="20"/>
              </w:rPr>
              <w:t xml:space="preserve"> disorders</w:t>
            </w:r>
          </w:p>
        </w:tc>
        <w:tc>
          <w:tcPr>
            <w:tcW w:w="900" w:type="dxa"/>
            <w:tcBorders>
              <w:top w:val="nil"/>
              <w:left w:val="nil"/>
              <w:bottom w:val="nil"/>
              <w:right w:val="nil"/>
            </w:tcBorders>
            <w:shd w:val="clear" w:color="auto" w:fill="auto"/>
            <w:noWrap/>
            <w:vAlign w:val="bottom"/>
            <w:hideMark/>
          </w:tcPr>
          <w:p w14:paraId="2CFB2D5C" w14:textId="77777777" w:rsidR="00D10A01" w:rsidRPr="002004D6" w:rsidRDefault="00D10A01" w:rsidP="002004D6">
            <w:pPr>
              <w:jc w:val="center"/>
              <w:rPr>
                <w:color w:val="000000"/>
                <w:sz w:val="20"/>
                <w:szCs w:val="20"/>
              </w:rPr>
            </w:pPr>
            <w:r w:rsidRPr="002004D6">
              <w:rPr>
                <w:color w:val="000000"/>
                <w:sz w:val="20"/>
                <w:szCs w:val="20"/>
              </w:rPr>
              <w:t>0.178</w:t>
            </w:r>
          </w:p>
        </w:tc>
        <w:tc>
          <w:tcPr>
            <w:tcW w:w="900" w:type="dxa"/>
            <w:tcBorders>
              <w:top w:val="nil"/>
              <w:left w:val="nil"/>
              <w:bottom w:val="nil"/>
              <w:right w:val="nil"/>
            </w:tcBorders>
            <w:shd w:val="clear" w:color="auto" w:fill="auto"/>
            <w:noWrap/>
            <w:vAlign w:val="bottom"/>
            <w:hideMark/>
          </w:tcPr>
          <w:p w14:paraId="3B07DD17" w14:textId="77777777" w:rsidR="00D10A01" w:rsidRPr="002004D6" w:rsidRDefault="00D10A01" w:rsidP="002004D6">
            <w:pPr>
              <w:jc w:val="center"/>
              <w:rPr>
                <w:color w:val="000000"/>
                <w:sz w:val="20"/>
                <w:szCs w:val="20"/>
              </w:rPr>
            </w:pPr>
            <w:r w:rsidRPr="002004D6">
              <w:rPr>
                <w:color w:val="000000"/>
                <w:sz w:val="20"/>
                <w:szCs w:val="20"/>
              </w:rPr>
              <w:t>0.160</w:t>
            </w:r>
          </w:p>
        </w:tc>
        <w:tc>
          <w:tcPr>
            <w:tcW w:w="900" w:type="dxa"/>
            <w:tcBorders>
              <w:top w:val="nil"/>
              <w:left w:val="nil"/>
              <w:bottom w:val="nil"/>
              <w:right w:val="nil"/>
            </w:tcBorders>
            <w:shd w:val="clear" w:color="auto" w:fill="auto"/>
            <w:noWrap/>
            <w:vAlign w:val="bottom"/>
            <w:hideMark/>
          </w:tcPr>
          <w:p w14:paraId="37B99DD0" w14:textId="77777777" w:rsidR="00D10A01" w:rsidRPr="002004D6" w:rsidRDefault="00D10A01" w:rsidP="002004D6">
            <w:pPr>
              <w:jc w:val="center"/>
              <w:rPr>
                <w:color w:val="000000"/>
                <w:sz w:val="20"/>
                <w:szCs w:val="20"/>
              </w:rPr>
            </w:pPr>
            <w:r w:rsidRPr="002004D6">
              <w:rPr>
                <w:color w:val="000000"/>
                <w:sz w:val="20"/>
                <w:szCs w:val="20"/>
              </w:rPr>
              <w:t>0.197</w:t>
            </w:r>
          </w:p>
        </w:tc>
        <w:tc>
          <w:tcPr>
            <w:tcW w:w="280" w:type="dxa"/>
            <w:tcBorders>
              <w:top w:val="nil"/>
              <w:left w:val="nil"/>
              <w:bottom w:val="nil"/>
              <w:right w:val="nil"/>
            </w:tcBorders>
            <w:shd w:val="clear" w:color="auto" w:fill="auto"/>
            <w:noWrap/>
            <w:vAlign w:val="bottom"/>
            <w:hideMark/>
          </w:tcPr>
          <w:p w14:paraId="66E801F6"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DA02C8E" w14:textId="77777777" w:rsidR="00D10A01" w:rsidRPr="002004D6" w:rsidRDefault="00D10A01" w:rsidP="002004D6">
            <w:pPr>
              <w:jc w:val="center"/>
              <w:rPr>
                <w:color w:val="000000"/>
                <w:sz w:val="20"/>
                <w:szCs w:val="20"/>
              </w:rPr>
            </w:pPr>
            <w:r w:rsidRPr="002004D6">
              <w:rPr>
                <w:color w:val="000000"/>
                <w:sz w:val="20"/>
                <w:szCs w:val="20"/>
              </w:rPr>
              <w:t>0.187</w:t>
            </w:r>
          </w:p>
        </w:tc>
        <w:tc>
          <w:tcPr>
            <w:tcW w:w="900" w:type="dxa"/>
            <w:tcBorders>
              <w:top w:val="nil"/>
              <w:left w:val="nil"/>
              <w:bottom w:val="nil"/>
              <w:right w:val="nil"/>
            </w:tcBorders>
            <w:shd w:val="clear" w:color="auto" w:fill="auto"/>
            <w:noWrap/>
            <w:vAlign w:val="bottom"/>
            <w:hideMark/>
          </w:tcPr>
          <w:p w14:paraId="34DA3CE5" w14:textId="77777777" w:rsidR="00D10A01" w:rsidRPr="002004D6" w:rsidRDefault="00D10A01" w:rsidP="002004D6">
            <w:pPr>
              <w:jc w:val="center"/>
              <w:rPr>
                <w:color w:val="000000"/>
                <w:sz w:val="20"/>
                <w:szCs w:val="20"/>
              </w:rPr>
            </w:pPr>
            <w:r w:rsidRPr="002004D6">
              <w:rPr>
                <w:color w:val="000000"/>
                <w:sz w:val="20"/>
                <w:szCs w:val="20"/>
              </w:rPr>
              <w:t>0.168</w:t>
            </w:r>
          </w:p>
        </w:tc>
        <w:tc>
          <w:tcPr>
            <w:tcW w:w="900" w:type="dxa"/>
            <w:tcBorders>
              <w:top w:val="nil"/>
              <w:left w:val="nil"/>
              <w:bottom w:val="nil"/>
              <w:right w:val="nil"/>
            </w:tcBorders>
            <w:shd w:val="clear" w:color="auto" w:fill="auto"/>
            <w:noWrap/>
            <w:vAlign w:val="bottom"/>
            <w:hideMark/>
          </w:tcPr>
          <w:p w14:paraId="335EFA07" w14:textId="77777777" w:rsidR="00D10A01" w:rsidRPr="002004D6" w:rsidRDefault="00D10A01" w:rsidP="002004D6">
            <w:pPr>
              <w:jc w:val="center"/>
              <w:rPr>
                <w:color w:val="000000"/>
                <w:sz w:val="20"/>
                <w:szCs w:val="20"/>
              </w:rPr>
            </w:pPr>
            <w:r w:rsidRPr="002004D6">
              <w:rPr>
                <w:color w:val="000000"/>
                <w:sz w:val="20"/>
                <w:szCs w:val="20"/>
              </w:rPr>
              <w:t>0.208</w:t>
            </w:r>
          </w:p>
        </w:tc>
        <w:tc>
          <w:tcPr>
            <w:tcW w:w="280" w:type="dxa"/>
            <w:tcBorders>
              <w:top w:val="nil"/>
              <w:left w:val="nil"/>
              <w:bottom w:val="nil"/>
              <w:right w:val="nil"/>
            </w:tcBorders>
            <w:shd w:val="clear" w:color="auto" w:fill="auto"/>
            <w:noWrap/>
            <w:vAlign w:val="bottom"/>
            <w:hideMark/>
          </w:tcPr>
          <w:p w14:paraId="5DAABA67"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79BDF5C7" w14:textId="77777777" w:rsidR="00D10A01" w:rsidRPr="002004D6" w:rsidRDefault="00D10A01" w:rsidP="002004D6">
            <w:pPr>
              <w:jc w:val="center"/>
              <w:rPr>
                <w:color w:val="000000"/>
                <w:sz w:val="20"/>
                <w:szCs w:val="20"/>
              </w:rPr>
            </w:pPr>
            <w:r w:rsidRPr="002004D6">
              <w:rPr>
                <w:color w:val="000000"/>
                <w:sz w:val="20"/>
                <w:szCs w:val="20"/>
              </w:rPr>
              <w:t>1.055</w:t>
            </w:r>
          </w:p>
        </w:tc>
        <w:tc>
          <w:tcPr>
            <w:tcW w:w="900" w:type="dxa"/>
            <w:tcBorders>
              <w:top w:val="nil"/>
              <w:left w:val="nil"/>
              <w:bottom w:val="nil"/>
              <w:right w:val="nil"/>
            </w:tcBorders>
            <w:shd w:val="clear" w:color="auto" w:fill="auto"/>
            <w:noWrap/>
            <w:vAlign w:val="bottom"/>
            <w:hideMark/>
          </w:tcPr>
          <w:p w14:paraId="078AD6DF" w14:textId="77777777" w:rsidR="00D10A01" w:rsidRPr="002004D6" w:rsidRDefault="00D10A01" w:rsidP="002004D6">
            <w:pPr>
              <w:jc w:val="center"/>
              <w:rPr>
                <w:color w:val="000000"/>
                <w:sz w:val="20"/>
                <w:szCs w:val="20"/>
              </w:rPr>
            </w:pPr>
            <w:r w:rsidRPr="002004D6">
              <w:rPr>
                <w:color w:val="000000"/>
                <w:sz w:val="20"/>
                <w:szCs w:val="20"/>
              </w:rPr>
              <w:t>0.909</w:t>
            </w:r>
          </w:p>
        </w:tc>
        <w:tc>
          <w:tcPr>
            <w:tcW w:w="900" w:type="dxa"/>
            <w:tcBorders>
              <w:top w:val="nil"/>
              <w:left w:val="nil"/>
              <w:bottom w:val="nil"/>
              <w:right w:val="nil"/>
            </w:tcBorders>
            <w:shd w:val="clear" w:color="auto" w:fill="auto"/>
            <w:noWrap/>
            <w:vAlign w:val="bottom"/>
            <w:hideMark/>
          </w:tcPr>
          <w:p w14:paraId="7461DAFC" w14:textId="77777777" w:rsidR="00D10A01" w:rsidRPr="002004D6" w:rsidRDefault="00D10A01" w:rsidP="002004D6">
            <w:pPr>
              <w:jc w:val="center"/>
              <w:rPr>
                <w:color w:val="000000"/>
                <w:sz w:val="20"/>
                <w:szCs w:val="20"/>
              </w:rPr>
            </w:pPr>
            <w:r w:rsidRPr="002004D6">
              <w:rPr>
                <w:color w:val="000000"/>
                <w:sz w:val="20"/>
                <w:szCs w:val="20"/>
              </w:rPr>
              <w:t>1.224</w:t>
            </w:r>
          </w:p>
        </w:tc>
      </w:tr>
      <w:tr w:rsidR="00D10A01" w:rsidRPr="002004D6" w14:paraId="31D97A9A"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4B35AE34"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568EDFC" w14:textId="77777777" w:rsidR="00D10A01" w:rsidRPr="002004D6" w:rsidRDefault="00D10A01" w:rsidP="002004D6">
            <w:pPr>
              <w:jc w:val="center"/>
              <w:rPr>
                <w:color w:val="000000"/>
                <w:sz w:val="20"/>
                <w:szCs w:val="20"/>
              </w:rPr>
            </w:pPr>
            <w:r w:rsidRPr="002004D6">
              <w:rPr>
                <w:color w:val="000000"/>
                <w:sz w:val="20"/>
                <w:szCs w:val="20"/>
              </w:rPr>
              <w:t>Specific diseases</w:t>
            </w:r>
          </w:p>
        </w:tc>
        <w:tc>
          <w:tcPr>
            <w:tcW w:w="900" w:type="dxa"/>
            <w:tcBorders>
              <w:top w:val="nil"/>
              <w:left w:val="nil"/>
              <w:bottom w:val="nil"/>
              <w:right w:val="nil"/>
            </w:tcBorders>
            <w:shd w:val="clear" w:color="auto" w:fill="auto"/>
            <w:noWrap/>
            <w:vAlign w:val="bottom"/>
            <w:hideMark/>
          </w:tcPr>
          <w:p w14:paraId="057EC85F" w14:textId="77777777" w:rsidR="00D10A01" w:rsidRPr="002004D6" w:rsidRDefault="00D10A01" w:rsidP="002004D6">
            <w:pPr>
              <w:jc w:val="center"/>
              <w:rPr>
                <w:color w:val="000000"/>
                <w:sz w:val="20"/>
                <w:szCs w:val="20"/>
              </w:rPr>
            </w:pPr>
            <w:r w:rsidRPr="002004D6">
              <w:rPr>
                <w:color w:val="000000"/>
                <w:sz w:val="20"/>
                <w:szCs w:val="20"/>
              </w:rPr>
              <w:t>0.644</w:t>
            </w:r>
          </w:p>
        </w:tc>
        <w:tc>
          <w:tcPr>
            <w:tcW w:w="900" w:type="dxa"/>
            <w:tcBorders>
              <w:top w:val="nil"/>
              <w:left w:val="nil"/>
              <w:bottom w:val="nil"/>
              <w:right w:val="nil"/>
            </w:tcBorders>
            <w:shd w:val="clear" w:color="auto" w:fill="auto"/>
            <w:noWrap/>
            <w:vAlign w:val="bottom"/>
            <w:hideMark/>
          </w:tcPr>
          <w:p w14:paraId="6BD9A699" w14:textId="77777777" w:rsidR="00D10A01" w:rsidRPr="002004D6" w:rsidRDefault="00D10A01" w:rsidP="002004D6">
            <w:pPr>
              <w:jc w:val="center"/>
              <w:rPr>
                <w:color w:val="000000"/>
                <w:sz w:val="20"/>
                <w:szCs w:val="20"/>
              </w:rPr>
            </w:pPr>
            <w:r w:rsidRPr="002004D6">
              <w:rPr>
                <w:color w:val="000000"/>
                <w:sz w:val="20"/>
                <w:szCs w:val="20"/>
              </w:rPr>
              <w:t>0.604</w:t>
            </w:r>
          </w:p>
        </w:tc>
        <w:tc>
          <w:tcPr>
            <w:tcW w:w="900" w:type="dxa"/>
            <w:tcBorders>
              <w:top w:val="nil"/>
              <w:left w:val="nil"/>
              <w:bottom w:val="nil"/>
              <w:right w:val="nil"/>
            </w:tcBorders>
            <w:shd w:val="clear" w:color="auto" w:fill="auto"/>
            <w:noWrap/>
            <w:vAlign w:val="bottom"/>
            <w:hideMark/>
          </w:tcPr>
          <w:p w14:paraId="17D91D5E" w14:textId="77777777" w:rsidR="00D10A01" w:rsidRPr="002004D6" w:rsidRDefault="00D10A01" w:rsidP="002004D6">
            <w:pPr>
              <w:jc w:val="center"/>
              <w:rPr>
                <w:color w:val="000000"/>
                <w:sz w:val="20"/>
                <w:szCs w:val="20"/>
              </w:rPr>
            </w:pPr>
            <w:r w:rsidRPr="002004D6">
              <w:rPr>
                <w:color w:val="000000"/>
                <w:sz w:val="20"/>
                <w:szCs w:val="20"/>
              </w:rPr>
              <w:t>0.688</w:t>
            </w:r>
          </w:p>
        </w:tc>
        <w:tc>
          <w:tcPr>
            <w:tcW w:w="280" w:type="dxa"/>
            <w:tcBorders>
              <w:top w:val="nil"/>
              <w:left w:val="nil"/>
              <w:bottom w:val="nil"/>
              <w:right w:val="nil"/>
            </w:tcBorders>
            <w:shd w:val="clear" w:color="auto" w:fill="auto"/>
            <w:noWrap/>
            <w:vAlign w:val="bottom"/>
            <w:hideMark/>
          </w:tcPr>
          <w:p w14:paraId="7F485445"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14D5D2F4" w14:textId="77777777" w:rsidR="00D10A01" w:rsidRPr="002004D6" w:rsidRDefault="00D10A01" w:rsidP="002004D6">
            <w:pPr>
              <w:jc w:val="center"/>
              <w:rPr>
                <w:color w:val="000000"/>
                <w:sz w:val="20"/>
                <w:szCs w:val="20"/>
              </w:rPr>
            </w:pPr>
            <w:r w:rsidRPr="002004D6">
              <w:rPr>
                <w:color w:val="000000"/>
                <w:sz w:val="20"/>
                <w:szCs w:val="20"/>
              </w:rPr>
              <w:t>0.649</w:t>
            </w:r>
          </w:p>
        </w:tc>
        <w:tc>
          <w:tcPr>
            <w:tcW w:w="900" w:type="dxa"/>
            <w:tcBorders>
              <w:top w:val="nil"/>
              <w:left w:val="nil"/>
              <w:bottom w:val="nil"/>
              <w:right w:val="nil"/>
            </w:tcBorders>
            <w:shd w:val="clear" w:color="auto" w:fill="auto"/>
            <w:noWrap/>
            <w:vAlign w:val="bottom"/>
            <w:hideMark/>
          </w:tcPr>
          <w:p w14:paraId="6A0AA617" w14:textId="77777777" w:rsidR="00D10A01" w:rsidRPr="002004D6" w:rsidRDefault="00D10A01" w:rsidP="002004D6">
            <w:pPr>
              <w:jc w:val="center"/>
              <w:rPr>
                <w:color w:val="000000"/>
                <w:sz w:val="20"/>
                <w:szCs w:val="20"/>
              </w:rPr>
            </w:pPr>
            <w:r w:rsidRPr="002004D6">
              <w:rPr>
                <w:color w:val="000000"/>
                <w:sz w:val="20"/>
                <w:szCs w:val="20"/>
              </w:rPr>
              <w:t>0.607</w:t>
            </w:r>
          </w:p>
        </w:tc>
        <w:tc>
          <w:tcPr>
            <w:tcW w:w="900" w:type="dxa"/>
            <w:tcBorders>
              <w:top w:val="nil"/>
              <w:left w:val="nil"/>
              <w:bottom w:val="nil"/>
              <w:right w:val="nil"/>
            </w:tcBorders>
            <w:shd w:val="clear" w:color="auto" w:fill="auto"/>
            <w:noWrap/>
            <w:vAlign w:val="bottom"/>
            <w:hideMark/>
          </w:tcPr>
          <w:p w14:paraId="3592BD30" w14:textId="77777777" w:rsidR="00D10A01" w:rsidRPr="002004D6" w:rsidRDefault="00D10A01" w:rsidP="002004D6">
            <w:pPr>
              <w:jc w:val="center"/>
              <w:rPr>
                <w:color w:val="000000"/>
                <w:sz w:val="20"/>
                <w:szCs w:val="20"/>
              </w:rPr>
            </w:pPr>
            <w:r w:rsidRPr="002004D6">
              <w:rPr>
                <w:color w:val="000000"/>
                <w:sz w:val="20"/>
                <w:szCs w:val="20"/>
              </w:rPr>
              <w:t>0.694</w:t>
            </w:r>
          </w:p>
        </w:tc>
        <w:tc>
          <w:tcPr>
            <w:tcW w:w="280" w:type="dxa"/>
            <w:tcBorders>
              <w:top w:val="nil"/>
              <w:left w:val="nil"/>
              <w:bottom w:val="nil"/>
              <w:right w:val="nil"/>
            </w:tcBorders>
            <w:shd w:val="clear" w:color="auto" w:fill="auto"/>
            <w:noWrap/>
            <w:vAlign w:val="bottom"/>
            <w:hideMark/>
          </w:tcPr>
          <w:p w14:paraId="5970A571" w14:textId="77777777" w:rsidR="00D10A01" w:rsidRPr="002004D6" w:rsidRDefault="00D10A01"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187B312" w14:textId="77777777" w:rsidR="00D10A01" w:rsidRPr="002004D6" w:rsidRDefault="00D10A01" w:rsidP="002004D6">
            <w:pPr>
              <w:jc w:val="center"/>
              <w:rPr>
                <w:color w:val="000000"/>
                <w:sz w:val="20"/>
                <w:szCs w:val="20"/>
              </w:rPr>
            </w:pPr>
            <w:r w:rsidRPr="002004D6">
              <w:rPr>
                <w:color w:val="000000"/>
                <w:sz w:val="20"/>
                <w:szCs w:val="20"/>
              </w:rPr>
              <w:t>1.008</w:t>
            </w:r>
          </w:p>
        </w:tc>
        <w:tc>
          <w:tcPr>
            <w:tcW w:w="900" w:type="dxa"/>
            <w:tcBorders>
              <w:top w:val="nil"/>
              <w:left w:val="nil"/>
              <w:bottom w:val="nil"/>
              <w:right w:val="nil"/>
            </w:tcBorders>
            <w:shd w:val="clear" w:color="auto" w:fill="auto"/>
            <w:noWrap/>
            <w:vAlign w:val="bottom"/>
            <w:hideMark/>
          </w:tcPr>
          <w:p w14:paraId="5DED9D44" w14:textId="77777777" w:rsidR="00D10A01" w:rsidRPr="002004D6" w:rsidRDefault="00D10A01" w:rsidP="002004D6">
            <w:pPr>
              <w:jc w:val="center"/>
              <w:rPr>
                <w:color w:val="000000"/>
                <w:sz w:val="20"/>
                <w:szCs w:val="20"/>
              </w:rPr>
            </w:pPr>
            <w:r w:rsidRPr="002004D6">
              <w:rPr>
                <w:color w:val="000000"/>
                <w:sz w:val="20"/>
                <w:szCs w:val="20"/>
              </w:rPr>
              <w:t>0.918</w:t>
            </w:r>
          </w:p>
        </w:tc>
        <w:tc>
          <w:tcPr>
            <w:tcW w:w="900" w:type="dxa"/>
            <w:tcBorders>
              <w:top w:val="nil"/>
              <w:left w:val="nil"/>
              <w:bottom w:val="nil"/>
              <w:right w:val="nil"/>
            </w:tcBorders>
            <w:shd w:val="clear" w:color="auto" w:fill="auto"/>
            <w:noWrap/>
            <w:vAlign w:val="bottom"/>
            <w:hideMark/>
          </w:tcPr>
          <w:p w14:paraId="7FB730D6" w14:textId="77777777" w:rsidR="00D10A01" w:rsidRPr="002004D6" w:rsidRDefault="00D10A01" w:rsidP="002004D6">
            <w:pPr>
              <w:jc w:val="center"/>
              <w:rPr>
                <w:color w:val="000000"/>
                <w:sz w:val="20"/>
                <w:szCs w:val="20"/>
              </w:rPr>
            </w:pPr>
            <w:r w:rsidRPr="002004D6">
              <w:rPr>
                <w:color w:val="000000"/>
                <w:sz w:val="20"/>
                <w:szCs w:val="20"/>
              </w:rPr>
              <w:t>1.106</w:t>
            </w:r>
          </w:p>
        </w:tc>
      </w:tr>
      <w:tr w:rsidR="00D10A01" w:rsidRPr="002004D6" w14:paraId="300795C0" w14:textId="77777777" w:rsidTr="00D10A01">
        <w:trPr>
          <w:trHeight w:val="300"/>
          <w:jc w:val="center"/>
        </w:trPr>
        <w:tc>
          <w:tcPr>
            <w:tcW w:w="1300" w:type="dxa"/>
            <w:tcBorders>
              <w:top w:val="nil"/>
              <w:left w:val="nil"/>
              <w:bottom w:val="single" w:sz="4" w:space="0" w:color="auto"/>
              <w:right w:val="nil"/>
            </w:tcBorders>
            <w:shd w:val="clear" w:color="auto" w:fill="auto"/>
            <w:noWrap/>
            <w:vAlign w:val="bottom"/>
            <w:hideMark/>
          </w:tcPr>
          <w:p w14:paraId="7F413F55" w14:textId="1C007D70" w:rsidR="00D10A01" w:rsidRPr="002004D6" w:rsidRDefault="00D10A01" w:rsidP="002004D6">
            <w:pPr>
              <w:jc w:val="center"/>
              <w:rPr>
                <w:color w:val="000000"/>
                <w:sz w:val="20"/>
                <w:szCs w:val="20"/>
              </w:rPr>
            </w:pPr>
          </w:p>
        </w:tc>
        <w:tc>
          <w:tcPr>
            <w:tcW w:w="1647" w:type="dxa"/>
            <w:tcBorders>
              <w:top w:val="nil"/>
              <w:left w:val="nil"/>
              <w:bottom w:val="single" w:sz="4" w:space="0" w:color="auto"/>
              <w:right w:val="nil"/>
            </w:tcBorders>
            <w:shd w:val="clear" w:color="auto" w:fill="auto"/>
            <w:noWrap/>
            <w:vAlign w:val="bottom"/>
            <w:hideMark/>
          </w:tcPr>
          <w:p w14:paraId="05279479" w14:textId="1A571B69" w:rsidR="00D10A01" w:rsidRPr="002004D6" w:rsidRDefault="00C33D43" w:rsidP="002004D6">
            <w:pPr>
              <w:jc w:val="center"/>
              <w:rPr>
                <w:color w:val="000000"/>
                <w:sz w:val="20"/>
                <w:szCs w:val="20"/>
              </w:rPr>
            </w:pPr>
            <w:r>
              <w:rPr>
                <w:color w:val="000000"/>
                <w:sz w:val="20"/>
                <w:szCs w:val="20"/>
              </w:rPr>
              <w:t>Cancers</w:t>
            </w:r>
          </w:p>
        </w:tc>
        <w:tc>
          <w:tcPr>
            <w:tcW w:w="900" w:type="dxa"/>
            <w:tcBorders>
              <w:top w:val="nil"/>
              <w:left w:val="nil"/>
              <w:bottom w:val="single" w:sz="4" w:space="0" w:color="auto"/>
              <w:right w:val="nil"/>
            </w:tcBorders>
            <w:shd w:val="clear" w:color="auto" w:fill="auto"/>
            <w:noWrap/>
            <w:vAlign w:val="bottom"/>
            <w:hideMark/>
          </w:tcPr>
          <w:p w14:paraId="5A778B58" w14:textId="77777777" w:rsidR="00D10A01" w:rsidRPr="002004D6" w:rsidRDefault="00D10A01" w:rsidP="002004D6">
            <w:pPr>
              <w:jc w:val="center"/>
              <w:rPr>
                <w:color w:val="000000"/>
                <w:sz w:val="20"/>
                <w:szCs w:val="20"/>
              </w:rPr>
            </w:pPr>
            <w:r w:rsidRPr="002004D6">
              <w:rPr>
                <w:color w:val="000000"/>
                <w:sz w:val="20"/>
                <w:szCs w:val="20"/>
              </w:rPr>
              <w:t>6.129</w:t>
            </w:r>
          </w:p>
        </w:tc>
        <w:tc>
          <w:tcPr>
            <w:tcW w:w="900" w:type="dxa"/>
            <w:tcBorders>
              <w:top w:val="nil"/>
              <w:left w:val="nil"/>
              <w:bottom w:val="single" w:sz="4" w:space="0" w:color="auto"/>
              <w:right w:val="nil"/>
            </w:tcBorders>
            <w:shd w:val="clear" w:color="auto" w:fill="auto"/>
            <w:noWrap/>
            <w:vAlign w:val="bottom"/>
            <w:hideMark/>
          </w:tcPr>
          <w:p w14:paraId="3729A14F" w14:textId="77777777" w:rsidR="00D10A01" w:rsidRPr="002004D6" w:rsidRDefault="00D10A01" w:rsidP="002004D6">
            <w:pPr>
              <w:jc w:val="center"/>
              <w:rPr>
                <w:color w:val="000000"/>
                <w:sz w:val="20"/>
                <w:szCs w:val="20"/>
              </w:rPr>
            </w:pPr>
            <w:r w:rsidRPr="002004D6">
              <w:rPr>
                <w:color w:val="000000"/>
                <w:sz w:val="20"/>
                <w:szCs w:val="20"/>
              </w:rPr>
              <w:t>5.867</w:t>
            </w:r>
          </w:p>
        </w:tc>
        <w:tc>
          <w:tcPr>
            <w:tcW w:w="900" w:type="dxa"/>
            <w:tcBorders>
              <w:top w:val="nil"/>
              <w:left w:val="nil"/>
              <w:bottom w:val="single" w:sz="4" w:space="0" w:color="auto"/>
              <w:right w:val="nil"/>
            </w:tcBorders>
            <w:shd w:val="clear" w:color="auto" w:fill="auto"/>
            <w:noWrap/>
            <w:vAlign w:val="bottom"/>
            <w:hideMark/>
          </w:tcPr>
          <w:p w14:paraId="531E3495" w14:textId="77777777" w:rsidR="00D10A01" w:rsidRPr="002004D6" w:rsidRDefault="00D10A01" w:rsidP="002004D6">
            <w:pPr>
              <w:jc w:val="center"/>
              <w:rPr>
                <w:color w:val="000000"/>
                <w:sz w:val="20"/>
                <w:szCs w:val="20"/>
              </w:rPr>
            </w:pPr>
            <w:r w:rsidRPr="002004D6">
              <w:rPr>
                <w:color w:val="000000"/>
                <w:sz w:val="20"/>
                <w:szCs w:val="20"/>
              </w:rPr>
              <w:t>6.407</w:t>
            </w:r>
          </w:p>
        </w:tc>
        <w:tc>
          <w:tcPr>
            <w:tcW w:w="280" w:type="dxa"/>
            <w:tcBorders>
              <w:top w:val="nil"/>
              <w:left w:val="nil"/>
              <w:bottom w:val="single" w:sz="4" w:space="0" w:color="auto"/>
              <w:right w:val="nil"/>
            </w:tcBorders>
            <w:shd w:val="clear" w:color="auto" w:fill="auto"/>
            <w:noWrap/>
            <w:vAlign w:val="bottom"/>
            <w:hideMark/>
          </w:tcPr>
          <w:p w14:paraId="48D40CA6" w14:textId="59D8FECA" w:rsidR="00D10A01" w:rsidRPr="002004D6" w:rsidRDefault="00D10A01"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09F611F4" w14:textId="77777777" w:rsidR="00D10A01" w:rsidRPr="002004D6" w:rsidRDefault="00D10A01" w:rsidP="002004D6">
            <w:pPr>
              <w:jc w:val="center"/>
              <w:rPr>
                <w:color w:val="000000"/>
                <w:sz w:val="20"/>
                <w:szCs w:val="20"/>
              </w:rPr>
            </w:pPr>
            <w:r w:rsidRPr="002004D6">
              <w:rPr>
                <w:color w:val="000000"/>
                <w:sz w:val="20"/>
                <w:szCs w:val="20"/>
              </w:rPr>
              <w:t>6.194</w:t>
            </w:r>
          </w:p>
        </w:tc>
        <w:tc>
          <w:tcPr>
            <w:tcW w:w="900" w:type="dxa"/>
            <w:tcBorders>
              <w:top w:val="nil"/>
              <w:left w:val="nil"/>
              <w:bottom w:val="single" w:sz="4" w:space="0" w:color="auto"/>
              <w:right w:val="nil"/>
            </w:tcBorders>
            <w:shd w:val="clear" w:color="auto" w:fill="auto"/>
            <w:noWrap/>
            <w:vAlign w:val="bottom"/>
            <w:hideMark/>
          </w:tcPr>
          <w:p w14:paraId="401B625B" w14:textId="77777777" w:rsidR="00D10A01" w:rsidRPr="002004D6" w:rsidRDefault="00D10A01" w:rsidP="002004D6">
            <w:pPr>
              <w:jc w:val="center"/>
              <w:rPr>
                <w:color w:val="000000"/>
                <w:sz w:val="20"/>
                <w:szCs w:val="20"/>
              </w:rPr>
            </w:pPr>
            <w:r w:rsidRPr="002004D6">
              <w:rPr>
                <w:color w:val="000000"/>
                <w:sz w:val="20"/>
                <w:szCs w:val="20"/>
              </w:rPr>
              <w:t>5.922</w:t>
            </w:r>
          </w:p>
        </w:tc>
        <w:tc>
          <w:tcPr>
            <w:tcW w:w="900" w:type="dxa"/>
            <w:tcBorders>
              <w:top w:val="nil"/>
              <w:left w:val="nil"/>
              <w:bottom w:val="single" w:sz="4" w:space="0" w:color="auto"/>
              <w:right w:val="nil"/>
            </w:tcBorders>
            <w:shd w:val="clear" w:color="auto" w:fill="auto"/>
            <w:noWrap/>
            <w:vAlign w:val="bottom"/>
            <w:hideMark/>
          </w:tcPr>
          <w:p w14:paraId="7599170B" w14:textId="77777777" w:rsidR="00D10A01" w:rsidRPr="002004D6" w:rsidRDefault="00D10A01" w:rsidP="002004D6">
            <w:pPr>
              <w:jc w:val="center"/>
              <w:rPr>
                <w:color w:val="000000"/>
                <w:sz w:val="20"/>
                <w:szCs w:val="20"/>
              </w:rPr>
            </w:pPr>
            <w:r w:rsidRPr="002004D6">
              <w:rPr>
                <w:color w:val="000000"/>
                <w:sz w:val="20"/>
                <w:szCs w:val="20"/>
              </w:rPr>
              <w:t>6.481</w:t>
            </w:r>
          </w:p>
        </w:tc>
        <w:tc>
          <w:tcPr>
            <w:tcW w:w="280" w:type="dxa"/>
            <w:tcBorders>
              <w:top w:val="nil"/>
              <w:left w:val="nil"/>
              <w:bottom w:val="single" w:sz="4" w:space="0" w:color="auto"/>
              <w:right w:val="nil"/>
            </w:tcBorders>
            <w:shd w:val="clear" w:color="auto" w:fill="auto"/>
            <w:noWrap/>
            <w:vAlign w:val="bottom"/>
            <w:hideMark/>
          </w:tcPr>
          <w:p w14:paraId="0D1606F9" w14:textId="74B361B3" w:rsidR="00D10A01" w:rsidRPr="002004D6" w:rsidRDefault="00D10A01"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2116293E" w14:textId="77777777" w:rsidR="00D10A01" w:rsidRPr="002004D6" w:rsidRDefault="00D10A01" w:rsidP="002004D6">
            <w:pPr>
              <w:jc w:val="center"/>
              <w:rPr>
                <w:color w:val="000000"/>
                <w:sz w:val="20"/>
                <w:szCs w:val="20"/>
              </w:rPr>
            </w:pPr>
            <w:r w:rsidRPr="002004D6">
              <w:rPr>
                <w:color w:val="000000"/>
                <w:sz w:val="20"/>
                <w:szCs w:val="20"/>
              </w:rPr>
              <w:t>1.011</w:t>
            </w:r>
          </w:p>
        </w:tc>
        <w:tc>
          <w:tcPr>
            <w:tcW w:w="900" w:type="dxa"/>
            <w:tcBorders>
              <w:top w:val="nil"/>
              <w:left w:val="nil"/>
              <w:bottom w:val="single" w:sz="4" w:space="0" w:color="auto"/>
              <w:right w:val="nil"/>
            </w:tcBorders>
            <w:shd w:val="clear" w:color="auto" w:fill="auto"/>
            <w:noWrap/>
            <w:vAlign w:val="bottom"/>
            <w:hideMark/>
          </w:tcPr>
          <w:p w14:paraId="6A38FE7F" w14:textId="77777777" w:rsidR="00D10A01" w:rsidRPr="002004D6" w:rsidRDefault="00D10A01" w:rsidP="002004D6">
            <w:pPr>
              <w:jc w:val="center"/>
              <w:rPr>
                <w:color w:val="000000"/>
                <w:sz w:val="20"/>
                <w:szCs w:val="20"/>
              </w:rPr>
            </w:pPr>
            <w:r w:rsidRPr="002004D6">
              <w:rPr>
                <w:color w:val="000000"/>
                <w:sz w:val="20"/>
                <w:szCs w:val="20"/>
              </w:rPr>
              <w:t>0.949</w:t>
            </w:r>
          </w:p>
        </w:tc>
        <w:tc>
          <w:tcPr>
            <w:tcW w:w="900" w:type="dxa"/>
            <w:tcBorders>
              <w:top w:val="nil"/>
              <w:left w:val="nil"/>
              <w:bottom w:val="single" w:sz="4" w:space="0" w:color="auto"/>
              <w:right w:val="nil"/>
            </w:tcBorders>
            <w:shd w:val="clear" w:color="auto" w:fill="auto"/>
            <w:noWrap/>
            <w:vAlign w:val="bottom"/>
            <w:hideMark/>
          </w:tcPr>
          <w:p w14:paraId="27883936" w14:textId="77777777" w:rsidR="00D10A01" w:rsidRPr="002004D6" w:rsidRDefault="00D10A01" w:rsidP="002004D6">
            <w:pPr>
              <w:jc w:val="center"/>
              <w:rPr>
                <w:color w:val="000000"/>
                <w:sz w:val="20"/>
                <w:szCs w:val="20"/>
              </w:rPr>
            </w:pPr>
            <w:r w:rsidRPr="002004D6">
              <w:rPr>
                <w:color w:val="000000"/>
                <w:sz w:val="20"/>
                <w:szCs w:val="20"/>
              </w:rPr>
              <w:t>1.076</w:t>
            </w:r>
          </w:p>
        </w:tc>
      </w:tr>
      <w:tr w:rsidR="00D10A01" w:rsidRPr="002004D6" w14:paraId="680DFF17"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2E08A504" w14:textId="77777777" w:rsidR="00D10A01" w:rsidRPr="002004D6" w:rsidRDefault="00D10A01"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CAF621F" w14:textId="77777777" w:rsidR="00D10A01" w:rsidRPr="002004D6" w:rsidRDefault="00D10A01" w:rsidP="002004D6">
            <w:pPr>
              <w:jc w:val="center"/>
              <w:rPr>
                <w:sz w:val="20"/>
                <w:szCs w:val="20"/>
              </w:rPr>
            </w:pPr>
          </w:p>
        </w:tc>
        <w:tc>
          <w:tcPr>
            <w:tcW w:w="2700" w:type="dxa"/>
            <w:gridSpan w:val="3"/>
            <w:tcBorders>
              <w:top w:val="single" w:sz="4" w:space="0" w:color="auto"/>
              <w:left w:val="nil"/>
              <w:bottom w:val="nil"/>
              <w:right w:val="nil"/>
            </w:tcBorders>
            <w:shd w:val="clear" w:color="auto" w:fill="auto"/>
            <w:vAlign w:val="bottom"/>
            <w:hideMark/>
          </w:tcPr>
          <w:p w14:paraId="0F5406AC" w14:textId="77777777" w:rsidR="00D10A01" w:rsidRPr="002004D6" w:rsidRDefault="00D10A01"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280" w:type="dxa"/>
            <w:tcBorders>
              <w:top w:val="nil"/>
              <w:left w:val="nil"/>
              <w:bottom w:val="nil"/>
              <w:right w:val="nil"/>
            </w:tcBorders>
            <w:shd w:val="clear" w:color="auto" w:fill="auto"/>
            <w:vAlign w:val="bottom"/>
            <w:hideMark/>
          </w:tcPr>
          <w:p w14:paraId="2590ABEF" w14:textId="77777777" w:rsidR="00D10A01" w:rsidRPr="002004D6" w:rsidRDefault="00D10A01" w:rsidP="002004D6">
            <w:pPr>
              <w:jc w:val="center"/>
              <w:rPr>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3A20B32F" w14:textId="77777777" w:rsidR="00D10A01" w:rsidRPr="002004D6" w:rsidRDefault="00D10A01"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68224.3  on</w:t>
            </w:r>
            <w:proofErr w:type="gramEnd"/>
            <w:r w:rsidRPr="002004D6">
              <w:rPr>
                <w:color w:val="000000"/>
                <w:sz w:val="16"/>
                <w:szCs w:val="16"/>
              </w:rPr>
              <w:t xml:space="preserve"> 2239  degrees of freedom</w:t>
            </w:r>
          </w:p>
        </w:tc>
        <w:tc>
          <w:tcPr>
            <w:tcW w:w="280" w:type="dxa"/>
            <w:tcBorders>
              <w:top w:val="nil"/>
              <w:left w:val="nil"/>
              <w:bottom w:val="nil"/>
              <w:right w:val="nil"/>
            </w:tcBorders>
            <w:shd w:val="clear" w:color="auto" w:fill="auto"/>
            <w:vAlign w:val="bottom"/>
            <w:hideMark/>
          </w:tcPr>
          <w:p w14:paraId="1386F73B" w14:textId="77777777" w:rsidR="00D10A01" w:rsidRPr="002004D6" w:rsidRDefault="00D10A01" w:rsidP="002004D6">
            <w:pPr>
              <w:jc w:val="center"/>
              <w:rPr>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3BC74E27" w14:textId="77777777" w:rsidR="00D10A01" w:rsidRPr="002004D6" w:rsidRDefault="00D10A01"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138593  on</w:t>
            </w:r>
            <w:proofErr w:type="gramEnd"/>
            <w:r w:rsidRPr="002004D6">
              <w:rPr>
                <w:color w:val="000000"/>
                <w:sz w:val="16"/>
                <w:szCs w:val="16"/>
              </w:rPr>
              <w:t xml:space="preserve"> 4479  degrees of freedom</w:t>
            </w:r>
          </w:p>
        </w:tc>
      </w:tr>
      <w:tr w:rsidR="00D10A01" w:rsidRPr="002004D6" w14:paraId="6922ABBD" w14:textId="77777777" w:rsidTr="00D10A01">
        <w:trPr>
          <w:trHeight w:val="300"/>
          <w:jc w:val="center"/>
        </w:trPr>
        <w:tc>
          <w:tcPr>
            <w:tcW w:w="1300" w:type="dxa"/>
            <w:tcBorders>
              <w:top w:val="nil"/>
              <w:left w:val="nil"/>
              <w:bottom w:val="nil"/>
              <w:right w:val="nil"/>
            </w:tcBorders>
            <w:shd w:val="clear" w:color="auto" w:fill="auto"/>
            <w:noWrap/>
            <w:vAlign w:val="bottom"/>
            <w:hideMark/>
          </w:tcPr>
          <w:p w14:paraId="7BFFF5C9" w14:textId="77777777" w:rsidR="00D10A01" w:rsidRPr="002004D6" w:rsidRDefault="00D10A01"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25851775" w14:textId="77777777" w:rsidR="00D10A01" w:rsidRPr="002004D6" w:rsidRDefault="00D10A01" w:rsidP="002004D6">
            <w:pPr>
              <w:jc w:val="center"/>
              <w:rPr>
                <w:sz w:val="20"/>
                <w:szCs w:val="20"/>
              </w:rPr>
            </w:pPr>
          </w:p>
        </w:tc>
        <w:tc>
          <w:tcPr>
            <w:tcW w:w="2700" w:type="dxa"/>
            <w:gridSpan w:val="3"/>
            <w:tcBorders>
              <w:top w:val="nil"/>
              <w:left w:val="nil"/>
              <w:bottom w:val="nil"/>
              <w:right w:val="nil"/>
            </w:tcBorders>
            <w:shd w:val="clear" w:color="auto" w:fill="auto"/>
            <w:vAlign w:val="bottom"/>
            <w:hideMark/>
          </w:tcPr>
          <w:p w14:paraId="7DE1AB82" w14:textId="77777777" w:rsidR="00D10A01" w:rsidRPr="002004D6" w:rsidRDefault="00D10A01"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4931.5  on</w:t>
            </w:r>
            <w:proofErr w:type="gramEnd"/>
            <w:r w:rsidRPr="002004D6">
              <w:rPr>
                <w:color w:val="000000"/>
                <w:sz w:val="16"/>
                <w:szCs w:val="16"/>
              </w:rPr>
              <w:t xml:space="preserve"> 2223  degrees of freedom</w:t>
            </w:r>
          </w:p>
        </w:tc>
        <w:tc>
          <w:tcPr>
            <w:tcW w:w="280" w:type="dxa"/>
            <w:tcBorders>
              <w:top w:val="nil"/>
              <w:left w:val="nil"/>
              <w:bottom w:val="nil"/>
              <w:right w:val="nil"/>
            </w:tcBorders>
            <w:shd w:val="clear" w:color="auto" w:fill="auto"/>
            <w:vAlign w:val="bottom"/>
            <w:hideMark/>
          </w:tcPr>
          <w:p w14:paraId="557D896B" w14:textId="77777777" w:rsidR="00D10A01" w:rsidRPr="002004D6" w:rsidRDefault="00D10A01" w:rsidP="002004D6">
            <w:pPr>
              <w:jc w:val="center"/>
              <w:rPr>
                <w:color w:val="000000"/>
                <w:sz w:val="16"/>
                <w:szCs w:val="16"/>
              </w:rPr>
            </w:pPr>
          </w:p>
        </w:tc>
        <w:tc>
          <w:tcPr>
            <w:tcW w:w="2700" w:type="dxa"/>
            <w:gridSpan w:val="3"/>
            <w:tcBorders>
              <w:top w:val="nil"/>
              <w:left w:val="nil"/>
              <w:bottom w:val="nil"/>
              <w:right w:val="nil"/>
            </w:tcBorders>
            <w:shd w:val="clear" w:color="auto" w:fill="auto"/>
            <w:vAlign w:val="bottom"/>
            <w:hideMark/>
          </w:tcPr>
          <w:p w14:paraId="4C0DBCFD" w14:textId="77777777" w:rsidR="00D10A01" w:rsidRPr="002004D6" w:rsidRDefault="00D10A01"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4824.5  on</w:t>
            </w:r>
            <w:proofErr w:type="gramEnd"/>
            <w:r w:rsidRPr="002004D6">
              <w:rPr>
                <w:color w:val="000000"/>
                <w:sz w:val="16"/>
                <w:szCs w:val="16"/>
              </w:rPr>
              <w:t xml:space="preserve"> 2223  degrees of freedom</w:t>
            </w:r>
          </w:p>
        </w:tc>
        <w:tc>
          <w:tcPr>
            <w:tcW w:w="280" w:type="dxa"/>
            <w:tcBorders>
              <w:top w:val="nil"/>
              <w:left w:val="nil"/>
              <w:bottom w:val="nil"/>
              <w:right w:val="nil"/>
            </w:tcBorders>
            <w:shd w:val="clear" w:color="auto" w:fill="auto"/>
            <w:vAlign w:val="bottom"/>
            <w:hideMark/>
          </w:tcPr>
          <w:p w14:paraId="46181E0F" w14:textId="77777777" w:rsidR="00D10A01" w:rsidRPr="002004D6" w:rsidRDefault="00D10A01" w:rsidP="002004D6">
            <w:pPr>
              <w:jc w:val="center"/>
              <w:rPr>
                <w:color w:val="000000"/>
                <w:sz w:val="16"/>
                <w:szCs w:val="16"/>
              </w:rPr>
            </w:pPr>
          </w:p>
        </w:tc>
        <w:tc>
          <w:tcPr>
            <w:tcW w:w="2700" w:type="dxa"/>
            <w:gridSpan w:val="3"/>
            <w:tcBorders>
              <w:top w:val="nil"/>
              <w:left w:val="nil"/>
              <w:bottom w:val="nil"/>
              <w:right w:val="nil"/>
            </w:tcBorders>
            <w:shd w:val="clear" w:color="auto" w:fill="auto"/>
            <w:vAlign w:val="bottom"/>
            <w:hideMark/>
          </w:tcPr>
          <w:p w14:paraId="264611B9" w14:textId="77777777" w:rsidR="00D10A01" w:rsidRPr="002004D6" w:rsidRDefault="00D10A01"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9756  on</w:t>
            </w:r>
            <w:proofErr w:type="gramEnd"/>
            <w:r w:rsidRPr="002004D6">
              <w:rPr>
                <w:color w:val="000000"/>
                <w:sz w:val="16"/>
                <w:szCs w:val="16"/>
              </w:rPr>
              <w:t xml:space="preserve"> 4446  degrees of freedom</w:t>
            </w:r>
          </w:p>
        </w:tc>
      </w:tr>
      <w:tr w:rsidR="00D10A01" w:rsidRPr="002004D6" w14:paraId="4CC468C2" w14:textId="77777777" w:rsidTr="00D10A01">
        <w:trPr>
          <w:trHeight w:val="300"/>
          <w:jc w:val="center"/>
        </w:trPr>
        <w:tc>
          <w:tcPr>
            <w:tcW w:w="1300" w:type="dxa"/>
            <w:tcBorders>
              <w:top w:val="nil"/>
              <w:left w:val="nil"/>
              <w:bottom w:val="single" w:sz="4" w:space="0" w:color="auto"/>
              <w:right w:val="nil"/>
            </w:tcBorders>
            <w:shd w:val="clear" w:color="auto" w:fill="auto"/>
            <w:noWrap/>
            <w:vAlign w:val="bottom"/>
            <w:hideMark/>
          </w:tcPr>
          <w:p w14:paraId="72236113" w14:textId="20B7F376" w:rsidR="00D10A01" w:rsidRPr="002004D6" w:rsidRDefault="00D10A01" w:rsidP="002004D6">
            <w:pPr>
              <w:jc w:val="center"/>
              <w:rPr>
                <w:color w:val="000000"/>
                <w:sz w:val="22"/>
                <w:szCs w:val="22"/>
              </w:rPr>
            </w:pPr>
          </w:p>
        </w:tc>
        <w:tc>
          <w:tcPr>
            <w:tcW w:w="1647" w:type="dxa"/>
            <w:tcBorders>
              <w:top w:val="nil"/>
              <w:left w:val="nil"/>
              <w:bottom w:val="single" w:sz="4" w:space="0" w:color="auto"/>
              <w:right w:val="nil"/>
            </w:tcBorders>
            <w:shd w:val="clear" w:color="auto" w:fill="auto"/>
            <w:noWrap/>
            <w:vAlign w:val="bottom"/>
            <w:hideMark/>
          </w:tcPr>
          <w:p w14:paraId="525019ED" w14:textId="4C03AAD7" w:rsidR="00D10A01" w:rsidRPr="002004D6" w:rsidRDefault="00D10A01" w:rsidP="002004D6">
            <w:pPr>
              <w:jc w:val="center"/>
              <w:rPr>
                <w:color w:val="000000"/>
                <w:sz w:val="22"/>
                <w:szCs w:val="22"/>
              </w:rPr>
            </w:pPr>
          </w:p>
        </w:tc>
        <w:tc>
          <w:tcPr>
            <w:tcW w:w="2700" w:type="dxa"/>
            <w:gridSpan w:val="3"/>
            <w:tcBorders>
              <w:top w:val="nil"/>
              <w:left w:val="nil"/>
              <w:bottom w:val="single" w:sz="4" w:space="0" w:color="auto"/>
              <w:right w:val="nil"/>
            </w:tcBorders>
            <w:shd w:val="clear" w:color="auto" w:fill="auto"/>
            <w:vAlign w:val="bottom"/>
            <w:hideMark/>
          </w:tcPr>
          <w:p w14:paraId="65FF74E2" w14:textId="77777777" w:rsidR="00D10A01" w:rsidRPr="002004D6" w:rsidRDefault="00D10A01" w:rsidP="002004D6">
            <w:pPr>
              <w:jc w:val="center"/>
              <w:rPr>
                <w:color w:val="000000"/>
                <w:sz w:val="16"/>
                <w:szCs w:val="16"/>
              </w:rPr>
            </w:pPr>
            <w:r w:rsidRPr="002004D6">
              <w:rPr>
                <w:color w:val="000000"/>
                <w:sz w:val="16"/>
                <w:szCs w:val="16"/>
              </w:rPr>
              <w:t>AIC: 9490.1</w:t>
            </w:r>
          </w:p>
        </w:tc>
        <w:tc>
          <w:tcPr>
            <w:tcW w:w="280" w:type="dxa"/>
            <w:tcBorders>
              <w:top w:val="nil"/>
              <w:left w:val="nil"/>
              <w:bottom w:val="single" w:sz="4" w:space="0" w:color="auto"/>
              <w:right w:val="nil"/>
            </w:tcBorders>
            <w:shd w:val="clear" w:color="auto" w:fill="auto"/>
            <w:vAlign w:val="bottom"/>
            <w:hideMark/>
          </w:tcPr>
          <w:p w14:paraId="1433EF80" w14:textId="43BDE40E" w:rsidR="00D10A01" w:rsidRPr="002004D6" w:rsidRDefault="00D10A01" w:rsidP="002004D6">
            <w:pPr>
              <w:jc w:val="center"/>
              <w:rPr>
                <w:color w:val="000000"/>
                <w:sz w:val="16"/>
                <w:szCs w:val="16"/>
              </w:rPr>
            </w:pPr>
          </w:p>
        </w:tc>
        <w:tc>
          <w:tcPr>
            <w:tcW w:w="2700" w:type="dxa"/>
            <w:gridSpan w:val="3"/>
            <w:tcBorders>
              <w:top w:val="nil"/>
              <w:left w:val="nil"/>
              <w:bottom w:val="single" w:sz="4" w:space="0" w:color="auto"/>
              <w:right w:val="nil"/>
            </w:tcBorders>
            <w:shd w:val="clear" w:color="auto" w:fill="auto"/>
            <w:vAlign w:val="bottom"/>
            <w:hideMark/>
          </w:tcPr>
          <w:p w14:paraId="2777BC78" w14:textId="77777777" w:rsidR="00D10A01" w:rsidRPr="002004D6" w:rsidRDefault="00D10A01" w:rsidP="002004D6">
            <w:pPr>
              <w:jc w:val="center"/>
              <w:rPr>
                <w:color w:val="000000"/>
                <w:sz w:val="16"/>
                <w:szCs w:val="16"/>
              </w:rPr>
            </w:pPr>
            <w:r w:rsidRPr="002004D6">
              <w:rPr>
                <w:color w:val="000000"/>
                <w:sz w:val="16"/>
                <w:szCs w:val="16"/>
              </w:rPr>
              <w:t>AIC: 9313.8</w:t>
            </w:r>
          </w:p>
        </w:tc>
        <w:tc>
          <w:tcPr>
            <w:tcW w:w="280" w:type="dxa"/>
            <w:tcBorders>
              <w:top w:val="nil"/>
              <w:left w:val="nil"/>
              <w:bottom w:val="single" w:sz="4" w:space="0" w:color="auto"/>
              <w:right w:val="nil"/>
            </w:tcBorders>
            <w:shd w:val="clear" w:color="auto" w:fill="auto"/>
            <w:vAlign w:val="bottom"/>
            <w:hideMark/>
          </w:tcPr>
          <w:p w14:paraId="37861F8F" w14:textId="66E2C0C7" w:rsidR="00D10A01" w:rsidRPr="002004D6" w:rsidRDefault="00D10A01" w:rsidP="002004D6">
            <w:pPr>
              <w:jc w:val="center"/>
              <w:rPr>
                <w:color w:val="000000"/>
                <w:sz w:val="16"/>
                <w:szCs w:val="16"/>
              </w:rPr>
            </w:pPr>
          </w:p>
        </w:tc>
        <w:tc>
          <w:tcPr>
            <w:tcW w:w="2700" w:type="dxa"/>
            <w:gridSpan w:val="3"/>
            <w:tcBorders>
              <w:top w:val="nil"/>
              <w:left w:val="nil"/>
              <w:bottom w:val="single" w:sz="4" w:space="0" w:color="auto"/>
              <w:right w:val="nil"/>
            </w:tcBorders>
            <w:shd w:val="clear" w:color="auto" w:fill="auto"/>
            <w:vAlign w:val="bottom"/>
            <w:hideMark/>
          </w:tcPr>
          <w:p w14:paraId="2F75943B" w14:textId="77777777" w:rsidR="00D10A01" w:rsidRPr="002004D6" w:rsidRDefault="00D10A01" w:rsidP="002004D6">
            <w:pPr>
              <w:jc w:val="center"/>
              <w:rPr>
                <w:color w:val="000000"/>
                <w:sz w:val="16"/>
                <w:szCs w:val="16"/>
              </w:rPr>
            </w:pPr>
            <w:r w:rsidRPr="002004D6">
              <w:rPr>
                <w:color w:val="000000"/>
                <w:sz w:val="16"/>
                <w:szCs w:val="16"/>
              </w:rPr>
              <w:t>AIC: 18804</w:t>
            </w:r>
          </w:p>
        </w:tc>
      </w:tr>
    </w:tbl>
    <w:p w14:paraId="4E472CC3" w14:textId="77777777" w:rsidR="009C2213" w:rsidRPr="002004D6" w:rsidRDefault="009C2213" w:rsidP="002004D6">
      <w:pPr>
        <w:jc w:val="center"/>
        <w:rPr>
          <w:color w:val="000000" w:themeColor="text1"/>
        </w:rPr>
      </w:pPr>
    </w:p>
    <w:p w14:paraId="366983F8" w14:textId="77777777" w:rsidR="009C2213" w:rsidRPr="002004D6" w:rsidRDefault="009C2213" w:rsidP="002004D6">
      <w:pPr>
        <w:jc w:val="center"/>
        <w:rPr>
          <w:color w:val="000000" w:themeColor="text1"/>
        </w:rPr>
      </w:pPr>
      <w:r w:rsidRPr="002004D6">
        <w:rPr>
          <w:color w:val="000000" w:themeColor="text1"/>
        </w:rPr>
        <w:br w:type="page"/>
      </w:r>
    </w:p>
    <w:p w14:paraId="08F88A9A" w14:textId="77777777" w:rsidR="009C2213" w:rsidRPr="002004D6" w:rsidRDefault="009C2213" w:rsidP="002004D6">
      <w:pPr>
        <w:jc w:val="center"/>
        <w:rPr>
          <w:color w:val="000000" w:themeColor="text1"/>
        </w:rPr>
      </w:pPr>
      <w:r w:rsidRPr="002004D6">
        <w:rPr>
          <w:color w:val="000000" w:themeColor="text1"/>
        </w:rPr>
        <w:lastRenderedPageBreak/>
        <w:t>Effects</w:t>
      </w:r>
    </w:p>
    <w:p w14:paraId="41E9F0B0" w14:textId="77777777" w:rsidR="009C2213" w:rsidRPr="002004D6" w:rsidRDefault="009C2213" w:rsidP="002004D6">
      <w:pPr>
        <w:jc w:val="center"/>
        <w:rPr>
          <w:color w:val="000000" w:themeColor="text1"/>
        </w:rPr>
      </w:pPr>
    </w:p>
    <w:p w14:paraId="46C3795D" w14:textId="5A2F8B50" w:rsidR="009C2213" w:rsidRPr="002004D6" w:rsidRDefault="00E15FF7" w:rsidP="002004D6">
      <w:pPr>
        <w:jc w:val="center"/>
        <w:rPr>
          <w:color w:val="000000" w:themeColor="text1"/>
        </w:rPr>
      </w:pPr>
      <w:r w:rsidRPr="002004D6">
        <w:rPr>
          <w:noProof/>
          <w14:ligatures w14:val="standardContextual"/>
        </w:rPr>
        <w:drawing>
          <wp:inline distT="0" distB="0" distL="0" distR="0" wp14:anchorId="6D0066FC" wp14:editId="437BB31B">
            <wp:extent cx="5447574" cy="3705255"/>
            <wp:effectExtent l="0" t="0" r="0" b="0"/>
            <wp:docPr id="972655692" name="Picture 1">
              <a:extLst xmlns:a="http://schemas.openxmlformats.org/drawingml/2006/main">
                <a:ext uri="{FF2B5EF4-FFF2-40B4-BE49-F238E27FC236}">
                  <a16:creationId xmlns:a16="http://schemas.microsoft.com/office/drawing/2014/main" id="{2DD43E6D-FCA9-6B81-AFC6-68ACD1661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DD43E6D-FCA9-6B81-AFC6-68ACD1661858}"/>
                        </a:ext>
                      </a:extLst>
                    </pic:cNvPr>
                    <pic:cNvPicPr>
                      <a:picLocks noChangeAspect="1"/>
                    </pic:cNvPicPr>
                  </pic:nvPicPr>
                  <pic:blipFill>
                    <a:blip r:embed="rId22"/>
                    <a:stretch>
                      <a:fillRect/>
                    </a:stretch>
                  </pic:blipFill>
                  <pic:spPr>
                    <a:xfrm>
                      <a:off x="0" y="0"/>
                      <a:ext cx="5447574" cy="3705255"/>
                    </a:xfrm>
                    <a:prstGeom prst="rect">
                      <a:avLst/>
                    </a:prstGeom>
                  </pic:spPr>
                </pic:pic>
              </a:graphicData>
            </a:graphic>
          </wp:inline>
        </w:drawing>
      </w:r>
    </w:p>
    <w:p w14:paraId="5413AE10" w14:textId="77777777" w:rsidR="009C2213" w:rsidRPr="002004D6" w:rsidRDefault="009C2213" w:rsidP="002004D6">
      <w:pPr>
        <w:jc w:val="center"/>
        <w:rPr>
          <w:color w:val="000000" w:themeColor="text1"/>
        </w:rPr>
      </w:pPr>
    </w:p>
    <w:p w14:paraId="12098E62" w14:textId="77777777" w:rsidR="009C2213" w:rsidRPr="002004D6" w:rsidRDefault="009C2213" w:rsidP="002004D6">
      <w:pPr>
        <w:jc w:val="center"/>
        <w:rPr>
          <w:color w:val="000000" w:themeColor="text1"/>
        </w:rPr>
      </w:pPr>
      <w:r w:rsidRPr="002004D6">
        <w:rPr>
          <w:color w:val="000000" w:themeColor="text1"/>
        </w:rPr>
        <w:br w:type="page"/>
      </w:r>
    </w:p>
    <w:p w14:paraId="13A7EEAA" w14:textId="4827C771" w:rsidR="009C2213" w:rsidRPr="002004D6" w:rsidRDefault="009C2213" w:rsidP="002004D6">
      <w:pPr>
        <w:pStyle w:val="Heading2"/>
        <w:jc w:val="center"/>
        <w:rPr>
          <w:rFonts w:ascii="Times New Roman" w:hAnsi="Times New Roman" w:cs="Times New Roman"/>
          <w:color w:val="000000" w:themeColor="text1"/>
        </w:rPr>
      </w:pPr>
      <w:bookmarkStart w:id="20" w:name="_Toc187429107"/>
      <w:r w:rsidRPr="002004D6">
        <w:rPr>
          <w:rFonts w:ascii="Times New Roman" w:hAnsi="Times New Roman" w:cs="Times New Roman"/>
          <w:color w:val="000000" w:themeColor="text1"/>
        </w:rPr>
        <w:lastRenderedPageBreak/>
        <w:t>Supplementary file S6.2. Interaction between year and reason for euthanasia</w:t>
      </w:r>
      <w:bookmarkEnd w:id="20"/>
    </w:p>
    <w:tbl>
      <w:tblPr>
        <w:tblW w:w="13567" w:type="dxa"/>
        <w:tblLook w:val="04A0" w:firstRow="1" w:lastRow="0" w:firstColumn="1" w:lastColumn="0" w:noHBand="0" w:noVBand="1"/>
      </w:tblPr>
      <w:tblGrid>
        <w:gridCol w:w="1300"/>
        <w:gridCol w:w="1647"/>
        <w:gridCol w:w="1143"/>
        <w:gridCol w:w="980"/>
        <w:gridCol w:w="1177"/>
        <w:gridCol w:w="360"/>
        <w:gridCol w:w="1143"/>
        <w:gridCol w:w="980"/>
        <w:gridCol w:w="1177"/>
        <w:gridCol w:w="360"/>
        <w:gridCol w:w="1006"/>
        <w:gridCol w:w="1042"/>
        <w:gridCol w:w="1252"/>
      </w:tblGrid>
      <w:tr w:rsidR="00733E15" w:rsidRPr="002004D6" w14:paraId="009D6C7D" w14:textId="77777777" w:rsidTr="00733E15">
        <w:trPr>
          <w:trHeight w:val="300"/>
        </w:trPr>
        <w:tc>
          <w:tcPr>
            <w:tcW w:w="1300" w:type="dxa"/>
            <w:tcBorders>
              <w:top w:val="single" w:sz="4" w:space="0" w:color="auto"/>
              <w:left w:val="nil"/>
              <w:bottom w:val="nil"/>
              <w:right w:val="nil"/>
            </w:tcBorders>
            <w:shd w:val="clear" w:color="auto" w:fill="auto"/>
            <w:noWrap/>
            <w:vAlign w:val="bottom"/>
            <w:hideMark/>
          </w:tcPr>
          <w:p w14:paraId="7B9B912E" w14:textId="77777777" w:rsidR="00733E15" w:rsidRPr="002004D6" w:rsidRDefault="00733E15" w:rsidP="002004D6">
            <w:pPr>
              <w:jc w:val="center"/>
            </w:pPr>
          </w:p>
        </w:tc>
        <w:tc>
          <w:tcPr>
            <w:tcW w:w="1647" w:type="dxa"/>
            <w:tcBorders>
              <w:top w:val="single" w:sz="4" w:space="0" w:color="auto"/>
              <w:left w:val="nil"/>
              <w:bottom w:val="nil"/>
              <w:right w:val="nil"/>
            </w:tcBorders>
            <w:shd w:val="clear" w:color="auto" w:fill="auto"/>
            <w:noWrap/>
            <w:vAlign w:val="bottom"/>
            <w:hideMark/>
          </w:tcPr>
          <w:p w14:paraId="1A1D7FA2" w14:textId="77777777" w:rsidR="00733E15" w:rsidRPr="002004D6" w:rsidRDefault="00733E15" w:rsidP="002004D6">
            <w:pPr>
              <w:jc w:val="center"/>
              <w:rPr>
                <w:sz w:val="20"/>
                <w:szCs w:val="20"/>
              </w:rPr>
            </w:pPr>
          </w:p>
        </w:tc>
        <w:tc>
          <w:tcPr>
            <w:tcW w:w="3300" w:type="dxa"/>
            <w:gridSpan w:val="3"/>
            <w:tcBorders>
              <w:top w:val="single" w:sz="4" w:space="0" w:color="auto"/>
              <w:left w:val="nil"/>
              <w:bottom w:val="nil"/>
              <w:right w:val="nil"/>
            </w:tcBorders>
            <w:shd w:val="clear" w:color="auto" w:fill="auto"/>
            <w:noWrap/>
            <w:vAlign w:val="bottom"/>
            <w:hideMark/>
          </w:tcPr>
          <w:p w14:paraId="78B62F4F" w14:textId="77777777" w:rsidR="00733E15" w:rsidRPr="002004D6" w:rsidRDefault="00733E15" w:rsidP="002004D6">
            <w:pPr>
              <w:jc w:val="center"/>
              <w:rPr>
                <w:color w:val="000000"/>
                <w:sz w:val="20"/>
                <w:szCs w:val="20"/>
              </w:rPr>
            </w:pPr>
            <w:r w:rsidRPr="002004D6">
              <w:rPr>
                <w:color w:val="000000"/>
                <w:sz w:val="20"/>
                <w:szCs w:val="20"/>
              </w:rPr>
              <w:t>Full weight</w:t>
            </w:r>
          </w:p>
        </w:tc>
        <w:tc>
          <w:tcPr>
            <w:tcW w:w="360" w:type="dxa"/>
            <w:tcBorders>
              <w:top w:val="single" w:sz="4" w:space="0" w:color="auto"/>
              <w:left w:val="nil"/>
              <w:bottom w:val="nil"/>
              <w:right w:val="nil"/>
            </w:tcBorders>
            <w:shd w:val="clear" w:color="auto" w:fill="auto"/>
            <w:noWrap/>
            <w:vAlign w:val="bottom"/>
            <w:hideMark/>
          </w:tcPr>
          <w:p w14:paraId="0041D227" w14:textId="77777777" w:rsidR="00733E15" w:rsidRPr="002004D6" w:rsidRDefault="00733E15" w:rsidP="002004D6">
            <w:pPr>
              <w:jc w:val="center"/>
              <w:rPr>
                <w:color w:val="000000"/>
                <w:sz w:val="20"/>
                <w:szCs w:val="20"/>
              </w:rPr>
            </w:pPr>
          </w:p>
        </w:tc>
        <w:tc>
          <w:tcPr>
            <w:tcW w:w="3300" w:type="dxa"/>
            <w:gridSpan w:val="3"/>
            <w:tcBorders>
              <w:top w:val="single" w:sz="4" w:space="0" w:color="auto"/>
              <w:left w:val="nil"/>
              <w:bottom w:val="nil"/>
              <w:right w:val="nil"/>
            </w:tcBorders>
            <w:shd w:val="clear" w:color="auto" w:fill="auto"/>
            <w:noWrap/>
            <w:vAlign w:val="bottom"/>
            <w:hideMark/>
          </w:tcPr>
          <w:p w14:paraId="7827DD95" w14:textId="77777777" w:rsidR="00733E15" w:rsidRPr="002004D6" w:rsidRDefault="00733E15" w:rsidP="002004D6">
            <w:pPr>
              <w:jc w:val="center"/>
              <w:rPr>
                <w:color w:val="000000"/>
                <w:sz w:val="20"/>
                <w:szCs w:val="20"/>
              </w:rPr>
            </w:pPr>
            <w:r w:rsidRPr="002004D6">
              <w:rPr>
                <w:color w:val="000000"/>
                <w:sz w:val="20"/>
                <w:szCs w:val="20"/>
              </w:rPr>
              <w:t>Baseline weight</w:t>
            </w:r>
          </w:p>
        </w:tc>
        <w:tc>
          <w:tcPr>
            <w:tcW w:w="360" w:type="dxa"/>
            <w:tcBorders>
              <w:top w:val="single" w:sz="4" w:space="0" w:color="auto"/>
              <w:left w:val="nil"/>
              <w:bottom w:val="nil"/>
              <w:right w:val="nil"/>
            </w:tcBorders>
            <w:shd w:val="clear" w:color="auto" w:fill="auto"/>
            <w:noWrap/>
            <w:vAlign w:val="bottom"/>
            <w:hideMark/>
          </w:tcPr>
          <w:p w14:paraId="2C6C9EE8" w14:textId="77777777" w:rsidR="00733E15" w:rsidRPr="002004D6" w:rsidRDefault="00733E15" w:rsidP="002004D6">
            <w:pPr>
              <w:jc w:val="center"/>
              <w:rPr>
                <w:color w:val="000000"/>
                <w:sz w:val="20"/>
                <w:szCs w:val="20"/>
              </w:rPr>
            </w:pPr>
          </w:p>
        </w:tc>
        <w:tc>
          <w:tcPr>
            <w:tcW w:w="3300" w:type="dxa"/>
            <w:gridSpan w:val="3"/>
            <w:tcBorders>
              <w:top w:val="single" w:sz="4" w:space="0" w:color="auto"/>
              <w:left w:val="nil"/>
              <w:bottom w:val="nil"/>
              <w:right w:val="nil"/>
            </w:tcBorders>
            <w:shd w:val="clear" w:color="auto" w:fill="auto"/>
            <w:noWrap/>
            <w:vAlign w:val="bottom"/>
            <w:hideMark/>
          </w:tcPr>
          <w:p w14:paraId="5E190338" w14:textId="77777777" w:rsidR="00733E15" w:rsidRPr="002004D6" w:rsidRDefault="00733E15" w:rsidP="002004D6">
            <w:pPr>
              <w:jc w:val="center"/>
              <w:rPr>
                <w:color w:val="000000"/>
                <w:sz w:val="20"/>
                <w:szCs w:val="20"/>
              </w:rPr>
            </w:pPr>
            <w:r w:rsidRPr="002004D6">
              <w:rPr>
                <w:color w:val="000000"/>
                <w:sz w:val="20"/>
                <w:szCs w:val="20"/>
              </w:rPr>
              <w:t>Difference</w:t>
            </w:r>
          </w:p>
        </w:tc>
      </w:tr>
      <w:tr w:rsidR="00733E15" w:rsidRPr="002004D6" w14:paraId="354CDA3E" w14:textId="77777777" w:rsidTr="00733E15">
        <w:trPr>
          <w:trHeight w:val="300"/>
        </w:trPr>
        <w:tc>
          <w:tcPr>
            <w:tcW w:w="1300" w:type="dxa"/>
            <w:tcBorders>
              <w:top w:val="nil"/>
              <w:left w:val="nil"/>
              <w:bottom w:val="nil"/>
              <w:right w:val="nil"/>
            </w:tcBorders>
            <w:shd w:val="clear" w:color="auto" w:fill="auto"/>
            <w:noWrap/>
            <w:vAlign w:val="bottom"/>
            <w:hideMark/>
          </w:tcPr>
          <w:p w14:paraId="3257B587"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9DBC5C5" w14:textId="77777777" w:rsidR="00733E15" w:rsidRPr="002004D6" w:rsidRDefault="00733E15" w:rsidP="002004D6">
            <w:pPr>
              <w:jc w:val="center"/>
              <w:rPr>
                <w:sz w:val="20"/>
                <w:szCs w:val="20"/>
              </w:rPr>
            </w:pPr>
          </w:p>
        </w:tc>
        <w:tc>
          <w:tcPr>
            <w:tcW w:w="1143" w:type="dxa"/>
            <w:vMerge w:val="restart"/>
            <w:tcBorders>
              <w:top w:val="nil"/>
              <w:left w:val="nil"/>
              <w:bottom w:val="single" w:sz="4" w:space="0" w:color="000000"/>
              <w:right w:val="nil"/>
            </w:tcBorders>
            <w:shd w:val="clear" w:color="auto" w:fill="auto"/>
            <w:noWrap/>
            <w:vAlign w:val="bottom"/>
            <w:hideMark/>
          </w:tcPr>
          <w:p w14:paraId="2F3F1815" w14:textId="77777777" w:rsidR="00733E15" w:rsidRPr="002004D6" w:rsidRDefault="00733E15" w:rsidP="002004D6">
            <w:pPr>
              <w:jc w:val="center"/>
              <w:rPr>
                <w:color w:val="000000"/>
                <w:sz w:val="20"/>
                <w:szCs w:val="20"/>
              </w:rPr>
            </w:pPr>
            <w:r w:rsidRPr="002004D6">
              <w:rPr>
                <w:color w:val="000000"/>
                <w:sz w:val="20"/>
                <w:szCs w:val="20"/>
              </w:rPr>
              <w:t>IRR</w:t>
            </w:r>
          </w:p>
        </w:tc>
        <w:tc>
          <w:tcPr>
            <w:tcW w:w="2157" w:type="dxa"/>
            <w:gridSpan w:val="2"/>
            <w:tcBorders>
              <w:top w:val="nil"/>
              <w:left w:val="nil"/>
              <w:bottom w:val="nil"/>
              <w:right w:val="nil"/>
            </w:tcBorders>
            <w:shd w:val="clear" w:color="auto" w:fill="auto"/>
            <w:noWrap/>
            <w:vAlign w:val="bottom"/>
            <w:hideMark/>
          </w:tcPr>
          <w:p w14:paraId="228BA304" w14:textId="77777777" w:rsidR="00733E15" w:rsidRPr="002004D6" w:rsidRDefault="00733E15" w:rsidP="002004D6">
            <w:pPr>
              <w:jc w:val="center"/>
              <w:rPr>
                <w:color w:val="000000"/>
                <w:sz w:val="20"/>
                <w:szCs w:val="20"/>
              </w:rPr>
            </w:pPr>
            <w:r w:rsidRPr="002004D6">
              <w:rPr>
                <w:color w:val="000000"/>
                <w:sz w:val="20"/>
                <w:szCs w:val="20"/>
              </w:rPr>
              <w:t>95%CI</w:t>
            </w:r>
          </w:p>
        </w:tc>
        <w:tc>
          <w:tcPr>
            <w:tcW w:w="360" w:type="dxa"/>
            <w:tcBorders>
              <w:top w:val="nil"/>
              <w:left w:val="nil"/>
              <w:bottom w:val="nil"/>
              <w:right w:val="nil"/>
            </w:tcBorders>
            <w:shd w:val="clear" w:color="auto" w:fill="auto"/>
            <w:noWrap/>
            <w:vAlign w:val="bottom"/>
            <w:hideMark/>
          </w:tcPr>
          <w:p w14:paraId="61F98B92" w14:textId="77777777" w:rsidR="00733E15" w:rsidRPr="002004D6" w:rsidRDefault="00733E15" w:rsidP="002004D6">
            <w:pPr>
              <w:jc w:val="center"/>
              <w:rPr>
                <w:color w:val="000000"/>
                <w:sz w:val="20"/>
                <w:szCs w:val="20"/>
              </w:rPr>
            </w:pPr>
          </w:p>
        </w:tc>
        <w:tc>
          <w:tcPr>
            <w:tcW w:w="1143" w:type="dxa"/>
            <w:vMerge w:val="restart"/>
            <w:tcBorders>
              <w:top w:val="nil"/>
              <w:left w:val="nil"/>
              <w:bottom w:val="single" w:sz="4" w:space="0" w:color="000000"/>
              <w:right w:val="nil"/>
            </w:tcBorders>
            <w:shd w:val="clear" w:color="auto" w:fill="auto"/>
            <w:noWrap/>
            <w:vAlign w:val="bottom"/>
            <w:hideMark/>
          </w:tcPr>
          <w:p w14:paraId="3D6C45F1" w14:textId="77777777" w:rsidR="00733E15" w:rsidRPr="002004D6" w:rsidRDefault="00733E15" w:rsidP="002004D6">
            <w:pPr>
              <w:jc w:val="center"/>
              <w:rPr>
                <w:color w:val="000000"/>
                <w:sz w:val="20"/>
                <w:szCs w:val="20"/>
              </w:rPr>
            </w:pPr>
            <w:r w:rsidRPr="002004D6">
              <w:rPr>
                <w:color w:val="000000"/>
                <w:sz w:val="20"/>
                <w:szCs w:val="20"/>
              </w:rPr>
              <w:t>IRR</w:t>
            </w:r>
          </w:p>
        </w:tc>
        <w:tc>
          <w:tcPr>
            <w:tcW w:w="2157" w:type="dxa"/>
            <w:gridSpan w:val="2"/>
            <w:tcBorders>
              <w:top w:val="nil"/>
              <w:left w:val="nil"/>
              <w:bottom w:val="nil"/>
              <w:right w:val="nil"/>
            </w:tcBorders>
            <w:shd w:val="clear" w:color="auto" w:fill="auto"/>
            <w:noWrap/>
            <w:vAlign w:val="bottom"/>
            <w:hideMark/>
          </w:tcPr>
          <w:p w14:paraId="7DC40996" w14:textId="77777777" w:rsidR="00733E15" w:rsidRPr="002004D6" w:rsidRDefault="00733E15" w:rsidP="002004D6">
            <w:pPr>
              <w:jc w:val="center"/>
              <w:rPr>
                <w:color w:val="000000"/>
                <w:sz w:val="20"/>
                <w:szCs w:val="20"/>
              </w:rPr>
            </w:pPr>
            <w:r w:rsidRPr="002004D6">
              <w:rPr>
                <w:color w:val="000000"/>
                <w:sz w:val="20"/>
                <w:szCs w:val="20"/>
              </w:rPr>
              <w:t>95%CI</w:t>
            </w:r>
          </w:p>
        </w:tc>
        <w:tc>
          <w:tcPr>
            <w:tcW w:w="360" w:type="dxa"/>
            <w:tcBorders>
              <w:top w:val="nil"/>
              <w:left w:val="nil"/>
              <w:bottom w:val="nil"/>
              <w:right w:val="nil"/>
            </w:tcBorders>
            <w:shd w:val="clear" w:color="auto" w:fill="auto"/>
            <w:noWrap/>
            <w:vAlign w:val="bottom"/>
            <w:hideMark/>
          </w:tcPr>
          <w:p w14:paraId="64B0B3EE" w14:textId="77777777" w:rsidR="00733E15" w:rsidRPr="002004D6" w:rsidRDefault="00733E15" w:rsidP="002004D6">
            <w:pPr>
              <w:jc w:val="center"/>
              <w:rPr>
                <w:color w:val="000000"/>
                <w:sz w:val="20"/>
                <w:szCs w:val="20"/>
              </w:rPr>
            </w:pPr>
          </w:p>
        </w:tc>
        <w:tc>
          <w:tcPr>
            <w:tcW w:w="1006" w:type="dxa"/>
            <w:vMerge w:val="restart"/>
            <w:tcBorders>
              <w:top w:val="nil"/>
              <w:left w:val="nil"/>
              <w:bottom w:val="single" w:sz="4" w:space="0" w:color="000000"/>
              <w:right w:val="nil"/>
            </w:tcBorders>
            <w:shd w:val="clear" w:color="auto" w:fill="auto"/>
            <w:noWrap/>
            <w:vAlign w:val="bottom"/>
            <w:hideMark/>
          </w:tcPr>
          <w:p w14:paraId="69F395A3" w14:textId="77777777" w:rsidR="00733E15" w:rsidRPr="002004D6" w:rsidRDefault="00733E15" w:rsidP="002004D6">
            <w:pPr>
              <w:jc w:val="center"/>
              <w:rPr>
                <w:color w:val="000000"/>
                <w:sz w:val="20"/>
                <w:szCs w:val="20"/>
              </w:rPr>
            </w:pPr>
            <w:r w:rsidRPr="002004D6">
              <w:rPr>
                <w:color w:val="000000"/>
                <w:sz w:val="20"/>
                <w:szCs w:val="20"/>
              </w:rPr>
              <w:t>IRR</w:t>
            </w:r>
          </w:p>
        </w:tc>
        <w:tc>
          <w:tcPr>
            <w:tcW w:w="2294" w:type="dxa"/>
            <w:gridSpan w:val="2"/>
            <w:tcBorders>
              <w:top w:val="nil"/>
              <w:left w:val="nil"/>
              <w:bottom w:val="nil"/>
              <w:right w:val="nil"/>
            </w:tcBorders>
            <w:shd w:val="clear" w:color="auto" w:fill="auto"/>
            <w:noWrap/>
            <w:vAlign w:val="bottom"/>
            <w:hideMark/>
          </w:tcPr>
          <w:p w14:paraId="40C088CC" w14:textId="77777777" w:rsidR="00733E15" w:rsidRPr="002004D6" w:rsidRDefault="00733E15" w:rsidP="002004D6">
            <w:pPr>
              <w:jc w:val="center"/>
              <w:rPr>
                <w:color w:val="000000"/>
                <w:sz w:val="20"/>
                <w:szCs w:val="20"/>
              </w:rPr>
            </w:pPr>
            <w:r w:rsidRPr="002004D6">
              <w:rPr>
                <w:color w:val="000000"/>
                <w:sz w:val="20"/>
                <w:szCs w:val="20"/>
              </w:rPr>
              <w:t>95%CI</w:t>
            </w:r>
          </w:p>
        </w:tc>
      </w:tr>
      <w:tr w:rsidR="00733E15" w:rsidRPr="002004D6" w14:paraId="7B84ECC6" w14:textId="77777777" w:rsidTr="00733E15">
        <w:trPr>
          <w:trHeight w:val="300"/>
        </w:trPr>
        <w:tc>
          <w:tcPr>
            <w:tcW w:w="1300" w:type="dxa"/>
            <w:tcBorders>
              <w:top w:val="nil"/>
              <w:left w:val="nil"/>
              <w:bottom w:val="nil"/>
              <w:right w:val="nil"/>
            </w:tcBorders>
            <w:shd w:val="clear" w:color="auto" w:fill="auto"/>
            <w:noWrap/>
            <w:vAlign w:val="bottom"/>
            <w:hideMark/>
          </w:tcPr>
          <w:p w14:paraId="605D5816"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8091C7B" w14:textId="77777777" w:rsidR="00733E15" w:rsidRPr="002004D6" w:rsidRDefault="00733E15" w:rsidP="002004D6">
            <w:pPr>
              <w:jc w:val="center"/>
              <w:rPr>
                <w:sz w:val="20"/>
                <w:szCs w:val="20"/>
              </w:rPr>
            </w:pPr>
          </w:p>
        </w:tc>
        <w:tc>
          <w:tcPr>
            <w:tcW w:w="1143" w:type="dxa"/>
            <w:vMerge/>
            <w:tcBorders>
              <w:top w:val="nil"/>
              <w:left w:val="nil"/>
              <w:bottom w:val="single" w:sz="4" w:space="0" w:color="000000"/>
              <w:right w:val="nil"/>
            </w:tcBorders>
            <w:vAlign w:val="center"/>
            <w:hideMark/>
          </w:tcPr>
          <w:p w14:paraId="10968862" w14:textId="77777777" w:rsidR="00733E15" w:rsidRPr="002004D6" w:rsidRDefault="00733E15" w:rsidP="002004D6">
            <w:pPr>
              <w:jc w:val="center"/>
              <w:rPr>
                <w:color w:val="000000"/>
                <w:sz w:val="20"/>
                <w:szCs w:val="20"/>
              </w:rPr>
            </w:pPr>
          </w:p>
        </w:tc>
        <w:tc>
          <w:tcPr>
            <w:tcW w:w="980" w:type="dxa"/>
            <w:tcBorders>
              <w:top w:val="nil"/>
              <w:left w:val="nil"/>
              <w:bottom w:val="single" w:sz="4" w:space="0" w:color="auto"/>
              <w:right w:val="nil"/>
            </w:tcBorders>
            <w:shd w:val="clear" w:color="auto" w:fill="auto"/>
            <w:noWrap/>
            <w:vAlign w:val="bottom"/>
            <w:hideMark/>
          </w:tcPr>
          <w:p w14:paraId="79FAC814" w14:textId="77777777" w:rsidR="00733E15" w:rsidRPr="002004D6" w:rsidRDefault="00733E15" w:rsidP="002004D6">
            <w:pPr>
              <w:jc w:val="center"/>
              <w:rPr>
                <w:color w:val="000000"/>
                <w:sz w:val="20"/>
                <w:szCs w:val="20"/>
              </w:rPr>
            </w:pPr>
            <w:r w:rsidRPr="002004D6">
              <w:rPr>
                <w:color w:val="000000"/>
                <w:sz w:val="20"/>
                <w:szCs w:val="20"/>
              </w:rPr>
              <w:t>2.5 %</w:t>
            </w:r>
          </w:p>
        </w:tc>
        <w:tc>
          <w:tcPr>
            <w:tcW w:w="1177" w:type="dxa"/>
            <w:tcBorders>
              <w:top w:val="nil"/>
              <w:left w:val="nil"/>
              <w:bottom w:val="single" w:sz="4" w:space="0" w:color="auto"/>
              <w:right w:val="nil"/>
            </w:tcBorders>
            <w:shd w:val="clear" w:color="auto" w:fill="auto"/>
            <w:noWrap/>
            <w:vAlign w:val="bottom"/>
            <w:hideMark/>
          </w:tcPr>
          <w:p w14:paraId="24DA951D" w14:textId="77777777" w:rsidR="00733E15" w:rsidRPr="002004D6" w:rsidRDefault="00733E15" w:rsidP="002004D6">
            <w:pPr>
              <w:jc w:val="center"/>
              <w:rPr>
                <w:color w:val="000000"/>
                <w:sz w:val="20"/>
                <w:szCs w:val="20"/>
              </w:rPr>
            </w:pPr>
            <w:r w:rsidRPr="002004D6">
              <w:rPr>
                <w:color w:val="000000"/>
                <w:sz w:val="20"/>
                <w:szCs w:val="20"/>
              </w:rPr>
              <w:t>97.5 %</w:t>
            </w:r>
          </w:p>
        </w:tc>
        <w:tc>
          <w:tcPr>
            <w:tcW w:w="360" w:type="dxa"/>
            <w:tcBorders>
              <w:top w:val="nil"/>
              <w:left w:val="nil"/>
              <w:bottom w:val="nil"/>
              <w:right w:val="nil"/>
            </w:tcBorders>
            <w:shd w:val="clear" w:color="auto" w:fill="auto"/>
            <w:noWrap/>
            <w:vAlign w:val="bottom"/>
            <w:hideMark/>
          </w:tcPr>
          <w:p w14:paraId="709737F3" w14:textId="77777777" w:rsidR="00733E15" w:rsidRPr="002004D6" w:rsidRDefault="00733E15" w:rsidP="002004D6">
            <w:pPr>
              <w:jc w:val="center"/>
              <w:rPr>
                <w:color w:val="000000"/>
                <w:sz w:val="20"/>
                <w:szCs w:val="20"/>
              </w:rPr>
            </w:pPr>
          </w:p>
        </w:tc>
        <w:tc>
          <w:tcPr>
            <w:tcW w:w="1143" w:type="dxa"/>
            <w:vMerge/>
            <w:tcBorders>
              <w:top w:val="nil"/>
              <w:left w:val="nil"/>
              <w:bottom w:val="single" w:sz="4" w:space="0" w:color="000000"/>
              <w:right w:val="nil"/>
            </w:tcBorders>
            <w:vAlign w:val="center"/>
            <w:hideMark/>
          </w:tcPr>
          <w:p w14:paraId="744A4AE1" w14:textId="77777777" w:rsidR="00733E15" w:rsidRPr="002004D6" w:rsidRDefault="00733E15" w:rsidP="002004D6">
            <w:pPr>
              <w:jc w:val="center"/>
              <w:rPr>
                <w:color w:val="000000"/>
                <w:sz w:val="20"/>
                <w:szCs w:val="20"/>
              </w:rPr>
            </w:pPr>
          </w:p>
        </w:tc>
        <w:tc>
          <w:tcPr>
            <w:tcW w:w="980" w:type="dxa"/>
            <w:tcBorders>
              <w:top w:val="nil"/>
              <w:left w:val="nil"/>
              <w:bottom w:val="single" w:sz="4" w:space="0" w:color="auto"/>
              <w:right w:val="nil"/>
            </w:tcBorders>
            <w:shd w:val="clear" w:color="auto" w:fill="auto"/>
            <w:noWrap/>
            <w:vAlign w:val="bottom"/>
            <w:hideMark/>
          </w:tcPr>
          <w:p w14:paraId="61277F44" w14:textId="77777777" w:rsidR="00733E15" w:rsidRPr="002004D6" w:rsidRDefault="00733E15" w:rsidP="002004D6">
            <w:pPr>
              <w:jc w:val="center"/>
              <w:rPr>
                <w:color w:val="000000"/>
                <w:sz w:val="20"/>
                <w:szCs w:val="20"/>
              </w:rPr>
            </w:pPr>
            <w:r w:rsidRPr="002004D6">
              <w:rPr>
                <w:color w:val="000000"/>
                <w:sz w:val="20"/>
                <w:szCs w:val="20"/>
              </w:rPr>
              <w:t>2.5 %</w:t>
            </w:r>
          </w:p>
        </w:tc>
        <w:tc>
          <w:tcPr>
            <w:tcW w:w="1177" w:type="dxa"/>
            <w:tcBorders>
              <w:top w:val="nil"/>
              <w:left w:val="nil"/>
              <w:bottom w:val="single" w:sz="4" w:space="0" w:color="auto"/>
              <w:right w:val="nil"/>
            </w:tcBorders>
            <w:shd w:val="clear" w:color="auto" w:fill="auto"/>
            <w:noWrap/>
            <w:vAlign w:val="bottom"/>
            <w:hideMark/>
          </w:tcPr>
          <w:p w14:paraId="434A3256" w14:textId="77777777" w:rsidR="00733E15" w:rsidRPr="002004D6" w:rsidRDefault="00733E15" w:rsidP="002004D6">
            <w:pPr>
              <w:jc w:val="center"/>
              <w:rPr>
                <w:color w:val="000000"/>
                <w:sz w:val="20"/>
                <w:szCs w:val="20"/>
              </w:rPr>
            </w:pPr>
            <w:r w:rsidRPr="002004D6">
              <w:rPr>
                <w:color w:val="000000"/>
                <w:sz w:val="20"/>
                <w:szCs w:val="20"/>
              </w:rPr>
              <w:t>97.5 %</w:t>
            </w:r>
          </w:p>
        </w:tc>
        <w:tc>
          <w:tcPr>
            <w:tcW w:w="360" w:type="dxa"/>
            <w:tcBorders>
              <w:top w:val="nil"/>
              <w:left w:val="nil"/>
              <w:bottom w:val="nil"/>
              <w:right w:val="nil"/>
            </w:tcBorders>
            <w:shd w:val="clear" w:color="auto" w:fill="auto"/>
            <w:noWrap/>
            <w:vAlign w:val="bottom"/>
            <w:hideMark/>
          </w:tcPr>
          <w:p w14:paraId="1079F6E5" w14:textId="77777777" w:rsidR="00733E15" w:rsidRPr="002004D6" w:rsidRDefault="00733E15" w:rsidP="002004D6">
            <w:pPr>
              <w:jc w:val="center"/>
              <w:rPr>
                <w:color w:val="000000"/>
                <w:sz w:val="20"/>
                <w:szCs w:val="20"/>
              </w:rPr>
            </w:pPr>
          </w:p>
        </w:tc>
        <w:tc>
          <w:tcPr>
            <w:tcW w:w="1006" w:type="dxa"/>
            <w:vMerge/>
            <w:tcBorders>
              <w:top w:val="nil"/>
              <w:left w:val="nil"/>
              <w:bottom w:val="single" w:sz="4" w:space="0" w:color="000000"/>
              <w:right w:val="nil"/>
            </w:tcBorders>
            <w:vAlign w:val="center"/>
            <w:hideMark/>
          </w:tcPr>
          <w:p w14:paraId="32016704" w14:textId="77777777" w:rsidR="00733E15" w:rsidRPr="002004D6" w:rsidRDefault="00733E15" w:rsidP="002004D6">
            <w:pPr>
              <w:jc w:val="center"/>
              <w:rPr>
                <w:color w:val="000000"/>
                <w:sz w:val="20"/>
                <w:szCs w:val="20"/>
              </w:rPr>
            </w:pPr>
          </w:p>
        </w:tc>
        <w:tc>
          <w:tcPr>
            <w:tcW w:w="1042" w:type="dxa"/>
            <w:tcBorders>
              <w:top w:val="nil"/>
              <w:left w:val="nil"/>
              <w:bottom w:val="single" w:sz="4" w:space="0" w:color="auto"/>
              <w:right w:val="nil"/>
            </w:tcBorders>
            <w:shd w:val="clear" w:color="auto" w:fill="auto"/>
            <w:noWrap/>
            <w:vAlign w:val="bottom"/>
            <w:hideMark/>
          </w:tcPr>
          <w:p w14:paraId="7AD9C44A" w14:textId="77777777" w:rsidR="00733E15" w:rsidRPr="002004D6" w:rsidRDefault="00733E15" w:rsidP="002004D6">
            <w:pPr>
              <w:jc w:val="center"/>
              <w:rPr>
                <w:color w:val="000000"/>
                <w:sz w:val="20"/>
                <w:szCs w:val="20"/>
              </w:rPr>
            </w:pPr>
            <w:r w:rsidRPr="002004D6">
              <w:rPr>
                <w:color w:val="000000"/>
                <w:sz w:val="20"/>
                <w:szCs w:val="20"/>
              </w:rPr>
              <w:t>2.5 %</w:t>
            </w:r>
          </w:p>
        </w:tc>
        <w:tc>
          <w:tcPr>
            <w:tcW w:w="1252" w:type="dxa"/>
            <w:tcBorders>
              <w:top w:val="nil"/>
              <w:left w:val="nil"/>
              <w:bottom w:val="single" w:sz="4" w:space="0" w:color="auto"/>
              <w:right w:val="nil"/>
            </w:tcBorders>
            <w:shd w:val="clear" w:color="auto" w:fill="auto"/>
            <w:noWrap/>
            <w:vAlign w:val="bottom"/>
            <w:hideMark/>
          </w:tcPr>
          <w:p w14:paraId="0F4C41CC" w14:textId="77777777" w:rsidR="00733E15" w:rsidRPr="002004D6" w:rsidRDefault="00733E15" w:rsidP="002004D6">
            <w:pPr>
              <w:jc w:val="center"/>
              <w:rPr>
                <w:color w:val="000000"/>
                <w:sz w:val="20"/>
                <w:szCs w:val="20"/>
              </w:rPr>
            </w:pPr>
            <w:r w:rsidRPr="002004D6">
              <w:rPr>
                <w:color w:val="000000"/>
                <w:sz w:val="20"/>
                <w:szCs w:val="20"/>
              </w:rPr>
              <w:t>97.5 %</w:t>
            </w:r>
          </w:p>
        </w:tc>
      </w:tr>
      <w:tr w:rsidR="00733E15" w:rsidRPr="002004D6" w14:paraId="76364EDC" w14:textId="77777777" w:rsidTr="00733E15">
        <w:trPr>
          <w:trHeight w:val="300"/>
        </w:trPr>
        <w:tc>
          <w:tcPr>
            <w:tcW w:w="2947" w:type="dxa"/>
            <w:gridSpan w:val="2"/>
            <w:tcBorders>
              <w:top w:val="nil"/>
              <w:left w:val="nil"/>
              <w:bottom w:val="nil"/>
              <w:right w:val="nil"/>
            </w:tcBorders>
            <w:shd w:val="clear" w:color="auto" w:fill="auto"/>
            <w:noWrap/>
            <w:vAlign w:val="bottom"/>
            <w:hideMark/>
          </w:tcPr>
          <w:p w14:paraId="357C5494" w14:textId="77777777" w:rsidR="00733E15" w:rsidRPr="002004D6" w:rsidRDefault="00733E15" w:rsidP="002004D6">
            <w:pPr>
              <w:jc w:val="center"/>
              <w:rPr>
                <w:color w:val="000000"/>
                <w:sz w:val="20"/>
                <w:szCs w:val="20"/>
              </w:rPr>
            </w:pPr>
            <w:r w:rsidRPr="002004D6">
              <w:rPr>
                <w:color w:val="000000"/>
                <w:sz w:val="20"/>
                <w:szCs w:val="20"/>
              </w:rPr>
              <w:t>(Intercept)</w:t>
            </w:r>
          </w:p>
        </w:tc>
        <w:tc>
          <w:tcPr>
            <w:tcW w:w="1143" w:type="dxa"/>
            <w:tcBorders>
              <w:top w:val="nil"/>
              <w:left w:val="nil"/>
              <w:bottom w:val="nil"/>
              <w:right w:val="nil"/>
            </w:tcBorders>
            <w:shd w:val="clear" w:color="auto" w:fill="auto"/>
            <w:noWrap/>
            <w:vAlign w:val="bottom"/>
            <w:hideMark/>
          </w:tcPr>
          <w:p w14:paraId="7DC573C6" w14:textId="77777777" w:rsidR="00733E15" w:rsidRPr="002004D6" w:rsidRDefault="00733E15" w:rsidP="002004D6">
            <w:pPr>
              <w:jc w:val="center"/>
              <w:rPr>
                <w:color w:val="000000"/>
                <w:sz w:val="20"/>
                <w:szCs w:val="20"/>
              </w:rPr>
            </w:pPr>
            <w:r w:rsidRPr="002004D6">
              <w:rPr>
                <w:color w:val="000000"/>
                <w:sz w:val="20"/>
                <w:szCs w:val="20"/>
              </w:rPr>
              <w:t>1.386</w:t>
            </w:r>
          </w:p>
        </w:tc>
        <w:tc>
          <w:tcPr>
            <w:tcW w:w="980" w:type="dxa"/>
            <w:tcBorders>
              <w:top w:val="nil"/>
              <w:left w:val="nil"/>
              <w:bottom w:val="nil"/>
              <w:right w:val="nil"/>
            </w:tcBorders>
            <w:shd w:val="clear" w:color="auto" w:fill="auto"/>
            <w:noWrap/>
            <w:vAlign w:val="bottom"/>
            <w:hideMark/>
          </w:tcPr>
          <w:p w14:paraId="1AF7741C" w14:textId="77777777" w:rsidR="00733E15" w:rsidRPr="002004D6" w:rsidRDefault="00733E15" w:rsidP="002004D6">
            <w:pPr>
              <w:jc w:val="center"/>
              <w:rPr>
                <w:color w:val="000000"/>
                <w:sz w:val="20"/>
                <w:szCs w:val="20"/>
              </w:rPr>
            </w:pPr>
            <w:r w:rsidRPr="002004D6">
              <w:rPr>
                <w:color w:val="000000"/>
                <w:sz w:val="20"/>
                <w:szCs w:val="20"/>
              </w:rPr>
              <w:t>1.235</w:t>
            </w:r>
          </w:p>
        </w:tc>
        <w:tc>
          <w:tcPr>
            <w:tcW w:w="1177" w:type="dxa"/>
            <w:tcBorders>
              <w:top w:val="nil"/>
              <w:left w:val="nil"/>
              <w:bottom w:val="nil"/>
              <w:right w:val="nil"/>
            </w:tcBorders>
            <w:shd w:val="clear" w:color="auto" w:fill="auto"/>
            <w:noWrap/>
            <w:vAlign w:val="bottom"/>
            <w:hideMark/>
          </w:tcPr>
          <w:p w14:paraId="222E0F58" w14:textId="77777777" w:rsidR="00733E15" w:rsidRPr="002004D6" w:rsidRDefault="00733E15" w:rsidP="002004D6">
            <w:pPr>
              <w:jc w:val="center"/>
              <w:rPr>
                <w:color w:val="000000"/>
                <w:sz w:val="20"/>
                <w:szCs w:val="20"/>
              </w:rPr>
            </w:pPr>
            <w:r w:rsidRPr="002004D6">
              <w:rPr>
                <w:color w:val="000000"/>
                <w:sz w:val="20"/>
                <w:szCs w:val="20"/>
              </w:rPr>
              <w:t>1.553</w:t>
            </w:r>
          </w:p>
        </w:tc>
        <w:tc>
          <w:tcPr>
            <w:tcW w:w="360" w:type="dxa"/>
            <w:tcBorders>
              <w:top w:val="nil"/>
              <w:left w:val="nil"/>
              <w:bottom w:val="nil"/>
              <w:right w:val="nil"/>
            </w:tcBorders>
            <w:shd w:val="clear" w:color="auto" w:fill="auto"/>
            <w:noWrap/>
            <w:vAlign w:val="bottom"/>
            <w:hideMark/>
          </w:tcPr>
          <w:p w14:paraId="5C0F6D25"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56DB1DE6" w14:textId="77777777" w:rsidR="00733E15" w:rsidRPr="002004D6" w:rsidRDefault="00733E15" w:rsidP="002004D6">
            <w:pPr>
              <w:jc w:val="center"/>
              <w:rPr>
                <w:color w:val="000000"/>
                <w:sz w:val="20"/>
                <w:szCs w:val="20"/>
              </w:rPr>
            </w:pPr>
            <w:r w:rsidRPr="002004D6">
              <w:rPr>
                <w:color w:val="000000"/>
                <w:sz w:val="20"/>
                <w:szCs w:val="20"/>
              </w:rPr>
              <w:t>1.375</w:t>
            </w:r>
          </w:p>
        </w:tc>
        <w:tc>
          <w:tcPr>
            <w:tcW w:w="980" w:type="dxa"/>
            <w:tcBorders>
              <w:top w:val="nil"/>
              <w:left w:val="nil"/>
              <w:bottom w:val="nil"/>
              <w:right w:val="nil"/>
            </w:tcBorders>
            <w:shd w:val="clear" w:color="auto" w:fill="auto"/>
            <w:noWrap/>
            <w:vAlign w:val="bottom"/>
            <w:hideMark/>
          </w:tcPr>
          <w:p w14:paraId="2F16EB41" w14:textId="77777777" w:rsidR="00733E15" w:rsidRPr="002004D6" w:rsidRDefault="00733E15" w:rsidP="002004D6">
            <w:pPr>
              <w:jc w:val="center"/>
              <w:rPr>
                <w:color w:val="000000"/>
                <w:sz w:val="20"/>
                <w:szCs w:val="20"/>
              </w:rPr>
            </w:pPr>
            <w:r w:rsidRPr="002004D6">
              <w:rPr>
                <w:color w:val="000000"/>
                <w:sz w:val="20"/>
                <w:szCs w:val="20"/>
              </w:rPr>
              <w:t>1.223</w:t>
            </w:r>
          </w:p>
        </w:tc>
        <w:tc>
          <w:tcPr>
            <w:tcW w:w="1177" w:type="dxa"/>
            <w:tcBorders>
              <w:top w:val="nil"/>
              <w:left w:val="nil"/>
              <w:bottom w:val="nil"/>
              <w:right w:val="nil"/>
            </w:tcBorders>
            <w:shd w:val="clear" w:color="auto" w:fill="auto"/>
            <w:noWrap/>
            <w:vAlign w:val="bottom"/>
            <w:hideMark/>
          </w:tcPr>
          <w:p w14:paraId="1D4BE944" w14:textId="77777777" w:rsidR="00733E15" w:rsidRPr="002004D6" w:rsidRDefault="00733E15" w:rsidP="002004D6">
            <w:pPr>
              <w:jc w:val="center"/>
              <w:rPr>
                <w:color w:val="000000"/>
                <w:sz w:val="20"/>
                <w:szCs w:val="20"/>
              </w:rPr>
            </w:pPr>
            <w:r w:rsidRPr="002004D6">
              <w:rPr>
                <w:color w:val="000000"/>
                <w:sz w:val="20"/>
                <w:szCs w:val="20"/>
              </w:rPr>
              <w:t>1.542</w:t>
            </w:r>
          </w:p>
        </w:tc>
        <w:tc>
          <w:tcPr>
            <w:tcW w:w="360" w:type="dxa"/>
            <w:tcBorders>
              <w:top w:val="nil"/>
              <w:left w:val="nil"/>
              <w:bottom w:val="nil"/>
              <w:right w:val="nil"/>
            </w:tcBorders>
            <w:shd w:val="clear" w:color="auto" w:fill="auto"/>
            <w:noWrap/>
            <w:vAlign w:val="bottom"/>
            <w:hideMark/>
          </w:tcPr>
          <w:p w14:paraId="0440A894"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3F8FE532" w14:textId="77777777" w:rsidR="00733E15" w:rsidRPr="002004D6" w:rsidRDefault="00733E15" w:rsidP="002004D6">
            <w:pPr>
              <w:jc w:val="center"/>
              <w:rPr>
                <w:sz w:val="20"/>
                <w:szCs w:val="20"/>
              </w:rPr>
            </w:pPr>
          </w:p>
        </w:tc>
        <w:tc>
          <w:tcPr>
            <w:tcW w:w="1042" w:type="dxa"/>
            <w:tcBorders>
              <w:top w:val="nil"/>
              <w:left w:val="nil"/>
              <w:bottom w:val="nil"/>
              <w:right w:val="nil"/>
            </w:tcBorders>
            <w:shd w:val="clear" w:color="auto" w:fill="auto"/>
            <w:noWrap/>
            <w:vAlign w:val="bottom"/>
            <w:hideMark/>
          </w:tcPr>
          <w:p w14:paraId="0E58882F" w14:textId="77777777" w:rsidR="00733E15" w:rsidRPr="002004D6" w:rsidRDefault="00733E15" w:rsidP="002004D6">
            <w:pPr>
              <w:jc w:val="center"/>
              <w:rPr>
                <w:sz w:val="20"/>
                <w:szCs w:val="20"/>
              </w:rPr>
            </w:pPr>
          </w:p>
        </w:tc>
        <w:tc>
          <w:tcPr>
            <w:tcW w:w="1252" w:type="dxa"/>
            <w:tcBorders>
              <w:top w:val="nil"/>
              <w:left w:val="nil"/>
              <w:bottom w:val="nil"/>
              <w:right w:val="nil"/>
            </w:tcBorders>
            <w:shd w:val="clear" w:color="auto" w:fill="auto"/>
            <w:noWrap/>
            <w:vAlign w:val="bottom"/>
            <w:hideMark/>
          </w:tcPr>
          <w:p w14:paraId="756D1E74" w14:textId="77777777" w:rsidR="00733E15" w:rsidRPr="002004D6" w:rsidRDefault="00733E15" w:rsidP="002004D6">
            <w:pPr>
              <w:jc w:val="center"/>
              <w:rPr>
                <w:sz w:val="20"/>
                <w:szCs w:val="20"/>
              </w:rPr>
            </w:pPr>
          </w:p>
        </w:tc>
      </w:tr>
      <w:tr w:rsidR="00733E15" w:rsidRPr="002004D6" w14:paraId="4AD71C7E" w14:textId="77777777" w:rsidTr="00733E15">
        <w:trPr>
          <w:trHeight w:val="300"/>
        </w:trPr>
        <w:tc>
          <w:tcPr>
            <w:tcW w:w="2947" w:type="dxa"/>
            <w:gridSpan w:val="2"/>
            <w:tcBorders>
              <w:top w:val="nil"/>
              <w:left w:val="nil"/>
              <w:bottom w:val="nil"/>
              <w:right w:val="nil"/>
            </w:tcBorders>
            <w:shd w:val="clear" w:color="auto" w:fill="auto"/>
            <w:noWrap/>
            <w:vAlign w:val="bottom"/>
            <w:hideMark/>
          </w:tcPr>
          <w:p w14:paraId="1C7C3E64" w14:textId="77777777" w:rsidR="00733E15" w:rsidRPr="002004D6" w:rsidRDefault="00733E15" w:rsidP="002004D6">
            <w:pPr>
              <w:jc w:val="center"/>
              <w:rPr>
                <w:color w:val="000000"/>
                <w:sz w:val="20"/>
                <w:szCs w:val="20"/>
              </w:rPr>
            </w:pPr>
            <w:r w:rsidRPr="002004D6">
              <w:rPr>
                <w:color w:val="000000"/>
                <w:sz w:val="20"/>
                <w:szCs w:val="20"/>
              </w:rPr>
              <w:t>Year</w:t>
            </w:r>
          </w:p>
        </w:tc>
        <w:tc>
          <w:tcPr>
            <w:tcW w:w="1143" w:type="dxa"/>
            <w:tcBorders>
              <w:top w:val="nil"/>
              <w:left w:val="nil"/>
              <w:bottom w:val="nil"/>
              <w:right w:val="nil"/>
            </w:tcBorders>
            <w:shd w:val="clear" w:color="auto" w:fill="auto"/>
            <w:noWrap/>
            <w:vAlign w:val="bottom"/>
            <w:hideMark/>
          </w:tcPr>
          <w:p w14:paraId="65724E87" w14:textId="77777777" w:rsidR="00733E15" w:rsidRPr="002004D6" w:rsidRDefault="00733E15" w:rsidP="002004D6">
            <w:pPr>
              <w:jc w:val="center"/>
              <w:rPr>
                <w:color w:val="000000"/>
                <w:sz w:val="20"/>
                <w:szCs w:val="20"/>
              </w:rPr>
            </w:pPr>
            <w:r w:rsidRPr="002004D6">
              <w:rPr>
                <w:color w:val="000000"/>
                <w:sz w:val="20"/>
                <w:szCs w:val="20"/>
              </w:rPr>
              <w:t>1.129</w:t>
            </w:r>
          </w:p>
        </w:tc>
        <w:tc>
          <w:tcPr>
            <w:tcW w:w="980" w:type="dxa"/>
            <w:tcBorders>
              <w:top w:val="nil"/>
              <w:left w:val="nil"/>
              <w:bottom w:val="nil"/>
              <w:right w:val="nil"/>
            </w:tcBorders>
            <w:shd w:val="clear" w:color="auto" w:fill="auto"/>
            <w:noWrap/>
            <w:vAlign w:val="bottom"/>
            <w:hideMark/>
          </w:tcPr>
          <w:p w14:paraId="6D3B86D4" w14:textId="77777777" w:rsidR="00733E15" w:rsidRPr="002004D6" w:rsidRDefault="00733E15" w:rsidP="002004D6">
            <w:pPr>
              <w:jc w:val="center"/>
              <w:rPr>
                <w:color w:val="000000"/>
                <w:sz w:val="20"/>
                <w:szCs w:val="20"/>
              </w:rPr>
            </w:pPr>
            <w:r w:rsidRPr="002004D6">
              <w:rPr>
                <w:color w:val="000000"/>
                <w:sz w:val="20"/>
                <w:szCs w:val="20"/>
              </w:rPr>
              <w:t>1.113</w:t>
            </w:r>
          </w:p>
        </w:tc>
        <w:tc>
          <w:tcPr>
            <w:tcW w:w="1177" w:type="dxa"/>
            <w:tcBorders>
              <w:top w:val="nil"/>
              <w:left w:val="nil"/>
              <w:bottom w:val="nil"/>
              <w:right w:val="nil"/>
            </w:tcBorders>
            <w:shd w:val="clear" w:color="auto" w:fill="auto"/>
            <w:noWrap/>
            <w:vAlign w:val="bottom"/>
            <w:hideMark/>
          </w:tcPr>
          <w:p w14:paraId="1FB0618A" w14:textId="77777777" w:rsidR="00733E15" w:rsidRPr="002004D6" w:rsidRDefault="00733E15" w:rsidP="002004D6">
            <w:pPr>
              <w:jc w:val="center"/>
              <w:rPr>
                <w:color w:val="000000"/>
                <w:sz w:val="20"/>
                <w:szCs w:val="20"/>
              </w:rPr>
            </w:pPr>
            <w:r w:rsidRPr="002004D6">
              <w:rPr>
                <w:color w:val="000000"/>
                <w:sz w:val="20"/>
                <w:szCs w:val="20"/>
              </w:rPr>
              <w:t>1.146</w:t>
            </w:r>
          </w:p>
        </w:tc>
        <w:tc>
          <w:tcPr>
            <w:tcW w:w="360" w:type="dxa"/>
            <w:tcBorders>
              <w:top w:val="nil"/>
              <w:left w:val="nil"/>
              <w:bottom w:val="nil"/>
              <w:right w:val="nil"/>
            </w:tcBorders>
            <w:shd w:val="clear" w:color="auto" w:fill="auto"/>
            <w:noWrap/>
            <w:vAlign w:val="bottom"/>
            <w:hideMark/>
          </w:tcPr>
          <w:p w14:paraId="4C9A9B9C"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62509D84" w14:textId="77777777" w:rsidR="00733E15" w:rsidRPr="002004D6" w:rsidRDefault="00733E15" w:rsidP="002004D6">
            <w:pPr>
              <w:jc w:val="center"/>
              <w:rPr>
                <w:color w:val="000000"/>
                <w:sz w:val="20"/>
                <w:szCs w:val="20"/>
              </w:rPr>
            </w:pPr>
            <w:r w:rsidRPr="002004D6">
              <w:rPr>
                <w:color w:val="000000"/>
                <w:sz w:val="20"/>
                <w:szCs w:val="20"/>
              </w:rPr>
              <w:t>1.129</w:t>
            </w:r>
          </w:p>
        </w:tc>
        <w:tc>
          <w:tcPr>
            <w:tcW w:w="980" w:type="dxa"/>
            <w:tcBorders>
              <w:top w:val="nil"/>
              <w:left w:val="nil"/>
              <w:bottom w:val="nil"/>
              <w:right w:val="nil"/>
            </w:tcBorders>
            <w:shd w:val="clear" w:color="auto" w:fill="auto"/>
            <w:noWrap/>
            <w:vAlign w:val="bottom"/>
            <w:hideMark/>
          </w:tcPr>
          <w:p w14:paraId="49B7B5BB" w14:textId="77777777" w:rsidR="00733E15" w:rsidRPr="002004D6" w:rsidRDefault="00733E15" w:rsidP="002004D6">
            <w:pPr>
              <w:jc w:val="center"/>
              <w:rPr>
                <w:color w:val="000000"/>
                <w:sz w:val="20"/>
                <w:szCs w:val="20"/>
              </w:rPr>
            </w:pPr>
            <w:r w:rsidRPr="002004D6">
              <w:rPr>
                <w:color w:val="000000"/>
                <w:sz w:val="20"/>
                <w:szCs w:val="20"/>
              </w:rPr>
              <w:t>1.112</w:t>
            </w:r>
          </w:p>
        </w:tc>
        <w:tc>
          <w:tcPr>
            <w:tcW w:w="1177" w:type="dxa"/>
            <w:tcBorders>
              <w:top w:val="nil"/>
              <w:left w:val="nil"/>
              <w:bottom w:val="nil"/>
              <w:right w:val="nil"/>
            </w:tcBorders>
            <w:shd w:val="clear" w:color="auto" w:fill="auto"/>
            <w:noWrap/>
            <w:vAlign w:val="bottom"/>
            <w:hideMark/>
          </w:tcPr>
          <w:p w14:paraId="27C3AC8A" w14:textId="77777777" w:rsidR="00733E15" w:rsidRPr="002004D6" w:rsidRDefault="00733E15" w:rsidP="002004D6">
            <w:pPr>
              <w:jc w:val="center"/>
              <w:rPr>
                <w:color w:val="000000"/>
                <w:sz w:val="20"/>
                <w:szCs w:val="20"/>
              </w:rPr>
            </w:pPr>
            <w:r w:rsidRPr="002004D6">
              <w:rPr>
                <w:color w:val="000000"/>
                <w:sz w:val="20"/>
                <w:szCs w:val="20"/>
              </w:rPr>
              <w:t>1.147</w:t>
            </w:r>
          </w:p>
        </w:tc>
        <w:tc>
          <w:tcPr>
            <w:tcW w:w="360" w:type="dxa"/>
            <w:tcBorders>
              <w:top w:val="nil"/>
              <w:left w:val="nil"/>
              <w:bottom w:val="nil"/>
              <w:right w:val="nil"/>
            </w:tcBorders>
            <w:shd w:val="clear" w:color="auto" w:fill="auto"/>
            <w:noWrap/>
            <w:vAlign w:val="bottom"/>
            <w:hideMark/>
          </w:tcPr>
          <w:p w14:paraId="18BEE94D"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6F08E72B" w14:textId="77777777" w:rsidR="00733E15" w:rsidRPr="002004D6" w:rsidRDefault="00733E15" w:rsidP="002004D6">
            <w:pPr>
              <w:jc w:val="center"/>
              <w:rPr>
                <w:color w:val="000000"/>
                <w:sz w:val="20"/>
                <w:szCs w:val="20"/>
              </w:rPr>
            </w:pPr>
            <w:r w:rsidRPr="002004D6">
              <w:rPr>
                <w:color w:val="000000"/>
                <w:sz w:val="20"/>
                <w:szCs w:val="20"/>
              </w:rPr>
              <w:t>1.000</w:t>
            </w:r>
          </w:p>
        </w:tc>
        <w:tc>
          <w:tcPr>
            <w:tcW w:w="1042" w:type="dxa"/>
            <w:tcBorders>
              <w:top w:val="nil"/>
              <w:left w:val="nil"/>
              <w:bottom w:val="nil"/>
              <w:right w:val="nil"/>
            </w:tcBorders>
            <w:shd w:val="clear" w:color="auto" w:fill="auto"/>
            <w:noWrap/>
            <w:vAlign w:val="bottom"/>
            <w:hideMark/>
          </w:tcPr>
          <w:p w14:paraId="43993F4D" w14:textId="77777777" w:rsidR="00733E15" w:rsidRPr="002004D6" w:rsidRDefault="00733E15" w:rsidP="002004D6">
            <w:pPr>
              <w:jc w:val="center"/>
              <w:rPr>
                <w:color w:val="000000"/>
                <w:sz w:val="20"/>
                <w:szCs w:val="20"/>
              </w:rPr>
            </w:pPr>
            <w:r w:rsidRPr="002004D6">
              <w:rPr>
                <w:color w:val="000000"/>
                <w:sz w:val="20"/>
                <w:szCs w:val="20"/>
              </w:rPr>
              <w:t>0.979</w:t>
            </w:r>
          </w:p>
        </w:tc>
        <w:tc>
          <w:tcPr>
            <w:tcW w:w="1252" w:type="dxa"/>
            <w:tcBorders>
              <w:top w:val="nil"/>
              <w:left w:val="nil"/>
              <w:bottom w:val="nil"/>
              <w:right w:val="nil"/>
            </w:tcBorders>
            <w:shd w:val="clear" w:color="auto" w:fill="auto"/>
            <w:noWrap/>
            <w:vAlign w:val="bottom"/>
            <w:hideMark/>
          </w:tcPr>
          <w:p w14:paraId="691E4F5A" w14:textId="77777777" w:rsidR="00733E15" w:rsidRPr="002004D6" w:rsidRDefault="00733E15" w:rsidP="002004D6">
            <w:pPr>
              <w:jc w:val="center"/>
              <w:rPr>
                <w:color w:val="000000"/>
                <w:sz w:val="20"/>
                <w:szCs w:val="20"/>
              </w:rPr>
            </w:pPr>
            <w:r w:rsidRPr="002004D6">
              <w:rPr>
                <w:color w:val="000000"/>
                <w:sz w:val="20"/>
                <w:szCs w:val="20"/>
              </w:rPr>
              <w:t>1.022</w:t>
            </w:r>
          </w:p>
        </w:tc>
      </w:tr>
      <w:tr w:rsidR="00733E15" w:rsidRPr="002004D6" w14:paraId="21B93FB5" w14:textId="77777777" w:rsidTr="00733E15">
        <w:trPr>
          <w:trHeight w:val="300"/>
        </w:trPr>
        <w:tc>
          <w:tcPr>
            <w:tcW w:w="1300" w:type="dxa"/>
            <w:tcBorders>
              <w:top w:val="nil"/>
              <w:left w:val="nil"/>
              <w:bottom w:val="nil"/>
              <w:right w:val="nil"/>
            </w:tcBorders>
            <w:shd w:val="clear" w:color="auto" w:fill="auto"/>
            <w:noWrap/>
            <w:vAlign w:val="bottom"/>
            <w:hideMark/>
          </w:tcPr>
          <w:p w14:paraId="396CDDB9" w14:textId="77777777" w:rsidR="00733E15" w:rsidRPr="002004D6" w:rsidRDefault="00733E15"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2082D4C8" w14:textId="77777777" w:rsidR="00733E15" w:rsidRPr="002004D6" w:rsidRDefault="00733E15" w:rsidP="002004D6">
            <w:pPr>
              <w:jc w:val="center"/>
              <w:rPr>
                <w:color w:val="000000"/>
                <w:sz w:val="20"/>
                <w:szCs w:val="20"/>
              </w:rPr>
            </w:pPr>
            <w:r w:rsidRPr="002004D6">
              <w:rPr>
                <w:color w:val="000000"/>
                <w:sz w:val="20"/>
                <w:szCs w:val="20"/>
              </w:rPr>
              <w:t>Dementia</w:t>
            </w:r>
          </w:p>
        </w:tc>
        <w:tc>
          <w:tcPr>
            <w:tcW w:w="1143" w:type="dxa"/>
            <w:tcBorders>
              <w:top w:val="nil"/>
              <w:left w:val="nil"/>
              <w:bottom w:val="nil"/>
              <w:right w:val="nil"/>
            </w:tcBorders>
            <w:shd w:val="clear" w:color="auto" w:fill="auto"/>
            <w:noWrap/>
            <w:vAlign w:val="bottom"/>
            <w:hideMark/>
          </w:tcPr>
          <w:p w14:paraId="5629B693" w14:textId="77777777" w:rsidR="00733E15" w:rsidRPr="002004D6" w:rsidRDefault="00733E15" w:rsidP="002004D6">
            <w:pPr>
              <w:jc w:val="center"/>
              <w:rPr>
                <w:color w:val="000000"/>
                <w:sz w:val="20"/>
                <w:szCs w:val="20"/>
              </w:rPr>
            </w:pPr>
            <w:r w:rsidRPr="002004D6">
              <w:rPr>
                <w:color w:val="000000"/>
                <w:sz w:val="20"/>
                <w:szCs w:val="20"/>
              </w:rPr>
              <w:t>0.077</w:t>
            </w:r>
          </w:p>
        </w:tc>
        <w:tc>
          <w:tcPr>
            <w:tcW w:w="980" w:type="dxa"/>
            <w:tcBorders>
              <w:top w:val="nil"/>
              <w:left w:val="nil"/>
              <w:bottom w:val="nil"/>
              <w:right w:val="nil"/>
            </w:tcBorders>
            <w:shd w:val="clear" w:color="auto" w:fill="auto"/>
            <w:noWrap/>
            <w:vAlign w:val="bottom"/>
            <w:hideMark/>
          </w:tcPr>
          <w:p w14:paraId="194E0EE7" w14:textId="77777777" w:rsidR="00733E15" w:rsidRPr="002004D6" w:rsidRDefault="00733E15" w:rsidP="002004D6">
            <w:pPr>
              <w:jc w:val="center"/>
              <w:rPr>
                <w:color w:val="000000"/>
                <w:sz w:val="20"/>
                <w:szCs w:val="20"/>
              </w:rPr>
            </w:pPr>
            <w:r w:rsidRPr="002004D6">
              <w:rPr>
                <w:color w:val="000000"/>
                <w:sz w:val="20"/>
                <w:szCs w:val="20"/>
              </w:rPr>
              <w:t>0.052</w:t>
            </w:r>
          </w:p>
        </w:tc>
        <w:tc>
          <w:tcPr>
            <w:tcW w:w="1177" w:type="dxa"/>
            <w:tcBorders>
              <w:top w:val="nil"/>
              <w:left w:val="nil"/>
              <w:bottom w:val="nil"/>
              <w:right w:val="nil"/>
            </w:tcBorders>
            <w:shd w:val="clear" w:color="auto" w:fill="auto"/>
            <w:noWrap/>
            <w:vAlign w:val="bottom"/>
            <w:hideMark/>
          </w:tcPr>
          <w:p w14:paraId="629E842A" w14:textId="77777777" w:rsidR="00733E15" w:rsidRPr="002004D6" w:rsidRDefault="00733E15" w:rsidP="002004D6">
            <w:pPr>
              <w:jc w:val="center"/>
              <w:rPr>
                <w:color w:val="000000"/>
                <w:sz w:val="20"/>
                <w:szCs w:val="20"/>
              </w:rPr>
            </w:pPr>
            <w:r w:rsidRPr="002004D6">
              <w:rPr>
                <w:color w:val="000000"/>
                <w:sz w:val="20"/>
                <w:szCs w:val="20"/>
              </w:rPr>
              <w:t>0.111</w:t>
            </w:r>
          </w:p>
        </w:tc>
        <w:tc>
          <w:tcPr>
            <w:tcW w:w="360" w:type="dxa"/>
            <w:tcBorders>
              <w:top w:val="nil"/>
              <w:left w:val="nil"/>
              <w:bottom w:val="nil"/>
              <w:right w:val="nil"/>
            </w:tcBorders>
            <w:shd w:val="clear" w:color="auto" w:fill="auto"/>
            <w:noWrap/>
            <w:vAlign w:val="bottom"/>
            <w:hideMark/>
          </w:tcPr>
          <w:p w14:paraId="76412DB3"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3D832231" w14:textId="77777777" w:rsidR="00733E15" w:rsidRPr="002004D6" w:rsidRDefault="00733E15" w:rsidP="002004D6">
            <w:pPr>
              <w:jc w:val="center"/>
              <w:rPr>
                <w:color w:val="000000"/>
                <w:sz w:val="20"/>
                <w:szCs w:val="20"/>
              </w:rPr>
            </w:pPr>
            <w:r w:rsidRPr="002004D6">
              <w:rPr>
                <w:color w:val="000000"/>
                <w:sz w:val="20"/>
                <w:szCs w:val="20"/>
              </w:rPr>
              <w:t>0.077</w:t>
            </w:r>
          </w:p>
        </w:tc>
        <w:tc>
          <w:tcPr>
            <w:tcW w:w="980" w:type="dxa"/>
            <w:tcBorders>
              <w:top w:val="nil"/>
              <w:left w:val="nil"/>
              <w:bottom w:val="nil"/>
              <w:right w:val="nil"/>
            </w:tcBorders>
            <w:shd w:val="clear" w:color="auto" w:fill="auto"/>
            <w:noWrap/>
            <w:vAlign w:val="bottom"/>
            <w:hideMark/>
          </w:tcPr>
          <w:p w14:paraId="6AC37682" w14:textId="77777777" w:rsidR="00733E15" w:rsidRPr="002004D6" w:rsidRDefault="00733E15" w:rsidP="002004D6">
            <w:pPr>
              <w:jc w:val="center"/>
              <w:rPr>
                <w:color w:val="000000"/>
                <w:sz w:val="20"/>
                <w:szCs w:val="20"/>
              </w:rPr>
            </w:pPr>
            <w:r w:rsidRPr="002004D6">
              <w:rPr>
                <w:color w:val="000000"/>
                <w:sz w:val="20"/>
                <w:szCs w:val="20"/>
              </w:rPr>
              <w:t>0.052</w:t>
            </w:r>
          </w:p>
        </w:tc>
        <w:tc>
          <w:tcPr>
            <w:tcW w:w="1177" w:type="dxa"/>
            <w:tcBorders>
              <w:top w:val="nil"/>
              <w:left w:val="nil"/>
              <w:bottom w:val="nil"/>
              <w:right w:val="nil"/>
            </w:tcBorders>
            <w:shd w:val="clear" w:color="auto" w:fill="auto"/>
            <w:noWrap/>
            <w:vAlign w:val="bottom"/>
            <w:hideMark/>
          </w:tcPr>
          <w:p w14:paraId="67A648B8" w14:textId="77777777" w:rsidR="00733E15" w:rsidRPr="002004D6" w:rsidRDefault="00733E15" w:rsidP="002004D6">
            <w:pPr>
              <w:jc w:val="center"/>
              <w:rPr>
                <w:color w:val="000000"/>
                <w:sz w:val="20"/>
                <w:szCs w:val="20"/>
              </w:rPr>
            </w:pPr>
            <w:r w:rsidRPr="002004D6">
              <w:rPr>
                <w:color w:val="000000"/>
                <w:sz w:val="20"/>
                <w:szCs w:val="20"/>
              </w:rPr>
              <w:t>0.112</w:t>
            </w:r>
          </w:p>
        </w:tc>
        <w:tc>
          <w:tcPr>
            <w:tcW w:w="360" w:type="dxa"/>
            <w:tcBorders>
              <w:top w:val="nil"/>
              <w:left w:val="nil"/>
              <w:bottom w:val="nil"/>
              <w:right w:val="nil"/>
            </w:tcBorders>
            <w:shd w:val="clear" w:color="auto" w:fill="auto"/>
            <w:noWrap/>
            <w:vAlign w:val="bottom"/>
            <w:hideMark/>
          </w:tcPr>
          <w:p w14:paraId="71409F78"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5732BC9F" w14:textId="77777777" w:rsidR="00733E15" w:rsidRPr="002004D6" w:rsidRDefault="00733E15" w:rsidP="002004D6">
            <w:pPr>
              <w:jc w:val="center"/>
              <w:rPr>
                <w:color w:val="000000"/>
                <w:sz w:val="20"/>
                <w:szCs w:val="20"/>
              </w:rPr>
            </w:pPr>
            <w:r w:rsidRPr="002004D6">
              <w:rPr>
                <w:color w:val="000000"/>
                <w:sz w:val="20"/>
                <w:szCs w:val="20"/>
              </w:rPr>
              <w:t>1.008</w:t>
            </w:r>
          </w:p>
        </w:tc>
        <w:tc>
          <w:tcPr>
            <w:tcW w:w="1042" w:type="dxa"/>
            <w:tcBorders>
              <w:top w:val="nil"/>
              <w:left w:val="nil"/>
              <w:bottom w:val="nil"/>
              <w:right w:val="nil"/>
            </w:tcBorders>
            <w:shd w:val="clear" w:color="auto" w:fill="auto"/>
            <w:noWrap/>
            <w:vAlign w:val="bottom"/>
            <w:hideMark/>
          </w:tcPr>
          <w:p w14:paraId="507B0D88" w14:textId="77777777" w:rsidR="00733E15" w:rsidRPr="002004D6" w:rsidRDefault="00733E15" w:rsidP="002004D6">
            <w:pPr>
              <w:jc w:val="center"/>
              <w:rPr>
                <w:color w:val="000000"/>
                <w:sz w:val="20"/>
                <w:szCs w:val="20"/>
              </w:rPr>
            </w:pPr>
            <w:r w:rsidRPr="002004D6">
              <w:rPr>
                <w:color w:val="000000"/>
                <w:sz w:val="20"/>
                <w:szCs w:val="20"/>
              </w:rPr>
              <w:t>0.584</w:t>
            </w:r>
          </w:p>
        </w:tc>
        <w:tc>
          <w:tcPr>
            <w:tcW w:w="1252" w:type="dxa"/>
            <w:tcBorders>
              <w:top w:val="nil"/>
              <w:left w:val="nil"/>
              <w:bottom w:val="nil"/>
              <w:right w:val="nil"/>
            </w:tcBorders>
            <w:shd w:val="clear" w:color="auto" w:fill="auto"/>
            <w:noWrap/>
            <w:vAlign w:val="bottom"/>
            <w:hideMark/>
          </w:tcPr>
          <w:p w14:paraId="1BC2F838" w14:textId="77777777" w:rsidR="00733E15" w:rsidRPr="002004D6" w:rsidRDefault="00733E15" w:rsidP="002004D6">
            <w:pPr>
              <w:jc w:val="center"/>
              <w:rPr>
                <w:color w:val="000000"/>
                <w:sz w:val="20"/>
                <w:szCs w:val="20"/>
              </w:rPr>
            </w:pPr>
            <w:r w:rsidRPr="002004D6">
              <w:rPr>
                <w:color w:val="000000"/>
                <w:sz w:val="20"/>
                <w:szCs w:val="20"/>
              </w:rPr>
              <w:t>1.736</w:t>
            </w:r>
          </w:p>
        </w:tc>
      </w:tr>
      <w:tr w:rsidR="00733E15" w:rsidRPr="002004D6" w14:paraId="011F00CD" w14:textId="77777777" w:rsidTr="00733E15">
        <w:trPr>
          <w:trHeight w:val="300"/>
        </w:trPr>
        <w:tc>
          <w:tcPr>
            <w:tcW w:w="1300" w:type="dxa"/>
            <w:tcBorders>
              <w:top w:val="nil"/>
              <w:left w:val="nil"/>
              <w:bottom w:val="nil"/>
              <w:right w:val="nil"/>
            </w:tcBorders>
            <w:shd w:val="clear" w:color="auto" w:fill="auto"/>
            <w:noWrap/>
            <w:vAlign w:val="bottom"/>
            <w:hideMark/>
          </w:tcPr>
          <w:p w14:paraId="5ACDC18B"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286D394" w14:textId="77777777" w:rsidR="00733E15" w:rsidRPr="002004D6" w:rsidRDefault="00733E15" w:rsidP="002004D6">
            <w:pPr>
              <w:jc w:val="center"/>
              <w:rPr>
                <w:color w:val="000000"/>
                <w:sz w:val="20"/>
                <w:szCs w:val="20"/>
              </w:rPr>
            </w:pPr>
            <w:r w:rsidRPr="002004D6">
              <w:rPr>
                <w:color w:val="000000"/>
                <w:sz w:val="20"/>
                <w:szCs w:val="20"/>
              </w:rPr>
              <w:t>NSD</w:t>
            </w:r>
          </w:p>
        </w:tc>
        <w:tc>
          <w:tcPr>
            <w:tcW w:w="1143" w:type="dxa"/>
            <w:tcBorders>
              <w:top w:val="nil"/>
              <w:left w:val="nil"/>
              <w:bottom w:val="nil"/>
              <w:right w:val="nil"/>
            </w:tcBorders>
            <w:shd w:val="clear" w:color="auto" w:fill="auto"/>
            <w:noWrap/>
            <w:vAlign w:val="bottom"/>
            <w:hideMark/>
          </w:tcPr>
          <w:p w14:paraId="296FA5B1" w14:textId="77777777" w:rsidR="00733E15" w:rsidRPr="002004D6" w:rsidRDefault="00733E15" w:rsidP="002004D6">
            <w:pPr>
              <w:jc w:val="center"/>
              <w:rPr>
                <w:color w:val="000000"/>
                <w:sz w:val="20"/>
                <w:szCs w:val="20"/>
              </w:rPr>
            </w:pPr>
            <w:r w:rsidRPr="002004D6">
              <w:rPr>
                <w:color w:val="000000"/>
                <w:sz w:val="20"/>
                <w:szCs w:val="20"/>
              </w:rPr>
              <w:t>1.047</w:t>
            </w:r>
          </w:p>
        </w:tc>
        <w:tc>
          <w:tcPr>
            <w:tcW w:w="980" w:type="dxa"/>
            <w:tcBorders>
              <w:top w:val="nil"/>
              <w:left w:val="nil"/>
              <w:bottom w:val="nil"/>
              <w:right w:val="nil"/>
            </w:tcBorders>
            <w:shd w:val="clear" w:color="auto" w:fill="auto"/>
            <w:noWrap/>
            <w:vAlign w:val="bottom"/>
            <w:hideMark/>
          </w:tcPr>
          <w:p w14:paraId="3B34315F" w14:textId="77777777" w:rsidR="00733E15" w:rsidRPr="002004D6" w:rsidRDefault="00733E15" w:rsidP="002004D6">
            <w:pPr>
              <w:jc w:val="center"/>
              <w:rPr>
                <w:color w:val="000000"/>
                <w:sz w:val="20"/>
                <w:szCs w:val="20"/>
              </w:rPr>
            </w:pPr>
            <w:r w:rsidRPr="002004D6">
              <w:rPr>
                <w:color w:val="000000"/>
                <w:sz w:val="20"/>
                <w:szCs w:val="20"/>
              </w:rPr>
              <w:t>0.901</w:t>
            </w:r>
          </w:p>
        </w:tc>
        <w:tc>
          <w:tcPr>
            <w:tcW w:w="1177" w:type="dxa"/>
            <w:tcBorders>
              <w:top w:val="nil"/>
              <w:left w:val="nil"/>
              <w:bottom w:val="nil"/>
              <w:right w:val="nil"/>
            </w:tcBorders>
            <w:shd w:val="clear" w:color="auto" w:fill="auto"/>
            <w:noWrap/>
            <w:vAlign w:val="bottom"/>
            <w:hideMark/>
          </w:tcPr>
          <w:p w14:paraId="5C56DA95" w14:textId="77777777" w:rsidR="00733E15" w:rsidRPr="002004D6" w:rsidRDefault="00733E15" w:rsidP="002004D6">
            <w:pPr>
              <w:jc w:val="center"/>
              <w:rPr>
                <w:color w:val="000000"/>
                <w:sz w:val="20"/>
                <w:szCs w:val="20"/>
              </w:rPr>
            </w:pPr>
            <w:r w:rsidRPr="002004D6">
              <w:rPr>
                <w:color w:val="000000"/>
                <w:sz w:val="20"/>
                <w:szCs w:val="20"/>
              </w:rPr>
              <w:t>1.218</w:t>
            </w:r>
          </w:p>
        </w:tc>
        <w:tc>
          <w:tcPr>
            <w:tcW w:w="360" w:type="dxa"/>
            <w:tcBorders>
              <w:top w:val="nil"/>
              <w:left w:val="nil"/>
              <w:bottom w:val="nil"/>
              <w:right w:val="nil"/>
            </w:tcBorders>
            <w:shd w:val="clear" w:color="auto" w:fill="auto"/>
            <w:noWrap/>
            <w:vAlign w:val="bottom"/>
            <w:hideMark/>
          </w:tcPr>
          <w:p w14:paraId="0B0C7480"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77DE1B54" w14:textId="77777777" w:rsidR="00733E15" w:rsidRPr="002004D6" w:rsidRDefault="00733E15" w:rsidP="002004D6">
            <w:pPr>
              <w:jc w:val="center"/>
              <w:rPr>
                <w:color w:val="000000"/>
                <w:sz w:val="20"/>
                <w:szCs w:val="20"/>
              </w:rPr>
            </w:pPr>
            <w:r w:rsidRPr="002004D6">
              <w:rPr>
                <w:color w:val="000000"/>
                <w:sz w:val="20"/>
                <w:szCs w:val="20"/>
              </w:rPr>
              <w:t>1.059</w:t>
            </w:r>
          </w:p>
        </w:tc>
        <w:tc>
          <w:tcPr>
            <w:tcW w:w="980" w:type="dxa"/>
            <w:tcBorders>
              <w:top w:val="nil"/>
              <w:left w:val="nil"/>
              <w:bottom w:val="nil"/>
              <w:right w:val="nil"/>
            </w:tcBorders>
            <w:shd w:val="clear" w:color="auto" w:fill="auto"/>
            <w:noWrap/>
            <w:vAlign w:val="bottom"/>
            <w:hideMark/>
          </w:tcPr>
          <w:p w14:paraId="1ECB54A3" w14:textId="77777777" w:rsidR="00733E15" w:rsidRPr="002004D6" w:rsidRDefault="00733E15" w:rsidP="002004D6">
            <w:pPr>
              <w:jc w:val="center"/>
              <w:rPr>
                <w:color w:val="000000"/>
                <w:sz w:val="20"/>
                <w:szCs w:val="20"/>
              </w:rPr>
            </w:pPr>
            <w:r w:rsidRPr="002004D6">
              <w:rPr>
                <w:color w:val="000000"/>
                <w:sz w:val="20"/>
                <w:szCs w:val="20"/>
              </w:rPr>
              <w:t>0.909</w:t>
            </w:r>
          </w:p>
        </w:tc>
        <w:tc>
          <w:tcPr>
            <w:tcW w:w="1177" w:type="dxa"/>
            <w:tcBorders>
              <w:top w:val="nil"/>
              <w:left w:val="nil"/>
              <w:bottom w:val="nil"/>
              <w:right w:val="nil"/>
            </w:tcBorders>
            <w:shd w:val="clear" w:color="auto" w:fill="auto"/>
            <w:noWrap/>
            <w:vAlign w:val="bottom"/>
            <w:hideMark/>
          </w:tcPr>
          <w:p w14:paraId="797AB313" w14:textId="77777777" w:rsidR="00733E15" w:rsidRPr="002004D6" w:rsidRDefault="00733E15" w:rsidP="002004D6">
            <w:pPr>
              <w:jc w:val="center"/>
              <w:rPr>
                <w:color w:val="000000"/>
                <w:sz w:val="20"/>
                <w:szCs w:val="20"/>
              </w:rPr>
            </w:pPr>
            <w:r w:rsidRPr="002004D6">
              <w:rPr>
                <w:color w:val="000000"/>
                <w:sz w:val="20"/>
                <w:szCs w:val="20"/>
              </w:rPr>
              <w:t>1.233</w:t>
            </w:r>
          </w:p>
        </w:tc>
        <w:tc>
          <w:tcPr>
            <w:tcW w:w="360" w:type="dxa"/>
            <w:tcBorders>
              <w:top w:val="nil"/>
              <w:left w:val="nil"/>
              <w:bottom w:val="nil"/>
              <w:right w:val="nil"/>
            </w:tcBorders>
            <w:shd w:val="clear" w:color="auto" w:fill="auto"/>
            <w:noWrap/>
            <w:vAlign w:val="bottom"/>
            <w:hideMark/>
          </w:tcPr>
          <w:p w14:paraId="7334D324"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4C94F3DA" w14:textId="77777777" w:rsidR="00733E15" w:rsidRPr="002004D6" w:rsidRDefault="00733E15" w:rsidP="002004D6">
            <w:pPr>
              <w:jc w:val="center"/>
              <w:rPr>
                <w:color w:val="000000"/>
                <w:sz w:val="20"/>
                <w:szCs w:val="20"/>
              </w:rPr>
            </w:pPr>
            <w:r w:rsidRPr="002004D6">
              <w:rPr>
                <w:color w:val="000000"/>
                <w:sz w:val="20"/>
                <w:szCs w:val="20"/>
              </w:rPr>
              <w:t>1.011</w:t>
            </w:r>
          </w:p>
        </w:tc>
        <w:tc>
          <w:tcPr>
            <w:tcW w:w="1042" w:type="dxa"/>
            <w:tcBorders>
              <w:top w:val="nil"/>
              <w:left w:val="nil"/>
              <w:bottom w:val="nil"/>
              <w:right w:val="nil"/>
            </w:tcBorders>
            <w:shd w:val="clear" w:color="auto" w:fill="auto"/>
            <w:noWrap/>
            <w:vAlign w:val="bottom"/>
            <w:hideMark/>
          </w:tcPr>
          <w:p w14:paraId="095BE211" w14:textId="77777777" w:rsidR="00733E15" w:rsidRPr="002004D6" w:rsidRDefault="00733E15" w:rsidP="002004D6">
            <w:pPr>
              <w:jc w:val="center"/>
              <w:rPr>
                <w:color w:val="000000"/>
                <w:sz w:val="20"/>
                <w:szCs w:val="20"/>
              </w:rPr>
            </w:pPr>
            <w:r w:rsidRPr="002004D6">
              <w:rPr>
                <w:color w:val="000000"/>
                <w:sz w:val="20"/>
                <w:szCs w:val="20"/>
              </w:rPr>
              <w:t>0.816</w:t>
            </w:r>
          </w:p>
        </w:tc>
        <w:tc>
          <w:tcPr>
            <w:tcW w:w="1252" w:type="dxa"/>
            <w:tcBorders>
              <w:top w:val="nil"/>
              <w:left w:val="nil"/>
              <w:bottom w:val="nil"/>
              <w:right w:val="nil"/>
            </w:tcBorders>
            <w:shd w:val="clear" w:color="auto" w:fill="auto"/>
            <w:noWrap/>
            <w:vAlign w:val="bottom"/>
            <w:hideMark/>
          </w:tcPr>
          <w:p w14:paraId="24FC60EC" w14:textId="77777777" w:rsidR="00733E15" w:rsidRPr="002004D6" w:rsidRDefault="00733E15" w:rsidP="002004D6">
            <w:pPr>
              <w:jc w:val="center"/>
              <w:rPr>
                <w:color w:val="000000"/>
                <w:sz w:val="20"/>
                <w:szCs w:val="20"/>
              </w:rPr>
            </w:pPr>
            <w:r w:rsidRPr="002004D6">
              <w:rPr>
                <w:color w:val="000000"/>
                <w:sz w:val="20"/>
                <w:szCs w:val="20"/>
              </w:rPr>
              <w:t>1.252</w:t>
            </w:r>
          </w:p>
        </w:tc>
      </w:tr>
      <w:tr w:rsidR="00733E15" w:rsidRPr="002004D6" w14:paraId="373DAFCE" w14:textId="77777777" w:rsidTr="00733E15">
        <w:trPr>
          <w:trHeight w:val="300"/>
        </w:trPr>
        <w:tc>
          <w:tcPr>
            <w:tcW w:w="1300" w:type="dxa"/>
            <w:tcBorders>
              <w:top w:val="nil"/>
              <w:left w:val="nil"/>
              <w:bottom w:val="nil"/>
              <w:right w:val="nil"/>
            </w:tcBorders>
            <w:shd w:val="clear" w:color="auto" w:fill="auto"/>
            <w:noWrap/>
            <w:vAlign w:val="bottom"/>
            <w:hideMark/>
          </w:tcPr>
          <w:p w14:paraId="1D6E5B64"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DB4D788" w14:textId="77777777" w:rsidR="00733E15" w:rsidRPr="002004D6" w:rsidRDefault="00733E15" w:rsidP="002004D6">
            <w:pPr>
              <w:jc w:val="center"/>
              <w:rPr>
                <w:color w:val="000000"/>
                <w:sz w:val="20"/>
                <w:szCs w:val="20"/>
              </w:rPr>
            </w:pPr>
            <w:r w:rsidRPr="002004D6">
              <w:rPr>
                <w:color w:val="000000"/>
                <w:sz w:val="20"/>
                <w:szCs w:val="20"/>
              </w:rPr>
              <w:t>Others</w:t>
            </w:r>
          </w:p>
        </w:tc>
        <w:tc>
          <w:tcPr>
            <w:tcW w:w="1143" w:type="dxa"/>
            <w:tcBorders>
              <w:top w:val="nil"/>
              <w:left w:val="nil"/>
              <w:bottom w:val="nil"/>
              <w:right w:val="nil"/>
            </w:tcBorders>
            <w:shd w:val="clear" w:color="auto" w:fill="auto"/>
            <w:noWrap/>
            <w:vAlign w:val="bottom"/>
            <w:hideMark/>
          </w:tcPr>
          <w:p w14:paraId="0DBD5756" w14:textId="77777777" w:rsidR="00733E15" w:rsidRPr="002004D6" w:rsidRDefault="00733E15" w:rsidP="002004D6">
            <w:pPr>
              <w:jc w:val="center"/>
              <w:rPr>
                <w:color w:val="000000"/>
                <w:sz w:val="20"/>
                <w:szCs w:val="20"/>
              </w:rPr>
            </w:pPr>
            <w:r w:rsidRPr="002004D6">
              <w:rPr>
                <w:color w:val="000000"/>
                <w:sz w:val="20"/>
                <w:szCs w:val="20"/>
              </w:rPr>
              <w:t>0.232</w:t>
            </w:r>
          </w:p>
        </w:tc>
        <w:tc>
          <w:tcPr>
            <w:tcW w:w="980" w:type="dxa"/>
            <w:tcBorders>
              <w:top w:val="nil"/>
              <w:left w:val="nil"/>
              <w:bottom w:val="nil"/>
              <w:right w:val="nil"/>
            </w:tcBorders>
            <w:shd w:val="clear" w:color="auto" w:fill="auto"/>
            <w:noWrap/>
            <w:vAlign w:val="bottom"/>
            <w:hideMark/>
          </w:tcPr>
          <w:p w14:paraId="33CC2EAF" w14:textId="77777777" w:rsidR="00733E15" w:rsidRPr="002004D6" w:rsidRDefault="00733E15" w:rsidP="002004D6">
            <w:pPr>
              <w:jc w:val="center"/>
              <w:rPr>
                <w:color w:val="000000"/>
                <w:sz w:val="20"/>
                <w:szCs w:val="20"/>
              </w:rPr>
            </w:pPr>
            <w:r w:rsidRPr="002004D6">
              <w:rPr>
                <w:color w:val="000000"/>
                <w:sz w:val="20"/>
                <w:szCs w:val="20"/>
              </w:rPr>
              <w:t>0.174</w:t>
            </w:r>
          </w:p>
        </w:tc>
        <w:tc>
          <w:tcPr>
            <w:tcW w:w="1177" w:type="dxa"/>
            <w:tcBorders>
              <w:top w:val="nil"/>
              <w:left w:val="nil"/>
              <w:bottom w:val="nil"/>
              <w:right w:val="nil"/>
            </w:tcBorders>
            <w:shd w:val="clear" w:color="auto" w:fill="auto"/>
            <w:noWrap/>
            <w:vAlign w:val="bottom"/>
            <w:hideMark/>
          </w:tcPr>
          <w:p w14:paraId="3B27C6C1" w14:textId="77777777" w:rsidR="00733E15" w:rsidRPr="002004D6" w:rsidRDefault="00733E15" w:rsidP="002004D6">
            <w:pPr>
              <w:jc w:val="center"/>
              <w:rPr>
                <w:color w:val="000000"/>
                <w:sz w:val="20"/>
                <w:szCs w:val="20"/>
              </w:rPr>
            </w:pPr>
            <w:r w:rsidRPr="002004D6">
              <w:rPr>
                <w:color w:val="000000"/>
                <w:sz w:val="20"/>
                <w:szCs w:val="20"/>
              </w:rPr>
              <w:t>0.306</w:t>
            </w:r>
          </w:p>
        </w:tc>
        <w:tc>
          <w:tcPr>
            <w:tcW w:w="360" w:type="dxa"/>
            <w:tcBorders>
              <w:top w:val="nil"/>
              <w:left w:val="nil"/>
              <w:bottom w:val="nil"/>
              <w:right w:val="nil"/>
            </w:tcBorders>
            <w:shd w:val="clear" w:color="auto" w:fill="auto"/>
            <w:noWrap/>
            <w:vAlign w:val="bottom"/>
            <w:hideMark/>
          </w:tcPr>
          <w:p w14:paraId="0000ADC6"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35174405" w14:textId="77777777" w:rsidR="00733E15" w:rsidRPr="002004D6" w:rsidRDefault="00733E15" w:rsidP="002004D6">
            <w:pPr>
              <w:jc w:val="center"/>
              <w:rPr>
                <w:color w:val="000000"/>
                <w:sz w:val="20"/>
                <w:szCs w:val="20"/>
              </w:rPr>
            </w:pPr>
            <w:r w:rsidRPr="002004D6">
              <w:rPr>
                <w:color w:val="000000"/>
                <w:sz w:val="20"/>
                <w:szCs w:val="20"/>
              </w:rPr>
              <w:t>0.233</w:t>
            </w:r>
          </w:p>
        </w:tc>
        <w:tc>
          <w:tcPr>
            <w:tcW w:w="980" w:type="dxa"/>
            <w:tcBorders>
              <w:top w:val="nil"/>
              <w:left w:val="nil"/>
              <w:bottom w:val="nil"/>
              <w:right w:val="nil"/>
            </w:tcBorders>
            <w:shd w:val="clear" w:color="auto" w:fill="auto"/>
            <w:noWrap/>
            <w:vAlign w:val="bottom"/>
            <w:hideMark/>
          </w:tcPr>
          <w:p w14:paraId="58994B68" w14:textId="77777777" w:rsidR="00733E15" w:rsidRPr="002004D6" w:rsidRDefault="00733E15" w:rsidP="002004D6">
            <w:pPr>
              <w:jc w:val="center"/>
              <w:rPr>
                <w:color w:val="000000"/>
                <w:sz w:val="20"/>
                <w:szCs w:val="20"/>
              </w:rPr>
            </w:pPr>
            <w:r w:rsidRPr="002004D6">
              <w:rPr>
                <w:color w:val="000000"/>
                <w:sz w:val="20"/>
                <w:szCs w:val="20"/>
              </w:rPr>
              <w:t>0.174</w:t>
            </w:r>
          </w:p>
        </w:tc>
        <w:tc>
          <w:tcPr>
            <w:tcW w:w="1177" w:type="dxa"/>
            <w:tcBorders>
              <w:top w:val="nil"/>
              <w:left w:val="nil"/>
              <w:bottom w:val="nil"/>
              <w:right w:val="nil"/>
            </w:tcBorders>
            <w:shd w:val="clear" w:color="auto" w:fill="auto"/>
            <w:noWrap/>
            <w:vAlign w:val="bottom"/>
            <w:hideMark/>
          </w:tcPr>
          <w:p w14:paraId="0BEEC960" w14:textId="77777777" w:rsidR="00733E15" w:rsidRPr="002004D6" w:rsidRDefault="00733E15" w:rsidP="002004D6">
            <w:pPr>
              <w:jc w:val="center"/>
              <w:rPr>
                <w:color w:val="000000"/>
                <w:sz w:val="20"/>
                <w:szCs w:val="20"/>
              </w:rPr>
            </w:pPr>
            <w:r w:rsidRPr="002004D6">
              <w:rPr>
                <w:color w:val="000000"/>
                <w:sz w:val="20"/>
                <w:szCs w:val="20"/>
              </w:rPr>
              <w:t>0.309</w:t>
            </w:r>
          </w:p>
        </w:tc>
        <w:tc>
          <w:tcPr>
            <w:tcW w:w="360" w:type="dxa"/>
            <w:tcBorders>
              <w:top w:val="nil"/>
              <w:left w:val="nil"/>
              <w:bottom w:val="nil"/>
              <w:right w:val="nil"/>
            </w:tcBorders>
            <w:shd w:val="clear" w:color="auto" w:fill="auto"/>
            <w:noWrap/>
            <w:vAlign w:val="bottom"/>
            <w:hideMark/>
          </w:tcPr>
          <w:p w14:paraId="62B00D43"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16F9B5AF" w14:textId="77777777" w:rsidR="00733E15" w:rsidRPr="002004D6" w:rsidRDefault="00733E15" w:rsidP="002004D6">
            <w:pPr>
              <w:jc w:val="center"/>
              <w:rPr>
                <w:color w:val="000000"/>
                <w:sz w:val="20"/>
                <w:szCs w:val="20"/>
              </w:rPr>
            </w:pPr>
            <w:r w:rsidRPr="002004D6">
              <w:rPr>
                <w:color w:val="000000"/>
                <w:sz w:val="20"/>
                <w:szCs w:val="20"/>
              </w:rPr>
              <w:t>1.005</w:t>
            </w:r>
          </w:p>
        </w:tc>
        <w:tc>
          <w:tcPr>
            <w:tcW w:w="1042" w:type="dxa"/>
            <w:tcBorders>
              <w:top w:val="nil"/>
              <w:left w:val="nil"/>
              <w:bottom w:val="nil"/>
              <w:right w:val="nil"/>
            </w:tcBorders>
            <w:shd w:val="clear" w:color="auto" w:fill="auto"/>
            <w:noWrap/>
            <w:vAlign w:val="bottom"/>
            <w:hideMark/>
          </w:tcPr>
          <w:p w14:paraId="04BBB519" w14:textId="77777777" w:rsidR="00733E15" w:rsidRPr="002004D6" w:rsidRDefault="00733E15" w:rsidP="002004D6">
            <w:pPr>
              <w:jc w:val="center"/>
              <w:rPr>
                <w:color w:val="000000"/>
                <w:sz w:val="20"/>
                <w:szCs w:val="20"/>
              </w:rPr>
            </w:pPr>
            <w:r w:rsidRPr="002004D6">
              <w:rPr>
                <w:color w:val="000000"/>
                <w:sz w:val="20"/>
                <w:szCs w:val="20"/>
              </w:rPr>
              <w:t>0.672</w:t>
            </w:r>
          </w:p>
        </w:tc>
        <w:tc>
          <w:tcPr>
            <w:tcW w:w="1252" w:type="dxa"/>
            <w:tcBorders>
              <w:top w:val="nil"/>
              <w:left w:val="nil"/>
              <w:bottom w:val="nil"/>
              <w:right w:val="nil"/>
            </w:tcBorders>
            <w:shd w:val="clear" w:color="auto" w:fill="auto"/>
            <w:noWrap/>
            <w:vAlign w:val="bottom"/>
            <w:hideMark/>
          </w:tcPr>
          <w:p w14:paraId="301F2E3D" w14:textId="77777777" w:rsidR="00733E15" w:rsidRPr="002004D6" w:rsidRDefault="00733E15" w:rsidP="002004D6">
            <w:pPr>
              <w:jc w:val="center"/>
              <w:rPr>
                <w:color w:val="000000"/>
                <w:sz w:val="20"/>
                <w:szCs w:val="20"/>
              </w:rPr>
            </w:pPr>
            <w:r w:rsidRPr="002004D6">
              <w:rPr>
                <w:color w:val="000000"/>
                <w:sz w:val="20"/>
                <w:szCs w:val="20"/>
              </w:rPr>
              <w:t>1.503</w:t>
            </w:r>
          </w:p>
        </w:tc>
      </w:tr>
      <w:tr w:rsidR="00733E15" w:rsidRPr="002004D6" w14:paraId="5DD73D3D" w14:textId="77777777" w:rsidTr="00733E15">
        <w:trPr>
          <w:trHeight w:val="300"/>
        </w:trPr>
        <w:tc>
          <w:tcPr>
            <w:tcW w:w="1300" w:type="dxa"/>
            <w:tcBorders>
              <w:top w:val="nil"/>
              <w:left w:val="nil"/>
              <w:bottom w:val="nil"/>
              <w:right w:val="nil"/>
            </w:tcBorders>
            <w:shd w:val="clear" w:color="auto" w:fill="auto"/>
            <w:noWrap/>
            <w:vAlign w:val="bottom"/>
            <w:hideMark/>
          </w:tcPr>
          <w:p w14:paraId="548E3CEA"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FC3B6FE" w14:textId="5551F8EE" w:rsidR="00733E15" w:rsidRPr="002004D6" w:rsidRDefault="00C33D43" w:rsidP="002004D6">
            <w:pPr>
              <w:jc w:val="center"/>
              <w:rPr>
                <w:color w:val="000000"/>
                <w:sz w:val="20"/>
                <w:szCs w:val="20"/>
              </w:rPr>
            </w:pPr>
            <w:r w:rsidRPr="002004D6">
              <w:rPr>
                <w:color w:val="000000"/>
                <w:sz w:val="20"/>
                <w:szCs w:val="20"/>
              </w:rPr>
              <w:t>Psychiatric</w:t>
            </w:r>
            <w:r w:rsidR="00733E15" w:rsidRPr="002004D6">
              <w:rPr>
                <w:color w:val="000000"/>
                <w:sz w:val="20"/>
                <w:szCs w:val="20"/>
              </w:rPr>
              <w:t xml:space="preserve"> disorders</w:t>
            </w:r>
          </w:p>
        </w:tc>
        <w:tc>
          <w:tcPr>
            <w:tcW w:w="1143" w:type="dxa"/>
            <w:tcBorders>
              <w:top w:val="nil"/>
              <w:left w:val="nil"/>
              <w:bottom w:val="nil"/>
              <w:right w:val="nil"/>
            </w:tcBorders>
            <w:shd w:val="clear" w:color="auto" w:fill="auto"/>
            <w:noWrap/>
            <w:vAlign w:val="bottom"/>
            <w:hideMark/>
          </w:tcPr>
          <w:p w14:paraId="4250343F" w14:textId="77777777" w:rsidR="00733E15" w:rsidRPr="002004D6" w:rsidRDefault="00733E15" w:rsidP="002004D6">
            <w:pPr>
              <w:jc w:val="center"/>
              <w:rPr>
                <w:color w:val="000000"/>
                <w:sz w:val="20"/>
                <w:szCs w:val="20"/>
              </w:rPr>
            </w:pPr>
            <w:r w:rsidRPr="002004D6">
              <w:rPr>
                <w:color w:val="000000"/>
                <w:sz w:val="20"/>
                <w:szCs w:val="20"/>
              </w:rPr>
              <w:t>0.471</w:t>
            </w:r>
          </w:p>
        </w:tc>
        <w:tc>
          <w:tcPr>
            <w:tcW w:w="980" w:type="dxa"/>
            <w:tcBorders>
              <w:top w:val="nil"/>
              <w:left w:val="nil"/>
              <w:bottom w:val="nil"/>
              <w:right w:val="nil"/>
            </w:tcBorders>
            <w:shd w:val="clear" w:color="auto" w:fill="auto"/>
            <w:noWrap/>
            <w:vAlign w:val="bottom"/>
            <w:hideMark/>
          </w:tcPr>
          <w:p w14:paraId="19F12609" w14:textId="77777777" w:rsidR="00733E15" w:rsidRPr="002004D6" w:rsidRDefault="00733E15" w:rsidP="002004D6">
            <w:pPr>
              <w:jc w:val="center"/>
              <w:rPr>
                <w:color w:val="000000"/>
                <w:sz w:val="20"/>
                <w:szCs w:val="20"/>
              </w:rPr>
            </w:pPr>
            <w:r w:rsidRPr="002004D6">
              <w:rPr>
                <w:color w:val="000000"/>
                <w:sz w:val="20"/>
                <w:szCs w:val="20"/>
              </w:rPr>
              <w:t>0.374</w:t>
            </w:r>
          </w:p>
        </w:tc>
        <w:tc>
          <w:tcPr>
            <w:tcW w:w="1177" w:type="dxa"/>
            <w:tcBorders>
              <w:top w:val="nil"/>
              <w:left w:val="nil"/>
              <w:bottom w:val="nil"/>
              <w:right w:val="nil"/>
            </w:tcBorders>
            <w:shd w:val="clear" w:color="auto" w:fill="auto"/>
            <w:noWrap/>
            <w:vAlign w:val="bottom"/>
            <w:hideMark/>
          </w:tcPr>
          <w:p w14:paraId="534CF63E" w14:textId="77777777" w:rsidR="00733E15" w:rsidRPr="002004D6" w:rsidRDefault="00733E15" w:rsidP="002004D6">
            <w:pPr>
              <w:jc w:val="center"/>
              <w:rPr>
                <w:color w:val="000000"/>
                <w:sz w:val="20"/>
                <w:szCs w:val="20"/>
              </w:rPr>
            </w:pPr>
            <w:r w:rsidRPr="002004D6">
              <w:rPr>
                <w:color w:val="000000"/>
                <w:sz w:val="20"/>
                <w:szCs w:val="20"/>
              </w:rPr>
              <w:t>0.589</w:t>
            </w:r>
          </w:p>
        </w:tc>
        <w:tc>
          <w:tcPr>
            <w:tcW w:w="360" w:type="dxa"/>
            <w:tcBorders>
              <w:top w:val="nil"/>
              <w:left w:val="nil"/>
              <w:bottom w:val="nil"/>
              <w:right w:val="nil"/>
            </w:tcBorders>
            <w:shd w:val="clear" w:color="auto" w:fill="auto"/>
            <w:noWrap/>
            <w:vAlign w:val="bottom"/>
            <w:hideMark/>
          </w:tcPr>
          <w:p w14:paraId="4A8F9398"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011E1DB7" w14:textId="77777777" w:rsidR="00733E15" w:rsidRPr="002004D6" w:rsidRDefault="00733E15" w:rsidP="002004D6">
            <w:pPr>
              <w:jc w:val="center"/>
              <w:rPr>
                <w:color w:val="000000"/>
                <w:sz w:val="20"/>
                <w:szCs w:val="20"/>
              </w:rPr>
            </w:pPr>
            <w:r w:rsidRPr="002004D6">
              <w:rPr>
                <w:color w:val="000000"/>
                <w:sz w:val="20"/>
                <w:szCs w:val="20"/>
              </w:rPr>
              <w:t>0.474</w:t>
            </w:r>
          </w:p>
        </w:tc>
        <w:tc>
          <w:tcPr>
            <w:tcW w:w="980" w:type="dxa"/>
            <w:tcBorders>
              <w:top w:val="nil"/>
              <w:left w:val="nil"/>
              <w:bottom w:val="nil"/>
              <w:right w:val="nil"/>
            </w:tcBorders>
            <w:shd w:val="clear" w:color="auto" w:fill="auto"/>
            <w:noWrap/>
            <w:vAlign w:val="bottom"/>
            <w:hideMark/>
          </w:tcPr>
          <w:p w14:paraId="7B66B3BE" w14:textId="77777777" w:rsidR="00733E15" w:rsidRPr="002004D6" w:rsidRDefault="00733E15" w:rsidP="002004D6">
            <w:pPr>
              <w:jc w:val="center"/>
              <w:rPr>
                <w:color w:val="000000"/>
                <w:sz w:val="20"/>
                <w:szCs w:val="20"/>
              </w:rPr>
            </w:pPr>
            <w:r w:rsidRPr="002004D6">
              <w:rPr>
                <w:color w:val="000000"/>
                <w:sz w:val="20"/>
                <w:szCs w:val="20"/>
              </w:rPr>
              <w:t>0.377</w:t>
            </w:r>
          </w:p>
        </w:tc>
        <w:tc>
          <w:tcPr>
            <w:tcW w:w="1177" w:type="dxa"/>
            <w:tcBorders>
              <w:top w:val="nil"/>
              <w:left w:val="nil"/>
              <w:bottom w:val="nil"/>
              <w:right w:val="nil"/>
            </w:tcBorders>
            <w:shd w:val="clear" w:color="auto" w:fill="auto"/>
            <w:noWrap/>
            <w:vAlign w:val="bottom"/>
            <w:hideMark/>
          </w:tcPr>
          <w:p w14:paraId="2E0A7E0E" w14:textId="77777777" w:rsidR="00733E15" w:rsidRPr="002004D6" w:rsidRDefault="00733E15" w:rsidP="002004D6">
            <w:pPr>
              <w:jc w:val="center"/>
              <w:rPr>
                <w:color w:val="000000"/>
                <w:sz w:val="20"/>
                <w:szCs w:val="20"/>
              </w:rPr>
            </w:pPr>
            <w:r w:rsidRPr="002004D6">
              <w:rPr>
                <w:color w:val="000000"/>
                <w:sz w:val="20"/>
                <w:szCs w:val="20"/>
              </w:rPr>
              <w:t>0.593</w:t>
            </w:r>
          </w:p>
        </w:tc>
        <w:tc>
          <w:tcPr>
            <w:tcW w:w="360" w:type="dxa"/>
            <w:tcBorders>
              <w:top w:val="nil"/>
              <w:left w:val="nil"/>
              <w:bottom w:val="nil"/>
              <w:right w:val="nil"/>
            </w:tcBorders>
            <w:shd w:val="clear" w:color="auto" w:fill="auto"/>
            <w:noWrap/>
            <w:vAlign w:val="bottom"/>
            <w:hideMark/>
          </w:tcPr>
          <w:p w14:paraId="6392B208"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0DC4B9AC" w14:textId="77777777" w:rsidR="00733E15" w:rsidRPr="002004D6" w:rsidRDefault="00733E15" w:rsidP="002004D6">
            <w:pPr>
              <w:jc w:val="center"/>
              <w:rPr>
                <w:color w:val="000000"/>
                <w:sz w:val="20"/>
                <w:szCs w:val="20"/>
              </w:rPr>
            </w:pPr>
            <w:r w:rsidRPr="002004D6">
              <w:rPr>
                <w:color w:val="000000"/>
                <w:sz w:val="20"/>
                <w:szCs w:val="20"/>
              </w:rPr>
              <w:t>1.008</w:t>
            </w:r>
          </w:p>
        </w:tc>
        <w:tc>
          <w:tcPr>
            <w:tcW w:w="1042" w:type="dxa"/>
            <w:tcBorders>
              <w:top w:val="nil"/>
              <w:left w:val="nil"/>
              <w:bottom w:val="nil"/>
              <w:right w:val="nil"/>
            </w:tcBorders>
            <w:shd w:val="clear" w:color="auto" w:fill="auto"/>
            <w:noWrap/>
            <w:vAlign w:val="bottom"/>
            <w:hideMark/>
          </w:tcPr>
          <w:p w14:paraId="4F13AA04" w14:textId="77777777" w:rsidR="00733E15" w:rsidRPr="002004D6" w:rsidRDefault="00733E15" w:rsidP="002004D6">
            <w:pPr>
              <w:jc w:val="center"/>
              <w:rPr>
                <w:color w:val="000000"/>
                <w:sz w:val="20"/>
                <w:szCs w:val="20"/>
              </w:rPr>
            </w:pPr>
            <w:r w:rsidRPr="002004D6">
              <w:rPr>
                <w:color w:val="000000"/>
                <w:sz w:val="20"/>
                <w:szCs w:val="20"/>
              </w:rPr>
              <w:t>0.732</w:t>
            </w:r>
          </w:p>
        </w:tc>
        <w:tc>
          <w:tcPr>
            <w:tcW w:w="1252" w:type="dxa"/>
            <w:tcBorders>
              <w:top w:val="nil"/>
              <w:left w:val="nil"/>
              <w:bottom w:val="nil"/>
              <w:right w:val="nil"/>
            </w:tcBorders>
            <w:shd w:val="clear" w:color="auto" w:fill="auto"/>
            <w:noWrap/>
            <w:vAlign w:val="bottom"/>
            <w:hideMark/>
          </w:tcPr>
          <w:p w14:paraId="406E2D93" w14:textId="77777777" w:rsidR="00733E15" w:rsidRPr="002004D6" w:rsidRDefault="00733E15" w:rsidP="002004D6">
            <w:pPr>
              <w:jc w:val="center"/>
              <w:rPr>
                <w:color w:val="000000"/>
                <w:sz w:val="20"/>
                <w:szCs w:val="20"/>
              </w:rPr>
            </w:pPr>
            <w:r w:rsidRPr="002004D6">
              <w:rPr>
                <w:color w:val="000000"/>
                <w:sz w:val="20"/>
                <w:szCs w:val="20"/>
              </w:rPr>
              <w:t>1.389</w:t>
            </w:r>
          </w:p>
        </w:tc>
      </w:tr>
      <w:tr w:rsidR="00733E15" w:rsidRPr="002004D6" w14:paraId="0F15C5EF" w14:textId="77777777" w:rsidTr="00733E15">
        <w:trPr>
          <w:trHeight w:val="300"/>
        </w:trPr>
        <w:tc>
          <w:tcPr>
            <w:tcW w:w="1300" w:type="dxa"/>
            <w:tcBorders>
              <w:top w:val="nil"/>
              <w:left w:val="nil"/>
              <w:bottom w:val="nil"/>
              <w:right w:val="nil"/>
            </w:tcBorders>
            <w:shd w:val="clear" w:color="auto" w:fill="auto"/>
            <w:noWrap/>
            <w:vAlign w:val="bottom"/>
            <w:hideMark/>
          </w:tcPr>
          <w:p w14:paraId="25552906"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F13992E" w14:textId="77777777" w:rsidR="00733E15" w:rsidRPr="002004D6" w:rsidRDefault="00733E15" w:rsidP="002004D6">
            <w:pPr>
              <w:jc w:val="center"/>
              <w:rPr>
                <w:color w:val="000000"/>
                <w:sz w:val="20"/>
                <w:szCs w:val="20"/>
              </w:rPr>
            </w:pPr>
            <w:r w:rsidRPr="002004D6">
              <w:rPr>
                <w:color w:val="000000"/>
                <w:sz w:val="20"/>
                <w:szCs w:val="20"/>
              </w:rPr>
              <w:t>Specific diseases</w:t>
            </w:r>
          </w:p>
        </w:tc>
        <w:tc>
          <w:tcPr>
            <w:tcW w:w="1143" w:type="dxa"/>
            <w:tcBorders>
              <w:top w:val="nil"/>
              <w:left w:val="nil"/>
              <w:bottom w:val="nil"/>
              <w:right w:val="nil"/>
            </w:tcBorders>
            <w:shd w:val="clear" w:color="auto" w:fill="auto"/>
            <w:noWrap/>
            <w:vAlign w:val="bottom"/>
            <w:hideMark/>
          </w:tcPr>
          <w:p w14:paraId="3DE856EC" w14:textId="77777777" w:rsidR="00733E15" w:rsidRPr="002004D6" w:rsidRDefault="00733E15" w:rsidP="002004D6">
            <w:pPr>
              <w:jc w:val="center"/>
              <w:rPr>
                <w:color w:val="000000"/>
                <w:sz w:val="20"/>
                <w:szCs w:val="20"/>
              </w:rPr>
            </w:pPr>
            <w:r w:rsidRPr="002004D6">
              <w:rPr>
                <w:color w:val="000000"/>
                <w:sz w:val="20"/>
                <w:szCs w:val="20"/>
              </w:rPr>
              <w:t>1.196</w:t>
            </w:r>
          </w:p>
        </w:tc>
        <w:tc>
          <w:tcPr>
            <w:tcW w:w="980" w:type="dxa"/>
            <w:tcBorders>
              <w:top w:val="nil"/>
              <w:left w:val="nil"/>
              <w:bottom w:val="nil"/>
              <w:right w:val="nil"/>
            </w:tcBorders>
            <w:shd w:val="clear" w:color="auto" w:fill="auto"/>
            <w:noWrap/>
            <w:vAlign w:val="bottom"/>
            <w:hideMark/>
          </w:tcPr>
          <w:p w14:paraId="155B7414" w14:textId="77777777" w:rsidR="00733E15" w:rsidRPr="002004D6" w:rsidRDefault="00733E15" w:rsidP="002004D6">
            <w:pPr>
              <w:jc w:val="center"/>
              <w:rPr>
                <w:color w:val="000000"/>
                <w:sz w:val="20"/>
                <w:szCs w:val="20"/>
              </w:rPr>
            </w:pPr>
            <w:r w:rsidRPr="002004D6">
              <w:rPr>
                <w:color w:val="000000"/>
                <w:sz w:val="20"/>
                <w:szCs w:val="20"/>
              </w:rPr>
              <w:t>1.024</w:t>
            </w:r>
          </w:p>
        </w:tc>
        <w:tc>
          <w:tcPr>
            <w:tcW w:w="1177" w:type="dxa"/>
            <w:tcBorders>
              <w:top w:val="nil"/>
              <w:left w:val="nil"/>
              <w:bottom w:val="nil"/>
              <w:right w:val="nil"/>
            </w:tcBorders>
            <w:shd w:val="clear" w:color="auto" w:fill="auto"/>
            <w:noWrap/>
            <w:vAlign w:val="bottom"/>
            <w:hideMark/>
          </w:tcPr>
          <w:p w14:paraId="7080DCA8" w14:textId="77777777" w:rsidR="00733E15" w:rsidRPr="002004D6" w:rsidRDefault="00733E15" w:rsidP="002004D6">
            <w:pPr>
              <w:jc w:val="center"/>
              <w:rPr>
                <w:color w:val="000000"/>
                <w:sz w:val="20"/>
                <w:szCs w:val="20"/>
              </w:rPr>
            </w:pPr>
            <w:r w:rsidRPr="002004D6">
              <w:rPr>
                <w:color w:val="000000"/>
                <w:sz w:val="20"/>
                <w:szCs w:val="20"/>
              </w:rPr>
              <w:t>1.395</w:t>
            </w:r>
          </w:p>
        </w:tc>
        <w:tc>
          <w:tcPr>
            <w:tcW w:w="360" w:type="dxa"/>
            <w:tcBorders>
              <w:top w:val="nil"/>
              <w:left w:val="nil"/>
              <w:bottom w:val="nil"/>
              <w:right w:val="nil"/>
            </w:tcBorders>
            <w:shd w:val="clear" w:color="auto" w:fill="auto"/>
            <w:noWrap/>
            <w:vAlign w:val="bottom"/>
            <w:hideMark/>
          </w:tcPr>
          <w:p w14:paraId="1A9E1E7B"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3F041B7E" w14:textId="77777777" w:rsidR="00733E15" w:rsidRPr="002004D6" w:rsidRDefault="00733E15" w:rsidP="002004D6">
            <w:pPr>
              <w:jc w:val="center"/>
              <w:rPr>
                <w:color w:val="000000"/>
                <w:sz w:val="20"/>
                <w:szCs w:val="20"/>
              </w:rPr>
            </w:pPr>
            <w:r w:rsidRPr="002004D6">
              <w:rPr>
                <w:color w:val="000000"/>
                <w:sz w:val="20"/>
                <w:szCs w:val="20"/>
              </w:rPr>
              <w:t>1.210</w:t>
            </w:r>
          </w:p>
        </w:tc>
        <w:tc>
          <w:tcPr>
            <w:tcW w:w="980" w:type="dxa"/>
            <w:tcBorders>
              <w:top w:val="nil"/>
              <w:left w:val="nil"/>
              <w:bottom w:val="nil"/>
              <w:right w:val="nil"/>
            </w:tcBorders>
            <w:shd w:val="clear" w:color="auto" w:fill="auto"/>
            <w:noWrap/>
            <w:vAlign w:val="bottom"/>
            <w:hideMark/>
          </w:tcPr>
          <w:p w14:paraId="1B9F7D34" w14:textId="77777777" w:rsidR="00733E15" w:rsidRPr="002004D6" w:rsidRDefault="00733E15" w:rsidP="002004D6">
            <w:pPr>
              <w:jc w:val="center"/>
              <w:rPr>
                <w:color w:val="000000"/>
                <w:sz w:val="20"/>
                <w:szCs w:val="20"/>
              </w:rPr>
            </w:pPr>
            <w:r w:rsidRPr="002004D6">
              <w:rPr>
                <w:color w:val="000000"/>
                <w:sz w:val="20"/>
                <w:szCs w:val="20"/>
              </w:rPr>
              <w:t>1.034</w:t>
            </w:r>
          </w:p>
        </w:tc>
        <w:tc>
          <w:tcPr>
            <w:tcW w:w="1177" w:type="dxa"/>
            <w:tcBorders>
              <w:top w:val="nil"/>
              <w:left w:val="nil"/>
              <w:bottom w:val="nil"/>
              <w:right w:val="nil"/>
            </w:tcBorders>
            <w:shd w:val="clear" w:color="auto" w:fill="auto"/>
            <w:noWrap/>
            <w:vAlign w:val="bottom"/>
            <w:hideMark/>
          </w:tcPr>
          <w:p w14:paraId="5092F1DB" w14:textId="77777777" w:rsidR="00733E15" w:rsidRPr="002004D6" w:rsidRDefault="00733E15" w:rsidP="002004D6">
            <w:pPr>
              <w:jc w:val="center"/>
              <w:rPr>
                <w:color w:val="000000"/>
                <w:sz w:val="20"/>
                <w:szCs w:val="20"/>
              </w:rPr>
            </w:pPr>
            <w:r w:rsidRPr="002004D6">
              <w:rPr>
                <w:color w:val="000000"/>
                <w:sz w:val="20"/>
                <w:szCs w:val="20"/>
              </w:rPr>
              <w:t>1.414</w:t>
            </w:r>
          </w:p>
        </w:tc>
        <w:tc>
          <w:tcPr>
            <w:tcW w:w="360" w:type="dxa"/>
            <w:tcBorders>
              <w:top w:val="nil"/>
              <w:left w:val="nil"/>
              <w:bottom w:val="nil"/>
              <w:right w:val="nil"/>
            </w:tcBorders>
            <w:shd w:val="clear" w:color="auto" w:fill="auto"/>
            <w:noWrap/>
            <w:vAlign w:val="bottom"/>
            <w:hideMark/>
          </w:tcPr>
          <w:p w14:paraId="305540B7"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51A0845F" w14:textId="77777777" w:rsidR="00733E15" w:rsidRPr="002004D6" w:rsidRDefault="00733E15" w:rsidP="002004D6">
            <w:pPr>
              <w:jc w:val="center"/>
              <w:rPr>
                <w:color w:val="000000"/>
                <w:sz w:val="20"/>
                <w:szCs w:val="20"/>
              </w:rPr>
            </w:pPr>
            <w:r w:rsidRPr="002004D6">
              <w:rPr>
                <w:color w:val="000000"/>
                <w:sz w:val="20"/>
                <w:szCs w:val="20"/>
              </w:rPr>
              <w:t>1.012</w:t>
            </w:r>
          </w:p>
        </w:tc>
        <w:tc>
          <w:tcPr>
            <w:tcW w:w="1042" w:type="dxa"/>
            <w:tcBorders>
              <w:top w:val="nil"/>
              <w:left w:val="nil"/>
              <w:bottom w:val="nil"/>
              <w:right w:val="nil"/>
            </w:tcBorders>
            <w:shd w:val="clear" w:color="auto" w:fill="auto"/>
            <w:noWrap/>
            <w:vAlign w:val="bottom"/>
            <w:hideMark/>
          </w:tcPr>
          <w:p w14:paraId="16030CD4" w14:textId="77777777" w:rsidR="00733E15" w:rsidRPr="002004D6" w:rsidRDefault="00733E15" w:rsidP="002004D6">
            <w:pPr>
              <w:jc w:val="center"/>
              <w:rPr>
                <w:color w:val="000000"/>
                <w:sz w:val="20"/>
                <w:szCs w:val="20"/>
              </w:rPr>
            </w:pPr>
            <w:r w:rsidRPr="002004D6">
              <w:rPr>
                <w:color w:val="000000"/>
                <w:sz w:val="20"/>
                <w:szCs w:val="20"/>
              </w:rPr>
              <w:t>0.812</w:t>
            </w:r>
          </w:p>
        </w:tc>
        <w:tc>
          <w:tcPr>
            <w:tcW w:w="1252" w:type="dxa"/>
            <w:tcBorders>
              <w:top w:val="nil"/>
              <w:left w:val="nil"/>
              <w:bottom w:val="nil"/>
              <w:right w:val="nil"/>
            </w:tcBorders>
            <w:shd w:val="clear" w:color="auto" w:fill="auto"/>
            <w:noWrap/>
            <w:vAlign w:val="bottom"/>
            <w:hideMark/>
          </w:tcPr>
          <w:p w14:paraId="0E0FCC1A" w14:textId="77777777" w:rsidR="00733E15" w:rsidRPr="002004D6" w:rsidRDefault="00733E15" w:rsidP="002004D6">
            <w:pPr>
              <w:jc w:val="center"/>
              <w:rPr>
                <w:color w:val="000000"/>
                <w:sz w:val="20"/>
                <w:szCs w:val="20"/>
              </w:rPr>
            </w:pPr>
            <w:r w:rsidRPr="002004D6">
              <w:rPr>
                <w:color w:val="000000"/>
                <w:sz w:val="20"/>
                <w:szCs w:val="20"/>
              </w:rPr>
              <w:t>1.260</w:t>
            </w:r>
          </w:p>
        </w:tc>
      </w:tr>
      <w:tr w:rsidR="00733E15" w:rsidRPr="002004D6" w14:paraId="165C4159" w14:textId="77777777" w:rsidTr="00733E15">
        <w:trPr>
          <w:trHeight w:val="300"/>
        </w:trPr>
        <w:tc>
          <w:tcPr>
            <w:tcW w:w="1300" w:type="dxa"/>
            <w:tcBorders>
              <w:top w:val="nil"/>
              <w:left w:val="nil"/>
              <w:bottom w:val="nil"/>
              <w:right w:val="nil"/>
            </w:tcBorders>
            <w:shd w:val="clear" w:color="auto" w:fill="auto"/>
            <w:noWrap/>
            <w:vAlign w:val="bottom"/>
            <w:hideMark/>
          </w:tcPr>
          <w:p w14:paraId="5157160C"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4F5BB5B" w14:textId="524888C6" w:rsidR="00733E15" w:rsidRPr="002004D6" w:rsidRDefault="00C33D43" w:rsidP="002004D6">
            <w:pPr>
              <w:jc w:val="center"/>
              <w:rPr>
                <w:color w:val="000000"/>
                <w:sz w:val="20"/>
                <w:szCs w:val="20"/>
              </w:rPr>
            </w:pPr>
            <w:r>
              <w:rPr>
                <w:color w:val="000000"/>
                <w:sz w:val="20"/>
                <w:szCs w:val="20"/>
              </w:rPr>
              <w:t>Cancers</w:t>
            </w:r>
          </w:p>
        </w:tc>
        <w:tc>
          <w:tcPr>
            <w:tcW w:w="1143" w:type="dxa"/>
            <w:tcBorders>
              <w:top w:val="nil"/>
              <w:left w:val="nil"/>
              <w:bottom w:val="nil"/>
              <w:right w:val="nil"/>
            </w:tcBorders>
            <w:shd w:val="clear" w:color="auto" w:fill="auto"/>
            <w:noWrap/>
            <w:vAlign w:val="bottom"/>
            <w:hideMark/>
          </w:tcPr>
          <w:p w14:paraId="3221423D" w14:textId="77777777" w:rsidR="00733E15" w:rsidRPr="002004D6" w:rsidRDefault="00733E15" w:rsidP="002004D6">
            <w:pPr>
              <w:jc w:val="center"/>
              <w:rPr>
                <w:color w:val="000000"/>
                <w:sz w:val="20"/>
                <w:szCs w:val="20"/>
              </w:rPr>
            </w:pPr>
            <w:r w:rsidRPr="002004D6">
              <w:rPr>
                <w:color w:val="000000"/>
                <w:sz w:val="20"/>
                <w:szCs w:val="20"/>
              </w:rPr>
              <w:t>10.800</w:t>
            </w:r>
          </w:p>
        </w:tc>
        <w:tc>
          <w:tcPr>
            <w:tcW w:w="980" w:type="dxa"/>
            <w:tcBorders>
              <w:top w:val="nil"/>
              <w:left w:val="nil"/>
              <w:bottom w:val="nil"/>
              <w:right w:val="nil"/>
            </w:tcBorders>
            <w:shd w:val="clear" w:color="auto" w:fill="auto"/>
            <w:noWrap/>
            <w:vAlign w:val="bottom"/>
            <w:hideMark/>
          </w:tcPr>
          <w:p w14:paraId="40F6F022" w14:textId="77777777" w:rsidR="00733E15" w:rsidRPr="002004D6" w:rsidRDefault="00733E15" w:rsidP="002004D6">
            <w:pPr>
              <w:jc w:val="center"/>
              <w:rPr>
                <w:color w:val="000000"/>
                <w:sz w:val="20"/>
                <w:szCs w:val="20"/>
              </w:rPr>
            </w:pPr>
            <w:r w:rsidRPr="002004D6">
              <w:rPr>
                <w:color w:val="000000"/>
                <w:sz w:val="20"/>
                <w:szCs w:val="20"/>
              </w:rPr>
              <w:t>9.669</w:t>
            </w:r>
          </w:p>
        </w:tc>
        <w:tc>
          <w:tcPr>
            <w:tcW w:w="1177" w:type="dxa"/>
            <w:tcBorders>
              <w:top w:val="nil"/>
              <w:left w:val="nil"/>
              <w:bottom w:val="nil"/>
              <w:right w:val="nil"/>
            </w:tcBorders>
            <w:shd w:val="clear" w:color="auto" w:fill="auto"/>
            <w:noWrap/>
            <w:vAlign w:val="bottom"/>
            <w:hideMark/>
          </w:tcPr>
          <w:p w14:paraId="5C671740" w14:textId="77777777" w:rsidR="00733E15" w:rsidRPr="002004D6" w:rsidRDefault="00733E15" w:rsidP="002004D6">
            <w:pPr>
              <w:jc w:val="center"/>
              <w:rPr>
                <w:color w:val="000000"/>
                <w:sz w:val="20"/>
                <w:szCs w:val="20"/>
              </w:rPr>
            </w:pPr>
            <w:r w:rsidRPr="002004D6">
              <w:rPr>
                <w:color w:val="000000"/>
                <w:sz w:val="20"/>
                <w:szCs w:val="20"/>
              </w:rPr>
              <w:t>12.084</w:t>
            </w:r>
          </w:p>
        </w:tc>
        <w:tc>
          <w:tcPr>
            <w:tcW w:w="360" w:type="dxa"/>
            <w:tcBorders>
              <w:top w:val="nil"/>
              <w:left w:val="nil"/>
              <w:bottom w:val="nil"/>
              <w:right w:val="nil"/>
            </w:tcBorders>
            <w:shd w:val="clear" w:color="auto" w:fill="auto"/>
            <w:noWrap/>
            <w:vAlign w:val="bottom"/>
            <w:hideMark/>
          </w:tcPr>
          <w:p w14:paraId="79F3D65A"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1A732E50" w14:textId="77777777" w:rsidR="00733E15" w:rsidRPr="002004D6" w:rsidRDefault="00733E15" w:rsidP="002004D6">
            <w:pPr>
              <w:jc w:val="center"/>
              <w:rPr>
                <w:color w:val="000000"/>
                <w:sz w:val="20"/>
                <w:szCs w:val="20"/>
              </w:rPr>
            </w:pPr>
            <w:r w:rsidRPr="002004D6">
              <w:rPr>
                <w:color w:val="000000"/>
                <w:sz w:val="20"/>
                <w:szCs w:val="20"/>
              </w:rPr>
              <w:t>10.925</w:t>
            </w:r>
          </w:p>
        </w:tc>
        <w:tc>
          <w:tcPr>
            <w:tcW w:w="980" w:type="dxa"/>
            <w:tcBorders>
              <w:top w:val="nil"/>
              <w:left w:val="nil"/>
              <w:bottom w:val="nil"/>
              <w:right w:val="nil"/>
            </w:tcBorders>
            <w:shd w:val="clear" w:color="auto" w:fill="auto"/>
            <w:noWrap/>
            <w:vAlign w:val="bottom"/>
            <w:hideMark/>
          </w:tcPr>
          <w:p w14:paraId="4FC47107" w14:textId="77777777" w:rsidR="00733E15" w:rsidRPr="002004D6" w:rsidRDefault="00733E15" w:rsidP="002004D6">
            <w:pPr>
              <w:jc w:val="center"/>
              <w:rPr>
                <w:color w:val="000000"/>
                <w:sz w:val="20"/>
                <w:szCs w:val="20"/>
              </w:rPr>
            </w:pPr>
            <w:r w:rsidRPr="002004D6">
              <w:rPr>
                <w:color w:val="000000"/>
                <w:sz w:val="20"/>
                <w:szCs w:val="20"/>
              </w:rPr>
              <w:t>9.768</w:t>
            </w:r>
          </w:p>
        </w:tc>
        <w:tc>
          <w:tcPr>
            <w:tcW w:w="1177" w:type="dxa"/>
            <w:tcBorders>
              <w:top w:val="nil"/>
              <w:left w:val="nil"/>
              <w:bottom w:val="nil"/>
              <w:right w:val="nil"/>
            </w:tcBorders>
            <w:shd w:val="clear" w:color="auto" w:fill="auto"/>
            <w:noWrap/>
            <w:vAlign w:val="bottom"/>
            <w:hideMark/>
          </w:tcPr>
          <w:p w14:paraId="3E30FBB3" w14:textId="77777777" w:rsidR="00733E15" w:rsidRPr="002004D6" w:rsidRDefault="00733E15" w:rsidP="002004D6">
            <w:pPr>
              <w:jc w:val="center"/>
              <w:rPr>
                <w:color w:val="000000"/>
                <w:sz w:val="20"/>
                <w:szCs w:val="20"/>
              </w:rPr>
            </w:pPr>
            <w:r w:rsidRPr="002004D6">
              <w:rPr>
                <w:color w:val="000000"/>
                <w:sz w:val="20"/>
                <w:szCs w:val="20"/>
              </w:rPr>
              <w:t>12.242</w:t>
            </w:r>
          </w:p>
        </w:tc>
        <w:tc>
          <w:tcPr>
            <w:tcW w:w="360" w:type="dxa"/>
            <w:tcBorders>
              <w:top w:val="nil"/>
              <w:left w:val="nil"/>
              <w:bottom w:val="nil"/>
              <w:right w:val="nil"/>
            </w:tcBorders>
            <w:shd w:val="clear" w:color="auto" w:fill="auto"/>
            <w:noWrap/>
            <w:vAlign w:val="bottom"/>
            <w:hideMark/>
          </w:tcPr>
          <w:p w14:paraId="7834D9EA"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1E98E8AF" w14:textId="77777777" w:rsidR="00733E15" w:rsidRPr="002004D6" w:rsidRDefault="00733E15" w:rsidP="002004D6">
            <w:pPr>
              <w:jc w:val="center"/>
              <w:rPr>
                <w:color w:val="000000"/>
                <w:sz w:val="20"/>
                <w:szCs w:val="20"/>
              </w:rPr>
            </w:pPr>
            <w:r w:rsidRPr="002004D6">
              <w:rPr>
                <w:color w:val="000000"/>
                <w:sz w:val="20"/>
                <w:szCs w:val="20"/>
              </w:rPr>
              <w:t>1.012</w:t>
            </w:r>
          </w:p>
        </w:tc>
        <w:tc>
          <w:tcPr>
            <w:tcW w:w="1042" w:type="dxa"/>
            <w:tcBorders>
              <w:top w:val="nil"/>
              <w:left w:val="nil"/>
              <w:bottom w:val="nil"/>
              <w:right w:val="nil"/>
            </w:tcBorders>
            <w:shd w:val="clear" w:color="auto" w:fill="auto"/>
            <w:noWrap/>
            <w:vAlign w:val="bottom"/>
            <w:hideMark/>
          </w:tcPr>
          <w:p w14:paraId="6B235305" w14:textId="77777777" w:rsidR="00733E15" w:rsidRPr="002004D6" w:rsidRDefault="00733E15" w:rsidP="002004D6">
            <w:pPr>
              <w:jc w:val="center"/>
              <w:rPr>
                <w:color w:val="000000"/>
                <w:sz w:val="20"/>
                <w:szCs w:val="20"/>
              </w:rPr>
            </w:pPr>
            <w:r w:rsidRPr="002004D6">
              <w:rPr>
                <w:color w:val="000000"/>
                <w:sz w:val="20"/>
                <w:szCs w:val="20"/>
              </w:rPr>
              <w:t>0.863</w:t>
            </w:r>
          </w:p>
        </w:tc>
        <w:tc>
          <w:tcPr>
            <w:tcW w:w="1252" w:type="dxa"/>
            <w:tcBorders>
              <w:top w:val="nil"/>
              <w:left w:val="nil"/>
              <w:bottom w:val="nil"/>
              <w:right w:val="nil"/>
            </w:tcBorders>
            <w:shd w:val="clear" w:color="auto" w:fill="auto"/>
            <w:noWrap/>
            <w:vAlign w:val="bottom"/>
            <w:hideMark/>
          </w:tcPr>
          <w:p w14:paraId="4534D1AA" w14:textId="77777777" w:rsidR="00733E15" w:rsidRPr="002004D6" w:rsidRDefault="00733E15" w:rsidP="002004D6">
            <w:pPr>
              <w:jc w:val="center"/>
              <w:rPr>
                <w:color w:val="000000"/>
                <w:sz w:val="20"/>
                <w:szCs w:val="20"/>
              </w:rPr>
            </w:pPr>
            <w:r w:rsidRPr="002004D6">
              <w:rPr>
                <w:color w:val="000000"/>
                <w:sz w:val="20"/>
                <w:szCs w:val="20"/>
              </w:rPr>
              <w:t>1.186</w:t>
            </w:r>
          </w:p>
        </w:tc>
      </w:tr>
      <w:tr w:rsidR="00733E15" w:rsidRPr="002004D6" w14:paraId="4E89DC30" w14:textId="77777777" w:rsidTr="00733E15">
        <w:trPr>
          <w:trHeight w:val="300"/>
        </w:trPr>
        <w:tc>
          <w:tcPr>
            <w:tcW w:w="1300" w:type="dxa"/>
            <w:tcBorders>
              <w:top w:val="nil"/>
              <w:left w:val="nil"/>
              <w:bottom w:val="nil"/>
              <w:right w:val="nil"/>
            </w:tcBorders>
            <w:shd w:val="clear" w:color="auto" w:fill="auto"/>
            <w:noWrap/>
            <w:vAlign w:val="bottom"/>
            <w:hideMark/>
          </w:tcPr>
          <w:p w14:paraId="6C43BDF5" w14:textId="77777777" w:rsidR="00733E15" w:rsidRPr="002004D6" w:rsidRDefault="00733E15" w:rsidP="002004D6">
            <w:pPr>
              <w:jc w:val="center"/>
              <w:rPr>
                <w:color w:val="000000"/>
                <w:sz w:val="20"/>
                <w:szCs w:val="20"/>
              </w:rPr>
            </w:pPr>
            <w:r w:rsidRPr="002004D6">
              <w:rPr>
                <w:color w:val="000000"/>
                <w:sz w:val="20"/>
                <w:szCs w:val="20"/>
              </w:rPr>
              <w:t>Year * Reason</w:t>
            </w:r>
          </w:p>
        </w:tc>
        <w:tc>
          <w:tcPr>
            <w:tcW w:w="1647" w:type="dxa"/>
            <w:tcBorders>
              <w:top w:val="nil"/>
              <w:left w:val="nil"/>
              <w:bottom w:val="nil"/>
              <w:right w:val="nil"/>
            </w:tcBorders>
            <w:shd w:val="clear" w:color="auto" w:fill="auto"/>
            <w:noWrap/>
            <w:vAlign w:val="bottom"/>
            <w:hideMark/>
          </w:tcPr>
          <w:p w14:paraId="7DDB5CE8" w14:textId="77777777" w:rsidR="00733E15" w:rsidRPr="002004D6" w:rsidRDefault="00733E15" w:rsidP="002004D6">
            <w:pPr>
              <w:jc w:val="center"/>
              <w:rPr>
                <w:color w:val="000000"/>
                <w:sz w:val="20"/>
                <w:szCs w:val="20"/>
              </w:rPr>
            </w:pPr>
            <w:r w:rsidRPr="002004D6">
              <w:rPr>
                <w:color w:val="000000"/>
                <w:sz w:val="20"/>
                <w:szCs w:val="20"/>
              </w:rPr>
              <w:t>Dementia</w:t>
            </w:r>
          </w:p>
        </w:tc>
        <w:tc>
          <w:tcPr>
            <w:tcW w:w="1143" w:type="dxa"/>
            <w:tcBorders>
              <w:top w:val="nil"/>
              <w:left w:val="nil"/>
              <w:bottom w:val="nil"/>
              <w:right w:val="nil"/>
            </w:tcBorders>
            <w:shd w:val="clear" w:color="auto" w:fill="auto"/>
            <w:noWrap/>
            <w:vAlign w:val="bottom"/>
            <w:hideMark/>
          </w:tcPr>
          <w:p w14:paraId="638828B0" w14:textId="77777777" w:rsidR="00733E15" w:rsidRPr="002004D6" w:rsidRDefault="00733E15" w:rsidP="002004D6">
            <w:pPr>
              <w:jc w:val="center"/>
              <w:rPr>
                <w:color w:val="000000"/>
                <w:sz w:val="20"/>
                <w:szCs w:val="20"/>
              </w:rPr>
            </w:pPr>
            <w:r w:rsidRPr="002004D6">
              <w:rPr>
                <w:color w:val="000000"/>
                <w:sz w:val="20"/>
                <w:szCs w:val="20"/>
              </w:rPr>
              <w:t>1.018</w:t>
            </w:r>
          </w:p>
        </w:tc>
        <w:tc>
          <w:tcPr>
            <w:tcW w:w="980" w:type="dxa"/>
            <w:tcBorders>
              <w:top w:val="nil"/>
              <w:left w:val="nil"/>
              <w:bottom w:val="nil"/>
              <w:right w:val="nil"/>
            </w:tcBorders>
            <w:shd w:val="clear" w:color="auto" w:fill="auto"/>
            <w:noWrap/>
            <w:vAlign w:val="bottom"/>
            <w:hideMark/>
          </w:tcPr>
          <w:p w14:paraId="798DE43E" w14:textId="77777777" w:rsidR="00733E15" w:rsidRPr="002004D6" w:rsidRDefault="00733E15" w:rsidP="002004D6">
            <w:pPr>
              <w:jc w:val="center"/>
              <w:rPr>
                <w:color w:val="000000"/>
                <w:sz w:val="20"/>
                <w:szCs w:val="20"/>
              </w:rPr>
            </w:pPr>
            <w:r w:rsidRPr="002004D6">
              <w:rPr>
                <w:color w:val="000000"/>
                <w:sz w:val="20"/>
                <w:szCs w:val="20"/>
              </w:rPr>
              <w:t>0.966</w:t>
            </w:r>
          </w:p>
        </w:tc>
        <w:tc>
          <w:tcPr>
            <w:tcW w:w="1177" w:type="dxa"/>
            <w:tcBorders>
              <w:top w:val="nil"/>
              <w:left w:val="nil"/>
              <w:bottom w:val="nil"/>
              <w:right w:val="nil"/>
            </w:tcBorders>
            <w:shd w:val="clear" w:color="auto" w:fill="auto"/>
            <w:noWrap/>
            <w:vAlign w:val="bottom"/>
            <w:hideMark/>
          </w:tcPr>
          <w:p w14:paraId="537A0579" w14:textId="77777777" w:rsidR="00733E15" w:rsidRPr="002004D6" w:rsidRDefault="00733E15" w:rsidP="002004D6">
            <w:pPr>
              <w:jc w:val="center"/>
              <w:rPr>
                <w:color w:val="000000"/>
                <w:sz w:val="20"/>
                <w:szCs w:val="20"/>
              </w:rPr>
            </w:pPr>
            <w:r w:rsidRPr="002004D6">
              <w:rPr>
                <w:color w:val="000000"/>
                <w:sz w:val="20"/>
                <w:szCs w:val="20"/>
              </w:rPr>
              <w:t>1.074</w:t>
            </w:r>
          </w:p>
        </w:tc>
        <w:tc>
          <w:tcPr>
            <w:tcW w:w="360" w:type="dxa"/>
            <w:tcBorders>
              <w:top w:val="nil"/>
              <w:left w:val="nil"/>
              <w:bottom w:val="nil"/>
              <w:right w:val="nil"/>
            </w:tcBorders>
            <w:shd w:val="clear" w:color="auto" w:fill="auto"/>
            <w:noWrap/>
            <w:vAlign w:val="bottom"/>
            <w:hideMark/>
          </w:tcPr>
          <w:p w14:paraId="0B30E2D4"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6D7A99C2" w14:textId="77777777" w:rsidR="00733E15" w:rsidRPr="002004D6" w:rsidRDefault="00733E15" w:rsidP="002004D6">
            <w:pPr>
              <w:jc w:val="center"/>
              <w:rPr>
                <w:color w:val="000000"/>
                <w:sz w:val="20"/>
                <w:szCs w:val="20"/>
              </w:rPr>
            </w:pPr>
            <w:r w:rsidRPr="002004D6">
              <w:rPr>
                <w:color w:val="000000"/>
                <w:sz w:val="20"/>
                <w:szCs w:val="20"/>
              </w:rPr>
              <w:t>1.017</w:t>
            </w:r>
          </w:p>
        </w:tc>
        <w:tc>
          <w:tcPr>
            <w:tcW w:w="980" w:type="dxa"/>
            <w:tcBorders>
              <w:top w:val="nil"/>
              <w:left w:val="nil"/>
              <w:bottom w:val="nil"/>
              <w:right w:val="nil"/>
            </w:tcBorders>
            <w:shd w:val="clear" w:color="auto" w:fill="auto"/>
            <w:noWrap/>
            <w:vAlign w:val="bottom"/>
            <w:hideMark/>
          </w:tcPr>
          <w:p w14:paraId="136990E7" w14:textId="77777777" w:rsidR="00733E15" w:rsidRPr="002004D6" w:rsidRDefault="00733E15" w:rsidP="002004D6">
            <w:pPr>
              <w:jc w:val="center"/>
              <w:rPr>
                <w:color w:val="000000"/>
                <w:sz w:val="20"/>
                <w:szCs w:val="20"/>
              </w:rPr>
            </w:pPr>
            <w:r w:rsidRPr="002004D6">
              <w:rPr>
                <w:color w:val="000000"/>
                <w:sz w:val="20"/>
                <w:szCs w:val="20"/>
              </w:rPr>
              <w:t>0.964</w:t>
            </w:r>
          </w:p>
        </w:tc>
        <w:tc>
          <w:tcPr>
            <w:tcW w:w="1177" w:type="dxa"/>
            <w:tcBorders>
              <w:top w:val="nil"/>
              <w:left w:val="nil"/>
              <w:bottom w:val="nil"/>
              <w:right w:val="nil"/>
            </w:tcBorders>
            <w:shd w:val="clear" w:color="auto" w:fill="auto"/>
            <w:noWrap/>
            <w:vAlign w:val="bottom"/>
            <w:hideMark/>
          </w:tcPr>
          <w:p w14:paraId="53E8B746" w14:textId="77777777" w:rsidR="00733E15" w:rsidRPr="002004D6" w:rsidRDefault="00733E15" w:rsidP="002004D6">
            <w:pPr>
              <w:jc w:val="center"/>
              <w:rPr>
                <w:color w:val="000000"/>
                <w:sz w:val="20"/>
                <w:szCs w:val="20"/>
              </w:rPr>
            </w:pPr>
            <w:r w:rsidRPr="002004D6">
              <w:rPr>
                <w:color w:val="000000"/>
                <w:sz w:val="20"/>
                <w:szCs w:val="20"/>
              </w:rPr>
              <w:t>1.074</w:t>
            </w:r>
          </w:p>
        </w:tc>
        <w:tc>
          <w:tcPr>
            <w:tcW w:w="360" w:type="dxa"/>
            <w:tcBorders>
              <w:top w:val="nil"/>
              <w:left w:val="nil"/>
              <w:bottom w:val="nil"/>
              <w:right w:val="nil"/>
            </w:tcBorders>
            <w:shd w:val="clear" w:color="auto" w:fill="auto"/>
            <w:noWrap/>
            <w:vAlign w:val="bottom"/>
            <w:hideMark/>
          </w:tcPr>
          <w:p w14:paraId="21CBCB9A"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224E9E40" w14:textId="77777777" w:rsidR="00733E15" w:rsidRPr="002004D6" w:rsidRDefault="00733E15" w:rsidP="002004D6">
            <w:pPr>
              <w:jc w:val="center"/>
              <w:rPr>
                <w:color w:val="000000"/>
                <w:sz w:val="20"/>
                <w:szCs w:val="20"/>
              </w:rPr>
            </w:pPr>
            <w:r w:rsidRPr="002004D6">
              <w:rPr>
                <w:color w:val="000000"/>
                <w:sz w:val="20"/>
                <w:szCs w:val="20"/>
              </w:rPr>
              <w:t>0.999</w:t>
            </w:r>
          </w:p>
        </w:tc>
        <w:tc>
          <w:tcPr>
            <w:tcW w:w="1042" w:type="dxa"/>
            <w:tcBorders>
              <w:top w:val="nil"/>
              <w:left w:val="nil"/>
              <w:bottom w:val="nil"/>
              <w:right w:val="nil"/>
            </w:tcBorders>
            <w:shd w:val="clear" w:color="auto" w:fill="auto"/>
            <w:noWrap/>
            <w:vAlign w:val="bottom"/>
            <w:hideMark/>
          </w:tcPr>
          <w:p w14:paraId="3D19C5C8" w14:textId="77777777" w:rsidR="00733E15" w:rsidRPr="002004D6" w:rsidRDefault="00733E15" w:rsidP="002004D6">
            <w:pPr>
              <w:jc w:val="center"/>
              <w:rPr>
                <w:color w:val="000000"/>
                <w:sz w:val="20"/>
                <w:szCs w:val="20"/>
              </w:rPr>
            </w:pPr>
            <w:r w:rsidRPr="002004D6">
              <w:rPr>
                <w:color w:val="000000"/>
                <w:sz w:val="20"/>
                <w:szCs w:val="20"/>
              </w:rPr>
              <w:t>0.926</w:t>
            </w:r>
          </w:p>
        </w:tc>
        <w:tc>
          <w:tcPr>
            <w:tcW w:w="1252" w:type="dxa"/>
            <w:tcBorders>
              <w:top w:val="nil"/>
              <w:left w:val="nil"/>
              <w:bottom w:val="nil"/>
              <w:right w:val="nil"/>
            </w:tcBorders>
            <w:shd w:val="clear" w:color="auto" w:fill="auto"/>
            <w:noWrap/>
            <w:vAlign w:val="bottom"/>
            <w:hideMark/>
          </w:tcPr>
          <w:p w14:paraId="20C55CE7" w14:textId="77777777" w:rsidR="00733E15" w:rsidRPr="002004D6" w:rsidRDefault="00733E15" w:rsidP="002004D6">
            <w:pPr>
              <w:jc w:val="center"/>
              <w:rPr>
                <w:color w:val="000000"/>
                <w:sz w:val="20"/>
                <w:szCs w:val="20"/>
              </w:rPr>
            </w:pPr>
            <w:r w:rsidRPr="002004D6">
              <w:rPr>
                <w:color w:val="000000"/>
                <w:sz w:val="20"/>
                <w:szCs w:val="20"/>
              </w:rPr>
              <w:t>1.077</w:t>
            </w:r>
          </w:p>
        </w:tc>
      </w:tr>
      <w:tr w:rsidR="00733E15" w:rsidRPr="002004D6" w14:paraId="26736B87" w14:textId="77777777" w:rsidTr="00733E15">
        <w:trPr>
          <w:trHeight w:val="300"/>
        </w:trPr>
        <w:tc>
          <w:tcPr>
            <w:tcW w:w="1300" w:type="dxa"/>
            <w:tcBorders>
              <w:top w:val="nil"/>
              <w:left w:val="nil"/>
              <w:bottom w:val="nil"/>
              <w:right w:val="nil"/>
            </w:tcBorders>
            <w:shd w:val="clear" w:color="auto" w:fill="auto"/>
            <w:noWrap/>
            <w:vAlign w:val="bottom"/>
            <w:hideMark/>
          </w:tcPr>
          <w:p w14:paraId="19D10837"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334D33E" w14:textId="77777777" w:rsidR="00733E15" w:rsidRPr="002004D6" w:rsidRDefault="00733E15" w:rsidP="002004D6">
            <w:pPr>
              <w:jc w:val="center"/>
              <w:rPr>
                <w:color w:val="000000"/>
                <w:sz w:val="20"/>
                <w:szCs w:val="20"/>
              </w:rPr>
            </w:pPr>
            <w:r w:rsidRPr="002004D6">
              <w:rPr>
                <w:color w:val="000000"/>
                <w:sz w:val="20"/>
                <w:szCs w:val="20"/>
              </w:rPr>
              <w:t>NSD</w:t>
            </w:r>
          </w:p>
        </w:tc>
        <w:tc>
          <w:tcPr>
            <w:tcW w:w="1143" w:type="dxa"/>
            <w:tcBorders>
              <w:top w:val="nil"/>
              <w:left w:val="nil"/>
              <w:bottom w:val="nil"/>
              <w:right w:val="nil"/>
            </w:tcBorders>
            <w:shd w:val="clear" w:color="auto" w:fill="auto"/>
            <w:noWrap/>
            <w:vAlign w:val="bottom"/>
            <w:hideMark/>
          </w:tcPr>
          <w:p w14:paraId="1C9899EA" w14:textId="77777777" w:rsidR="00733E15" w:rsidRPr="002004D6" w:rsidRDefault="00733E15" w:rsidP="002004D6">
            <w:pPr>
              <w:jc w:val="center"/>
              <w:rPr>
                <w:color w:val="000000"/>
                <w:sz w:val="20"/>
                <w:szCs w:val="20"/>
              </w:rPr>
            </w:pPr>
            <w:r w:rsidRPr="002004D6">
              <w:rPr>
                <w:color w:val="000000"/>
                <w:sz w:val="20"/>
                <w:szCs w:val="20"/>
              </w:rPr>
              <w:t>0.965</w:t>
            </w:r>
          </w:p>
        </w:tc>
        <w:tc>
          <w:tcPr>
            <w:tcW w:w="980" w:type="dxa"/>
            <w:tcBorders>
              <w:top w:val="nil"/>
              <w:left w:val="nil"/>
              <w:bottom w:val="nil"/>
              <w:right w:val="nil"/>
            </w:tcBorders>
            <w:shd w:val="clear" w:color="auto" w:fill="auto"/>
            <w:noWrap/>
            <w:vAlign w:val="bottom"/>
            <w:hideMark/>
          </w:tcPr>
          <w:p w14:paraId="255555D1" w14:textId="77777777" w:rsidR="00733E15" w:rsidRPr="002004D6" w:rsidRDefault="00733E15" w:rsidP="002004D6">
            <w:pPr>
              <w:jc w:val="center"/>
              <w:rPr>
                <w:color w:val="000000"/>
                <w:sz w:val="20"/>
                <w:szCs w:val="20"/>
              </w:rPr>
            </w:pPr>
            <w:r w:rsidRPr="002004D6">
              <w:rPr>
                <w:color w:val="000000"/>
                <w:sz w:val="20"/>
                <w:szCs w:val="20"/>
              </w:rPr>
              <w:t>0.944</w:t>
            </w:r>
          </w:p>
        </w:tc>
        <w:tc>
          <w:tcPr>
            <w:tcW w:w="1177" w:type="dxa"/>
            <w:tcBorders>
              <w:top w:val="nil"/>
              <w:left w:val="nil"/>
              <w:bottom w:val="nil"/>
              <w:right w:val="nil"/>
            </w:tcBorders>
            <w:shd w:val="clear" w:color="auto" w:fill="auto"/>
            <w:noWrap/>
            <w:vAlign w:val="bottom"/>
            <w:hideMark/>
          </w:tcPr>
          <w:p w14:paraId="55C9F90F" w14:textId="77777777" w:rsidR="00733E15" w:rsidRPr="002004D6" w:rsidRDefault="00733E15" w:rsidP="002004D6">
            <w:pPr>
              <w:jc w:val="center"/>
              <w:rPr>
                <w:color w:val="000000"/>
                <w:sz w:val="20"/>
                <w:szCs w:val="20"/>
              </w:rPr>
            </w:pPr>
            <w:r w:rsidRPr="002004D6">
              <w:rPr>
                <w:color w:val="000000"/>
                <w:sz w:val="20"/>
                <w:szCs w:val="20"/>
              </w:rPr>
              <w:t>0.986</w:t>
            </w:r>
          </w:p>
        </w:tc>
        <w:tc>
          <w:tcPr>
            <w:tcW w:w="360" w:type="dxa"/>
            <w:tcBorders>
              <w:top w:val="nil"/>
              <w:left w:val="nil"/>
              <w:bottom w:val="nil"/>
              <w:right w:val="nil"/>
            </w:tcBorders>
            <w:shd w:val="clear" w:color="auto" w:fill="auto"/>
            <w:noWrap/>
            <w:vAlign w:val="bottom"/>
            <w:hideMark/>
          </w:tcPr>
          <w:p w14:paraId="40648EE3"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6CCA7D85" w14:textId="77777777" w:rsidR="00733E15" w:rsidRPr="002004D6" w:rsidRDefault="00733E15" w:rsidP="002004D6">
            <w:pPr>
              <w:jc w:val="center"/>
              <w:rPr>
                <w:color w:val="000000"/>
                <w:sz w:val="20"/>
                <w:szCs w:val="20"/>
              </w:rPr>
            </w:pPr>
            <w:r w:rsidRPr="002004D6">
              <w:rPr>
                <w:color w:val="000000"/>
                <w:sz w:val="20"/>
                <w:szCs w:val="20"/>
              </w:rPr>
              <w:t>0.965</w:t>
            </w:r>
          </w:p>
        </w:tc>
        <w:tc>
          <w:tcPr>
            <w:tcW w:w="980" w:type="dxa"/>
            <w:tcBorders>
              <w:top w:val="nil"/>
              <w:left w:val="nil"/>
              <w:bottom w:val="nil"/>
              <w:right w:val="nil"/>
            </w:tcBorders>
            <w:shd w:val="clear" w:color="auto" w:fill="auto"/>
            <w:noWrap/>
            <w:vAlign w:val="bottom"/>
            <w:hideMark/>
          </w:tcPr>
          <w:p w14:paraId="2F3E361A" w14:textId="77777777" w:rsidR="00733E15" w:rsidRPr="002004D6" w:rsidRDefault="00733E15" w:rsidP="002004D6">
            <w:pPr>
              <w:jc w:val="center"/>
              <w:rPr>
                <w:color w:val="000000"/>
                <w:sz w:val="20"/>
                <w:szCs w:val="20"/>
              </w:rPr>
            </w:pPr>
            <w:r w:rsidRPr="002004D6">
              <w:rPr>
                <w:color w:val="000000"/>
                <w:sz w:val="20"/>
                <w:szCs w:val="20"/>
              </w:rPr>
              <w:t>0.944</w:t>
            </w:r>
          </w:p>
        </w:tc>
        <w:tc>
          <w:tcPr>
            <w:tcW w:w="1177" w:type="dxa"/>
            <w:tcBorders>
              <w:top w:val="nil"/>
              <w:left w:val="nil"/>
              <w:bottom w:val="nil"/>
              <w:right w:val="nil"/>
            </w:tcBorders>
            <w:shd w:val="clear" w:color="auto" w:fill="auto"/>
            <w:noWrap/>
            <w:vAlign w:val="bottom"/>
            <w:hideMark/>
          </w:tcPr>
          <w:p w14:paraId="00AE54BF" w14:textId="77777777" w:rsidR="00733E15" w:rsidRPr="002004D6" w:rsidRDefault="00733E15" w:rsidP="002004D6">
            <w:pPr>
              <w:jc w:val="center"/>
              <w:rPr>
                <w:color w:val="000000"/>
                <w:sz w:val="20"/>
                <w:szCs w:val="20"/>
              </w:rPr>
            </w:pPr>
            <w:r w:rsidRPr="002004D6">
              <w:rPr>
                <w:color w:val="000000"/>
                <w:sz w:val="20"/>
                <w:szCs w:val="20"/>
              </w:rPr>
              <w:t>0.986</w:t>
            </w:r>
          </w:p>
        </w:tc>
        <w:tc>
          <w:tcPr>
            <w:tcW w:w="360" w:type="dxa"/>
            <w:tcBorders>
              <w:top w:val="nil"/>
              <w:left w:val="nil"/>
              <w:bottom w:val="nil"/>
              <w:right w:val="nil"/>
            </w:tcBorders>
            <w:shd w:val="clear" w:color="auto" w:fill="auto"/>
            <w:noWrap/>
            <w:vAlign w:val="bottom"/>
            <w:hideMark/>
          </w:tcPr>
          <w:p w14:paraId="3AF5D9EF"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04B688A9" w14:textId="77777777" w:rsidR="00733E15" w:rsidRPr="002004D6" w:rsidRDefault="00733E15" w:rsidP="002004D6">
            <w:pPr>
              <w:jc w:val="center"/>
              <w:rPr>
                <w:color w:val="000000"/>
                <w:sz w:val="20"/>
                <w:szCs w:val="20"/>
              </w:rPr>
            </w:pPr>
            <w:r w:rsidRPr="002004D6">
              <w:rPr>
                <w:color w:val="000000"/>
                <w:sz w:val="20"/>
                <w:szCs w:val="20"/>
              </w:rPr>
              <w:t>1.000</w:t>
            </w:r>
          </w:p>
        </w:tc>
        <w:tc>
          <w:tcPr>
            <w:tcW w:w="1042" w:type="dxa"/>
            <w:tcBorders>
              <w:top w:val="nil"/>
              <w:left w:val="nil"/>
              <w:bottom w:val="nil"/>
              <w:right w:val="nil"/>
            </w:tcBorders>
            <w:shd w:val="clear" w:color="auto" w:fill="auto"/>
            <w:noWrap/>
            <w:vAlign w:val="bottom"/>
            <w:hideMark/>
          </w:tcPr>
          <w:p w14:paraId="69A56A5F" w14:textId="77777777" w:rsidR="00733E15" w:rsidRPr="002004D6" w:rsidRDefault="00733E15" w:rsidP="002004D6">
            <w:pPr>
              <w:jc w:val="center"/>
              <w:rPr>
                <w:color w:val="000000"/>
                <w:sz w:val="20"/>
                <w:szCs w:val="20"/>
              </w:rPr>
            </w:pPr>
            <w:r w:rsidRPr="002004D6">
              <w:rPr>
                <w:color w:val="000000"/>
                <w:sz w:val="20"/>
                <w:szCs w:val="20"/>
              </w:rPr>
              <w:t>0.970</w:t>
            </w:r>
          </w:p>
        </w:tc>
        <w:tc>
          <w:tcPr>
            <w:tcW w:w="1252" w:type="dxa"/>
            <w:tcBorders>
              <w:top w:val="nil"/>
              <w:left w:val="nil"/>
              <w:bottom w:val="nil"/>
              <w:right w:val="nil"/>
            </w:tcBorders>
            <w:shd w:val="clear" w:color="auto" w:fill="auto"/>
            <w:noWrap/>
            <w:vAlign w:val="bottom"/>
            <w:hideMark/>
          </w:tcPr>
          <w:p w14:paraId="09EEBA72" w14:textId="77777777" w:rsidR="00733E15" w:rsidRPr="002004D6" w:rsidRDefault="00733E15" w:rsidP="002004D6">
            <w:pPr>
              <w:jc w:val="center"/>
              <w:rPr>
                <w:color w:val="000000"/>
                <w:sz w:val="20"/>
                <w:szCs w:val="20"/>
              </w:rPr>
            </w:pPr>
            <w:r w:rsidRPr="002004D6">
              <w:rPr>
                <w:color w:val="000000"/>
                <w:sz w:val="20"/>
                <w:szCs w:val="20"/>
              </w:rPr>
              <w:t>1.031</w:t>
            </w:r>
          </w:p>
        </w:tc>
      </w:tr>
      <w:tr w:rsidR="00733E15" w:rsidRPr="002004D6" w14:paraId="00334C27" w14:textId="77777777" w:rsidTr="00733E15">
        <w:trPr>
          <w:trHeight w:val="300"/>
        </w:trPr>
        <w:tc>
          <w:tcPr>
            <w:tcW w:w="1300" w:type="dxa"/>
            <w:tcBorders>
              <w:top w:val="nil"/>
              <w:left w:val="nil"/>
              <w:bottom w:val="nil"/>
              <w:right w:val="nil"/>
            </w:tcBorders>
            <w:shd w:val="clear" w:color="auto" w:fill="auto"/>
            <w:noWrap/>
            <w:vAlign w:val="bottom"/>
            <w:hideMark/>
          </w:tcPr>
          <w:p w14:paraId="34F0D1CA"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5AD119F" w14:textId="77777777" w:rsidR="00733E15" w:rsidRPr="002004D6" w:rsidRDefault="00733E15" w:rsidP="002004D6">
            <w:pPr>
              <w:jc w:val="center"/>
              <w:rPr>
                <w:color w:val="000000"/>
                <w:sz w:val="20"/>
                <w:szCs w:val="20"/>
              </w:rPr>
            </w:pPr>
            <w:r w:rsidRPr="002004D6">
              <w:rPr>
                <w:color w:val="000000"/>
                <w:sz w:val="20"/>
                <w:szCs w:val="20"/>
              </w:rPr>
              <w:t>Others</w:t>
            </w:r>
          </w:p>
        </w:tc>
        <w:tc>
          <w:tcPr>
            <w:tcW w:w="1143" w:type="dxa"/>
            <w:tcBorders>
              <w:top w:val="nil"/>
              <w:left w:val="nil"/>
              <w:bottom w:val="nil"/>
              <w:right w:val="nil"/>
            </w:tcBorders>
            <w:shd w:val="clear" w:color="auto" w:fill="auto"/>
            <w:noWrap/>
            <w:vAlign w:val="bottom"/>
            <w:hideMark/>
          </w:tcPr>
          <w:p w14:paraId="2B89AF12" w14:textId="77777777" w:rsidR="00733E15" w:rsidRPr="002004D6" w:rsidRDefault="00733E15" w:rsidP="002004D6">
            <w:pPr>
              <w:jc w:val="center"/>
              <w:rPr>
                <w:color w:val="000000"/>
                <w:sz w:val="20"/>
                <w:szCs w:val="20"/>
              </w:rPr>
            </w:pPr>
            <w:r w:rsidRPr="002004D6">
              <w:rPr>
                <w:color w:val="000000"/>
                <w:sz w:val="20"/>
                <w:szCs w:val="20"/>
              </w:rPr>
              <w:t>0.893</w:t>
            </w:r>
          </w:p>
        </w:tc>
        <w:tc>
          <w:tcPr>
            <w:tcW w:w="980" w:type="dxa"/>
            <w:tcBorders>
              <w:top w:val="nil"/>
              <w:left w:val="nil"/>
              <w:bottom w:val="nil"/>
              <w:right w:val="nil"/>
            </w:tcBorders>
            <w:shd w:val="clear" w:color="auto" w:fill="auto"/>
            <w:noWrap/>
            <w:vAlign w:val="bottom"/>
            <w:hideMark/>
          </w:tcPr>
          <w:p w14:paraId="5C0E02C1" w14:textId="77777777" w:rsidR="00733E15" w:rsidRPr="002004D6" w:rsidRDefault="00733E15" w:rsidP="002004D6">
            <w:pPr>
              <w:jc w:val="center"/>
              <w:rPr>
                <w:color w:val="000000"/>
                <w:sz w:val="20"/>
                <w:szCs w:val="20"/>
              </w:rPr>
            </w:pPr>
            <w:r w:rsidRPr="002004D6">
              <w:rPr>
                <w:color w:val="000000"/>
                <w:sz w:val="20"/>
                <w:szCs w:val="20"/>
              </w:rPr>
              <w:t>0.854</w:t>
            </w:r>
          </w:p>
        </w:tc>
        <w:tc>
          <w:tcPr>
            <w:tcW w:w="1177" w:type="dxa"/>
            <w:tcBorders>
              <w:top w:val="nil"/>
              <w:left w:val="nil"/>
              <w:bottom w:val="nil"/>
              <w:right w:val="nil"/>
            </w:tcBorders>
            <w:shd w:val="clear" w:color="auto" w:fill="auto"/>
            <w:noWrap/>
            <w:vAlign w:val="bottom"/>
            <w:hideMark/>
          </w:tcPr>
          <w:p w14:paraId="208C8F51" w14:textId="77777777" w:rsidR="00733E15" w:rsidRPr="002004D6" w:rsidRDefault="00733E15" w:rsidP="002004D6">
            <w:pPr>
              <w:jc w:val="center"/>
              <w:rPr>
                <w:color w:val="000000"/>
                <w:sz w:val="20"/>
                <w:szCs w:val="20"/>
              </w:rPr>
            </w:pPr>
            <w:r w:rsidRPr="002004D6">
              <w:rPr>
                <w:color w:val="000000"/>
                <w:sz w:val="20"/>
                <w:szCs w:val="20"/>
              </w:rPr>
              <w:t>0.933</w:t>
            </w:r>
          </w:p>
        </w:tc>
        <w:tc>
          <w:tcPr>
            <w:tcW w:w="360" w:type="dxa"/>
            <w:tcBorders>
              <w:top w:val="nil"/>
              <w:left w:val="nil"/>
              <w:bottom w:val="nil"/>
              <w:right w:val="nil"/>
            </w:tcBorders>
            <w:shd w:val="clear" w:color="auto" w:fill="auto"/>
            <w:noWrap/>
            <w:vAlign w:val="bottom"/>
            <w:hideMark/>
          </w:tcPr>
          <w:p w14:paraId="4B62CACD"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280AF30A" w14:textId="77777777" w:rsidR="00733E15" w:rsidRPr="002004D6" w:rsidRDefault="00733E15" w:rsidP="002004D6">
            <w:pPr>
              <w:jc w:val="center"/>
              <w:rPr>
                <w:color w:val="000000"/>
                <w:sz w:val="20"/>
                <w:szCs w:val="20"/>
              </w:rPr>
            </w:pPr>
            <w:r w:rsidRPr="002004D6">
              <w:rPr>
                <w:color w:val="000000"/>
                <w:sz w:val="20"/>
                <w:szCs w:val="20"/>
              </w:rPr>
              <w:t>0.896</w:t>
            </w:r>
          </w:p>
        </w:tc>
        <w:tc>
          <w:tcPr>
            <w:tcW w:w="980" w:type="dxa"/>
            <w:tcBorders>
              <w:top w:val="nil"/>
              <w:left w:val="nil"/>
              <w:bottom w:val="nil"/>
              <w:right w:val="nil"/>
            </w:tcBorders>
            <w:shd w:val="clear" w:color="auto" w:fill="auto"/>
            <w:noWrap/>
            <w:vAlign w:val="bottom"/>
            <w:hideMark/>
          </w:tcPr>
          <w:p w14:paraId="471A94EF" w14:textId="77777777" w:rsidR="00733E15" w:rsidRPr="002004D6" w:rsidRDefault="00733E15" w:rsidP="002004D6">
            <w:pPr>
              <w:jc w:val="center"/>
              <w:rPr>
                <w:color w:val="000000"/>
                <w:sz w:val="20"/>
                <w:szCs w:val="20"/>
              </w:rPr>
            </w:pPr>
            <w:r w:rsidRPr="002004D6">
              <w:rPr>
                <w:color w:val="000000"/>
                <w:sz w:val="20"/>
                <w:szCs w:val="20"/>
              </w:rPr>
              <w:t>0.856</w:t>
            </w:r>
          </w:p>
        </w:tc>
        <w:tc>
          <w:tcPr>
            <w:tcW w:w="1177" w:type="dxa"/>
            <w:tcBorders>
              <w:top w:val="nil"/>
              <w:left w:val="nil"/>
              <w:bottom w:val="nil"/>
              <w:right w:val="nil"/>
            </w:tcBorders>
            <w:shd w:val="clear" w:color="auto" w:fill="auto"/>
            <w:noWrap/>
            <w:vAlign w:val="bottom"/>
            <w:hideMark/>
          </w:tcPr>
          <w:p w14:paraId="61D0678B" w14:textId="77777777" w:rsidR="00733E15" w:rsidRPr="002004D6" w:rsidRDefault="00733E15" w:rsidP="002004D6">
            <w:pPr>
              <w:jc w:val="center"/>
              <w:rPr>
                <w:color w:val="000000"/>
                <w:sz w:val="20"/>
                <w:szCs w:val="20"/>
              </w:rPr>
            </w:pPr>
            <w:r w:rsidRPr="002004D6">
              <w:rPr>
                <w:color w:val="000000"/>
                <w:sz w:val="20"/>
                <w:szCs w:val="20"/>
              </w:rPr>
              <w:t>0.937</w:t>
            </w:r>
          </w:p>
        </w:tc>
        <w:tc>
          <w:tcPr>
            <w:tcW w:w="360" w:type="dxa"/>
            <w:tcBorders>
              <w:top w:val="nil"/>
              <w:left w:val="nil"/>
              <w:bottom w:val="nil"/>
              <w:right w:val="nil"/>
            </w:tcBorders>
            <w:shd w:val="clear" w:color="auto" w:fill="auto"/>
            <w:noWrap/>
            <w:vAlign w:val="bottom"/>
            <w:hideMark/>
          </w:tcPr>
          <w:p w14:paraId="13212DB8"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7AE3A6BC" w14:textId="77777777" w:rsidR="00733E15" w:rsidRPr="002004D6" w:rsidRDefault="00733E15" w:rsidP="002004D6">
            <w:pPr>
              <w:jc w:val="center"/>
              <w:rPr>
                <w:color w:val="000000"/>
                <w:sz w:val="20"/>
                <w:szCs w:val="20"/>
              </w:rPr>
            </w:pPr>
            <w:r w:rsidRPr="002004D6">
              <w:rPr>
                <w:color w:val="000000"/>
                <w:sz w:val="20"/>
                <w:szCs w:val="20"/>
              </w:rPr>
              <w:t>1.003</w:t>
            </w:r>
          </w:p>
        </w:tc>
        <w:tc>
          <w:tcPr>
            <w:tcW w:w="1042" w:type="dxa"/>
            <w:tcBorders>
              <w:top w:val="nil"/>
              <w:left w:val="nil"/>
              <w:bottom w:val="nil"/>
              <w:right w:val="nil"/>
            </w:tcBorders>
            <w:shd w:val="clear" w:color="auto" w:fill="auto"/>
            <w:noWrap/>
            <w:vAlign w:val="bottom"/>
            <w:hideMark/>
          </w:tcPr>
          <w:p w14:paraId="0A8071A9" w14:textId="77777777" w:rsidR="00733E15" w:rsidRPr="002004D6" w:rsidRDefault="00733E15" w:rsidP="002004D6">
            <w:pPr>
              <w:jc w:val="center"/>
              <w:rPr>
                <w:color w:val="000000"/>
                <w:sz w:val="20"/>
                <w:szCs w:val="20"/>
              </w:rPr>
            </w:pPr>
            <w:r w:rsidRPr="002004D6">
              <w:rPr>
                <w:color w:val="000000"/>
                <w:sz w:val="20"/>
                <w:szCs w:val="20"/>
              </w:rPr>
              <w:t>0.942</w:t>
            </w:r>
          </w:p>
        </w:tc>
        <w:tc>
          <w:tcPr>
            <w:tcW w:w="1252" w:type="dxa"/>
            <w:tcBorders>
              <w:top w:val="nil"/>
              <w:left w:val="nil"/>
              <w:bottom w:val="nil"/>
              <w:right w:val="nil"/>
            </w:tcBorders>
            <w:shd w:val="clear" w:color="auto" w:fill="auto"/>
            <w:noWrap/>
            <w:vAlign w:val="bottom"/>
            <w:hideMark/>
          </w:tcPr>
          <w:p w14:paraId="7C952181" w14:textId="77777777" w:rsidR="00733E15" w:rsidRPr="002004D6" w:rsidRDefault="00733E15" w:rsidP="002004D6">
            <w:pPr>
              <w:jc w:val="center"/>
              <w:rPr>
                <w:color w:val="000000"/>
                <w:sz w:val="20"/>
                <w:szCs w:val="20"/>
              </w:rPr>
            </w:pPr>
            <w:r w:rsidRPr="002004D6">
              <w:rPr>
                <w:color w:val="000000"/>
                <w:sz w:val="20"/>
                <w:szCs w:val="20"/>
              </w:rPr>
              <w:t>1.068</w:t>
            </w:r>
          </w:p>
        </w:tc>
      </w:tr>
      <w:tr w:rsidR="00733E15" w:rsidRPr="002004D6" w14:paraId="386F8365" w14:textId="77777777" w:rsidTr="00733E15">
        <w:trPr>
          <w:trHeight w:val="300"/>
        </w:trPr>
        <w:tc>
          <w:tcPr>
            <w:tcW w:w="1300" w:type="dxa"/>
            <w:tcBorders>
              <w:top w:val="nil"/>
              <w:left w:val="nil"/>
              <w:bottom w:val="nil"/>
              <w:right w:val="nil"/>
            </w:tcBorders>
            <w:shd w:val="clear" w:color="auto" w:fill="auto"/>
            <w:noWrap/>
            <w:vAlign w:val="bottom"/>
            <w:hideMark/>
          </w:tcPr>
          <w:p w14:paraId="4AFD1210"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9AADBDC" w14:textId="47805185" w:rsidR="00733E15" w:rsidRPr="002004D6" w:rsidRDefault="00C33D43" w:rsidP="002004D6">
            <w:pPr>
              <w:jc w:val="center"/>
              <w:rPr>
                <w:color w:val="000000"/>
                <w:sz w:val="20"/>
                <w:szCs w:val="20"/>
              </w:rPr>
            </w:pPr>
            <w:r w:rsidRPr="002004D6">
              <w:rPr>
                <w:color w:val="000000"/>
                <w:sz w:val="20"/>
                <w:szCs w:val="20"/>
              </w:rPr>
              <w:t>Psychiatric</w:t>
            </w:r>
            <w:r w:rsidR="00733E15" w:rsidRPr="002004D6">
              <w:rPr>
                <w:color w:val="000000"/>
                <w:sz w:val="20"/>
                <w:szCs w:val="20"/>
              </w:rPr>
              <w:t xml:space="preserve"> disorders</w:t>
            </w:r>
          </w:p>
        </w:tc>
        <w:tc>
          <w:tcPr>
            <w:tcW w:w="1143" w:type="dxa"/>
            <w:tcBorders>
              <w:top w:val="nil"/>
              <w:left w:val="nil"/>
              <w:bottom w:val="nil"/>
              <w:right w:val="nil"/>
            </w:tcBorders>
            <w:shd w:val="clear" w:color="auto" w:fill="auto"/>
            <w:noWrap/>
            <w:vAlign w:val="bottom"/>
            <w:hideMark/>
          </w:tcPr>
          <w:p w14:paraId="5AC16C4C" w14:textId="77777777" w:rsidR="00733E15" w:rsidRPr="002004D6" w:rsidRDefault="00733E15" w:rsidP="002004D6">
            <w:pPr>
              <w:jc w:val="center"/>
              <w:rPr>
                <w:color w:val="000000"/>
                <w:sz w:val="20"/>
                <w:szCs w:val="20"/>
              </w:rPr>
            </w:pPr>
            <w:r w:rsidRPr="002004D6">
              <w:rPr>
                <w:color w:val="000000"/>
                <w:sz w:val="20"/>
                <w:szCs w:val="20"/>
              </w:rPr>
              <w:t>0.847</w:t>
            </w:r>
          </w:p>
        </w:tc>
        <w:tc>
          <w:tcPr>
            <w:tcW w:w="980" w:type="dxa"/>
            <w:tcBorders>
              <w:top w:val="nil"/>
              <w:left w:val="nil"/>
              <w:bottom w:val="nil"/>
              <w:right w:val="nil"/>
            </w:tcBorders>
            <w:shd w:val="clear" w:color="auto" w:fill="auto"/>
            <w:noWrap/>
            <w:vAlign w:val="bottom"/>
            <w:hideMark/>
          </w:tcPr>
          <w:p w14:paraId="49649698" w14:textId="77777777" w:rsidR="00733E15" w:rsidRPr="002004D6" w:rsidRDefault="00733E15" w:rsidP="002004D6">
            <w:pPr>
              <w:jc w:val="center"/>
              <w:rPr>
                <w:color w:val="000000"/>
                <w:sz w:val="20"/>
                <w:szCs w:val="20"/>
              </w:rPr>
            </w:pPr>
            <w:r w:rsidRPr="002004D6">
              <w:rPr>
                <w:color w:val="000000"/>
                <w:sz w:val="20"/>
                <w:szCs w:val="20"/>
              </w:rPr>
              <w:t>0.816</w:t>
            </w:r>
          </w:p>
        </w:tc>
        <w:tc>
          <w:tcPr>
            <w:tcW w:w="1177" w:type="dxa"/>
            <w:tcBorders>
              <w:top w:val="nil"/>
              <w:left w:val="nil"/>
              <w:bottom w:val="nil"/>
              <w:right w:val="nil"/>
            </w:tcBorders>
            <w:shd w:val="clear" w:color="auto" w:fill="auto"/>
            <w:noWrap/>
            <w:vAlign w:val="bottom"/>
            <w:hideMark/>
          </w:tcPr>
          <w:p w14:paraId="32F23024" w14:textId="77777777" w:rsidR="00733E15" w:rsidRPr="002004D6" w:rsidRDefault="00733E15" w:rsidP="002004D6">
            <w:pPr>
              <w:jc w:val="center"/>
              <w:rPr>
                <w:color w:val="000000"/>
                <w:sz w:val="20"/>
                <w:szCs w:val="20"/>
              </w:rPr>
            </w:pPr>
            <w:r w:rsidRPr="002004D6">
              <w:rPr>
                <w:color w:val="000000"/>
                <w:sz w:val="20"/>
                <w:szCs w:val="20"/>
              </w:rPr>
              <w:t>0.879</w:t>
            </w:r>
          </w:p>
        </w:tc>
        <w:tc>
          <w:tcPr>
            <w:tcW w:w="360" w:type="dxa"/>
            <w:tcBorders>
              <w:top w:val="nil"/>
              <w:left w:val="nil"/>
              <w:bottom w:val="nil"/>
              <w:right w:val="nil"/>
            </w:tcBorders>
            <w:shd w:val="clear" w:color="auto" w:fill="auto"/>
            <w:noWrap/>
            <w:vAlign w:val="bottom"/>
            <w:hideMark/>
          </w:tcPr>
          <w:p w14:paraId="102DB6A3"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44C451B9" w14:textId="77777777" w:rsidR="00733E15" w:rsidRPr="002004D6" w:rsidRDefault="00733E15" w:rsidP="002004D6">
            <w:pPr>
              <w:jc w:val="center"/>
              <w:rPr>
                <w:color w:val="000000"/>
                <w:sz w:val="20"/>
                <w:szCs w:val="20"/>
              </w:rPr>
            </w:pPr>
            <w:r w:rsidRPr="002004D6">
              <w:rPr>
                <w:color w:val="000000"/>
                <w:sz w:val="20"/>
                <w:szCs w:val="20"/>
              </w:rPr>
              <w:t>0.853</w:t>
            </w:r>
          </w:p>
        </w:tc>
        <w:tc>
          <w:tcPr>
            <w:tcW w:w="980" w:type="dxa"/>
            <w:tcBorders>
              <w:top w:val="nil"/>
              <w:left w:val="nil"/>
              <w:bottom w:val="nil"/>
              <w:right w:val="nil"/>
            </w:tcBorders>
            <w:shd w:val="clear" w:color="auto" w:fill="auto"/>
            <w:noWrap/>
            <w:vAlign w:val="bottom"/>
            <w:hideMark/>
          </w:tcPr>
          <w:p w14:paraId="3A7FFD20" w14:textId="77777777" w:rsidR="00733E15" w:rsidRPr="002004D6" w:rsidRDefault="00733E15" w:rsidP="002004D6">
            <w:pPr>
              <w:jc w:val="center"/>
              <w:rPr>
                <w:color w:val="000000"/>
                <w:sz w:val="20"/>
                <w:szCs w:val="20"/>
              </w:rPr>
            </w:pPr>
            <w:r w:rsidRPr="002004D6">
              <w:rPr>
                <w:color w:val="000000"/>
                <w:sz w:val="20"/>
                <w:szCs w:val="20"/>
              </w:rPr>
              <w:t>0.822</w:t>
            </w:r>
          </w:p>
        </w:tc>
        <w:tc>
          <w:tcPr>
            <w:tcW w:w="1177" w:type="dxa"/>
            <w:tcBorders>
              <w:top w:val="nil"/>
              <w:left w:val="nil"/>
              <w:bottom w:val="nil"/>
              <w:right w:val="nil"/>
            </w:tcBorders>
            <w:shd w:val="clear" w:color="auto" w:fill="auto"/>
            <w:noWrap/>
            <w:vAlign w:val="bottom"/>
            <w:hideMark/>
          </w:tcPr>
          <w:p w14:paraId="5B1E8313" w14:textId="77777777" w:rsidR="00733E15" w:rsidRPr="002004D6" w:rsidRDefault="00733E15" w:rsidP="002004D6">
            <w:pPr>
              <w:jc w:val="center"/>
              <w:rPr>
                <w:color w:val="000000"/>
                <w:sz w:val="20"/>
                <w:szCs w:val="20"/>
              </w:rPr>
            </w:pPr>
            <w:r w:rsidRPr="002004D6">
              <w:rPr>
                <w:color w:val="000000"/>
                <w:sz w:val="20"/>
                <w:szCs w:val="20"/>
              </w:rPr>
              <w:t>0.885</w:t>
            </w:r>
          </w:p>
        </w:tc>
        <w:tc>
          <w:tcPr>
            <w:tcW w:w="360" w:type="dxa"/>
            <w:tcBorders>
              <w:top w:val="nil"/>
              <w:left w:val="nil"/>
              <w:bottom w:val="nil"/>
              <w:right w:val="nil"/>
            </w:tcBorders>
            <w:shd w:val="clear" w:color="auto" w:fill="auto"/>
            <w:noWrap/>
            <w:vAlign w:val="bottom"/>
            <w:hideMark/>
          </w:tcPr>
          <w:p w14:paraId="3C97508F"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13FA63EE" w14:textId="77777777" w:rsidR="00733E15" w:rsidRPr="002004D6" w:rsidRDefault="00733E15" w:rsidP="002004D6">
            <w:pPr>
              <w:jc w:val="center"/>
              <w:rPr>
                <w:color w:val="000000"/>
                <w:sz w:val="20"/>
                <w:szCs w:val="20"/>
              </w:rPr>
            </w:pPr>
            <w:r w:rsidRPr="002004D6">
              <w:rPr>
                <w:color w:val="000000"/>
                <w:sz w:val="20"/>
                <w:szCs w:val="20"/>
              </w:rPr>
              <w:t>1.007</w:t>
            </w:r>
          </w:p>
        </w:tc>
        <w:tc>
          <w:tcPr>
            <w:tcW w:w="1042" w:type="dxa"/>
            <w:tcBorders>
              <w:top w:val="nil"/>
              <w:left w:val="nil"/>
              <w:bottom w:val="nil"/>
              <w:right w:val="nil"/>
            </w:tcBorders>
            <w:shd w:val="clear" w:color="auto" w:fill="auto"/>
            <w:noWrap/>
            <w:vAlign w:val="bottom"/>
            <w:hideMark/>
          </w:tcPr>
          <w:p w14:paraId="07D85D1C" w14:textId="77777777" w:rsidR="00733E15" w:rsidRPr="002004D6" w:rsidRDefault="00733E15" w:rsidP="002004D6">
            <w:pPr>
              <w:jc w:val="center"/>
              <w:rPr>
                <w:color w:val="000000"/>
                <w:sz w:val="20"/>
                <w:szCs w:val="20"/>
              </w:rPr>
            </w:pPr>
            <w:r w:rsidRPr="002004D6">
              <w:rPr>
                <w:color w:val="000000"/>
                <w:sz w:val="20"/>
                <w:szCs w:val="20"/>
              </w:rPr>
              <w:t>0.956</w:t>
            </w:r>
          </w:p>
        </w:tc>
        <w:tc>
          <w:tcPr>
            <w:tcW w:w="1252" w:type="dxa"/>
            <w:tcBorders>
              <w:top w:val="nil"/>
              <w:left w:val="nil"/>
              <w:bottom w:val="nil"/>
              <w:right w:val="nil"/>
            </w:tcBorders>
            <w:shd w:val="clear" w:color="auto" w:fill="auto"/>
            <w:noWrap/>
            <w:vAlign w:val="bottom"/>
            <w:hideMark/>
          </w:tcPr>
          <w:p w14:paraId="12789EC4" w14:textId="77777777" w:rsidR="00733E15" w:rsidRPr="002004D6" w:rsidRDefault="00733E15" w:rsidP="002004D6">
            <w:pPr>
              <w:jc w:val="center"/>
              <w:rPr>
                <w:color w:val="000000"/>
                <w:sz w:val="20"/>
                <w:szCs w:val="20"/>
              </w:rPr>
            </w:pPr>
            <w:r w:rsidRPr="002004D6">
              <w:rPr>
                <w:color w:val="000000"/>
                <w:sz w:val="20"/>
                <w:szCs w:val="20"/>
              </w:rPr>
              <w:t>1.061</w:t>
            </w:r>
          </w:p>
        </w:tc>
      </w:tr>
      <w:tr w:rsidR="00733E15" w:rsidRPr="002004D6" w14:paraId="51C23182" w14:textId="77777777" w:rsidTr="00733E15">
        <w:trPr>
          <w:trHeight w:val="300"/>
        </w:trPr>
        <w:tc>
          <w:tcPr>
            <w:tcW w:w="1300" w:type="dxa"/>
            <w:tcBorders>
              <w:top w:val="nil"/>
              <w:left w:val="nil"/>
              <w:bottom w:val="nil"/>
              <w:right w:val="nil"/>
            </w:tcBorders>
            <w:shd w:val="clear" w:color="auto" w:fill="auto"/>
            <w:noWrap/>
            <w:vAlign w:val="bottom"/>
            <w:hideMark/>
          </w:tcPr>
          <w:p w14:paraId="29108A64"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A99E9DA" w14:textId="77777777" w:rsidR="00733E15" w:rsidRPr="002004D6" w:rsidRDefault="00733E15" w:rsidP="002004D6">
            <w:pPr>
              <w:jc w:val="center"/>
              <w:rPr>
                <w:color w:val="000000"/>
                <w:sz w:val="20"/>
                <w:szCs w:val="20"/>
              </w:rPr>
            </w:pPr>
            <w:r w:rsidRPr="002004D6">
              <w:rPr>
                <w:color w:val="000000"/>
                <w:sz w:val="20"/>
                <w:szCs w:val="20"/>
              </w:rPr>
              <w:t>Specific diseases</w:t>
            </w:r>
          </w:p>
        </w:tc>
        <w:tc>
          <w:tcPr>
            <w:tcW w:w="1143" w:type="dxa"/>
            <w:tcBorders>
              <w:top w:val="nil"/>
              <w:left w:val="nil"/>
              <w:bottom w:val="nil"/>
              <w:right w:val="nil"/>
            </w:tcBorders>
            <w:shd w:val="clear" w:color="auto" w:fill="auto"/>
            <w:noWrap/>
            <w:vAlign w:val="bottom"/>
            <w:hideMark/>
          </w:tcPr>
          <w:p w14:paraId="7DAD53FE" w14:textId="77777777" w:rsidR="00733E15" w:rsidRPr="002004D6" w:rsidRDefault="00733E15" w:rsidP="002004D6">
            <w:pPr>
              <w:jc w:val="center"/>
              <w:rPr>
                <w:color w:val="000000"/>
                <w:sz w:val="20"/>
                <w:szCs w:val="20"/>
              </w:rPr>
            </w:pPr>
            <w:r w:rsidRPr="002004D6">
              <w:rPr>
                <w:color w:val="000000"/>
                <w:sz w:val="20"/>
                <w:szCs w:val="20"/>
              </w:rPr>
              <w:t>0.904</w:t>
            </w:r>
          </w:p>
        </w:tc>
        <w:tc>
          <w:tcPr>
            <w:tcW w:w="980" w:type="dxa"/>
            <w:tcBorders>
              <w:top w:val="nil"/>
              <w:left w:val="nil"/>
              <w:bottom w:val="nil"/>
              <w:right w:val="nil"/>
            </w:tcBorders>
            <w:shd w:val="clear" w:color="auto" w:fill="auto"/>
            <w:noWrap/>
            <w:vAlign w:val="bottom"/>
            <w:hideMark/>
          </w:tcPr>
          <w:p w14:paraId="7D7C2497" w14:textId="77777777" w:rsidR="00733E15" w:rsidRPr="002004D6" w:rsidRDefault="00733E15" w:rsidP="002004D6">
            <w:pPr>
              <w:jc w:val="center"/>
              <w:rPr>
                <w:color w:val="000000"/>
                <w:sz w:val="20"/>
                <w:szCs w:val="20"/>
              </w:rPr>
            </w:pPr>
            <w:r w:rsidRPr="002004D6">
              <w:rPr>
                <w:color w:val="000000"/>
                <w:sz w:val="20"/>
                <w:szCs w:val="20"/>
              </w:rPr>
              <w:t>0.884</w:t>
            </w:r>
          </w:p>
        </w:tc>
        <w:tc>
          <w:tcPr>
            <w:tcW w:w="1177" w:type="dxa"/>
            <w:tcBorders>
              <w:top w:val="nil"/>
              <w:left w:val="nil"/>
              <w:bottom w:val="nil"/>
              <w:right w:val="nil"/>
            </w:tcBorders>
            <w:shd w:val="clear" w:color="auto" w:fill="auto"/>
            <w:noWrap/>
            <w:vAlign w:val="bottom"/>
            <w:hideMark/>
          </w:tcPr>
          <w:p w14:paraId="1E94B5A9" w14:textId="77777777" w:rsidR="00733E15" w:rsidRPr="002004D6" w:rsidRDefault="00733E15" w:rsidP="002004D6">
            <w:pPr>
              <w:jc w:val="center"/>
              <w:rPr>
                <w:color w:val="000000"/>
                <w:sz w:val="20"/>
                <w:szCs w:val="20"/>
              </w:rPr>
            </w:pPr>
            <w:r w:rsidRPr="002004D6">
              <w:rPr>
                <w:color w:val="000000"/>
                <w:sz w:val="20"/>
                <w:szCs w:val="20"/>
              </w:rPr>
              <w:t>0.925</w:t>
            </w:r>
          </w:p>
        </w:tc>
        <w:tc>
          <w:tcPr>
            <w:tcW w:w="360" w:type="dxa"/>
            <w:tcBorders>
              <w:top w:val="nil"/>
              <w:left w:val="nil"/>
              <w:bottom w:val="nil"/>
              <w:right w:val="nil"/>
            </w:tcBorders>
            <w:shd w:val="clear" w:color="auto" w:fill="auto"/>
            <w:noWrap/>
            <w:vAlign w:val="bottom"/>
            <w:hideMark/>
          </w:tcPr>
          <w:p w14:paraId="4A09D129"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75A9F7A5" w14:textId="77777777" w:rsidR="00733E15" w:rsidRPr="002004D6" w:rsidRDefault="00733E15" w:rsidP="002004D6">
            <w:pPr>
              <w:jc w:val="center"/>
              <w:rPr>
                <w:color w:val="000000"/>
                <w:sz w:val="20"/>
                <w:szCs w:val="20"/>
              </w:rPr>
            </w:pPr>
            <w:r w:rsidRPr="002004D6">
              <w:rPr>
                <w:color w:val="000000"/>
                <w:sz w:val="20"/>
                <w:szCs w:val="20"/>
              </w:rPr>
              <w:t>0.903</w:t>
            </w:r>
          </w:p>
        </w:tc>
        <w:tc>
          <w:tcPr>
            <w:tcW w:w="980" w:type="dxa"/>
            <w:tcBorders>
              <w:top w:val="nil"/>
              <w:left w:val="nil"/>
              <w:bottom w:val="nil"/>
              <w:right w:val="nil"/>
            </w:tcBorders>
            <w:shd w:val="clear" w:color="auto" w:fill="auto"/>
            <w:noWrap/>
            <w:vAlign w:val="bottom"/>
            <w:hideMark/>
          </w:tcPr>
          <w:p w14:paraId="148E6869" w14:textId="77777777" w:rsidR="00733E15" w:rsidRPr="002004D6" w:rsidRDefault="00733E15" w:rsidP="002004D6">
            <w:pPr>
              <w:jc w:val="center"/>
              <w:rPr>
                <w:color w:val="000000"/>
                <w:sz w:val="20"/>
                <w:szCs w:val="20"/>
              </w:rPr>
            </w:pPr>
            <w:r w:rsidRPr="002004D6">
              <w:rPr>
                <w:color w:val="000000"/>
                <w:sz w:val="20"/>
                <w:szCs w:val="20"/>
              </w:rPr>
              <w:t>0.882</w:t>
            </w:r>
          </w:p>
        </w:tc>
        <w:tc>
          <w:tcPr>
            <w:tcW w:w="1177" w:type="dxa"/>
            <w:tcBorders>
              <w:top w:val="nil"/>
              <w:left w:val="nil"/>
              <w:bottom w:val="nil"/>
              <w:right w:val="nil"/>
            </w:tcBorders>
            <w:shd w:val="clear" w:color="auto" w:fill="auto"/>
            <w:noWrap/>
            <w:vAlign w:val="bottom"/>
            <w:hideMark/>
          </w:tcPr>
          <w:p w14:paraId="3648342D" w14:textId="77777777" w:rsidR="00733E15" w:rsidRPr="002004D6" w:rsidRDefault="00733E15" w:rsidP="002004D6">
            <w:pPr>
              <w:jc w:val="center"/>
              <w:rPr>
                <w:color w:val="000000"/>
                <w:sz w:val="20"/>
                <w:szCs w:val="20"/>
              </w:rPr>
            </w:pPr>
            <w:r w:rsidRPr="002004D6">
              <w:rPr>
                <w:color w:val="000000"/>
                <w:sz w:val="20"/>
                <w:szCs w:val="20"/>
              </w:rPr>
              <w:t>0.924</w:t>
            </w:r>
          </w:p>
        </w:tc>
        <w:tc>
          <w:tcPr>
            <w:tcW w:w="360" w:type="dxa"/>
            <w:tcBorders>
              <w:top w:val="nil"/>
              <w:left w:val="nil"/>
              <w:bottom w:val="nil"/>
              <w:right w:val="nil"/>
            </w:tcBorders>
            <w:shd w:val="clear" w:color="auto" w:fill="auto"/>
            <w:noWrap/>
            <w:vAlign w:val="bottom"/>
            <w:hideMark/>
          </w:tcPr>
          <w:p w14:paraId="0B066663"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0F9294BF" w14:textId="77777777" w:rsidR="00733E15" w:rsidRPr="002004D6" w:rsidRDefault="00733E15" w:rsidP="002004D6">
            <w:pPr>
              <w:jc w:val="center"/>
              <w:rPr>
                <w:color w:val="000000"/>
                <w:sz w:val="20"/>
                <w:szCs w:val="20"/>
              </w:rPr>
            </w:pPr>
            <w:r w:rsidRPr="002004D6">
              <w:rPr>
                <w:color w:val="000000"/>
                <w:sz w:val="20"/>
                <w:szCs w:val="20"/>
              </w:rPr>
              <w:t>0.998</w:t>
            </w:r>
          </w:p>
        </w:tc>
        <w:tc>
          <w:tcPr>
            <w:tcW w:w="1042" w:type="dxa"/>
            <w:tcBorders>
              <w:top w:val="nil"/>
              <w:left w:val="nil"/>
              <w:bottom w:val="nil"/>
              <w:right w:val="nil"/>
            </w:tcBorders>
            <w:shd w:val="clear" w:color="auto" w:fill="auto"/>
            <w:noWrap/>
            <w:vAlign w:val="bottom"/>
            <w:hideMark/>
          </w:tcPr>
          <w:p w14:paraId="05612062" w14:textId="77777777" w:rsidR="00733E15" w:rsidRPr="002004D6" w:rsidRDefault="00733E15" w:rsidP="002004D6">
            <w:pPr>
              <w:jc w:val="center"/>
              <w:rPr>
                <w:color w:val="000000"/>
                <w:sz w:val="20"/>
                <w:szCs w:val="20"/>
              </w:rPr>
            </w:pPr>
            <w:r w:rsidRPr="002004D6">
              <w:rPr>
                <w:color w:val="000000"/>
                <w:sz w:val="20"/>
                <w:szCs w:val="20"/>
              </w:rPr>
              <w:t>0.966</w:t>
            </w:r>
          </w:p>
        </w:tc>
        <w:tc>
          <w:tcPr>
            <w:tcW w:w="1252" w:type="dxa"/>
            <w:tcBorders>
              <w:top w:val="nil"/>
              <w:left w:val="nil"/>
              <w:bottom w:val="nil"/>
              <w:right w:val="nil"/>
            </w:tcBorders>
            <w:shd w:val="clear" w:color="auto" w:fill="auto"/>
            <w:noWrap/>
            <w:vAlign w:val="bottom"/>
            <w:hideMark/>
          </w:tcPr>
          <w:p w14:paraId="7A23FD88" w14:textId="77777777" w:rsidR="00733E15" w:rsidRPr="002004D6" w:rsidRDefault="00733E15" w:rsidP="002004D6">
            <w:pPr>
              <w:jc w:val="center"/>
              <w:rPr>
                <w:color w:val="000000"/>
                <w:sz w:val="20"/>
                <w:szCs w:val="20"/>
              </w:rPr>
            </w:pPr>
            <w:r w:rsidRPr="002004D6">
              <w:rPr>
                <w:color w:val="000000"/>
                <w:sz w:val="20"/>
                <w:szCs w:val="20"/>
              </w:rPr>
              <w:t>1.032</w:t>
            </w:r>
          </w:p>
        </w:tc>
      </w:tr>
      <w:tr w:rsidR="00733E15" w:rsidRPr="002004D6" w14:paraId="01B505D4" w14:textId="77777777" w:rsidTr="00733E15">
        <w:trPr>
          <w:trHeight w:val="300"/>
        </w:trPr>
        <w:tc>
          <w:tcPr>
            <w:tcW w:w="1300" w:type="dxa"/>
            <w:tcBorders>
              <w:top w:val="nil"/>
              <w:left w:val="nil"/>
              <w:bottom w:val="nil"/>
              <w:right w:val="nil"/>
            </w:tcBorders>
            <w:shd w:val="clear" w:color="auto" w:fill="auto"/>
            <w:noWrap/>
            <w:vAlign w:val="bottom"/>
            <w:hideMark/>
          </w:tcPr>
          <w:p w14:paraId="21F21FAC"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0B5BBFC" w14:textId="69DAA30B" w:rsidR="00733E15" w:rsidRPr="002004D6" w:rsidRDefault="00C33D43" w:rsidP="002004D6">
            <w:pPr>
              <w:jc w:val="center"/>
              <w:rPr>
                <w:color w:val="000000"/>
                <w:sz w:val="20"/>
                <w:szCs w:val="20"/>
              </w:rPr>
            </w:pPr>
            <w:r>
              <w:rPr>
                <w:color w:val="000000"/>
                <w:sz w:val="20"/>
                <w:szCs w:val="20"/>
              </w:rPr>
              <w:t>Cancers</w:t>
            </w:r>
          </w:p>
        </w:tc>
        <w:tc>
          <w:tcPr>
            <w:tcW w:w="1143" w:type="dxa"/>
            <w:tcBorders>
              <w:top w:val="nil"/>
              <w:left w:val="nil"/>
              <w:bottom w:val="nil"/>
              <w:right w:val="nil"/>
            </w:tcBorders>
            <w:shd w:val="clear" w:color="auto" w:fill="auto"/>
            <w:noWrap/>
            <w:vAlign w:val="bottom"/>
            <w:hideMark/>
          </w:tcPr>
          <w:p w14:paraId="36F99CB9" w14:textId="77777777" w:rsidR="00733E15" w:rsidRPr="002004D6" w:rsidRDefault="00733E15" w:rsidP="002004D6">
            <w:pPr>
              <w:jc w:val="center"/>
              <w:rPr>
                <w:color w:val="000000"/>
                <w:sz w:val="20"/>
                <w:szCs w:val="20"/>
              </w:rPr>
            </w:pPr>
            <w:r w:rsidRPr="002004D6">
              <w:rPr>
                <w:color w:val="000000"/>
                <w:sz w:val="20"/>
                <w:szCs w:val="20"/>
              </w:rPr>
              <w:t>0.912</w:t>
            </w:r>
          </w:p>
        </w:tc>
        <w:tc>
          <w:tcPr>
            <w:tcW w:w="980" w:type="dxa"/>
            <w:tcBorders>
              <w:top w:val="nil"/>
              <w:left w:val="nil"/>
              <w:bottom w:val="nil"/>
              <w:right w:val="nil"/>
            </w:tcBorders>
            <w:shd w:val="clear" w:color="auto" w:fill="auto"/>
            <w:noWrap/>
            <w:vAlign w:val="bottom"/>
            <w:hideMark/>
          </w:tcPr>
          <w:p w14:paraId="20FE2772" w14:textId="77777777" w:rsidR="00733E15" w:rsidRPr="002004D6" w:rsidRDefault="00733E15" w:rsidP="002004D6">
            <w:pPr>
              <w:jc w:val="center"/>
              <w:rPr>
                <w:color w:val="000000"/>
                <w:sz w:val="20"/>
                <w:szCs w:val="20"/>
              </w:rPr>
            </w:pPr>
            <w:r w:rsidRPr="002004D6">
              <w:rPr>
                <w:color w:val="000000"/>
                <w:sz w:val="20"/>
                <w:szCs w:val="20"/>
              </w:rPr>
              <w:t>0.898</w:t>
            </w:r>
          </w:p>
        </w:tc>
        <w:tc>
          <w:tcPr>
            <w:tcW w:w="1177" w:type="dxa"/>
            <w:tcBorders>
              <w:top w:val="nil"/>
              <w:left w:val="nil"/>
              <w:bottom w:val="nil"/>
              <w:right w:val="nil"/>
            </w:tcBorders>
            <w:shd w:val="clear" w:color="auto" w:fill="auto"/>
            <w:noWrap/>
            <w:vAlign w:val="bottom"/>
            <w:hideMark/>
          </w:tcPr>
          <w:p w14:paraId="513C09C5" w14:textId="77777777" w:rsidR="00733E15" w:rsidRPr="002004D6" w:rsidRDefault="00733E15" w:rsidP="002004D6">
            <w:pPr>
              <w:jc w:val="center"/>
              <w:rPr>
                <w:color w:val="000000"/>
                <w:sz w:val="20"/>
                <w:szCs w:val="20"/>
              </w:rPr>
            </w:pPr>
            <w:r w:rsidRPr="002004D6">
              <w:rPr>
                <w:color w:val="000000"/>
                <w:sz w:val="20"/>
                <w:szCs w:val="20"/>
              </w:rPr>
              <w:t>0.927</w:t>
            </w:r>
          </w:p>
        </w:tc>
        <w:tc>
          <w:tcPr>
            <w:tcW w:w="360" w:type="dxa"/>
            <w:tcBorders>
              <w:top w:val="nil"/>
              <w:left w:val="nil"/>
              <w:bottom w:val="nil"/>
              <w:right w:val="nil"/>
            </w:tcBorders>
            <w:shd w:val="clear" w:color="auto" w:fill="auto"/>
            <w:noWrap/>
            <w:vAlign w:val="bottom"/>
            <w:hideMark/>
          </w:tcPr>
          <w:p w14:paraId="074F9DBE"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146326F7" w14:textId="77777777" w:rsidR="00733E15" w:rsidRPr="002004D6" w:rsidRDefault="00733E15" w:rsidP="002004D6">
            <w:pPr>
              <w:jc w:val="center"/>
              <w:rPr>
                <w:color w:val="000000"/>
                <w:sz w:val="20"/>
                <w:szCs w:val="20"/>
              </w:rPr>
            </w:pPr>
            <w:r w:rsidRPr="002004D6">
              <w:rPr>
                <w:color w:val="000000"/>
                <w:sz w:val="20"/>
                <w:szCs w:val="20"/>
              </w:rPr>
              <w:t>0.911</w:t>
            </w:r>
          </w:p>
        </w:tc>
        <w:tc>
          <w:tcPr>
            <w:tcW w:w="980" w:type="dxa"/>
            <w:tcBorders>
              <w:top w:val="nil"/>
              <w:left w:val="nil"/>
              <w:bottom w:val="nil"/>
              <w:right w:val="nil"/>
            </w:tcBorders>
            <w:shd w:val="clear" w:color="auto" w:fill="auto"/>
            <w:noWrap/>
            <w:vAlign w:val="bottom"/>
            <w:hideMark/>
          </w:tcPr>
          <w:p w14:paraId="3ADA9A43" w14:textId="77777777" w:rsidR="00733E15" w:rsidRPr="002004D6" w:rsidRDefault="00733E15" w:rsidP="002004D6">
            <w:pPr>
              <w:jc w:val="center"/>
              <w:rPr>
                <w:color w:val="000000"/>
                <w:sz w:val="20"/>
                <w:szCs w:val="20"/>
              </w:rPr>
            </w:pPr>
            <w:r w:rsidRPr="002004D6">
              <w:rPr>
                <w:color w:val="000000"/>
                <w:sz w:val="20"/>
                <w:szCs w:val="20"/>
              </w:rPr>
              <w:t>0.897</w:t>
            </w:r>
          </w:p>
        </w:tc>
        <w:tc>
          <w:tcPr>
            <w:tcW w:w="1177" w:type="dxa"/>
            <w:tcBorders>
              <w:top w:val="nil"/>
              <w:left w:val="nil"/>
              <w:bottom w:val="nil"/>
              <w:right w:val="nil"/>
            </w:tcBorders>
            <w:shd w:val="clear" w:color="auto" w:fill="auto"/>
            <w:noWrap/>
            <w:vAlign w:val="bottom"/>
            <w:hideMark/>
          </w:tcPr>
          <w:p w14:paraId="6F5CCF95" w14:textId="77777777" w:rsidR="00733E15" w:rsidRPr="002004D6" w:rsidRDefault="00733E15" w:rsidP="002004D6">
            <w:pPr>
              <w:jc w:val="center"/>
              <w:rPr>
                <w:color w:val="000000"/>
                <w:sz w:val="20"/>
                <w:szCs w:val="20"/>
              </w:rPr>
            </w:pPr>
            <w:r w:rsidRPr="002004D6">
              <w:rPr>
                <w:color w:val="000000"/>
                <w:sz w:val="20"/>
                <w:szCs w:val="20"/>
              </w:rPr>
              <w:t>0.926</w:t>
            </w:r>
          </w:p>
        </w:tc>
        <w:tc>
          <w:tcPr>
            <w:tcW w:w="360" w:type="dxa"/>
            <w:tcBorders>
              <w:top w:val="nil"/>
              <w:left w:val="nil"/>
              <w:bottom w:val="nil"/>
              <w:right w:val="nil"/>
            </w:tcBorders>
            <w:shd w:val="clear" w:color="auto" w:fill="auto"/>
            <w:noWrap/>
            <w:vAlign w:val="bottom"/>
            <w:hideMark/>
          </w:tcPr>
          <w:p w14:paraId="56947FC3"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19F6469E" w14:textId="77777777" w:rsidR="00733E15" w:rsidRPr="002004D6" w:rsidRDefault="00733E15" w:rsidP="002004D6">
            <w:pPr>
              <w:jc w:val="center"/>
              <w:rPr>
                <w:color w:val="000000"/>
                <w:sz w:val="20"/>
                <w:szCs w:val="20"/>
              </w:rPr>
            </w:pPr>
            <w:r w:rsidRPr="002004D6">
              <w:rPr>
                <w:color w:val="000000"/>
                <w:sz w:val="20"/>
                <w:szCs w:val="20"/>
              </w:rPr>
              <w:t>0.999</w:t>
            </w:r>
          </w:p>
        </w:tc>
        <w:tc>
          <w:tcPr>
            <w:tcW w:w="1042" w:type="dxa"/>
            <w:tcBorders>
              <w:top w:val="nil"/>
              <w:left w:val="nil"/>
              <w:bottom w:val="nil"/>
              <w:right w:val="nil"/>
            </w:tcBorders>
            <w:shd w:val="clear" w:color="auto" w:fill="auto"/>
            <w:noWrap/>
            <w:vAlign w:val="bottom"/>
            <w:hideMark/>
          </w:tcPr>
          <w:p w14:paraId="17FFC8A8" w14:textId="77777777" w:rsidR="00733E15" w:rsidRPr="002004D6" w:rsidRDefault="00733E15" w:rsidP="002004D6">
            <w:pPr>
              <w:jc w:val="center"/>
              <w:rPr>
                <w:color w:val="000000"/>
                <w:sz w:val="20"/>
                <w:szCs w:val="20"/>
              </w:rPr>
            </w:pPr>
            <w:r w:rsidRPr="002004D6">
              <w:rPr>
                <w:color w:val="000000"/>
                <w:sz w:val="20"/>
                <w:szCs w:val="20"/>
              </w:rPr>
              <w:t>0.976</w:t>
            </w:r>
          </w:p>
        </w:tc>
        <w:tc>
          <w:tcPr>
            <w:tcW w:w="1252" w:type="dxa"/>
            <w:tcBorders>
              <w:top w:val="nil"/>
              <w:left w:val="nil"/>
              <w:bottom w:val="nil"/>
              <w:right w:val="nil"/>
            </w:tcBorders>
            <w:shd w:val="clear" w:color="auto" w:fill="auto"/>
            <w:noWrap/>
            <w:vAlign w:val="bottom"/>
            <w:hideMark/>
          </w:tcPr>
          <w:p w14:paraId="4AC1A3C8" w14:textId="77777777" w:rsidR="00733E15" w:rsidRPr="002004D6" w:rsidRDefault="00733E15" w:rsidP="002004D6">
            <w:pPr>
              <w:jc w:val="center"/>
              <w:rPr>
                <w:color w:val="000000"/>
                <w:sz w:val="20"/>
                <w:szCs w:val="20"/>
              </w:rPr>
            </w:pPr>
            <w:r w:rsidRPr="002004D6">
              <w:rPr>
                <w:color w:val="000000"/>
                <w:sz w:val="20"/>
                <w:szCs w:val="20"/>
              </w:rPr>
              <w:t>1.022</w:t>
            </w:r>
          </w:p>
        </w:tc>
      </w:tr>
      <w:tr w:rsidR="00733E15" w:rsidRPr="002004D6" w14:paraId="1A3FAC84" w14:textId="77777777" w:rsidTr="00733E15">
        <w:trPr>
          <w:trHeight w:val="300"/>
        </w:trPr>
        <w:tc>
          <w:tcPr>
            <w:tcW w:w="1300" w:type="dxa"/>
            <w:tcBorders>
              <w:top w:val="nil"/>
              <w:left w:val="nil"/>
              <w:bottom w:val="nil"/>
              <w:right w:val="nil"/>
            </w:tcBorders>
            <w:shd w:val="clear" w:color="auto" w:fill="auto"/>
            <w:noWrap/>
            <w:vAlign w:val="bottom"/>
            <w:hideMark/>
          </w:tcPr>
          <w:p w14:paraId="18AD4526" w14:textId="77777777" w:rsidR="00733E15" w:rsidRPr="002004D6" w:rsidRDefault="00733E15"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4A427FF3" w14:textId="77777777" w:rsidR="00733E15" w:rsidRPr="002004D6" w:rsidRDefault="00733E15" w:rsidP="002004D6">
            <w:pPr>
              <w:jc w:val="center"/>
              <w:rPr>
                <w:color w:val="000000"/>
                <w:sz w:val="20"/>
                <w:szCs w:val="20"/>
              </w:rPr>
            </w:pPr>
            <w:r w:rsidRPr="002004D6">
              <w:rPr>
                <w:color w:val="000000"/>
                <w:sz w:val="20"/>
                <w:szCs w:val="20"/>
              </w:rPr>
              <w:t>15-29</w:t>
            </w:r>
          </w:p>
        </w:tc>
        <w:tc>
          <w:tcPr>
            <w:tcW w:w="1143" w:type="dxa"/>
            <w:tcBorders>
              <w:top w:val="nil"/>
              <w:left w:val="nil"/>
              <w:bottom w:val="nil"/>
              <w:right w:val="nil"/>
            </w:tcBorders>
            <w:shd w:val="clear" w:color="auto" w:fill="auto"/>
            <w:noWrap/>
            <w:vAlign w:val="bottom"/>
            <w:hideMark/>
          </w:tcPr>
          <w:p w14:paraId="74336025" w14:textId="77777777" w:rsidR="00733E15" w:rsidRPr="002004D6" w:rsidRDefault="00733E15" w:rsidP="002004D6">
            <w:pPr>
              <w:jc w:val="center"/>
              <w:rPr>
                <w:color w:val="000000"/>
                <w:sz w:val="20"/>
                <w:szCs w:val="20"/>
              </w:rPr>
            </w:pPr>
            <w:r w:rsidRPr="002004D6">
              <w:rPr>
                <w:color w:val="000000"/>
                <w:sz w:val="20"/>
                <w:szCs w:val="20"/>
              </w:rPr>
              <w:t>0.041</w:t>
            </w:r>
          </w:p>
        </w:tc>
        <w:tc>
          <w:tcPr>
            <w:tcW w:w="980" w:type="dxa"/>
            <w:tcBorders>
              <w:top w:val="nil"/>
              <w:left w:val="nil"/>
              <w:bottom w:val="nil"/>
              <w:right w:val="nil"/>
            </w:tcBorders>
            <w:shd w:val="clear" w:color="auto" w:fill="auto"/>
            <w:noWrap/>
            <w:vAlign w:val="bottom"/>
            <w:hideMark/>
          </w:tcPr>
          <w:p w14:paraId="71FC6798" w14:textId="77777777" w:rsidR="00733E15" w:rsidRPr="002004D6" w:rsidRDefault="00733E15" w:rsidP="002004D6">
            <w:pPr>
              <w:jc w:val="center"/>
              <w:rPr>
                <w:color w:val="000000"/>
                <w:sz w:val="20"/>
                <w:szCs w:val="20"/>
              </w:rPr>
            </w:pPr>
            <w:r w:rsidRPr="002004D6">
              <w:rPr>
                <w:color w:val="000000"/>
                <w:sz w:val="20"/>
                <w:szCs w:val="20"/>
              </w:rPr>
              <w:t>0.035</w:t>
            </w:r>
          </w:p>
        </w:tc>
        <w:tc>
          <w:tcPr>
            <w:tcW w:w="1177" w:type="dxa"/>
            <w:tcBorders>
              <w:top w:val="nil"/>
              <w:left w:val="nil"/>
              <w:bottom w:val="nil"/>
              <w:right w:val="nil"/>
            </w:tcBorders>
            <w:shd w:val="clear" w:color="auto" w:fill="auto"/>
            <w:noWrap/>
            <w:vAlign w:val="bottom"/>
            <w:hideMark/>
          </w:tcPr>
          <w:p w14:paraId="7B1F31AB" w14:textId="77777777" w:rsidR="00733E15" w:rsidRPr="002004D6" w:rsidRDefault="00733E15" w:rsidP="002004D6">
            <w:pPr>
              <w:jc w:val="center"/>
              <w:rPr>
                <w:color w:val="000000"/>
                <w:sz w:val="20"/>
                <w:szCs w:val="20"/>
              </w:rPr>
            </w:pPr>
            <w:r w:rsidRPr="002004D6">
              <w:rPr>
                <w:color w:val="000000"/>
                <w:sz w:val="20"/>
                <w:szCs w:val="20"/>
              </w:rPr>
              <w:t>0.048</w:t>
            </w:r>
          </w:p>
        </w:tc>
        <w:tc>
          <w:tcPr>
            <w:tcW w:w="360" w:type="dxa"/>
            <w:tcBorders>
              <w:top w:val="nil"/>
              <w:left w:val="nil"/>
              <w:bottom w:val="nil"/>
              <w:right w:val="nil"/>
            </w:tcBorders>
            <w:shd w:val="clear" w:color="auto" w:fill="auto"/>
            <w:noWrap/>
            <w:vAlign w:val="bottom"/>
            <w:hideMark/>
          </w:tcPr>
          <w:p w14:paraId="76C16C45"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75639CB5" w14:textId="77777777" w:rsidR="00733E15" w:rsidRPr="002004D6" w:rsidRDefault="00733E15" w:rsidP="002004D6">
            <w:pPr>
              <w:jc w:val="center"/>
              <w:rPr>
                <w:color w:val="000000"/>
                <w:sz w:val="20"/>
                <w:szCs w:val="20"/>
              </w:rPr>
            </w:pPr>
            <w:r w:rsidRPr="002004D6">
              <w:rPr>
                <w:color w:val="000000"/>
                <w:sz w:val="20"/>
                <w:szCs w:val="20"/>
              </w:rPr>
              <w:t>0.041</w:t>
            </w:r>
          </w:p>
        </w:tc>
        <w:tc>
          <w:tcPr>
            <w:tcW w:w="980" w:type="dxa"/>
            <w:tcBorders>
              <w:top w:val="nil"/>
              <w:left w:val="nil"/>
              <w:bottom w:val="nil"/>
              <w:right w:val="nil"/>
            </w:tcBorders>
            <w:shd w:val="clear" w:color="auto" w:fill="auto"/>
            <w:noWrap/>
            <w:vAlign w:val="bottom"/>
            <w:hideMark/>
          </w:tcPr>
          <w:p w14:paraId="097FBF86" w14:textId="77777777" w:rsidR="00733E15" w:rsidRPr="002004D6" w:rsidRDefault="00733E15" w:rsidP="002004D6">
            <w:pPr>
              <w:jc w:val="center"/>
              <w:rPr>
                <w:color w:val="000000"/>
                <w:sz w:val="20"/>
                <w:szCs w:val="20"/>
              </w:rPr>
            </w:pPr>
            <w:r w:rsidRPr="002004D6">
              <w:rPr>
                <w:color w:val="000000"/>
                <w:sz w:val="20"/>
                <w:szCs w:val="20"/>
              </w:rPr>
              <w:t>0.035</w:t>
            </w:r>
          </w:p>
        </w:tc>
        <w:tc>
          <w:tcPr>
            <w:tcW w:w="1177" w:type="dxa"/>
            <w:tcBorders>
              <w:top w:val="nil"/>
              <w:left w:val="nil"/>
              <w:bottom w:val="nil"/>
              <w:right w:val="nil"/>
            </w:tcBorders>
            <w:shd w:val="clear" w:color="auto" w:fill="auto"/>
            <w:noWrap/>
            <w:vAlign w:val="bottom"/>
            <w:hideMark/>
          </w:tcPr>
          <w:p w14:paraId="04E31D39" w14:textId="77777777" w:rsidR="00733E15" w:rsidRPr="002004D6" w:rsidRDefault="00733E15" w:rsidP="002004D6">
            <w:pPr>
              <w:jc w:val="center"/>
              <w:rPr>
                <w:color w:val="000000"/>
                <w:sz w:val="20"/>
                <w:szCs w:val="20"/>
              </w:rPr>
            </w:pPr>
            <w:r w:rsidRPr="002004D6">
              <w:rPr>
                <w:color w:val="000000"/>
                <w:sz w:val="20"/>
                <w:szCs w:val="20"/>
              </w:rPr>
              <w:t>0.048</w:t>
            </w:r>
          </w:p>
        </w:tc>
        <w:tc>
          <w:tcPr>
            <w:tcW w:w="360" w:type="dxa"/>
            <w:tcBorders>
              <w:top w:val="nil"/>
              <w:left w:val="nil"/>
              <w:bottom w:val="nil"/>
              <w:right w:val="nil"/>
            </w:tcBorders>
            <w:shd w:val="clear" w:color="auto" w:fill="auto"/>
            <w:noWrap/>
            <w:vAlign w:val="bottom"/>
            <w:hideMark/>
          </w:tcPr>
          <w:p w14:paraId="17E4C743"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3EBD079E" w14:textId="77777777" w:rsidR="00733E15" w:rsidRPr="002004D6" w:rsidRDefault="00733E15" w:rsidP="002004D6">
            <w:pPr>
              <w:jc w:val="center"/>
              <w:rPr>
                <w:color w:val="000000"/>
                <w:sz w:val="20"/>
                <w:szCs w:val="20"/>
              </w:rPr>
            </w:pPr>
            <w:r w:rsidRPr="002004D6">
              <w:rPr>
                <w:color w:val="000000"/>
                <w:sz w:val="20"/>
                <w:szCs w:val="20"/>
              </w:rPr>
              <w:t>1.000</w:t>
            </w:r>
          </w:p>
        </w:tc>
        <w:tc>
          <w:tcPr>
            <w:tcW w:w="1042" w:type="dxa"/>
            <w:tcBorders>
              <w:top w:val="nil"/>
              <w:left w:val="nil"/>
              <w:bottom w:val="nil"/>
              <w:right w:val="nil"/>
            </w:tcBorders>
            <w:shd w:val="clear" w:color="auto" w:fill="auto"/>
            <w:noWrap/>
            <w:vAlign w:val="bottom"/>
            <w:hideMark/>
          </w:tcPr>
          <w:p w14:paraId="74DA0DAA" w14:textId="77777777" w:rsidR="00733E15" w:rsidRPr="002004D6" w:rsidRDefault="00733E15" w:rsidP="002004D6">
            <w:pPr>
              <w:jc w:val="center"/>
              <w:rPr>
                <w:color w:val="000000"/>
                <w:sz w:val="20"/>
                <w:szCs w:val="20"/>
              </w:rPr>
            </w:pPr>
            <w:r w:rsidRPr="002004D6">
              <w:rPr>
                <w:color w:val="000000"/>
                <w:sz w:val="20"/>
                <w:szCs w:val="20"/>
              </w:rPr>
              <w:t>0.802</w:t>
            </w:r>
          </w:p>
        </w:tc>
        <w:tc>
          <w:tcPr>
            <w:tcW w:w="1252" w:type="dxa"/>
            <w:tcBorders>
              <w:top w:val="nil"/>
              <w:left w:val="nil"/>
              <w:bottom w:val="nil"/>
              <w:right w:val="nil"/>
            </w:tcBorders>
            <w:shd w:val="clear" w:color="auto" w:fill="auto"/>
            <w:noWrap/>
            <w:vAlign w:val="bottom"/>
            <w:hideMark/>
          </w:tcPr>
          <w:p w14:paraId="6C4B27B8" w14:textId="77777777" w:rsidR="00733E15" w:rsidRPr="002004D6" w:rsidRDefault="00733E15" w:rsidP="002004D6">
            <w:pPr>
              <w:jc w:val="center"/>
              <w:rPr>
                <w:color w:val="000000"/>
                <w:sz w:val="20"/>
                <w:szCs w:val="20"/>
              </w:rPr>
            </w:pPr>
            <w:r w:rsidRPr="002004D6">
              <w:rPr>
                <w:color w:val="000000"/>
                <w:sz w:val="20"/>
                <w:szCs w:val="20"/>
              </w:rPr>
              <w:t>1.248</w:t>
            </w:r>
          </w:p>
        </w:tc>
      </w:tr>
      <w:tr w:rsidR="00733E15" w:rsidRPr="002004D6" w14:paraId="33F31BAB" w14:textId="77777777" w:rsidTr="00733E15">
        <w:trPr>
          <w:trHeight w:val="300"/>
        </w:trPr>
        <w:tc>
          <w:tcPr>
            <w:tcW w:w="1300" w:type="dxa"/>
            <w:tcBorders>
              <w:top w:val="nil"/>
              <w:left w:val="nil"/>
              <w:bottom w:val="nil"/>
              <w:right w:val="nil"/>
            </w:tcBorders>
            <w:shd w:val="clear" w:color="auto" w:fill="auto"/>
            <w:noWrap/>
            <w:vAlign w:val="bottom"/>
            <w:hideMark/>
          </w:tcPr>
          <w:p w14:paraId="17CA025F"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BC9B5C0" w14:textId="77777777" w:rsidR="00733E15" w:rsidRPr="002004D6" w:rsidRDefault="00733E15" w:rsidP="002004D6">
            <w:pPr>
              <w:jc w:val="center"/>
              <w:rPr>
                <w:color w:val="000000"/>
                <w:sz w:val="20"/>
                <w:szCs w:val="20"/>
              </w:rPr>
            </w:pPr>
            <w:r w:rsidRPr="002004D6">
              <w:rPr>
                <w:color w:val="000000"/>
                <w:sz w:val="20"/>
                <w:szCs w:val="20"/>
              </w:rPr>
              <w:t>30-39</w:t>
            </w:r>
          </w:p>
        </w:tc>
        <w:tc>
          <w:tcPr>
            <w:tcW w:w="1143" w:type="dxa"/>
            <w:tcBorders>
              <w:top w:val="nil"/>
              <w:left w:val="nil"/>
              <w:bottom w:val="nil"/>
              <w:right w:val="nil"/>
            </w:tcBorders>
            <w:shd w:val="clear" w:color="auto" w:fill="auto"/>
            <w:noWrap/>
            <w:vAlign w:val="bottom"/>
            <w:hideMark/>
          </w:tcPr>
          <w:p w14:paraId="444E6C47" w14:textId="77777777" w:rsidR="00733E15" w:rsidRPr="002004D6" w:rsidRDefault="00733E15" w:rsidP="002004D6">
            <w:pPr>
              <w:jc w:val="center"/>
              <w:rPr>
                <w:color w:val="000000"/>
                <w:sz w:val="20"/>
                <w:szCs w:val="20"/>
              </w:rPr>
            </w:pPr>
            <w:r w:rsidRPr="002004D6">
              <w:rPr>
                <w:color w:val="000000"/>
                <w:sz w:val="20"/>
                <w:szCs w:val="20"/>
              </w:rPr>
              <w:t>0.109</w:t>
            </w:r>
          </w:p>
        </w:tc>
        <w:tc>
          <w:tcPr>
            <w:tcW w:w="980" w:type="dxa"/>
            <w:tcBorders>
              <w:top w:val="nil"/>
              <w:left w:val="nil"/>
              <w:bottom w:val="nil"/>
              <w:right w:val="nil"/>
            </w:tcBorders>
            <w:shd w:val="clear" w:color="auto" w:fill="auto"/>
            <w:noWrap/>
            <w:vAlign w:val="bottom"/>
            <w:hideMark/>
          </w:tcPr>
          <w:p w14:paraId="0F9CBE5B" w14:textId="77777777" w:rsidR="00733E15" w:rsidRPr="002004D6" w:rsidRDefault="00733E15" w:rsidP="002004D6">
            <w:pPr>
              <w:jc w:val="center"/>
              <w:rPr>
                <w:color w:val="000000"/>
                <w:sz w:val="20"/>
                <w:szCs w:val="20"/>
              </w:rPr>
            </w:pPr>
            <w:r w:rsidRPr="002004D6">
              <w:rPr>
                <w:color w:val="000000"/>
                <w:sz w:val="20"/>
                <w:szCs w:val="20"/>
              </w:rPr>
              <w:t>0.097</w:t>
            </w:r>
          </w:p>
        </w:tc>
        <w:tc>
          <w:tcPr>
            <w:tcW w:w="1177" w:type="dxa"/>
            <w:tcBorders>
              <w:top w:val="nil"/>
              <w:left w:val="nil"/>
              <w:bottom w:val="nil"/>
              <w:right w:val="nil"/>
            </w:tcBorders>
            <w:shd w:val="clear" w:color="auto" w:fill="auto"/>
            <w:noWrap/>
            <w:vAlign w:val="bottom"/>
            <w:hideMark/>
          </w:tcPr>
          <w:p w14:paraId="0B3F6561" w14:textId="77777777" w:rsidR="00733E15" w:rsidRPr="002004D6" w:rsidRDefault="00733E15" w:rsidP="002004D6">
            <w:pPr>
              <w:jc w:val="center"/>
              <w:rPr>
                <w:color w:val="000000"/>
                <w:sz w:val="20"/>
                <w:szCs w:val="20"/>
              </w:rPr>
            </w:pPr>
            <w:r w:rsidRPr="002004D6">
              <w:rPr>
                <w:color w:val="000000"/>
                <w:sz w:val="20"/>
                <w:szCs w:val="20"/>
              </w:rPr>
              <w:t>0.122</w:t>
            </w:r>
          </w:p>
        </w:tc>
        <w:tc>
          <w:tcPr>
            <w:tcW w:w="360" w:type="dxa"/>
            <w:tcBorders>
              <w:top w:val="nil"/>
              <w:left w:val="nil"/>
              <w:bottom w:val="nil"/>
              <w:right w:val="nil"/>
            </w:tcBorders>
            <w:shd w:val="clear" w:color="auto" w:fill="auto"/>
            <w:noWrap/>
            <w:vAlign w:val="bottom"/>
            <w:hideMark/>
          </w:tcPr>
          <w:p w14:paraId="1A20F62F"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7D912889" w14:textId="77777777" w:rsidR="00733E15" w:rsidRPr="002004D6" w:rsidRDefault="00733E15" w:rsidP="002004D6">
            <w:pPr>
              <w:jc w:val="center"/>
              <w:rPr>
                <w:color w:val="000000"/>
                <w:sz w:val="20"/>
                <w:szCs w:val="20"/>
              </w:rPr>
            </w:pPr>
            <w:r w:rsidRPr="002004D6">
              <w:rPr>
                <w:color w:val="000000"/>
                <w:sz w:val="20"/>
                <w:szCs w:val="20"/>
              </w:rPr>
              <w:t>0.109</w:t>
            </w:r>
          </w:p>
        </w:tc>
        <w:tc>
          <w:tcPr>
            <w:tcW w:w="980" w:type="dxa"/>
            <w:tcBorders>
              <w:top w:val="nil"/>
              <w:left w:val="nil"/>
              <w:bottom w:val="nil"/>
              <w:right w:val="nil"/>
            </w:tcBorders>
            <w:shd w:val="clear" w:color="auto" w:fill="auto"/>
            <w:noWrap/>
            <w:vAlign w:val="bottom"/>
            <w:hideMark/>
          </w:tcPr>
          <w:p w14:paraId="44CD0A34" w14:textId="77777777" w:rsidR="00733E15" w:rsidRPr="002004D6" w:rsidRDefault="00733E15" w:rsidP="002004D6">
            <w:pPr>
              <w:jc w:val="center"/>
              <w:rPr>
                <w:color w:val="000000"/>
                <w:sz w:val="20"/>
                <w:szCs w:val="20"/>
              </w:rPr>
            </w:pPr>
            <w:r w:rsidRPr="002004D6">
              <w:rPr>
                <w:color w:val="000000"/>
                <w:sz w:val="20"/>
                <w:szCs w:val="20"/>
              </w:rPr>
              <w:t>0.097</w:t>
            </w:r>
          </w:p>
        </w:tc>
        <w:tc>
          <w:tcPr>
            <w:tcW w:w="1177" w:type="dxa"/>
            <w:tcBorders>
              <w:top w:val="nil"/>
              <w:left w:val="nil"/>
              <w:bottom w:val="nil"/>
              <w:right w:val="nil"/>
            </w:tcBorders>
            <w:shd w:val="clear" w:color="auto" w:fill="auto"/>
            <w:noWrap/>
            <w:vAlign w:val="bottom"/>
            <w:hideMark/>
          </w:tcPr>
          <w:p w14:paraId="090D3F17" w14:textId="77777777" w:rsidR="00733E15" w:rsidRPr="002004D6" w:rsidRDefault="00733E15" w:rsidP="002004D6">
            <w:pPr>
              <w:jc w:val="center"/>
              <w:rPr>
                <w:color w:val="000000"/>
                <w:sz w:val="20"/>
                <w:szCs w:val="20"/>
              </w:rPr>
            </w:pPr>
            <w:r w:rsidRPr="002004D6">
              <w:rPr>
                <w:color w:val="000000"/>
                <w:sz w:val="20"/>
                <w:szCs w:val="20"/>
              </w:rPr>
              <w:t>0.122</w:t>
            </w:r>
          </w:p>
        </w:tc>
        <w:tc>
          <w:tcPr>
            <w:tcW w:w="360" w:type="dxa"/>
            <w:tcBorders>
              <w:top w:val="nil"/>
              <w:left w:val="nil"/>
              <w:bottom w:val="nil"/>
              <w:right w:val="nil"/>
            </w:tcBorders>
            <w:shd w:val="clear" w:color="auto" w:fill="auto"/>
            <w:noWrap/>
            <w:vAlign w:val="bottom"/>
            <w:hideMark/>
          </w:tcPr>
          <w:p w14:paraId="5C3A12CC"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3AEFF3DA" w14:textId="77777777" w:rsidR="00733E15" w:rsidRPr="002004D6" w:rsidRDefault="00733E15" w:rsidP="002004D6">
            <w:pPr>
              <w:jc w:val="center"/>
              <w:rPr>
                <w:color w:val="000000"/>
                <w:sz w:val="20"/>
                <w:szCs w:val="20"/>
              </w:rPr>
            </w:pPr>
            <w:r w:rsidRPr="002004D6">
              <w:rPr>
                <w:color w:val="000000"/>
                <w:sz w:val="20"/>
                <w:szCs w:val="20"/>
              </w:rPr>
              <w:t>1.001</w:t>
            </w:r>
          </w:p>
        </w:tc>
        <w:tc>
          <w:tcPr>
            <w:tcW w:w="1042" w:type="dxa"/>
            <w:tcBorders>
              <w:top w:val="nil"/>
              <w:left w:val="nil"/>
              <w:bottom w:val="nil"/>
              <w:right w:val="nil"/>
            </w:tcBorders>
            <w:shd w:val="clear" w:color="auto" w:fill="auto"/>
            <w:noWrap/>
            <w:vAlign w:val="bottom"/>
            <w:hideMark/>
          </w:tcPr>
          <w:p w14:paraId="226AC093" w14:textId="77777777" w:rsidR="00733E15" w:rsidRPr="002004D6" w:rsidRDefault="00733E15" w:rsidP="002004D6">
            <w:pPr>
              <w:jc w:val="center"/>
              <w:rPr>
                <w:color w:val="000000"/>
                <w:sz w:val="20"/>
                <w:szCs w:val="20"/>
              </w:rPr>
            </w:pPr>
            <w:r w:rsidRPr="002004D6">
              <w:rPr>
                <w:color w:val="000000"/>
                <w:sz w:val="20"/>
                <w:szCs w:val="20"/>
              </w:rPr>
              <w:t>0.851</w:t>
            </w:r>
          </w:p>
        </w:tc>
        <w:tc>
          <w:tcPr>
            <w:tcW w:w="1252" w:type="dxa"/>
            <w:tcBorders>
              <w:top w:val="nil"/>
              <w:left w:val="nil"/>
              <w:bottom w:val="nil"/>
              <w:right w:val="nil"/>
            </w:tcBorders>
            <w:shd w:val="clear" w:color="auto" w:fill="auto"/>
            <w:noWrap/>
            <w:vAlign w:val="bottom"/>
            <w:hideMark/>
          </w:tcPr>
          <w:p w14:paraId="746A7ABA" w14:textId="77777777" w:rsidR="00733E15" w:rsidRPr="002004D6" w:rsidRDefault="00733E15" w:rsidP="002004D6">
            <w:pPr>
              <w:jc w:val="center"/>
              <w:rPr>
                <w:color w:val="000000"/>
                <w:sz w:val="20"/>
                <w:szCs w:val="20"/>
              </w:rPr>
            </w:pPr>
            <w:r w:rsidRPr="002004D6">
              <w:rPr>
                <w:color w:val="000000"/>
                <w:sz w:val="20"/>
                <w:szCs w:val="20"/>
              </w:rPr>
              <w:t>1.177</w:t>
            </w:r>
          </w:p>
        </w:tc>
      </w:tr>
      <w:tr w:rsidR="00733E15" w:rsidRPr="002004D6" w14:paraId="6D46E80D" w14:textId="77777777" w:rsidTr="00733E15">
        <w:trPr>
          <w:trHeight w:val="300"/>
        </w:trPr>
        <w:tc>
          <w:tcPr>
            <w:tcW w:w="1300" w:type="dxa"/>
            <w:tcBorders>
              <w:top w:val="nil"/>
              <w:left w:val="nil"/>
              <w:bottom w:val="nil"/>
              <w:right w:val="nil"/>
            </w:tcBorders>
            <w:shd w:val="clear" w:color="auto" w:fill="auto"/>
            <w:noWrap/>
            <w:vAlign w:val="bottom"/>
            <w:hideMark/>
          </w:tcPr>
          <w:p w14:paraId="107950C2"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91BC998" w14:textId="77777777" w:rsidR="00733E15" w:rsidRPr="002004D6" w:rsidRDefault="00733E15" w:rsidP="002004D6">
            <w:pPr>
              <w:jc w:val="center"/>
              <w:rPr>
                <w:color w:val="000000"/>
                <w:sz w:val="20"/>
                <w:szCs w:val="20"/>
              </w:rPr>
            </w:pPr>
            <w:r w:rsidRPr="002004D6">
              <w:rPr>
                <w:color w:val="000000"/>
                <w:sz w:val="20"/>
                <w:szCs w:val="20"/>
              </w:rPr>
              <w:t>40-49</w:t>
            </w:r>
          </w:p>
        </w:tc>
        <w:tc>
          <w:tcPr>
            <w:tcW w:w="1143" w:type="dxa"/>
            <w:tcBorders>
              <w:top w:val="nil"/>
              <w:left w:val="nil"/>
              <w:bottom w:val="nil"/>
              <w:right w:val="nil"/>
            </w:tcBorders>
            <w:shd w:val="clear" w:color="auto" w:fill="auto"/>
            <w:noWrap/>
            <w:vAlign w:val="bottom"/>
            <w:hideMark/>
          </w:tcPr>
          <w:p w14:paraId="5A1178A6" w14:textId="77777777" w:rsidR="00733E15" w:rsidRPr="002004D6" w:rsidRDefault="00733E15" w:rsidP="002004D6">
            <w:pPr>
              <w:jc w:val="center"/>
              <w:rPr>
                <w:color w:val="000000"/>
                <w:sz w:val="20"/>
                <w:szCs w:val="20"/>
              </w:rPr>
            </w:pPr>
            <w:r w:rsidRPr="002004D6">
              <w:rPr>
                <w:color w:val="000000"/>
                <w:sz w:val="20"/>
                <w:szCs w:val="20"/>
              </w:rPr>
              <w:t>0.310</w:t>
            </w:r>
          </w:p>
        </w:tc>
        <w:tc>
          <w:tcPr>
            <w:tcW w:w="980" w:type="dxa"/>
            <w:tcBorders>
              <w:top w:val="nil"/>
              <w:left w:val="nil"/>
              <w:bottom w:val="nil"/>
              <w:right w:val="nil"/>
            </w:tcBorders>
            <w:shd w:val="clear" w:color="auto" w:fill="auto"/>
            <w:noWrap/>
            <w:vAlign w:val="bottom"/>
            <w:hideMark/>
          </w:tcPr>
          <w:p w14:paraId="6B4E6D7D" w14:textId="77777777" w:rsidR="00733E15" w:rsidRPr="002004D6" w:rsidRDefault="00733E15" w:rsidP="002004D6">
            <w:pPr>
              <w:jc w:val="center"/>
              <w:rPr>
                <w:color w:val="000000"/>
                <w:sz w:val="20"/>
                <w:szCs w:val="20"/>
              </w:rPr>
            </w:pPr>
            <w:r w:rsidRPr="002004D6">
              <w:rPr>
                <w:color w:val="000000"/>
                <w:sz w:val="20"/>
                <w:szCs w:val="20"/>
              </w:rPr>
              <w:t>0.289</w:t>
            </w:r>
          </w:p>
        </w:tc>
        <w:tc>
          <w:tcPr>
            <w:tcW w:w="1177" w:type="dxa"/>
            <w:tcBorders>
              <w:top w:val="nil"/>
              <w:left w:val="nil"/>
              <w:bottom w:val="nil"/>
              <w:right w:val="nil"/>
            </w:tcBorders>
            <w:shd w:val="clear" w:color="auto" w:fill="auto"/>
            <w:noWrap/>
            <w:vAlign w:val="bottom"/>
            <w:hideMark/>
          </w:tcPr>
          <w:p w14:paraId="3ACB57E9" w14:textId="77777777" w:rsidR="00733E15" w:rsidRPr="002004D6" w:rsidRDefault="00733E15" w:rsidP="002004D6">
            <w:pPr>
              <w:jc w:val="center"/>
              <w:rPr>
                <w:color w:val="000000"/>
                <w:sz w:val="20"/>
                <w:szCs w:val="20"/>
              </w:rPr>
            </w:pPr>
            <w:r w:rsidRPr="002004D6">
              <w:rPr>
                <w:color w:val="000000"/>
                <w:sz w:val="20"/>
                <w:szCs w:val="20"/>
              </w:rPr>
              <w:t>0.334</w:t>
            </w:r>
          </w:p>
        </w:tc>
        <w:tc>
          <w:tcPr>
            <w:tcW w:w="360" w:type="dxa"/>
            <w:tcBorders>
              <w:top w:val="nil"/>
              <w:left w:val="nil"/>
              <w:bottom w:val="nil"/>
              <w:right w:val="nil"/>
            </w:tcBorders>
            <w:shd w:val="clear" w:color="auto" w:fill="auto"/>
            <w:noWrap/>
            <w:vAlign w:val="bottom"/>
            <w:hideMark/>
          </w:tcPr>
          <w:p w14:paraId="25F85718"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4331F834" w14:textId="77777777" w:rsidR="00733E15" w:rsidRPr="002004D6" w:rsidRDefault="00733E15" w:rsidP="002004D6">
            <w:pPr>
              <w:jc w:val="center"/>
              <w:rPr>
                <w:color w:val="000000"/>
                <w:sz w:val="20"/>
                <w:szCs w:val="20"/>
              </w:rPr>
            </w:pPr>
            <w:r w:rsidRPr="002004D6">
              <w:rPr>
                <w:color w:val="000000"/>
                <w:sz w:val="20"/>
                <w:szCs w:val="20"/>
              </w:rPr>
              <w:t>0.309</w:t>
            </w:r>
          </w:p>
        </w:tc>
        <w:tc>
          <w:tcPr>
            <w:tcW w:w="980" w:type="dxa"/>
            <w:tcBorders>
              <w:top w:val="nil"/>
              <w:left w:val="nil"/>
              <w:bottom w:val="nil"/>
              <w:right w:val="nil"/>
            </w:tcBorders>
            <w:shd w:val="clear" w:color="auto" w:fill="auto"/>
            <w:noWrap/>
            <w:vAlign w:val="bottom"/>
            <w:hideMark/>
          </w:tcPr>
          <w:p w14:paraId="6F0BBD7A" w14:textId="77777777" w:rsidR="00733E15" w:rsidRPr="002004D6" w:rsidRDefault="00733E15" w:rsidP="002004D6">
            <w:pPr>
              <w:jc w:val="center"/>
              <w:rPr>
                <w:color w:val="000000"/>
                <w:sz w:val="20"/>
                <w:szCs w:val="20"/>
              </w:rPr>
            </w:pPr>
            <w:r w:rsidRPr="002004D6">
              <w:rPr>
                <w:color w:val="000000"/>
                <w:sz w:val="20"/>
                <w:szCs w:val="20"/>
              </w:rPr>
              <w:t>0.288</w:t>
            </w:r>
          </w:p>
        </w:tc>
        <w:tc>
          <w:tcPr>
            <w:tcW w:w="1177" w:type="dxa"/>
            <w:tcBorders>
              <w:top w:val="nil"/>
              <w:left w:val="nil"/>
              <w:bottom w:val="nil"/>
              <w:right w:val="nil"/>
            </w:tcBorders>
            <w:shd w:val="clear" w:color="auto" w:fill="auto"/>
            <w:noWrap/>
            <w:vAlign w:val="bottom"/>
            <w:hideMark/>
          </w:tcPr>
          <w:p w14:paraId="3070E250" w14:textId="77777777" w:rsidR="00733E15" w:rsidRPr="002004D6" w:rsidRDefault="00733E15" w:rsidP="002004D6">
            <w:pPr>
              <w:jc w:val="center"/>
              <w:rPr>
                <w:color w:val="000000"/>
                <w:sz w:val="20"/>
                <w:szCs w:val="20"/>
              </w:rPr>
            </w:pPr>
            <w:r w:rsidRPr="002004D6">
              <w:rPr>
                <w:color w:val="000000"/>
                <w:sz w:val="20"/>
                <w:szCs w:val="20"/>
              </w:rPr>
              <w:t>0.332</w:t>
            </w:r>
          </w:p>
        </w:tc>
        <w:tc>
          <w:tcPr>
            <w:tcW w:w="360" w:type="dxa"/>
            <w:tcBorders>
              <w:top w:val="nil"/>
              <w:left w:val="nil"/>
              <w:bottom w:val="nil"/>
              <w:right w:val="nil"/>
            </w:tcBorders>
            <w:shd w:val="clear" w:color="auto" w:fill="auto"/>
            <w:noWrap/>
            <w:vAlign w:val="bottom"/>
            <w:hideMark/>
          </w:tcPr>
          <w:p w14:paraId="75A6ED9A"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1FF62548" w14:textId="77777777" w:rsidR="00733E15" w:rsidRPr="002004D6" w:rsidRDefault="00733E15" w:rsidP="002004D6">
            <w:pPr>
              <w:jc w:val="center"/>
              <w:rPr>
                <w:color w:val="000000"/>
                <w:sz w:val="20"/>
                <w:szCs w:val="20"/>
              </w:rPr>
            </w:pPr>
            <w:r w:rsidRPr="002004D6">
              <w:rPr>
                <w:color w:val="000000"/>
                <w:sz w:val="20"/>
                <w:szCs w:val="20"/>
              </w:rPr>
              <w:t>0.996</w:t>
            </w:r>
          </w:p>
        </w:tc>
        <w:tc>
          <w:tcPr>
            <w:tcW w:w="1042" w:type="dxa"/>
            <w:tcBorders>
              <w:top w:val="nil"/>
              <w:left w:val="nil"/>
              <w:bottom w:val="nil"/>
              <w:right w:val="nil"/>
            </w:tcBorders>
            <w:shd w:val="clear" w:color="auto" w:fill="auto"/>
            <w:noWrap/>
            <w:vAlign w:val="bottom"/>
            <w:hideMark/>
          </w:tcPr>
          <w:p w14:paraId="41010A0E" w14:textId="77777777" w:rsidR="00733E15" w:rsidRPr="002004D6" w:rsidRDefault="00733E15" w:rsidP="002004D6">
            <w:pPr>
              <w:jc w:val="center"/>
              <w:rPr>
                <w:color w:val="000000"/>
                <w:sz w:val="20"/>
                <w:szCs w:val="20"/>
              </w:rPr>
            </w:pPr>
            <w:r w:rsidRPr="002004D6">
              <w:rPr>
                <w:color w:val="000000"/>
                <w:sz w:val="20"/>
                <w:szCs w:val="20"/>
              </w:rPr>
              <w:t>0.900</w:t>
            </w:r>
          </w:p>
        </w:tc>
        <w:tc>
          <w:tcPr>
            <w:tcW w:w="1252" w:type="dxa"/>
            <w:tcBorders>
              <w:top w:val="nil"/>
              <w:left w:val="nil"/>
              <w:bottom w:val="nil"/>
              <w:right w:val="nil"/>
            </w:tcBorders>
            <w:shd w:val="clear" w:color="auto" w:fill="auto"/>
            <w:noWrap/>
            <w:vAlign w:val="bottom"/>
            <w:hideMark/>
          </w:tcPr>
          <w:p w14:paraId="5FEB9F30" w14:textId="77777777" w:rsidR="00733E15" w:rsidRPr="002004D6" w:rsidRDefault="00733E15" w:rsidP="002004D6">
            <w:pPr>
              <w:jc w:val="center"/>
              <w:rPr>
                <w:color w:val="000000"/>
                <w:sz w:val="20"/>
                <w:szCs w:val="20"/>
              </w:rPr>
            </w:pPr>
            <w:r w:rsidRPr="002004D6">
              <w:rPr>
                <w:color w:val="000000"/>
                <w:sz w:val="20"/>
                <w:szCs w:val="20"/>
              </w:rPr>
              <w:t>1.103</w:t>
            </w:r>
          </w:p>
        </w:tc>
      </w:tr>
      <w:tr w:rsidR="00733E15" w:rsidRPr="002004D6" w14:paraId="1C714208" w14:textId="77777777" w:rsidTr="00733E15">
        <w:trPr>
          <w:trHeight w:val="300"/>
        </w:trPr>
        <w:tc>
          <w:tcPr>
            <w:tcW w:w="1300" w:type="dxa"/>
            <w:tcBorders>
              <w:top w:val="nil"/>
              <w:left w:val="nil"/>
              <w:bottom w:val="nil"/>
              <w:right w:val="nil"/>
            </w:tcBorders>
            <w:shd w:val="clear" w:color="auto" w:fill="auto"/>
            <w:noWrap/>
            <w:vAlign w:val="bottom"/>
            <w:hideMark/>
          </w:tcPr>
          <w:p w14:paraId="54411EFA"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14E3802" w14:textId="77777777" w:rsidR="00733E15" w:rsidRPr="002004D6" w:rsidRDefault="00733E15" w:rsidP="002004D6">
            <w:pPr>
              <w:jc w:val="center"/>
              <w:rPr>
                <w:color w:val="000000"/>
                <w:sz w:val="20"/>
                <w:szCs w:val="20"/>
              </w:rPr>
            </w:pPr>
            <w:r w:rsidRPr="002004D6">
              <w:rPr>
                <w:color w:val="000000"/>
                <w:sz w:val="20"/>
                <w:szCs w:val="20"/>
              </w:rPr>
              <w:t>60-69</w:t>
            </w:r>
          </w:p>
        </w:tc>
        <w:tc>
          <w:tcPr>
            <w:tcW w:w="1143" w:type="dxa"/>
            <w:tcBorders>
              <w:top w:val="nil"/>
              <w:left w:val="nil"/>
              <w:bottom w:val="nil"/>
              <w:right w:val="nil"/>
            </w:tcBorders>
            <w:shd w:val="clear" w:color="auto" w:fill="auto"/>
            <w:noWrap/>
            <w:vAlign w:val="bottom"/>
            <w:hideMark/>
          </w:tcPr>
          <w:p w14:paraId="10C780BE" w14:textId="77777777" w:rsidR="00733E15" w:rsidRPr="002004D6" w:rsidRDefault="00733E15" w:rsidP="002004D6">
            <w:pPr>
              <w:jc w:val="center"/>
              <w:rPr>
                <w:color w:val="000000"/>
                <w:sz w:val="20"/>
                <w:szCs w:val="20"/>
              </w:rPr>
            </w:pPr>
            <w:r w:rsidRPr="002004D6">
              <w:rPr>
                <w:color w:val="000000"/>
                <w:sz w:val="20"/>
                <w:szCs w:val="20"/>
              </w:rPr>
              <w:t>2.300</w:t>
            </w:r>
          </w:p>
        </w:tc>
        <w:tc>
          <w:tcPr>
            <w:tcW w:w="980" w:type="dxa"/>
            <w:tcBorders>
              <w:top w:val="nil"/>
              <w:left w:val="nil"/>
              <w:bottom w:val="nil"/>
              <w:right w:val="nil"/>
            </w:tcBorders>
            <w:shd w:val="clear" w:color="auto" w:fill="auto"/>
            <w:noWrap/>
            <w:vAlign w:val="bottom"/>
            <w:hideMark/>
          </w:tcPr>
          <w:p w14:paraId="50A2AE99" w14:textId="77777777" w:rsidR="00733E15" w:rsidRPr="002004D6" w:rsidRDefault="00733E15" w:rsidP="002004D6">
            <w:pPr>
              <w:jc w:val="center"/>
              <w:rPr>
                <w:color w:val="000000"/>
                <w:sz w:val="20"/>
                <w:szCs w:val="20"/>
              </w:rPr>
            </w:pPr>
            <w:r w:rsidRPr="002004D6">
              <w:rPr>
                <w:color w:val="000000"/>
                <w:sz w:val="20"/>
                <w:szCs w:val="20"/>
              </w:rPr>
              <w:t>2.204</w:t>
            </w:r>
          </w:p>
        </w:tc>
        <w:tc>
          <w:tcPr>
            <w:tcW w:w="1177" w:type="dxa"/>
            <w:tcBorders>
              <w:top w:val="nil"/>
              <w:left w:val="nil"/>
              <w:bottom w:val="nil"/>
              <w:right w:val="nil"/>
            </w:tcBorders>
            <w:shd w:val="clear" w:color="auto" w:fill="auto"/>
            <w:noWrap/>
            <w:vAlign w:val="bottom"/>
            <w:hideMark/>
          </w:tcPr>
          <w:p w14:paraId="0C10F88E" w14:textId="77777777" w:rsidR="00733E15" w:rsidRPr="002004D6" w:rsidRDefault="00733E15" w:rsidP="002004D6">
            <w:pPr>
              <w:jc w:val="center"/>
              <w:rPr>
                <w:color w:val="000000"/>
                <w:sz w:val="20"/>
                <w:szCs w:val="20"/>
              </w:rPr>
            </w:pPr>
            <w:r w:rsidRPr="002004D6">
              <w:rPr>
                <w:color w:val="000000"/>
                <w:sz w:val="20"/>
                <w:szCs w:val="20"/>
              </w:rPr>
              <w:t>2.400</w:t>
            </w:r>
          </w:p>
        </w:tc>
        <w:tc>
          <w:tcPr>
            <w:tcW w:w="360" w:type="dxa"/>
            <w:tcBorders>
              <w:top w:val="nil"/>
              <w:left w:val="nil"/>
              <w:bottom w:val="nil"/>
              <w:right w:val="nil"/>
            </w:tcBorders>
            <w:shd w:val="clear" w:color="auto" w:fill="auto"/>
            <w:noWrap/>
            <w:vAlign w:val="bottom"/>
            <w:hideMark/>
          </w:tcPr>
          <w:p w14:paraId="021C1251"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09F75FC8" w14:textId="77777777" w:rsidR="00733E15" w:rsidRPr="002004D6" w:rsidRDefault="00733E15" w:rsidP="002004D6">
            <w:pPr>
              <w:jc w:val="center"/>
              <w:rPr>
                <w:color w:val="000000"/>
                <w:sz w:val="20"/>
                <w:szCs w:val="20"/>
              </w:rPr>
            </w:pPr>
            <w:r w:rsidRPr="002004D6">
              <w:rPr>
                <w:color w:val="000000"/>
                <w:sz w:val="20"/>
                <w:szCs w:val="20"/>
              </w:rPr>
              <w:t>2.304</w:t>
            </w:r>
          </w:p>
        </w:tc>
        <w:tc>
          <w:tcPr>
            <w:tcW w:w="980" w:type="dxa"/>
            <w:tcBorders>
              <w:top w:val="nil"/>
              <w:left w:val="nil"/>
              <w:bottom w:val="nil"/>
              <w:right w:val="nil"/>
            </w:tcBorders>
            <w:shd w:val="clear" w:color="auto" w:fill="auto"/>
            <w:noWrap/>
            <w:vAlign w:val="bottom"/>
            <w:hideMark/>
          </w:tcPr>
          <w:p w14:paraId="72223188" w14:textId="77777777" w:rsidR="00733E15" w:rsidRPr="002004D6" w:rsidRDefault="00733E15" w:rsidP="002004D6">
            <w:pPr>
              <w:jc w:val="center"/>
              <w:rPr>
                <w:color w:val="000000"/>
                <w:sz w:val="20"/>
                <w:szCs w:val="20"/>
              </w:rPr>
            </w:pPr>
            <w:r w:rsidRPr="002004D6">
              <w:rPr>
                <w:color w:val="000000"/>
                <w:sz w:val="20"/>
                <w:szCs w:val="20"/>
              </w:rPr>
              <w:t>2.207</w:t>
            </w:r>
          </w:p>
        </w:tc>
        <w:tc>
          <w:tcPr>
            <w:tcW w:w="1177" w:type="dxa"/>
            <w:tcBorders>
              <w:top w:val="nil"/>
              <w:left w:val="nil"/>
              <w:bottom w:val="nil"/>
              <w:right w:val="nil"/>
            </w:tcBorders>
            <w:shd w:val="clear" w:color="auto" w:fill="auto"/>
            <w:noWrap/>
            <w:vAlign w:val="bottom"/>
            <w:hideMark/>
          </w:tcPr>
          <w:p w14:paraId="24D30FE1" w14:textId="77777777" w:rsidR="00733E15" w:rsidRPr="002004D6" w:rsidRDefault="00733E15" w:rsidP="002004D6">
            <w:pPr>
              <w:jc w:val="center"/>
              <w:rPr>
                <w:color w:val="000000"/>
                <w:sz w:val="20"/>
                <w:szCs w:val="20"/>
              </w:rPr>
            </w:pPr>
            <w:r w:rsidRPr="002004D6">
              <w:rPr>
                <w:color w:val="000000"/>
                <w:sz w:val="20"/>
                <w:szCs w:val="20"/>
              </w:rPr>
              <w:t>2.405</w:t>
            </w:r>
          </w:p>
        </w:tc>
        <w:tc>
          <w:tcPr>
            <w:tcW w:w="360" w:type="dxa"/>
            <w:tcBorders>
              <w:top w:val="nil"/>
              <w:left w:val="nil"/>
              <w:bottom w:val="nil"/>
              <w:right w:val="nil"/>
            </w:tcBorders>
            <w:shd w:val="clear" w:color="auto" w:fill="auto"/>
            <w:noWrap/>
            <w:vAlign w:val="bottom"/>
            <w:hideMark/>
          </w:tcPr>
          <w:p w14:paraId="5015016E"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50E4B8DE" w14:textId="77777777" w:rsidR="00733E15" w:rsidRPr="002004D6" w:rsidRDefault="00733E15" w:rsidP="002004D6">
            <w:pPr>
              <w:jc w:val="center"/>
              <w:rPr>
                <w:color w:val="000000"/>
                <w:sz w:val="20"/>
                <w:szCs w:val="20"/>
              </w:rPr>
            </w:pPr>
            <w:r w:rsidRPr="002004D6">
              <w:rPr>
                <w:color w:val="000000"/>
                <w:sz w:val="20"/>
                <w:szCs w:val="20"/>
              </w:rPr>
              <w:t>1.002</w:t>
            </w:r>
          </w:p>
        </w:tc>
        <w:tc>
          <w:tcPr>
            <w:tcW w:w="1042" w:type="dxa"/>
            <w:tcBorders>
              <w:top w:val="nil"/>
              <w:left w:val="nil"/>
              <w:bottom w:val="nil"/>
              <w:right w:val="nil"/>
            </w:tcBorders>
            <w:shd w:val="clear" w:color="auto" w:fill="auto"/>
            <w:noWrap/>
            <w:vAlign w:val="bottom"/>
            <w:hideMark/>
          </w:tcPr>
          <w:p w14:paraId="719509AB" w14:textId="77777777" w:rsidR="00733E15" w:rsidRPr="002004D6" w:rsidRDefault="00733E15" w:rsidP="002004D6">
            <w:pPr>
              <w:jc w:val="center"/>
              <w:rPr>
                <w:color w:val="000000"/>
                <w:sz w:val="20"/>
                <w:szCs w:val="20"/>
              </w:rPr>
            </w:pPr>
            <w:r w:rsidRPr="002004D6">
              <w:rPr>
                <w:color w:val="000000"/>
                <w:sz w:val="20"/>
                <w:szCs w:val="20"/>
              </w:rPr>
              <w:t>0.943</w:t>
            </w:r>
          </w:p>
        </w:tc>
        <w:tc>
          <w:tcPr>
            <w:tcW w:w="1252" w:type="dxa"/>
            <w:tcBorders>
              <w:top w:val="nil"/>
              <w:left w:val="nil"/>
              <w:bottom w:val="nil"/>
              <w:right w:val="nil"/>
            </w:tcBorders>
            <w:shd w:val="clear" w:color="auto" w:fill="auto"/>
            <w:noWrap/>
            <w:vAlign w:val="bottom"/>
            <w:hideMark/>
          </w:tcPr>
          <w:p w14:paraId="7DA0C9F9" w14:textId="77777777" w:rsidR="00733E15" w:rsidRPr="002004D6" w:rsidRDefault="00733E15" w:rsidP="002004D6">
            <w:pPr>
              <w:jc w:val="center"/>
              <w:rPr>
                <w:color w:val="000000"/>
                <w:sz w:val="20"/>
                <w:szCs w:val="20"/>
              </w:rPr>
            </w:pPr>
            <w:r w:rsidRPr="002004D6">
              <w:rPr>
                <w:color w:val="000000"/>
                <w:sz w:val="20"/>
                <w:szCs w:val="20"/>
              </w:rPr>
              <w:t>1.064</w:t>
            </w:r>
          </w:p>
        </w:tc>
      </w:tr>
      <w:tr w:rsidR="00733E15" w:rsidRPr="002004D6" w14:paraId="685B10C5" w14:textId="77777777" w:rsidTr="00733E15">
        <w:trPr>
          <w:trHeight w:val="300"/>
        </w:trPr>
        <w:tc>
          <w:tcPr>
            <w:tcW w:w="1300" w:type="dxa"/>
            <w:tcBorders>
              <w:top w:val="nil"/>
              <w:left w:val="nil"/>
              <w:bottom w:val="nil"/>
              <w:right w:val="nil"/>
            </w:tcBorders>
            <w:shd w:val="clear" w:color="auto" w:fill="auto"/>
            <w:noWrap/>
            <w:vAlign w:val="bottom"/>
            <w:hideMark/>
          </w:tcPr>
          <w:p w14:paraId="3FFEE806"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1181415" w14:textId="77777777" w:rsidR="00733E15" w:rsidRPr="002004D6" w:rsidRDefault="00733E15" w:rsidP="002004D6">
            <w:pPr>
              <w:jc w:val="center"/>
              <w:rPr>
                <w:color w:val="000000"/>
                <w:sz w:val="20"/>
                <w:szCs w:val="20"/>
              </w:rPr>
            </w:pPr>
            <w:r w:rsidRPr="002004D6">
              <w:rPr>
                <w:color w:val="000000"/>
                <w:sz w:val="20"/>
                <w:szCs w:val="20"/>
              </w:rPr>
              <w:t>70-79</w:t>
            </w:r>
          </w:p>
        </w:tc>
        <w:tc>
          <w:tcPr>
            <w:tcW w:w="1143" w:type="dxa"/>
            <w:tcBorders>
              <w:top w:val="nil"/>
              <w:left w:val="nil"/>
              <w:bottom w:val="nil"/>
              <w:right w:val="nil"/>
            </w:tcBorders>
            <w:shd w:val="clear" w:color="auto" w:fill="auto"/>
            <w:noWrap/>
            <w:vAlign w:val="bottom"/>
            <w:hideMark/>
          </w:tcPr>
          <w:p w14:paraId="03C744AC" w14:textId="77777777" w:rsidR="00733E15" w:rsidRPr="002004D6" w:rsidRDefault="00733E15" w:rsidP="002004D6">
            <w:pPr>
              <w:jc w:val="center"/>
              <w:rPr>
                <w:color w:val="000000"/>
                <w:sz w:val="20"/>
                <w:szCs w:val="20"/>
              </w:rPr>
            </w:pPr>
            <w:r w:rsidRPr="002004D6">
              <w:rPr>
                <w:color w:val="000000"/>
                <w:sz w:val="20"/>
                <w:szCs w:val="20"/>
              </w:rPr>
              <w:t>3.132</w:t>
            </w:r>
          </w:p>
        </w:tc>
        <w:tc>
          <w:tcPr>
            <w:tcW w:w="980" w:type="dxa"/>
            <w:tcBorders>
              <w:top w:val="nil"/>
              <w:left w:val="nil"/>
              <w:bottom w:val="nil"/>
              <w:right w:val="nil"/>
            </w:tcBorders>
            <w:shd w:val="clear" w:color="auto" w:fill="auto"/>
            <w:noWrap/>
            <w:vAlign w:val="bottom"/>
            <w:hideMark/>
          </w:tcPr>
          <w:p w14:paraId="0EA22233" w14:textId="77777777" w:rsidR="00733E15" w:rsidRPr="002004D6" w:rsidRDefault="00733E15" w:rsidP="002004D6">
            <w:pPr>
              <w:jc w:val="center"/>
              <w:rPr>
                <w:color w:val="000000"/>
                <w:sz w:val="20"/>
                <w:szCs w:val="20"/>
              </w:rPr>
            </w:pPr>
            <w:r w:rsidRPr="002004D6">
              <w:rPr>
                <w:color w:val="000000"/>
                <w:sz w:val="20"/>
                <w:szCs w:val="20"/>
              </w:rPr>
              <w:t>3.001</w:t>
            </w:r>
          </w:p>
        </w:tc>
        <w:tc>
          <w:tcPr>
            <w:tcW w:w="1177" w:type="dxa"/>
            <w:tcBorders>
              <w:top w:val="nil"/>
              <w:left w:val="nil"/>
              <w:bottom w:val="nil"/>
              <w:right w:val="nil"/>
            </w:tcBorders>
            <w:shd w:val="clear" w:color="auto" w:fill="auto"/>
            <w:noWrap/>
            <w:vAlign w:val="bottom"/>
            <w:hideMark/>
          </w:tcPr>
          <w:p w14:paraId="7D06BC57" w14:textId="77777777" w:rsidR="00733E15" w:rsidRPr="002004D6" w:rsidRDefault="00733E15" w:rsidP="002004D6">
            <w:pPr>
              <w:jc w:val="center"/>
              <w:rPr>
                <w:color w:val="000000"/>
                <w:sz w:val="20"/>
                <w:szCs w:val="20"/>
              </w:rPr>
            </w:pPr>
            <w:r w:rsidRPr="002004D6">
              <w:rPr>
                <w:color w:val="000000"/>
                <w:sz w:val="20"/>
                <w:szCs w:val="20"/>
              </w:rPr>
              <w:t>3.270</w:t>
            </w:r>
          </w:p>
        </w:tc>
        <w:tc>
          <w:tcPr>
            <w:tcW w:w="360" w:type="dxa"/>
            <w:tcBorders>
              <w:top w:val="nil"/>
              <w:left w:val="nil"/>
              <w:bottom w:val="nil"/>
              <w:right w:val="nil"/>
            </w:tcBorders>
            <w:shd w:val="clear" w:color="auto" w:fill="auto"/>
            <w:noWrap/>
            <w:vAlign w:val="bottom"/>
            <w:hideMark/>
          </w:tcPr>
          <w:p w14:paraId="06745031"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37352192" w14:textId="77777777" w:rsidR="00733E15" w:rsidRPr="002004D6" w:rsidRDefault="00733E15" w:rsidP="002004D6">
            <w:pPr>
              <w:jc w:val="center"/>
              <w:rPr>
                <w:color w:val="000000"/>
                <w:sz w:val="20"/>
                <w:szCs w:val="20"/>
              </w:rPr>
            </w:pPr>
            <w:r w:rsidRPr="002004D6">
              <w:rPr>
                <w:color w:val="000000"/>
                <w:sz w:val="20"/>
                <w:szCs w:val="20"/>
              </w:rPr>
              <w:t>3.121</w:t>
            </w:r>
          </w:p>
        </w:tc>
        <w:tc>
          <w:tcPr>
            <w:tcW w:w="980" w:type="dxa"/>
            <w:tcBorders>
              <w:top w:val="nil"/>
              <w:left w:val="nil"/>
              <w:bottom w:val="nil"/>
              <w:right w:val="nil"/>
            </w:tcBorders>
            <w:shd w:val="clear" w:color="auto" w:fill="auto"/>
            <w:noWrap/>
            <w:vAlign w:val="bottom"/>
            <w:hideMark/>
          </w:tcPr>
          <w:p w14:paraId="0C55B99B" w14:textId="77777777" w:rsidR="00733E15" w:rsidRPr="002004D6" w:rsidRDefault="00733E15" w:rsidP="002004D6">
            <w:pPr>
              <w:jc w:val="center"/>
              <w:rPr>
                <w:color w:val="000000"/>
                <w:sz w:val="20"/>
                <w:szCs w:val="20"/>
              </w:rPr>
            </w:pPr>
            <w:r w:rsidRPr="002004D6">
              <w:rPr>
                <w:color w:val="000000"/>
                <w:sz w:val="20"/>
                <w:szCs w:val="20"/>
              </w:rPr>
              <w:t>2.988</w:t>
            </w:r>
          </w:p>
        </w:tc>
        <w:tc>
          <w:tcPr>
            <w:tcW w:w="1177" w:type="dxa"/>
            <w:tcBorders>
              <w:top w:val="nil"/>
              <w:left w:val="nil"/>
              <w:bottom w:val="nil"/>
              <w:right w:val="nil"/>
            </w:tcBorders>
            <w:shd w:val="clear" w:color="auto" w:fill="auto"/>
            <w:noWrap/>
            <w:vAlign w:val="bottom"/>
            <w:hideMark/>
          </w:tcPr>
          <w:p w14:paraId="4FBE216F" w14:textId="77777777" w:rsidR="00733E15" w:rsidRPr="002004D6" w:rsidRDefault="00733E15" w:rsidP="002004D6">
            <w:pPr>
              <w:jc w:val="center"/>
              <w:rPr>
                <w:color w:val="000000"/>
                <w:sz w:val="20"/>
                <w:szCs w:val="20"/>
              </w:rPr>
            </w:pPr>
            <w:r w:rsidRPr="002004D6">
              <w:rPr>
                <w:color w:val="000000"/>
                <w:sz w:val="20"/>
                <w:szCs w:val="20"/>
              </w:rPr>
              <w:t>3.261</w:t>
            </w:r>
          </w:p>
        </w:tc>
        <w:tc>
          <w:tcPr>
            <w:tcW w:w="360" w:type="dxa"/>
            <w:tcBorders>
              <w:top w:val="nil"/>
              <w:left w:val="nil"/>
              <w:bottom w:val="nil"/>
              <w:right w:val="nil"/>
            </w:tcBorders>
            <w:shd w:val="clear" w:color="auto" w:fill="auto"/>
            <w:noWrap/>
            <w:vAlign w:val="bottom"/>
            <w:hideMark/>
          </w:tcPr>
          <w:p w14:paraId="4C158D05"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71CFCFA8" w14:textId="77777777" w:rsidR="00733E15" w:rsidRPr="002004D6" w:rsidRDefault="00733E15" w:rsidP="002004D6">
            <w:pPr>
              <w:jc w:val="center"/>
              <w:rPr>
                <w:color w:val="000000"/>
                <w:sz w:val="20"/>
                <w:szCs w:val="20"/>
              </w:rPr>
            </w:pPr>
            <w:r w:rsidRPr="002004D6">
              <w:rPr>
                <w:color w:val="000000"/>
                <w:sz w:val="20"/>
                <w:szCs w:val="20"/>
              </w:rPr>
              <w:t>0.996</w:t>
            </w:r>
          </w:p>
        </w:tc>
        <w:tc>
          <w:tcPr>
            <w:tcW w:w="1042" w:type="dxa"/>
            <w:tcBorders>
              <w:top w:val="nil"/>
              <w:left w:val="nil"/>
              <w:bottom w:val="nil"/>
              <w:right w:val="nil"/>
            </w:tcBorders>
            <w:shd w:val="clear" w:color="auto" w:fill="auto"/>
            <w:noWrap/>
            <w:vAlign w:val="bottom"/>
            <w:hideMark/>
          </w:tcPr>
          <w:p w14:paraId="4C5E4DE0" w14:textId="77777777" w:rsidR="00733E15" w:rsidRPr="002004D6" w:rsidRDefault="00733E15" w:rsidP="002004D6">
            <w:pPr>
              <w:jc w:val="center"/>
              <w:rPr>
                <w:color w:val="000000"/>
                <w:sz w:val="20"/>
                <w:szCs w:val="20"/>
              </w:rPr>
            </w:pPr>
            <w:r w:rsidRPr="002004D6">
              <w:rPr>
                <w:color w:val="000000"/>
                <w:sz w:val="20"/>
                <w:szCs w:val="20"/>
              </w:rPr>
              <w:t>0.937</w:t>
            </w:r>
          </w:p>
        </w:tc>
        <w:tc>
          <w:tcPr>
            <w:tcW w:w="1252" w:type="dxa"/>
            <w:tcBorders>
              <w:top w:val="nil"/>
              <w:left w:val="nil"/>
              <w:bottom w:val="nil"/>
              <w:right w:val="nil"/>
            </w:tcBorders>
            <w:shd w:val="clear" w:color="auto" w:fill="auto"/>
            <w:noWrap/>
            <w:vAlign w:val="bottom"/>
            <w:hideMark/>
          </w:tcPr>
          <w:p w14:paraId="58DE6F27" w14:textId="77777777" w:rsidR="00733E15" w:rsidRPr="002004D6" w:rsidRDefault="00733E15" w:rsidP="002004D6">
            <w:pPr>
              <w:jc w:val="center"/>
              <w:rPr>
                <w:color w:val="000000"/>
                <w:sz w:val="20"/>
                <w:szCs w:val="20"/>
              </w:rPr>
            </w:pPr>
            <w:r w:rsidRPr="002004D6">
              <w:rPr>
                <w:color w:val="000000"/>
                <w:sz w:val="20"/>
                <w:szCs w:val="20"/>
              </w:rPr>
              <w:t>1.059</w:t>
            </w:r>
          </w:p>
        </w:tc>
      </w:tr>
      <w:tr w:rsidR="00733E15" w:rsidRPr="002004D6" w14:paraId="4C2E235B" w14:textId="77777777" w:rsidTr="00733E15">
        <w:trPr>
          <w:trHeight w:val="300"/>
        </w:trPr>
        <w:tc>
          <w:tcPr>
            <w:tcW w:w="1300" w:type="dxa"/>
            <w:tcBorders>
              <w:top w:val="nil"/>
              <w:left w:val="nil"/>
              <w:bottom w:val="nil"/>
              <w:right w:val="nil"/>
            </w:tcBorders>
            <w:shd w:val="clear" w:color="auto" w:fill="auto"/>
            <w:noWrap/>
            <w:vAlign w:val="bottom"/>
            <w:hideMark/>
          </w:tcPr>
          <w:p w14:paraId="089F3B19"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FAAE647" w14:textId="77777777" w:rsidR="00733E15" w:rsidRPr="002004D6" w:rsidRDefault="00733E15" w:rsidP="002004D6">
            <w:pPr>
              <w:jc w:val="center"/>
              <w:rPr>
                <w:color w:val="000000"/>
                <w:sz w:val="20"/>
                <w:szCs w:val="20"/>
              </w:rPr>
            </w:pPr>
            <w:r w:rsidRPr="002004D6">
              <w:rPr>
                <w:color w:val="000000"/>
                <w:sz w:val="20"/>
                <w:szCs w:val="20"/>
              </w:rPr>
              <w:t>80-89</w:t>
            </w:r>
          </w:p>
        </w:tc>
        <w:tc>
          <w:tcPr>
            <w:tcW w:w="1143" w:type="dxa"/>
            <w:tcBorders>
              <w:top w:val="nil"/>
              <w:left w:val="nil"/>
              <w:bottom w:val="nil"/>
              <w:right w:val="nil"/>
            </w:tcBorders>
            <w:shd w:val="clear" w:color="auto" w:fill="auto"/>
            <w:noWrap/>
            <w:vAlign w:val="bottom"/>
            <w:hideMark/>
          </w:tcPr>
          <w:p w14:paraId="3A511479" w14:textId="77777777" w:rsidR="00733E15" w:rsidRPr="002004D6" w:rsidRDefault="00733E15" w:rsidP="002004D6">
            <w:pPr>
              <w:jc w:val="center"/>
              <w:rPr>
                <w:color w:val="000000"/>
                <w:sz w:val="20"/>
                <w:szCs w:val="20"/>
              </w:rPr>
            </w:pPr>
            <w:r w:rsidRPr="002004D6">
              <w:rPr>
                <w:color w:val="000000"/>
                <w:sz w:val="20"/>
                <w:szCs w:val="20"/>
              </w:rPr>
              <w:t>3.281</w:t>
            </w:r>
          </w:p>
        </w:tc>
        <w:tc>
          <w:tcPr>
            <w:tcW w:w="980" w:type="dxa"/>
            <w:tcBorders>
              <w:top w:val="nil"/>
              <w:left w:val="nil"/>
              <w:bottom w:val="nil"/>
              <w:right w:val="nil"/>
            </w:tcBorders>
            <w:shd w:val="clear" w:color="auto" w:fill="auto"/>
            <w:noWrap/>
            <w:vAlign w:val="bottom"/>
            <w:hideMark/>
          </w:tcPr>
          <w:p w14:paraId="538B4843" w14:textId="77777777" w:rsidR="00733E15" w:rsidRPr="002004D6" w:rsidRDefault="00733E15" w:rsidP="002004D6">
            <w:pPr>
              <w:jc w:val="center"/>
              <w:rPr>
                <w:color w:val="000000"/>
                <w:sz w:val="20"/>
                <w:szCs w:val="20"/>
              </w:rPr>
            </w:pPr>
            <w:r w:rsidRPr="002004D6">
              <w:rPr>
                <w:color w:val="000000"/>
                <w:sz w:val="20"/>
                <w:szCs w:val="20"/>
              </w:rPr>
              <w:t>3.128</w:t>
            </w:r>
          </w:p>
        </w:tc>
        <w:tc>
          <w:tcPr>
            <w:tcW w:w="1177" w:type="dxa"/>
            <w:tcBorders>
              <w:top w:val="nil"/>
              <w:left w:val="nil"/>
              <w:bottom w:val="nil"/>
              <w:right w:val="nil"/>
            </w:tcBorders>
            <w:shd w:val="clear" w:color="auto" w:fill="auto"/>
            <w:noWrap/>
            <w:vAlign w:val="bottom"/>
            <w:hideMark/>
          </w:tcPr>
          <w:p w14:paraId="2160182B" w14:textId="77777777" w:rsidR="00733E15" w:rsidRPr="002004D6" w:rsidRDefault="00733E15" w:rsidP="002004D6">
            <w:pPr>
              <w:jc w:val="center"/>
              <w:rPr>
                <w:color w:val="000000"/>
                <w:sz w:val="20"/>
                <w:szCs w:val="20"/>
              </w:rPr>
            </w:pPr>
            <w:r w:rsidRPr="002004D6">
              <w:rPr>
                <w:color w:val="000000"/>
                <w:sz w:val="20"/>
                <w:szCs w:val="20"/>
              </w:rPr>
              <w:t>3.442</w:t>
            </w:r>
          </w:p>
        </w:tc>
        <w:tc>
          <w:tcPr>
            <w:tcW w:w="360" w:type="dxa"/>
            <w:tcBorders>
              <w:top w:val="nil"/>
              <w:left w:val="nil"/>
              <w:bottom w:val="nil"/>
              <w:right w:val="nil"/>
            </w:tcBorders>
            <w:shd w:val="clear" w:color="auto" w:fill="auto"/>
            <w:noWrap/>
            <w:vAlign w:val="bottom"/>
            <w:hideMark/>
          </w:tcPr>
          <w:p w14:paraId="7E8BFDB0"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5B90417F" w14:textId="77777777" w:rsidR="00733E15" w:rsidRPr="002004D6" w:rsidRDefault="00733E15" w:rsidP="002004D6">
            <w:pPr>
              <w:jc w:val="center"/>
              <w:rPr>
                <w:color w:val="000000"/>
                <w:sz w:val="20"/>
                <w:szCs w:val="20"/>
              </w:rPr>
            </w:pPr>
            <w:r w:rsidRPr="002004D6">
              <w:rPr>
                <w:color w:val="000000"/>
                <w:sz w:val="20"/>
                <w:szCs w:val="20"/>
              </w:rPr>
              <w:t>3.296</w:t>
            </w:r>
          </w:p>
        </w:tc>
        <w:tc>
          <w:tcPr>
            <w:tcW w:w="980" w:type="dxa"/>
            <w:tcBorders>
              <w:top w:val="nil"/>
              <w:left w:val="nil"/>
              <w:bottom w:val="nil"/>
              <w:right w:val="nil"/>
            </w:tcBorders>
            <w:shd w:val="clear" w:color="auto" w:fill="auto"/>
            <w:noWrap/>
            <w:vAlign w:val="bottom"/>
            <w:hideMark/>
          </w:tcPr>
          <w:p w14:paraId="482D8904" w14:textId="77777777" w:rsidR="00733E15" w:rsidRPr="002004D6" w:rsidRDefault="00733E15" w:rsidP="002004D6">
            <w:pPr>
              <w:jc w:val="center"/>
              <w:rPr>
                <w:color w:val="000000"/>
                <w:sz w:val="20"/>
                <w:szCs w:val="20"/>
              </w:rPr>
            </w:pPr>
            <w:r w:rsidRPr="002004D6">
              <w:rPr>
                <w:color w:val="000000"/>
                <w:sz w:val="20"/>
                <w:szCs w:val="20"/>
              </w:rPr>
              <w:t>3.142</w:t>
            </w:r>
          </w:p>
        </w:tc>
        <w:tc>
          <w:tcPr>
            <w:tcW w:w="1177" w:type="dxa"/>
            <w:tcBorders>
              <w:top w:val="nil"/>
              <w:left w:val="nil"/>
              <w:bottom w:val="nil"/>
              <w:right w:val="nil"/>
            </w:tcBorders>
            <w:shd w:val="clear" w:color="auto" w:fill="auto"/>
            <w:noWrap/>
            <w:vAlign w:val="bottom"/>
            <w:hideMark/>
          </w:tcPr>
          <w:p w14:paraId="15EE3D2A" w14:textId="77777777" w:rsidR="00733E15" w:rsidRPr="002004D6" w:rsidRDefault="00733E15" w:rsidP="002004D6">
            <w:pPr>
              <w:jc w:val="center"/>
              <w:rPr>
                <w:color w:val="000000"/>
                <w:sz w:val="20"/>
                <w:szCs w:val="20"/>
              </w:rPr>
            </w:pPr>
            <w:r w:rsidRPr="002004D6">
              <w:rPr>
                <w:color w:val="000000"/>
                <w:sz w:val="20"/>
                <w:szCs w:val="20"/>
              </w:rPr>
              <w:t>3.458</w:t>
            </w:r>
          </w:p>
        </w:tc>
        <w:tc>
          <w:tcPr>
            <w:tcW w:w="360" w:type="dxa"/>
            <w:tcBorders>
              <w:top w:val="nil"/>
              <w:left w:val="nil"/>
              <w:bottom w:val="nil"/>
              <w:right w:val="nil"/>
            </w:tcBorders>
            <w:shd w:val="clear" w:color="auto" w:fill="auto"/>
            <w:noWrap/>
            <w:vAlign w:val="bottom"/>
            <w:hideMark/>
          </w:tcPr>
          <w:p w14:paraId="6FAD3E82"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644401A7" w14:textId="77777777" w:rsidR="00733E15" w:rsidRPr="002004D6" w:rsidRDefault="00733E15" w:rsidP="002004D6">
            <w:pPr>
              <w:jc w:val="center"/>
              <w:rPr>
                <w:color w:val="000000"/>
                <w:sz w:val="20"/>
                <w:szCs w:val="20"/>
              </w:rPr>
            </w:pPr>
            <w:r w:rsidRPr="002004D6">
              <w:rPr>
                <w:color w:val="000000"/>
                <w:sz w:val="20"/>
                <w:szCs w:val="20"/>
              </w:rPr>
              <w:t>1.005</w:t>
            </w:r>
          </w:p>
        </w:tc>
        <w:tc>
          <w:tcPr>
            <w:tcW w:w="1042" w:type="dxa"/>
            <w:tcBorders>
              <w:top w:val="nil"/>
              <w:left w:val="nil"/>
              <w:bottom w:val="nil"/>
              <w:right w:val="nil"/>
            </w:tcBorders>
            <w:shd w:val="clear" w:color="auto" w:fill="auto"/>
            <w:noWrap/>
            <w:vAlign w:val="bottom"/>
            <w:hideMark/>
          </w:tcPr>
          <w:p w14:paraId="20004A3F" w14:textId="77777777" w:rsidR="00733E15" w:rsidRPr="002004D6" w:rsidRDefault="00733E15" w:rsidP="002004D6">
            <w:pPr>
              <w:jc w:val="center"/>
              <w:rPr>
                <w:color w:val="000000"/>
                <w:sz w:val="20"/>
                <w:szCs w:val="20"/>
              </w:rPr>
            </w:pPr>
            <w:r w:rsidRPr="002004D6">
              <w:rPr>
                <w:color w:val="000000"/>
                <w:sz w:val="20"/>
                <w:szCs w:val="20"/>
              </w:rPr>
              <w:t>0.939</w:t>
            </w:r>
          </w:p>
        </w:tc>
        <w:tc>
          <w:tcPr>
            <w:tcW w:w="1252" w:type="dxa"/>
            <w:tcBorders>
              <w:top w:val="nil"/>
              <w:left w:val="nil"/>
              <w:bottom w:val="nil"/>
              <w:right w:val="nil"/>
            </w:tcBorders>
            <w:shd w:val="clear" w:color="auto" w:fill="auto"/>
            <w:noWrap/>
            <w:vAlign w:val="bottom"/>
            <w:hideMark/>
          </w:tcPr>
          <w:p w14:paraId="462D1FEA" w14:textId="77777777" w:rsidR="00733E15" w:rsidRPr="002004D6" w:rsidRDefault="00733E15" w:rsidP="002004D6">
            <w:pPr>
              <w:jc w:val="center"/>
              <w:rPr>
                <w:color w:val="000000"/>
                <w:sz w:val="20"/>
                <w:szCs w:val="20"/>
              </w:rPr>
            </w:pPr>
            <w:r w:rsidRPr="002004D6">
              <w:rPr>
                <w:color w:val="000000"/>
                <w:sz w:val="20"/>
                <w:szCs w:val="20"/>
              </w:rPr>
              <w:t>1.075</w:t>
            </w:r>
          </w:p>
        </w:tc>
      </w:tr>
      <w:tr w:rsidR="00733E15" w:rsidRPr="002004D6" w14:paraId="29328517" w14:textId="77777777" w:rsidTr="00733E15">
        <w:trPr>
          <w:trHeight w:val="300"/>
        </w:trPr>
        <w:tc>
          <w:tcPr>
            <w:tcW w:w="1300" w:type="dxa"/>
            <w:tcBorders>
              <w:top w:val="nil"/>
              <w:left w:val="nil"/>
              <w:bottom w:val="nil"/>
              <w:right w:val="nil"/>
            </w:tcBorders>
            <w:shd w:val="clear" w:color="auto" w:fill="auto"/>
            <w:noWrap/>
            <w:vAlign w:val="bottom"/>
            <w:hideMark/>
          </w:tcPr>
          <w:p w14:paraId="210F419D"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154D88F" w14:textId="77777777" w:rsidR="00733E15" w:rsidRPr="002004D6" w:rsidRDefault="00733E15" w:rsidP="002004D6">
            <w:pPr>
              <w:jc w:val="center"/>
              <w:rPr>
                <w:color w:val="000000"/>
                <w:sz w:val="20"/>
                <w:szCs w:val="20"/>
              </w:rPr>
            </w:pPr>
            <w:r w:rsidRPr="002004D6">
              <w:rPr>
                <w:color w:val="000000"/>
                <w:sz w:val="20"/>
                <w:szCs w:val="20"/>
              </w:rPr>
              <w:t>90 and over</w:t>
            </w:r>
          </w:p>
        </w:tc>
        <w:tc>
          <w:tcPr>
            <w:tcW w:w="1143" w:type="dxa"/>
            <w:tcBorders>
              <w:top w:val="nil"/>
              <w:left w:val="nil"/>
              <w:bottom w:val="nil"/>
              <w:right w:val="nil"/>
            </w:tcBorders>
            <w:shd w:val="clear" w:color="auto" w:fill="auto"/>
            <w:noWrap/>
            <w:vAlign w:val="bottom"/>
            <w:hideMark/>
          </w:tcPr>
          <w:p w14:paraId="0F04CC74" w14:textId="77777777" w:rsidR="00733E15" w:rsidRPr="002004D6" w:rsidRDefault="00733E15" w:rsidP="002004D6">
            <w:pPr>
              <w:jc w:val="center"/>
              <w:rPr>
                <w:color w:val="000000"/>
                <w:sz w:val="20"/>
                <w:szCs w:val="20"/>
              </w:rPr>
            </w:pPr>
            <w:r w:rsidRPr="002004D6">
              <w:rPr>
                <w:color w:val="000000"/>
                <w:sz w:val="20"/>
                <w:szCs w:val="20"/>
              </w:rPr>
              <w:t>2.197</w:t>
            </w:r>
          </w:p>
        </w:tc>
        <w:tc>
          <w:tcPr>
            <w:tcW w:w="980" w:type="dxa"/>
            <w:tcBorders>
              <w:top w:val="nil"/>
              <w:left w:val="nil"/>
              <w:bottom w:val="nil"/>
              <w:right w:val="nil"/>
            </w:tcBorders>
            <w:shd w:val="clear" w:color="auto" w:fill="auto"/>
            <w:noWrap/>
            <w:vAlign w:val="bottom"/>
            <w:hideMark/>
          </w:tcPr>
          <w:p w14:paraId="46244433" w14:textId="77777777" w:rsidR="00733E15" w:rsidRPr="002004D6" w:rsidRDefault="00733E15" w:rsidP="002004D6">
            <w:pPr>
              <w:jc w:val="center"/>
              <w:rPr>
                <w:color w:val="000000"/>
                <w:sz w:val="20"/>
                <w:szCs w:val="20"/>
              </w:rPr>
            </w:pPr>
            <w:r w:rsidRPr="002004D6">
              <w:rPr>
                <w:color w:val="000000"/>
                <w:sz w:val="20"/>
                <w:szCs w:val="20"/>
              </w:rPr>
              <w:t>1.956</w:t>
            </w:r>
          </w:p>
        </w:tc>
        <w:tc>
          <w:tcPr>
            <w:tcW w:w="1177" w:type="dxa"/>
            <w:tcBorders>
              <w:top w:val="nil"/>
              <w:left w:val="nil"/>
              <w:bottom w:val="nil"/>
              <w:right w:val="nil"/>
            </w:tcBorders>
            <w:shd w:val="clear" w:color="auto" w:fill="auto"/>
            <w:noWrap/>
            <w:vAlign w:val="bottom"/>
            <w:hideMark/>
          </w:tcPr>
          <w:p w14:paraId="78592BFF" w14:textId="77777777" w:rsidR="00733E15" w:rsidRPr="002004D6" w:rsidRDefault="00733E15" w:rsidP="002004D6">
            <w:pPr>
              <w:jc w:val="center"/>
              <w:rPr>
                <w:color w:val="000000"/>
                <w:sz w:val="20"/>
                <w:szCs w:val="20"/>
              </w:rPr>
            </w:pPr>
            <w:r w:rsidRPr="002004D6">
              <w:rPr>
                <w:color w:val="000000"/>
                <w:sz w:val="20"/>
                <w:szCs w:val="20"/>
              </w:rPr>
              <w:t>2.458</w:t>
            </w:r>
          </w:p>
        </w:tc>
        <w:tc>
          <w:tcPr>
            <w:tcW w:w="360" w:type="dxa"/>
            <w:tcBorders>
              <w:top w:val="nil"/>
              <w:left w:val="nil"/>
              <w:bottom w:val="nil"/>
              <w:right w:val="nil"/>
            </w:tcBorders>
            <w:shd w:val="clear" w:color="auto" w:fill="auto"/>
            <w:noWrap/>
            <w:vAlign w:val="bottom"/>
            <w:hideMark/>
          </w:tcPr>
          <w:p w14:paraId="0FF9BCD1"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7ACD560B" w14:textId="77777777" w:rsidR="00733E15" w:rsidRPr="002004D6" w:rsidRDefault="00733E15" w:rsidP="002004D6">
            <w:pPr>
              <w:jc w:val="center"/>
              <w:rPr>
                <w:color w:val="000000"/>
                <w:sz w:val="20"/>
                <w:szCs w:val="20"/>
              </w:rPr>
            </w:pPr>
            <w:r w:rsidRPr="002004D6">
              <w:rPr>
                <w:color w:val="000000"/>
                <w:sz w:val="20"/>
                <w:szCs w:val="20"/>
              </w:rPr>
              <w:t>2.206</w:t>
            </w:r>
          </w:p>
        </w:tc>
        <w:tc>
          <w:tcPr>
            <w:tcW w:w="980" w:type="dxa"/>
            <w:tcBorders>
              <w:top w:val="nil"/>
              <w:left w:val="nil"/>
              <w:bottom w:val="nil"/>
              <w:right w:val="nil"/>
            </w:tcBorders>
            <w:shd w:val="clear" w:color="auto" w:fill="auto"/>
            <w:noWrap/>
            <w:vAlign w:val="bottom"/>
            <w:hideMark/>
          </w:tcPr>
          <w:p w14:paraId="326AE613" w14:textId="77777777" w:rsidR="00733E15" w:rsidRPr="002004D6" w:rsidRDefault="00733E15" w:rsidP="002004D6">
            <w:pPr>
              <w:jc w:val="center"/>
              <w:rPr>
                <w:color w:val="000000"/>
                <w:sz w:val="20"/>
                <w:szCs w:val="20"/>
              </w:rPr>
            </w:pPr>
            <w:r w:rsidRPr="002004D6">
              <w:rPr>
                <w:color w:val="000000"/>
                <w:sz w:val="20"/>
                <w:szCs w:val="20"/>
              </w:rPr>
              <w:t>1.939</w:t>
            </w:r>
          </w:p>
        </w:tc>
        <w:tc>
          <w:tcPr>
            <w:tcW w:w="1177" w:type="dxa"/>
            <w:tcBorders>
              <w:top w:val="nil"/>
              <w:left w:val="nil"/>
              <w:bottom w:val="nil"/>
              <w:right w:val="nil"/>
            </w:tcBorders>
            <w:shd w:val="clear" w:color="auto" w:fill="auto"/>
            <w:noWrap/>
            <w:vAlign w:val="bottom"/>
            <w:hideMark/>
          </w:tcPr>
          <w:p w14:paraId="4A0926F7" w14:textId="77777777" w:rsidR="00733E15" w:rsidRPr="002004D6" w:rsidRDefault="00733E15" w:rsidP="002004D6">
            <w:pPr>
              <w:jc w:val="center"/>
              <w:rPr>
                <w:color w:val="000000"/>
                <w:sz w:val="20"/>
                <w:szCs w:val="20"/>
              </w:rPr>
            </w:pPr>
            <w:r w:rsidRPr="002004D6">
              <w:rPr>
                <w:color w:val="000000"/>
                <w:sz w:val="20"/>
                <w:szCs w:val="20"/>
              </w:rPr>
              <w:t>2.500</w:t>
            </w:r>
          </w:p>
        </w:tc>
        <w:tc>
          <w:tcPr>
            <w:tcW w:w="360" w:type="dxa"/>
            <w:tcBorders>
              <w:top w:val="nil"/>
              <w:left w:val="nil"/>
              <w:bottom w:val="nil"/>
              <w:right w:val="nil"/>
            </w:tcBorders>
            <w:shd w:val="clear" w:color="auto" w:fill="auto"/>
            <w:noWrap/>
            <w:vAlign w:val="bottom"/>
            <w:hideMark/>
          </w:tcPr>
          <w:p w14:paraId="5C28B72F"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21085DAB" w14:textId="77777777" w:rsidR="00733E15" w:rsidRPr="002004D6" w:rsidRDefault="00733E15" w:rsidP="002004D6">
            <w:pPr>
              <w:jc w:val="center"/>
              <w:rPr>
                <w:color w:val="000000"/>
                <w:sz w:val="20"/>
                <w:szCs w:val="20"/>
              </w:rPr>
            </w:pPr>
            <w:r w:rsidRPr="002004D6">
              <w:rPr>
                <w:color w:val="000000"/>
                <w:sz w:val="20"/>
                <w:szCs w:val="20"/>
              </w:rPr>
              <w:t>1.004</w:t>
            </w:r>
          </w:p>
        </w:tc>
        <w:tc>
          <w:tcPr>
            <w:tcW w:w="1042" w:type="dxa"/>
            <w:tcBorders>
              <w:top w:val="nil"/>
              <w:left w:val="nil"/>
              <w:bottom w:val="nil"/>
              <w:right w:val="nil"/>
            </w:tcBorders>
            <w:shd w:val="clear" w:color="auto" w:fill="auto"/>
            <w:noWrap/>
            <w:vAlign w:val="bottom"/>
            <w:hideMark/>
          </w:tcPr>
          <w:p w14:paraId="58FE298F" w14:textId="77777777" w:rsidR="00733E15" w:rsidRPr="002004D6" w:rsidRDefault="00733E15" w:rsidP="002004D6">
            <w:pPr>
              <w:jc w:val="center"/>
              <w:rPr>
                <w:color w:val="000000"/>
                <w:sz w:val="20"/>
                <w:szCs w:val="20"/>
              </w:rPr>
            </w:pPr>
            <w:r w:rsidRPr="002004D6">
              <w:rPr>
                <w:color w:val="000000"/>
                <w:sz w:val="20"/>
                <w:szCs w:val="20"/>
              </w:rPr>
              <w:t>0.846</w:t>
            </w:r>
          </w:p>
        </w:tc>
        <w:tc>
          <w:tcPr>
            <w:tcW w:w="1252" w:type="dxa"/>
            <w:tcBorders>
              <w:top w:val="nil"/>
              <w:left w:val="nil"/>
              <w:bottom w:val="nil"/>
              <w:right w:val="nil"/>
            </w:tcBorders>
            <w:shd w:val="clear" w:color="auto" w:fill="auto"/>
            <w:noWrap/>
            <w:vAlign w:val="bottom"/>
            <w:hideMark/>
          </w:tcPr>
          <w:p w14:paraId="298D34E2" w14:textId="77777777" w:rsidR="00733E15" w:rsidRPr="002004D6" w:rsidRDefault="00733E15" w:rsidP="002004D6">
            <w:pPr>
              <w:jc w:val="center"/>
              <w:rPr>
                <w:color w:val="000000"/>
                <w:sz w:val="20"/>
                <w:szCs w:val="20"/>
              </w:rPr>
            </w:pPr>
            <w:r w:rsidRPr="002004D6">
              <w:rPr>
                <w:color w:val="000000"/>
                <w:sz w:val="20"/>
                <w:szCs w:val="20"/>
              </w:rPr>
              <w:t>1.191</w:t>
            </w:r>
          </w:p>
        </w:tc>
      </w:tr>
      <w:tr w:rsidR="00733E15" w:rsidRPr="002004D6" w14:paraId="17C607F4" w14:textId="77777777" w:rsidTr="00733E15">
        <w:trPr>
          <w:trHeight w:val="300"/>
        </w:trPr>
        <w:tc>
          <w:tcPr>
            <w:tcW w:w="1300" w:type="dxa"/>
            <w:tcBorders>
              <w:top w:val="nil"/>
              <w:left w:val="nil"/>
              <w:bottom w:val="nil"/>
              <w:right w:val="nil"/>
            </w:tcBorders>
            <w:shd w:val="clear" w:color="auto" w:fill="auto"/>
            <w:noWrap/>
            <w:vAlign w:val="bottom"/>
            <w:hideMark/>
          </w:tcPr>
          <w:p w14:paraId="122885AC" w14:textId="77777777" w:rsidR="00733E15" w:rsidRPr="002004D6" w:rsidRDefault="00733E15" w:rsidP="002004D6">
            <w:pPr>
              <w:jc w:val="center"/>
              <w:rPr>
                <w:color w:val="000000"/>
                <w:sz w:val="20"/>
                <w:szCs w:val="20"/>
              </w:rPr>
            </w:pPr>
            <w:r w:rsidRPr="002004D6">
              <w:rPr>
                <w:color w:val="000000"/>
                <w:sz w:val="20"/>
                <w:szCs w:val="20"/>
              </w:rPr>
              <w:t>Gender</w:t>
            </w:r>
          </w:p>
        </w:tc>
        <w:tc>
          <w:tcPr>
            <w:tcW w:w="1647" w:type="dxa"/>
            <w:tcBorders>
              <w:top w:val="nil"/>
              <w:left w:val="nil"/>
              <w:bottom w:val="nil"/>
              <w:right w:val="nil"/>
            </w:tcBorders>
            <w:shd w:val="clear" w:color="auto" w:fill="auto"/>
            <w:noWrap/>
            <w:vAlign w:val="bottom"/>
            <w:hideMark/>
          </w:tcPr>
          <w:p w14:paraId="379CC172" w14:textId="77777777" w:rsidR="00733E15" w:rsidRPr="002004D6" w:rsidRDefault="00733E15" w:rsidP="002004D6">
            <w:pPr>
              <w:jc w:val="center"/>
              <w:rPr>
                <w:color w:val="000000"/>
                <w:sz w:val="20"/>
                <w:szCs w:val="20"/>
              </w:rPr>
            </w:pPr>
            <w:r w:rsidRPr="002004D6">
              <w:rPr>
                <w:color w:val="000000"/>
                <w:sz w:val="20"/>
                <w:szCs w:val="20"/>
              </w:rPr>
              <w:t>Male</w:t>
            </w:r>
          </w:p>
        </w:tc>
        <w:tc>
          <w:tcPr>
            <w:tcW w:w="1143" w:type="dxa"/>
            <w:tcBorders>
              <w:top w:val="nil"/>
              <w:left w:val="nil"/>
              <w:bottom w:val="nil"/>
              <w:right w:val="nil"/>
            </w:tcBorders>
            <w:shd w:val="clear" w:color="auto" w:fill="auto"/>
            <w:noWrap/>
            <w:vAlign w:val="bottom"/>
            <w:hideMark/>
          </w:tcPr>
          <w:p w14:paraId="13B60177" w14:textId="77777777" w:rsidR="00733E15" w:rsidRPr="002004D6" w:rsidRDefault="00733E15" w:rsidP="002004D6">
            <w:pPr>
              <w:jc w:val="center"/>
              <w:rPr>
                <w:color w:val="000000"/>
                <w:sz w:val="20"/>
                <w:szCs w:val="20"/>
              </w:rPr>
            </w:pPr>
            <w:r w:rsidRPr="002004D6">
              <w:rPr>
                <w:color w:val="000000"/>
                <w:sz w:val="20"/>
                <w:szCs w:val="20"/>
              </w:rPr>
              <w:t>1.076</w:t>
            </w:r>
          </w:p>
        </w:tc>
        <w:tc>
          <w:tcPr>
            <w:tcW w:w="980" w:type="dxa"/>
            <w:tcBorders>
              <w:top w:val="nil"/>
              <w:left w:val="nil"/>
              <w:bottom w:val="nil"/>
              <w:right w:val="nil"/>
            </w:tcBorders>
            <w:shd w:val="clear" w:color="auto" w:fill="auto"/>
            <w:noWrap/>
            <w:vAlign w:val="bottom"/>
            <w:hideMark/>
          </w:tcPr>
          <w:p w14:paraId="4862FDE8" w14:textId="77777777" w:rsidR="00733E15" w:rsidRPr="002004D6" w:rsidRDefault="00733E15" w:rsidP="002004D6">
            <w:pPr>
              <w:jc w:val="center"/>
              <w:rPr>
                <w:color w:val="000000"/>
                <w:sz w:val="20"/>
                <w:szCs w:val="20"/>
              </w:rPr>
            </w:pPr>
            <w:r w:rsidRPr="002004D6">
              <w:rPr>
                <w:color w:val="000000"/>
                <w:sz w:val="20"/>
                <w:szCs w:val="20"/>
              </w:rPr>
              <w:t>1.047</w:t>
            </w:r>
          </w:p>
        </w:tc>
        <w:tc>
          <w:tcPr>
            <w:tcW w:w="1177" w:type="dxa"/>
            <w:tcBorders>
              <w:top w:val="nil"/>
              <w:left w:val="nil"/>
              <w:bottom w:val="nil"/>
              <w:right w:val="nil"/>
            </w:tcBorders>
            <w:shd w:val="clear" w:color="auto" w:fill="auto"/>
            <w:noWrap/>
            <w:vAlign w:val="bottom"/>
            <w:hideMark/>
          </w:tcPr>
          <w:p w14:paraId="18B398A8" w14:textId="77777777" w:rsidR="00733E15" w:rsidRPr="002004D6" w:rsidRDefault="00733E15" w:rsidP="002004D6">
            <w:pPr>
              <w:jc w:val="center"/>
              <w:rPr>
                <w:color w:val="000000"/>
                <w:sz w:val="20"/>
                <w:szCs w:val="20"/>
              </w:rPr>
            </w:pPr>
            <w:r w:rsidRPr="002004D6">
              <w:rPr>
                <w:color w:val="000000"/>
                <w:sz w:val="20"/>
                <w:szCs w:val="20"/>
              </w:rPr>
              <w:t>1.106</w:t>
            </w:r>
          </w:p>
        </w:tc>
        <w:tc>
          <w:tcPr>
            <w:tcW w:w="360" w:type="dxa"/>
            <w:tcBorders>
              <w:top w:val="nil"/>
              <w:left w:val="nil"/>
              <w:bottom w:val="nil"/>
              <w:right w:val="nil"/>
            </w:tcBorders>
            <w:shd w:val="clear" w:color="auto" w:fill="auto"/>
            <w:noWrap/>
            <w:vAlign w:val="bottom"/>
            <w:hideMark/>
          </w:tcPr>
          <w:p w14:paraId="3CF423AC" w14:textId="77777777" w:rsidR="00733E15" w:rsidRPr="002004D6" w:rsidRDefault="00733E15" w:rsidP="002004D6">
            <w:pPr>
              <w:jc w:val="center"/>
              <w:rPr>
                <w:color w:val="000000"/>
                <w:sz w:val="20"/>
                <w:szCs w:val="20"/>
              </w:rPr>
            </w:pPr>
          </w:p>
        </w:tc>
        <w:tc>
          <w:tcPr>
            <w:tcW w:w="1143" w:type="dxa"/>
            <w:tcBorders>
              <w:top w:val="nil"/>
              <w:left w:val="nil"/>
              <w:bottom w:val="nil"/>
              <w:right w:val="nil"/>
            </w:tcBorders>
            <w:shd w:val="clear" w:color="auto" w:fill="auto"/>
            <w:noWrap/>
            <w:vAlign w:val="bottom"/>
            <w:hideMark/>
          </w:tcPr>
          <w:p w14:paraId="7D0951A0" w14:textId="77777777" w:rsidR="00733E15" w:rsidRPr="002004D6" w:rsidRDefault="00733E15" w:rsidP="002004D6">
            <w:pPr>
              <w:jc w:val="center"/>
              <w:rPr>
                <w:color w:val="000000"/>
                <w:sz w:val="20"/>
                <w:szCs w:val="20"/>
              </w:rPr>
            </w:pPr>
            <w:r w:rsidRPr="002004D6">
              <w:rPr>
                <w:color w:val="000000"/>
                <w:sz w:val="20"/>
                <w:szCs w:val="20"/>
              </w:rPr>
              <w:t>1.075</w:t>
            </w:r>
          </w:p>
        </w:tc>
        <w:tc>
          <w:tcPr>
            <w:tcW w:w="980" w:type="dxa"/>
            <w:tcBorders>
              <w:top w:val="nil"/>
              <w:left w:val="nil"/>
              <w:bottom w:val="nil"/>
              <w:right w:val="nil"/>
            </w:tcBorders>
            <w:shd w:val="clear" w:color="auto" w:fill="auto"/>
            <w:noWrap/>
            <w:vAlign w:val="bottom"/>
            <w:hideMark/>
          </w:tcPr>
          <w:p w14:paraId="698D66A7" w14:textId="77777777" w:rsidR="00733E15" w:rsidRPr="002004D6" w:rsidRDefault="00733E15" w:rsidP="002004D6">
            <w:pPr>
              <w:jc w:val="center"/>
              <w:rPr>
                <w:color w:val="000000"/>
                <w:sz w:val="20"/>
                <w:szCs w:val="20"/>
              </w:rPr>
            </w:pPr>
            <w:r w:rsidRPr="002004D6">
              <w:rPr>
                <w:color w:val="000000"/>
                <w:sz w:val="20"/>
                <w:szCs w:val="20"/>
              </w:rPr>
              <w:t>1.045</w:t>
            </w:r>
          </w:p>
        </w:tc>
        <w:tc>
          <w:tcPr>
            <w:tcW w:w="1177" w:type="dxa"/>
            <w:tcBorders>
              <w:top w:val="nil"/>
              <w:left w:val="nil"/>
              <w:bottom w:val="nil"/>
              <w:right w:val="nil"/>
            </w:tcBorders>
            <w:shd w:val="clear" w:color="auto" w:fill="auto"/>
            <w:noWrap/>
            <w:vAlign w:val="bottom"/>
            <w:hideMark/>
          </w:tcPr>
          <w:p w14:paraId="70A7F459" w14:textId="77777777" w:rsidR="00733E15" w:rsidRPr="002004D6" w:rsidRDefault="00733E15" w:rsidP="002004D6">
            <w:pPr>
              <w:jc w:val="center"/>
              <w:rPr>
                <w:color w:val="000000"/>
                <w:sz w:val="20"/>
                <w:szCs w:val="20"/>
              </w:rPr>
            </w:pPr>
            <w:r w:rsidRPr="002004D6">
              <w:rPr>
                <w:color w:val="000000"/>
                <w:sz w:val="20"/>
                <w:szCs w:val="20"/>
              </w:rPr>
              <w:t>1.106</w:t>
            </w:r>
          </w:p>
        </w:tc>
        <w:tc>
          <w:tcPr>
            <w:tcW w:w="360" w:type="dxa"/>
            <w:tcBorders>
              <w:top w:val="nil"/>
              <w:left w:val="nil"/>
              <w:bottom w:val="nil"/>
              <w:right w:val="nil"/>
            </w:tcBorders>
            <w:shd w:val="clear" w:color="auto" w:fill="auto"/>
            <w:noWrap/>
            <w:vAlign w:val="bottom"/>
            <w:hideMark/>
          </w:tcPr>
          <w:p w14:paraId="7655F8CF" w14:textId="77777777" w:rsidR="00733E15" w:rsidRPr="002004D6" w:rsidRDefault="00733E15" w:rsidP="002004D6">
            <w:pPr>
              <w:jc w:val="center"/>
              <w:rPr>
                <w:color w:val="000000"/>
                <w:sz w:val="20"/>
                <w:szCs w:val="20"/>
              </w:rPr>
            </w:pPr>
          </w:p>
        </w:tc>
        <w:tc>
          <w:tcPr>
            <w:tcW w:w="1006" w:type="dxa"/>
            <w:tcBorders>
              <w:top w:val="nil"/>
              <w:left w:val="nil"/>
              <w:bottom w:val="nil"/>
              <w:right w:val="nil"/>
            </w:tcBorders>
            <w:shd w:val="clear" w:color="auto" w:fill="auto"/>
            <w:noWrap/>
            <w:vAlign w:val="bottom"/>
            <w:hideMark/>
          </w:tcPr>
          <w:p w14:paraId="5B370E6A" w14:textId="77777777" w:rsidR="00733E15" w:rsidRPr="002004D6" w:rsidRDefault="00733E15" w:rsidP="002004D6">
            <w:pPr>
              <w:jc w:val="center"/>
              <w:rPr>
                <w:color w:val="000000"/>
                <w:sz w:val="20"/>
                <w:szCs w:val="20"/>
              </w:rPr>
            </w:pPr>
            <w:r w:rsidRPr="002004D6">
              <w:rPr>
                <w:color w:val="000000"/>
                <w:sz w:val="20"/>
                <w:szCs w:val="20"/>
              </w:rPr>
              <w:t>0.999</w:t>
            </w:r>
          </w:p>
        </w:tc>
        <w:tc>
          <w:tcPr>
            <w:tcW w:w="1042" w:type="dxa"/>
            <w:tcBorders>
              <w:top w:val="nil"/>
              <w:left w:val="nil"/>
              <w:bottom w:val="nil"/>
              <w:right w:val="nil"/>
            </w:tcBorders>
            <w:shd w:val="clear" w:color="auto" w:fill="auto"/>
            <w:noWrap/>
            <w:vAlign w:val="bottom"/>
            <w:hideMark/>
          </w:tcPr>
          <w:p w14:paraId="6A30E407" w14:textId="77777777" w:rsidR="00733E15" w:rsidRPr="002004D6" w:rsidRDefault="00733E15" w:rsidP="002004D6">
            <w:pPr>
              <w:jc w:val="center"/>
              <w:rPr>
                <w:color w:val="000000"/>
                <w:sz w:val="20"/>
                <w:szCs w:val="20"/>
              </w:rPr>
            </w:pPr>
            <w:r w:rsidRPr="002004D6">
              <w:rPr>
                <w:color w:val="000000"/>
                <w:sz w:val="20"/>
                <w:szCs w:val="20"/>
              </w:rPr>
              <w:t>0.961</w:t>
            </w:r>
          </w:p>
        </w:tc>
        <w:tc>
          <w:tcPr>
            <w:tcW w:w="1252" w:type="dxa"/>
            <w:tcBorders>
              <w:top w:val="nil"/>
              <w:left w:val="nil"/>
              <w:bottom w:val="nil"/>
              <w:right w:val="nil"/>
            </w:tcBorders>
            <w:shd w:val="clear" w:color="auto" w:fill="auto"/>
            <w:noWrap/>
            <w:vAlign w:val="bottom"/>
            <w:hideMark/>
          </w:tcPr>
          <w:p w14:paraId="70A8D37B" w14:textId="77777777" w:rsidR="00733E15" w:rsidRPr="002004D6" w:rsidRDefault="00733E15" w:rsidP="002004D6">
            <w:pPr>
              <w:jc w:val="center"/>
              <w:rPr>
                <w:color w:val="000000"/>
                <w:sz w:val="20"/>
                <w:szCs w:val="20"/>
              </w:rPr>
            </w:pPr>
            <w:r w:rsidRPr="002004D6">
              <w:rPr>
                <w:color w:val="000000"/>
                <w:sz w:val="20"/>
                <w:szCs w:val="20"/>
              </w:rPr>
              <w:t>1.039</w:t>
            </w:r>
          </w:p>
        </w:tc>
      </w:tr>
      <w:tr w:rsidR="00733E15" w:rsidRPr="002004D6" w14:paraId="11DD51F0" w14:textId="77777777" w:rsidTr="00733E15">
        <w:trPr>
          <w:trHeight w:val="300"/>
        </w:trPr>
        <w:tc>
          <w:tcPr>
            <w:tcW w:w="1300" w:type="dxa"/>
            <w:tcBorders>
              <w:top w:val="nil"/>
              <w:left w:val="nil"/>
              <w:bottom w:val="single" w:sz="4" w:space="0" w:color="auto"/>
              <w:right w:val="nil"/>
            </w:tcBorders>
            <w:shd w:val="clear" w:color="auto" w:fill="auto"/>
            <w:noWrap/>
            <w:vAlign w:val="bottom"/>
            <w:hideMark/>
          </w:tcPr>
          <w:p w14:paraId="232BCF45" w14:textId="77777777" w:rsidR="00733E15" w:rsidRPr="002004D6" w:rsidRDefault="00733E15" w:rsidP="002004D6">
            <w:pPr>
              <w:jc w:val="center"/>
              <w:rPr>
                <w:color w:val="000000"/>
                <w:sz w:val="20"/>
                <w:szCs w:val="20"/>
              </w:rPr>
            </w:pPr>
            <w:r w:rsidRPr="002004D6">
              <w:rPr>
                <w:color w:val="000000"/>
                <w:sz w:val="20"/>
                <w:szCs w:val="20"/>
              </w:rPr>
              <w:t>Language</w:t>
            </w:r>
          </w:p>
        </w:tc>
        <w:tc>
          <w:tcPr>
            <w:tcW w:w="1647" w:type="dxa"/>
            <w:tcBorders>
              <w:top w:val="nil"/>
              <w:left w:val="nil"/>
              <w:bottom w:val="single" w:sz="4" w:space="0" w:color="auto"/>
              <w:right w:val="nil"/>
            </w:tcBorders>
            <w:shd w:val="clear" w:color="auto" w:fill="auto"/>
            <w:noWrap/>
            <w:vAlign w:val="bottom"/>
            <w:hideMark/>
          </w:tcPr>
          <w:p w14:paraId="62BB434F" w14:textId="77777777" w:rsidR="00733E15" w:rsidRPr="002004D6" w:rsidRDefault="00733E15" w:rsidP="002004D6">
            <w:pPr>
              <w:jc w:val="center"/>
              <w:rPr>
                <w:color w:val="000000"/>
                <w:sz w:val="20"/>
                <w:szCs w:val="20"/>
              </w:rPr>
            </w:pPr>
            <w:r w:rsidRPr="002004D6">
              <w:rPr>
                <w:color w:val="000000"/>
                <w:sz w:val="20"/>
                <w:szCs w:val="20"/>
              </w:rPr>
              <w:t>NL</w:t>
            </w:r>
          </w:p>
        </w:tc>
        <w:tc>
          <w:tcPr>
            <w:tcW w:w="1143" w:type="dxa"/>
            <w:tcBorders>
              <w:top w:val="nil"/>
              <w:left w:val="nil"/>
              <w:bottom w:val="single" w:sz="4" w:space="0" w:color="auto"/>
              <w:right w:val="nil"/>
            </w:tcBorders>
            <w:shd w:val="clear" w:color="auto" w:fill="auto"/>
            <w:noWrap/>
            <w:vAlign w:val="bottom"/>
            <w:hideMark/>
          </w:tcPr>
          <w:p w14:paraId="45122536" w14:textId="77777777" w:rsidR="00733E15" w:rsidRPr="002004D6" w:rsidRDefault="00733E15" w:rsidP="002004D6">
            <w:pPr>
              <w:jc w:val="center"/>
              <w:rPr>
                <w:color w:val="000000"/>
                <w:sz w:val="20"/>
                <w:szCs w:val="20"/>
              </w:rPr>
            </w:pPr>
            <w:r w:rsidRPr="002004D6">
              <w:rPr>
                <w:color w:val="000000"/>
                <w:sz w:val="20"/>
                <w:szCs w:val="20"/>
              </w:rPr>
              <w:t>3.058</w:t>
            </w:r>
          </w:p>
        </w:tc>
        <w:tc>
          <w:tcPr>
            <w:tcW w:w="980" w:type="dxa"/>
            <w:tcBorders>
              <w:top w:val="nil"/>
              <w:left w:val="nil"/>
              <w:bottom w:val="single" w:sz="4" w:space="0" w:color="auto"/>
              <w:right w:val="nil"/>
            </w:tcBorders>
            <w:shd w:val="clear" w:color="auto" w:fill="auto"/>
            <w:noWrap/>
            <w:vAlign w:val="bottom"/>
            <w:hideMark/>
          </w:tcPr>
          <w:p w14:paraId="642A5797" w14:textId="77777777" w:rsidR="00733E15" w:rsidRPr="002004D6" w:rsidRDefault="00733E15" w:rsidP="002004D6">
            <w:pPr>
              <w:jc w:val="center"/>
              <w:rPr>
                <w:color w:val="000000"/>
                <w:sz w:val="20"/>
                <w:szCs w:val="20"/>
              </w:rPr>
            </w:pPr>
            <w:r w:rsidRPr="002004D6">
              <w:rPr>
                <w:color w:val="000000"/>
                <w:sz w:val="20"/>
                <w:szCs w:val="20"/>
              </w:rPr>
              <w:t>2.949</w:t>
            </w:r>
          </w:p>
        </w:tc>
        <w:tc>
          <w:tcPr>
            <w:tcW w:w="1177" w:type="dxa"/>
            <w:tcBorders>
              <w:top w:val="nil"/>
              <w:left w:val="nil"/>
              <w:bottom w:val="single" w:sz="4" w:space="0" w:color="auto"/>
              <w:right w:val="nil"/>
            </w:tcBorders>
            <w:shd w:val="clear" w:color="auto" w:fill="auto"/>
            <w:noWrap/>
            <w:vAlign w:val="bottom"/>
            <w:hideMark/>
          </w:tcPr>
          <w:p w14:paraId="476F26EE" w14:textId="77777777" w:rsidR="00733E15" w:rsidRPr="002004D6" w:rsidRDefault="00733E15" w:rsidP="002004D6">
            <w:pPr>
              <w:jc w:val="center"/>
              <w:rPr>
                <w:color w:val="000000"/>
                <w:sz w:val="20"/>
                <w:szCs w:val="20"/>
              </w:rPr>
            </w:pPr>
            <w:r w:rsidRPr="002004D6">
              <w:rPr>
                <w:color w:val="000000"/>
                <w:sz w:val="20"/>
                <w:szCs w:val="20"/>
              </w:rPr>
              <w:t>3.171</w:t>
            </w:r>
          </w:p>
        </w:tc>
        <w:tc>
          <w:tcPr>
            <w:tcW w:w="360" w:type="dxa"/>
            <w:tcBorders>
              <w:top w:val="nil"/>
              <w:left w:val="nil"/>
              <w:bottom w:val="single" w:sz="4" w:space="0" w:color="auto"/>
              <w:right w:val="nil"/>
            </w:tcBorders>
            <w:shd w:val="clear" w:color="auto" w:fill="auto"/>
            <w:noWrap/>
            <w:vAlign w:val="bottom"/>
            <w:hideMark/>
          </w:tcPr>
          <w:p w14:paraId="0E354198" w14:textId="240A8E60" w:rsidR="00733E15" w:rsidRPr="002004D6" w:rsidRDefault="00733E15" w:rsidP="002004D6">
            <w:pPr>
              <w:jc w:val="center"/>
              <w:rPr>
                <w:color w:val="000000"/>
                <w:sz w:val="20"/>
                <w:szCs w:val="20"/>
              </w:rPr>
            </w:pPr>
          </w:p>
        </w:tc>
        <w:tc>
          <w:tcPr>
            <w:tcW w:w="1143" w:type="dxa"/>
            <w:tcBorders>
              <w:top w:val="nil"/>
              <w:left w:val="nil"/>
              <w:bottom w:val="single" w:sz="4" w:space="0" w:color="auto"/>
              <w:right w:val="nil"/>
            </w:tcBorders>
            <w:shd w:val="clear" w:color="auto" w:fill="auto"/>
            <w:noWrap/>
            <w:vAlign w:val="bottom"/>
            <w:hideMark/>
          </w:tcPr>
          <w:p w14:paraId="2C22227C" w14:textId="77777777" w:rsidR="00733E15" w:rsidRPr="002004D6" w:rsidRDefault="00733E15" w:rsidP="002004D6">
            <w:pPr>
              <w:jc w:val="center"/>
              <w:rPr>
                <w:color w:val="000000"/>
                <w:sz w:val="20"/>
                <w:szCs w:val="20"/>
              </w:rPr>
            </w:pPr>
            <w:r w:rsidRPr="002004D6">
              <w:rPr>
                <w:color w:val="000000"/>
                <w:sz w:val="20"/>
                <w:szCs w:val="20"/>
              </w:rPr>
              <w:t>3.058</w:t>
            </w:r>
          </w:p>
        </w:tc>
        <w:tc>
          <w:tcPr>
            <w:tcW w:w="980" w:type="dxa"/>
            <w:tcBorders>
              <w:top w:val="nil"/>
              <w:left w:val="nil"/>
              <w:bottom w:val="single" w:sz="4" w:space="0" w:color="auto"/>
              <w:right w:val="nil"/>
            </w:tcBorders>
            <w:shd w:val="clear" w:color="auto" w:fill="auto"/>
            <w:noWrap/>
            <w:vAlign w:val="bottom"/>
            <w:hideMark/>
          </w:tcPr>
          <w:p w14:paraId="3491C6B7" w14:textId="77777777" w:rsidR="00733E15" w:rsidRPr="002004D6" w:rsidRDefault="00733E15" w:rsidP="002004D6">
            <w:pPr>
              <w:jc w:val="center"/>
              <w:rPr>
                <w:color w:val="000000"/>
                <w:sz w:val="20"/>
                <w:szCs w:val="20"/>
              </w:rPr>
            </w:pPr>
            <w:r w:rsidRPr="002004D6">
              <w:rPr>
                <w:color w:val="000000"/>
                <w:sz w:val="20"/>
                <w:szCs w:val="20"/>
              </w:rPr>
              <w:t>2.948</w:t>
            </w:r>
          </w:p>
        </w:tc>
        <w:tc>
          <w:tcPr>
            <w:tcW w:w="1177" w:type="dxa"/>
            <w:tcBorders>
              <w:top w:val="nil"/>
              <w:left w:val="nil"/>
              <w:bottom w:val="single" w:sz="4" w:space="0" w:color="auto"/>
              <w:right w:val="nil"/>
            </w:tcBorders>
            <w:shd w:val="clear" w:color="auto" w:fill="auto"/>
            <w:noWrap/>
            <w:vAlign w:val="bottom"/>
            <w:hideMark/>
          </w:tcPr>
          <w:p w14:paraId="578121E3" w14:textId="77777777" w:rsidR="00733E15" w:rsidRPr="002004D6" w:rsidRDefault="00733E15" w:rsidP="002004D6">
            <w:pPr>
              <w:jc w:val="center"/>
              <w:rPr>
                <w:color w:val="000000"/>
                <w:sz w:val="20"/>
                <w:szCs w:val="20"/>
              </w:rPr>
            </w:pPr>
            <w:r w:rsidRPr="002004D6">
              <w:rPr>
                <w:color w:val="000000"/>
                <w:sz w:val="20"/>
                <w:szCs w:val="20"/>
              </w:rPr>
              <w:t>3.173</w:t>
            </w:r>
          </w:p>
        </w:tc>
        <w:tc>
          <w:tcPr>
            <w:tcW w:w="360" w:type="dxa"/>
            <w:tcBorders>
              <w:top w:val="nil"/>
              <w:left w:val="nil"/>
              <w:bottom w:val="single" w:sz="4" w:space="0" w:color="auto"/>
              <w:right w:val="nil"/>
            </w:tcBorders>
            <w:shd w:val="clear" w:color="auto" w:fill="auto"/>
            <w:noWrap/>
            <w:vAlign w:val="bottom"/>
            <w:hideMark/>
          </w:tcPr>
          <w:p w14:paraId="0FFDDF47" w14:textId="4404CAEC" w:rsidR="00733E15" w:rsidRPr="002004D6" w:rsidRDefault="00733E15" w:rsidP="002004D6">
            <w:pPr>
              <w:jc w:val="center"/>
              <w:rPr>
                <w:color w:val="000000"/>
                <w:sz w:val="20"/>
                <w:szCs w:val="20"/>
              </w:rPr>
            </w:pPr>
          </w:p>
        </w:tc>
        <w:tc>
          <w:tcPr>
            <w:tcW w:w="1006" w:type="dxa"/>
            <w:tcBorders>
              <w:top w:val="nil"/>
              <w:left w:val="nil"/>
              <w:bottom w:val="single" w:sz="4" w:space="0" w:color="auto"/>
              <w:right w:val="nil"/>
            </w:tcBorders>
            <w:shd w:val="clear" w:color="auto" w:fill="auto"/>
            <w:noWrap/>
            <w:vAlign w:val="bottom"/>
            <w:hideMark/>
          </w:tcPr>
          <w:p w14:paraId="196B6A28" w14:textId="77777777" w:rsidR="00733E15" w:rsidRPr="002004D6" w:rsidRDefault="00733E15" w:rsidP="002004D6">
            <w:pPr>
              <w:jc w:val="center"/>
              <w:rPr>
                <w:color w:val="000000"/>
                <w:sz w:val="20"/>
                <w:szCs w:val="20"/>
              </w:rPr>
            </w:pPr>
            <w:r w:rsidRPr="002004D6">
              <w:rPr>
                <w:color w:val="000000"/>
                <w:sz w:val="20"/>
                <w:szCs w:val="20"/>
              </w:rPr>
              <w:t>1.000</w:t>
            </w:r>
          </w:p>
        </w:tc>
        <w:tc>
          <w:tcPr>
            <w:tcW w:w="1042" w:type="dxa"/>
            <w:tcBorders>
              <w:top w:val="nil"/>
              <w:left w:val="nil"/>
              <w:bottom w:val="single" w:sz="4" w:space="0" w:color="auto"/>
              <w:right w:val="nil"/>
            </w:tcBorders>
            <w:shd w:val="clear" w:color="auto" w:fill="auto"/>
            <w:noWrap/>
            <w:vAlign w:val="bottom"/>
            <w:hideMark/>
          </w:tcPr>
          <w:p w14:paraId="48D43F52" w14:textId="77777777" w:rsidR="00733E15" w:rsidRPr="002004D6" w:rsidRDefault="00733E15" w:rsidP="002004D6">
            <w:pPr>
              <w:jc w:val="center"/>
              <w:rPr>
                <w:color w:val="000000"/>
                <w:sz w:val="20"/>
                <w:szCs w:val="20"/>
              </w:rPr>
            </w:pPr>
            <w:r w:rsidRPr="002004D6">
              <w:rPr>
                <w:color w:val="000000"/>
                <w:sz w:val="20"/>
                <w:szCs w:val="20"/>
              </w:rPr>
              <w:t>0.950</w:t>
            </w:r>
          </w:p>
        </w:tc>
        <w:tc>
          <w:tcPr>
            <w:tcW w:w="1252" w:type="dxa"/>
            <w:tcBorders>
              <w:top w:val="nil"/>
              <w:left w:val="nil"/>
              <w:bottom w:val="single" w:sz="4" w:space="0" w:color="auto"/>
              <w:right w:val="nil"/>
            </w:tcBorders>
            <w:shd w:val="clear" w:color="auto" w:fill="auto"/>
            <w:noWrap/>
            <w:vAlign w:val="bottom"/>
            <w:hideMark/>
          </w:tcPr>
          <w:p w14:paraId="118E0EE0" w14:textId="77777777" w:rsidR="00733E15" w:rsidRPr="002004D6" w:rsidRDefault="00733E15" w:rsidP="002004D6">
            <w:pPr>
              <w:jc w:val="center"/>
              <w:rPr>
                <w:color w:val="000000"/>
                <w:sz w:val="20"/>
                <w:szCs w:val="20"/>
              </w:rPr>
            </w:pPr>
            <w:r w:rsidRPr="002004D6">
              <w:rPr>
                <w:color w:val="000000"/>
                <w:sz w:val="20"/>
                <w:szCs w:val="20"/>
              </w:rPr>
              <w:t>1.053</w:t>
            </w:r>
          </w:p>
        </w:tc>
      </w:tr>
      <w:tr w:rsidR="00733E15" w:rsidRPr="002004D6" w14:paraId="178405A9" w14:textId="77777777" w:rsidTr="00733E15">
        <w:trPr>
          <w:trHeight w:val="300"/>
        </w:trPr>
        <w:tc>
          <w:tcPr>
            <w:tcW w:w="1300" w:type="dxa"/>
            <w:tcBorders>
              <w:top w:val="nil"/>
              <w:left w:val="nil"/>
              <w:bottom w:val="nil"/>
              <w:right w:val="nil"/>
            </w:tcBorders>
            <w:shd w:val="clear" w:color="auto" w:fill="auto"/>
            <w:noWrap/>
            <w:vAlign w:val="bottom"/>
            <w:hideMark/>
          </w:tcPr>
          <w:p w14:paraId="729D1E41" w14:textId="77777777" w:rsidR="00733E15" w:rsidRPr="002004D6" w:rsidRDefault="00733E15"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09E9B0D" w14:textId="77777777" w:rsidR="00733E15" w:rsidRPr="002004D6" w:rsidRDefault="00733E15" w:rsidP="002004D6">
            <w:pPr>
              <w:jc w:val="center"/>
              <w:rPr>
                <w:sz w:val="20"/>
                <w:szCs w:val="20"/>
              </w:rPr>
            </w:pPr>
          </w:p>
        </w:tc>
        <w:tc>
          <w:tcPr>
            <w:tcW w:w="3300" w:type="dxa"/>
            <w:gridSpan w:val="3"/>
            <w:tcBorders>
              <w:top w:val="single" w:sz="4" w:space="0" w:color="auto"/>
              <w:left w:val="nil"/>
              <w:bottom w:val="nil"/>
              <w:right w:val="nil"/>
            </w:tcBorders>
            <w:shd w:val="clear" w:color="auto" w:fill="auto"/>
            <w:vAlign w:val="bottom"/>
            <w:hideMark/>
          </w:tcPr>
          <w:p w14:paraId="2FAF09BB" w14:textId="77777777" w:rsidR="00733E15" w:rsidRPr="002004D6" w:rsidRDefault="00733E15"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360" w:type="dxa"/>
            <w:tcBorders>
              <w:top w:val="nil"/>
              <w:left w:val="nil"/>
              <w:bottom w:val="nil"/>
              <w:right w:val="nil"/>
            </w:tcBorders>
            <w:shd w:val="clear" w:color="auto" w:fill="auto"/>
            <w:vAlign w:val="bottom"/>
            <w:hideMark/>
          </w:tcPr>
          <w:p w14:paraId="691513C3" w14:textId="77777777" w:rsidR="00733E15" w:rsidRPr="002004D6" w:rsidRDefault="00733E15" w:rsidP="002004D6">
            <w:pPr>
              <w:jc w:val="center"/>
              <w:rPr>
                <w:color w:val="000000"/>
                <w:sz w:val="16"/>
                <w:szCs w:val="16"/>
              </w:rPr>
            </w:pPr>
          </w:p>
        </w:tc>
        <w:tc>
          <w:tcPr>
            <w:tcW w:w="3300" w:type="dxa"/>
            <w:gridSpan w:val="3"/>
            <w:tcBorders>
              <w:top w:val="single" w:sz="4" w:space="0" w:color="auto"/>
              <w:left w:val="nil"/>
              <w:bottom w:val="nil"/>
              <w:right w:val="nil"/>
            </w:tcBorders>
            <w:shd w:val="clear" w:color="auto" w:fill="auto"/>
            <w:vAlign w:val="bottom"/>
            <w:hideMark/>
          </w:tcPr>
          <w:p w14:paraId="68A40EF5" w14:textId="77777777" w:rsidR="00733E15" w:rsidRPr="002004D6" w:rsidRDefault="00733E15"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68224.3  on</w:t>
            </w:r>
            <w:proofErr w:type="gramEnd"/>
            <w:r w:rsidRPr="002004D6">
              <w:rPr>
                <w:color w:val="000000"/>
                <w:sz w:val="16"/>
                <w:szCs w:val="16"/>
              </w:rPr>
              <w:t xml:space="preserve"> 2239  degrees of freedom</w:t>
            </w:r>
          </w:p>
        </w:tc>
        <w:tc>
          <w:tcPr>
            <w:tcW w:w="360" w:type="dxa"/>
            <w:tcBorders>
              <w:top w:val="nil"/>
              <w:left w:val="nil"/>
              <w:bottom w:val="nil"/>
              <w:right w:val="nil"/>
            </w:tcBorders>
            <w:shd w:val="clear" w:color="auto" w:fill="auto"/>
            <w:vAlign w:val="bottom"/>
            <w:hideMark/>
          </w:tcPr>
          <w:p w14:paraId="78DEB527" w14:textId="77777777" w:rsidR="00733E15" w:rsidRPr="002004D6" w:rsidRDefault="00733E15" w:rsidP="002004D6">
            <w:pPr>
              <w:jc w:val="center"/>
              <w:rPr>
                <w:color w:val="000000"/>
                <w:sz w:val="16"/>
                <w:szCs w:val="16"/>
              </w:rPr>
            </w:pPr>
          </w:p>
        </w:tc>
        <w:tc>
          <w:tcPr>
            <w:tcW w:w="3300" w:type="dxa"/>
            <w:gridSpan w:val="3"/>
            <w:tcBorders>
              <w:top w:val="single" w:sz="4" w:space="0" w:color="auto"/>
              <w:left w:val="nil"/>
              <w:bottom w:val="nil"/>
              <w:right w:val="nil"/>
            </w:tcBorders>
            <w:shd w:val="clear" w:color="auto" w:fill="auto"/>
            <w:vAlign w:val="bottom"/>
            <w:hideMark/>
          </w:tcPr>
          <w:p w14:paraId="12D88571" w14:textId="77777777" w:rsidR="00733E15" w:rsidRPr="002004D6" w:rsidRDefault="00733E15"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138593.2  on</w:t>
            </w:r>
            <w:proofErr w:type="gramEnd"/>
            <w:r w:rsidRPr="002004D6">
              <w:rPr>
                <w:color w:val="000000"/>
                <w:sz w:val="16"/>
                <w:szCs w:val="16"/>
              </w:rPr>
              <w:t xml:space="preserve"> 4479  degrees of freedom</w:t>
            </w:r>
          </w:p>
        </w:tc>
      </w:tr>
      <w:tr w:rsidR="00733E15" w:rsidRPr="002004D6" w14:paraId="18410F67" w14:textId="77777777" w:rsidTr="00733E15">
        <w:trPr>
          <w:trHeight w:val="300"/>
        </w:trPr>
        <w:tc>
          <w:tcPr>
            <w:tcW w:w="1300" w:type="dxa"/>
            <w:tcBorders>
              <w:top w:val="nil"/>
              <w:left w:val="nil"/>
              <w:bottom w:val="nil"/>
              <w:right w:val="nil"/>
            </w:tcBorders>
            <w:shd w:val="clear" w:color="auto" w:fill="auto"/>
            <w:noWrap/>
            <w:vAlign w:val="bottom"/>
            <w:hideMark/>
          </w:tcPr>
          <w:p w14:paraId="3ED9F46B" w14:textId="77777777" w:rsidR="00733E15" w:rsidRPr="002004D6" w:rsidRDefault="00733E15"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4A828669" w14:textId="77777777" w:rsidR="00733E15" w:rsidRPr="002004D6" w:rsidRDefault="00733E15" w:rsidP="002004D6">
            <w:pPr>
              <w:jc w:val="center"/>
              <w:rPr>
                <w:sz w:val="20"/>
                <w:szCs w:val="20"/>
              </w:rPr>
            </w:pPr>
          </w:p>
        </w:tc>
        <w:tc>
          <w:tcPr>
            <w:tcW w:w="3300" w:type="dxa"/>
            <w:gridSpan w:val="3"/>
            <w:tcBorders>
              <w:top w:val="nil"/>
              <w:left w:val="nil"/>
              <w:bottom w:val="nil"/>
              <w:right w:val="nil"/>
            </w:tcBorders>
            <w:shd w:val="clear" w:color="auto" w:fill="auto"/>
            <w:vAlign w:val="bottom"/>
            <w:hideMark/>
          </w:tcPr>
          <w:p w14:paraId="0C6B464F" w14:textId="77777777" w:rsidR="00733E15" w:rsidRPr="002004D6" w:rsidRDefault="00733E15"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4723.1  on</w:t>
            </w:r>
            <w:proofErr w:type="gramEnd"/>
            <w:r w:rsidRPr="002004D6">
              <w:rPr>
                <w:color w:val="000000"/>
                <w:sz w:val="16"/>
                <w:szCs w:val="16"/>
              </w:rPr>
              <w:t xml:space="preserve"> 2217  degrees of freedom</w:t>
            </w:r>
          </w:p>
        </w:tc>
        <w:tc>
          <w:tcPr>
            <w:tcW w:w="360" w:type="dxa"/>
            <w:tcBorders>
              <w:top w:val="nil"/>
              <w:left w:val="nil"/>
              <w:bottom w:val="nil"/>
              <w:right w:val="nil"/>
            </w:tcBorders>
            <w:shd w:val="clear" w:color="auto" w:fill="auto"/>
            <w:vAlign w:val="bottom"/>
            <w:hideMark/>
          </w:tcPr>
          <w:p w14:paraId="0A750837" w14:textId="77777777" w:rsidR="00733E15" w:rsidRPr="002004D6" w:rsidRDefault="00733E15" w:rsidP="002004D6">
            <w:pPr>
              <w:jc w:val="center"/>
              <w:rPr>
                <w:color w:val="000000"/>
                <w:sz w:val="16"/>
                <w:szCs w:val="16"/>
              </w:rPr>
            </w:pPr>
          </w:p>
        </w:tc>
        <w:tc>
          <w:tcPr>
            <w:tcW w:w="3300" w:type="dxa"/>
            <w:gridSpan w:val="3"/>
            <w:tcBorders>
              <w:top w:val="nil"/>
              <w:left w:val="nil"/>
              <w:bottom w:val="nil"/>
              <w:right w:val="nil"/>
            </w:tcBorders>
            <w:shd w:val="clear" w:color="auto" w:fill="auto"/>
            <w:vAlign w:val="bottom"/>
            <w:hideMark/>
          </w:tcPr>
          <w:p w14:paraId="46C8CC58" w14:textId="77777777" w:rsidR="00733E15" w:rsidRPr="002004D6" w:rsidRDefault="00733E15"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4623.3  on</w:t>
            </w:r>
            <w:proofErr w:type="gramEnd"/>
            <w:r w:rsidRPr="002004D6">
              <w:rPr>
                <w:color w:val="000000"/>
                <w:sz w:val="16"/>
                <w:szCs w:val="16"/>
              </w:rPr>
              <w:t xml:space="preserve"> 2217  degrees of freedom</w:t>
            </w:r>
          </w:p>
        </w:tc>
        <w:tc>
          <w:tcPr>
            <w:tcW w:w="360" w:type="dxa"/>
            <w:tcBorders>
              <w:top w:val="nil"/>
              <w:left w:val="nil"/>
              <w:bottom w:val="nil"/>
              <w:right w:val="nil"/>
            </w:tcBorders>
            <w:shd w:val="clear" w:color="auto" w:fill="auto"/>
            <w:vAlign w:val="bottom"/>
            <w:hideMark/>
          </w:tcPr>
          <w:p w14:paraId="205425CF" w14:textId="77777777" w:rsidR="00733E15" w:rsidRPr="002004D6" w:rsidRDefault="00733E15" w:rsidP="002004D6">
            <w:pPr>
              <w:jc w:val="center"/>
              <w:rPr>
                <w:color w:val="000000"/>
                <w:sz w:val="16"/>
                <w:szCs w:val="16"/>
              </w:rPr>
            </w:pPr>
          </w:p>
        </w:tc>
        <w:tc>
          <w:tcPr>
            <w:tcW w:w="3300" w:type="dxa"/>
            <w:gridSpan w:val="3"/>
            <w:tcBorders>
              <w:top w:val="nil"/>
              <w:left w:val="nil"/>
              <w:bottom w:val="nil"/>
              <w:right w:val="nil"/>
            </w:tcBorders>
            <w:shd w:val="clear" w:color="auto" w:fill="auto"/>
            <w:vAlign w:val="bottom"/>
            <w:hideMark/>
          </w:tcPr>
          <w:p w14:paraId="573B47DF" w14:textId="77777777" w:rsidR="00733E15" w:rsidRPr="002004D6" w:rsidRDefault="00733E15"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9346.4  on</w:t>
            </w:r>
            <w:proofErr w:type="gramEnd"/>
            <w:r w:rsidRPr="002004D6">
              <w:rPr>
                <w:color w:val="000000"/>
                <w:sz w:val="16"/>
                <w:szCs w:val="16"/>
              </w:rPr>
              <w:t xml:space="preserve"> 4434  degrees of freedom</w:t>
            </w:r>
          </w:p>
        </w:tc>
      </w:tr>
      <w:tr w:rsidR="00733E15" w:rsidRPr="002004D6" w14:paraId="6AF249BD" w14:textId="77777777" w:rsidTr="00733E15">
        <w:trPr>
          <w:trHeight w:val="300"/>
        </w:trPr>
        <w:tc>
          <w:tcPr>
            <w:tcW w:w="1300" w:type="dxa"/>
            <w:tcBorders>
              <w:top w:val="nil"/>
              <w:left w:val="nil"/>
              <w:bottom w:val="single" w:sz="4" w:space="0" w:color="auto"/>
              <w:right w:val="nil"/>
            </w:tcBorders>
            <w:shd w:val="clear" w:color="auto" w:fill="auto"/>
            <w:noWrap/>
            <w:vAlign w:val="bottom"/>
            <w:hideMark/>
          </w:tcPr>
          <w:p w14:paraId="12F8B0A5" w14:textId="06E9959B" w:rsidR="00733E15" w:rsidRPr="002004D6" w:rsidRDefault="00733E15" w:rsidP="002004D6">
            <w:pPr>
              <w:jc w:val="center"/>
              <w:rPr>
                <w:color w:val="000000"/>
                <w:sz w:val="22"/>
                <w:szCs w:val="22"/>
              </w:rPr>
            </w:pPr>
          </w:p>
        </w:tc>
        <w:tc>
          <w:tcPr>
            <w:tcW w:w="1647" w:type="dxa"/>
            <w:tcBorders>
              <w:top w:val="nil"/>
              <w:left w:val="nil"/>
              <w:bottom w:val="single" w:sz="4" w:space="0" w:color="auto"/>
              <w:right w:val="nil"/>
            </w:tcBorders>
            <w:shd w:val="clear" w:color="auto" w:fill="auto"/>
            <w:noWrap/>
            <w:vAlign w:val="bottom"/>
            <w:hideMark/>
          </w:tcPr>
          <w:p w14:paraId="699D75B1" w14:textId="4A1D14EE" w:rsidR="00733E15" w:rsidRPr="002004D6" w:rsidRDefault="00733E15" w:rsidP="002004D6">
            <w:pPr>
              <w:jc w:val="center"/>
              <w:rPr>
                <w:color w:val="000000"/>
                <w:sz w:val="22"/>
                <w:szCs w:val="22"/>
              </w:rPr>
            </w:pPr>
          </w:p>
        </w:tc>
        <w:tc>
          <w:tcPr>
            <w:tcW w:w="3300" w:type="dxa"/>
            <w:gridSpan w:val="3"/>
            <w:tcBorders>
              <w:top w:val="nil"/>
              <w:left w:val="nil"/>
              <w:bottom w:val="single" w:sz="4" w:space="0" w:color="auto"/>
              <w:right w:val="nil"/>
            </w:tcBorders>
            <w:shd w:val="clear" w:color="auto" w:fill="auto"/>
            <w:vAlign w:val="bottom"/>
            <w:hideMark/>
          </w:tcPr>
          <w:p w14:paraId="58B8F9A4" w14:textId="77777777" w:rsidR="00733E15" w:rsidRPr="002004D6" w:rsidRDefault="00733E15" w:rsidP="002004D6">
            <w:pPr>
              <w:jc w:val="center"/>
              <w:rPr>
                <w:color w:val="000000"/>
                <w:sz w:val="16"/>
                <w:szCs w:val="16"/>
              </w:rPr>
            </w:pPr>
            <w:r w:rsidRPr="002004D6">
              <w:rPr>
                <w:color w:val="000000"/>
                <w:sz w:val="16"/>
                <w:szCs w:val="16"/>
              </w:rPr>
              <w:t>AIC: 9293.6</w:t>
            </w:r>
          </w:p>
        </w:tc>
        <w:tc>
          <w:tcPr>
            <w:tcW w:w="360" w:type="dxa"/>
            <w:tcBorders>
              <w:top w:val="nil"/>
              <w:left w:val="nil"/>
              <w:bottom w:val="single" w:sz="4" w:space="0" w:color="auto"/>
              <w:right w:val="nil"/>
            </w:tcBorders>
            <w:shd w:val="clear" w:color="auto" w:fill="auto"/>
            <w:vAlign w:val="bottom"/>
            <w:hideMark/>
          </w:tcPr>
          <w:p w14:paraId="4B4DE976" w14:textId="58B8BC16" w:rsidR="00733E15" w:rsidRPr="002004D6" w:rsidRDefault="00733E15" w:rsidP="002004D6">
            <w:pPr>
              <w:jc w:val="center"/>
              <w:rPr>
                <w:color w:val="000000"/>
                <w:sz w:val="16"/>
                <w:szCs w:val="16"/>
              </w:rPr>
            </w:pPr>
          </w:p>
        </w:tc>
        <w:tc>
          <w:tcPr>
            <w:tcW w:w="3300" w:type="dxa"/>
            <w:gridSpan w:val="3"/>
            <w:tcBorders>
              <w:top w:val="nil"/>
              <w:left w:val="nil"/>
              <w:bottom w:val="single" w:sz="4" w:space="0" w:color="auto"/>
              <w:right w:val="nil"/>
            </w:tcBorders>
            <w:shd w:val="clear" w:color="auto" w:fill="auto"/>
            <w:vAlign w:val="bottom"/>
            <w:hideMark/>
          </w:tcPr>
          <w:p w14:paraId="07022864" w14:textId="77777777" w:rsidR="00733E15" w:rsidRPr="002004D6" w:rsidRDefault="00733E15" w:rsidP="002004D6">
            <w:pPr>
              <w:jc w:val="center"/>
              <w:rPr>
                <w:color w:val="000000"/>
                <w:sz w:val="16"/>
                <w:szCs w:val="16"/>
              </w:rPr>
            </w:pPr>
            <w:r w:rsidRPr="002004D6">
              <w:rPr>
                <w:color w:val="000000"/>
                <w:sz w:val="16"/>
                <w:szCs w:val="16"/>
              </w:rPr>
              <w:t>AIC: 9124.7</w:t>
            </w:r>
          </w:p>
        </w:tc>
        <w:tc>
          <w:tcPr>
            <w:tcW w:w="360" w:type="dxa"/>
            <w:tcBorders>
              <w:top w:val="nil"/>
              <w:left w:val="nil"/>
              <w:bottom w:val="single" w:sz="4" w:space="0" w:color="auto"/>
              <w:right w:val="nil"/>
            </w:tcBorders>
            <w:shd w:val="clear" w:color="auto" w:fill="auto"/>
            <w:vAlign w:val="bottom"/>
            <w:hideMark/>
          </w:tcPr>
          <w:p w14:paraId="78D4339B" w14:textId="421478BA" w:rsidR="00733E15" w:rsidRPr="002004D6" w:rsidRDefault="00733E15" w:rsidP="002004D6">
            <w:pPr>
              <w:jc w:val="center"/>
              <w:rPr>
                <w:color w:val="000000"/>
                <w:sz w:val="16"/>
                <w:szCs w:val="16"/>
              </w:rPr>
            </w:pPr>
          </w:p>
        </w:tc>
        <w:tc>
          <w:tcPr>
            <w:tcW w:w="3300" w:type="dxa"/>
            <w:gridSpan w:val="3"/>
            <w:tcBorders>
              <w:top w:val="nil"/>
              <w:left w:val="nil"/>
              <w:bottom w:val="single" w:sz="4" w:space="0" w:color="auto"/>
              <w:right w:val="nil"/>
            </w:tcBorders>
            <w:shd w:val="clear" w:color="auto" w:fill="auto"/>
            <w:vAlign w:val="bottom"/>
            <w:hideMark/>
          </w:tcPr>
          <w:p w14:paraId="7FCCB2BF" w14:textId="77777777" w:rsidR="00733E15" w:rsidRPr="002004D6" w:rsidRDefault="00733E15" w:rsidP="002004D6">
            <w:pPr>
              <w:jc w:val="center"/>
              <w:rPr>
                <w:color w:val="000000"/>
                <w:sz w:val="16"/>
                <w:szCs w:val="16"/>
              </w:rPr>
            </w:pPr>
            <w:r w:rsidRPr="002004D6">
              <w:rPr>
                <w:color w:val="000000"/>
                <w:sz w:val="16"/>
                <w:szCs w:val="16"/>
              </w:rPr>
              <w:t>AIC: 18418</w:t>
            </w:r>
          </w:p>
        </w:tc>
      </w:tr>
    </w:tbl>
    <w:p w14:paraId="59AEFE66" w14:textId="77777777" w:rsidR="009C2213" w:rsidRPr="002004D6" w:rsidRDefault="009C2213" w:rsidP="002004D6">
      <w:pPr>
        <w:jc w:val="center"/>
        <w:rPr>
          <w:color w:val="000000" w:themeColor="text1"/>
        </w:rPr>
      </w:pPr>
    </w:p>
    <w:p w14:paraId="29628717" w14:textId="77777777" w:rsidR="009C2213" w:rsidRPr="002004D6" w:rsidRDefault="009C2213" w:rsidP="002004D6">
      <w:pPr>
        <w:jc w:val="center"/>
        <w:rPr>
          <w:color w:val="000000" w:themeColor="text1"/>
        </w:rPr>
      </w:pPr>
    </w:p>
    <w:p w14:paraId="10F56CAE" w14:textId="6FA343B3" w:rsidR="00733E15" w:rsidRPr="002004D6" w:rsidRDefault="009C2213" w:rsidP="002004D6">
      <w:pPr>
        <w:jc w:val="center"/>
        <w:rPr>
          <w:color w:val="000000" w:themeColor="text1"/>
        </w:rPr>
      </w:pPr>
      <w:r w:rsidRPr="002004D6">
        <w:rPr>
          <w:color w:val="000000" w:themeColor="text1"/>
        </w:rPr>
        <w:t>Effects</w:t>
      </w:r>
    </w:p>
    <w:p w14:paraId="503DAB9C" w14:textId="6213D73B" w:rsidR="009C2213" w:rsidRPr="002004D6" w:rsidRDefault="00733E15" w:rsidP="002004D6">
      <w:pPr>
        <w:jc w:val="center"/>
        <w:rPr>
          <w:color w:val="000000" w:themeColor="text1"/>
        </w:rPr>
      </w:pPr>
      <w:r w:rsidRPr="002004D6">
        <w:rPr>
          <w:noProof/>
          <w14:ligatures w14:val="standardContextual"/>
        </w:rPr>
        <w:drawing>
          <wp:inline distT="0" distB="0" distL="0" distR="0" wp14:anchorId="2E34DFFB" wp14:editId="3D816917">
            <wp:extent cx="7835900" cy="4418200"/>
            <wp:effectExtent l="0" t="0" r="0" b="0"/>
            <wp:docPr id="271024732" name="Picture 1">
              <a:extLst xmlns:a="http://schemas.openxmlformats.org/drawingml/2006/main">
                <a:ext uri="{FF2B5EF4-FFF2-40B4-BE49-F238E27FC236}">
                  <a16:creationId xmlns:a16="http://schemas.microsoft.com/office/drawing/2014/main" id="{333051C9-F00F-C6F6-E949-286DD9E86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33051C9-F00F-C6F6-E949-286DD9E86A40}"/>
                        </a:ext>
                      </a:extLst>
                    </pic:cNvPr>
                    <pic:cNvPicPr>
                      <a:picLocks noChangeAspect="1"/>
                    </pic:cNvPicPr>
                  </pic:nvPicPr>
                  <pic:blipFill>
                    <a:blip r:embed="rId23"/>
                    <a:stretch>
                      <a:fillRect/>
                    </a:stretch>
                  </pic:blipFill>
                  <pic:spPr>
                    <a:xfrm>
                      <a:off x="0" y="0"/>
                      <a:ext cx="7835900" cy="4418200"/>
                    </a:xfrm>
                    <a:prstGeom prst="rect">
                      <a:avLst/>
                    </a:prstGeom>
                  </pic:spPr>
                </pic:pic>
              </a:graphicData>
            </a:graphic>
          </wp:inline>
        </w:drawing>
      </w:r>
      <w:r w:rsidR="009C2213" w:rsidRPr="002004D6">
        <w:rPr>
          <w:color w:val="000000" w:themeColor="text1"/>
        </w:rPr>
        <w:br w:type="page"/>
      </w:r>
    </w:p>
    <w:p w14:paraId="68ED71C9" w14:textId="5ECCD3FD" w:rsidR="009C2213" w:rsidRPr="002004D6" w:rsidRDefault="009C2213" w:rsidP="002004D6">
      <w:pPr>
        <w:pStyle w:val="Heading2"/>
        <w:jc w:val="center"/>
        <w:rPr>
          <w:rFonts w:ascii="Times New Roman" w:hAnsi="Times New Roman" w:cs="Times New Roman"/>
          <w:color w:val="000000" w:themeColor="text1"/>
        </w:rPr>
      </w:pPr>
      <w:bookmarkStart w:id="21" w:name="_Toc187429108"/>
      <w:r w:rsidRPr="002004D6">
        <w:rPr>
          <w:rFonts w:ascii="Times New Roman" w:hAnsi="Times New Roman" w:cs="Times New Roman"/>
          <w:color w:val="000000" w:themeColor="text1"/>
        </w:rPr>
        <w:lastRenderedPageBreak/>
        <w:t>Supplementary file S6.3. Interaction between year and age group</w:t>
      </w:r>
      <w:bookmarkEnd w:id="21"/>
    </w:p>
    <w:tbl>
      <w:tblPr>
        <w:tblW w:w="13140" w:type="dxa"/>
        <w:tblLook w:val="04A0" w:firstRow="1" w:lastRow="0" w:firstColumn="1" w:lastColumn="0" w:noHBand="0" w:noVBand="1"/>
      </w:tblPr>
      <w:tblGrid>
        <w:gridCol w:w="1920"/>
        <w:gridCol w:w="2100"/>
        <w:gridCol w:w="860"/>
        <w:gridCol w:w="890"/>
        <w:gridCol w:w="1070"/>
        <w:gridCol w:w="360"/>
        <w:gridCol w:w="860"/>
        <w:gridCol w:w="890"/>
        <w:gridCol w:w="1070"/>
        <w:gridCol w:w="300"/>
        <w:gridCol w:w="860"/>
        <w:gridCol w:w="890"/>
        <w:gridCol w:w="1070"/>
      </w:tblGrid>
      <w:tr w:rsidR="0022377C" w:rsidRPr="002004D6" w14:paraId="1F603B3B" w14:textId="77777777" w:rsidTr="0022377C">
        <w:trPr>
          <w:trHeight w:val="300"/>
        </w:trPr>
        <w:tc>
          <w:tcPr>
            <w:tcW w:w="1920" w:type="dxa"/>
            <w:tcBorders>
              <w:top w:val="single" w:sz="4" w:space="0" w:color="auto"/>
              <w:left w:val="nil"/>
              <w:bottom w:val="nil"/>
              <w:right w:val="nil"/>
            </w:tcBorders>
            <w:shd w:val="clear" w:color="auto" w:fill="auto"/>
            <w:noWrap/>
            <w:vAlign w:val="bottom"/>
            <w:hideMark/>
          </w:tcPr>
          <w:p w14:paraId="7C777F86" w14:textId="77777777" w:rsidR="0022377C" w:rsidRPr="002004D6" w:rsidRDefault="0022377C" w:rsidP="002004D6">
            <w:pPr>
              <w:jc w:val="center"/>
            </w:pPr>
          </w:p>
        </w:tc>
        <w:tc>
          <w:tcPr>
            <w:tcW w:w="2100" w:type="dxa"/>
            <w:tcBorders>
              <w:top w:val="single" w:sz="4" w:space="0" w:color="auto"/>
              <w:left w:val="nil"/>
              <w:bottom w:val="nil"/>
              <w:right w:val="nil"/>
            </w:tcBorders>
            <w:shd w:val="clear" w:color="auto" w:fill="auto"/>
            <w:noWrap/>
            <w:vAlign w:val="bottom"/>
            <w:hideMark/>
          </w:tcPr>
          <w:p w14:paraId="0F6425E7" w14:textId="77777777" w:rsidR="0022377C" w:rsidRPr="002004D6" w:rsidRDefault="0022377C" w:rsidP="002004D6">
            <w:pPr>
              <w:jc w:val="center"/>
              <w:rPr>
                <w:sz w:val="20"/>
                <w:szCs w:val="20"/>
              </w:rPr>
            </w:pPr>
          </w:p>
        </w:tc>
        <w:tc>
          <w:tcPr>
            <w:tcW w:w="2820" w:type="dxa"/>
            <w:gridSpan w:val="3"/>
            <w:tcBorders>
              <w:top w:val="single" w:sz="4" w:space="0" w:color="auto"/>
              <w:left w:val="nil"/>
              <w:bottom w:val="nil"/>
              <w:right w:val="nil"/>
            </w:tcBorders>
            <w:shd w:val="clear" w:color="auto" w:fill="auto"/>
            <w:noWrap/>
            <w:vAlign w:val="bottom"/>
            <w:hideMark/>
          </w:tcPr>
          <w:p w14:paraId="100EC9E4" w14:textId="77777777" w:rsidR="0022377C" w:rsidRPr="002004D6" w:rsidRDefault="0022377C" w:rsidP="002004D6">
            <w:pPr>
              <w:jc w:val="center"/>
              <w:rPr>
                <w:color w:val="000000"/>
                <w:sz w:val="20"/>
                <w:szCs w:val="20"/>
              </w:rPr>
            </w:pPr>
            <w:r w:rsidRPr="002004D6">
              <w:rPr>
                <w:color w:val="000000"/>
                <w:sz w:val="20"/>
                <w:szCs w:val="20"/>
              </w:rPr>
              <w:t>Full weight</w:t>
            </w:r>
          </w:p>
        </w:tc>
        <w:tc>
          <w:tcPr>
            <w:tcW w:w="360" w:type="dxa"/>
            <w:tcBorders>
              <w:top w:val="single" w:sz="4" w:space="0" w:color="auto"/>
              <w:left w:val="nil"/>
              <w:bottom w:val="nil"/>
              <w:right w:val="nil"/>
            </w:tcBorders>
            <w:shd w:val="clear" w:color="auto" w:fill="auto"/>
            <w:noWrap/>
            <w:vAlign w:val="bottom"/>
            <w:hideMark/>
          </w:tcPr>
          <w:p w14:paraId="2263E16F" w14:textId="77777777" w:rsidR="0022377C" w:rsidRPr="002004D6" w:rsidRDefault="0022377C" w:rsidP="002004D6">
            <w:pPr>
              <w:jc w:val="center"/>
              <w:rPr>
                <w:color w:val="000000"/>
                <w:sz w:val="20"/>
                <w:szCs w:val="20"/>
              </w:rPr>
            </w:pPr>
          </w:p>
        </w:tc>
        <w:tc>
          <w:tcPr>
            <w:tcW w:w="2820" w:type="dxa"/>
            <w:gridSpan w:val="3"/>
            <w:tcBorders>
              <w:top w:val="single" w:sz="4" w:space="0" w:color="auto"/>
              <w:left w:val="nil"/>
              <w:bottom w:val="nil"/>
              <w:right w:val="nil"/>
            </w:tcBorders>
            <w:shd w:val="clear" w:color="auto" w:fill="auto"/>
            <w:noWrap/>
            <w:vAlign w:val="bottom"/>
            <w:hideMark/>
          </w:tcPr>
          <w:p w14:paraId="6CCC1C3D" w14:textId="77777777" w:rsidR="0022377C" w:rsidRPr="002004D6" w:rsidRDefault="0022377C" w:rsidP="002004D6">
            <w:pPr>
              <w:jc w:val="center"/>
              <w:rPr>
                <w:color w:val="000000"/>
                <w:sz w:val="20"/>
                <w:szCs w:val="20"/>
              </w:rPr>
            </w:pPr>
            <w:r w:rsidRPr="002004D6">
              <w:rPr>
                <w:color w:val="000000"/>
                <w:sz w:val="20"/>
                <w:szCs w:val="20"/>
              </w:rPr>
              <w:t>Baseline weight</w:t>
            </w:r>
          </w:p>
        </w:tc>
        <w:tc>
          <w:tcPr>
            <w:tcW w:w="300" w:type="dxa"/>
            <w:tcBorders>
              <w:top w:val="single" w:sz="4" w:space="0" w:color="auto"/>
              <w:left w:val="nil"/>
              <w:bottom w:val="nil"/>
              <w:right w:val="nil"/>
            </w:tcBorders>
            <w:shd w:val="clear" w:color="auto" w:fill="auto"/>
            <w:noWrap/>
            <w:vAlign w:val="bottom"/>
            <w:hideMark/>
          </w:tcPr>
          <w:p w14:paraId="6D6443D9" w14:textId="77777777" w:rsidR="0022377C" w:rsidRPr="002004D6" w:rsidRDefault="0022377C" w:rsidP="002004D6">
            <w:pPr>
              <w:jc w:val="center"/>
              <w:rPr>
                <w:color w:val="000000"/>
                <w:sz w:val="20"/>
                <w:szCs w:val="20"/>
              </w:rPr>
            </w:pPr>
          </w:p>
        </w:tc>
        <w:tc>
          <w:tcPr>
            <w:tcW w:w="2820" w:type="dxa"/>
            <w:gridSpan w:val="3"/>
            <w:tcBorders>
              <w:top w:val="single" w:sz="4" w:space="0" w:color="auto"/>
              <w:left w:val="nil"/>
              <w:bottom w:val="nil"/>
              <w:right w:val="nil"/>
            </w:tcBorders>
            <w:shd w:val="clear" w:color="auto" w:fill="auto"/>
            <w:noWrap/>
            <w:vAlign w:val="bottom"/>
            <w:hideMark/>
          </w:tcPr>
          <w:p w14:paraId="3A8BC70E" w14:textId="77777777" w:rsidR="0022377C" w:rsidRPr="002004D6" w:rsidRDefault="0022377C" w:rsidP="002004D6">
            <w:pPr>
              <w:jc w:val="center"/>
              <w:rPr>
                <w:color w:val="000000"/>
                <w:sz w:val="20"/>
                <w:szCs w:val="20"/>
              </w:rPr>
            </w:pPr>
            <w:r w:rsidRPr="002004D6">
              <w:rPr>
                <w:color w:val="000000"/>
                <w:sz w:val="20"/>
                <w:szCs w:val="20"/>
              </w:rPr>
              <w:t>Difference</w:t>
            </w:r>
          </w:p>
        </w:tc>
      </w:tr>
      <w:tr w:rsidR="0022377C" w:rsidRPr="002004D6" w14:paraId="05058814" w14:textId="77777777" w:rsidTr="0022377C">
        <w:trPr>
          <w:trHeight w:val="300"/>
        </w:trPr>
        <w:tc>
          <w:tcPr>
            <w:tcW w:w="1920" w:type="dxa"/>
            <w:tcBorders>
              <w:top w:val="nil"/>
              <w:left w:val="nil"/>
              <w:bottom w:val="nil"/>
              <w:right w:val="nil"/>
            </w:tcBorders>
            <w:shd w:val="clear" w:color="auto" w:fill="auto"/>
            <w:noWrap/>
            <w:vAlign w:val="bottom"/>
            <w:hideMark/>
          </w:tcPr>
          <w:p w14:paraId="49CD036D"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90940E4" w14:textId="77777777" w:rsidR="0022377C" w:rsidRPr="002004D6" w:rsidRDefault="0022377C" w:rsidP="002004D6">
            <w:pPr>
              <w:jc w:val="center"/>
              <w:rPr>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530B51EE" w14:textId="77777777" w:rsidR="0022377C" w:rsidRPr="002004D6" w:rsidRDefault="0022377C"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7452EEE6" w14:textId="77777777" w:rsidR="0022377C" w:rsidRPr="002004D6" w:rsidRDefault="0022377C" w:rsidP="002004D6">
            <w:pPr>
              <w:jc w:val="center"/>
              <w:rPr>
                <w:color w:val="000000"/>
                <w:sz w:val="20"/>
                <w:szCs w:val="20"/>
              </w:rPr>
            </w:pPr>
            <w:r w:rsidRPr="002004D6">
              <w:rPr>
                <w:color w:val="000000"/>
                <w:sz w:val="20"/>
                <w:szCs w:val="20"/>
              </w:rPr>
              <w:t>95%CI</w:t>
            </w:r>
          </w:p>
        </w:tc>
        <w:tc>
          <w:tcPr>
            <w:tcW w:w="360" w:type="dxa"/>
            <w:tcBorders>
              <w:top w:val="nil"/>
              <w:left w:val="nil"/>
              <w:bottom w:val="nil"/>
              <w:right w:val="nil"/>
            </w:tcBorders>
            <w:shd w:val="clear" w:color="auto" w:fill="auto"/>
            <w:noWrap/>
            <w:vAlign w:val="bottom"/>
            <w:hideMark/>
          </w:tcPr>
          <w:p w14:paraId="2CA3ECC9" w14:textId="77777777" w:rsidR="0022377C" w:rsidRPr="002004D6" w:rsidRDefault="0022377C"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27BF9ED5" w14:textId="77777777" w:rsidR="0022377C" w:rsidRPr="002004D6" w:rsidRDefault="0022377C"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7D3D139D" w14:textId="77777777" w:rsidR="0022377C" w:rsidRPr="002004D6" w:rsidRDefault="0022377C" w:rsidP="002004D6">
            <w:pPr>
              <w:jc w:val="center"/>
              <w:rPr>
                <w:color w:val="000000"/>
                <w:sz w:val="20"/>
                <w:szCs w:val="20"/>
              </w:rPr>
            </w:pPr>
            <w:r w:rsidRPr="002004D6">
              <w:rPr>
                <w:color w:val="000000"/>
                <w:sz w:val="20"/>
                <w:szCs w:val="20"/>
              </w:rPr>
              <w:t>95%CI</w:t>
            </w:r>
          </w:p>
        </w:tc>
        <w:tc>
          <w:tcPr>
            <w:tcW w:w="300" w:type="dxa"/>
            <w:tcBorders>
              <w:top w:val="nil"/>
              <w:left w:val="nil"/>
              <w:bottom w:val="nil"/>
              <w:right w:val="nil"/>
            </w:tcBorders>
            <w:shd w:val="clear" w:color="auto" w:fill="auto"/>
            <w:noWrap/>
            <w:vAlign w:val="bottom"/>
            <w:hideMark/>
          </w:tcPr>
          <w:p w14:paraId="2B265DC1" w14:textId="77777777" w:rsidR="0022377C" w:rsidRPr="002004D6" w:rsidRDefault="0022377C"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79E7885B" w14:textId="77777777" w:rsidR="0022377C" w:rsidRPr="002004D6" w:rsidRDefault="0022377C"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426703B1" w14:textId="77777777" w:rsidR="0022377C" w:rsidRPr="002004D6" w:rsidRDefault="0022377C" w:rsidP="002004D6">
            <w:pPr>
              <w:jc w:val="center"/>
              <w:rPr>
                <w:color w:val="000000"/>
                <w:sz w:val="20"/>
                <w:szCs w:val="20"/>
              </w:rPr>
            </w:pPr>
            <w:r w:rsidRPr="002004D6">
              <w:rPr>
                <w:color w:val="000000"/>
                <w:sz w:val="20"/>
                <w:szCs w:val="20"/>
              </w:rPr>
              <w:t>95%CI</w:t>
            </w:r>
          </w:p>
        </w:tc>
      </w:tr>
      <w:tr w:rsidR="0022377C" w:rsidRPr="002004D6" w14:paraId="040CB0D3" w14:textId="77777777" w:rsidTr="0022377C">
        <w:trPr>
          <w:trHeight w:val="300"/>
        </w:trPr>
        <w:tc>
          <w:tcPr>
            <w:tcW w:w="1920" w:type="dxa"/>
            <w:tcBorders>
              <w:top w:val="nil"/>
              <w:left w:val="nil"/>
              <w:bottom w:val="nil"/>
              <w:right w:val="nil"/>
            </w:tcBorders>
            <w:shd w:val="clear" w:color="auto" w:fill="auto"/>
            <w:noWrap/>
            <w:vAlign w:val="bottom"/>
            <w:hideMark/>
          </w:tcPr>
          <w:p w14:paraId="40421486"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21A276E" w14:textId="77777777" w:rsidR="0022377C" w:rsidRPr="002004D6" w:rsidRDefault="0022377C" w:rsidP="002004D6">
            <w:pPr>
              <w:jc w:val="center"/>
              <w:rPr>
                <w:sz w:val="20"/>
                <w:szCs w:val="20"/>
              </w:rPr>
            </w:pPr>
          </w:p>
        </w:tc>
        <w:tc>
          <w:tcPr>
            <w:tcW w:w="860" w:type="dxa"/>
            <w:vMerge/>
            <w:tcBorders>
              <w:top w:val="nil"/>
              <w:left w:val="nil"/>
              <w:bottom w:val="single" w:sz="4" w:space="0" w:color="000000"/>
              <w:right w:val="nil"/>
            </w:tcBorders>
            <w:vAlign w:val="center"/>
            <w:hideMark/>
          </w:tcPr>
          <w:p w14:paraId="00677D22" w14:textId="77777777" w:rsidR="0022377C" w:rsidRPr="002004D6" w:rsidRDefault="0022377C"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1D38307C" w14:textId="77777777" w:rsidR="0022377C" w:rsidRPr="002004D6" w:rsidRDefault="0022377C"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0FA8C231" w14:textId="77777777" w:rsidR="0022377C" w:rsidRPr="002004D6" w:rsidRDefault="0022377C" w:rsidP="002004D6">
            <w:pPr>
              <w:jc w:val="center"/>
              <w:rPr>
                <w:color w:val="000000"/>
                <w:sz w:val="20"/>
                <w:szCs w:val="20"/>
              </w:rPr>
            </w:pPr>
            <w:r w:rsidRPr="002004D6">
              <w:rPr>
                <w:color w:val="000000"/>
                <w:sz w:val="20"/>
                <w:szCs w:val="20"/>
              </w:rPr>
              <w:t>97.5 %</w:t>
            </w:r>
          </w:p>
        </w:tc>
        <w:tc>
          <w:tcPr>
            <w:tcW w:w="360" w:type="dxa"/>
            <w:tcBorders>
              <w:top w:val="nil"/>
              <w:left w:val="nil"/>
              <w:bottom w:val="nil"/>
              <w:right w:val="nil"/>
            </w:tcBorders>
            <w:shd w:val="clear" w:color="auto" w:fill="auto"/>
            <w:noWrap/>
            <w:vAlign w:val="bottom"/>
            <w:hideMark/>
          </w:tcPr>
          <w:p w14:paraId="582E9C0E" w14:textId="77777777" w:rsidR="0022377C" w:rsidRPr="002004D6" w:rsidRDefault="0022377C"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0F259F27" w14:textId="77777777" w:rsidR="0022377C" w:rsidRPr="002004D6" w:rsidRDefault="0022377C"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31575B62" w14:textId="77777777" w:rsidR="0022377C" w:rsidRPr="002004D6" w:rsidRDefault="0022377C"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7F598BA0" w14:textId="77777777" w:rsidR="0022377C" w:rsidRPr="002004D6" w:rsidRDefault="0022377C" w:rsidP="002004D6">
            <w:pPr>
              <w:jc w:val="center"/>
              <w:rPr>
                <w:color w:val="000000"/>
                <w:sz w:val="20"/>
                <w:szCs w:val="20"/>
              </w:rPr>
            </w:pPr>
            <w:r w:rsidRPr="002004D6">
              <w:rPr>
                <w:color w:val="000000"/>
                <w:sz w:val="20"/>
                <w:szCs w:val="20"/>
              </w:rPr>
              <w:t>97.5 %</w:t>
            </w:r>
          </w:p>
        </w:tc>
        <w:tc>
          <w:tcPr>
            <w:tcW w:w="300" w:type="dxa"/>
            <w:tcBorders>
              <w:top w:val="nil"/>
              <w:left w:val="nil"/>
              <w:bottom w:val="nil"/>
              <w:right w:val="nil"/>
            </w:tcBorders>
            <w:shd w:val="clear" w:color="auto" w:fill="auto"/>
            <w:noWrap/>
            <w:vAlign w:val="bottom"/>
            <w:hideMark/>
          </w:tcPr>
          <w:p w14:paraId="294E6ED7" w14:textId="77777777" w:rsidR="0022377C" w:rsidRPr="002004D6" w:rsidRDefault="0022377C"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40FEEF5E" w14:textId="77777777" w:rsidR="0022377C" w:rsidRPr="002004D6" w:rsidRDefault="0022377C"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0F31CB02" w14:textId="77777777" w:rsidR="0022377C" w:rsidRPr="002004D6" w:rsidRDefault="0022377C"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0445C7C0" w14:textId="77777777" w:rsidR="0022377C" w:rsidRPr="002004D6" w:rsidRDefault="0022377C" w:rsidP="002004D6">
            <w:pPr>
              <w:jc w:val="center"/>
              <w:rPr>
                <w:color w:val="000000"/>
                <w:sz w:val="20"/>
                <w:szCs w:val="20"/>
              </w:rPr>
            </w:pPr>
            <w:r w:rsidRPr="002004D6">
              <w:rPr>
                <w:color w:val="000000"/>
                <w:sz w:val="20"/>
                <w:szCs w:val="20"/>
              </w:rPr>
              <w:t>97.5 %</w:t>
            </w:r>
          </w:p>
        </w:tc>
      </w:tr>
      <w:tr w:rsidR="0022377C" w:rsidRPr="002004D6" w14:paraId="5143F4B3" w14:textId="77777777" w:rsidTr="0022377C">
        <w:trPr>
          <w:trHeight w:val="300"/>
        </w:trPr>
        <w:tc>
          <w:tcPr>
            <w:tcW w:w="4020" w:type="dxa"/>
            <w:gridSpan w:val="2"/>
            <w:tcBorders>
              <w:top w:val="nil"/>
              <w:left w:val="nil"/>
              <w:bottom w:val="nil"/>
              <w:right w:val="nil"/>
            </w:tcBorders>
            <w:shd w:val="clear" w:color="auto" w:fill="auto"/>
            <w:noWrap/>
            <w:vAlign w:val="bottom"/>
            <w:hideMark/>
          </w:tcPr>
          <w:p w14:paraId="75E8383C" w14:textId="77777777" w:rsidR="0022377C" w:rsidRPr="002004D6" w:rsidRDefault="0022377C" w:rsidP="002004D6">
            <w:pPr>
              <w:jc w:val="center"/>
              <w:rPr>
                <w:color w:val="000000"/>
                <w:sz w:val="20"/>
                <w:szCs w:val="20"/>
              </w:rPr>
            </w:pPr>
            <w:r w:rsidRPr="002004D6">
              <w:rPr>
                <w:color w:val="000000"/>
                <w:sz w:val="20"/>
                <w:szCs w:val="20"/>
              </w:rPr>
              <w:t>(Intercept)</w:t>
            </w:r>
          </w:p>
        </w:tc>
        <w:tc>
          <w:tcPr>
            <w:tcW w:w="860" w:type="dxa"/>
            <w:tcBorders>
              <w:top w:val="nil"/>
              <w:left w:val="nil"/>
              <w:bottom w:val="nil"/>
              <w:right w:val="nil"/>
            </w:tcBorders>
            <w:shd w:val="clear" w:color="auto" w:fill="auto"/>
            <w:noWrap/>
            <w:vAlign w:val="bottom"/>
            <w:hideMark/>
          </w:tcPr>
          <w:p w14:paraId="68C24EBB" w14:textId="77777777" w:rsidR="0022377C" w:rsidRPr="002004D6" w:rsidRDefault="0022377C" w:rsidP="002004D6">
            <w:pPr>
              <w:jc w:val="center"/>
              <w:rPr>
                <w:color w:val="000000"/>
                <w:sz w:val="20"/>
                <w:szCs w:val="20"/>
              </w:rPr>
            </w:pPr>
            <w:r w:rsidRPr="002004D6">
              <w:rPr>
                <w:color w:val="000000"/>
                <w:sz w:val="20"/>
                <w:szCs w:val="20"/>
              </w:rPr>
              <w:t>2.746</w:t>
            </w:r>
          </w:p>
        </w:tc>
        <w:tc>
          <w:tcPr>
            <w:tcW w:w="890" w:type="dxa"/>
            <w:tcBorders>
              <w:top w:val="nil"/>
              <w:left w:val="nil"/>
              <w:bottom w:val="nil"/>
              <w:right w:val="nil"/>
            </w:tcBorders>
            <w:shd w:val="clear" w:color="auto" w:fill="auto"/>
            <w:noWrap/>
            <w:vAlign w:val="bottom"/>
            <w:hideMark/>
          </w:tcPr>
          <w:p w14:paraId="01533C38" w14:textId="77777777" w:rsidR="0022377C" w:rsidRPr="002004D6" w:rsidRDefault="0022377C" w:rsidP="002004D6">
            <w:pPr>
              <w:jc w:val="center"/>
              <w:rPr>
                <w:color w:val="000000"/>
                <w:sz w:val="20"/>
                <w:szCs w:val="20"/>
              </w:rPr>
            </w:pPr>
            <w:r w:rsidRPr="002004D6">
              <w:rPr>
                <w:color w:val="000000"/>
                <w:sz w:val="20"/>
                <w:szCs w:val="20"/>
              </w:rPr>
              <w:t>2.507</w:t>
            </w:r>
          </w:p>
        </w:tc>
        <w:tc>
          <w:tcPr>
            <w:tcW w:w="1070" w:type="dxa"/>
            <w:tcBorders>
              <w:top w:val="nil"/>
              <w:left w:val="nil"/>
              <w:bottom w:val="nil"/>
              <w:right w:val="nil"/>
            </w:tcBorders>
            <w:shd w:val="clear" w:color="auto" w:fill="auto"/>
            <w:noWrap/>
            <w:vAlign w:val="bottom"/>
            <w:hideMark/>
          </w:tcPr>
          <w:p w14:paraId="7139F37A" w14:textId="77777777" w:rsidR="0022377C" w:rsidRPr="002004D6" w:rsidRDefault="0022377C" w:rsidP="002004D6">
            <w:pPr>
              <w:jc w:val="center"/>
              <w:rPr>
                <w:color w:val="000000"/>
                <w:sz w:val="20"/>
                <w:szCs w:val="20"/>
              </w:rPr>
            </w:pPr>
            <w:r w:rsidRPr="002004D6">
              <w:rPr>
                <w:color w:val="000000"/>
                <w:sz w:val="20"/>
                <w:szCs w:val="20"/>
              </w:rPr>
              <w:t>3.006</w:t>
            </w:r>
          </w:p>
        </w:tc>
        <w:tc>
          <w:tcPr>
            <w:tcW w:w="360" w:type="dxa"/>
            <w:tcBorders>
              <w:top w:val="nil"/>
              <w:left w:val="nil"/>
              <w:bottom w:val="nil"/>
              <w:right w:val="nil"/>
            </w:tcBorders>
            <w:shd w:val="clear" w:color="auto" w:fill="auto"/>
            <w:noWrap/>
            <w:vAlign w:val="bottom"/>
            <w:hideMark/>
          </w:tcPr>
          <w:p w14:paraId="573E85EF"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4A4F55F" w14:textId="77777777" w:rsidR="0022377C" w:rsidRPr="002004D6" w:rsidRDefault="0022377C" w:rsidP="002004D6">
            <w:pPr>
              <w:jc w:val="center"/>
              <w:rPr>
                <w:color w:val="000000"/>
                <w:sz w:val="20"/>
                <w:szCs w:val="20"/>
              </w:rPr>
            </w:pPr>
            <w:r w:rsidRPr="002004D6">
              <w:rPr>
                <w:color w:val="000000"/>
                <w:sz w:val="20"/>
                <w:szCs w:val="20"/>
              </w:rPr>
              <w:t>2.717</w:t>
            </w:r>
          </w:p>
        </w:tc>
        <w:tc>
          <w:tcPr>
            <w:tcW w:w="890" w:type="dxa"/>
            <w:tcBorders>
              <w:top w:val="nil"/>
              <w:left w:val="nil"/>
              <w:bottom w:val="nil"/>
              <w:right w:val="nil"/>
            </w:tcBorders>
            <w:shd w:val="clear" w:color="auto" w:fill="auto"/>
            <w:noWrap/>
            <w:vAlign w:val="bottom"/>
            <w:hideMark/>
          </w:tcPr>
          <w:p w14:paraId="1766054C" w14:textId="77777777" w:rsidR="0022377C" w:rsidRPr="002004D6" w:rsidRDefault="0022377C" w:rsidP="002004D6">
            <w:pPr>
              <w:jc w:val="center"/>
              <w:rPr>
                <w:color w:val="000000"/>
                <w:sz w:val="20"/>
                <w:szCs w:val="20"/>
              </w:rPr>
            </w:pPr>
            <w:r w:rsidRPr="002004D6">
              <w:rPr>
                <w:color w:val="000000"/>
                <w:sz w:val="20"/>
                <w:szCs w:val="20"/>
              </w:rPr>
              <w:t>2.478</w:t>
            </w:r>
          </w:p>
        </w:tc>
        <w:tc>
          <w:tcPr>
            <w:tcW w:w="1070" w:type="dxa"/>
            <w:tcBorders>
              <w:top w:val="nil"/>
              <w:left w:val="nil"/>
              <w:bottom w:val="nil"/>
              <w:right w:val="nil"/>
            </w:tcBorders>
            <w:shd w:val="clear" w:color="auto" w:fill="auto"/>
            <w:noWrap/>
            <w:vAlign w:val="bottom"/>
            <w:hideMark/>
          </w:tcPr>
          <w:p w14:paraId="3FE5E889" w14:textId="77777777" w:rsidR="0022377C" w:rsidRPr="002004D6" w:rsidRDefault="0022377C" w:rsidP="002004D6">
            <w:pPr>
              <w:jc w:val="center"/>
              <w:rPr>
                <w:color w:val="000000"/>
                <w:sz w:val="20"/>
                <w:szCs w:val="20"/>
              </w:rPr>
            </w:pPr>
            <w:r w:rsidRPr="002004D6">
              <w:rPr>
                <w:color w:val="000000"/>
                <w:sz w:val="20"/>
                <w:szCs w:val="20"/>
              </w:rPr>
              <w:t>2.976</w:t>
            </w:r>
          </w:p>
        </w:tc>
        <w:tc>
          <w:tcPr>
            <w:tcW w:w="300" w:type="dxa"/>
            <w:tcBorders>
              <w:top w:val="nil"/>
              <w:left w:val="nil"/>
              <w:bottom w:val="nil"/>
              <w:right w:val="nil"/>
            </w:tcBorders>
            <w:shd w:val="clear" w:color="auto" w:fill="auto"/>
            <w:noWrap/>
            <w:vAlign w:val="bottom"/>
            <w:hideMark/>
          </w:tcPr>
          <w:p w14:paraId="7216A4E3"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9C07F7D"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18E7D553" w14:textId="77777777" w:rsidR="0022377C" w:rsidRPr="002004D6" w:rsidRDefault="0022377C" w:rsidP="002004D6">
            <w:pPr>
              <w:jc w:val="center"/>
              <w:rPr>
                <w:color w:val="000000"/>
                <w:sz w:val="20"/>
                <w:szCs w:val="20"/>
              </w:rPr>
            </w:pPr>
            <w:r w:rsidRPr="002004D6">
              <w:rPr>
                <w:color w:val="000000"/>
                <w:sz w:val="20"/>
                <w:szCs w:val="20"/>
              </w:rPr>
              <w:t>0.983</w:t>
            </w:r>
          </w:p>
        </w:tc>
        <w:tc>
          <w:tcPr>
            <w:tcW w:w="1070" w:type="dxa"/>
            <w:tcBorders>
              <w:top w:val="nil"/>
              <w:left w:val="nil"/>
              <w:bottom w:val="nil"/>
              <w:right w:val="nil"/>
            </w:tcBorders>
            <w:shd w:val="clear" w:color="auto" w:fill="auto"/>
            <w:noWrap/>
            <w:vAlign w:val="bottom"/>
            <w:hideMark/>
          </w:tcPr>
          <w:p w14:paraId="10EF8EBF" w14:textId="77777777" w:rsidR="0022377C" w:rsidRPr="002004D6" w:rsidRDefault="0022377C" w:rsidP="002004D6">
            <w:pPr>
              <w:jc w:val="center"/>
              <w:rPr>
                <w:color w:val="000000"/>
                <w:sz w:val="20"/>
                <w:szCs w:val="20"/>
              </w:rPr>
            </w:pPr>
            <w:r w:rsidRPr="002004D6">
              <w:rPr>
                <w:color w:val="000000"/>
                <w:sz w:val="20"/>
                <w:szCs w:val="20"/>
              </w:rPr>
              <w:t>1.017</w:t>
            </w:r>
          </w:p>
        </w:tc>
      </w:tr>
      <w:tr w:rsidR="0022377C" w:rsidRPr="002004D6" w14:paraId="3BE0191D" w14:textId="77777777" w:rsidTr="0022377C">
        <w:trPr>
          <w:trHeight w:val="300"/>
        </w:trPr>
        <w:tc>
          <w:tcPr>
            <w:tcW w:w="4020" w:type="dxa"/>
            <w:gridSpan w:val="2"/>
            <w:tcBorders>
              <w:top w:val="nil"/>
              <w:left w:val="nil"/>
              <w:bottom w:val="nil"/>
              <w:right w:val="nil"/>
            </w:tcBorders>
            <w:shd w:val="clear" w:color="auto" w:fill="auto"/>
            <w:noWrap/>
            <w:vAlign w:val="bottom"/>
            <w:hideMark/>
          </w:tcPr>
          <w:p w14:paraId="370F6386" w14:textId="77777777" w:rsidR="0022377C" w:rsidRPr="002004D6" w:rsidRDefault="0022377C" w:rsidP="002004D6">
            <w:pPr>
              <w:jc w:val="center"/>
              <w:rPr>
                <w:color w:val="000000"/>
                <w:sz w:val="20"/>
                <w:szCs w:val="20"/>
              </w:rPr>
            </w:pPr>
            <w:r w:rsidRPr="002004D6">
              <w:rPr>
                <w:color w:val="000000"/>
                <w:sz w:val="20"/>
                <w:szCs w:val="20"/>
              </w:rPr>
              <w:t>Year</w:t>
            </w:r>
          </w:p>
        </w:tc>
        <w:tc>
          <w:tcPr>
            <w:tcW w:w="860" w:type="dxa"/>
            <w:tcBorders>
              <w:top w:val="nil"/>
              <w:left w:val="nil"/>
              <w:bottom w:val="nil"/>
              <w:right w:val="nil"/>
            </w:tcBorders>
            <w:shd w:val="clear" w:color="auto" w:fill="auto"/>
            <w:noWrap/>
            <w:vAlign w:val="bottom"/>
            <w:hideMark/>
          </w:tcPr>
          <w:p w14:paraId="6469E61E" w14:textId="77777777" w:rsidR="0022377C" w:rsidRPr="002004D6" w:rsidRDefault="0022377C" w:rsidP="002004D6">
            <w:pPr>
              <w:jc w:val="center"/>
              <w:rPr>
                <w:color w:val="000000"/>
                <w:sz w:val="20"/>
                <w:szCs w:val="20"/>
              </w:rPr>
            </w:pPr>
            <w:r w:rsidRPr="002004D6">
              <w:rPr>
                <w:color w:val="000000"/>
                <w:sz w:val="20"/>
                <w:szCs w:val="20"/>
              </w:rPr>
              <w:t>1.009</w:t>
            </w:r>
          </w:p>
        </w:tc>
        <w:tc>
          <w:tcPr>
            <w:tcW w:w="890" w:type="dxa"/>
            <w:tcBorders>
              <w:top w:val="nil"/>
              <w:left w:val="nil"/>
              <w:bottom w:val="nil"/>
              <w:right w:val="nil"/>
            </w:tcBorders>
            <w:shd w:val="clear" w:color="auto" w:fill="auto"/>
            <w:noWrap/>
            <w:vAlign w:val="bottom"/>
            <w:hideMark/>
          </w:tcPr>
          <w:p w14:paraId="4DADEFF4" w14:textId="77777777" w:rsidR="0022377C" w:rsidRPr="002004D6" w:rsidRDefault="0022377C" w:rsidP="002004D6">
            <w:pPr>
              <w:jc w:val="center"/>
              <w:rPr>
                <w:color w:val="000000"/>
                <w:sz w:val="20"/>
                <w:szCs w:val="20"/>
              </w:rPr>
            </w:pPr>
            <w:r w:rsidRPr="002004D6">
              <w:rPr>
                <w:color w:val="000000"/>
                <w:sz w:val="20"/>
                <w:szCs w:val="20"/>
              </w:rPr>
              <w:t>0.997</w:t>
            </w:r>
          </w:p>
        </w:tc>
        <w:tc>
          <w:tcPr>
            <w:tcW w:w="1070" w:type="dxa"/>
            <w:tcBorders>
              <w:top w:val="nil"/>
              <w:left w:val="nil"/>
              <w:bottom w:val="nil"/>
              <w:right w:val="nil"/>
            </w:tcBorders>
            <w:shd w:val="clear" w:color="auto" w:fill="auto"/>
            <w:noWrap/>
            <w:vAlign w:val="bottom"/>
            <w:hideMark/>
          </w:tcPr>
          <w:p w14:paraId="24DB426D" w14:textId="77777777" w:rsidR="0022377C" w:rsidRPr="002004D6" w:rsidRDefault="0022377C" w:rsidP="002004D6">
            <w:pPr>
              <w:jc w:val="center"/>
              <w:rPr>
                <w:color w:val="000000"/>
                <w:sz w:val="20"/>
                <w:szCs w:val="20"/>
              </w:rPr>
            </w:pPr>
            <w:r w:rsidRPr="002004D6">
              <w:rPr>
                <w:color w:val="000000"/>
                <w:sz w:val="20"/>
                <w:szCs w:val="20"/>
              </w:rPr>
              <w:t>1.021</w:t>
            </w:r>
          </w:p>
        </w:tc>
        <w:tc>
          <w:tcPr>
            <w:tcW w:w="360" w:type="dxa"/>
            <w:tcBorders>
              <w:top w:val="nil"/>
              <w:left w:val="nil"/>
              <w:bottom w:val="nil"/>
              <w:right w:val="nil"/>
            </w:tcBorders>
            <w:shd w:val="clear" w:color="auto" w:fill="auto"/>
            <w:noWrap/>
            <w:vAlign w:val="bottom"/>
            <w:hideMark/>
          </w:tcPr>
          <w:p w14:paraId="0A9020D3"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647EE3B" w14:textId="77777777" w:rsidR="0022377C" w:rsidRPr="002004D6" w:rsidRDefault="0022377C" w:rsidP="002004D6">
            <w:pPr>
              <w:jc w:val="center"/>
              <w:rPr>
                <w:color w:val="000000"/>
                <w:sz w:val="20"/>
                <w:szCs w:val="20"/>
              </w:rPr>
            </w:pPr>
            <w:r w:rsidRPr="002004D6">
              <w:rPr>
                <w:color w:val="000000"/>
                <w:sz w:val="20"/>
                <w:szCs w:val="20"/>
              </w:rPr>
              <w:t>1.009</w:t>
            </w:r>
          </w:p>
        </w:tc>
        <w:tc>
          <w:tcPr>
            <w:tcW w:w="890" w:type="dxa"/>
            <w:tcBorders>
              <w:top w:val="nil"/>
              <w:left w:val="nil"/>
              <w:bottom w:val="nil"/>
              <w:right w:val="nil"/>
            </w:tcBorders>
            <w:shd w:val="clear" w:color="auto" w:fill="auto"/>
            <w:noWrap/>
            <w:vAlign w:val="bottom"/>
            <w:hideMark/>
          </w:tcPr>
          <w:p w14:paraId="208B3463" w14:textId="77777777" w:rsidR="0022377C" w:rsidRPr="002004D6" w:rsidRDefault="0022377C" w:rsidP="002004D6">
            <w:pPr>
              <w:jc w:val="center"/>
              <w:rPr>
                <w:color w:val="000000"/>
                <w:sz w:val="20"/>
                <w:szCs w:val="20"/>
              </w:rPr>
            </w:pPr>
            <w:r w:rsidRPr="002004D6">
              <w:rPr>
                <w:color w:val="000000"/>
                <w:sz w:val="20"/>
                <w:szCs w:val="20"/>
              </w:rPr>
              <w:t>0.997</w:t>
            </w:r>
          </w:p>
        </w:tc>
        <w:tc>
          <w:tcPr>
            <w:tcW w:w="1070" w:type="dxa"/>
            <w:tcBorders>
              <w:top w:val="nil"/>
              <w:left w:val="nil"/>
              <w:bottom w:val="nil"/>
              <w:right w:val="nil"/>
            </w:tcBorders>
            <w:shd w:val="clear" w:color="auto" w:fill="auto"/>
            <w:noWrap/>
            <w:vAlign w:val="bottom"/>
            <w:hideMark/>
          </w:tcPr>
          <w:p w14:paraId="17658379" w14:textId="77777777" w:rsidR="0022377C" w:rsidRPr="002004D6" w:rsidRDefault="0022377C" w:rsidP="002004D6">
            <w:pPr>
              <w:jc w:val="center"/>
              <w:rPr>
                <w:color w:val="000000"/>
                <w:sz w:val="20"/>
                <w:szCs w:val="20"/>
              </w:rPr>
            </w:pPr>
            <w:r w:rsidRPr="002004D6">
              <w:rPr>
                <w:color w:val="000000"/>
                <w:sz w:val="20"/>
                <w:szCs w:val="20"/>
              </w:rPr>
              <w:t>1.021</w:t>
            </w:r>
          </w:p>
        </w:tc>
        <w:tc>
          <w:tcPr>
            <w:tcW w:w="300" w:type="dxa"/>
            <w:tcBorders>
              <w:top w:val="nil"/>
              <w:left w:val="nil"/>
              <w:bottom w:val="nil"/>
              <w:right w:val="nil"/>
            </w:tcBorders>
            <w:shd w:val="clear" w:color="auto" w:fill="auto"/>
            <w:noWrap/>
            <w:vAlign w:val="bottom"/>
            <w:hideMark/>
          </w:tcPr>
          <w:p w14:paraId="2C7173B4"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7708374" w14:textId="77777777" w:rsidR="0022377C" w:rsidRPr="002004D6" w:rsidRDefault="0022377C" w:rsidP="002004D6">
            <w:pPr>
              <w:jc w:val="center"/>
              <w:rPr>
                <w:color w:val="000000"/>
                <w:sz w:val="20"/>
                <w:szCs w:val="20"/>
              </w:rPr>
            </w:pPr>
            <w:r w:rsidRPr="002004D6">
              <w:rPr>
                <w:color w:val="000000"/>
                <w:sz w:val="20"/>
                <w:szCs w:val="20"/>
              </w:rPr>
              <w:t>1.002</w:t>
            </w:r>
          </w:p>
        </w:tc>
        <w:tc>
          <w:tcPr>
            <w:tcW w:w="890" w:type="dxa"/>
            <w:tcBorders>
              <w:top w:val="nil"/>
              <w:left w:val="nil"/>
              <w:bottom w:val="nil"/>
              <w:right w:val="nil"/>
            </w:tcBorders>
            <w:shd w:val="clear" w:color="auto" w:fill="auto"/>
            <w:noWrap/>
            <w:vAlign w:val="bottom"/>
            <w:hideMark/>
          </w:tcPr>
          <w:p w14:paraId="526FC26B" w14:textId="77777777" w:rsidR="0022377C" w:rsidRPr="002004D6" w:rsidRDefault="0022377C" w:rsidP="002004D6">
            <w:pPr>
              <w:jc w:val="center"/>
              <w:rPr>
                <w:color w:val="000000"/>
                <w:sz w:val="20"/>
                <w:szCs w:val="20"/>
              </w:rPr>
            </w:pPr>
            <w:r w:rsidRPr="002004D6">
              <w:rPr>
                <w:color w:val="000000"/>
                <w:sz w:val="20"/>
                <w:szCs w:val="20"/>
              </w:rPr>
              <w:t>0.622</w:t>
            </w:r>
          </w:p>
        </w:tc>
        <w:tc>
          <w:tcPr>
            <w:tcW w:w="1070" w:type="dxa"/>
            <w:tcBorders>
              <w:top w:val="nil"/>
              <w:left w:val="nil"/>
              <w:bottom w:val="nil"/>
              <w:right w:val="nil"/>
            </w:tcBorders>
            <w:shd w:val="clear" w:color="auto" w:fill="auto"/>
            <w:noWrap/>
            <w:vAlign w:val="bottom"/>
            <w:hideMark/>
          </w:tcPr>
          <w:p w14:paraId="24827570" w14:textId="77777777" w:rsidR="0022377C" w:rsidRPr="002004D6" w:rsidRDefault="0022377C" w:rsidP="002004D6">
            <w:pPr>
              <w:jc w:val="center"/>
              <w:rPr>
                <w:color w:val="000000"/>
                <w:sz w:val="20"/>
                <w:szCs w:val="20"/>
              </w:rPr>
            </w:pPr>
            <w:r w:rsidRPr="002004D6">
              <w:rPr>
                <w:color w:val="000000"/>
                <w:sz w:val="20"/>
                <w:szCs w:val="20"/>
              </w:rPr>
              <w:t>1.615</w:t>
            </w:r>
          </w:p>
        </w:tc>
      </w:tr>
      <w:tr w:rsidR="0022377C" w:rsidRPr="002004D6" w14:paraId="41D0765A" w14:textId="77777777" w:rsidTr="0022377C">
        <w:trPr>
          <w:trHeight w:val="300"/>
        </w:trPr>
        <w:tc>
          <w:tcPr>
            <w:tcW w:w="1920" w:type="dxa"/>
            <w:tcBorders>
              <w:top w:val="nil"/>
              <w:left w:val="nil"/>
              <w:bottom w:val="nil"/>
              <w:right w:val="nil"/>
            </w:tcBorders>
            <w:shd w:val="clear" w:color="auto" w:fill="auto"/>
            <w:noWrap/>
            <w:vAlign w:val="bottom"/>
            <w:hideMark/>
          </w:tcPr>
          <w:p w14:paraId="1F3035B2" w14:textId="77777777" w:rsidR="0022377C" w:rsidRPr="002004D6" w:rsidRDefault="0022377C" w:rsidP="002004D6">
            <w:pPr>
              <w:jc w:val="center"/>
              <w:rPr>
                <w:color w:val="000000"/>
                <w:sz w:val="20"/>
                <w:szCs w:val="20"/>
              </w:rPr>
            </w:pPr>
            <w:r w:rsidRPr="002004D6">
              <w:rPr>
                <w:color w:val="000000"/>
                <w:sz w:val="20"/>
                <w:szCs w:val="20"/>
              </w:rPr>
              <w:t>Age group</w:t>
            </w:r>
          </w:p>
        </w:tc>
        <w:tc>
          <w:tcPr>
            <w:tcW w:w="2100" w:type="dxa"/>
            <w:tcBorders>
              <w:top w:val="nil"/>
              <w:left w:val="nil"/>
              <w:bottom w:val="nil"/>
              <w:right w:val="nil"/>
            </w:tcBorders>
            <w:shd w:val="clear" w:color="auto" w:fill="auto"/>
            <w:noWrap/>
            <w:vAlign w:val="bottom"/>
            <w:hideMark/>
          </w:tcPr>
          <w:p w14:paraId="17889E12" w14:textId="77777777" w:rsidR="0022377C" w:rsidRPr="002004D6" w:rsidRDefault="0022377C" w:rsidP="002004D6">
            <w:pPr>
              <w:jc w:val="center"/>
              <w:rPr>
                <w:color w:val="000000"/>
                <w:sz w:val="20"/>
                <w:szCs w:val="20"/>
              </w:rPr>
            </w:pPr>
            <w:r w:rsidRPr="002004D6">
              <w:rPr>
                <w:color w:val="000000"/>
                <w:sz w:val="20"/>
                <w:szCs w:val="20"/>
              </w:rPr>
              <w:t>15-29</w:t>
            </w:r>
          </w:p>
        </w:tc>
        <w:tc>
          <w:tcPr>
            <w:tcW w:w="860" w:type="dxa"/>
            <w:tcBorders>
              <w:top w:val="nil"/>
              <w:left w:val="nil"/>
              <w:bottom w:val="nil"/>
              <w:right w:val="nil"/>
            </w:tcBorders>
            <w:shd w:val="clear" w:color="auto" w:fill="auto"/>
            <w:noWrap/>
            <w:vAlign w:val="bottom"/>
            <w:hideMark/>
          </w:tcPr>
          <w:p w14:paraId="6F24D90D" w14:textId="77777777" w:rsidR="0022377C" w:rsidRPr="002004D6" w:rsidRDefault="0022377C" w:rsidP="002004D6">
            <w:pPr>
              <w:jc w:val="center"/>
              <w:rPr>
                <w:color w:val="000000"/>
                <w:sz w:val="20"/>
                <w:szCs w:val="20"/>
              </w:rPr>
            </w:pPr>
            <w:r w:rsidRPr="002004D6">
              <w:rPr>
                <w:color w:val="000000"/>
                <w:sz w:val="20"/>
                <w:szCs w:val="20"/>
              </w:rPr>
              <w:t>0.043</w:t>
            </w:r>
          </w:p>
        </w:tc>
        <w:tc>
          <w:tcPr>
            <w:tcW w:w="890" w:type="dxa"/>
            <w:tcBorders>
              <w:top w:val="nil"/>
              <w:left w:val="nil"/>
              <w:bottom w:val="nil"/>
              <w:right w:val="nil"/>
            </w:tcBorders>
            <w:shd w:val="clear" w:color="auto" w:fill="auto"/>
            <w:noWrap/>
            <w:vAlign w:val="bottom"/>
            <w:hideMark/>
          </w:tcPr>
          <w:p w14:paraId="73A7B09F" w14:textId="77777777" w:rsidR="0022377C" w:rsidRPr="002004D6" w:rsidRDefault="0022377C" w:rsidP="002004D6">
            <w:pPr>
              <w:jc w:val="center"/>
              <w:rPr>
                <w:color w:val="000000"/>
                <w:sz w:val="20"/>
                <w:szCs w:val="20"/>
              </w:rPr>
            </w:pPr>
            <w:r w:rsidRPr="002004D6">
              <w:rPr>
                <w:color w:val="000000"/>
                <w:sz w:val="20"/>
                <w:szCs w:val="20"/>
              </w:rPr>
              <w:t>0.030</w:t>
            </w:r>
          </w:p>
        </w:tc>
        <w:tc>
          <w:tcPr>
            <w:tcW w:w="1070" w:type="dxa"/>
            <w:tcBorders>
              <w:top w:val="nil"/>
              <w:left w:val="nil"/>
              <w:bottom w:val="nil"/>
              <w:right w:val="nil"/>
            </w:tcBorders>
            <w:shd w:val="clear" w:color="auto" w:fill="auto"/>
            <w:noWrap/>
            <w:vAlign w:val="bottom"/>
            <w:hideMark/>
          </w:tcPr>
          <w:p w14:paraId="032FA8FE" w14:textId="77777777" w:rsidR="0022377C" w:rsidRPr="002004D6" w:rsidRDefault="0022377C" w:rsidP="002004D6">
            <w:pPr>
              <w:jc w:val="center"/>
              <w:rPr>
                <w:color w:val="000000"/>
                <w:sz w:val="20"/>
                <w:szCs w:val="20"/>
              </w:rPr>
            </w:pPr>
            <w:r w:rsidRPr="002004D6">
              <w:rPr>
                <w:color w:val="000000"/>
                <w:sz w:val="20"/>
                <w:szCs w:val="20"/>
              </w:rPr>
              <w:t>0.060</w:t>
            </w:r>
          </w:p>
        </w:tc>
        <w:tc>
          <w:tcPr>
            <w:tcW w:w="360" w:type="dxa"/>
            <w:tcBorders>
              <w:top w:val="nil"/>
              <w:left w:val="nil"/>
              <w:bottom w:val="nil"/>
              <w:right w:val="nil"/>
            </w:tcBorders>
            <w:shd w:val="clear" w:color="auto" w:fill="auto"/>
            <w:noWrap/>
            <w:vAlign w:val="bottom"/>
            <w:hideMark/>
          </w:tcPr>
          <w:p w14:paraId="5672DB09"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F49BC0C" w14:textId="77777777" w:rsidR="0022377C" w:rsidRPr="002004D6" w:rsidRDefault="0022377C" w:rsidP="002004D6">
            <w:pPr>
              <w:jc w:val="center"/>
              <w:rPr>
                <w:color w:val="000000"/>
                <w:sz w:val="20"/>
                <w:szCs w:val="20"/>
              </w:rPr>
            </w:pPr>
            <w:r w:rsidRPr="002004D6">
              <w:rPr>
                <w:color w:val="000000"/>
                <w:sz w:val="20"/>
                <w:szCs w:val="20"/>
              </w:rPr>
              <w:t>0.043</w:t>
            </w:r>
          </w:p>
        </w:tc>
        <w:tc>
          <w:tcPr>
            <w:tcW w:w="890" w:type="dxa"/>
            <w:tcBorders>
              <w:top w:val="nil"/>
              <w:left w:val="nil"/>
              <w:bottom w:val="nil"/>
              <w:right w:val="nil"/>
            </w:tcBorders>
            <w:shd w:val="clear" w:color="auto" w:fill="auto"/>
            <w:noWrap/>
            <w:vAlign w:val="bottom"/>
            <w:hideMark/>
          </w:tcPr>
          <w:p w14:paraId="1ABFBF53" w14:textId="77777777" w:rsidR="0022377C" w:rsidRPr="002004D6" w:rsidRDefault="0022377C" w:rsidP="002004D6">
            <w:pPr>
              <w:jc w:val="center"/>
              <w:rPr>
                <w:color w:val="000000"/>
                <w:sz w:val="20"/>
                <w:szCs w:val="20"/>
              </w:rPr>
            </w:pPr>
            <w:r w:rsidRPr="002004D6">
              <w:rPr>
                <w:color w:val="000000"/>
                <w:sz w:val="20"/>
                <w:szCs w:val="20"/>
              </w:rPr>
              <w:t>0.030</w:t>
            </w:r>
          </w:p>
        </w:tc>
        <w:tc>
          <w:tcPr>
            <w:tcW w:w="1070" w:type="dxa"/>
            <w:tcBorders>
              <w:top w:val="nil"/>
              <w:left w:val="nil"/>
              <w:bottom w:val="nil"/>
              <w:right w:val="nil"/>
            </w:tcBorders>
            <w:shd w:val="clear" w:color="auto" w:fill="auto"/>
            <w:noWrap/>
            <w:vAlign w:val="bottom"/>
            <w:hideMark/>
          </w:tcPr>
          <w:p w14:paraId="491B9803" w14:textId="77777777" w:rsidR="0022377C" w:rsidRPr="002004D6" w:rsidRDefault="0022377C" w:rsidP="002004D6">
            <w:pPr>
              <w:jc w:val="center"/>
              <w:rPr>
                <w:color w:val="000000"/>
                <w:sz w:val="20"/>
                <w:szCs w:val="20"/>
              </w:rPr>
            </w:pPr>
            <w:r w:rsidRPr="002004D6">
              <w:rPr>
                <w:color w:val="000000"/>
                <w:sz w:val="20"/>
                <w:szCs w:val="20"/>
              </w:rPr>
              <w:t>0.060</w:t>
            </w:r>
          </w:p>
        </w:tc>
        <w:tc>
          <w:tcPr>
            <w:tcW w:w="300" w:type="dxa"/>
            <w:tcBorders>
              <w:top w:val="nil"/>
              <w:left w:val="nil"/>
              <w:bottom w:val="nil"/>
              <w:right w:val="nil"/>
            </w:tcBorders>
            <w:shd w:val="clear" w:color="auto" w:fill="auto"/>
            <w:noWrap/>
            <w:vAlign w:val="bottom"/>
            <w:hideMark/>
          </w:tcPr>
          <w:p w14:paraId="42A38228"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5C514EC"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44C053C9" w14:textId="77777777" w:rsidR="0022377C" w:rsidRPr="002004D6" w:rsidRDefault="0022377C" w:rsidP="002004D6">
            <w:pPr>
              <w:jc w:val="center"/>
              <w:rPr>
                <w:color w:val="000000"/>
                <w:sz w:val="20"/>
                <w:szCs w:val="20"/>
              </w:rPr>
            </w:pPr>
            <w:r w:rsidRPr="002004D6">
              <w:rPr>
                <w:color w:val="000000"/>
                <w:sz w:val="20"/>
                <w:szCs w:val="20"/>
              </w:rPr>
              <w:t>0.692</w:t>
            </w:r>
          </w:p>
        </w:tc>
        <w:tc>
          <w:tcPr>
            <w:tcW w:w="1070" w:type="dxa"/>
            <w:tcBorders>
              <w:top w:val="nil"/>
              <w:left w:val="nil"/>
              <w:bottom w:val="nil"/>
              <w:right w:val="nil"/>
            </w:tcBorders>
            <w:shd w:val="clear" w:color="auto" w:fill="auto"/>
            <w:noWrap/>
            <w:vAlign w:val="bottom"/>
            <w:hideMark/>
          </w:tcPr>
          <w:p w14:paraId="215B2CC0" w14:textId="77777777" w:rsidR="0022377C" w:rsidRPr="002004D6" w:rsidRDefault="0022377C" w:rsidP="002004D6">
            <w:pPr>
              <w:jc w:val="center"/>
              <w:rPr>
                <w:color w:val="000000"/>
                <w:sz w:val="20"/>
                <w:szCs w:val="20"/>
              </w:rPr>
            </w:pPr>
            <w:r w:rsidRPr="002004D6">
              <w:rPr>
                <w:color w:val="000000"/>
                <w:sz w:val="20"/>
                <w:szCs w:val="20"/>
              </w:rPr>
              <w:t>1.446</w:t>
            </w:r>
          </w:p>
        </w:tc>
      </w:tr>
      <w:tr w:rsidR="0022377C" w:rsidRPr="002004D6" w14:paraId="617A4861" w14:textId="77777777" w:rsidTr="0022377C">
        <w:trPr>
          <w:trHeight w:val="300"/>
        </w:trPr>
        <w:tc>
          <w:tcPr>
            <w:tcW w:w="1920" w:type="dxa"/>
            <w:tcBorders>
              <w:top w:val="nil"/>
              <w:left w:val="nil"/>
              <w:bottom w:val="nil"/>
              <w:right w:val="nil"/>
            </w:tcBorders>
            <w:shd w:val="clear" w:color="auto" w:fill="auto"/>
            <w:noWrap/>
            <w:vAlign w:val="bottom"/>
            <w:hideMark/>
          </w:tcPr>
          <w:p w14:paraId="755921CD"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7729DC5" w14:textId="77777777" w:rsidR="0022377C" w:rsidRPr="002004D6" w:rsidRDefault="0022377C" w:rsidP="002004D6">
            <w:pPr>
              <w:jc w:val="center"/>
              <w:rPr>
                <w:color w:val="000000"/>
                <w:sz w:val="20"/>
                <w:szCs w:val="20"/>
              </w:rPr>
            </w:pPr>
            <w:r w:rsidRPr="002004D6">
              <w:rPr>
                <w:color w:val="000000"/>
                <w:sz w:val="20"/>
                <w:szCs w:val="20"/>
              </w:rPr>
              <w:t>30-39</w:t>
            </w:r>
          </w:p>
        </w:tc>
        <w:tc>
          <w:tcPr>
            <w:tcW w:w="860" w:type="dxa"/>
            <w:tcBorders>
              <w:top w:val="nil"/>
              <w:left w:val="nil"/>
              <w:bottom w:val="nil"/>
              <w:right w:val="nil"/>
            </w:tcBorders>
            <w:shd w:val="clear" w:color="auto" w:fill="auto"/>
            <w:noWrap/>
            <w:vAlign w:val="bottom"/>
            <w:hideMark/>
          </w:tcPr>
          <w:p w14:paraId="031B88C7" w14:textId="77777777" w:rsidR="0022377C" w:rsidRPr="002004D6" w:rsidRDefault="0022377C" w:rsidP="002004D6">
            <w:pPr>
              <w:jc w:val="center"/>
              <w:rPr>
                <w:color w:val="000000"/>
                <w:sz w:val="20"/>
                <w:szCs w:val="20"/>
              </w:rPr>
            </w:pPr>
            <w:r w:rsidRPr="002004D6">
              <w:rPr>
                <w:color w:val="000000"/>
                <w:sz w:val="20"/>
                <w:szCs w:val="20"/>
              </w:rPr>
              <w:t>0.091</w:t>
            </w:r>
          </w:p>
        </w:tc>
        <w:tc>
          <w:tcPr>
            <w:tcW w:w="890" w:type="dxa"/>
            <w:tcBorders>
              <w:top w:val="nil"/>
              <w:left w:val="nil"/>
              <w:bottom w:val="nil"/>
              <w:right w:val="nil"/>
            </w:tcBorders>
            <w:shd w:val="clear" w:color="auto" w:fill="auto"/>
            <w:noWrap/>
            <w:vAlign w:val="bottom"/>
            <w:hideMark/>
          </w:tcPr>
          <w:p w14:paraId="525AF7A9" w14:textId="77777777" w:rsidR="0022377C" w:rsidRPr="002004D6" w:rsidRDefault="0022377C" w:rsidP="002004D6">
            <w:pPr>
              <w:jc w:val="center"/>
              <w:rPr>
                <w:color w:val="000000"/>
                <w:sz w:val="20"/>
                <w:szCs w:val="20"/>
              </w:rPr>
            </w:pPr>
            <w:r w:rsidRPr="002004D6">
              <w:rPr>
                <w:color w:val="000000"/>
                <w:sz w:val="20"/>
                <w:szCs w:val="20"/>
              </w:rPr>
              <w:t>0.069</w:t>
            </w:r>
          </w:p>
        </w:tc>
        <w:tc>
          <w:tcPr>
            <w:tcW w:w="1070" w:type="dxa"/>
            <w:tcBorders>
              <w:top w:val="nil"/>
              <w:left w:val="nil"/>
              <w:bottom w:val="nil"/>
              <w:right w:val="nil"/>
            </w:tcBorders>
            <w:shd w:val="clear" w:color="auto" w:fill="auto"/>
            <w:noWrap/>
            <w:vAlign w:val="bottom"/>
            <w:hideMark/>
          </w:tcPr>
          <w:p w14:paraId="06DBDF2C" w14:textId="77777777" w:rsidR="0022377C" w:rsidRPr="002004D6" w:rsidRDefault="0022377C" w:rsidP="002004D6">
            <w:pPr>
              <w:jc w:val="center"/>
              <w:rPr>
                <w:color w:val="000000"/>
                <w:sz w:val="20"/>
                <w:szCs w:val="20"/>
              </w:rPr>
            </w:pPr>
            <w:r w:rsidRPr="002004D6">
              <w:rPr>
                <w:color w:val="000000"/>
                <w:sz w:val="20"/>
                <w:szCs w:val="20"/>
              </w:rPr>
              <w:t>0.117</w:t>
            </w:r>
          </w:p>
        </w:tc>
        <w:tc>
          <w:tcPr>
            <w:tcW w:w="360" w:type="dxa"/>
            <w:tcBorders>
              <w:top w:val="nil"/>
              <w:left w:val="nil"/>
              <w:bottom w:val="nil"/>
              <w:right w:val="nil"/>
            </w:tcBorders>
            <w:shd w:val="clear" w:color="auto" w:fill="auto"/>
            <w:noWrap/>
            <w:vAlign w:val="bottom"/>
            <w:hideMark/>
          </w:tcPr>
          <w:p w14:paraId="3C0D5E1F"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7E09B82" w14:textId="77777777" w:rsidR="0022377C" w:rsidRPr="002004D6" w:rsidRDefault="0022377C" w:rsidP="002004D6">
            <w:pPr>
              <w:jc w:val="center"/>
              <w:rPr>
                <w:color w:val="000000"/>
                <w:sz w:val="20"/>
                <w:szCs w:val="20"/>
              </w:rPr>
            </w:pPr>
            <w:r w:rsidRPr="002004D6">
              <w:rPr>
                <w:color w:val="000000"/>
                <w:sz w:val="20"/>
                <w:szCs w:val="20"/>
              </w:rPr>
              <w:t>0.091</w:t>
            </w:r>
          </w:p>
        </w:tc>
        <w:tc>
          <w:tcPr>
            <w:tcW w:w="890" w:type="dxa"/>
            <w:tcBorders>
              <w:top w:val="nil"/>
              <w:left w:val="nil"/>
              <w:bottom w:val="nil"/>
              <w:right w:val="nil"/>
            </w:tcBorders>
            <w:shd w:val="clear" w:color="auto" w:fill="auto"/>
            <w:noWrap/>
            <w:vAlign w:val="bottom"/>
            <w:hideMark/>
          </w:tcPr>
          <w:p w14:paraId="2EBAB8AC" w14:textId="77777777" w:rsidR="0022377C" w:rsidRPr="002004D6" w:rsidRDefault="0022377C" w:rsidP="002004D6">
            <w:pPr>
              <w:jc w:val="center"/>
              <w:rPr>
                <w:color w:val="000000"/>
                <w:sz w:val="20"/>
                <w:szCs w:val="20"/>
              </w:rPr>
            </w:pPr>
            <w:r w:rsidRPr="002004D6">
              <w:rPr>
                <w:color w:val="000000"/>
                <w:sz w:val="20"/>
                <w:szCs w:val="20"/>
              </w:rPr>
              <w:t>0.070</w:t>
            </w:r>
          </w:p>
        </w:tc>
        <w:tc>
          <w:tcPr>
            <w:tcW w:w="1070" w:type="dxa"/>
            <w:tcBorders>
              <w:top w:val="nil"/>
              <w:left w:val="nil"/>
              <w:bottom w:val="nil"/>
              <w:right w:val="nil"/>
            </w:tcBorders>
            <w:shd w:val="clear" w:color="auto" w:fill="auto"/>
            <w:noWrap/>
            <w:vAlign w:val="bottom"/>
            <w:hideMark/>
          </w:tcPr>
          <w:p w14:paraId="4C4B6E48" w14:textId="77777777" w:rsidR="0022377C" w:rsidRPr="002004D6" w:rsidRDefault="0022377C" w:rsidP="002004D6">
            <w:pPr>
              <w:jc w:val="center"/>
              <w:rPr>
                <w:color w:val="000000"/>
                <w:sz w:val="20"/>
                <w:szCs w:val="20"/>
              </w:rPr>
            </w:pPr>
            <w:r w:rsidRPr="002004D6">
              <w:rPr>
                <w:color w:val="000000"/>
                <w:sz w:val="20"/>
                <w:szCs w:val="20"/>
              </w:rPr>
              <w:t>0.117</w:t>
            </w:r>
          </w:p>
        </w:tc>
        <w:tc>
          <w:tcPr>
            <w:tcW w:w="300" w:type="dxa"/>
            <w:tcBorders>
              <w:top w:val="nil"/>
              <w:left w:val="nil"/>
              <w:bottom w:val="nil"/>
              <w:right w:val="nil"/>
            </w:tcBorders>
            <w:shd w:val="clear" w:color="auto" w:fill="auto"/>
            <w:noWrap/>
            <w:vAlign w:val="bottom"/>
            <w:hideMark/>
          </w:tcPr>
          <w:p w14:paraId="04D2AB28"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0FCDFB2" w14:textId="77777777" w:rsidR="0022377C" w:rsidRPr="002004D6" w:rsidRDefault="0022377C" w:rsidP="002004D6">
            <w:pPr>
              <w:jc w:val="center"/>
              <w:rPr>
                <w:color w:val="000000"/>
                <w:sz w:val="20"/>
                <w:szCs w:val="20"/>
              </w:rPr>
            </w:pPr>
            <w:r w:rsidRPr="002004D6">
              <w:rPr>
                <w:color w:val="000000"/>
                <w:sz w:val="20"/>
                <w:szCs w:val="20"/>
              </w:rPr>
              <w:t>1.002</w:t>
            </w:r>
          </w:p>
        </w:tc>
        <w:tc>
          <w:tcPr>
            <w:tcW w:w="890" w:type="dxa"/>
            <w:tcBorders>
              <w:top w:val="nil"/>
              <w:left w:val="nil"/>
              <w:bottom w:val="nil"/>
              <w:right w:val="nil"/>
            </w:tcBorders>
            <w:shd w:val="clear" w:color="auto" w:fill="auto"/>
            <w:noWrap/>
            <w:vAlign w:val="bottom"/>
            <w:hideMark/>
          </w:tcPr>
          <w:p w14:paraId="201E720E" w14:textId="77777777" w:rsidR="0022377C" w:rsidRPr="002004D6" w:rsidRDefault="0022377C" w:rsidP="002004D6">
            <w:pPr>
              <w:jc w:val="center"/>
              <w:rPr>
                <w:color w:val="000000"/>
                <w:sz w:val="20"/>
                <w:szCs w:val="20"/>
              </w:rPr>
            </w:pPr>
            <w:r w:rsidRPr="002004D6">
              <w:rPr>
                <w:color w:val="000000"/>
                <w:sz w:val="20"/>
                <w:szCs w:val="20"/>
              </w:rPr>
              <w:t>0.805</w:t>
            </w:r>
          </w:p>
        </w:tc>
        <w:tc>
          <w:tcPr>
            <w:tcW w:w="1070" w:type="dxa"/>
            <w:tcBorders>
              <w:top w:val="nil"/>
              <w:left w:val="nil"/>
              <w:bottom w:val="nil"/>
              <w:right w:val="nil"/>
            </w:tcBorders>
            <w:shd w:val="clear" w:color="auto" w:fill="auto"/>
            <w:noWrap/>
            <w:vAlign w:val="bottom"/>
            <w:hideMark/>
          </w:tcPr>
          <w:p w14:paraId="4B0A3404" w14:textId="77777777" w:rsidR="0022377C" w:rsidRPr="002004D6" w:rsidRDefault="0022377C" w:rsidP="002004D6">
            <w:pPr>
              <w:jc w:val="center"/>
              <w:rPr>
                <w:color w:val="000000"/>
                <w:sz w:val="20"/>
                <w:szCs w:val="20"/>
              </w:rPr>
            </w:pPr>
            <w:r w:rsidRPr="002004D6">
              <w:rPr>
                <w:color w:val="000000"/>
                <w:sz w:val="20"/>
                <w:szCs w:val="20"/>
              </w:rPr>
              <w:t>1.248</w:t>
            </w:r>
          </w:p>
        </w:tc>
      </w:tr>
      <w:tr w:rsidR="0022377C" w:rsidRPr="002004D6" w14:paraId="58AE999E" w14:textId="77777777" w:rsidTr="0022377C">
        <w:trPr>
          <w:trHeight w:val="300"/>
        </w:trPr>
        <w:tc>
          <w:tcPr>
            <w:tcW w:w="1920" w:type="dxa"/>
            <w:tcBorders>
              <w:top w:val="nil"/>
              <w:left w:val="nil"/>
              <w:bottom w:val="nil"/>
              <w:right w:val="nil"/>
            </w:tcBorders>
            <w:shd w:val="clear" w:color="auto" w:fill="auto"/>
            <w:noWrap/>
            <w:vAlign w:val="bottom"/>
            <w:hideMark/>
          </w:tcPr>
          <w:p w14:paraId="2B37A3A8"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08E2586" w14:textId="77777777" w:rsidR="0022377C" w:rsidRPr="002004D6" w:rsidRDefault="0022377C" w:rsidP="002004D6">
            <w:pPr>
              <w:jc w:val="center"/>
              <w:rPr>
                <w:color w:val="000000"/>
                <w:sz w:val="20"/>
                <w:szCs w:val="20"/>
              </w:rPr>
            </w:pPr>
            <w:r w:rsidRPr="002004D6">
              <w:rPr>
                <w:color w:val="000000"/>
                <w:sz w:val="20"/>
                <w:szCs w:val="20"/>
              </w:rPr>
              <w:t>40-49</w:t>
            </w:r>
          </w:p>
        </w:tc>
        <w:tc>
          <w:tcPr>
            <w:tcW w:w="860" w:type="dxa"/>
            <w:tcBorders>
              <w:top w:val="nil"/>
              <w:left w:val="nil"/>
              <w:bottom w:val="nil"/>
              <w:right w:val="nil"/>
            </w:tcBorders>
            <w:shd w:val="clear" w:color="auto" w:fill="auto"/>
            <w:noWrap/>
            <w:vAlign w:val="bottom"/>
            <w:hideMark/>
          </w:tcPr>
          <w:p w14:paraId="38422FB7" w14:textId="77777777" w:rsidR="0022377C" w:rsidRPr="002004D6" w:rsidRDefault="0022377C" w:rsidP="002004D6">
            <w:pPr>
              <w:jc w:val="center"/>
              <w:rPr>
                <w:color w:val="000000"/>
                <w:sz w:val="20"/>
                <w:szCs w:val="20"/>
              </w:rPr>
            </w:pPr>
            <w:r w:rsidRPr="002004D6">
              <w:rPr>
                <w:color w:val="000000"/>
                <w:sz w:val="20"/>
                <w:szCs w:val="20"/>
              </w:rPr>
              <w:t>0.318</w:t>
            </w:r>
          </w:p>
        </w:tc>
        <w:tc>
          <w:tcPr>
            <w:tcW w:w="890" w:type="dxa"/>
            <w:tcBorders>
              <w:top w:val="nil"/>
              <w:left w:val="nil"/>
              <w:bottom w:val="nil"/>
              <w:right w:val="nil"/>
            </w:tcBorders>
            <w:shd w:val="clear" w:color="auto" w:fill="auto"/>
            <w:noWrap/>
            <w:vAlign w:val="bottom"/>
            <w:hideMark/>
          </w:tcPr>
          <w:p w14:paraId="5E2D557F" w14:textId="77777777" w:rsidR="0022377C" w:rsidRPr="002004D6" w:rsidRDefault="0022377C" w:rsidP="002004D6">
            <w:pPr>
              <w:jc w:val="center"/>
              <w:rPr>
                <w:color w:val="000000"/>
                <w:sz w:val="20"/>
                <w:szCs w:val="20"/>
              </w:rPr>
            </w:pPr>
            <w:r w:rsidRPr="002004D6">
              <w:rPr>
                <w:color w:val="000000"/>
                <w:sz w:val="20"/>
                <w:szCs w:val="20"/>
              </w:rPr>
              <w:t>0.272</w:t>
            </w:r>
          </w:p>
        </w:tc>
        <w:tc>
          <w:tcPr>
            <w:tcW w:w="1070" w:type="dxa"/>
            <w:tcBorders>
              <w:top w:val="nil"/>
              <w:left w:val="nil"/>
              <w:bottom w:val="nil"/>
              <w:right w:val="nil"/>
            </w:tcBorders>
            <w:shd w:val="clear" w:color="auto" w:fill="auto"/>
            <w:noWrap/>
            <w:vAlign w:val="bottom"/>
            <w:hideMark/>
          </w:tcPr>
          <w:p w14:paraId="0C35D70F" w14:textId="77777777" w:rsidR="0022377C" w:rsidRPr="002004D6" w:rsidRDefault="0022377C" w:rsidP="002004D6">
            <w:pPr>
              <w:jc w:val="center"/>
              <w:rPr>
                <w:color w:val="000000"/>
                <w:sz w:val="20"/>
                <w:szCs w:val="20"/>
              </w:rPr>
            </w:pPr>
            <w:r w:rsidRPr="002004D6">
              <w:rPr>
                <w:color w:val="000000"/>
                <w:sz w:val="20"/>
                <w:szCs w:val="20"/>
              </w:rPr>
              <w:t>0.371</w:t>
            </w:r>
          </w:p>
        </w:tc>
        <w:tc>
          <w:tcPr>
            <w:tcW w:w="360" w:type="dxa"/>
            <w:tcBorders>
              <w:top w:val="nil"/>
              <w:left w:val="nil"/>
              <w:bottom w:val="nil"/>
              <w:right w:val="nil"/>
            </w:tcBorders>
            <w:shd w:val="clear" w:color="auto" w:fill="auto"/>
            <w:noWrap/>
            <w:vAlign w:val="bottom"/>
            <w:hideMark/>
          </w:tcPr>
          <w:p w14:paraId="08881FD6"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93A0FDC" w14:textId="77777777" w:rsidR="0022377C" w:rsidRPr="002004D6" w:rsidRDefault="0022377C" w:rsidP="002004D6">
            <w:pPr>
              <w:jc w:val="center"/>
              <w:rPr>
                <w:color w:val="000000"/>
                <w:sz w:val="20"/>
                <w:szCs w:val="20"/>
              </w:rPr>
            </w:pPr>
            <w:r w:rsidRPr="002004D6">
              <w:rPr>
                <w:color w:val="000000"/>
                <w:sz w:val="20"/>
                <w:szCs w:val="20"/>
              </w:rPr>
              <w:t>0.318</w:t>
            </w:r>
          </w:p>
        </w:tc>
        <w:tc>
          <w:tcPr>
            <w:tcW w:w="890" w:type="dxa"/>
            <w:tcBorders>
              <w:top w:val="nil"/>
              <w:left w:val="nil"/>
              <w:bottom w:val="nil"/>
              <w:right w:val="nil"/>
            </w:tcBorders>
            <w:shd w:val="clear" w:color="auto" w:fill="auto"/>
            <w:noWrap/>
            <w:vAlign w:val="bottom"/>
            <w:hideMark/>
          </w:tcPr>
          <w:p w14:paraId="737F50D2" w14:textId="77777777" w:rsidR="0022377C" w:rsidRPr="002004D6" w:rsidRDefault="0022377C" w:rsidP="002004D6">
            <w:pPr>
              <w:jc w:val="center"/>
              <w:rPr>
                <w:color w:val="000000"/>
                <w:sz w:val="20"/>
                <w:szCs w:val="20"/>
              </w:rPr>
            </w:pPr>
            <w:r w:rsidRPr="002004D6">
              <w:rPr>
                <w:color w:val="000000"/>
                <w:sz w:val="20"/>
                <w:szCs w:val="20"/>
              </w:rPr>
              <w:t>0.273</w:t>
            </w:r>
          </w:p>
        </w:tc>
        <w:tc>
          <w:tcPr>
            <w:tcW w:w="1070" w:type="dxa"/>
            <w:tcBorders>
              <w:top w:val="nil"/>
              <w:left w:val="nil"/>
              <w:bottom w:val="nil"/>
              <w:right w:val="nil"/>
            </w:tcBorders>
            <w:shd w:val="clear" w:color="auto" w:fill="auto"/>
            <w:noWrap/>
            <w:vAlign w:val="bottom"/>
            <w:hideMark/>
          </w:tcPr>
          <w:p w14:paraId="764C89B0" w14:textId="77777777" w:rsidR="0022377C" w:rsidRPr="002004D6" w:rsidRDefault="0022377C" w:rsidP="002004D6">
            <w:pPr>
              <w:jc w:val="center"/>
              <w:rPr>
                <w:color w:val="000000"/>
                <w:sz w:val="20"/>
                <w:szCs w:val="20"/>
              </w:rPr>
            </w:pPr>
            <w:r w:rsidRPr="002004D6">
              <w:rPr>
                <w:color w:val="000000"/>
                <w:sz w:val="20"/>
                <w:szCs w:val="20"/>
              </w:rPr>
              <w:t>0.371</w:t>
            </w:r>
          </w:p>
        </w:tc>
        <w:tc>
          <w:tcPr>
            <w:tcW w:w="300" w:type="dxa"/>
            <w:tcBorders>
              <w:top w:val="nil"/>
              <w:left w:val="nil"/>
              <w:bottom w:val="nil"/>
              <w:right w:val="nil"/>
            </w:tcBorders>
            <w:shd w:val="clear" w:color="auto" w:fill="auto"/>
            <w:noWrap/>
            <w:vAlign w:val="bottom"/>
            <w:hideMark/>
          </w:tcPr>
          <w:p w14:paraId="714B1973"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91C3BFF"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7B36A323" w14:textId="77777777" w:rsidR="0022377C" w:rsidRPr="002004D6" w:rsidRDefault="0022377C" w:rsidP="002004D6">
            <w:pPr>
              <w:jc w:val="center"/>
              <w:rPr>
                <w:color w:val="000000"/>
                <w:sz w:val="20"/>
                <w:szCs w:val="20"/>
              </w:rPr>
            </w:pPr>
            <w:r w:rsidRPr="002004D6">
              <w:rPr>
                <w:color w:val="000000"/>
                <w:sz w:val="20"/>
                <w:szCs w:val="20"/>
              </w:rPr>
              <w:t>0.874</w:t>
            </w:r>
          </w:p>
        </w:tc>
        <w:tc>
          <w:tcPr>
            <w:tcW w:w="1070" w:type="dxa"/>
            <w:tcBorders>
              <w:top w:val="nil"/>
              <w:left w:val="nil"/>
              <w:bottom w:val="nil"/>
              <w:right w:val="nil"/>
            </w:tcBorders>
            <w:shd w:val="clear" w:color="auto" w:fill="auto"/>
            <w:noWrap/>
            <w:vAlign w:val="bottom"/>
            <w:hideMark/>
          </w:tcPr>
          <w:p w14:paraId="7A1D7F6E" w14:textId="77777777" w:rsidR="0022377C" w:rsidRPr="002004D6" w:rsidRDefault="0022377C" w:rsidP="002004D6">
            <w:pPr>
              <w:jc w:val="center"/>
              <w:rPr>
                <w:color w:val="000000"/>
                <w:sz w:val="20"/>
                <w:szCs w:val="20"/>
              </w:rPr>
            </w:pPr>
            <w:r w:rsidRPr="002004D6">
              <w:rPr>
                <w:color w:val="000000"/>
                <w:sz w:val="20"/>
                <w:szCs w:val="20"/>
              </w:rPr>
              <w:t>1.143</w:t>
            </w:r>
          </w:p>
        </w:tc>
      </w:tr>
      <w:tr w:rsidR="0022377C" w:rsidRPr="002004D6" w14:paraId="28D760AA" w14:textId="77777777" w:rsidTr="0022377C">
        <w:trPr>
          <w:trHeight w:val="300"/>
        </w:trPr>
        <w:tc>
          <w:tcPr>
            <w:tcW w:w="1920" w:type="dxa"/>
            <w:tcBorders>
              <w:top w:val="nil"/>
              <w:left w:val="nil"/>
              <w:bottom w:val="nil"/>
              <w:right w:val="nil"/>
            </w:tcBorders>
            <w:shd w:val="clear" w:color="auto" w:fill="auto"/>
            <w:noWrap/>
            <w:vAlign w:val="bottom"/>
            <w:hideMark/>
          </w:tcPr>
          <w:p w14:paraId="3D482993"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46FCAD1" w14:textId="77777777" w:rsidR="0022377C" w:rsidRPr="002004D6" w:rsidRDefault="0022377C" w:rsidP="002004D6">
            <w:pPr>
              <w:jc w:val="center"/>
              <w:rPr>
                <w:color w:val="000000"/>
                <w:sz w:val="20"/>
                <w:szCs w:val="20"/>
              </w:rPr>
            </w:pPr>
            <w:r w:rsidRPr="002004D6">
              <w:rPr>
                <w:color w:val="000000"/>
                <w:sz w:val="20"/>
                <w:szCs w:val="20"/>
              </w:rPr>
              <w:t>60-69</w:t>
            </w:r>
          </w:p>
        </w:tc>
        <w:tc>
          <w:tcPr>
            <w:tcW w:w="860" w:type="dxa"/>
            <w:tcBorders>
              <w:top w:val="nil"/>
              <w:left w:val="nil"/>
              <w:bottom w:val="nil"/>
              <w:right w:val="nil"/>
            </w:tcBorders>
            <w:shd w:val="clear" w:color="auto" w:fill="auto"/>
            <w:noWrap/>
            <w:vAlign w:val="bottom"/>
            <w:hideMark/>
          </w:tcPr>
          <w:p w14:paraId="1FC4624F" w14:textId="77777777" w:rsidR="0022377C" w:rsidRPr="002004D6" w:rsidRDefault="0022377C" w:rsidP="002004D6">
            <w:pPr>
              <w:jc w:val="center"/>
              <w:rPr>
                <w:color w:val="000000"/>
                <w:sz w:val="20"/>
                <w:szCs w:val="20"/>
              </w:rPr>
            </w:pPr>
            <w:r w:rsidRPr="002004D6">
              <w:rPr>
                <w:color w:val="000000"/>
                <w:sz w:val="20"/>
                <w:szCs w:val="20"/>
              </w:rPr>
              <w:t>1.919</w:t>
            </w:r>
          </w:p>
        </w:tc>
        <w:tc>
          <w:tcPr>
            <w:tcW w:w="890" w:type="dxa"/>
            <w:tcBorders>
              <w:top w:val="nil"/>
              <w:left w:val="nil"/>
              <w:bottom w:val="nil"/>
              <w:right w:val="nil"/>
            </w:tcBorders>
            <w:shd w:val="clear" w:color="auto" w:fill="auto"/>
            <w:noWrap/>
            <w:vAlign w:val="bottom"/>
            <w:hideMark/>
          </w:tcPr>
          <w:p w14:paraId="4BFC34E2" w14:textId="77777777" w:rsidR="0022377C" w:rsidRPr="002004D6" w:rsidRDefault="0022377C" w:rsidP="002004D6">
            <w:pPr>
              <w:jc w:val="center"/>
              <w:rPr>
                <w:color w:val="000000"/>
                <w:sz w:val="20"/>
                <w:szCs w:val="20"/>
              </w:rPr>
            </w:pPr>
            <w:r w:rsidRPr="002004D6">
              <w:rPr>
                <w:color w:val="000000"/>
                <w:sz w:val="20"/>
                <w:szCs w:val="20"/>
              </w:rPr>
              <w:t>1.746</w:t>
            </w:r>
          </w:p>
        </w:tc>
        <w:tc>
          <w:tcPr>
            <w:tcW w:w="1070" w:type="dxa"/>
            <w:tcBorders>
              <w:top w:val="nil"/>
              <w:left w:val="nil"/>
              <w:bottom w:val="nil"/>
              <w:right w:val="nil"/>
            </w:tcBorders>
            <w:shd w:val="clear" w:color="auto" w:fill="auto"/>
            <w:noWrap/>
            <w:vAlign w:val="bottom"/>
            <w:hideMark/>
          </w:tcPr>
          <w:p w14:paraId="2585A72F" w14:textId="77777777" w:rsidR="0022377C" w:rsidRPr="002004D6" w:rsidRDefault="0022377C" w:rsidP="002004D6">
            <w:pPr>
              <w:jc w:val="center"/>
              <w:rPr>
                <w:color w:val="000000"/>
                <w:sz w:val="20"/>
                <w:szCs w:val="20"/>
              </w:rPr>
            </w:pPr>
            <w:r w:rsidRPr="002004D6">
              <w:rPr>
                <w:color w:val="000000"/>
                <w:sz w:val="20"/>
                <w:szCs w:val="20"/>
              </w:rPr>
              <w:t>2.110</w:t>
            </w:r>
          </w:p>
        </w:tc>
        <w:tc>
          <w:tcPr>
            <w:tcW w:w="360" w:type="dxa"/>
            <w:tcBorders>
              <w:top w:val="nil"/>
              <w:left w:val="nil"/>
              <w:bottom w:val="nil"/>
              <w:right w:val="nil"/>
            </w:tcBorders>
            <w:shd w:val="clear" w:color="auto" w:fill="auto"/>
            <w:noWrap/>
            <w:vAlign w:val="bottom"/>
            <w:hideMark/>
          </w:tcPr>
          <w:p w14:paraId="136B6AD4"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AEDF5B3" w14:textId="77777777" w:rsidR="0022377C" w:rsidRPr="002004D6" w:rsidRDefault="0022377C" w:rsidP="002004D6">
            <w:pPr>
              <w:jc w:val="center"/>
              <w:rPr>
                <w:color w:val="000000"/>
                <w:sz w:val="20"/>
                <w:szCs w:val="20"/>
              </w:rPr>
            </w:pPr>
            <w:r w:rsidRPr="002004D6">
              <w:rPr>
                <w:color w:val="000000"/>
                <w:sz w:val="20"/>
                <w:szCs w:val="20"/>
              </w:rPr>
              <w:t>1.918</w:t>
            </w:r>
          </w:p>
        </w:tc>
        <w:tc>
          <w:tcPr>
            <w:tcW w:w="890" w:type="dxa"/>
            <w:tcBorders>
              <w:top w:val="nil"/>
              <w:left w:val="nil"/>
              <w:bottom w:val="nil"/>
              <w:right w:val="nil"/>
            </w:tcBorders>
            <w:shd w:val="clear" w:color="auto" w:fill="auto"/>
            <w:noWrap/>
            <w:vAlign w:val="bottom"/>
            <w:hideMark/>
          </w:tcPr>
          <w:p w14:paraId="35F78DB9" w14:textId="77777777" w:rsidR="0022377C" w:rsidRPr="002004D6" w:rsidRDefault="0022377C" w:rsidP="002004D6">
            <w:pPr>
              <w:jc w:val="center"/>
              <w:rPr>
                <w:color w:val="000000"/>
                <w:sz w:val="20"/>
                <w:szCs w:val="20"/>
              </w:rPr>
            </w:pPr>
            <w:r w:rsidRPr="002004D6">
              <w:rPr>
                <w:color w:val="000000"/>
                <w:sz w:val="20"/>
                <w:szCs w:val="20"/>
              </w:rPr>
              <w:t>1.744</w:t>
            </w:r>
          </w:p>
        </w:tc>
        <w:tc>
          <w:tcPr>
            <w:tcW w:w="1070" w:type="dxa"/>
            <w:tcBorders>
              <w:top w:val="nil"/>
              <w:left w:val="nil"/>
              <w:bottom w:val="nil"/>
              <w:right w:val="nil"/>
            </w:tcBorders>
            <w:shd w:val="clear" w:color="auto" w:fill="auto"/>
            <w:noWrap/>
            <w:vAlign w:val="bottom"/>
            <w:hideMark/>
          </w:tcPr>
          <w:p w14:paraId="7504C6CC" w14:textId="77777777" w:rsidR="0022377C" w:rsidRPr="002004D6" w:rsidRDefault="0022377C" w:rsidP="002004D6">
            <w:pPr>
              <w:jc w:val="center"/>
              <w:rPr>
                <w:color w:val="000000"/>
                <w:sz w:val="20"/>
                <w:szCs w:val="20"/>
              </w:rPr>
            </w:pPr>
            <w:r w:rsidRPr="002004D6">
              <w:rPr>
                <w:color w:val="000000"/>
                <w:sz w:val="20"/>
                <w:szCs w:val="20"/>
              </w:rPr>
              <w:t>2.110</w:t>
            </w:r>
          </w:p>
        </w:tc>
        <w:tc>
          <w:tcPr>
            <w:tcW w:w="300" w:type="dxa"/>
            <w:tcBorders>
              <w:top w:val="nil"/>
              <w:left w:val="nil"/>
              <w:bottom w:val="nil"/>
              <w:right w:val="nil"/>
            </w:tcBorders>
            <w:shd w:val="clear" w:color="auto" w:fill="auto"/>
            <w:noWrap/>
            <w:vAlign w:val="bottom"/>
            <w:hideMark/>
          </w:tcPr>
          <w:p w14:paraId="534B8315"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2F0A9F4" w14:textId="77777777" w:rsidR="0022377C" w:rsidRPr="002004D6" w:rsidRDefault="0022377C" w:rsidP="002004D6">
            <w:pPr>
              <w:jc w:val="center"/>
              <w:rPr>
                <w:color w:val="000000"/>
                <w:sz w:val="20"/>
                <w:szCs w:val="20"/>
              </w:rPr>
            </w:pPr>
            <w:r w:rsidRPr="002004D6">
              <w:rPr>
                <w:color w:val="000000"/>
                <w:sz w:val="20"/>
                <w:szCs w:val="20"/>
              </w:rPr>
              <w:t>1.004</w:t>
            </w:r>
          </w:p>
        </w:tc>
        <w:tc>
          <w:tcPr>
            <w:tcW w:w="890" w:type="dxa"/>
            <w:tcBorders>
              <w:top w:val="nil"/>
              <w:left w:val="nil"/>
              <w:bottom w:val="nil"/>
              <w:right w:val="nil"/>
            </w:tcBorders>
            <w:shd w:val="clear" w:color="auto" w:fill="auto"/>
            <w:noWrap/>
            <w:vAlign w:val="bottom"/>
            <w:hideMark/>
          </w:tcPr>
          <w:p w14:paraId="35B4A9A4" w14:textId="77777777" w:rsidR="0022377C" w:rsidRPr="002004D6" w:rsidRDefault="0022377C" w:rsidP="002004D6">
            <w:pPr>
              <w:jc w:val="center"/>
              <w:rPr>
                <w:color w:val="000000"/>
                <w:sz w:val="20"/>
                <w:szCs w:val="20"/>
              </w:rPr>
            </w:pPr>
            <w:r w:rsidRPr="002004D6">
              <w:rPr>
                <w:color w:val="000000"/>
                <w:sz w:val="20"/>
                <w:szCs w:val="20"/>
              </w:rPr>
              <w:t>0.874</w:t>
            </w:r>
          </w:p>
        </w:tc>
        <w:tc>
          <w:tcPr>
            <w:tcW w:w="1070" w:type="dxa"/>
            <w:tcBorders>
              <w:top w:val="nil"/>
              <w:left w:val="nil"/>
              <w:bottom w:val="nil"/>
              <w:right w:val="nil"/>
            </w:tcBorders>
            <w:shd w:val="clear" w:color="auto" w:fill="auto"/>
            <w:noWrap/>
            <w:vAlign w:val="bottom"/>
            <w:hideMark/>
          </w:tcPr>
          <w:p w14:paraId="6EDCD4AA" w14:textId="77777777" w:rsidR="0022377C" w:rsidRPr="002004D6" w:rsidRDefault="0022377C" w:rsidP="002004D6">
            <w:pPr>
              <w:jc w:val="center"/>
              <w:rPr>
                <w:color w:val="000000"/>
                <w:sz w:val="20"/>
                <w:szCs w:val="20"/>
              </w:rPr>
            </w:pPr>
            <w:r w:rsidRPr="002004D6">
              <w:rPr>
                <w:color w:val="000000"/>
                <w:sz w:val="20"/>
                <w:szCs w:val="20"/>
              </w:rPr>
              <w:t>1.152</w:t>
            </w:r>
          </w:p>
        </w:tc>
      </w:tr>
      <w:tr w:rsidR="0022377C" w:rsidRPr="002004D6" w14:paraId="7F0B350A" w14:textId="77777777" w:rsidTr="0022377C">
        <w:trPr>
          <w:trHeight w:val="300"/>
        </w:trPr>
        <w:tc>
          <w:tcPr>
            <w:tcW w:w="1920" w:type="dxa"/>
            <w:tcBorders>
              <w:top w:val="nil"/>
              <w:left w:val="nil"/>
              <w:bottom w:val="nil"/>
              <w:right w:val="nil"/>
            </w:tcBorders>
            <w:shd w:val="clear" w:color="auto" w:fill="auto"/>
            <w:noWrap/>
            <w:vAlign w:val="bottom"/>
            <w:hideMark/>
          </w:tcPr>
          <w:p w14:paraId="69A42A9A"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A0355C6" w14:textId="77777777" w:rsidR="0022377C" w:rsidRPr="002004D6" w:rsidRDefault="0022377C" w:rsidP="002004D6">
            <w:pPr>
              <w:jc w:val="center"/>
              <w:rPr>
                <w:color w:val="000000"/>
                <w:sz w:val="20"/>
                <w:szCs w:val="20"/>
              </w:rPr>
            </w:pPr>
            <w:r w:rsidRPr="002004D6">
              <w:rPr>
                <w:color w:val="000000"/>
                <w:sz w:val="20"/>
                <w:szCs w:val="20"/>
              </w:rPr>
              <w:t>70-79</w:t>
            </w:r>
          </w:p>
        </w:tc>
        <w:tc>
          <w:tcPr>
            <w:tcW w:w="860" w:type="dxa"/>
            <w:tcBorders>
              <w:top w:val="nil"/>
              <w:left w:val="nil"/>
              <w:bottom w:val="nil"/>
              <w:right w:val="nil"/>
            </w:tcBorders>
            <w:shd w:val="clear" w:color="auto" w:fill="auto"/>
            <w:noWrap/>
            <w:vAlign w:val="bottom"/>
            <w:hideMark/>
          </w:tcPr>
          <w:p w14:paraId="4CFE621F" w14:textId="77777777" w:rsidR="0022377C" w:rsidRPr="002004D6" w:rsidRDefault="0022377C" w:rsidP="002004D6">
            <w:pPr>
              <w:jc w:val="center"/>
              <w:rPr>
                <w:color w:val="000000"/>
                <w:sz w:val="20"/>
                <w:szCs w:val="20"/>
              </w:rPr>
            </w:pPr>
            <w:r w:rsidRPr="002004D6">
              <w:rPr>
                <w:color w:val="000000"/>
                <w:sz w:val="20"/>
                <w:szCs w:val="20"/>
              </w:rPr>
              <w:t>2.286</w:t>
            </w:r>
          </w:p>
        </w:tc>
        <w:tc>
          <w:tcPr>
            <w:tcW w:w="890" w:type="dxa"/>
            <w:tcBorders>
              <w:top w:val="nil"/>
              <w:left w:val="nil"/>
              <w:bottom w:val="nil"/>
              <w:right w:val="nil"/>
            </w:tcBorders>
            <w:shd w:val="clear" w:color="auto" w:fill="auto"/>
            <w:noWrap/>
            <w:vAlign w:val="bottom"/>
            <w:hideMark/>
          </w:tcPr>
          <w:p w14:paraId="56072D41" w14:textId="77777777" w:rsidR="0022377C" w:rsidRPr="002004D6" w:rsidRDefault="0022377C" w:rsidP="002004D6">
            <w:pPr>
              <w:jc w:val="center"/>
              <w:rPr>
                <w:color w:val="000000"/>
                <w:sz w:val="20"/>
                <w:szCs w:val="20"/>
              </w:rPr>
            </w:pPr>
            <w:r w:rsidRPr="002004D6">
              <w:rPr>
                <w:color w:val="000000"/>
                <w:sz w:val="20"/>
                <w:szCs w:val="20"/>
              </w:rPr>
              <w:t>2.075</w:t>
            </w:r>
          </w:p>
        </w:tc>
        <w:tc>
          <w:tcPr>
            <w:tcW w:w="1070" w:type="dxa"/>
            <w:tcBorders>
              <w:top w:val="nil"/>
              <w:left w:val="nil"/>
              <w:bottom w:val="nil"/>
              <w:right w:val="nil"/>
            </w:tcBorders>
            <w:shd w:val="clear" w:color="auto" w:fill="auto"/>
            <w:noWrap/>
            <w:vAlign w:val="bottom"/>
            <w:hideMark/>
          </w:tcPr>
          <w:p w14:paraId="6C600953" w14:textId="77777777" w:rsidR="0022377C" w:rsidRPr="002004D6" w:rsidRDefault="0022377C" w:rsidP="002004D6">
            <w:pPr>
              <w:jc w:val="center"/>
              <w:rPr>
                <w:color w:val="000000"/>
                <w:sz w:val="20"/>
                <w:szCs w:val="20"/>
              </w:rPr>
            </w:pPr>
            <w:r w:rsidRPr="002004D6">
              <w:rPr>
                <w:color w:val="000000"/>
                <w:sz w:val="20"/>
                <w:szCs w:val="20"/>
              </w:rPr>
              <w:t>2.519</w:t>
            </w:r>
          </w:p>
        </w:tc>
        <w:tc>
          <w:tcPr>
            <w:tcW w:w="360" w:type="dxa"/>
            <w:tcBorders>
              <w:top w:val="nil"/>
              <w:left w:val="nil"/>
              <w:bottom w:val="nil"/>
              <w:right w:val="nil"/>
            </w:tcBorders>
            <w:shd w:val="clear" w:color="auto" w:fill="auto"/>
            <w:noWrap/>
            <w:vAlign w:val="bottom"/>
            <w:hideMark/>
          </w:tcPr>
          <w:p w14:paraId="3B52B8E0"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F8B4FA6" w14:textId="77777777" w:rsidR="0022377C" w:rsidRPr="002004D6" w:rsidRDefault="0022377C" w:rsidP="002004D6">
            <w:pPr>
              <w:jc w:val="center"/>
              <w:rPr>
                <w:color w:val="000000"/>
                <w:sz w:val="20"/>
                <w:szCs w:val="20"/>
              </w:rPr>
            </w:pPr>
            <w:r w:rsidRPr="002004D6">
              <w:rPr>
                <w:color w:val="000000"/>
                <w:sz w:val="20"/>
                <w:szCs w:val="20"/>
              </w:rPr>
              <w:t>2.294</w:t>
            </w:r>
          </w:p>
        </w:tc>
        <w:tc>
          <w:tcPr>
            <w:tcW w:w="890" w:type="dxa"/>
            <w:tcBorders>
              <w:top w:val="nil"/>
              <w:left w:val="nil"/>
              <w:bottom w:val="nil"/>
              <w:right w:val="nil"/>
            </w:tcBorders>
            <w:shd w:val="clear" w:color="auto" w:fill="auto"/>
            <w:noWrap/>
            <w:vAlign w:val="bottom"/>
            <w:hideMark/>
          </w:tcPr>
          <w:p w14:paraId="4E7B912F" w14:textId="77777777" w:rsidR="0022377C" w:rsidRPr="002004D6" w:rsidRDefault="0022377C" w:rsidP="002004D6">
            <w:pPr>
              <w:jc w:val="center"/>
              <w:rPr>
                <w:color w:val="000000"/>
                <w:sz w:val="20"/>
                <w:szCs w:val="20"/>
              </w:rPr>
            </w:pPr>
            <w:r w:rsidRPr="002004D6">
              <w:rPr>
                <w:color w:val="000000"/>
                <w:sz w:val="20"/>
                <w:szCs w:val="20"/>
              </w:rPr>
              <w:t>2.081</w:t>
            </w:r>
          </w:p>
        </w:tc>
        <w:tc>
          <w:tcPr>
            <w:tcW w:w="1070" w:type="dxa"/>
            <w:tcBorders>
              <w:top w:val="nil"/>
              <w:left w:val="nil"/>
              <w:bottom w:val="nil"/>
              <w:right w:val="nil"/>
            </w:tcBorders>
            <w:shd w:val="clear" w:color="auto" w:fill="auto"/>
            <w:noWrap/>
            <w:vAlign w:val="bottom"/>
            <w:hideMark/>
          </w:tcPr>
          <w:p w14:paraId="757D97E8" w14:textId="77777777" w:rsidR="0022377C" w:rsidRPr="002004D6" w:rsidRDefault="0022377C" w:rsidP="002004D6">
            <w:pPr>
              <w:jc w:val="center"/>
              <w:rPr>
                <w:color w:val="000000"/>
                <w:sz w:val="20"/>
                <w:szCs w:val="20"/>
              </w:rPr>
            </w:pPr>
            <w:r w:rsidRPr="002004D6">
              <w:rPr>
                <w:color w:val="000000"/>
                <w:sz w:val="20"/>
                <w:szCs w:val="20"/>
              </w:rPr>
              <w:t>2.529</w:t>
            </w:r>
          </w:p>
        </w:tc>
        <w:tc>
          <w:tcPr>
            <w:tcW w:w="300" w:type="dxa"/>
            <w:tcBorders>
              <w:top w:val="nil"/>
              <w:left w:val="nil"/>
              <w:bottom w:val="nil"/>
              <w:right w:val="nil"/>
            </w:tcBorders>
            <w:shd w:val="clear" w:color="auto" w:fill="auto"/>
            <w:noWrap/>
            <w:vAlign w:val="bottom"/>
            <w:hideMark/>
          </w:tcPr>
          <w:p w14:paraId="6E398555"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FBCF6DB" w14:textId="77777777" w:rsidR="0022377C" w:rsidRPr="002004D6" w:rsidRDefault="0022377C" w:rsidP="002004D6">
            <w:pPr>
              <w:jc w:val="center"/>
              <w:rPr>
                <w:color w:val="000000"/>
                <w:sz w:val="20"/>
                <w:szCs w:val="20"/>
              </w:rPr>
            </w:pPr>
            <w:r w:rsidRPr="002004D6">
              <w:rPr>
                <w:color w:val="000000"/>
                <w:sz w:val="20"/>
                <w:szCs w:val="20"/>
              </w:rPr>
              <w:t>0.996</w:t>
            </w:r>
          </w:p>
        </w:tc>
        <w:tc>
          <w:tcPr>
            <w:tcW w:w="890" w:type="dxa"/>
            <w:tcBorders>
              <w:top w:val="nil"/>
              <w:left w:val="nil"/>
              <w:bottom w:val="nil"/>
              <w:right w:val="nil"/>
            </w:tcBorders>
            <w:shd w:val="clear" w:color="auto" w:fill="auto"/>
            <w:noWrap/>
            <w:vAlign w:val="bottom"/>
            <w:hideMark/>
          </w:tcPr>
          <w:p w14:paraId="7F56F577" w14:textId="77777777" w:rsidR="0022377C" w:rsidRPr="002004D6" w:rsidRDefault="0022377C" w:rsidP="002004D6">
            <w:pPr>
              <w:jc w:val="center"/>
              <w:rPr>
                <w:color w:val="000000"/>
                <w:sz w:val="20"/>
                <w:szCs w:val="20"/>
              </w:rPr>
            </w:pPr>
            <w:r w:rsidRPr="002004D6">
              <w:rPr>
                <w:color w:val="000000"/>
                <w:sz w:val="20"/>
                <w:szCs w:val="20"/>
              </w:rPr>
              <w:t>0.855</w:t>
            </w:r>
          </w:p>
        </w:tc>
        <w:tc>
          <w:tcPr>
            <w:tcW w:w="1070" w:type="dxa"/>
            <w:tcBorders>
              <w:top w:val="nil"/>
              <w:left w:val="nil"/>
              <w:bottom w:val="nil"/>
              <w:right w:val="nil"/>
            </w:tcBorders>
            <w:shd w:val="clear" w:color="auto" w:fill="auto"/>
            <w:noWrap/>
            <w:vAlign w:val="bottom"/>
            <w:hideMark/>
          </w:tcPr>
          <w:p w14:paraId="4613C221" w14:textId="77777777" w:rsidR="0022377C" w:rsidRPr="002004D6" w:rsidRDefault="0022377C" w:rsidP="002004D6">
            <w:pPr>
              <w:jc w:val="center"/>
              <w:rPr>
                <w:color w:val="000000"/>
                <w:sz w:val="20"/>
                <w:szCs w:val="20"/>
              </w:rPr>
            </w:pPr>
            <w:r w:rsidRPr="002004D6">
              <w:rPr>
                <w:color w:val="000000"/>
                <w:sz w:val="20"/>
                <w:szCs w:val="20"/>
              </w:rPr>
              <w:t>1.159</w:t>
            </w:r>
          </w:p>
        </w:tc>
      </w:tr>
      <w:tr w:rsidR="0022377C" w:rsidRPr="002004D6" w14:paraId="2718A7CE" w14:textId="77777777" w:rsidTr="0022377C">
        <w:trPr>
          <w:trHeight w:val="300"/>
        </w:trPr>
        <w:tc>
          <w:tcPr>
            <w:tcW w:w="1920" w:type="dxa"/>
            <w:tcBorders>
              <w:top w:val="nil"/>
              <w:left w:val="nil"/>
              <w:bottom w:val="nil"/>
              <w:right w:val="nil"/>
            </w:tcBorders>
            <w:shd w:val="clear" w:color="auto" w:fill="auto"/>
            <w:noWrap/>
            <w:vAlign w:val="bottom"/>
            <w:hideMark/>
          </w:tcPr>
          <w:p w14:paraId="6BFEC4A7"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7CB3CD2" w14:textId="77777777" w:rsidR="0022377C" w:rsidRPr="002004D6" w:rsidRDefault="0022377C" w:rsidP="002004D6">
            <w:pPr>
              <w:jc w:val="center"/>
              <w:rPr>
                <w:color w:val="000000"/>
                <w:sz w:val="20"/>
                <w:szCs w:val="20"/>
              </w:rPr>
            </w:pPr>
            <w:r w:rsidRPr="002004D6">
              <w:rPr>
                <w:color w:val="000000"/>
                <w:sz w:val="20"/>
                <w:szCs w:val="20"/>
              </w:rPr>
              <w:t>80-89</w:t>
            </w:r>
          </w:p>
        </w:tc>
        <w:tc>
          <w:tcPr>
            <w:tcW w:w="860" w:type="dxa"/>
            <w:tcBorders>
              <w:top w:val="nil"/>
              <w:left w:val="nil"/>
              <w:bottom w:val="nil"/>
              <w:right w:val="nil"/>
            </w:tcBorders>
            <w:shd w:val="clear" w:color="auto" w:fill="auto"/>
            <w:noWrap/>
            <w:vAlign w:val="bottom"/>
            <w:hideMark/>
          </w:tcPr>
          <w:p w14:paraId="3AE90B66" w14:textId="77777777" w:rsidR="0022377C" w:rsidRPr="002004D6" w:rsidRDefault="0022377C" w:rsidP="002004D6">
            <w:pPr>
              <w:jc w:val="center"/>
              <w:rPr>
                <w:color w:val="000000"/>
                <w:sz w:val="20"/>
                <w:szCs w:val="20"/>
              </w:rPr>
            </w:pPr>
            <w:r w:rsidRPr="002004D6">
              <w:rPr>
                <w:color w:val="000000"/>
                <w:sz w:val="20"/>
                <w:szCs w:val="20"/>
              </w:rPr>
              <w:t>2.497</w:t>
            </w:r>
          </w:p>
        </w:tc>
        <w:tc>
          <w:tcPr>
            <w:tcW w:w="890" w:type="dxa"/>
            <w:tcBorders>
              <w:top w:val="nil"/>
              <w:left w:val="nil"/>
              <w:bottom w:val="nil"/>
              <w:right w:val="nil"/>
            </w:tcBorders>
            <w:shd w:val="clear" w:color="auto" w:fill="auto"/>
            <w:noWrap/>
            <w:vAlign w:val="bottom"/>
            <w:hideMark/>
          </w:tcPr>
          <w:p w14:paraId="196709FF" w14:textId="77777777" w:rsidR="0022377C" w:rsidRPr="002004D6" w:rsidRDefault="0022377C" w:rsidP="002004D6">
            <w:pPr>
              <w:jc w:val="center"/>
              <w:rPr>
                <w:color w:val="000000"/>
                <w:sz w:val="20"/>
                <w:szCs w:val="20"/>
              </w:rPr>
            </w:pPr>
            <w:r w:rsidRPr="002004D6">
              <w:rPr>
                <w:color w:val="000000"/>
                <w:sz w:val="20"/>
                <w:szCs w:val="20"/>
              </w:rPr>
              <w:t>2.243</w:t>
            </w:r>
          </w:p>
        </w:tc>
        <w:tc>
          <w:tcPr>
            <w:tcW w:w="1070" w:type="dxa"/>
            <w:tcBorders>
              <w:top w:val="nil"/>
              <w:left w:val="nil"/>
              <w:bottom w:val="nil"/>
              <w:right w:val="nil"/>
            </w:tcBorders>
            <w:shd w:val="clear" w:color="auto" w:fill="auto"/>
            <w:noWrap/>
            <w:vAlign w:val="bottom"/>
            <w:hideMark/>
          </w:tcPr>
          <w:p w14:paraId="20F7291F" w14:textId="77777777" w:rsidR="0022377C" w:rsidRPr="002004D6" w:rsidRDefault="0022377C" w:rsidP="002004D6">
            <w:pPr>
              <w:jc w:val="center"/>
              <w:rPr>
                <w:color w:val="000000"/>
                <w:sz w:val="20"/>
                <w:szCs w:val="20"/>
              </w:rPr>
            </w:pPr>
            <w:r w:rsidRPr="002004D6">
              <w:rPr>
                <w:color w:val="000000"/>
                <w:sz w:val="20"/>
                <w:szCs w:val="20"/>
              </w:rPr>
              <w:t>2.781</w:t>
            </w:r>
          </w:p>
        </w:tc>
        <w:tc>
          <w:tcPr>
            <w:tcW w:w="360" w:type="dxa"/>
            <w:tcBorders>
              <w:top w:val="nil"/>
              <w:left w:val="nil"/>
              <w:bottom w:val="nil"/>
              <w:right w:val="nil"/>
            </w:tcBorders>
            <w:shd w:val="clear" w:color="auto" w:fill="auto"/>
            <w:noWrap/>
            <w:vAlign w:val="bottom"/>
            <w:hideMark/>
          </w:tcPr>
          <w:p w14:paraId="44F1478E"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752DC63" w14:textId="77777777" w:rsidR="0022377C" w:rsidRPr="002004D6" w:rsidRDefault="0022377C" w:rsidP="002004D6">
            <w:pPr>
              <w:jc w:val="center"/>
              <w:rPr>
                <w:color w:val="000000"/>
                <w:sz w:val="20"/>
                <w:szCs w:val="20"/>
              </w:rPr>
            </w:pPr>
            <w:r w:rsidRPr="002004D6">
              <w:rPr>
                <w:color w:val="000000"/>
                <w:sz w:val="20"/>
                <w:szCs w:val="20"/>
              </w:rPr>
              <w:t>2.487</w:t>
            </w:r>
          </w:p>
        </w:tc>
        <w:tc>
          <w:tcPr>
            <w:tcW w:w="890" w:type="dxa"/>
            <w:tcBorders>
              <w:top w:val="nil"/>
              <w:left w:val="nil"/>
              <w:bottom w:val="nil"/>
              <w:right w:val="nil"/>
            </w:tcBorders>
            <w:shd w:val="clear" w:color="auto" w:fill="auto"/>
            <w:noWrap/>
            <w:vAlign w:val="bottom"/>
            <w:hideMark/>
          </w:tcPr>
          <w:p w14:paraId="40DDBEF2" w14:textId="77777777" w:rsidR="0022377C" w:rsidRPr="002004D6" w:rsidRDefault="0022377C" w:rsidP="002004D6">
            <w:pPr>
              <w:jc w:val="center"/>
              <w:rPr>
                <w:color w:val="000000"/>
                <w:sz w:val="20"/>
                <w:szCs w:val="20"/>
              </w:rPr>
            </w:pPr>
            <w:r w:rsidRPr="002004D6">
              <w:rPr>
                <w:color w:val="000000"/>
                <w:sz w:val="20"/>
                <w:szCs w:val="20"/>
              </w:rPr>
              <w:t>2.233</w:t>
            </w:r>
          </w:p>
        </w:tc>
        <w:tc>
          <w:tcPr>
            <w:tcW w:w="1070" w:type="dxa"/>
            <w:tcBorders>
              <w:top w:val="nil"/>
              <w:left w:val="nil"/>
              <w:bottom w:val="nil"/>
              <w:right w:val="nil"/>
            </w:tcBorders>
            <w:shd w:val="clear" w:color="auto" w:fill="auto"/>
            <w:noWrap/>
            <w:vAlign w:val="bottom"/>
            <w:hideMark/>
          </w:tcPr>
          <w:p w14:paraId="15F322DB" w14:textId="77777777" w:rsidR="0022377C" w:rsidRPr="002004D6" w:rsidRDefault="0022377C" w:rsidP="002004D6">
            <w:pPr>
              <w:jc w:val="center"/>
              <w:rPr>
                <w:color w:val="000000"/>
                <w:sz w:val="20"/>
                <w:szCs w:val="20"/>
              </w:rPr>
            </w:pPr>
            <w:r w:rsidRPr="002004D6">
              <w:rPr>
                <w:color w:val="000000"/>
                <w:sz w:val="20"/>
                <w:szCs w:val="20"/>
              </w:rPr>
              <w:t>2.770</w:t>
            </w:r>
          </w:p>
        </w:tc>
        <w:tc>
          <w:tcPr>
            <w:tcW w:w="300" w:type="dxa"/>
            <w:tcBorders>
              <w:top w:val="nil"/>
              <w:left w:val="nil"/>
              <w:bottom w:val="nil"/>
              <w:right w:val="nil"/>
            </w:tcBorders>
            <w:shd w:val="clear" w:color="auto" w:fill="auto"/>
            <w:noWrap/>
            <w:vAlign w:val="bottom"/>
            <w:hideMark/>
          </w:tcPr>
          <w:p w14:paraId="2B8CF657"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9D325B8" w14:textId="77777777" w:rsidR="0022377C" w:rsidRPr="002004D6" w:rsidRDefault="0022377C" w:rsidP="002004D6">
            <w:pPr>
              <w:jc w:val="center"/>
              <w:rPr>
                <w:color w:val="000000"/>
                <w:sz w:val="20"/>
                <w:szCs w:val="20"/>
              </w:rPr>
            </w:pPr>
            <w:r w:rsidRPr="002004D6">
              <w:rPr>
                <w:color w:val="000000"/>
                <w:sz w:val="20"/>
                <w:szCs w:val="20"/>
              </w:rPr>
              <w:t>1.003</w:t>
            </w:r>
          </w:p>
        </w:tc>
        <w:tc>
          <w:tcPr>
            <w:tcW w:w="890" w:type="dxa"/>
            <w:tcBorders>
              <w:top w:val="nil"/>
              <w:left w:val="nil"/>
              <w:bottom w:val="nil"/>
              <w:right w:val="nil"/>
            </w:tcBorders>
            <w:shd w:val="clear" w:color="auto" w:fill="auto"/>
            <w:noWrap/>
            <w:vAlign w:val="bottom"/>
            <w:hideMark/>
          </w:tcPr>
          <w:p w14:paraId="145AF3F1" w14:textId="77777777" w:rsidR="0022377C" w:rsidRPr="002004D6" w:rsidRDefault="0022377C" w:rsidP="002004D6">
            <w:pPr>
              <w:jc w:val="center"/>
              <w:rPr>
                <w:color w:val="000000"/>
                <w:sz w:val="20"/>
                <w:szCs w:val="20"/>
              </w:rPr>
            </w:pPr>
            <w:r w:rsidRPr="002004D6">
              <w:rPr>
                <w:color w:val="000000"/>
                <w:sz w:val="20"/>
                <w:szCs w:val="20"/>
              </w:rPr>
              <w:t>0.650</w:t>
            </w:r>
          </w:p>
        </w:tc>
        <w:tc>
          <w:tcPr>
            <w:tcW w:w="1070" w:type="dxa"/>
            <w:tcBorders>
              <w:top w:val="nil"/>
              <w:left w:val="nil"/>
              <w:bottom w:val="nil"/>
              <w:right w:val="nil"/>
            </w:tcBorders>
            <w:shd w:val="clear" w:color="auto" w:fill="auto"/>
            <w:noWrap/>
            <w:vAlign w:val="bottom"/>
            <w:hideMark/>
          </w:tcPr>
          <w:p w14:paraId="004D0DD7" w14:textId="77777777" w:rsidR="0022377C" w:rsidRPr="002004D6" w:rsidRDefault="0022377C" w:rsidP="002004D6">
            <w:pPr>
              <w:jc w:val="center"/>
              <w:rPr>
                <w:color w:val="000000"/>
                <w:sz w:val="20"/>
                <w:szCs w:val="20"/>
              </w:rPr>
            </w:pPr>
            <w:r w:rsidRPr="002004D6">
              <w:rPr>
                <w:color w:val="000000"/>
                <w:sz w:val="20"/>
                <w:szCs w:val="20"/>
              </w:rPr>
              <w:t>1.543</w:t>
            </w:r>
          </w:p>
        </w:tc>
      </w:tr>
      <w:tr w:rsidR="0022377C" w:rsidRPr="002004D6" w14:paraId="69D22B3C" w14:textId="77777777" w:rsidTr="0022377C">
        <w:trPr>
          <w:trHeight w:val="300"/>
        </w:trPr>
        <w:tc>
          <w:tcPr>
            <w:tcW w:w="1920" w:type="dxa"/>
            <w:tcBorders>
              <w:top w:val="nil"/>
              <w:left w:val="nil"/>
              <w:bottom w:val="nil"/>
              <w:right w:val="nil"/>
            </w:tcBorders>
            <w:shd w:val="clear" w:color="auto" w:fill="auto"/>
            <w:noWrap/>
            <w:vAlign w:val="bottom"/>
            <w:hideMark/>
          </w:tcPr>
          <w:p w14:paraId="77EA543D"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3AE9E8B" w14:textId="77777777" w:rsidR="0022377C" w:rsidRPr="002004D6" w:rsidRDefault="0022377C" w:rsidP="002004D6">
            <w:pPr>
              <w:jc w:val="center"/>
              <w:rPr>
                <w:color w:val="000000"/>
                <w:sz w:val="20"/>
                <w:szCs w:val="20"/>
              </w:rPr>
            </w:pPr>
            <w:r w:rsidRPr="002004D6">
              <w:rPr>
                <w:color w:val="000000"/>
                <w:sz w:val="20"/>
                <w:szCs w:val="20"/>
              </w:rPr>
              <w:t>90 and over</w:t>
            </w:r>
          </w:p>
        </w:tc>
        <w:tc>
          <w:tcPr>
            <w:tcW w:w="860" w:type="dxa"/>
            <w:tcBorders>
              <w:top w:val="nil"/>
              <w:left w:val="nil"/>
              <w:bottom w:val="nil"/>
              <w:right w:val="nil"/>
            </w:tcBorders>
            <w:shd w:val="clear" w:color="auto" w:fill="auto"/>
            <w:noWrap/>
            <w:vAlign w:val="bottom"/>
            <w:hideMark/>
          </w:tcPr>
          <w:p w14:paraId="0D053A67" w14:textId="77777777" w:rsidR="0022377C" w:rsidRPr="002004D6" w:rsidRDefault="0022377C" w:rsidP="002004D6">
            <w:pPr>
              <w:jc w:val="center"/>
              <w:rPr>
                <w:color w:val="000000"/>
                <w:sz w:val="20"/>
                <w:szCs w:val="20"/>
              </w:rPr>
            </w:pPr>
            <w:r w:rsidRPr="002004D6">
              <w:rPr>
                <w:color w:val="000000"/>
                <w:sz w:val="20"/>
                <w:szCs w:val="20"/>
              </w:rPr>
              <w:t>1.213</w:t>
            </w:r>
          </w:p>
        </w:tc>
        <w:tc>
          <w:tcPr>
            <w:tcW w:w="890" w:type="dxa"/>
            <w:tcBorders>
              <w:top w:val="nil"/>
              <w:left w:val="nil"/>
              <w:bottom w:val="nil"/>
              <w:right w:val="nil"/>
            </w:tcBorders>
            <w:shd w:val="clear" w:color="auto" w:fill="auto"/>
            <w:noWrap/>
            <w:vAlign w:val="bottom"/>
            <w:hideMark/>
          </w:tcPr>
          <w:p w14:paraId="1C9E374B" w14:textId="77777777" w:rsidR="0022377C" w:rsidRPr="002004D6" w:rsidRDefault="0022377C" w:rsidP="002004D6">
            <w:pPr>
              <w:jc w:val="center"/>
              <w:rPr>
                <w:color w:val="000000"/>
                <w:sz w:val="20"/>
                <w:szCs w:val="20"/>
              </w:rPr>
            </w:pPr>
            <w:r w:rsidRPr="002004D6">
              <w:rPr>
                <w:color w:val="000000"/>
                <w:sz w:val="20"/>
                <w:szCs w:val="20"/>
              </w:rPr>
              <w:t>0.896</w:t>
            </w:r>
          </w:p>
        </w:tc>
        <w:tc>
          <w:tcPr>
            <w:tcW w:w="1070" w:type="dxa"/>
            <w:tcBorders>
              <w:top w:val="nil"/>
              <w:left w:val="nil"/>
              <w:bottom w:val="nil"/>
              <w:right w:val="nil"/>
            </w:tcBorders>
            <w:shd w:val="clear" w:color="auto" w:fill="auto"/>
            <w:noWrap/>
            <w:vAlign w:val="bottom"/>
            <w:hideMark/>
          </w:tcPr>
          <w:p w14:paraId="7CBC02B9" w14:textId="77777777" w:rsidR="0022377C" w:rsidRPr="002004D6" w:rsidRDefault="0022377C" w:rsidP="002004D6">
            <w:pPr>
              <w:jc w:val="center"/>
              <w:rPr>
                <w:color w:val="000000"/>
                <w:sz w:val="20"/>
                <w:szCs w:val="20"/>
              </w:rPr>
            </w:pPr>
            <w:r w:rsidRPr="002004D6">
              <w:rPr>
                <w:color w:val="000000"/>
                <w:sz w:val="20"/>
                <w:szCs w:val="20"/>
              </w:rPr>
              <w:t>1.622</w:t>
            </w:r>
          </w:p>
        </w:tc>
        <w:tc>
          <w:tcPr>
            <w:tcW w:w="360" w:type="dxa"/>
            <w:tcBorders>
              <w:top w:val="nil"/>
              <w:left w:val="nil"/>
              <w:bottom w:val="nil"/>
              <w:right w:val="nil"/>
            </w:tcBorders>
            <w:shd w:val="clear" w:color="auto" w:fill="auto"/>
            <w:noWrap/>
            <w:vAlign w:val="bottom"/>
            <w:hideMark/>
          </w:tcPr>
          <w:p w14:paraId="53C1622D"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CE032A3" w14:textId="77777777" w:rsidR="0022377C" w:rsidRPr="002004D6" w:rsidRDefault="0022377C" w:rsidP="002004D6">
            <w:pPr>
              <w:jc w:val="center"/>
              <w:rPr>
                <w:color w:val="000000"/>
                <w:sz w:val="20"/>
                <w:szCs w:val="20"/>
              </w:rPr>
            </w:pPr>
            <w:r w:rsidRPr="002004D6">
              <w:rPr>
                <w:color w:val="000000"/>
                <w:sz w:val="20"/>
                <w:szCs w:val="20"/>
              </w:rPr>
              <w:t>1.217</w:t>
            </w:r>
          </w:p>
        </w:tc>
        <w:tc>
          <w:tcPr>
            <w:tcW w:w="890" w:type="dxa"/>
            <w:tcBorders>
              <w:top w:val="nil"/>
              <w:left w:val="nil"/>
              <w:bottom w:val="nil"/>
              <w:right w:val="nil"/>
            </w:tcBorders>
            <w:shd w:val="clear" w:color="auto" w:fill="auto"/>
            <w:noWrap/>
            <w:vAlign w:val="bottom"/>
            <w:hideMark/>
          </w:tcPr>
          <w:p w14:paraId="00036C56" w14:textId="77777777" w:rsidR="0022377C" w:rsidRPr="002004D6" w:rsidRDefault="0022377C" w:rsidP="002004D6">
            <w:pPr>
              <w:jc w:val="center"/>
              <w:rPr>
                <w:color w:val="000000"/>
                <w:sz w:val="20"/>
                <w:szCs w:val="20"/>
              </w:rPr>
            </w:pPr>
            <w:r w:rsidRPr="002004D6">
              <w:rPr>
                <w:color w:val="000000"/>
                <w:sz w:val="20"/>
                <w:szCs w:val="20"/>
              </w:rPr>
              <w:t>0.882</w:t>
            </w:r>
          </w:p>
        </w:tc>
        <w:tc>
          <w:tcPr>
            <w:tcW w:w="1070" w:type="dxa"/>
            <w:tcBorders>
              <w:top w:val="nil"/>
              <w:left w:val="nil"/>
              <w:bottom w:val="nil"/>
              <w:right w:val="nil"/>
            </w:tcBorders>
            <w:shd w:val="clear" w:color="auto" w:fill="auto"/>
            <w:noWrap/>
            <w:vAlign w:val="bottom"/>
            <w:hideMark/>
          </w:tcPr>
          <w:p w14:paraId="1E5FDFE8" w14:textId="77777777" w:rsidR="0022377C" w:rsidRPr="002004D6" w:rsidRDefault="0022377C" w:rsidP="002004D6">
            <w:pPr>
              <w:jc w:val="center"/>
              <w:rPr>
                <w:color w:val="000000"/>
                <w:sz w:val="20"/>
                <w:szCs w:val="20"/>
              </w:rPr>
            </w:pPr>
            <w:r w:rsidRPr="002004D6">
              <w:rPr>
                <w:color w:val="000000"/>
                <w:sz w:val="20"/>
                <w:szCs w:val="20"/>
              </w:rPr>
              <w:t>1.651</w:t>
            </w:r>
          </w:p>
        </w:tc>
        <w:tc>
          <w:tcPr>
            <w:tcW w:w="300" w:type="dxa"/>
            <w:tcBorders>
              <w:top w:val="nil"/>
              <w:left w:val="nil"/>
              <w:bottom w:val="nil"/>
              <w:right w:val="nil"/>
            </w:tcBorders>
            <w:shd w:val="clear" w:color="auto" w:fill="auto"/>
            <w:noWrap/>
            <w:vAlign w:val="bottom"/>
            <w:hideMark/>
          </w:tcPr>
          <w:p w14:paraId="5F1D97C1"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D53B1ED"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5EDD950E" w14:textId="77777777" w:rsidR="0022377C" w:rsidRPr="002004D6" w:rsidRDefault="0022377C" w:rsidP="002004D6">
            <w:pPr>
              <w:jc w:val="center"/>
              <w:rPr>
                <w:color w:val="000000"/>
                <w:sz w:val="20"/>
                <w:szCs w:val="20"/>
              </w:rPr>
            </w:pPr>
            <w:r w:rsidRPr="002004D6">
              <w:rPr>
                <w:color w:val="000000"/>
                <w:sz w:val="20"/>
                <w:szCs w:val="20"/>
              </w:rPr>
              <w:t>0.926</w:t>
            </w:r>
          </w:p>
        </w:tc>
        <w:tc>
          <w:tcPr>
            <w:tcW w:w="1070" w:type="dxa"/>
            <w:tcBorders>
              <w:top w:val="nil"/>
              <w:left w:val="nil"/>
              <w:bottom w:val="nil"/>
              <w:right w:val="nil"/>
            </w:tcBorders>
            <w:shd w:val="clear" w:color="auto" w:fill="auto"/>
            <w:noWrap/>
            <w:vAlign w:val="bottom"/>
            <w:hideMark/>
          </w:tcPr>
          <w:p w14:paraId="75AC309F" w14:textId="77777777" w:rsidR="0022377C" w:rsidRPr="002004D6" w:rsidRDefault="0022377C" w:rsidP="002004D6">
            <w:pPr>
              <w:jc w:val="center"/>
              <w:rPr>
                <w:color w:val="000000"/>
                <w:sz w:val="20"/>
                <w:szCs w:val="20"/>
              </w:rPr>
            </w:pPr>
            <w:r w:rsidRPr="002004D6">
              <w:rPr>
                <w:color w:val="000000"/>
                <w:sz w:val="20"/>
                <w:szCs w:val="20"/>
              </w:rPr>
              <w:t>1.080</w:t>
            </w:r>
          </w:p>
        </w:tc>
      </w:tr>
      <w:tr w:rsidR="0022377C" w:rsidRPr="002004D6" w14:paraId="630809B4" w14:textId="77777777" w:rsidTr="0022377C">
        <w:trPr>
          <w:trHeight w:val="300"/>
        </w:trPr>
        <w:tc>
          <w:tcPr>
            <w:tcW w:w="1920" w:type="dxa"/>
            <w:tcBorders>
              <w:top w:val="nil"/>
              <w:left w:val="nil"/>
              <w:bottom w:val="nil"/>
              <w:right w:val="nil"/>
            </w:tcBorders>
            <w:shd w:val="clear" w:color="auto" w:fill="auto"/>
            <w:noWrap/>
            <w:vAlign w:val="bottom"/>
            <w:hideMark/>
          </w:tcPr>
          <w:p w14:paraId="3ED19728" w14:textId="77777777" w:rsidR="0022377C" w:rsidRPr="002004D6" w:rsidRDefault="0022377C" w:rsidP="002004D6">
            <w:pPr>
              <w:jc w:val="center"/>
              <w:rPr>
                <w:color w:val="000000"/>
                <w:sz w:val="20"/>
                <w:szCs w:val="20"/>
              </w:rPr>
            </w:pPr>
            <w:r w:rsidRPr="002004D6">
              <w:rPr>
                <w:color w:val="000000"/>
                <w:sz w:val="20"/>
                <w:szCs w:val="20"/>
              </w:rPr>
              <w:t>Year * Age group</w:t>
            </w:r>
          </w:p>
        </w:tc>
        <w:tc>
          <w:tcPr>
            <w:tcW w:w="2100" w:type="dxa"/>
            <w:tcBorders>
              <w:top w:val="nil"/>
              <w:left w:val="nil"/>
              <w:bottom w:val="nil"/>
              <w:right w:val="nil"/>
            </w:tcBorders>
            <w:shd w:val="clear" w:color="auto" w:fill="auto"/>
            <w:noWrap/>
            <w:vAlign w:val="bottom"/>
            <w:hideMark/>
          </w:tcPr>
          <w:p w14:paraId="09A0A4C3" w14:textId="77777777" w:rsidR="0022377C" w:rsidRPr="002004D6" w:rsidRDefault="0022377C" w:rsidP="002004D6">
            <w:pPr>
              <w:jc w:val="center"/>
              <w:rPr>
                <w:color w:val="000000"/>
                <w:sz w:val="20"/>
                <w:szCs w:val="20"/>
              </w:rPr>
            </w:pPr>
            <w:r w:rsidRPr="002004D6">
              <w:rPr>
                <w:color w:val="000000"/>
                <w:sz w:val="20"/>
                <w:szCs w:val="20"/>
              </w:rPr>
              <w:t>15-29</w:t>
            </w:r>
          </w:p>
        </w:tc>
        <w:tc>
          <w:tcPr>
            <w:tcW w:w="860" w:type="dxa"/>
            <w:tcBorders>
              <w:top w:val="nil"/>
              <w:left w:val="nil"/>
              <w:bottom w:val="nil"/>
              <w:right w:val="nil"/>
            </w:tcBorders>
            <w:shd w:val="clear" w:color="auto" w:fill="auto"/>
            <w:noWrap/>
            <w:vAlign w:val="bottom"/>
            <w:hideMark/>
          </w:tcPr>
          <w:p w14:paraId="72DD8E66" w14:textId="77777777" w:rsidR="0022377C" w:rsidRPr="002004D6" w:rsidRDefault="0022377C" w:rsidP="002004D6">
            <w:pPr>
              <w:jc w:val="center"/>
              <w:rPr>
                <w:color w:val="000000"/>
                <w:sz w:val="20"/>
                <w:szCs w:val="20"/>
              </w:rPr>
            </w:pPr>
            <w:r w:rsidRPr="002004D6">
              <w:rPr>
                <w:color w:val="000000"/>
                <w:sz w:val="20"/>
                <w:szCs w:val="20"/>
              </w:rPr>
              <w:t>0.991</w:t>
            </w:r>
          </w:p>
        </w:tc>
        <w:tc>
          <w:tcPr>
            <w:tcW w:w="890" w:type="dxa"/>
            <w:tcBorders>
              <w:top w:val="nil"/>
              <w:left w:val="nil"/>
              <w:bottom w:val="nil"/>
              <w:right w:val="nil"/>
            </w:tcBorders>
            <w:shd w:val="clear" w:color="auto" w:fill="auto"/>
            <w:noWrap/>
            <w:vAlign w:val="bottom"/>
            <w:hideMark/>
          </w:tcPr>
          <w:p w14:paraId="38ACDCC9" w14:textId="77777777" w:rsidR="0022377C" w:rsidRPr="002004D6" w:rsidRDefault="0022377C" w:rsidP="002004D6">
            <w:pPr>
              <w:jc w:val="center"/>
              <w:rPr>
                <w:color w:val="000000"/>
                <w:sz w:val="20"/>
                <w:szCs w:val="20"/>
              </w:rPr>
            </w:pPr>
            <w:r w:rsidRPr="002004D6">
              <w:rPr>
                <w:color w:val="000000"/>
                <w:sz w:val="20"/>
                <w:szCs w:val="20"/>
              </w:rPr>
              <w:t>0.938</w:t>
            </w:r>
          </w:p>
        </w:tc>
        <w:tc>
          <w:tcPr>
            <w:tcW w:w="1070" w:type="dxa"/>
            <w:tcBorders>
              <w:top w:val="nil"/>
              <w:left w:val="nil"/>
              <w:bottom w:val="nil"/>
              <w:right w:val="nil"/>
            </w:tcBorders>
            <w:shd w:val="clear" w:color="auto" w:fill="auto"/>
            <w:noWrap/>
            <w:vAlign w:val="bottom"/>
            <w:hideMark/>
          </w:tcPr>
          <w:p w14:paraId="5A9EDCEA" w14:textId="77777777" w:rsidR="0022377C" w:rsidRPr="002004D6" w:rsidRDefault="0022377C" w:rsidP="002004D6">
            <w:pPr>
              <w:jc w:val="center"/>
              <w:rPr>
                <w:color w:val="000000"/>
                <w:sz w:val="20"/>
                <w:szCs w:val="20"/>
              </w:rPr>
            </w:pPr>
            <w:r w:rsidRPr="002004D6">
              <w:rPr>
                <w:color w:val="000000"/>
                <w:sz w:val="20"/>
                <w:szCs w:val="20"/>
              </w:rPr>
              <w:t>1.047</w:t>
            </w:r>
          </w:p>
        </w:tc>
        <w:tc>
          <w:tcPr>
            <w:tcW w:w="360" w:type="dxa"/>
            <w:tcBorders>
              <w:top w:val="nil"/>
              <w:left w:val="nil"/>
              <w:bottom w:val="nil"/>
              <w:right w:val="nil"/>
            </w:tcBorders>
            <w:shd w:val="clear" w:color="auto" w:fill="auto"/>
            <w:noWrap/>
            <w:vAlign w:val="bottom"/>
            <w:hideMark/>
          </w:tcPr>
          <w:p w14:paraId="1B8DEB4E"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E88D133" w14:textId="77777777" w:rsidR="0022377C" w:rsidRPr="002004D6" w:rsidRDefault="0022377C" w:rsidP="002004D6">
            <w:pPr>
              <w:jc w:val="center"/>
              <w:rPr>
                <w:color w:val="000000"/>
                <w:sz w:val="20"/>
                <w:szCs w:val="20"/>
              </w:rPr>
            </w:pPr>
            <w:r w:rsidRPr="002004D6">
              <w:rPr>
                <w:color w:val="000000"/>
                <w:sz w:val="20"/>
                <w:szCs w:val="20"/>
              </w:rPr>
              <w:t>0.991</w:t>
            </w:r>
          </w:p>
        </w:tc>
        <w:tc>
          <w:tcPr>
            <w:tcW w:w="890" w:type="dxa"/>
            <w:tcBorders>
              <w:top w:val="nil"/>
              <w:left w:val="nil"/>
              <w:bottom w:val="nil"/>
              <w:right w:val="nil"/>
            </w:tcBorders>
            <w:shd w:val="clear" w:color="auto" w:fill="auto"/>
            <w:noWrap/>
            <w:vAlign w:val="bottom"/>
            <w:hideMark/>
          </w:tcPr>
          <w:p w14:paraId="51CE5E67" w14:textId="77777777" w:rsidR="0022377C" w:rsidRPr="002004D6" w:rsidRDefault="0022377C" w:rsidP="002004D6">
            <w:pPr>
              <w:jc w:val="center"/>
              <w:rPr>
                <w:color w:val="000000"/>
                <w:sz w:val="20"/>
                <w:szCs w:val="20"/>
              </w:rPr>
            </w:pPr>
            <w:r w:rsidRPr="002004D6">
              <w:rPr>
                <w:color w:val="000000"/>
                <w:sz w:val="20"/>
                <w:szCs w:val="20"/>
              </w:rPr>
              <w:t>0.939</w:t>
            </w:r>
          </w:p>
        </w:tc>
        <w:tc>
          <w:tcPr>
            <w:tcW w:w="1070" w:type="dxa"/>
            <w:tcBorders>
              <w:top w:val="nil"/>
              <w:left w:val="nil"/>
              <w:bottom w:val="nil"/>
              <w:right w:val="nil"/>
            </w:tcBorders>
            <w:shd w:val="clear" w:color="auto" w:fill="auto"/>
            <w:noWrap/>
            <w:vAlign w:val="bottom"/>
            <w:hideMark/>
          </w:tcPr>
          <w:p w14:paraId="75087D31" w14:textId="77777777" w:rsidR="0022377C" w:rsidRPr="002004D6" w:rsidRDefault="0022377C" w:rsidP="002004D6">
            <w:pPr>
              <w:jc w:val="center"/>
              <w:rPr>
                <w:color w:val="000000"/>
                <w:sz w:val="20"/>
                <w:szCs w:val="20"/>
              </w:rPr>
            </w:pPr>
            <w:r w:rsidRPr="002004D6">
              <w:rPr>
                <w:color w:val="000000"/>
                <w:sz w:val="20"/>
                <w:szCs w:val="20"/>
              </w:rPr>
              <w:t>1.046</w:t>
            </w:r>
          </w:p>
        </w:tc>
        <w:tc>
          <w:tcPr>
            <w:tcW w:w="300" w:type="dxa"/>
            <w:tcBorders>
              <w:top w:val="nil"/>
              <w:left w:val="nil"/>
              <w:bottom w:val="nil"/>
              <w:right w:val="nil"/>
            </w:tcBorders>
            <w:shd w:val="clear" w:color="auto" w:fill="auto"/>
            <w:noWrap/>
            <w:vAlign w:val="bottom"/>
            <w:hideMark/>
          </w:tcPr>
          <w:p w14:paraId="61B7B098"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EFE915B"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671B3D9A" w14:textId="77777777" w:rsidR="0022377C" w:rsidRPr="002004D6" w:rsidRDefault="0022377C" w:rsidP="002004D6">
            <w:pPr>
              <w:jc w:val="center"/>
              <w:rPr>
                <w:color w:val="000000"/>
                <w:sz w:val="20"/>
                <w:szCs w:val="20"/>
              </w:rPr>
            </w:pPr>
            <w:r w:rsidRPr="002004D6">
              <w:rPr>
                <w:color w:val="000000"/>
                <w:sz w:val="20"/>
                <w:szCs w:val="20"/>
              </w:rPr>
              <w:t>0.945</w:t>
            </w:r>
          </w:p>
        </w:tc>
        <w:tc>
          <w:tcPr>
            <w:tcW w:w="1070" w:type="dxa"/>
            <w:tcBorders>
              <w:top w:val="nil"/>
              <w:left w:val="nil"/>
              <w:bottom w:val="nil"/>
              <w:right w:val="nil"/>
            </w:tcBorders>
            <w:shd w:val="clear" w:color="auto" w:fill="auto"/>
            <w:noWrap/>
            <w:vAlign w:val="bottom"/>
            <w:hideMark/>
          </w:tcPr>
          <w:p w14:paraId="1B172C37" w14:textId="77777777" w:rsidR="0022377C" w:rsidRPr="002004D6" w:rsidRDefault="0022377C" w:rsidP="002004D6">
            <w:pPr>
              <w:jc w:val="center"/>
              <w:rPr>
                <w:color w:val="000000"/>
                <w:sz w:val="20"/>
                <w:szCs w:val="20"/>
              </w:rPr>
            </w:pPr>
            <w:r w:rsidRPr="002004D6">
              <w:rPr>
                <w:color w:val="000000"/>
                <w:sz w:val="20"/>
                <w:szCs w:val="20"/>
              </w:rPr>
              <w:t>1.058</w:t>
            </w:r>
          </w:p>
        </w:tc>
      </w:tr>
      <w:tr w:rsidR="0022377C" w:rsidRPr="002004D6" w14:paraId="0AA16C9D" w14:textId="77777777" w:rsidTr="0022377C">
        <w:trPr>
          <w:trHeight w:val="300"/>
        </w:trPr>
        <w:tc>
          <w:tcPr>
            <w:tcW w:w="1920" w:type="dxa"/>
            <w:tcBorders>
              <w:top w:val="nil"/>
              <w:left w:val="nil"/>
              <w:bottom w:val="nil"/>
              <w:right w:val="nil"/>
            </w:tcBorders>
            <w:shd w:val="clear" w:color="auto" w:fill="auto"/>
            <w:noWrap/>
            <w:vAlign w:val="bottom"/>
            <w:hideMark/>
          </w:tcPr>
          <w:p w14:paraId="4669226B"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A5A4F84" w14:textId="77777777" w:rsidR="0022377C" w:rsidRPr="002004D6" w:rsidRDefault="0022377C" w:rsidP="002004D6">
            <w:pPr>
              <w:jc w:val="center"/>
              <w:rPr>
                <w:color w:val="000000"/>
                <w:sz w:val="20"/>
                <w:szCs w:val="20"/>
              </w:rPr>
            </w:pPr>
            <w:r w:rsidRPr="002004D6">
              <w:rPr>
                <w:color w:val="000000"/>
                <w:sz w:val="20"/>
                <w:szCs w:val="20"/>
              </w:rPr>
              <w:t>30-39</w:t>
            </w:r>
          </w:p>
        </w:tc>
        <w:tc>
          <w:tcPr>
            <w:tcW w:w="860" w:type="dxa"/>
            <w:tcBorders>
              <w:top w:val="nil"/>
              <w:left w:val="nil"/>
              <w:bottom w:val="nil"/>
              <w:right w:val="nil"/>
            </w:tcBorders>
            <w:shd w:val="clear" w:color="auto" w:fill="auto"/>
            <w:noWrap/>
            <w:vAlign w:val="bottom"/>
            <w:hideMark/>
          </w:tcPr>
          <w:p w14:paraId="05A96355" w14:textId="77777777" w:rsidR="0022377C" w:rsidRPr="002004D6" w:rsidRDefault="0022377C" w:rsidP="002004D6">
            <w:pPr>
              <w:jc w:val="center"/>
              <w:rPr>
                <w:color w:val="000000"/>
                <w:sz w:val="20"/>
                <w:szCs w:val="20"/>
              </w:rPr>
            </w:pPr>
            <w:r w:rsidRPr="002004D6">
              <w:rPr>
                <w:color w:val="000000"/>
                <w:sz w:val="20"/>
                <w:szCs w:val="20"/>
              </w:rPr>
              <w:t>1.034</w:t>
            </w:r>
          </w:p>
        </w:tc>
        <w:tc>
          <w:tcPr>
            <w:tcW w:w="890" w:type="dxa"/>
            <w:tcBorders>
              <w:top w:val="nil"/>
              <w:left w:val="nil"/>
              <w:bottom w:val="nil"/>
              <w:right w:val="nil"/>
            </w:tcBorders>
            <w:shd w:val="clear" w:color="auto" w:fill="auto"/>
            <w:noWrap/>
            <w:vAlign w:val="bottom"/>
            <w:hideMark/>
          </w:tcPr>
          <w:p w14:paraId="4E546854" w14:textId="77777777" w:rsidR="0022377C" w:rsidRPr="002004D6" w:rsidRDefault="0022377C" w:rsidP="002004D6">
            <w:pPr>
              <w:jc w:val="center"/>
              <w:rPr>
                <w:color w:val="000000"/>
                <w:sz w:val="20"/>
                <w:szCs w:val="20"/>
              </w:rPr>
            </w:pPr>
            <w:r w:rsidRPr="002004D6">
              <w:rPr>
                <w:color w:val="000000"/>
                <w:sz w:val="20"/>
                <w:szCs w:val="20"/>
              </w:rPr>
              <w:t>0.993</w:t>
            </w:r>
          </w:p>
        </w:tc>
        <w:tc>
          <w:tcPr>
            <w:tcW w:w="1070" w:type="dxa"/>
            <w:tcBorders>
              <w:top w:val="nil"/>
              <w:left w:val="nil"/>
              <w:bottom w:val="nil"/>
              <w:right w:val="nil"/>
            </w:tcBorders>
            <w:shd w:val="clear" w:color="auto" w:fill="auto"/>
            <w:noWrap/>
            <w:vAlign w:val="bottom"/>
            <w:hideMark/>
          </w:tcPr>
          <w:p w14:paraId="17333E0D" w14:textId="77777777" w:rsidR="0022377C" w:rsidRPr="002004D6" w:rsidRDefault="0022377C" w:rsidP="002004D6">
            <w:pPr>
              <w:jc w:val="center"/>
              <w:rPr>
                <w:color w:val="000000"/>
                <w:sz w:val="20"/>
                <w:szCs w:val="20"/>
              </w:rPr>
            </w:pPr>
            <w:r w:rsidRPr="002004D6">
              <w:rPr>
                <w:color w:val="000000"/>
                <w:sz w:val="20"/>
                <w:szCs w:val="20"/>
              </w:rPr>
              <w:t>1.076</w:t>
            </w:r>
          </w:p>
        </w:tc>
        <w:tc>
          <w:tcPr>
            <w:tcW w:w="360" w:type="dxa"/>
            <w:tcBorders>
              <w:top w:val="nil"/>
              <w:left w:val="nil"/>
              <w:bottom w:val="nil"/>
              <w:right w:val="nil"/>
            </w:tcBorders>
            <w:shd w:val="clear" w:color="auto" w:fill="auto"/>
            <w:noWrap/>
            <w:vAlign w:val="bottom"/>
            <w:hideMark/>
          </w:tcPr>
          <w:p w14:paraId="23E042E7"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D736B03" w14:textId="77777777" w:rsidR="0022377C" w:rsidRPr="002004D6" w:rsidRDefault="0022377C" w:rsidP="002004D6">
            <w:pPr>
              <w:jc w:val="center"/>
              <w:rPr>
                <w:color w:val="000000"/>
                <w:sz w:val="20"/>
                <w:szCs w:val="20"/>
              </w:rPr>
            </w:pPr>
            <w:r w:rsidRPr="002004D6">
              <w:rPr>
                <w:color w:val="000000"/>
                <w:sz w:val="20"/>
                <w:szCs w:val="20"/>
              </w:rPr>
              <w:t>1.033</w:t>
            </w:r>
          </w:p>
        </w:tc>
        <w:tc>
          <w:tcPr>
            <w:tcW w:w="890" w:type="dxa"/>
            <w:tcBorders>
              <w:top w:val="nil"/>
              <w:left w:val="nil"/>
              <w:bottom w:val="nil"/>
              <w:right w:val="nil"/>
            </w:tcBorders>
            <w:shd w:val="clear" w:color="auto" w:fill="auto"/>
            <w:noWrap/>
            <w:vAlign w:val="bottom"/>
            <w:hideMark/>
          </w:tcPr>
          <w:p w14:paraId="7FDD3CC9" w14:textId="77777777" w:rsidR="0022377C" w:rsidRPr="002004D6" w:rsidRDefault="0022377C" w:rsidP="002004D6">
            <w:pPr>
              <w:jc w:val="center"/>
              <w:rPr>
                <w:color w:val="000000"/>
                <w:sz w:val="20"/>
                <w:szCs w:val="20"/>
              </w:rPr>
            </w:pPr>
            <w:r w:rsidRPr="002004D6">
              <w:rPr>
                <w:color w:val="000000"/>
                <w:sz w:val="20"/>
                <w:szCs w:val="20"/>
              </w:rPr>
              <w:t>0.993</w:t>
            </w:r>
          </w:p>
        </w:tc>
        <w:tc>
          <w:tcPr>
            <w:tcW w:w="1070" w:type="dxa"/>
            <w:tcBorders>
              <w:top w:val="nil"/>
              <w:left w:val="nil"/>
              <w:bottom w:val="nil"/>
              <w:right w:val="nil"/>
            </w:tcBorders>
            <w:shd w:val="clear" w:color="auto" w:fill="auto"/>
            <w:noWrap/>
            <w:vAlign w:val="bottom"/>
            <w:hideMark/>
          </w:tcPr>
          <w:p w14:paraId="6571DE08" w14:textId="77777777" w:rsidR="0022377C" w:rsidRPr="002004D6" w:rsidRDefault="0022377C" w:rsidP="002004D6">
            <w:pPr>
              <w:jc w:val="center"/>
              <w:rPr>
                <w:color w:val="000000"/>
                <w:sz w:val="20"/>
                <w:szCs w:val="20"/>
              </w:rPr>
            </w:pPr>
            <w:r w:rsidRPr="002004D6">
              <w:rPr>
                <w:color w:val="000000"/>
                <w:sz w:val="20"/>
                <w:szCs w:val="20"/>
              </w:rPr>
              <w:t>1.076</w:t>
            </w:r>
          </w:p>
        </w:tc>
        <w:tc>
          <w:tcPr>
            <w:tcW w:w="300" w:type="dxa"/>
            <w:tcBorders>
              <w:top w:val="nil"/>
              <w:left w:val="nil"/>
              <w:bottom w:val="nil"/>
              <w:right w:val="nil"/>
            </w:tcBorders>
            <w:shd w:val="clear" w:color="auto" w:fill="auto"/>
            <w:noWrap/>
            <w:vAlign w:val="bottom"/>
            <w:hideMark/>
          </w:tcPr>
          <w:p w14:paraId="5C5FD237"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31064BD" w14:textId="77777777" w:rsidR="0022377C" w:rsidRPr="002004D6" w:rsidRDefault="0022377C" w:rsidP="002004D6">
            <w:pPr>
              <w:jc w:val="center"/>
              <w:rPr>
                <w:color w:val="000000"/>
                <w:sz w:val="20"/>
                <w:szCs w:val="20"/>
              </w:rPr>
            </w:pPr>
            <w:r w:rsidRPr="002004D6">
              <w:rPr>
                <w:color w:val="000000"/>
                <w:sz w:val="20"/>
                <w:szCs w:val="20"/>
              </w:rPr>
              <w:t>0.999</w:t>
            </w:r>
          </w:p>
        </w:tc>
        <w:tc>
          <w:tcPr>
            <w:tcW w:w="890" w:type="dxa"/>
            <w:tcBorders>
              <w:top w:val="nil"/>
              <w:left w:val="nil"/>
              <w:bottom w:val="nil"/>
              <w:right w:val="nil"/>
            </w:tcBorders>
            <w:shd w:val="clear" w:color="auto" w:fill="auto"/>
            <w:noWrap/>
            <w:vAlign w:val="bottom"/>
            <w:hideMark/>
          </w:tcPr>
          <w:p w14:paraId="06F5A1EC" w14:textId="77777777" w:rsidR="0022377C" w:rsidRPr="002004D6" w:rsidRDefault="0022377C" w:rsidP="002004D6">
            <w:pPr>
              <w:jc w:val="center"/>
              <w:rPr>
                <w:color w:val="000000"/>
                <w:sz w:val="20"/>
                <w:szCs w:val="20"/>
              </w:rPr>
            </w:pPr>
            <w:r w:rsidRPr="002004D6">
              <w:rPr>
                <w:color w:val="000000"/>
                <w:sz w:val="20"/>
                <w:szCs w:val="20"/>
              </w:rPr>
              <w:t>0.965</w:t>
            </w:r>
          </w:p>
        </w:tc>
        <w:tc>
          <w:tcPr>
            <w:tcW w:w="1070" w:type="dxa"/>
            <w:tcBorders>
              <w:top w:val="nil"/>
              <w:left w:val="nil"/>
              <w:bottom w:val="nil"/>
              <w:right w:val="nil"/>
            </w:tcBorders>
            <w:shd w:val="clear" w:color="auto" w:fill="auto"/>
            <w:noWrap/>
            <w:vAlign w:val="bottom"/>
            <w:hideMark/>
          </w:tcPr>
          <w:p w14:paraId="1851867F" w14:textId="77777777" w:rsidR="0022377C" w:rsidRPr="002004D6" w:rsidRDefault="0022377C" w:rsidP="002004D6">
            <w:pPr>
              <w:jc w:val="center"/>
              <w:rPr>
                <w:color w:val="000000"/>
                <w:sz w:val="20"/>
                <w:szCs w:val="20"/>
              </w:rPr>
            </w:pPr>
            <w:r w:rsidRPr="002004D6">
              <w:rPr>
                <w:color w:val="000000"/>
                <w:sz w:val="20"/>
                <w:szCs w:val="20"/>
              </w:rPr>
              <w:t>1.035</w:t>
            </w:r>
          </w:p>
        </w:tc>
      </w:tr>
      <w:tr w:rsidR="0022377C" w:rsidRPr="002004D6" w14:paraId="74C98F1D" w14:textId="77777777" w:rsidTr="0022377C">
        <w:trPr>
          <w:trHeight w:val="300"/>
        </w:trPr>
        <w:tc>
          <w:tcPr>
            <w:tcW w:w="1920" w:type="dxa"/>
            <w:tcBorders>
              <w:top w:val="nil"/>
              <w:left w:val="nil"/>
              <w:bottom w:val="nil"/>
              <w:right w:val="nil"/>
            </w:tcBorders>
            <w:shd w:val="clear" w:color="auto" w:fill="auto"/>
            <w:noWrap/>
            <w:vAlign w:val="bottom"/>
            <w:hideMark/>
          </w:tcPr>
          <w:p w14:paraId="6DD07888"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1ACEDC4" w14:textId="77777777" w:rsidR="0022377C" w:rsidRPr="002004D6" w:rsidRDefault="0022377C" w:rsidP="002004D6">
            <w:pPr>
              <w:jc w:val="center"/>
              <w:rPr>
                <w:color w:val="000000"/>
                <w:sz w:val="20"/>
                <w:szCs w:val="20"/>
              </w:rPr>
            </w:pPr>
            <w:r w:rsidRPr="002004D6">
              <w:rPr>
                <w:color w:val="000000"/>
                <w:sz w:val="20"/>
                <w:szCs w:val="20"/>
              </w:rPr>
              <w:t>40-49</w:t>
            </w:r>
          </w:p>
        </w:tc>
        <w:tc>
          <w:tcPr>
            <w:tcW w:w="860" w:type="dxa"/>
            <w:tcBorders>
              <w:top w:val="nil"/>
              <w:left w:val="nil"/>
              <w:bottom w:val="nil"/>
              <w:right w:val="nil"/>
            </w:tcBorders>
            <w:shd w:val="clear" w:color="auto" w:fill="auto"/>
            <w:noWrap/>
            <w:vAlign w:val="bottom"/>
            <w:hideMark/>
          </w:tcPr>
          <w:p w14:paraId="122A7BDB" w14:textId="77777777" w:rsidR="0022377C" w:rsidRPr="002004D6" w:rsidRDefault="0022377C" w:rsidP="002004D6">
            <w:pPr>
              <w:jc w:val="center"/>
              <w:rPr>
                <w:color w:val="000000"/>
                <w:sz w:val="20"/>
                <w:szCs w:val="20"/>
              </w:rPr>
            </w:pPr>
            <w:r w:rsidRPr="002004D6">
              <w:rPr>
                <w:color w:val="000000"/>
                <w:sz w:val="20"/>
                <w:szCs w:val="20"/>
              </w:rPr>
              <w:t>0.995</w:t>
            </w:r>
          </w:p>
        </w:tc>
        <w:tc>
          <w:tcPr>
            <w:tcW w:w="890" w:type="dxa"/>
            <w:tcBorders>
              <w:top w:val="nil"/>
              <w:left w:val="nil"/>
              <w:bottom w:val="nil"/>
              <w:right w:val="nil"/>
            </w:tcBorders>
            <w:shd w:val="clear" w:color="auto" w:fill="auto"/>
            <w:noWrap/>
            <w:vAlign w:val="bottom"/>
            <w:hideMark/>
          </w:tcPr>
          <w:p w14:paraId="02DE3995" w14:textId="77777777" w:rsidR="0022377C" w:rsidRPr="002004D6" w:rsidRDefault="0022377C" w:rsidP="002004D6">
            <w:pPr>
              <w:jc w:val="center"/>
              <w:rPr>
                <w:color w:val="000000"/>
                <w:sz w:val="20"/>
                <w:szCs w:val="20"/>
              </w:rPr>
            </w:pPr>
            <w:r w:rsidRPr="002004D6">
              <w:rPr>
                <w:color w:val="000000"/>
                <w:sz w:val="20"/>
                <w:szCs w:val="20"/>
              </w:rPr>
              <w:t>0.971</w:t>
            </w:r>
          </w:p>
        </w:tc>
        <w:tc>
          <w:tcPr>
            <w:tcW w:w="1070" w:type="dxa"/>
            <w:tcBorders>
              <w:top w:val="nil"/>
              <w:left w:val="nil"/>
              <w:bottom w:val="nil"/>
              <w:right w:val="nil"/>
            </w:tcBorders>
            <w:shd w:val="clear" w:color="auto" w:fill="auto"/>
            <w:noWrap/>
            <w:vAlign w:val="bottom"/>
            <w:hideMark/>
          </w:tcPr>
          <w:p w14:paraId="2253C560" w14:textId="77777777" w:rsidR="0022377C" w:rsidRPr="002004D6" w:rsidRDefault="0022377C" w:rsidP="002004D6">
            <w:pPr>
              <w:jc w:val="center"/>
              <w:rPr>
                <w:color w:val="000000"/>
                <w:sz w:val="20"/>
                <w:szCs w:val="20"/>
              </w:rPr>
            </w:pPr>
            <w:r w:rsidRPr="002004D6">
              <w:rPr>
                <w:color w:val="000000"/>
                <w:sz w:val="20"/>
                <w:szCs w:val="20"/>
              </w:rPr>
              <w:t>1.021</w:t>
            </w:r>
          </w:p>
        </w:tc>
        <w:tc>
          <w:tcPr>
            <w:tcW w:w="360" w:type="dxa"/>
            <w:tcBorders>
              <w:top w:val="nil"/>
              <w:left w:val="nil"/>
              <w:bottom w:val="nil"/>
              <w:right w:val="nil"/>
            </w:tcBorders>
            <w:shd w:val="clear" w:color="auto" w:fill="auto"/>
            <w:noWrap/>
            <w:vAlign w:val="bottom"/>
            <w:hideMark/>
          </w:tcPr>
          <w:p w14:paraId="02C7A8DB"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0A58DC9" w14:textId="77777777" w:rsidR="0022377C" w:rsidRPr="002004D6" w:rsidRDefault="0022377C" w:rsidP="002004D6">
            <w:pPr>
              <w:jc w:val="center"/>
              <w:rPr>
                <w:color w:val="000000"/>
                <w:sz w:val="20"/>
                <w:szCs w:val="20"/>
              </w:rPr>
            </w:pPr>
            <w:r w:rsidRPr="002004D6">
              <w:rPr>
                <w:color w:val="000000"/>
                <w:sz w:val="20"/>
                <w:szCs w:val="20"/>
              </w:rPr>
              <w:t>0.995</w:t>
            </w:r>
          </w:p>
        </w:tc>
        <w:tc>
          <w:tcPr>
            <w:tcW w:w="890" w:type="dxa"/>
            <w:tcBorders>
              <w:top w:val="nil"/>
              <w:left w:val="nil"/>
              <w:bottom w:val="nil"/>
              <w:right w:val="nil"/>
            </w:tcBorders>
            <w:shd w:val="clear" w:color="auto" w:fill="auto"/>
            <w:noWrap/>
            <w:vAlign w:val="bottom"/>
            <w:hideMark/>
          </w:tcPr>
          <w:p w14:paraId="2A3D22A7" w14:textId="77777777" w:rsidR="0022377C" w:rsidRPr="002004D6" w:rsidRDefault="0022377C" w:rsidP="002004D6">
            <w:pPr>
              <w:jc w:val="center"/>
              <w:rPr>
                <w:color w:val="000000"/>
                <w:sz w:val="20"/>
                <w:szCs w:val="20"/>
              </w:rPr>
            </w:pPr>
            <w:r w:rsidRPr="002004D6">
              <w:rPr>
                <w:color w:val="000000"/>
                <w:sz w:val="20"/>
                <w:szCs w:val="20"/>
              </w:rPr>
              <w:t>0.971</w:t>
            </w:r>
          </w:p>
        </w:tc>
        <w:tc>
          <w:tcPr>
            <w:tcW w:w="1070" w:type="dxa"/>
            <w:tcBorders>
              <w:top w:val="nil"/>
              <w:left w:val="nil"/>
              <w:bottom w:val="nil"/>
              <w:right w:val="nil"/>
            </w:tcBorders>
            <w:shd w:val="clear" w:color="auto" w:fill="auto"/>
            <w:noWrap/>
            <w:vAlign w:val="bottom"/>
            <w:hideMark/>
          </w:tcPr>
          <w:p w14:paraId="066727DB" w14:textId="77777777" w:rsidR="0022377C" w:rsidRPr="002004D6" w:rsidRDefault="0022377C" w:rsidP="002004D6">
            <w:pPr>
              <w:jc w:val="center"/>
              <w:rPr>
                <w:color w:val="000000"/>
                <w:sz w:val="20"/>
                <w:szCs w:val="20"/>
              </w:rPr>
            </w:pPr>
            <w:r w:rsidRPr="002004D6">
              <w:rPr>
                <w:color w:val="000000"/>
                <w:sz w:val="20"/>
                <w:szCs w:val="20"/>
              </w:rPr>
              <w:t>1.020</w:t>
            </w:r>
          </w:p>
        </w:tc>
        <w:tc>
          <w:tcPr>
            <w:tcW w:w="300" w:type="dxa"/>
            <w:tcBorders>
              <w:top w:val="nil"/>
              <w:left w:val="nil"/>
              <w:bottom w:val="nil"/>
              <w:right w:val="nil"/>
            </w:tcBorders>
            <w:shd w:val="clear" w:color="auto" w:fill="auto"/>
            <w:noWrap/>
            <w:vAlign w:val="bottom"/>
            <w:hideMark/>
          </w:tcPr>
          <w:p w14:paraId="3E709F1A"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194782C"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37D2EDA7" w14:textId="77777777" w:rsidR="0022377C" w:rsidRPr="002004D6" w:rsidRDefault="0022377C" w:rsidP="002004D6">
            <w:pPr>
              <w:jc w:val="center"/>
              <w:rPr>
                <w:color w:val="000000"/>
                <w:sz w:val="20"/>
                <w:szCs w:val="20"/>
              </w:rPr>
            </w:pPr>
            <w:r w:rsidRPr="002004D6">
              <w:rPr>
                <w:color w:val="000000"/>
                <w:sz w:val="20"/>
                <w:szCs w:val="20"/>
              </w:rPr>
              <w:t>0.979</w:t>
            </w:r>
          </w:p>
        </w:tc>
        <w:tc>
          <w:tcPr>
            <w:tcW w:w="1070" w:type="dxa"/>
            <w:tcBorders>
              <w:top w:val="nil"/>
              <w:left w:val="nil"/>
              <w:bottom w:val="nil"/>
              <w:right w:val="nil"/>
            </w:tcBorders>
            <w:shd w:val="clear" w:color="auto" w:fill="auto"/>
            <w:noWrap/>
            <w:vAlign w:val="bottom"/>
            <w:hideMark/>
          </w:tcPr>
          <w:p w14:paraId="31F3E5F4" w14:textId="77777777" w:rsidR="0022377C" w:rsidRPr="002004D6" w:rsidRDefault="0022377C" w:rsidP="002004D6">
            <w:pPr>
              <w:jc w:val="center"/>
              <w:rPr>
                <w:color w:val="000000"/>
                <w:sz w:val="20"/>
                <w:szCs w:val="20"/>
              </w:rPr>
            </w:pPr>
            <w:r w:rsidRPr="002004D6">
              <w:rPr>
                <w:color w:val="000000"/>
                <w:sz w:val="20"/>
                <w:szCs w:val="20"/>
              </w:rPr>
              <w:t>1.021</w:t>
            </w:r>
          </w:p>
        </w:tc>
      </w:tr>
      <w:tr w:rsidR="0022377C" w:rsidRPr="002004D6" w14:paraId="25092E92" w14:textId="77777777" w:rsidTr="0022377C">
        <w:trPr>
          <w:trHeight w:val="300"/>
        </w:trPr>
        <w:tc>
          <w:tcPr>
            <w:tcW w:w="1920" w:type="dxa"/>
            <w:tcBorders>
              <w:top w:val="nil"/>
              <w:left w:val="nil"/>
              <w:bottom w:val="nil"/>
              <w:right w:val="nil"/>
            </w:tcBorders>
            <w:shd w:val="clear" w:color="auto" w:fill="auto"/>
            <w:noWrap/>
            <w:vAlign w:val="bottom"/>
            <w:hideMark/>
          </w:tcPr>
          <w:p w14:paraId="738444B1"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44C2F91" w14:textId="77777777" w:rsidR="0022377C" w:rsidRPr="002004D6" w:rsidRDefault="0022377C" w:rsidP="002004D6">
            <w:pPr>
              <w:jc w:val="center"/>
              <w:rPr>
                <w:color w:val="000000"/>
                <w:sz w:val="20"/>
                <w:szCs w:val="20"/>
              </w:rPr>
            </w:pPr>
            <w:r w:rsidRPr="002004D6">
              <w:rPr>
                <w:color w:val="000000"/>
                <w:sz w:val="20"/>
                <w:szCs w:val="20"/>
              </w:rPr>
              <w:t>60-69</w:t>
            </w:r>
          </w:p>
        </w:tc>
        <w:tc>
          <w:tcPr>
            <w:tcW w:w="860" w:type="dxa"/>
            <w:tcBorders>
              <w:top w:val="nil"/>
              <w:left w:val="nil"/>
              <w:bottom w:val="nil"/>
              <w:right w:val="nil"/>
            </w:tcBorders>
            <w:shd w:val="clear" w:color="auto" w:fill="auto"/>
            <w:noWrap/>
            <w:vAlign w:val="bottom"/>
            <w:hideMark/>
          </w:tcPr>
          <w:p w14:paraId="69C98B7D" w14:textId="77777777" w:rsidR="0022377C" w:rsidRPr="002004D6" w:rsidRDefault="0022377C" w:rsidP="002004D6">
            <w:pPr>
              <w:jc w:val="center"/>
              <w:rPr>
                <w:color w:val="000000"/>
                <w:sz w:val="20"/>
                <w:szCs w:val="20"/>
              </w:rPr>
            </w:pPr>
            <w:r w:rsidRPr="002004D6">
              <w:rPr>
                <w:color w:val="000000"/>
                <w:sz w:val="20"/>
                <w:szCs w:val="20"/>
              </w:rPr>
              <w:t>1.033</w:t>
            </w:r>
          </w:p>
        </w:tc>
        <w:tc>
          <w:tcPr>
            <w:tcW w:w="890" w:type="dxa"/>
            <w:tcBorders>
              <w:top w:val="nil"/>
              <w:left w:val="nil"/>
              <w:bottom w:val="nil"/>
              <w:right w:val="nil"/>
            </w:tcBorders>
            <w:shd w:val="clear" w:color="auto" w:fill="auto"/>
            <w:noWrap/>
            <w:vAlign w:val="bottom"/>
            <w:hideMark/>
          </w:tcPr>
          <w:p w14:paraId="73F934FD" w14:textId="77777777" w:rsidR="0022377C" w:rsidRPr="002004D6" w:rsidRDefault="0022377C" w:rsidP="002004D6">
            <w:pPr>
              <w:jc w:val="center"/>
              <w:rPr>
                <w:color w:val="000000"/>
                <w:sz w:val="20"/>
                <w:szCs w:val="20"/>
              </w:rPr>
            </w:pPr>
            <w:r w:rsidRPr="002004D6">
              <w:rPr>
                <w:color w:val="000000"/>
                <w:sz w:val="20"/>
                <w:szCs w:val="20"/>
              </w:rPr>
              <w:t>1.017</w:t>
            </w:r>
          </w:p>
        </w:tc>
        <w:tc>
          <w:tcPr>
            <w:tcW w:w="1070" w:type="dxa"/>
            <w:tcBorders>
              <w:top w:val="nil"/>
              <w:left w:val="nil"/>
              <w:bottom w:val="nil"/>
              <w:right w:val="nil"/>
            </w:tcBorders>
            <w:shd w:val="clear" w:color="auto" w:fill="auto"/>
            <w:noWrap/>
            <w:vAlign w:val="bottom"/>
            <w:hideMark/>
          </w:tcPr>
          <w:p w14:paraId="3A72D468" w14:textId="77777777" w:rsidR="0022377C" w:rsidRPr="002004D6" w:rsidRDefault="0022377C" w:rsidP="002004D6">
            <w:pPr>
              <w:jc w:val="center"/>
              <w:rPr>
                <w:color w:val="000000"/>
                <w:sz w:val="20"/>
                <w:szCs w:val="20"/>
              </w:rPr>
            </w:pPr>
            <w:r w:rsidRPr="002004D6">
              <w:rPr>
                <w:color w:val="000000"/>
                <w:sz w:val="20"/>
                <w:szCs w:val="20"/>
              </w:rPr>
              <w:t>1.048</w:t>
            </w:r>
          </w:p>
        </w:tc>
        <w:tc>
          <w:tcPr>
            <w:tcW w:w="360" w:type="dxa"/>
            <w:tcBorders>
              <w:top w:val="nil"/>
              <w:left w:val="nil"/>
              <w:bottom w:val="nil"/>
              <w:right w:val="nil"/>
            </w:tcBorders>
            <w:shd w:val="clear" w:color="auto" w:fill="auto"/>
            <w:noWrap/>
            <w:vAlign w:val="bottom"/>
            <w:hideMark/>
          </w:tcPr>
          <w:p w14:paraId="624B756B"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3E46955" w14:textId="77777777" w:rsidR="0022377C" w:rsidRPr="002004D6" w:rsidRDefault="0022377C" w:rsidP="002004D6">
            <w:pPr>
              <w:jc w:val="center"/>
              <w:rPr>
                <w:color w:val="000000"/>
                <w:sz w:val="20"/>
                <w:szCs w:val="20"/>
              </w:rPr>
            </w:pPr>
            <w:r w:rsidRPr="002004D6">
              <w:rPr>
                <w:color w:val="000000"/>
                <w:sz w:val="20"/>
                <w:szCs w:val="20"/>
              </w:rPr>
              <w:t>1.033</w:t>
            </w:r>
          </w:p>
        </w:tc>
        <w:tc>
          <w:tcPr>
            <w:tcW w:w="890" w:type="dxa"/>
            <w:tcBorders>
              <w:top w:val="nil"/>
              <w:left w:val="nil"/>
              <w:bottom w:val="nil"/>
              <w:right w:val="nil"/>
            </w:tcBorders>
            <w:shd w:val="clear" w:color="auto" w:fill="auto"/>
            <w:noWrap/>
            <w:vAlign w:val="bottom"/>
            <w:hideMark/>
          </w:tcPr>
          <w:p w14:paraId="6CA9A516" w14:textId="77777777" w:rsidR="0022377C" w:rsidRPr="002004D6" w:rsidRDefault="0022377C" w:rsidP="002004D6">
            <w:pPr>
              <w:jc w:val="center"/>
              <w:rPr>
                <w:color w:val="000000"/>
                <w:sz w:val="20"/>
                <w:szCs w:val="20"/>
              </w:rPr>
            </w:pPr>
            <w:r w:rsidRPr="002004D6">
              <w:rPr>
                <w:color w:val="000000"/>
                <w:sz w:val="20"/>
                <w:szCs w:val="20"/>
              </w:rPr>
              <w:t>1.017</w:t>
            </w:r>
          </w:p>
        </w:tc>
        <w:tc>
          <w:tcPr>
            <w:tcW w:w="1070" w:type="dxa"/>
            <w:tcBorders>
              <w:top w:val="nil"/>
              <w:left w:val="nil"/>
              <w:bottom w:val="nil"/>
              <w:right w:val="nil"/>
            </w:tcBorders>
            <w:shd w:val="clear" w:color="auto" w:fill="auto"/>
            <w:noWrap/>
            <w:vAlign w:val="bottom"/>
            <w:hideMark/>
          </w:tcPr>
          <w:p w14:paraId="432F3A92" w14:textId="77777777" w:rsidR="0022377C" w:rsidRPr="002004D6" w:rsidRDefault="0022377C" w:rsidP="002004D6">
            <w:pPr>
              <w:jc w:val="center"/>
              <w:rPr>
                <w:color w:val="000000"/>
                <w:sz w:val="20"/>
                <w:szCs w:val="20"/>
              </w:rPr>
            </w:pPr>
            <w:r w:rsidRPr="002004D6">
              <w:rPr>
                <w:color w:val="000000"/>
                <w:sz w:val="20"/>
                <w:szCs w:val="20"/>
              </w:rPr>
              <w:t>1.048</w:t>
            </w:r>
          </w:p>
        </w:tc>
        <w:tc>
          <w:tcPr>
            <w:tcW w:w="300" w:type="dxa"/>
            <w:tcBorders>
              <w:top w:val="nil"/>
              <w:left w:val="nil"/>
              <w:bottom w:val="nil"/>
              <w:right w:val="nil"/>
            </w:tcBorders>
            <w:shd w:val="clear" w:color="auto" w:fill="auto"/>
            <w:noWrap/>
            <w:vAlign w:val="bottom"/>
            <w:hideMark/>
          </w:tcPr>
          <w:p w14:paraId="05E6DD5E"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4C708F6" w14:textId="77777777" w:rsidR="0022377C" w:rsidRPr="002004D6" w:rsidRDefault="0022377C" w:rsidP="002004D6">
            <w:pPr>
              <w:jc w:val="center"/>
              <w:rPr>
                <w:color w:val="000000"/>
                <w:sz w:val="20"/>
                <w:szCs w:val="20"/>
              </w:rPr>
            </w:pPr>
            <w:r w:rsidRPr="002004D6">
              <w:rPr>
                <w:color w:val="000000"/>
                <w:sz w:val="20"/>
                <w:szCs w:val="20"/>
              </w:rPr>
              <w:t>0.999</w:t>
            </w:r>
          </w:p>
        </w:tc>
        <w:tc>
          <w:tcPr>
            <w:tcW w:w="890" w:type="dxa"/>
            <w:tcBorders>
              <w:top w:val="nil"/>
              <w:left w:val="nil"/>
              <w:bottom w:val="nil"/>
              <w:right w:val="nil"/>
            </w:tcBorders>
            <w:shd w:val="clear" w:color="auto" w:fill="auto"/>
            <w:noWrap/>
            <w:vAlign w:val="bottom"/>
            <w:hideMark/>
          </w:tcPr>
          <w:p w14:paraId="62AF867A" w14:textId="77777777" w:rsidR="0022377C" w:rsidRPr="002004D6" w:rsidRDefault="0022377C" w:rsidP="002004D6">
            <w:pPr>
              <w:jc w:val="center"/>
              <w:rPr>
                <w:color w:val="000000"/>
                <w:sz w:val="20"/>
                <w:szCs w:val="20"/>
              </w:rPr>
            </w:pPr>
            <w:r w:rsidRPr="002004D6">
              <w:rPr>
                <w:color w:val="000000"/>
                <w:sz w:val="20"/>
                <w:szCs w:val="20"/>
              </w:rPr>
              <w:t>0.978</w:t>
            </w:r>
          </w:p>
        </w:tc>
        <w:tc>
          <w:tcPr>
            <w:tcW w:w="1070" w:type="dxa"/>
            <w:tcBorders>
              <w:top w:val="nil"/>
              <w:left w:val="nil"/>
              <w:bottom w:val="nil"/>
              <w:right w:val="nil"/>
            </w:tcBorders>
            <w:shd w:val="clear" w:color="auto" w:fill="auto"/>
            <w:noWrap/>
            <w:vAlign w:val="bottom"/>
            <w:hideMark/>
          </w:tcPr>
          <w:p w14:paraId="02C6F09B" w14:textId="77777777" w:rsidR="0022377C" w:rsidRPr="002004D6" w:rsidRDefault="0022377C" w:rsidP="002004D6">
            <w:pPr>
              <w:jc w:val="center"/>
              <w:rPr>
                <w:color w:val="000000"/>
                <w:sz w:val="20"/>
                <w:szCs w:val="20"/>
              </w:rPr>
            </w:pPr>
            <w:r w:rsidRPr="002004D6">
              <w:rPr>
                <w:color w:val="000000"/>
                <w:sz w:val="20"/>
                <w:szCs w:val="20"/>
              </w:rPr>
              <w:t>1.021</w:t>
            </w:r>
          </w:p>
        </w:tc>
      </w:tr>
      <w:tr w:rsidR="0022377C" w:rsidRPr="002004D6" w14:paraId="5ABE19A0" w14:textId="77777777" w:rsidTr="0022377C">
        <w:trPr>
          <w:trHeight w:val="300"/>
        </w:trPr>
        <w:tc>
          <w:tcPr>
            <w:tcW w:w="1920" w:type="dxa"/>
            <w:tcBorders>
              <w:top w:val="nil"/>
              <w:left w:val="nil"/>
              <w:bottom w:val="nil"/>
              <w:right w:val="nil"/>
            </w:tcBorders>
            <w:shd w:val="clear" w:color="auto" w:fill="auto"/>
            <w:noWrap/>
            <w:vAlign w:val="bottom"/>
            <w:hideMark/>
          </w:tcPr>
          <w:p w14:paraId="6C4C5CB9"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88E1334" w14:textId="77777777" w:rsidR="0022377C" w:rsidRPr="002004D6" w:rsidRDefault="0022377C" w:rsidP="002004D6">
            <w:pPr>
              <w:jc w:val="center"/>
              <w:rPr>
                <w:color w:val="000000"/>
                <w:sz w:val="20"/>
                <w:szCs w:val="20"/>
              </w:rPr>
            </w:pPr>
            <w:r w:rsidRPr="002004D6">
              <w:rPr>
                <w:color w:val="000000"/>
                <w:sz w:val="20"/>
                <w:szCs w:val="20"/>
              </w:rPr>
              <w:t>70-79</w:t>
            </w:r>
          </w:p>
        </w:tc>
        <w:tc>
          <w:tcPr>
            <w:tcW w:w="860" w:type="dxa"/>
            <w:tcBorders>
              <w:top w:val="nil"/>
              <w:left w:val="nil"/>
              <w:bottom w:val="nil"/>
              <w:right w:val="nil"/>
            </w:tcBorders>
            <w:shd w:val="clear" w:color="auto" w:fill="auto"/>
            <w:noWrap/>
            <w:vAlign w:val="bottom"/>
            <w:hideMark/>
          </w:tcPr>
          <w:p w14:paraId="0D837E3F" w14:textId="77777777" w:rsidR="0022377C" w:rsidRPr="002004D6" w:rsidRDefault="0022377C" w:rsidP="002004D6">
            <w:pPr>
              <w:jc w:val="center"/>
              <w:rPr>
                <w:color w:val="000000"/>
                <w:sz w:val="20"/>
                <w:szCs w:val="20"/>
              </w:rPr>
            </w:pPr>
            <w:r w:rsidRPr="002004D6">
              <w:rPr>
                <w:color w:val="000000"/>
                <w:sz w:val="20"/>
                <w:szCs w:val="20"/>
              </w:rPr>
              <w:t>1.056</w:t>
            </w:r>
          </w:p>
        </w:tc>
        <w:tc>
          <w:tcPr>
            <w:tcW w:w="890" w:type="dxa"/>
            <w:tcBorders>
              <w:top w:val="nil"/>
              <w:left w:val="nil"/>
              <w:bottom w:val="nil"/>
              <w:right w:val="nil"/>
            </w:tcBorders>
            <w:shd w:val="clear" w:color="auto" w:fill="auto"/>
            <w:noWrap/>
            <w:vAlign w:val="bottom"/>
            <w:hideMark/>
          </w:tcPr>
          <w:p w14:paraId="088EEDE3" w14:textId="77777777" w:rsidR="0022377C" w:rsidRPr="002004D6" w:rsidRDefault="0022377C" w:rsidP="002004D6">
            <w:pPr>
              <w:jc w:val="center"/>
              <w:rPr>
                <w:color w:val="000000"/>
                <w:sz w:val="20"/>
                <w:szCs w:val="20"/>
              </w:rPr>
            </w:pPr>
            <w:r w:rsidRPr="002004D6">
              <w:rPr>
                <w:color w:val="000000"/>
                <w:sz w:val="20"/>
                <w:szCs w:val="20"/>
              </w:rPr>
              <w:t>1.040</w:t>
            </w:r>
          </w:p>
        </w:tc>
        <w:tc>
          <w:tcPr>
            <w:tcW w:w="1070" w:type="dxa"/>
            <w:tcBorders>
              <w:top w:val="nil"/>
              <w:left w:val="nil"/>
              <w:bottom w:val="nil"/>
              <w:right w:val="nil"/>
            </w:tcBorders>
            <w:shd w:val="clear" w:color="auto" w:fill="auto"/>
            <w:noWrap/>
            <w:vAlign w:val="bottom"/>
            <w:hideMark/>
          </w:tcPr>
          <w:p w14:paraId="6E48DD60" w14:textId="77777777" w:rsidR="0022377C" w:rsidRPr="002004D6" w:rsidRDefault="0022377C" w:rsidP="002004D6">
            <w:pPr>
              <w:jc w:val="center"/>
              <w:rPr>
                <w:color w:val="000000"/>
                <w:sz w:val="20"/>
                <w:szCs w:val="20"/>
              </w:rPr>
            </w:pPr>
            <w:r w:rsidRPr="002004D6">
              <w:rPr>
                <w:color w:val="000000"/>
                <w:sz w:val="20"/>
                <w:szCs w:val="20"/>
              </w:rPr>
              <w:t>1.072</w:t>
            </w:r>
          </w:p>
        </w:tc>
        <w:tc>
          <w:tcPr>
            <w:tcW w:w="360" w:type="dxa"/>
            <w:tcBorders>
              <w:top w:val="nil"/>
              <w:left w:val="nil"/>
              <w:bottom w:val="nil"/>
              <w:right w:val="nil"/>
            </w:tcBorders>
            <w:shd w:val="clear" w:color="auto" w:fill="auto"/>
            <w:noWrap/>
            <w:vAlign w:val="bottom"/>
            <w:hideMark/>
          </w:tcPr>
          <w:p w14:paraId="7C61A9C0"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9BA30F2" w14:textId="77777777" w:rsidR="0022377C" w:rsidRPr="002004D6" w:rsidRDefault="0022377C" w:rsidP="002004D6">
            <w:pPr>
              <w:jc w:val="center"/>
              <w:rPr>
                <w:color w:val="000000"/>
                <w:sz w:val="20"/>
                <w:szCs w:val="20"/>
              </w:rPr>
            </w:pPr>
            <w:r w:rsidRPr="002004D6">
              <w:rPr>
                <w:color w:val="000000"/>
                <w:sz w:val="20"/>
                <w:szCs w:val="20"/>
              </w:rPr>
              <w:t>1.055</w:t>
            </w:r>
          </w:p>
        </w:tc>
        <w:tc>
          <w:tcPr>
            <w:tcW w:w="890" w:type="dxa"/>
            <w:tcBorders>
              <w:top w:val="nil"/>
              <w:left w:val="nil"/>
              <w:bottom w:val="nil"/>
              <w:right w:val="nil"/>
            </w:tcBorders>
            <w:shd w:val="clear" w:color="auto" w:fill="auto"/>
            <w:noWrap/>
            <w:vAlign w:val="bottom"/>
            <w:hideMark/>
          </w:tcPr>
          <w:p w14:paraId="06F49A0C" w14:textId="77777777" w:rsidR="0022377C" w:rsidRPr="002004D6" w:rsidRDefault="0022377C" w:rsidP="002004D6">
            <w:pPr>
              <w:jc w:val="center"/>
              <w:rPr>
                <w:color w:val="000000"/>
                <w:sz w:val="20"/>
                <w:szCs w:val="20"/>
              </w:rPr>
            </w:pPr>
            <w:r w:rsidRPr="002004D6">
              <w:rPr>
                <w:color w:val="000000"/>
                <w:sz w:val="20"/>
                <w:szCs w:val="20"/>
              </w:rPr>
              <w:t>1.039</w:t>
            </w:r>
          </w:p>
        </w:tc>
        <w:tc>
          <w:tcPr>
            <w:tcW w:w="1070" w:type="dxa"/>
            <w:tcBorders>
              <w:top w:val="nil"/>
              <w:left w:val="nil"/>
              <w:bottom w:val="nil"/>
              <w:right w:val="nil"/>
            </w:tcBorders>
            <w:shd w:val="clear" w:color="auto" w:fill="auto"/>
            <w:noWrap/>
            <w:vAlign w:val="bottom"/>
            <w:hideMark/>
          </w:tcPr>
          <w:p w14:paraId="70C66193" w14:textId="77777777" w:rsidR="0022377C" w:rsidRPr="002004D6" w:rsidRDefault="0022377C" w:rsidP="002004D6">
            <w:pPr>
              <w:jc w:val="center"/>
              <w:rPr>
                <w:color w:val="000000"/>
                <w:sz w:val="20"/>
                <w:szCs w:val="20"/>
              </w:rPr>
            </w:pPr>
            <w:r w:rsidRPr="002004D6">
              <w:rPr>
                <w:color w:val="000000"/>
                <w:sz w:val="20"/>
                <w:szCs w:val="20"/>
              </w:rPr>
              <w:t>1.071</w:t>
            </w:r>
          </w:p>
        </w:tc>
        <w:tc>
          <w:tcPr>
            <w:tcW w:w="300" w:type="dxa"/>
            <w:tcBorders>
              <w:top w:val="nil"/>
              <w:left w:val="nil"/>
              <w:bottom w:val="nil"/>
              <w:right w:val="nil"/>
            </w:tcBorders>
            <w:shd w:val="clear" w:color="auto" w:fill="auto"/>
            <w:noWrap/>
            <w:vAlign w:val="bottom"/>
            <w:hideMark/>
          </w:tcPr>
          <w:p w14:paraId="059A2C7B"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6A929B4" w14:textId="77777777" w:rsidR="0022377C" w:rsidRPr="002004D6" w:rsidRDefault="0022377C" w:rsidP="002004D6">
            <w:pPr>
              <w:jc w:val="center"/>
              <w:rPr>
                <w:color w:val="000000"/>
                <w:sz w:val="20"/>
                <w:szCs w:val="20"/>
              </w:rPr>
            </w:pPr>
            <w:r w:rsidRPr="002004D6">
              <w:rPr>
                <w:color w:val="000000"/>
                <w:sz w:val="20"/>
                <w:szCs w:val="20"/>
              </w:rPr>
              <w:t>1.001</w:t>
            </w:r>
          </w:p>
        </w:tc>
        <w:tc>
          <w:tcPr>
            <w:tcW w:w="890" w:type="dxa"/>
            <w:tcBorders>
              <w:top w:val="nil"/>
              <w:left w:val="nil"/>
              <w:bottom w:val="nil"/>
              <w:right w:val="nil"/>
            </w:tcBorders>
            <w:shd w:val="clear" w:color="auto" w:fill="auto"/>
            <w:noWrap/>
            <w:vAlign w:val="bottom"/>
            <w:hideMark/>
          </w:tcPr>
          <w:p w14:paraId="22B188A7" w14:textId="77777777" w:rsidR="0022377C" w:rsidRPr="002004D6" w:rsidRDefault="0022377C" w:rsidP="002004D6">
            <w:pPr>
              <w:jc w:val="center"/>
              <w:rPr>
                <w:color w:val="000000"/>
                <w:sz w:val="20"/>
                <w:szCs w:val="20"/>
              </w:rPr>
            </w:pPr>
            <w:r w:rsidRPr="002004D6">
              <w:rPr>
                <w:color w:val="000000"/>
                <w:sz w:val="20"/>
                <w:szCs w:val="20"/>
              </w:rPr>
              <w:t>0.978</w:t>
            </w:r>
          </w:p>
        </w:tc>
        <w:tc>
          <w:tcPr>
            <w:tcW w:w="1070" w:type="dxa"/>
            <w:tcBorders>
              <w:top w:val="nil"/>
              <w:left w:val="nil"/>
              <w:bottom w:val="nil"/>
              <w:right w:val="nil"/>
            </w:tcBorders>
            <w:shd w:val="clear" w:color="auto" w:fill="auto"/>
            <w:noWrap/>
            <w:vAlign w:val="bottom"/>
            <w:hideMark/>
          </w:tcPr>
          <w:p w14:paraId="0FD4333B" w14:textId="77777777" w:rsidR="0022377C" w:rsidRPr="002004D6" w:rsidRDefault="0022377C" w:rsidP="002004D6">
            <w:pPr>
              <w:jc w:val="center"/>
              <w:rPr>
                <w:color w:val="000000"/>
                <w:sz w:val="20"/>
                <w:szCs w:val="20"/>
              </w:rPr>
            </w:pPr>
            <w:r w:rsidRPr="002004D6">
              <w:rPr>
                <w:color w:val="000000"/>
                <w:sz w:val="20"/>
                <w:szCs w:val="20"/>
              </w:rPr>
              <w:t>1.025</w:t>
            </w:r>
          </w:p>
        </w:tc>
      </w:tr>
      <w:tr w:rsidR="0022377C" w:rsidRPr="002004D6" w14:paraId="293C2604" w14:textId="77777777" w:rsidTr="0022377C">
        <w:trPr>
          <w:trHeight w:val="300"/>
        </w:trPr>
        <w:tc>
          <w:tcPr>
            <w:tcW w:w="1920" w:type="dxa"/>
            <w:tcBorders>
              <w:top w:val="nil"/>
              <w:left w:val="nil"/>
              <w:bottom w:val="nil"/>
              <w:right w:val="nil"/>
            </w:tcBorders>
            <w:shd w:val="clear" w:color="auto" w:fill="auto"/>
            <w:noWrap/>
            <w:vAlign w:val="bottom"/>
            <w:hideMark/>
          </w:tcPr>
          <w:p w14:paraId="49E9FBFF"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0753C8E" w14:textId="77777777" w:rsidR="0022377C" w:rsidRPr="002004D6" w:rsidRDefault="0022377C" w:rsidP="002004D6">
            <w:pPr>
              <w:jc w:val="center"/>
              <w:rPr>
                <w:color w:val="000000"/>
                <w:sz w:val="20"/>
                <w:szCs w:val="20"/>
              </w:rPr>
            </w:pPr>
            <w:r w:rsidRPr="002004D6">
              <w:rPr>
                <w:color w:val="000000"/>
                <w:sz w:val="20"/>
                <w:szCs w:val="20"/>
              </w:rPr>
              <w:t>80-89</w:t>
            </w:r>
          </w:p>
        </w:tc>
        <w:tc>
          <w:tcPr>
            <w:tcW w:w="860" w:type="dxa"/>
            <w:tcBorders>
              <w:top w:val="nil"/>
              <w:left w:val="nil"/>
              <w:bottom w:val="nil"/>
              <w:right w:val="nil"/>
            </w:tcBorders>
            <w:shd w:val="clear" w:color="auto" w:fill="auto"/>
            <w:noWrap/>
            <w:vAlign w:val="bottom"/>
            <w:hideMark/>
          </w:tcPr>
          <w:p w14:paraId="1CA0E20A" w14:textId="77777777" w:rsidR="0022377C" w:rsidRPr="002004D6" w:rsidRDefault="0022377C" w:rsidP="002004D6">
            <w:pPr>
              <w:jc w:val="center"/>
              <w:rPr>
                <w:color w:val="000000"/>
                <w:sz w:val="20"/>
                <w:szCs w:val="20"/>
              </w:rPr>
            </w:pPr>
            <w:r w:rsidRPr="002004D6">
              <w:rPr>
                <w:color w:val="000000"/>
                <w:sz w:val="20"/>
                <w:szCs w:val="20"/>
              </w:rPr>
              <w:t>1.049</w:t>
            </w:r>
          </w:p>
        </w:tc>
        <w:tc>
          <w:tcPr>
            <w:tcW w:w="890" w:type="dxa"/>
            <w:tcBorders>
              <w:top w:val="nil"/>
              <w:left w:val="nil"/>
              <w:bottom w:val="nil"/>
              <w:right w:val="nil"/>
            </w:tcBorders>
            <w:shd w:val="clear" w:color="auto" w:fill="auto"/>
            <w:noWrap/>
            <w:vAlign w:val="bottom"/>
            <w:hideMark/>
          </w:tcPr>
          <w:p w14:paraId="630C53ED" w14:textId="77777777" w:rsidR="0022377C" w:rsidRPr="002004D6" w:rsidRDefault="0022377C" w:rsidP="002004D6">
            <w:pPr>
              <w:jc w:val="center"/>
              <w:rPr>
                <w:color w:val="000000"/>
                <w:sz w:val="20"/>
                <w:szCs w:val="20"/>
              </w:rPr>
            </w:pPr>
            <w:r w:rsidRPr="002004D6">
              <w:rPr>
                <w:color w:val="000000"/>
                <w:sz w:val="20"/>
                <w:szCs w:val="20"/>
              </w:rPr>
              <w:t>1.031</w:t>
            </w:r>
          </w:p>
        </w:tc>
        <w:tc>
          <w:tcPr>
            <w:tcW w:w="1070" w:type="dxa"/>
            <w:tcBorders>
              <w:top w:val="nil"/>
              <w:left w:val="nil"/>
              <w:bottom w:val="nil"/>
              <w:right w:val="nil"/>
            </w:tcBorders>
            <w:shd w:val="clear" w:color="auto" w:fill="auto"/>
            <w:noWrap/>
            <w:vAlign w:val="bottom"/>
            <w:hideMark/>
          </w:tcPr>
          <w:p w14:paraId="6AFC9113" w14:textId="77777777" w:rsidR="0022377C" w:rsidRPr="002004D6" w:rsidRDefault="0022377C" w:rsidP="002004D6">
            <w:pPr>
              <w:jc w:val="center"/>
              <w:rPr>
                <w:color w:val="000000"/>
                <w:sz w:val="20"/>
                <w:szCs w:val="20"/>
              </w:rPr>
            </w:pPr>
            <w:r w:rsidRPr="002004D6">
              <w:rPr>
                <w:color w:val="000000"/>
                <w:sz w:val="20"/>
                <w:szCs w:val="20"/>
              </w:rPr>
              <w:t>1.066</w:t>
            </w:r>
          </w:p>
        </w:tc>
        <w:tc>
          <w:tcPr>
            <w:tcW w:w="360" w:type="dxa"/>
            <w:tcBorders>
              <w:top w:val="nil"/>
              <w:left w:val="nil"/>
              <w:bottom w:val="nil"/>
              <w:right w:val="nil"/>
            </w:tcBorders>
            <w:shd w:val="clear" w:color="auto" w:fill="auto"/>
            <w:noWrap/>
            <w:vAlign w:val="bottom"/>
            <w:hideMark/>
          </w:tcPr>
          <w:p w14:paraId="765667E8"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BDD1F99" w14:textId="77777777" w:rsidR="0022377C" w:rsidRPr="002004D6" w:rsidRDefault="0022377C" w:rsidP="002004D6">
            <w:pPr>
              <w:jc w:val="center"/>
              <w:rPr>
                <w:color w:val="000000"/>
                <w:sz w:val="20"/>
                <w:szCs w:val="20"/>
              </w:rPr>
            </w:pPr>
            <w:r w:rsidRPr="002004D6">
              <w:rPr>
                <w:color w:val="000000"/>
                <w:sz w:val="20"/>
                <w:szCs w:val="20"/>
              </w:rPr>
              <w:t>1.050</w:t>
            </w:r>
          </w:p>
        </w:tc>
        <w:tc>
          <w:tcPr>
            <w:tcW w:w="890" w:type="dxa"/>
            <w:tcBorders>
              <w:top w:val="nil"/>
              <w:left w:val="nil"/>
              <w:bottom w:val="nil"/>
              <w:right w:val="nil"/>
            </w:tcBorders>
            <w:shd w:val="clear" w:color="auto" w:fill="auto"/>
            <w:noWrap/>
            <w:vAlign w:val="bottom"/>
            <w:hideMark/>
          </w:tcPr>
          <w:p w14:paraId="1D121537" w14:textId="77777777" w:rsidR="0022377C" w:rsidRPr="002004D6" w:rsidRDefault="0022377C" w:rsidP="002004D6">
            <w:pPr>
              <w:jc w:val="center"/>
              <w:rPr>
                <w:color w:val="000000"/>
                <w:sz w:val="20"/>
                <w:szCs w:val="20"/>
              </w:rPr>
            </w:pPr>
            <w:r w:rsidRPr="002004D6">
              <w:rPr>
                <w:color w:val="000000"/>
                <w:sz w:val="20"/>
                <w:szCs w:val="20"/>
              </w:rPr>
              <w:t>1.033</w:t>
            </w:r>
          </w:p>
        </w:tc>
        <w:tc>
          <w:tcPr>
            <w:tcW w:w="1070" w:type="dxa"/>
            <w:tcBorders>
              <w:top w:val="nil"/>
              <w:left w:val="nil"/>
              <w:bottom w:val="nil"/>
              <w:right w:val="nil"/>
            </w:tcBorders>
            <w:shd w:val="clear" w:color="auto" w:fill="auto"/>
            <w:noWrap/>
            <w:vAlign w:val="bottom"/>
            <w:hideMark/>
          </w:tcPr>
          <w:p w14:paraId="59C4905B" w14:textId="77777777" w:rsidR="0022377C" w:rsidRPr="002004D6" w:rsidRDefault="0022377C" w:rsidP="002004D6">
            <w:pPr>
              <w:jc w:val="center"/>
              <w:rPr>
                <w:color w:val="000000"/>
                <w:sz w:val="20"/>
                <w:szCs w:val="20"/>
              </w:rPr>
            </w:pPr>
            <w:r w:rsidRPr="002004D6">
              <w:rPr>
                <w:color w:val="000000"/>
                <w:sz w:val="20"/>
                <w:szCs w:val="20"/>
              </w:rPr>
              <w:t>1.068</w:t>
            </w:r>
          </w:p>
        </w:tc>
        <w:tc>
          <w:tcPr>
            <w:tcW w:w="300" w:type="dxa"/>
            <w:tcBorders>
              <w:top w:val="nil"/>
              <w:left w:val="nil"/>
              <w:bottom w:val="nil"/>
              <w:right w:val="nil"/>
            </w:tcBorders>
            <w:shd w:val="clear" w:color="auto" w:fill="auto"/>
            <w:noWrap/>
            <w:vAlign w:val="bottom"/>
            <w:hideMark/>
          </w:tcPr>
          <w:p w14:paraId="64E2E7CC"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FE356CC" w14:textId="77777777" w:rsidR="0022377C" w:rsidRPr="002004D6" w:rsidRDefault="0022377C" w:rsidP="002004D6">
            <w:pPr>
              <w:jc w:val="center"/>
              <w:rPr>
                <w:color w:val="000000"/>
                <w:sz w:val="20"/>
                <w:szCs w:val="20"/>
              </w:rPr>
            </w:pPr>
            <w:r w:rsidRPr="002004D6">
              <w:rPr>
                <w:color w:val="000000"/>
                <w:sz w:val="20"/>
                <w:szCs w:val="20"/>
              </w:rPr>
              <w:t>1.003</w:t>
            </w:r>
          </w:p>
        </w:tc>
        <w:tc>
          <w:tcPr>
            <w:tcW w:w="890" w:type="dxa"/>
            <w:tcBorders>
              <w:top w:val="nil"/>
              <w:left w:val="nil"/>
              <w:bottom w:val="nil"/>
              <w:right w:val="nil"/>
            </w:tcBorders>
            <w:shd w:val="clear" w:color="auto" w:fill="auto"/>
            <w:noWrap/>
            <w:vAlign w:val="bottom"/>
            <w:hideMark/>
          </w:tcPr>
          <w:p w14:paraId="7F85BA34" w14:textId="77777777" w:rsidR="0022377C" w:rsidRPr="002004D6" w:rsidRDefault="0022377C" w:rsidP="002004D6">
            <w:pPr>
              <w:jc w:val="center"/>
              <w:rPr>
                <w:color w:val="000000"/>
                <w:sz w:val="20"/>
                <w:szCs w:val="20"/>
              </w:rPr>
            </w:pPr>
            <w:r w:rsidRPr="002004D6">
              <w:rPr>
                <w:color w:val="000000"/>
                <w:sz w:val="20"/>
                <w:szCs w:val="20"/>
              </w:rPr>
              <w:t>0.943</w:t>
            </w:r>
          </w:p>
        </w:tc>
        <w:tc>
          <w:tcPr>
            <w:tcW w:w="1070" w:type="dxa"/>
            <w:tcBorders>
              <w:top w:val="nil"/>
              <w:left w:val="nil"/>
              <w:bottom w:val="nil"/>
              <w:right w:val="nil"/>
            </w:tcBorders>
            <w:shd w:val="clear" w:color="auto" w:fill="auto"/>
            <w:noWrap/>
            <w:vAlign w:val="bottom"/>
            <w:hideMark/>
          </w:tcPr>
          <w:p w14:paraId="484564E3" w14:textId="77777777" w:rsidR="0022377C" w:rsidRPr="002004D6" w:rsidRDefault="0022377C" w:rsidP="002004D6">
            <w:pPr>
              <w:jc w:val="center"/>
              <w:rPr>
                <w:color w:val="000000"/>
                <w:sz w:val="20"/>
                <w:szCs w:val="20"/>
              </w:rPr>
            </w:pPr>
            <w:r w:rsidRPr="002004D6">
              <w:rPr>
                <w:color w:val="000000"/>
                <w:sz w:val="20"/>
                <w:szCs w:val="20"/>
              </w:rPr>
              <w:t>1.066</w:t>
            </w:r>
          </w:p>
        </w:tc>
      </w:tr>
      <w:tr w:rsidR="0022377C" w:rsidRPr="002004D6" w14:paraId="4B9D4E44" w14:textId="77777777" w:rsidTr="0022377C">
        <w:trPr>
          <w:trHeight w:val="300"/>
        </w:trPr>
        <w:tc>
          <w:tcPr>
            <w:tcW w:w="1920" w:type="dxa"/>
            <w:tcBorders>
              <w:top w:val="nil"/>
              <w:left w:val="nil"/>
              <w:bottom w:val="nil"/>
              <w:right w:val="nil"/>
            </w:tcBorders>
            <w:shd w:val="clear" w:color="auto" w:fill="auto"/>
            <w:noWrap/>
            <w:vAlign w:val="bottom"/>
            <w:hideMark/>
          </w:tcPr>
          <w:p w14:paraId="038B4139"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051CC0D" w14:textId="77777777" w:rsidR="0022377C" w:rsidRPr="002004D6" w:rsidRDefault="0022377C" w:rsidP="002004D6">
            <w:pPr>
              <w:jc w:val="center"/>
              <w:rPr>
                <w:color w:val="000000"/>
                <w:sz w:val="20"/>
                <w:szCs w:val="20"/>
              </w:rPr>
            </w:pPr>
            <w:r w:rsidRPr="002004D6">
              <w:rPr>
                <w:color w:val="000000"/>
                <w:sz w:val="20"/>
                <w:szCs w:val="20"/>
              </w:rPr>
              <w:t>90 and over</w:t>
            </w:r>
          </w:p>
        </w:tc>
        <w:tc>
          <w:tcPr>
            <w:tcW w:w="860" w:type="dxa"/>
            <w:tcBorders>
              <w:top w:val="nil"/>
              <w:left w:val="nil"/>
              <w:bottom w:val="nil"/>
              <w:right w:val="nil"/>
            </w:tcBorders>
            <w:shd w:val="clear" w:color="auto" w:fill="auto"/>
            <w:noWrap/>
            <w:vAlign w:val="bottom"/>
            <w:hideMark/>
          </w:tcPr>
          <w:p w14:paraId="2D0DC5DF" w14:textId="77777777" w:rsidR="0022377C" w:rsidRPr="002004D6" w:rsidRDefault="0022377C" w:rsidP="002004D6">
            <w:pPr>
              <w:jc w:val="center"/>
              <w:rPr>
                <w:color w:val="000000"/>
                <w:sz w:val="20"/>
                <w:szCs w:val="20"/>
              </w:rPr>
            </w:pPr>
            <w:r w:rsidRPr="002004D6">
              <w:rPr>
                <w:color w:val="000000"/>
                <w:sz w:val="20"/>
                <w:szCs w:val="20"/>
              </w:rPr>
              <w:t>1.102</w:t>
            </w:r>
          </w:p>
        </w:tc>
        <w:tc>
          <w:tcPr>
            <w:tcW w:w="890" w:type="dxa"/>
            <w:tcBorders>
              <w:top w:val="nil"/>
              <w:left w:val="nil"/>
              <w:bottom w:val="nil"/>
              <w:right w:val="nil"/>
            </w:tcBorders>
            <w:shd w:val="clear" w:color="auto" w:fill="auto"/>
            <w:noWrap/>
            <w:vAlign w:val="bottom"/>
            <w:hideMark/>
          </w:tcPr>
          <w:p w14:paraId="046CC9DE" w14:textId="77777777" w:rsidR="0022377C" w:rsidRPr="002004D6" w:rsidRDefault="0022377C" w:rsidP="002004D6">
            <w:pPr>
              <w:jc w:val="center"/>
              <w:rPr>
                <w:color w:val="000000"/>
                <w:sz w:val="20"/>
                <w:szCs w:val="20"/>
              </w:rPr>
            </w:pPr>
            <w:r w:rsidRPr="002004D6">
              <w:rPr>
                <w:color w:val="000000"/>
                <w:sz w:val="20"/>
                <w:szCs w:val="20"/>
              </w:rPr>
              <w:t>1.057</w:t>
            </w:r>
          </w:p>
        </w:tc>
        <w:tc>
          <w:tcPr>
            <w:tcW w:w="1070" w:type="dxa"/>
            <w:tcBorders>
              <w:top w:val="nil"/>
              <w:left w:val="nil"/>
              <w:bottom w:val="nil"/>
              <w:right w:val="nil"/>
            </w:tcBorders>
            <w:shd w:val="clear" w:color="auto" w:fill="auto"/>
            <w:noWrap/>
            <w:vAlign w:val="bottom"/>
            <w:hideMark/>
          </w:tcPr>
          <w:p w14:paraId="5C88F28F" w14:textId="77777777" w:rsidR="0022377C" w:rsidRPr="002004D6" w:rsidRDefault="0022377C" w:rsidP="002004D6">
            <w:pPr>
              <w:jc w:val="center"/>
              <w:rPr>
                <w:color w:val="000000"/>
                <w:sz w:val="20"/>
                <w:szCs w:val="20"/>
              </w:rPr>
            </w:pPr>
            <w:r w:rsidRPr="002004D6">
              <w:rPr>
                <w:color w:val="000000"/>
                <w:sz w:val="20"/>
                <w:szCs w:val="20"/>
              </w:rPr>
              <w:t>1.149</w:t>
            </w:r>
          </w:p>
        </w:tc>
        <w:tc>
          <w:tcPr>
            <w:tcW w:w="360" w:type="dxa"/>
            <w:tcBorders>
              <w:top w:val="nil"/>
              <w:left w:val="nil"/>
              <w:bottom w:val="nil"/>
              <w:right w:val="nil"/>
            </w:tcBorders>
            <w:shd w:val="clear" w:color="auto" w:fill="auto"/>
            <w:noWrap/>
            <w:vAlign w:val="bottom"/>
            <w:hideMark/>
          </w:tcPr>
          <w:p w14:paraId="0CCE3889"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E5B986A" w14:textId="77777777" w:rsidR="0022377C" w:rsidRPr="002004D6" w:rsidRDefault="0022377C" w:rsidP="002004D6">
            <w:pPr>
              <w:jc w:val="center"/>
              <w:rPr>
                <w:color w:val="000000"/>
                <w:sz w:val="20"/>
                <w:szCs w:val="20"/>
              </w:rPr>
            </w:pPr>
            <w:r w:rsidRPr="002004D6">
              <w:rPr>
                <w:color w:val="000000"/>
                <w:sz w:val="20"/>
                <w:szCs w:val="20"/>
              </w:rPr>
              <w:t>1.105</w:t>
            </w:r>
          </w:p>
        </w:tc>
        <w:tc>
          <w:tcPr>
            <w:tcW w:w="890" w:type="dxa"/>
            <w:tcBorders>
              <w:top w:val="nil"/>
              <w:left w:val="nil"/>
              <w:bottom w:val="nil"/>
              <w:right w:val="nil"/>
            </w:tcBorders>
            <w:shd w:val="clear" w:color="auto" w:fill="auto"/>
            <w:noWrap/>
            <w:vAlign w:val="bottom"/>
            <w:hideMark/>
          </w:tcPr>
          <w:p w14:paraId="7AF300A2" w14:textId="77777777" w:rsidR="0022377C" w:rsidRPr="002004D6" w:rsidRDefault="0022377C" w:rsidP="002004D6">
            <w:pPr>
              <w:jc w:val="center"/>
              <w:rPr>
                <w:color w:val="000000"/>
                <w:sz w:val="20"/>
                <w:szCs w:val="20"/>
              </w:rPr>
            </w:pPr>
            <w:r w:rsidRPr="002004D6">
              <w:rPr>
                <w:color w:val="000000"/>
                <w:sz w:val="20"/>
                <w:szCs w:val="20"/>
              </w:rPr>
              <w:t>1.056</w:t>
            </w:r>
          </w:p>
        </w:tc>
        <w:tc>
          <w:tcPr>
            <w:tcW w:w="1070" w:type="dxa"/>
            <w:tcBorders>
              <w:top w:val="nil"/>
              <w:left w:val="nil"/>
              <w:bottom w:val="nil"/>
              <w:right w:val="nil"/>
            </w:tcBorders>
            <w:shd w:val="clear" w:color="auto" w:fill="auto"/>
            <w:noWrap/>
            <w:vAlign w:val="bottom"/>
            <w:hideMark/>
          </w:tcPr>
          <w:p w14:paraId="576C36CB" w14:textId="77777777" w:rsidR="0022377C" w:rsidRPr="002004D6" w:rsidRDefault="0022377C" w:rsidP="002004D6">
            <w:pPr>
              <w:jc w:val="center"/>
              <w:rPr>
                <w:color w:val="000000"/>
                <w:sz w:val="20"/>
                <w:szCs w:val="20"/>
              </w:rPr>
            </w:pPr>
            <w:r w:rsidRPr="002004D6">
              <w:rPr>
                <w:color w:val="000000"/>
                <w:sz w:val="20"/>
                <w:szCs w:val="20"/>
              </w:rPr>
              <w:t>1.156</w:t>
            </w:r>
          </w:p>
        </w:tc>
        <w:tc>
          <w:tcPr>
            <w:tcW w:w="300" w:type="dxa"/>
            <w:tcBorders>
              <w:top w:val="nil"/>
              <w:left w:val="nil"/>
              <w:bottom w:val="nil"/>
              <w:right w:val="nil"/>
            </w:tcBorders>
            <w:shd w:val="clear" w:color="auto" w:fill="auto"/>
            <w:noWrap/>
            <w:vAlign w:val="bottom"/>
            <w:hideMark/>
          </w:tcPr>
          <w:p w14:paraId="6D7EF1D2"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A0FEA98" w14:textId="77777777" w:rsidR="0022377C" w:rsidRPr="002004D6" w:rsidRDefault="0022377C" w:rsidP="002004D6">
            <w:pPr>
              <w:jc w:val="center"/>
              <w:rPr>
                <w:color w:val="000000"/>
                <w:sz w:val="20"/>
                <w:szCs w:val="20"/>
              </w:rPr>
            </w:pPr>
            <w:r w:rsidRPr="002004D6">
              <w:rPr>
                <w:color w:val="000000"/>
                <w:sz w:val="20"/>
                <w:szCs w:val="20"/>
              </w:rPr>
              <w:t>1.003</w:t>
            </w:r>
          </w:p>
        </w:tc>
        <w:tc>
          <w:tcPr>
            <w:tcW w:w="890" w:type="dxa"/>
            <w:tcBorders>
              <w:top w:val="nil"/>
              <w:left w:val="nil"/>
              <w:bottom w:val="nil"/>
              <w:right w:val="nil"/>
            </w:tcBorders>
            <w:shd w:val="clear" w:color="auto" w:fill="auto"/>
            <w:noWrap/>
            <w:vAlign w:val="bottom"/>
            <w:hideMark/>
          </w:tcPr>
          <w:p w14:paraId="0FA792E0" w14:textId="77777777" w:rsidR="0022377C" w:rsidRPr="002004D6" w:rsidRDefault="0022377C" w:rsidP="002004D6">
            <w:pPr>
              <w:jc w:val="center"/>
              <w:rPr>
                <w:color w:val="000000"/>
                <w:sz w:val="20"/>
                <w:szCs w:val="20"/>
              </w:rPr>
            </w:pPr>
            <w:r w:rsidRPr="002004D6">
              <w:rPr>
                <w:color w:val="000000"/>
                <w:sz w:val="20"/>
                <w:szCs w:val="20"/>
              </w:rPr>
              <w:t>0.650</w:t>
            </w:r>
          </w:p>
        </w:tc>
        <w:tc>
          <w:tcPr>
            <w:tcW w:w="1070" w:type="dxa"/>
            <w:tcBorders>
              <w:top w:val="nil"/>
              <w:left w:val="nil"/>
              <w:bottom w:val="nil"/>
              <w:right w:val="nil"/>
            </w:tcBorders>
            <w:shd w:val="clear" w:color="auto" w:fill="auto"/>
            <w:noWrap/>
            <w:vAlign w:val="bottom"/>
            <w:hideMark/>
          </w:tcPr>
          <w:p w14:paraId="2ABA640F" w14:textId="77777777" w:rsidR="0022377C" w:rsidRPr="002004D6" w:rsidRDefault="0022377C" w:rsidP="002004D6">
            <w:pPr>
              <w:jc w:val="center"/>
              <w:rPr>
                <w:color w:val="000000"/>
                <w:sz w:val="20"/>
                <w:szCs w:val="20"/>
              </w:rPr>
            </w:pPr>
            <w:r w:rsidRPr="002004D6">
              <w:rPr>
                <w:color w:val="000000"/>
                <w:sz w:val="20"/>
                <w:szCs w:val="20"/>
              </w:rPr>
              <w:t>1.543</w:t>
            </w:r>
          </w:p>
        </w:tc>
      </w:tr>
      <w:tr w:rsidR="0022377C" w:rsidRPr="002004D6" w14:paraId="018EFCDA" w14:textId="77777777" w:rsidTr="0022377C">
        <w:trPr>
          <w:trHeight w:val="300"/>
        </w:trPr>
        <w:tc>
          <w:tcPr>
            <w:tcW w:w="1920" w:type="dxa"/>
            <w:tcBorders>
              <w:top w:val="nil"/>
              <w:left w:val="nil"/>
              <w:bottom w:val="nil"/>
              <w:right w:val="nil"/>
            </w:tcBorders>
            <w:shd w:val="clear" w:color="auto" w:fill="auto"/>
            <w:noWrap/>
            <w:vAlign w:val="bottom"/>
            <w:hideMark/>
          </w:tcPr>
          <w:p w14:paraId="6CD07718" w14:textId="77777777" w:rsidR="0022377C" w:rsidRPr="002004D6" w:rsidRDefault="0022377C" w:rsidP="002004D6">
            <w:pPr>
              <w:jc w:val="center"/>
              <w:rPr>
                <w:color w:val="000000"/>
                <w:sz w:val="20"/>
                <w:szCs w:val="20"/>
              </w:rPr>
            </w:pPr>
            <w:r w:rsidRPr="002004D6">
              <w:rPr>
                <w:color w:val="000000"/>
                <w:sz w:val="20"/>
                <w:szCs w:val="20"/>
              </w:rPr>
              <w:t>Reason</w:t>
            </w:r>
          </w:p>
        </w:tc>
        <w:tc>
          <w:tcPr>
            <w:tcW w:w="2100" w:type="dxa"/>
            <w:tcBorders>
              <w:top w:val="nil"/>
              <w:left w:val="nil"/>
              <w:bottom w:val="nil"/>
              <w:right w:val="nil"/>
            </w:tcBorders>
            <w:shd w:val="clear" w:color="auto" w:fill="auto"/>
            <w:noWrap/>
            <w:vAlign w:val="bottom"/>
            <w:hideMark/>
          </w:tcPr>
          <w:p w14:paraId="1475BF3E" w14:textId="77777777" w:rsidR="0022377C" w:rsidRPr="002004D6" w:rsidRDefault="0022377C" w:rsidP="002004D6">
            <w:pPr>
              <w:jc w:val="center"/>
              <w:rPr>
                <w:color w:val="000000"/>
                <w:sz w:val="20"/>
                <w:szCs w:val="20"/>
              </w:rPr>
            </w:pPr>
            <w:r w:rsidRPr="002004D6">
              <w:rPr>
                <w:color w:val="000000"/>
                <w:sz w:val="20"/>
                <w:szCs w:val="20"/>
              </w:rPr>
              <w:t>Dementia</w:t>
            </w:r>
          </w:p>
        </w:tc>
        <w:tc>
          <w:tcPr>
            <w:tcW w:w="860" w:type="dxa"/>
            <w:tcBorders>
              <w:top w:val="nil"/>
              <w:left w:val="nil"/>
              <w:bottom w:val="nil"/>
              <w:right w:val="nil"/>
            </w:tcBorders>
            <w:shd w:val="clear" w:color="auto" w:fill="auto"/>
            <w:noWrap/>
            <w:vAlign w:val="bottom"/>
            <w:hideMark/>
          </w:tcPr>
          <w:p w14:paraId="04367A2E" w14:textId="77777777" w:rsidR="0022377C" w:rsidRPr="002004D6" w:rsidRDefault="0022377C" w:rsidP="002004D6">
            <w:pPr>
              <w:jc w:val="center"/>
              <w:rPr>
                <w:color w:val="000000"/>
                <w:sz w:val="20"/>
                <w:szCs w:val="20"/>
              </w:rPr>
            </w:pPr>
            <w:r w:rsidRPr="002004D6">
              <w:rPr>
                <w:color w:val="000000"/>
                <w:sz w:val="20"/>
                <w:szCs w:val="20"/>
              </w:rPr>
              <w:t>0.086</w:t>
            </w:r>
          </w:p>
        </w:tc>
        <w:tc>
          <w:tcPr>
            <w:tcW w:w="890" w:type="dxa"/>
            <w:tcBorders>
              <w:top w:val="nil"/>
              <w:left w:val="nil"/>
              <w:bottom w:val="nil"/>
              <w:right w:val="nil"/>
            </w:tcBorders>
            <w:shd w:val="clear" w:color="auto" w:fill="auto"/>
            <w:noWrap/>
            <w:vAlign w:val="bottom"/>
            <w:hideMark/>
          </w:tcPr>
          <w:p w14:paraId="38F9E338" w14:textId="77777777" w:rsidR="0022377C" w:rsidRPr="002004D6" w:rsidRDefault="0022377C" w:rsidP="002004D6">
            <w:pPr>
              <w:jc w:val="center"/>
              <w:rPr>
                <w:color w:val="000000"/>
                <w:sz w:val="20"/>
                <w:szCs w:val="20"/>
              </w:rPr>
            </w:pPr>
            <w:r w:rsidRPr="002004D6">
              <w:rPr>
                <w:color w:val="000000"/>
                <w:sz w:val="20"/>
                <w:szCs w:val="20"/>
              </w:rPr>
              <w:t>0.074</w:t>
            </w:r>
          </w:p>
        </w:tc>
        <w:tc>
          <w:tcPr>
            <w:tcW w:w="1070" w:type="dxa"/>
            <w:tcBorders>
              <w:top w:val="nil"/>
              <w:left w:val="nil"/>
              <w:bottom w:val="nil"/>
              <w:right w:val="nil"/>
            </w:tcBorders>
            <w:shd w:val="clear" w:color="auto" w:fill="auto"/>
            <w:noWrap/>
            <w:vAlign w:val="bottom"/>
            <w:hideMark/>
          </w:tcPr>
          <w:p w14:paraId="658EB122" w14:textId="77777777" w:rsidR="0022377C" w:rsidRPr="002004D6" w:rsidRDefault="0022377C" w:rsidP="002004D6">
            <w:pPr>
              <w:jc w:val="center"/>
              <w:rPr>
                <w:color w:val="000000"/>
                <w:sz w:val="20"/>
                <w:szCs w:val="20"/>
              </w:rPr>
            </w:pPr>
            <w:r w:rsidRPr="002004D6">
              <w:rPr>
                <w:color w:val="000000"/>
                <w:sz w:val="20"/>
                <w:szCs w:val="20"/>
              </w:rPr>
              <w:t>0.099</w:t>
            </w:r>
          </w:p>
        </w:tc>
        <w:tc>
          <w:tcPr>
            <w:tcW w:w="360" w:type="dxa"/>
            <w:tcBorders>
              <w:top w:val="nil"/>
              <w:left w:val="nil"/>
              <w:bottom w:val="nil"/>
              <w:right w:val="nil"/>
            </w:tcBorders>
            <w:shd w:val="clear" w:color="auto" w:fill="auto"/>
            <w:noWrap/>
            <w:vAlign w:val="bottom"/>
            <w:hideMark/>
          </w:tcPr>
          <w:p w14:paraId="2E2E64BB"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4DB2BAE" w14:textId="77777777" w:rsidR="0022377C" w:rsidRPr="002004D6" w:rsidRDefault="0022377C" w:rsidP="002004D6">
            <w:pPr>
              <w:jc w:val="center"/>
              <w:rPr>
                <w:color w:val="000000"/>
                <w:sz w:val="20"/>
                <w:szCs w:val="20"/>
              </w:rPr>
            </w:pPr>
            <w:r w:rsidRPr="002004D6">
              <w:rPr>
                <w:color w:val="000000"/>
                <w:sz w:val="20"/>
                <w:szCs w:val="20"/>
              </w:rPr>
              <w:t>0.086</w:t>
            </w:r>
          </w:p>
        </w:tc>
        <w:tc>
          <w:tcPr>
            <w:tcW w:w="890" w:type="dxa"/>
            <w:tcBorders>
              <w:top w:val="nil"/>
              <w:left w:val="nil"/>
              <w:bottom w:val="nil"/>
              <w:right w:val="nil"/>
            </w:tcBorders>
            <w:shd w:val="clear" w:color="auto" w:fill="auto"/>
            <w:noWrap/>
            <w:vAlign w:val="bottom"/>
            <w:hideMark/>
          </w:tcPr>
          <w:p w14:paraId="27279292" w14:textId="77777777" w:rsidR="0022377C" w:rsidRPr="002004D6" w:rsidRDefault="0022377C" w:rsidP="002004D6">
            <w:pPr>
              <w:jc w:val="center"/>
              <w:rPr>
                <w:color w:val="000000"/>
                <w:sz w:val="20"/>
                <w:szCs w:val="20"/>
              </w:rPr>
            </w:pPr>
            <w:r w:rsidRPr="002004D6">
              <w:rPr>
                <w:color w:val="000000"/>
                <w:sz w:val="20"/>
                <w:szCs w:val="20"/>
              </w:rPr>
              <w:t>0.074</w:t>
            </w:r>
          </w:p>
        </w:tc>
        <w:tc>
          <w:tcPr>
            <w:tcW w:w="1070" w:type="dxa"/>
            <w:tcBorders>
              <w:top w:val="nil"/>
              <w:left w:val="nil"/>
              <w:bottom w:val="nil"/>
              <w:right w:val="nil"/>
            </w:tcBorders>
            <w:shd w:val="clear" w:color="auto" w:fill="auto"/>
            <w:noWrap/>
            <w:vAlign w:val="bottom"/>
            <w:hideMark/>
          </w:tcPr>
          <w:p w14:paraId="342EB525" w14:textId="77777777" w:rsidR="0022377C" w:rsidRPr="002004D6" w:rsidRDefault="0022377C" w:rsidP="002004D6">
            <w:pPr>
              <w:jc w:val="center"/>
              <w:rPr>
                <w:color w:val="000000"/>
                <w:sz w:val="20"/>
                <w:szCs w:val="20"/>
              </w:rPr>
            </w:pPr>
            <w:r w:rsidRPr="002004D6">
              <w:rPr>
                <w:color w:val="000000"/>
                <w:sz w:val="20"/>
                <w:szCs w:val="20"/>
              </w:rPr>
              <w:t>0.099</w:t>
            </w:r>
          </w:p>
        </w:tc>
        <w:tc>
          <w:tcPr>
            <w:tcW w:w="300" w:type="dxa"/>
            <w:tcBorders>
              <w:top w:val="nil"/>
              <w:left w:val="nil"/>
              <w:bottom w:val="nil"/>
              <w:right w:val="nil"/>
            </w:tcBorders>
            <w:shd w:val="clear" w:color="auto" w:fill="auto"/>
            <w:noWrap/>
            <w:vAlign w:val="bottom"/>
            <w:hideMark/>
          </w:tcPr>
          <w:p w14:paraId="7EE81891"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903617F" w14:textId="77777777" w:rsidR="0022377C" w:rsidRPr="002004D6" w:rsidRDefault="0022377C" w:rsidP="002004D6">
            <w:pPr>
              <w:jc w:val="center"/>
              <w:rPr>
                <w:color w:val="000000"/>
                <w:sz w:val="20"/>
                <w:szCs w:val="20"/>
              </w:rPr>
            </w:pPr>
            <w:r w:rsidRPr="002004D6">
              <w:rPr>
                <w:color w:val="000000"/>
                <w:sz w:val="20"/>
                <w:szCs w:val="20"/>
              </w:rPr>
              <w:t>0.998</w:t>
            </w:r>
          </w:p>
        </w:tc>
        <w:tc>
          <w:tcPr>
            <w:tcW w:w="890" w:type="dxa"/>
            <w:tcBorders>
              <w:top w:val="nil"/>
              <w:left w:val="nil"/>
              <w:bottom w:val="nil"/>
              <w:right w:val="nil"/>
            </w:tcBorders>
            <w:shd w:val="clear" w:color="auto" w:fill="auto"/>
            <w:noWrap/>
            <w:vAlign w:val="bottom"/>
            <w:hideMark/>
          </w:tcPr>
          <w:p w14:paraId="01C0117E" w14:textId="77777777" w:rsidR="0022377C" w:rsidRPr="002004D6" w:rsidRDefault="0022377C" w:rsidP="002004D6">
            <w:pPr>
              <w:jc w:val="center"/>
              <w:rPr>
                <w:color w:val="000000"/>
                <w:sz w:val="20"/>
                <w:szCs w:val="20"/>
              </w:rPr>
            </w:pPr>
            <w:r w:rsidRPr="002004D6">
              <w:rPr>
                <w:color w:val="000000"/>
                <w:sz w:val="20"/>
                <w:szCs w:val="20"/>
              </w:rPr>
              <w:t>0.811</w:t>
            </w:r>
          </w:p>
        </w:tc>
        <w:tc>
          <w:tcPr>
            <w:tcW w:w="1070" w:type="dxa"/>
            <w:tcBorders>
              <w:top w:val="nil"/>
              <w:left w:val="nil"/>
              <w:bottom w:val="nil"/>
              <w:right w:val="nil"/>
            </w:tcBorders>
            <w:shd w:val="clear" w:color="auto" w:fill="auto"/>
            <w:noWrap/>
            <w:vAlign w:val="bottom"/>
            <w:hideMark/>
          </w:tcPr>
          <w:p w14:paraId="406BC5C5" w14:textId="77777777" w:rsidR="0022377C" w:rsidRPr="002004D6" w:rsidRDefault="0022377C" w:rsidP="002004D6">
            <w:pPr>
              <w:jc w:val="center"/>
              <w:rPr>
                <w:color w:val="000000"/>
                <w:sz w:val="20"/>
                <w:szCs w:val="20"/>
              </w:rPr>
            </w:pPr>
            <w:r w:rsidRPr="002004D6">
              <w:rPr>
                <w:color w:val="000000"/>
                <w:sz w:val="20"/>
                <w:szCs w:val="20"/>
              </w:rPr>
              <w:t>1.228</w:t>
            </w:r>
          </w:p>
        </w:tc>
      </w:tr>
      <w:tr w:rsidR="0022377C" w:rsidRPr="002004D6" w14:paraId="32832646" w14:textId="77777777" w:rsidTr="0022377C">
        <w:trPr>
          <w:trHeight w:val="300"/>
        </w:trPr>
        <w:tc>
          <w:tcPr>
            <w:tcW w:w="1920" w:type="dxa"/>
            <w:tcBorders>
              <w:top w:val="nil"/>
              <w:left w:val="nil"/>
              <w:bottom w:val="nil"/>
              <w:right w:val="nil"/>
            </w:tcBorders>
            <w:shd w:val="clear" w:color="auto" w:fill="auto"/>
            <w:noWrap/>
            <w:vAlign w:val="bottom"/>
            <w:hideMark/>
          </w:tcPr>
          <w:p w14:paraId="6586D8FC"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013F38AF" w14:textId="77777777" w:rsidR="0022377C" w:rsidRPr="002004D6" w:rsidRDefault="0022377C" w:rsidP="002004D6">
            <w:pPr>
              <w:jc w:val="center"/>
              <w:rPr>
                <w:color w:val="000000"/>
                <w:sz w:val="20"/>
                <w:szCs w:val="20"/>
              </w:rPr>
            </w:pPr>
            <w:r w:rsidRPr="002004D6">
              <w:rPr>
                <w:color w:val="000000"/>
                <w:sz w:val="20"/>
                <w:szCs w:val="20"/>
              </w:rPr>
              <w:t>NSD</w:t>
            </w:r>
          </w:p>
        </w:tc>
        <w:tc>
          <w:tcPr>
            <w:tcW w:w="860" w:type="dxa"/>
            <w:tcBorders>
              <w:top w:val="nil"/>
              <w:left w:val="nil"/>
              <w:bottom w:val="nil"/>
              <w:right w:val="nil"/>
            </w:tcBorders>
            <w:shd w:val="clear" w:color="auto" w:fill="auto"/>
            <w:noWrap/>
            <w:vAlign w:val="bottom"/>
            <w:hideMark/>
          </w:tcPr>
          <w:p w14:paraId="716E372F" w14:textId="77777777" w:rsidR="0022377C" w:rsidRPr="002004D6" w:rsidRDefault="0022377C" w:rsidP="002004D6">
            <w:pPr>
              <w:jc w:val="center"/>
              <w:rPr>
                <w:color w:val="000000"/>
                <w:sz w:val="20"/>
                <w:szCs w:val="20"/>
              </w:rPr>
            </w:pPr>
            <w:r w:rsidRPr="002004D6">
              <w:rPr>
                <w:color w:val="000000"/>
                <w:sz w:val="20"/>
                <w:szCs w:val="20"/>
              </w:rPr>
              <w:t>0.834</w:t>
            </w:r>
          </w:p>
        </w:tc>
        <w:tc>
          <w:tcPr>
            <w:tcW w:w="890" w:type="dxa"/>
            <w:tcBorders>
              <w:top w:val="nil"/>
              <w:left w:val="nil"/>
              <w:bottom w:val="nil"/>
              <w:right w:val="nil"/>
            </w:tcBorders>
            <w:shd w:val="clear" w:color="auto" w:fill="auto"/>
            <w:noWrap/>
            <w:vAlign w:val="bottom"/>
            <w:hideMark/>
          </w:tcPr>
          <w:p w14:paraId="2C480D53" w14:textId="77777777" w:rsidR="0022377C" w:rsidRPr="002004D6" w:rsidRDefault="0022377C" w:rsidP="002004D6">
            <w:pPr>
              <w:jc w:val="center"/>
              <w:rPr>
                <w:color w:val="000000"/>
                <w:sz w:val="20"/>
                <w:szCs w:val="20"/>
              </w:rPr>
            </w:pPr>
            <w:r w:rsidRPr="002004D6">
              <w:rPr>
                <w:color w:val="000000"/>
                <w:sz w:val="20"/>
                <w:szCs w:val="20"/>
              </w:rPr>
              <w:t>0.785</w:t>
            </w:r>
          </w:p>
        </w:tc>
        <w:tc>
          <w:tcPr>
            <w:tcW w:w="1070" w:type="dxa"/>
            <w:tcBorders>
              <w:top w:val="nil"/>
              <w:left w:val="nil"/>
              <w:bottom w:val="nil"/>
              <w:right w:val="nil"/>
            </w:tcBorders>
            <w:shd w:val="clear" w:color="auto" w:fill="auto"/>
            <w:noWrap/>
            <w:vAlign w:val="bottom"/>
            <w:hideMark/>
          </w:tcPr>
          <w:p w14:paraId="6333E2C5" w14:textId="77777777" w:rsidR="0022377C" w:rsidRPr="002004D6" w:rsidRDefault="0022377C" w:rsidP="002004D6">
            <w:pPr>
              <w:jc w:val="center"/>
              <w:rPr>
                <w:color w:val="000000"/>
                <w:sz w:val="20"/>
                <w:szCs w:val="20"/>
              </w:rPr>
            </w:pPr>
            <w:r w:rsidRPr="002004D6">
              <w:rPr>
                <w:color w:val="000000"/>
                <w:sz w:val="20"/>
                <w:szCs w:val="20"/>
              </w:rPr>
              <w:t>0.886</w:t>
            </w:r>
          </w:p>
        </w:tc>
        <w:tc>
          <w:tcPr>
            <w:tcW w:w="360" w:type="dxa"/>
            <w:tcBorders>
              <w:top w:val="nil"/>
              <w:left w:val="nil"/>
              <w:bottom w:val="nil"/>
              <w:right w:val="nil"/>
            </w:tcBorders>
            <w:shd w:val="clear" w:color="auto" w:fill="auto"/>
            <w:noWrap/>
            <w:vAlign w:val="bottom"/>
            <w:hideMark/>
          </w:tcPr>
          <w:p w14:paraId="588F938E"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71C8F52" w14:textId="77777777" w:rsidR="0022377C" w:rsidRPr="002004D6" w:rsidRDefault="0022377C" w:rsidP="002004D6">
            <w:pPr>
              <w:jc w:val="center"/>
              <w:rPr>
                <w:color w:val="000000"/>
                <w:sz w:val="20"/>
                <w:szCs w:val="20"/>
              </w:rPr>
            </w:pPr>
            <w:r w:rsidRPr="002004D6">
              <w:rPr>
                <w:color w:val="000000"/>
                <w:sz w:val="20"/>
                <w:szCs w:val="20"/>
              </w:rPr>
              <w:t>0.844</w:t>
            </w:r>
          </w:p>
        </w:tc>
        <w:tc>
          <w:tcPr>
            <w:tcW w:w="890" w:type="dxa"/>
            <w:tcBorders>
              <w:top w:val="nil"/>
              <w:left w:val="nil"/>
              <w:bottom w:val="nil"/>
              <w:right w:val="nil"/>
            </w:tcBorders>
            <w:shd w:val="clear" w:color="auto" w:fill="auto"/>
            <w:noWrap/>
            <w:vAlign w:val="bottom"/>
            <w:hideMark/>
          </w:tcPr>
          <w:p w14:paraId="3DB3035F" w14:textId="77777777" w:rsidR="0022377C" w:rsidRPr="002004D6" w:rsidRDefault="0022377C" w:rsidP="002004D6">
            <w:pPr>
              <w:jc w:val="center"/>
              <w:rPr>
                <w:color w:val="000000"/>
                <w:sz w:val="20"/>
                <w:szCs w:val="20"/>
              </w:rPr>
            </w:pPr>
            <w:r w:rsidRPr="002004D6">
              <w:rPr>
                <w:color w:val="000000"/>
                <w:sz w:val="20"/>
                <w:szCs w:val="20"/>
              </w:rPr>
              <w:t>0.794</w:t>
            </w:r>
          </w:p>
        </w:tc>
        <w:tc>
          <w:tcPr>
            <w:tcW w:w="1070" w:type="dxa"/>
            <w:tcBorders>
              <w:top w:val="nil"/>
              <w:left w:val="nil"/>
              <w:bottom w:val="nil"/>
              <w:right w:val="nil"/>
            </w:tcBorders>
            <w:shd w:val="clear" w:color="auto" w:fill="auto"/>
            <w:noWrap/>
            <w:vAlign w:val="bottom"/>
            <w:hideMark/>
          </w:tcPr>
          <w:p w14:paraId="17953166" w14:textId="77777777" w:rsidR="0022377C" w:rsidRPr="002004D6" w:rsidRDefault="0022377C" w:rsidP="002004D6">
            <w:pPr>
              <w:jc w:val="center"/>
              <w:rPr>
                <w:color w:val="000000"/>
                <w:sz w:val="20"/>
                <w:szCs w:val="20"/>
              </w:rPr>
            </w:pPr>
            <w:r w:rsidRPr="002004D6">
              <w:rPr>
                <w:color w:val="000000"/>
                <w:sz w:val="20"/>
                <w:szCs w:val="20"/>
              </w:rPr>
              <w:t>0.898</w:t>
            </w:r>
          </w:p>
        </w:tc>
        <w:tc>
          <w:tcPr>
            <w:tcW w:w="300" w:type="dxa"/>
            <w:tcBorders>
              <w:top w:val="nil"/>
              <w:left w:val="nil"/>
              <w:bottom w:val="nil"/>
              <w:right w:val="nil"/>
            </w:tcBorders>
            <w:shd w:val="clear" w:color="auto" w:fill="auto"/>
            <w:noWrap/>
            <w:vAlign w:val="bottom"/>
            <w:hideMark/>
          </w:tcPr>
          <w:p w14:paraId="5194E062"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770F0A2" w14:textId="77777777" w:rsidR="0022377C" w:rsidRPr="002004D6" w:rsidRDefault="0022377C" w:rsidP="002004D6">
            <w:pPr>
              <w:jc w:val="center"/>
              <w:rPr>
                <w:color w:val="000000"/>
                <w:sz w:val="20"/>
                <w:szCs w:val="20"/>
              </w:rPr>
            </w:pPr>
            <w:r w:rsidRPr="002004D6">
              <w:rPr>
                <w:color w:val="000000"/>
                <w:sz w:val="20"/>
                <w:szCs w:val="20"/>
              </w:rPr>
              <w:t>1.012</w:t>
            </w:r>
          </w:p>
        </w:tc>
        <w:tc>
          <w:tcPr>
            <w:tcW w:w="890" w:type="dxa"/>
            <w:tcBorders>
              <w:top w:val="nil"/>
              <w:left w:val="nil"/>
              <w:bottom w:val="nil"/>
              <w:right w:val="nil"/>
            </w:tcBorders>
            <w:shd w:val="clear" w:color="auto" w:fill="auto"/>
            <w:noWrap/>
            <w:vAlign w:val="bottom"/>
            <w:hideMark/>
          </w:tcPr>
          <w:p w14:paraId="22CC594F" w14:textId="77777777" w:rsidR="0022377C" w:rsidRPr="002004D6" w:rsidRDefault="0022377C" w:rsidP="002004D6">
            <w:pPr>
              <w:jc w:val="center"/>
              <w:rPr>
                <w:color w:val="000000"/>
                <w:sz w:val="20"/>
                <w:szCs w:val="20"/>
              </w:rPr>
            </w:pPr>
            <w:r w:rsidRPr="002004D6">
              <w:rPr>
                <w:color w:val="000000"/>
                <w:sz w:val="20"/>
                <w:szCs w:val="20"/>
              </w:rPr>
              <w:t>0.929</w:t>
            </w:r>
          </w:p>
        </w:tc>
        <w:tc>
          <w:tcPr>
            <w:tcW w:w="1070" w:type="dxa"/>
            <w:tcBorders>
              <w:top w:val="nil"/>
              <w:left w:val="nil"/>
              <w:bottom w:val="nil"/>
              <w:right w:val="nil"/>
            </w:tcBorders>
            <w:shd w:val="clear" w:color="auto" w:fill="auto"/>
            <w:noWrap/>
            <w:vAlign w:val="bottom"/>
            <w:hideMark/>
          </w:tcPr>
          <w:p w14:paraId="148AF91A" w14:textId="77777777" w:rsidR="0022377C" w:rsidRPr="002004D6" w:rsidRDefault="0022377C" w:rsidP="002004D6">
            <w:pPr>
              <w:jc w:val="center"/>
              <w:rPr>
                <w:color w:val="000000"/>
                <w:sz w:val="20"/>
                <w:szCs w:val="20"/>
              </w:rPr>
            </w:pPr>
            <w:r w:rsidRPr="002004D6">
              <w:rPr>
                <w:color w:val="000000"/>
                <w:sz w:val="20"/>
                <w:szCs w:val="20"/>
              </w:rPr>
              <w:t>1.103</w:t>
            </w:r>
          </w:p>
        </w:tc>
      </w:tr>
      <w:tr w:rsidR="0022377C" w:rsidRPr="002004D6" w14:paraId="2FA42070" w14:textId="77777777" w:rsidTr="0022377C">
        <w:trPr>
          <w:trHeight w:val="300"/>
        </w:trPr>
        <w:tc>
          <w:tcPr>
            <w:tcW w:w="1920" w:type="dxa"/>
            <w:tcBorders>
              <w:top w:val="nil"/>
              <w:left w:val="nil"/>
              <w:bottom w:val="nil"/>
              <w:right w:val="nil"/>
            </w:tcBorders>
            <w:shd w:val="clear" w:color="auto" w:fill="auto"/>
            <w:noWrap/>
            <w:vAlign w:val="bottom"/>
            <w:hideMark/>
          </w:tcPr>
          <w:p w14:paraId="6C601E5F"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E7A25A3" w14:textId="77777777" w:rsidR="0022377C" w:rsidRPr="002004D6" w:rsidRDefault="0022377C" w:rsidP="002004D6">
            <w:pPr>
              <w:jc w:val="center"/>
              <w:rPr>
                <w:color w:val="000000"/>
                <w:sz w:val="20"/>
                <w:szCs w:val="20"/>
              </w:rPr>
            </w:pPr>
            <w:r w:rsidRPr="002004D6">
              <w:rPr>
                <w:color w:val="000000"/>
                <w:sz w:val="20"/>
                <w:szCs w:val="20"/>
              </w:rPr>
              <w:t>Others</w:t>
            </w:r>
          </w:p>
        </w:tc>
        <w:tc>
          <w:tcPr>
            <w:tcW w:w="860" w:type="dxa"/>
            <w:tcBorders>
              <w:top w:val="nil"/>
              <w:left w:val="nil"/>
              <w:bottom w:val="nil"/>
              <w:right w:val="nil"/>
            </w:tcBorders>
            <w:shd w:val="clear" w:color="auto" w:fill="auto"/>
            <w:noWrap/>
            <w:vAlign w:val="bottom"/>
            <w:hideMark/>
          </w:tcPr>
          <w:p w14:paraId="6F02B31B" w14:textId="77777777" w:rsidR="0022377C" w:rsidRPr="002004D6" w:rsidRDefault="0022377C" w:rsidP="002004D6">
            <w:pPr>
              <w:jc w:val="center"/>
              <w:rPr>
                <w:color w:val="000000"/>
                <w:sz w:val="20"/>
                <w:szCs w:val="20"/>
              </w:rPr>
            </w:pPr>
            <w:r w:rsidRPr="002004D6">
              <w:rPr>
                <w:color w:val="000000"/>
                <w:sz w:val="20"/>
                <w:szCs w:val="20"/>
              </w:rPr>
              <w:t>0.116</w:t>
            </w:r>
          </w:p>
        </w:tc>
        <w:tc>
          <w:tcPr>
            <w:tcW w:w="890" w:type="dxa"/>
            <w:tcBorders>
              <w:top w:val="nil"/>
              <w:left w:val="nil"/>
              <w:bottom w:val="nil"/>
              <w:right w:val="nil"/>
            </w:tcBorders>
            <w:shd w:val="clear" w:color="auto" w:fill="auto"/>
            <w:noWrap/>
            <w:vAlign w:val="bottom"/>
            <w:hideMark/>
          </w:tcPr>
          <w:p w14:paraId="559E0B4B" w14:textId="77777777" w:rsidR="0022377C" w:rsidRPr="002004D6" w:rsidRDefault="0022377C" w:rsidP="002004D6">
            <w:pPr>
              <w:jc w:val="center"/>
              <w:rPr>
                <w:color w:val="000000"/>
                <w:sz w:val="20"/>
                <w:szCs w:val="20"/>
              </w:rPr>
            </w:pPr>
            <w:r w:rsidRPr="002004D6">
              <w:rPr>
                <w:color w:val="000000"/>
                <w:sz w:val="20"/>
                <w:szCs w:val="20"/>
              </w:rPr>
              <w:t>0.102</w:t>
            </w:r>
          </w:p>
        </w:tc>
        <w:tc>
          <w:tcPr>
            <w:tcW w:w="1070" w:type="dxa"/>
            <w:tcBorders>
              <w:top w:val="nil"/>
              <w:left w:val="nil"/>
              <w:bottom w:val="nil"/>
              <w:right w:val="nil"/>
            </w:tcBorders>
            <w:shd w:val="clear" w:color="auto" w:fill="auto"/>
            <w:noWrap/>
            <w:vAlign w:val="bottom"/>
            <w:hideMark/>
          </w:tcPr>
          <w:p w14:paraId="2B241915" w14:textId="77777777" w:rsidR="0022377C" w:rsidRPr="002004D6" w:rsidRDefault="0022377C" w:rsidP="002004D6">
            <w:pPr>
              <w:jc w:val="center"/>
              <w:rPr>
                <w:color w:val="000000"/>
                <w:sz w:val="20"/>
                <w:szCs w:val="20"/>
              </w:rPr>
            </w:pPr>
            <w:r w:rsidRPr="002004D6">
              <w:rPr>
                <w:color w:val="000000"/>
                <w:sz w:val="20"/>
                <w:szCs w:val="20"/>
              </w:rPr>
              <w:t>0.132</w:t>
            </w:r>
          </w:p>
        </w:tc>
        <w:tc>
          <w:tcPr>
            <w:tcW w:w="360" w:type="dxa"/>
            <w:tcBorders>
              <w:top w:val="nil"/>
              <w:left w:val="nil"/>
              <w:bottom w:val="nil"/>
              <w:right w:val="nil"/>
            </w:tcBorders>
            <w:shd w:val="clear" w:color="auto" w:fill="auto"/>
            <w:noWrap/>
            <w:vAlign w:val="bottom"/>
            <w:hideMark/>
          </w:tcPr>
          <w:p w14:paraId="22E3167E"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CE2ADC5" w14:textId="77777777" w:rsidR="0022377C" w:rsidRPr="002004D6" w:rsidRDefault="0022377C" w:rsidP="002004D6">
            <w:pPr>
              <w:jc w:val="center"/>
              <w:rPr>
                <w:color w:val="000000"/>
                <w:sz w:val="20"/>
                <w:szCs w:val="20"/>
              </w:rPr>
            </w:pPr>
            <w:r w:rsidRPr="002004D6">
              <w:rPr>
                <w:color w:val="000000"/>
                <w:sz w:val="20"/>
                <w:szCs w:val="20"/>
              </w:rPr>
              <w:t>0.120</w:t>
            </w:r>
          </w:p>
        </w:tc>
        <w:tc>
          <w:tcPr>
            <w:tcW w:w="890" w:type="dxa"/>
            <w:tcBorders>
              <w:top w:val="nil"/>
              <w:left w:val="nil"/>
              <w:bottom w:val="nil"/>
              <w:right w:val="nil"/>
            </w:tcBorders>
            <w:shd w:val="clear" w:color="auto" w:fill="auto"/>
            <w:noWrap/>
            <w:vAlign w:val="bottom"/>
            <w:hideMark/>
          </w:tcPr>
          <w:p w14:paraId="1F316225" w14:textId="77777777" w:rsidR="0022377C" w:rsidRPr="002004D6" w:rsidRDefault="0022377C" w:rsidP="002004D6">
            <w:pPr>
              <w:jc w:val="center"/>
              <w:rPr>
                <w:color w:val="000000"/>
                <w:sz w:val="20"/>
                <w:szCs w:val="20"/>
              </w:rPr>
            </w:pPr>
            <w:r w:rsidRPr="002004D6">
              <w:rPr>
                <w:color w:val="000000"/>
                <w:sz w:val="20"/>
                <w:szCs w:val="20"/>
              </w:rPr>
              <w:t>0.105</w:t>
            </w:r>
          </w:p>
        </w:tc>
        <w:tc>
          <w:tcPr>
            <w:tcW w:w="1070" w:type="dxa"/>
            <w:tcBorders>
              <w:top w:val="nil"/>
              <w:left w:val="nil"/>
              <w:bottom w:val="nil"/>
              <w:right w:val="nil"/>
            </w:tcBorders>
            <w:shd w:val="clear" w:color="auto" w:fill="auto"/>
            <w:noWrap/>
            <w:vAlign w:val="bottom"/>
            <w:hideMark/>
          </w:tcPr>
          <w:p w14:paraId="448ED76B" w14:textId="77777777" w:rsidR="0022377C" w:rsidRPr="002004D6" w:rsidRDefault="0022377C" w:rsidP="002004D6">
            <w:pPr>
              <w:jc w:val="center"/>
              <w:rPr>
                <w:color w:val="000000"/>
                <w:sz w:val="20"/>
                <w:szCs w:val="20"/>
              </w:rPr>
            </w:pPr>
            <w:r w:rsidRPr="002004D6">
              <w:rPr>
                <w:color w:val="000000"/>
                <w:sz w:val="20"/>
                <w:szCs w:val="20"/>
              </w:rPr>
              <w:t>0.136</w:t>
            </w:r>
          </w:p>
        </w:tc>
        <w:tc>
          <w:tcPr>
            <w:tcW w:w="300" w:type="dxa"/>
            <w:tcBorders>
              <w:top w:val="nil"/>
              <w:left w:val="nil"/>
              <w:bottom w:val="nil"/>
              <w:right w:val="nil"/>
            </w:tcBorders>
            <w:shd w:val="clear" w:color="auto" w:fill="auto"/>
            <w:noWrap/>
            <w:vAlign w:val="bottom"/>
            <w:hideMark/>
          </w:tcPr>
          <w:p w14:paraId="36EB03A1"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0F71692" w14:textId="77777777" w:rsidR="0022377C" w:rsidRPr="002004D6" w:rsidRDefault="0022377C" w:rsidP="002004D6">
            <w:pPr>
              <w:jc w:val="center"/>
              <w:rPr>
                <w:color w:val="000000"/>
                <w:sz w:val="20"/>
                <w:szCs w:val="20"/>
              </w:rPr>
            </w:pPr>
            <w:r w:rsidRPr="002004D6">
              <w:rPr>
                <w:color w:val="000000"/>
                <w:sz w:val="20"/>
                <w:szCs w:val="20"/>
              </w:rPr>
              <w:t>1.031</w:t>
            </w:r>
          </w:p>
        </w:tc>
        <w:tc>
          <w:tcPr>
            <w:tcW w:w="890" w:type="dxa"/>
            <w:tcBorders>
              <w:top w:val="nil"/>
              <w:left w:val="nil"/>
              <w:bottom w:val="nil"/>
              <w:right w:val="nil"/>
            </w:tcBorders>
            <w:shd w:val="clear" w:color="auto" w:fill="auto"/>
            <w:noWrap/>
            <w:vAlign w:val="bottom"/>
            <w:hideMark/>
          </w:tcPr>
          <w:p w14:paraId="5229CC22" w14:textId="77777777" w:rsidR="0022377C" w:rsidRPr="002004D6" w:rsidRDefault="0022377C" w:rsidP="002004D6">
            <w:pPr>
              <w:jc w:val="center"/>
              <w:rPr>
                <w:color w:val="000000"/>
                <w:sz w:val="20"/>
                <w:szCs w:val="20"/>
              </w:rPr>
            </w:pPr>
            <w:r w:rsidRPr="002004D6">
              <w:rPr>
                <w:color w:val="000000"/>
                <w:sz w:val="20"/>
                <w:szCs w:val="20"/>
              </w:rPr>
              <w:t>0.861</w:t>
            </w:r>
          </w:p>
        </w:tc>
        <w:tc>
          <w:tcPr>
            <w:tcW w:w="1070" w:type="dxa"/>
            <w:tcBorders>
              <w:top w:val="nil"/>
              <w:left w:val="nil"/>
              <w:bottom w:val="nil"/>
              <w:right w:val="nil"/>
            </w:tcBorders>
            <w:shd w:val="clear" w:color="auto" w:fill="auto"/>
            <w:noWrap/>
            <w:vAlign w:val="bottom"/>
            <w:hideMark/>
          </w:tcPr>
          <w:p w14:paraId="2889202D" w14:textId="77777777" w:rsidR="0022377C" w:rsidRPr="002004D6" w:rsidRDefault="0022377C" w:rsidP="002004D6">
            <w:pPr>
              <w:jc w:val="center"/>
              <w:rPr>
                <w:color w:val="000000"/>
                <w:sz w:val="20"/>
                <w:szCs w:val="20"/>
              </w:rPr>
            </w:pPr>
            <w:r w:rsidRPr="002004D6">
              <w:rPr>
                <w:color w:val="000000"/>
                <w:sz w:val="20"/>
                <w:szCs w:val="20"/>
              </w:rPr>
              <w:t>1.234</w:t>
            </w:r>
          </w:p>
        </w:tc>
      </w:tr>
      <w:tr w:rsidR="0022377C" w:rsidRPr="002004D6" w14:paraId="432C36F8" w14:textId="77777777" w:rsidTr="0022377C">
        <w:trPr>
          <w:trHeight w:val="300"/>
        </w:trPr>
        <w:tc>
          <w:tcPr>
            <w:tcW w:w="1920" w:type="dxa"/>
            <w:tcBorders>
              <w:top w:val="nil"/>
              <w:left w:val="nil"/>
              <w:bottom w:val="nil"/>
              <w:right w:val="nil"/>
            </w:tcBorders>
            <w:shd w:val="clear" w:color="auto" w:fill="auto"/>
            <w:noWrap/>
            <w:vAlign w:val="bottom"/>
            <w:hideMark/>
          </w:tcPr>
          <w:p w14:paraId="467D241B"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49DEFB39" w14:textId="5BD9B42C" w:rsidR="0022377C" w:rsidRPr="002004D6" w:rsidRDefault="00C33D43" w:rsidP="002004D6">
            <w:pPr>
              <w:jc w:val="center"/>
              <w:rPr>
                <w:color w:val="000000"/>
                <w:sz w:val="20"/>
                <w:szCs w:val="20"/>
              </w:rPr>
            </w:pPr>
            <w:r w:rsidRPr="002004D6">
              <w:rPr>
                <w:color w:val="000000"/>
                <w:sz w:val="20"/>
                <w:szCs w:val="20"/>
              </w:rPr>
              <w:t>Psychiatric</w:t>
            </w:r>
            <w:r w:rsidR="0022377C" w:rsidRPr="002004D6">
              <w:rPr>
                <w:color w:val="000000"/>
                <w:sz w:val="20"/>
                <w:szCs w:val="20"/>
              </w:rPr>
              <w:t xml:space="preserve"> disorders</w:t>
            </w:r>
          </w:p>
        </w:tc>
        <w:tc>
          <w:tcPr>
            <w:tcW w:w="860" w:type="dxa"/>
            <w:tcBorders>
              <w:top w:val="nil"/>
              <w:left w:val="nil"/>
              <w:bottom w:val="nil"/>
              <w:right w:val="nil"/>
            </w:tcBorders>
            <w:shd w:val="clear" w:color="auto" w:fill="auto"/>
            <w:noWrap/>
            <w:vAlign w:val="bottom"/>
            <w:hideMark/>
          </w:tcPr>
          <w:p w14:paraId="0A588444" w14:textId="77777777" w:rsidR="0022377C" w:rsidRPr="002004D6" w:rsidRDefault="0022377C" w:rsidP="002004D6">
            <w:pPr>
              <w:jc w:val="center"/>
              <w:rPr>
                <w:color w:val="000000"/>
                <w:sz w:val="20"/>
                <w:szCs w:val="20"/>
              </w:rPr>
            </w:pPr>
            <w:r w:rsidRPr="002004D6">
              <w:rPr>
                <w:color w:val="000000"/>
                <w:sz w:val="20"/>
                <w:szCs w:val="20"/>
              </w:rPr>
              <w:t>0.178</w:t>
            </w:r>
          </w:p>
        </w:tc>
        <w:tc>
          <w:tcPr>
            <w:tcW w:w="890" w:type="dxa"/>
            <w:tcBorders>
              <w:top w:val="nil"/>
              <w:left w:val="nil"/>
              <w:bottom w:val="nil"/>
              <w:right w:val="nil"/>
            </w:tcBorders>
            <w:shd w:val="clear" w:color="auto" w:fill="auto"/>
            <w:noWrap/>
            <w:vAlign w:val="bottom"/>
            <w:hideMark/>
          </w:tcPr>
          <w:p w14:paraId="00D6CDEB" w14:textId="77777777" w:rsidR="0022377C" w:rsidRPr="002004D6" w:rsidRDefault="0022377C" w:rsidP="002004D6">
            <w:pPr>
              <w:jc w:val="center"/>
              <w:rPr>
                <w:color w:val="000000"/>
                <w:sz w:val="20"/>
                <w:szCs w:val="20"/>
              </w:rPr>
            </w:pPr>
            <w:r w:rsidRPr="002004D6">
              <w:rPr>
                <w:color w:val="000000"/>
                <w:sz w:val="20"/>
                <w:szCs w:val="20"/>
              </w:rPr>
              <w:t>0.160</w:t>
            </w:r>
          </w:p>
        </w:tc>
        <w:tc>
          <w:tcPr>
            <w:tcW w:w="1070" w:type="dxa"/>
            <w:tcBorders>
              <w:top w:val="nil"/>
              <w:left w:val="nil"/>
              <w:bottom w:val="nil"/>
              <w:right w:val="nil"/>
            </w:tcBorders>
            <w:shd w:val="clear" w:color="auto" w:fill="auto"/>
            <w:noWrap/>
            <w:vAlign w:val="bottom"/>
            <w:hideMark/>
          </w:tcPr>
          <w:p w14:paraId="4BA6601A" w14:textId="77777777" w:rsidR="0022377C" w:rsidRPr="002004D6" w:rsidRDefault="0022377C" w:rsidP="002004D6">
            <w:pPr>
              <w:jc w:val="center"/>
              <w:rPr>
                <w:color w:val="000000"/>
                <w:sz w:val="20"/>
                <w:szCs w:val="20"/>
              </w:rPr>
            </w:pPr>
            <w:r w:rsidRPr="002004D6">
              <w:rPr>
                <w:color w:val="000000"/>
                <w:sz w:val="20"/>
                <w:szCs w:val="20"/>
              </w:rPr>
              <w:t>0.197</w:t>
            </w:r>
          </w:p>
        </w:tc>
        <w:tc>
          <w:tcPr>
            <w:tcW w:w="360" w:type="dxa"/>
            <w:tcBorders>
              <w:top w:val="nil"/>
              <w:left w:val="nil"/>
              <w:bottom w:val="nil"/>
              <w:right w:val="nil"/>
            </w:tcBorders>
            <w:shd w:val="clear" w:color="auto" w:fill="auto"/>
            <w:noWrap/>
            <w:vAlign w:val="bottom"/>
            <w:hideMark/>
          </w:tcPr>
          <w:p w14:paraId="48C193F9"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556842F" w14:textId="77777777" w:rsidR="0022377C" w:rsidRPr="002004D6" w:rsidRDefault="0022377C" w:rsidP="002004D6">
            <w:pPr>
              <w:jc w:val="center"/>
              <w:rPr>
                <w:color w:val="000000"/>
                <w:sz w:val="20"/>
                <w:szCs w:val="20"/>
              </w:rPr>
            </w:pPr>
            <w:r w:rsidRPr="002004D6">
              <w:rPr>
                <w:color w:val="000000"/>
                <w:sz w:val="20"/>
                <w:szCs w:val="20"/>
              </w:rPr>
              <w:t>0.187</w:t>
            </w:r>
          </w:p>
        </w:tc>
        <w:tc>
          <w:tcPr>
            <w:tcW w:w="890" w:type="dxa"/>
            <w:tcBorders>
              <w:top w:val="nil"/>
              <w:left w:val="nil"/>
              <w:bottom w:val="nil"/>
              <w:right w:val="nil"/>
            </w:tcBorders>
            <w:shd w:val="clear" w:color="auto" w:fill="auto"/>
            <w:noWrap/>
            <w:vAlign w:val="bottom"/>
            <w:hideMark/>
          </w:tcPr>
          <w:p w14:paraId="2319D8EA" w14:textId="77777777" w:rsidR="0022377C" w:rsidRPr="002004D6" w:rsidRDefault="0022377C" w:rsidP="002004D6">
            <w:pPr>
              <w:jc w:val="center"/>
              <w:rPr>
                <w:color w:val="000000"/>
                <w:sz w:val="20"/>
                <w:szCs w:val="20"/>
              </w:rPr>
            </w:pPr>
            <w:r w:rsidRPr="002004D6">
              <w:rPr>
                <w:color w:val="000000"/>
                <w:sz w:val="20"/>
                <w:szCs w:val="20"/>
              </w:rPr>
              <w:t>0.168</w:t>
            </w:r>
          </w:p>
        </w:tc>
        <w:tc>
          <w:tcPr>
            <w:tcW w:w="1070" w:type="dxa"/>
            <w:tcBorders>
              <w:top w:val="nil"/>
              <w:left w:val="nil"/>
              <w:bottom w:val="nil"/>
              <w:right w:val="nil"/>
            </w:tcBorders>
            <w:shd w:val="clear" w:color="auto" w:fill="auto"/>
            <w:noWrap/>
            <w:vAlign w:val="bottom"/>
            <w:hideMark/>
          </w:tcPr>
          <w:p w14:paraId="31A35AAE" w14:textId="77777777" w:rsidR="0022377C" w:rsidRPr="002004D6" w:rsidRDefault="0022377C" w:rsidP="002004D6">
            <w:pPr>
              <w:jc w:val="center"/>
              <w:rPr>
                <w:color w:val="000000"/>
                <w:sz w:val="20"/>
                <w:szCs w:val="20"/>
              </w:rPr>
            </w:pPr>
            <w:r w:rsidRPr="002004D6">
              <w:rPr>
                <w:color w:val="000000"/>
                <w:sz w:val="20"/>
                <w:szCs w:val="20"/>
              </w:rPr>
              <w:t>0.208</w:t>
            </w:r>
          </w:p>
        </w:tc>
        <w:tc>
          <w:tcPr>
            <w:tcW w:w="300" w:type="dxa"/>
            <w:tcBorders>
              <w:top w:val="nil"/>
              <w:left w:val="nil"/>
              <w:bottom w:val="nil"/>
              <w:right w:val="nil"/>
            </w:tcBorders>
            <w:shd w:val="clear" w:color="auto" w:fill="auto"/>
            <w:noWrap/>
            <w:vAlign w:val="bottom"/>
            <w:hideMark/>
          </w:tcPr>
          <w:p w14:paraId="62DA9E99"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803482B" w14:textId="77777777" w:rsidR="0022377C" w:rsidRPr="002004D6" w:rsidRDefault="0022377C" w:rsidP="002004D6">
            <w:pPr>
              <w:jc w:val="center"/>
              <w:rPr>
                <w:color w:val="000000"/>
                <w:sz w:val="20"/>
                <w:szCs w:val="20"/>
              </w:rPr>
            </w:pPr>
            <w:r w:rsidRPr="002004D6">
              <w:rPr>
                <w:color w:val="000000"/>
                <w:sz w:val="20"/>
                <w:szCs w:val="20"/>
              </w:rPr>
              <w:t>1.055</w:t>
            </w:r>
          </w:p>
        </w:tc>
        <w:tc>
          <w:tcPr>
            <w:tcW w:w="890" w:type="dxa"/>
            <w:tcBorders>
              <w:top w:val="nil"/>
              <w:left w:val="nil"/>
              <w:bottom w:val="nil"/>
              <w:right w:val="nil"/>
            </w:tcBorders>
            <w:shd w:val="clear" w:color="auto" w:fill="auto"/>
            <w:noWrap/>
            <w:vAlign w:val="bottom"/>
            <w:hideMark/>
          </w:tcPr>
          <w:p w14:paraId="30F48BBD" w14:textId="77777777" w:rsidR="0022377C" w:rsidRPr="002004D6" w:rsidRDefault="0022377C" w:rsidP="002004D6">
            <w:pPr>
              <w:jc w:val="center"/>
              <w:rPr>
                <w:color w:val="000000"/>
                <w:sz w:val="20"/>
                <w:szCs w:val="20"/>
              </w:rPr>
            </w:pPr>
            <w:r w:rsidRPr="002004D6">
              <w:rPr>
                <w:color w:val="000000"/>
                <w:sz w:val="20"/>
                <w:szCs w:val="20"/>
              </w:rPr>
              <w:t>0.909</w:t>
            </w:r>
          </w:p>
        </w:tc>
        <w:tc>
          <w:tcPr>
            <w:tcW w:w="1070" w:type="dxa"/>
            <w:tcBorders>
              <w:top w:val="nil"/>
              <w:left w:val="nil"/>
              <w:bottom w:val="nil"/>
              <w:right w:val="nil"/>
            </w:tcBorders>
            <w:shd w:val="clear" w:color="auto" w:fill="auto"/>
            <w:noWrap/>
            <w:vAlign w:val="bottom"/>
            <w:hideMark/>
          </w:tcPr>
          <w:p w14:paraId="30A19DB7" w14:textId="77777777" w:rsidR="0022377C" w:rsidRPr="002004D6" w:rsidRDefault="0022377C" w:rsidP="002004D6">
            <w:pPr>
              <w:jc w:val="center"/>
              <w:rPr>
                <w:color w:val="000000"/>
                <w:sz w:val="20"/>
                <w:szCs w:val="20"/>
              </w:rPr>
            </w:pPr>
            <w:r w:rsidRPr="002004D6">
              <w:rPr>
                <w:color w:val="000000"/>
                <w:sz w:val="20"/>
                <w:szCs w:val="20"/>
              </w:rPr>
              <w:t>1.224</w:t>
            </w:r>
          </w:p>
        </w:tc>
      </w:tr>
      <w:tr w:rsidR="0022377C" w:rsidRPr="002004D6" w14:paraId="029F0B83" w14:textId="77777777" w:rsidTr="0022377C">
        <w:trPr>
          <w:trHeight w:val="300"/>
        </w:trPr>
        <w:tc>
          <w:tcPr>
            <w:tcW w:w="1920" w:type="dxa"/>
            <w:tcBorders>
              <w:top w:val="nil"/>
              <w:left w:val="nil"/>
              <w:bottom w:val="nil"/>
              <w:right w:val="nil"/>
            </w:tcBorders>
            <w:shd w:val="clear" w:color="auto" w:fill="auto"/>
            <w:noWrap/>
            <w:vAlign w:val="bottom"/>
            <w:hideMark/>
          </w:tcPr>
          <w:p w14:paraId="1245987F"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2F7EFCB" w14:textId="77777777" w:rsidR="0022377C" w:rsidRPr="002004D6" w:rsidRDefault="0022377C" w:rsidP="002004D6">
            <w:pPr>
              <w:jc w:val="center"/>
              <w:rPr>
                <w:color w:val="000000"/>
                <w:sz w:val="20"/>
                <w:szCs w:val="20"/>
              </w:rPr>
            </w:pPr>
            <w:r w:rsidRPr="002004D6">
              <w:rPr>
                <w:color w:val="000000"/>
                <w:sz w:val="20"/>
                <w:szCs w:val="20"/>
              </w:rPr>
              <w:t>Specific diseases</w:t>
            </w:r>
          </w:p>
        </w:tc>
        <w:tc>
          <w:tcPr>
            <w:tcW w:w="860" w:type="dxa"/>
            <w:tcBorders>
              <w:top w:val="nil"/>
              <w:left w:val="nil"/>
              <w:bottom w:val="nil"/>
              <w:right w:val="nil"/>
            </w:tcBorders>
            <w:shd w:val="clear" w:color="auto" w:fill="auto"/>
            <w:noWrap/>
            <w:vAlign w:val="bottom"/>
            <w:hideMark/>
          </w:tcPr>
          <w:p w14:paraId="4CB7064D" w14:textId="77777777" w:rsidR="0022377C" w:rsidRPr="002004D6" w:rsidRDefault="0022377C" w:rsidP="002004D6">
            <w:pPr>
              <w:jc w:val="center"/>
              <w:rPr>
                <w:color w:val="000000"/>
                <w:sz w:val="20"/>
                <w:szCs w:val="20"/>
              </w:rPr>
            </w:pPr>
            <w:r w:rsidRPr="002004D6">
              <w:rPr>
                <w:color w:val="000000"/>
                <w:sz w:val="20"/>
                <w:szCs w:val="20"/>
              </w:rPr>
              <w:t>0.644</w:t>
            </w:r>
          </w:p>
        </w:tc>
        <w:tc>
          <w:tcPr>
            <w:tcW w:w="890" w:type="dxa"/>
            <w:tcBorders>
              <w:top w:val="nil"/>
              <w:left w:val="nil"/>
              <w:bottom w:val="nil"/>
              <w:right w:val="nil"/>
            </w:tcBorders>
            <w:shd w:val="clear" w:color="auto" w:fill="auto"/>
            <w:noWrap/>
            <w:vAlign w:val="bottom"/>
            <w:hideMark/>
          </w:tcPr>
          <w:p w14:paraId="2479A3B9" w14:textId="77777777" w:rsidR="0022377C" w:rsidRPr="002004D6" w:rsidRDefault="0022377C" w:rsidP="002004D6">
            <w:pPr>
              <w:jc w:val="center"/>
              <w:rPr>
                <w:color w:val="000000"/>
                <w:sz w:val="20"/>
                <w:szCs w:val="20"/>
              </w:rPr>
            </w:pPr>
            <w:r w:rsidRPr="002004D6">
              <w:rPr>
                <w:color w:val="000000"/>
                <w:sz w:val="20"/>
                <w:szCs w:val="20"/>
              </w:rPr>
              <w:t>0.604</w:t>
            </w:r>
          </w:p>
        </w:tc>
        <w:tc>
          <w:tcPr>
            <w:tcW w:w="1070" w:type="dxa"/>
            <w:tcBorders>
              <w:top w:val="nil"/>
              <w:left w:val="nil"/>
              <w:bottom w:val="nil"/>
              <w:right w:val="nil"/>
            </w:tcBorders>
            <w:shd w:val="clear" w:color="auto" w:fill="auto"/>
            <w:noWrap/>
            <w:vAlign w:val="bottom"/>
            <w:hideMark/>
          </w:tcPr>
          <w:p w14:paraId="698AAB53" w14:textId="77777777" w:rsidR="0022377C" w:rsidRPr="002004D6" w:rsidRDefault="0022377C" w:rsidP="002004D6">
            <w:pPr>
              <w:jc w:val="center"/>
              <w:rPr>
                <w:color w:val="000000"/>
                <w:sz w:val="20"/>
                <w:szCs w:val="20"/>
              </w:rPr>
            </w:pPr>
            <w:r w:rsidRPr="002004D6">
              <w:rPr>
                <w:color w:val="000000"/>
                <w:sz w:val="20"/>
                <w:szCs w:val="20"/>
              </w:rPr>
              <w:t>0.688</w:t>
            </w:r>
          </w:p>
        </w:tc>
        <w:tc>
          <w:tcPr>
            <w:tcW w:w="360" w:type="dxa"/>
            <w:tcBorders>
              <w:top w:val="nil"/>
              <w:left w:val="nil"/>
              <w:bottom w:val="nil"/>
              <w:right w:val="nil"/>
            </w:tcBorders>
            <w:shd w:val="clear" w:color="auto" w:fill="auto"/>
            <w:noWrap/>
            <w:vAlign w:val="bottom"/>
            <w:hideMark/>
          </w:tcPr>
          <w:p w14:paraId="07DB750F"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9267521" w14:textId="77777777" w:rsidR="0022377C" w:rsidRPr="002004D6" w:rsidRDefault="0022377C" w:rsidP="002004D6">
            <w:pPr>
              <w:jc w:val="center"/>
              <w:rPr>
                <w:color w:val="000000"/>
                <w:sz w:val="20"/>
                <w:szCs w:val="20"/>
              </w:rPr>
            </w:pPr>
            <w:r w:rsidRPr="002004D6">
              <w:rPr>
                <w:color w:val="000000"/>
                <w:sz w:val="20"/>
                <w:szCs w:val="20"/>
              </w:rPr>
              <w:t>0.649</w:t>
            </w:r>
          </w:p>
        </w:tc>
        <w:tc>
          <w:tcPr>
            <w:tcW w:w="890" w:type="dxa"/>
            <w:tcBorders>
              <w:top w:val="nil"/>
              <w:left w:val="nil"/>
              <w:bottom w:val="nil"/>
              <w:right w:val="nil"/>
            </w:tcBorders>
            <w:shd w:val="clear" w:color="auto" w:fill="auto"/>
            <w:noWrap/>
            <w:vAlign w:val="bottom"/>
            <w:hideMark/>
          </w:tcPr>
          <w:p w14:paraId="23681AB4" w14:textId="77777777" w:rsidR="0022377C" w:rsidRPr="002004D6" w:rsidRDefault="0022377C" w:rsidP="002004D6">
            <w:pPr>
              <w:jc w:val="center"/>
              <w:rPr>
                <w:color w:val="000000"/>
                <w:sz w:val="20"/>
                <w:szCs w:val="20"/>
              </w:rPr>
            </w:pPr>
            <w:r w:rsidRPr="002004D6">
              <w:rPr>
                <w:color w:val="000000"/>
                <w:sz w:val="20"/>
                <w:szCs w:val="20"/>
              </w:rPr>
              <w:t>0.607</w:t>
            </w:r>
          </w:p>
        </w:tc>
        <w:tc>
          <w:tcPr>
            <w:tcW w:w="1070" w:type="dxa"/>
            <w:tcBorders>
              <w:top w:val="nil"/>
              <w:left w:val="nil"/>
              <w:bottom w:val="nil"/>
              <w:right w:val="nil"/>
            </w:tcBorders>
            <w:shd w:val="clear" w:color="auto" w:fill="auto"/>
            <w:noWrap/>
            <w:vAlign w:val="bottom"/>
            <w:hideMark/>
          </w:tcPr>
          <w:p w14:paraId="6BD52934" w14:textId="77777777" w:rsidR="0022377C" w:rsidRPr="002004D6" w:rsidRDefault="0022377C" w:rsidP="002004D6">
            <w:pPr>
              <w:jc w:val="center"/>
              <w:rPr>
                <w:color w:val="000000"/>
                <w:sz w:val="20"/>
                <w:szCs w:val="20"/>
              </w:rPr>
            </w:pPr>
            <w:r w:rsidRPr="002004D6">
              <w:rPr>
                <w:color w:val="000000"/>
                <w:sz w:val="20"/>
                <w:szCs w:val="20"/>
              </w:rPr>
              <w:t>0.694</w:t>
            </w:r>
          </w:p>
        </w:tc>
        <w:tc>
          <w:tcPr>
            <w:tcW w:w="300" w:type="dxa"/>
            <w:tcBorders>
              <w:top w:val="nil"/>
              <w:left w:val="nil"/>
              <w:bottom w:val="nil"/>
              <w:right w:val="nil"/>
            </w:tcBorders>
            <w:shd w:val="clear" w:color="auto" w:fill="auto"/>
            <w:noWrap/>
            <w:vAlign w:val="bottom"/>
            <w:hideMark/>
          </w:tcPr>
          <w:p w14:paraId="6B9AAA79"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78AC418" w14:textId="77777777" w:rsidR="0022377C" w:rsidRPr="002004D6" w:rsidRDefault="0022377C" w:rsidP="002004D6">
            <w:pPr>
              <w:jc w:val="center"/>
              <w:rPr>
                <w:color w:val="000000"/>
                <w:sz w:val="20"/>
                <w:szCs w:val="20"/>
              </w:rPr>
            </w:pPr>
            <w:r w:rsidRPr="002004D6">
              <w:rPr>
                <w:color w:val="000000"/>
                <w:sz w:val="20"/>
                <w:szCs w:val="20"/>
              </w:rPr>
              <w:t>1.008</w:t>
            </w:r>
          </w:p>
        </w:tc>
        <w:tc>
          <w:tcPr>
            <w:tcW w:w="890" w:type="dxa"/>
            <w:tcBorders>
              <w:top w:val="nil"/>
              <w:left w:val="nil"/>
              <w:bottom w:val="nil"/>
              <w:right w:val="nil"/>
            </w:tcBorders>
            <w:shd w:val="clear" w:color="auto" w:fill="auto"/>
            <w:noWrap/>
            <w:vAlign w:val="bottom"/>
            <w:hideMark/>
          </w:tcPr>
          <w:p w14:paraId="119181FF" w14:textId="77777777" w:rsidR="0022377C" w:rsidRPr="002004D6" w:rsidRDefault="0022377C" w:rsidP="002004D6">
            <w:pPr>
              <w:jc w:val="center"/>
              <w:rPr>
                <w:color w:val="000000"/>
                <w:sz w:val="20"/>
                <w:szCs w:val="20"/>
              </w:rPr>
            </w:pPr>
            <w:r w:rsidRPr="002004D6">
              <w:rPr>
                <w:color w:val="000000"/>
                <w:sz w:val="20"/>
                <w:szCs w:val="20"/>
              </w:rPr>
              <w:t>0.918</w:t>
            </w:r>
          </w:p>
        </w:tc>
        <w:tc>
          <w:tcPr>
            <w:tcW w:w="1070" w:type="dxa"/>
            <w:tcBorders>
              <w:top w:val="nil"/>
              <w:left w:val="nil"/>
              <w:bottom w:val="nil"/>
              <w:right w:val="nil"/>
            </w:tcBorders>
            <w:shd w:val="clear" w:color="auto" w:fill="auto"/>
            <w:noWrap/>
            <w:vAlign w:val="bottom"/>
            <w:hideMark/>
          </w:tcPr>
          <w:p w14:paraId="1634CCBC" w14:textId="77777777" w:rsidR="0022377C" w:rsidRPr="002004D6" w:rsidRDefault="0022377C" w:rsidP="002004D6">
            <w:pPr>
              <w:jc w:val="center"/>
              <w:rPr>
                <w:color w:val="000000"/>
                <w:sz w:val="20"/>
                <w:szCs w:val="20"/>
              </w:rPr>
            </w:pPr>
            <w:r w:rsidRPr="002004D6">
              <w:rPr>
                <w:color w:val="000000"/>
                <w:sz w:val="20"/>
                <w:szCs w:val="20"/>
              </w:rPr>
              <w:t>1.106</w:t>
            </w:r>
          </w:p>
        </w:tc>
      </w:tr>
      <w:tr w:rsidR="0022377C" w:rsidRPr="002004D6" w14:paraId="3EB20848" w14:textId="77777777" w:rsidTr="0022377C">
        <w:trPr>
          <w:trHeight w:val="300"/>
        </w:trPr>
        <w:tc>
          <w:tcPr>
            <w:tcW w:w="1920" w:type="dxa"/>
            <w:tcBorders>
              <w:top w:val="nil"/>
              <w:left w:val="nil"/>
              <w:bottom w:val="nil"/>
              <w:right w:val="nil"/>
            </w:tcBorders>
            <w:shd w:val="clear" w:color="auto" w:fill="auto"/>
            <w:noWrap/>
            <w:vAlign w:val="bottom"/>
            <w:hideMark/>
          </w:tcPr>
          <w:p w14:paraId="2A895172"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1064660" w14:textId="4039BD21" w:rsidR="0022377C" w:rsidRPr="002004D6" w:rsidRDefault="00C33D43" w:rsidP="002004D6">
            <w:pPr>
              <w:jc w:val="center"/>
              <w:rPr>
                <w:color w:val="000000"/>
                <w:sz w:val="20"/>
                <w:szCs w:val="20"/>
              </w:rPr>
            </w:pPr>
            <w:r>
              <w:rPr>
                <w:color w:val="000000"/>
                <w:sz w:val="20"/>
                <w:szCs w:val="20"/>
              </w:rPr>
              <w:t>Cancers</w:t>
            </w:r>
          </w:p>
        </w:tc>
        <w:tc>
          <w:tcPr>
            <w:tcW w:w="860" w:type="dxa"/>
            <w:tcBorders>
              <w:top w:val="nil"/>
              <w:left w:val="nil"/>
              <w:bottom w:val="nil"/>
              <w:right w:val="nil"/>
            </w:tcBorders>
            <w:shd w:val="clear" w:color="auto" w:fill="auto"/>
            <w:noWrap/>
            <w:vAlign w:val="bottom"/>
            <w:hideMark/>
          </w:tcPr>
          <w:p w14:paraId="18C6B80E" w14:textId="77777777" w:rsidR="0022377C" w:rsidRPr="002004D6" w:rsidRDefault="0022377C" w:rsidP="002004D6">
            <w:pPr>
              <w:jc w:val="center"/>
              <w:rPr>
                <w:color w:val="000000"/>
                <w:sz w:val="20"/>
                <w:szCs w:val="20"/>
              </w:rPr>
            </w:pPr>
            <w:r w:rsidRPr="002004D6">
              <w:rPr>
                <w:color w:val="000000"/>
                <w:sz w:val="20"/>
                <w:szCs w:val="20"/>
              </w:rPr>
              <w:t>6.129</w:t>
            </w:r>
          </w:p>
        </w:tc>
        <w:tc>
          <w:tcPr>
            <w:tcW w:w="890" w:type="dxa"/>
            <w:tcBorders>
              <w:top w:val="nil"/>
              <w:left w:val="nil"/>
              <w:bottom w:val="nil"/>
              <w:right w:val="nil"/>
            </w:tcBorders>
            <w:shd w:val="clear" w:color="auto" w:fill="auto"/>
            <w:noWrap/>
            <w:vAlign w:val="bottom"/>
            <w:hideMark/>
          </w:tcPr>
          <w:p w14:paraId="1A8FA936" w14:textId="77777777" w:rsidR="0022377C" w:rsidRPr="002004D6" w:rsidRDefault="0022377C" w:rsidP="002004D6">
            <w:pPr>
              <w:jc w:val="center"/>
              <w:rPr>
                <w:color w:val="000000"/>
                <w:sz w:val="20"/>
                <w:szCs w:val="20"/>
              </w:rPr>
            </w:pPr>
            <w:r w:rsidRPr="002004D6">
              <w:rPr>
                <w:color w:val="000000"/>
                <w:sz w:val="20"/>
                <w:szCs w:val="20"/>
              </w:rPr>
              <w:t>5.867</w:t>
            </w:r>
          </w:p>
        </w:tc>
        <w:tc>
          <w:tcPr>
            <w:tcW w:w="1070" w:type="dxa"/>
            <w:tcBorders>
              <w:top w:val="nil"/>
              <w:left w:val="nil"/>
              <w:bottom w:val="nil"/>
              <w:right w:val="nil"/>
            </w:tcBorders>
            <w:shd w:val="clear" w:color="auto" w:fill="auto"/>
            <w:noWrap/>
            <w:vAlign w:val="bottom"/>
            <w:hideMark/>
          </w:tcPr>
          <w:p w14:paraId="145B31F8" w14:textId="77777777" w:rsidR="0022377C" w:rsidRPr="002004D6" w:rsidRDefault="0022377C" w:rsidP="002004D6">
            <w:pPr>
              <w:jc w:val="center"/>
              <w:rPr>
                <w:color w:val="000000"/>
                <w:sz w:val="20"/>
                <w:szCs w:val="20"/>
              </w:rPr>
            </w:pPr>
            <w:r w:rsidRPr="002004D6">
              <w:rPr>
                <w:color w:val="000000"/>
                <w:sz w:val="20"/>
                <w:szCs w:val="20"/>
              </w:rPr>
              <w:t>6.407</w:t>
            </w:r>
          </w:p>
        </w:tc>
        <w:tc>
          <w:tcPr>
            <w:tcW w:w="360" w:type="dxa"/>
            <w:tcBorders>
              <w:top w:val="nil"/>
              <w:left w:val="nil"/>
              <w:bottom w:val="nil"/>
              <w:right w:val="nil"/>
            </w:tcBorders>
            <w:shd w:val="clear" w:color="auto" w:fill="auto"/>
            <w:noWrap/>
            <w:vAlign w:val="bottom"/>
            <w:hideMark/>
          </w:tcPr>
          <w:p w14:paraId="0998B729"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2B75EFC" w14:textId="77777777" w:rsidR="0022377C" w:rsidRPr="002004D6" w:rsidRDefault="0022377C" w:rsidP="002004D6">
            <w:pPr>
              <w:jc w:val="center"/>
              <w:rPr>
                <w:color w:val="000000"/>
                <w:sz w:val="20"/>
                <w:szCs w:val="20"/>
              </w:rPr>
            </w:pPr>
            <w:r w:rsidRPr="002004D6">
              <w:rPr>
                <w:color w:val="000000"/>
                <w:sz w:val="20"/>
                <w:szCs w:val="20"/>
              </w:rPr>
              <w:t>6.194</w:t>
            </w:r>
          </w:p>
        </w:tc>
        <w:tc>
          <w:tcPr>
            <w:tcW w:w="890" w:type="dxa"/>
            <w:tcBorders>
              <w:top w:val="nil"/>
              <w:left w:val="nil"/>
              <w:bottom w:val="nil"/>
              <w:right w:val="nil"/>
            </w:tcBorders>
            <w:shd w:val="clear" w:color="auto" w:fill="auto"/>
            <w:noWrap/>
            <w:vAlign w:val="bottom"/>
            <w:hideMark/>
          </w:tcPr>
          <w:p w14:paraId="0FC3C124" w14:textId="77777777" w:rsidR="0022377C" w:rsidRPr="002004D6" w:rsidRDefault="0022377C" w:rsidP="002004D6">
            <w:pPr>
              <w:jc w:val="center"/>
              <w:rPr>
                <w:color w:val="000000"/>
                <w:sz w:val="20"/>
                <w:szCs w:val="20"/>
              </w:rPr>
            </w:pPr>
            <w:r w:rsidRPr="002004D6">
              <w:rPr>
                <w:color w:val="000000"/>
                <w:sz w:val="20"/>
                <w:szCs w:val="20"/>
              </w:rPr>
              <w:t>5.922</w:t>
            </w:r>
          </w:p>
        </w:tc>
        <w:tc>
          <w:tcPr>
            <w:tcW w:w="1070" w:type="dxa"/>
            <w:tcBorders>
              <w:top w:val="nil"/>
              <w:left w:val="nil"/>
              <w:bottom w:val="nil"/>
              <w:right w:val="nil"/>
            </w:tcBorders>
            <w:shd w:val="clear" w:color="auto" w:fill="auto"/>
            <w:noWrap/>
            <w:vAlign w:val="bottom"/>
            <w:hideMark/>
          </w:tcPr>
          <w:p w14:paraId="63D54284" w14:textId="77777777" w:rsidR="0022377C" w:rsidRPr="002004D6" w:rsidRDefault="0022377C" w:rsidP="002004D6">
            <w:pPr>
              <w:jc w:val="center"/>
              <w:rPr>
                <w:color w:val="000000"/>
                <w:sz w:val="20"/>
                <w:szCs w:val="20"/>
              </w:rPr>
            </w:pPr>
            <w:r w:rsidRPr="002004D6">
              <w:rPr>
                <w:color w:val="000000"/>
                <w:sz w:val="20"/>
                <w:szCs w:val="20"/>
              </w:rPr>
              <w:t>6.481</w:t>
            </w:r>
          </w:p>
        </w:tc>
        <w:tc>
          <w:tcPr>
            <w:tcW w:w="300" w:type="dxa"/>
            <w:tcBorders>
              <w:top w:val="nil"/>
              <w:left w:val="nil"/>
              <w:bottom w:val="nil"/>
              <w:right w:val="nil"/>
            </w:tcBorders>
            <w:shd w:val="clear" w:color="auto" w:fill="auto"/>
            <w:noWrap/>
            <w:vAlign w:val="bottom"/>
            <w:hideMark/>
          </w:tcPr>
          <w:p w14:paraId="0765A3E3"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14CFE73" w14:textId="77777777" w:rsidR="0022377C" w:rsidRPr="002004D6" w:rsidRDefault="0022377C" w:rsidP="002004D6">
            <w:pPr>
              <w:jc w:val="center"/>
              <w:rPr>
                <w:color w:val="000000"/>
                <w:sz w:val="20"/>
                <w:szCs w:val="20"/>
              </w:rPr>
            </w:pPr>
            <w:r w:rsidRPr="002004D6">
              <w:rPr>
                <w:color w:val="000000"/>
                <w:sz w:val="20"/>
                <w:szCs w:val="20"/>
              </w:rPr>
              <w:t>1.011</w:t>
            </w:r>
          </w:p>
        </w:tc>
        <w:tc>
          <w:tcPr>
            <w:tcW w:w="890" w:type="dxa"/>
            <w:tcBorders>
              <w:top w:val="nil"/>
              <w:left w:val="nil"/>
              <w:bottom w:val="nil"/>
              <w:right w:val="nil"/>
            </w:tcBorders>
            <w:shd w:val="clear" w:color="auto" w:fill="auto"/>
            <w:noWrap/>
            <w:vAlign w:val="bottom"/>
            <w:hideMark/>
          </w:tcPr>
          <w:p w14:paraId="61CA6A73" w14:textId="77777777" w:rsidR="0022377C" w:rsidRPr="002004D6" w:rsidRDefault="0022377C" w:rsidP="002004D6">
            <w:pPr>
              <w:jc w:val="center"/>
              <w:rPr>
                <w:color w:val="000000"/>
                <w:sz w:val="20"/>
                <w:szCs w:val="20"/>
              </w:rPr>
            </w:pPr>
            <w:r w:rsidRPr="002004D6">
              <w:rPr>
                <w:color w:val="000000"/>
                <w:sz w:val="20"/>
                <w:szCs w:val="20"/>
              </w:rPr>
              <w:t>0.949</w:t>
            </w:r>
          </w:p>
        </w:tc>
        <w:tc>
          <w:tcPr>
            <w:tcW w:w="1070" w:type="dxa"/>
            <w:tcBorders>
              <w:top w:val="nil"/>
              <w:left w:val="nil"/>
              <w:bottom w:val="nil"/>
              <w:right w:val="nil"/>
            </w:tcBorders>
            <w:shd w:val="clear" w:color="auto" w:fill="auto"/>
            <w:noWrap/>
            <w:vAlign w:val="bottom"/>
            <w:hideMark/>
          </w:tcPr>
          <w:p w14:paraId="2D62B477" w14:textId="77777777" w:rsidR="0022377C" w:rsidRPr="002004D6" w:rsidRDefault="0022377C" w:rsidP="002004D6">
            <w:pPr>
              <w:jc w:val="center"/>
              <w:rPr>
                <w:color w:val="000000"/>
                <w:sz w:val="20"/>
                <w:szCs w:val="20"/>
              </w:rPr>
            </w:pPr>
            <w:r w:rsidRPr="002004D6">
              <w:rPr>
                <w:color w:val="000000"/>
                <w:sz w:val="20"/>
                <w:szCs w:val="20"/>
              </w:rPr>
              <w:t>1.076</w:t>
            </w:r>
          </w:p>
        </w:tc>
      </w:tr>
      <w:tr w:rsidR="0022377C" w:rsidRPr="002004D6" w14:paraId="0D3B7987" w14:textId="77777777" w:rsidTr="0022377C">
        <w:trPr>
          <w:trHeight w:val="300"/>
        </w:trPr>
        <w:tc>
          <w:tcPr>
            <w:tcW w:w="1920" w:type="dxa"/>
            <w:tcBorders>
              <w:top w:val="nil"/>
              <w:left w:val="nil"/>
              <w:bottom w:val="nil"/>
              <w:right w:val="nil"/>
            </w:tcBorders>
            <w:shd w:val="clear" w:color="auto" w:fill="auto"/>
            <w:noWrap/>
            <w:vAlign w:val="bottom"/>
            <w:hideMark/>
          </w:tcPr>
          <w:p w14:paraId="4EF47DD5" w14:textId="77777777" w:rsidR="0022377C" w:rsidRPr="002004D6" w:rsidRDefault="0022377C" w:rsidP="002004D6">
            <w:pPr>
              <w:jc w:val="center"/>
              <w:rPr>
                <w:color w:val="000000"/>
                <w:sz w:val="20"/>
                <w:szCs w:val="20"/>
              </w:rPr>
            </w:pPr>
            <w:r w:rsidRPr="002004D6">
              <w:rPr>
                <w:color w:val="000000"/>
                <w:sz w:val="20"/>
                <w:szCs w:val="20"/>
              </w:rPr>
              <w:t>Gender</w:t>
            </w:r>
          </w:p>
        </w:tc>
        <w:tc>
          <w:tcPr>
            <w:tcW w:w="2100" w:type="dxa"/>
            <w:tcBorders>
              <w:top w:val="nil"/>
              <w:left w:val="nil"/>
              <w:bottom w:val="nil"/>
              <w:right w:val="nil"/>
            </w:tcBorders>
            <w:shd w:val="clear" w:color="auto" w:fill="auto"/>
            <w:noWrap/>
            <w:vAlign w:val="bottom"/>
            <w:hideMark/>
          </w:tcPr>
          <w:p w14:paraId="148C3FC1" w14:textId="77777777" w:rsidR="0022377C" w:rsidRPr="002004D6" w:rsidRDefault="0022377C" w:rsidP="002004D6">
            <w:pPr>
              <w:jc w:val="center"/>
              <w:rPr>
                <w:color w:val="000000"/>
                <w:sz w:val="20"/>
                <w:szCs w:val="20"/>
              </w:rPr>
            </w:pPr>
            <w:r w:rsidRPr="002004D6">
              <w:rPr>
                <w:color w:val="000000"/>
                <w:sz w:val="20"/>
                <w:szCs w:val="20"/>
              </w:rPr>
              <w:t>Male</w:t>
            </w:r>
          </w:p>
        </w:tc>
        <w:tc>
          <w:tcPr>
            <w:tcW w:w="860" w:type="dxa"/>
            <w:tcBorders>
              <w:top w:val="nil"/>
              <w:left w:val="nil"/>
              <w:bottom w:val="nil"/>
              <w:right w:val="nil"/>
            </w:tcBorders>
            <w:shd w:val="clear" w:color="auto" w:fill="auto"/>
            <w:noWrap/>
            <w:vAlign w:val="bottom"/>
            <w:hideMark/>
          </w:tcPr>
          <w:p w14:paraId="63768DC0" w14:textId="77777777" w:rsidR="0022377C" w:rsidRPr="002004D6" w:rsidRDefault="0022377C" w:rsidP="002004D6">
            <w:pPr>
              <w:jc w:val="center"/>
              <w:rPr>
                <w:color w:val="000000"/>
                <w:sz w:val="20"/>
                <w:szCs w:val="20"/>
              </w:rPr>
            </w:pPr>
            <w:r w:rsidRPr="002004D6">
              <w:rPr>
                <w:color w:val="000000"/>
                <w:sz w:val="20"/>
                <w:szCs w:val="20"/>
              </w:rPr>
              <w:t>1.075</w:t>
            </w:r>
          </w:p>
        </w:tc>
        <w:tc>
          <w:tcPr>
            <w:tcW w:w="890" w:type="dxa"/>
            <w:tcBorders>
              <w:top w:val="nil"/>
              <w:left w:val="nil"/>
              <w:bottom w:val="nil"/>
              <w:right w:val="nil"/>
            </w:tcBorders>
            <w:shd w:val="clear" w:color="auto" w:fill="auto"/>
            <w:noWrap/>
            <w:vAlign w:val="bottom"/>
            <w:hideMark/>
          </w:tcPr>
          <w:p w14:paraId="5628F942" w14:textId="77777777" w:rsidR="0022377C" w:rsidRPr="002004D6" w:rsidRDefault="0022377C" w:rsidP="002004D6">
            <w:pPr>
              <w:jc w:val="center"/>
              <w:rPr>
                <w:color w:val="000000"/>
                <w:sz w:val="20"/>
                <w:szCs w:val="20"/>
              </w:rPr>
            </w:pPr>
            <w:r w:rsidRPr="002004D6">
              <w:rPr>
                <w:color w:val="000000"/>
                <w:sz w:val="20"/>
                <w:szCs w:val="20"/>
              </w:rPr>
              <w:t>1.046</w:t>
            </w:r>
          </w:p>
        </w:tc>
        <w:tc>
          <w:tcPr>
            <w:tcW w:w="1070" w:type="dxa"/>
            <w:tcBorders>
              <w:top w:val="nil"/>
              <w:left w:val="nil"/>
              <w:bottom w:val="nil"/>
              <w:right w:val="nil"/>
            </w:tcBorders>
            <w:shd w:val="clear" w:color="auto" w:fill="auto"/>
            <w:noWrap/>
            <w:vAlign w:val="bottom"/>
            <w:hideMark/>
          </w:tcPr>
          <w:p w14:paraId="7CEF3223" w14:textId="77777777" w:rsidR="0022377C" w:rsidRPr="002004D6" w:rsidRDefault="0022377C" w:rsidP="002004D6">
            <w:pPr>
              <w:jc w:val="center"/>
              <w:rPr>
                <w:color w:val="000000"/>
                <w:sz w:val="20"/>
                <w:szCs w:val="20"/>
              </w:rPr>
            </w:pPr>
            <w:r w:rsidRPr="002004D6">
              <w:rPr>
                <w:color w:val="000000"/>
                <w:sz w:val="20"/>
                <w:szCs w:val="20"/>
              </w:rPr>
              <w:t>1.105</w:t>
            </w:r>
          </w:p>
        </w:tc>
        <w:tc>
          <w:tcPr>
            <w:tcW w:w="360" w:type="dxa"/>
            <w:tcBorders>
              <w:top w:val="nil"/>
              <w:left w:val="nil"/>
              <w:bottom w:val="nil"/>
              <w:right w:val="nil"/>
            </w:tcBorders>
            <w:shd w:val="clear" w:color="auto" w:fill="auto"/>
            <w:noWrap/>
            <w:vAlign w:val="bottom"/>
            <w:hideMark/>
          </w:tcPr>
          <w:p w14:paraId="7F636EC2"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49D0708" w14:textId="77777777" w:rsidR="0022377C" w:rsidRPr="002004D6" w:rsidRDefault="0022377C" w:rsidP="002004D6">
            <w:pPr>
              <w:jc w:val="center"/>
              <w:rPr>
                <w:color w:val="000000"/>
                <w:sz w:val="20"/>
                <w:szCs w:val="20"/>
              </w:rPr>
            </w:pPr>
            <w:r w:rsidRPr="002004D6">
              <w:rPr>
                <w:color w:val="000000"/>
                <w:sz w:val="20"/>
                <w:szCs w:val="20"/>
              </w:rPr>
              <w:t>1.075</w:t>
            </w:r>
          </w:p>
        </w:tc>
        <w:tc>
          <w:tcPr>
            <w:tcW w:w="890" w:type="dxa"/>
            <w:tcBorders>
              <w:top w:val="nil"/>
              <w:left w:val="nil"/>
              <w:bottom w:val="nil"/>
              <w:right w:val="nil"/>
            </w:tcBorders>
            <w:shd w:val="clear" w:color="auto" w:fill="auto"/>
            <w:noWrap/>
            <w:vAlign w:val="bottom"/>
            <w:hideMark/>
          </w:tcPr>
          <w:p w14:paraId="37238FCE" w14:textId="77777777" w:rsidR="0022377C" w:rsidRPr="002004D6" w:rsidRDefault="0022377C" w:rsidP="002004D6">
            <w:pPr>
              <w:jc w:val="center"/>
              <w:rPr>
                <w:color w:val="000000"/>
                <w:sz w:val="20"/>
                <w:szCs w:val="20"/>
              </w:rPr>
            </w:pPr>
            <w:r w:rsidRPr="002004D6">
              <w:rPr>
                <w:color w:val="000000"/>
                <w:sz w:val="20"/>
                <w:szCs w:val="20"/>
              </w:rPr>
              <w:t>1.045</w:t>
            </w:r>
          </w:p>
        </w:tc>
        <w:tc>
          <w:tcPr>
            <w:tcW w:w="1070" w:type="dxa"/>
            <w:tcBorders>
              <w:top w:val="nil"/>
              <w:left w:val="nil"/>
              <w:bottom w:val="nil"/>
              <w:right w:val="nil"/>
            </w:tcBorders>
            <w:shd w:val="clear" w:color="auto" w:fill="auto"/>
            <w:noWrap/>
            <w:vAlign w:val="bottom"/>
            <w:hideMark/>
          </w:tcPr>
          <w:p w14:paraId="6A5099C4" w14:textId="77777777" w:rsidR="0022377C" w:rsidRPr="002004D6" w:rsidRDefault="0022377C" w:rsidP="002004D6">
            <w:pPr>
              <w:jc w:val="center"/>
              <w:rPr>
                <w:color w:val="000000"/>
                <w:sz w:val="20"/>
                <w:szCs w:val="20"/>
              </w:rPr>
            </w:pPr>
            <w:r w:rsidRPr="002004D6">
              <w:rPr>
                <w:color w:val="000000"/>
                <w:sz w:val="20"/>
                <w:szCs w:val="20"/>
              </w:rPr>
              <w:t>1.106</w:t>
            </w:r>
          </w:p>
        </w:tc>
        <w:tc>
          <w:tcPr>
            <w:tcW w:w="300" w:type="dxa"/>
            <w:tcBorders>
              <w:top w:val="nil"/>
              <w:left w:val="nil"/>
              <w:bottom w:val="nil"/>
              <w:right w:val="nil"/>
            </w:tcBorders>
            <w:shd w:val="clear" w:color="auto" w:fill="auto"/>
            <w:noWrap/>
            <w:vAlign w:val="bottom"/>
            <w:hideMark/>
          </w:tcPr>
          <w:p w14:paraId="3127DC6E" w14:textId="77777777" w:rsidR="0022377C" w:rsidRPr="002004D6" w:rsidRDefault="0022377C"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14034D6"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7737DD84" w14:textId="77777777" w:rsidR="0022377C" w:rsidRPr="002004D6" w:rsidRDefault="0022377C" w:rsidP="002004D6">
            <w:pPr>
              <w:jc w:val="center"/>
              <w:rPr>
                <w:color w:val="000000"/>
                <w:sz w:val="20"/>
                <w:szCs w:val="20"/>
              </w:rPr>
            </w:pPr>
            <w:r w:rsidRPr="002004D6">
              <w:rPr>
                <w:color w:val="000000"/>
                <w:sz w:val="20"/>
                <w:szCs w:val="20"/>
              </w:rPr>
              <w:t>0.962</w:t>
            </w:r>
          </w:p>
        </w:tc>
        <w:tc>
          <w:tcPr>
            <w:tcW w:w="1070" w:type="dxa"/>
            <w:tcBorders>
              <w:top w:val="nil"/>
              <w:left w:val="nil"/>
              <w:bottom w:val="nil"/>
              <w:right w:val="nil"/>
            </w:tcBorders>
            <w:shd w:val="clear" w:color="auto" w:fill="auto"/>
            <w:noWrap/>
            <w:vAlign w:val="bottom"/>
            <w:hideMark/>
          </w:tcPr>
          <w:p w14:paraId="353A00BF" w14:textId="77777777" w:rsidR="0022377C" w:rsidRPr="002004D6" w:rsidRDefault="0022377C" w:rsidP="002004D6">
            <w:pPr>
              <w:jc w:val="center"/>
              <w:rPr>
                <w:color w:val="000000"/>
                <w:sz w:val="20"/>
                <w:szCs w:val="20"/>
              </w:rPr>
            </w:pPr>
            <w:r w:rsidRPr="002004D6">
              <w:rPr>
                <w:color w:val="000000"/>
                <w:sz w:val="20"/>
                <w:szCs w:val="20"/>
              </w:rPr>
              <w:t>1.040</w:t>
            </w:r>
          </w:p>
        </w:tc>
      </w:tr>
      <w:tr w:rsidR="0022377C" w:rsidRPr="002004D6" w14:paraId="3864A8D1" w14:textId="77777777" w:rsidTr="0022377C">
        <w:trPr>
          <w:trHeight w:val="300"/>
        </w:trPr>
        <w:tc>
          <w:tcPr>
            <w:tcW w:w="1920" w:type="dxa"/>
            <w:tcBorders>
              <w:top w:val="nil"/>
              <w:left w:val="nil"/>
              <w:bottom w:val="single" w:sz="4" w:space="0" w:color="auto"/>
              <w:right w:val="nil"/>
            </w:tcBorders>
            <w:shd w:val="clear" w:color="auto" w:fill="auto"/>
            <w:noWrap/>
            <w:vAlign w:val="bottom"/>
            <w:hideMark/>
          </w:tcPr>
          <w:p w14:paraId="3DB1F73A" w14:textId="77777777" w:rsidR="0022377C" w:rsidRPr="002004D6" w:rsidRDefault="0022377C" w:rsidP="002004D6">
            <w:pPr>
              <w:jc w:val="center"/>
              <w:rPr>
                <w:color w:val="000000"/>
                <w:sz w:val="20"/>
                <w:szCs w:val="20"/>
              </w:rPr>
            </w:pPr>
            <w:r w:rsidRPr="002004D6">
              <w:rPr>
                <w:color w:val="000000"/>
                <w:sz w:val="20"/>
                <w:szCs w:val="20"/>
              </w:rPr>
              <w:t>Language</w:t>
            </w:r>
          </w:p>
        </w:tc>
        <w:tc>
          <w:tcPr>
            <w:tcW w:w="2100" w:type="dxa"/>
            <w:tcBorders>
              <w:top w:val="nil"/>
              <w:left w:val="nil"/>
              <w:bottom w:val="single" w:sz="4" w:space="0" w:color="auto"/>
              <w:right w:val="nil"/>
            </w:tcBorders>
            <w:shd w:val="clear" w:color="auto" w:fill="auto"/>
            <w:noWrap/>
            <w:vAlign w:val="bottom"/>
            <w:hideMark/>
          </w:tcPr>
          <w:p w14:paraId="6F6634F9" w14:textId="77777777" w:rsidR="0022377C" w:rsidRPr="002004D6" w:rsidRDefault="0022377C" w:rsidP="002004D6">
            <w:pPr>
              <w:jc w:val="center"/>
              <w:rPr>
                <w:color w:val="000000"/>
                <w:sz w:val="20"/>
                <w:szCs w:val="20"/>
              </w:rPr>
            </w:pPr>
            <w:r w:rsidRPr="002004D6">
              <w:rPr>
                <w:color w:val="000000"/>
                <w:sz w:val="20"/>
                <w:szCs w:val="20"/>
              </w:rPr>
              <w:t>NL</w:t>
            </w:r>
          </w:p>
        </w:tc>
        <w:tc>
          <w:tcPr>
            <w:tcW w:w="860" w:type="dxa"/>
            <w:tcBorders>
              <w:top w:val="nil"/>
              <w:left w:val="nil"/>
              <w:bottom w:val="single" w:sz="4" w:space="0" w:color="auto"/>
              <w:right w:val="nil"/>
            </w:tcBorders>
            <w:shd w:val="clear" w:color="auto" w:fill="auto"/>
            <w:noWrap/>
            <w:vAlign w:val="bottom"/>
            <w:hideMark/>
          </w:tcPr>
          <w:p w14:paraId="3F0B2A8B" w14:textId="77777777" w:rsidR="0022377C" w:rsidRPr="002004D6" w:rsidRDefault="0022377C" w:rsidP="002004D6">
            <w:pPr>
              <w:jc w:val="center"/>
              <w:rPr>
                <w:color w:val="000000"/>
                <w:sz w:val="20"/>
                <w:szCs w:val="20"/>
              </w:rPr>
            </w:pPr>
            <w:r w:rsidRPr="002004D6">
              <w:rPr>
                <w:color w:val="000000"/>
                <w:sz w:val="20"/>
                <w:szCs w:val="20"/>
              </w:rPr>
              <w:t>3.057</w:t>
            </w:r>
          </w:p>
        </w:tc>
        <w:tc>
          <w:tcPr>
            <w:tcW w:w="890" w:type="dxa"/>
            <w:tcBorders>
              <w:top w:val="nil"/>
              <w:left w:val="nil"/>
              <w:bottom w:val="single" w:sz="4" w:space="0" w:color="auto"/>
              <w:right w:val="nil"/>
            </w:tcBorders>
            <w:shd w:val="clear" w:color="auto" w:fill="auto"/>
            <w:noWrap/>
            <w:vAlign w:val="bottom"/>
            <w:hideMark/>
          </w:tcPr>
          <w:p w14:paraId="2A6BFA87" w14:textId="77777777" w:rsidR="0022377C" w:rsidRPr="002004D6" w:rsidRDefault="0022377C" w:rsidP="002004D6">
            <w:pPr>
              <w:jc w:val="center"/>
              <w:rPr>
                <w:color w:val="000000"/>
                <w:sz w:val="20"/>
                <w:szCs w:val="20"/>
              </w:rPr>
            </w:pPr>
            <w:r w:rsidRPr="002004D6">
              <w:rPr>
                <w:color w:val="000000"/>
                <w:sz w:val="20"/>
                <w:szCs w:val="20"/>
              </w:rPr>
              <w:t>2.949</w:t>
            </w:r>
          </w:p>
        </w:tc>
        <w:tc>
          <w:tcPr>
            <w:tcW w:w="1070" w:type="dxa"/>
            <w:tcBorders>
              <w:top w:val="nil"/>
              <w:left w:val="nil"/>
              <w:bottom w:val="single" w:sz="4" w:space="0" w:color="auto"/>
              <w:right w:val="nil"/>
            </w:tcBorders>
            <w:shd w:val="clear" w:color="auto" w:fill="auto"/>
            <w:noWrap/>
            <w:vAlign w:val="bottom"/>
            <w:hideMark/>
          </w:tcPr>
          <w:p w14:paraId="0B76D354" w14:textId="77777777" w:rsidR="0022377C" w:rsidRPr="002004D6" w:rsidRDefault="0022377C" w:rsidP="002004D6">
            <w:pPr>
              <w:jc w:val="center"/>
              <w:rPr>
                <w:color w:val="000000"/>
                <w:sz w:val="20"/>
                <w:szCs w:val="20"/>
              </w:rPr>
            </w:pPr>
            <w:r w:rsidRPr="002004D6">
              <w:rPr>
                <w:color w:val="000000"/>
                <w:sz w:val="20"/>
                <w:szCs w:val="20"/>
              </w:rPr>
              <w:t>3.171</w:t>
            </w:r>
          </w:p>
        </w:tc>
        <w:tc>
          <w:tcPr>
            <w:tcW w:w="360" w:type="dxa"/>
            <w:tcBorders>
              <w:top w:val="nil"/>
              <w:left w:val="nil"/>
              <w:bottom w:val="single" w:sz="4" w:space="0" w:color="auto"/>
              <w:right w:val="nil"/>
            </w:tcBorders>
            <w:shd w:val="clear" w:color="auto" w:fill="auto"/>
            <w:noWrap/>
            <w:vAlign w:val="bottom"/>
            <w:hideMark/>
          </w:tcPr>
          <w:p w14:paraId="6895FF86" w14:textId="26683E28" w:rsidR="0022377C" w:rsidRPr="002004D6" w:rsidRDefault="0022377C"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5D78B8DB" w14:textId="77777777" w:rsidR="0022377C" w:rsidRPr="002004D6" w:rsidRDefault="0022377C" w:rsidP="002004D6">
            <w:pPr>
              <w:jc w:val="center"/>
              <w:rPr>
                <w:color w:val="000000"/>
                <w:sz w:val="20"/>
                <w:szCs w:val="20"/>
              </w:rPr>
            </w:pPr>
            <w:r w:rsidRPr="002004D6">
              <w:rPr>
                <w:color w:val="000000"/>
                <w:sz w:val="20"/>
                <w:szCs w:val="20"/>
              </w:rPr>
              <w:t>3.058</w:t>
            </w:r>
          </w:p>
        </w:tc>
        <w:tc>
          <w:tcPr>
            <w:tcW w:w="890" w:type="dxa"/>
            <w:tcBorders>
              <w:top w:val="nil"/>
              <w:left w:val="nil"/>
              <w:bottom w:val="single" w:sz="4" w:space="0" w:color="auto"/>
              <w:right w:val="nil"/>
            </w:tcBorders>
            <w:shd w:val="clear" w:color="auto" w:fill="auto"/>
            <w:noWrap/>
            <w:vAlign w:val="bottom"/>
            <w:hideMark/>
          </w:tcPr>
          <w:p w14:paraId="7B588917" w14:textId="77777777" w:rsidR="0022377C" w:rsidRPr="002004D6" w:rsidRDefault="0022377C" w:rsidP="002004D6">
            <w:pPr>
              <w:jc w:val="center"/>
              <w:rPr>
                <w:color w:val="000000"/>
                <w:sz w:val="20"/>
                <w:szCs w:val="20"/>
              </w:rPr>
            </w:pPr>
            <w:r w:rsidRPr="002004D6">
              <w:rPr>
                <w:color w:val="000000"/>
                <w:sz w:val="20"/>
                <w:szCs w:val="20"/>
              </w:rPr>
              <w:t>2.948</w:t>
            </w:r>
          </w:p>
        </w:tc>
        <w:tc>
          <w:tcPr>
            <w:tcW w:w="1070" w:type="dxa"/>
            <w:tcBorders>
              <w:top w:val="nil"/>
              <w:left w:val="nil"/>
              <w:bottom w:val="single" w:sz="4" w:space="0" w:color="auto"/>
              <w:right w:val="nil"/>
            </w:tcBorders>
            <w:shd w:val="clear" w:color="auto" w:fill="auto"/>
            <w:noWrap/>
            <w:vAlign w:val="bottom"/>
            <w:hideMark/>
          </w:tcPr>
          <w:p w14:paraId="0E9027E7" w14:textId="77777777" w:rsidR="0022377C" w:rsidRPr="002004D6" w:rsidRDefault="0022377C" w:rsidP="002004D6">
            <w:pPr>
              <w:jc w:val="center"/>
              <w:rPr>
                <w:color w:val="000000"/>
                <w:sz w:val="20"/>
                <w:szCs w:val="20"/>
              </w:rPr>
            </w:pPr>
            <w:r w:rsidRPr="002004D6">
              <w:rPr>
                <w:color w:val="000000"/>
                <w:sz w:val="20"/>
                <w:szCs w:val="20"/>
              </w:rPr>
              <w:t>3.173</w:t>
            </w:r>
          </w:p>
        </w:tc>
        <w:tc>
          <w:tcPr>
            <w:tcW w:w="300" w:type="dxa"/>
            <w:tcBorders>
              <w:top w:val="nil"/>
              <w:left w:val="nil"/>
              <w:bottom w:val="single" w:sz="4" w:space="0" w:color="auto"/>
              <w:right w:val="nil"/>
            </w:tcBorders>
            <w:shd w:val="clear" w:color="auto" w:fill="auto"/>
            <w:noWrap/>
            <w:vAlign w:val="bottom"/>
            <w:hideMark/>
          </w:tcPr>
          <w:p w14:paraId="4B5775A6" w14:textId="08253C0F" w:rsidR="0022377C" w:rsidRPr="002004D6" w:rsidRDefault="0022377C"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75494C00" w14:textId="77777777" w:rsidR="0022377C" w:rsidRPr="002004D6" w:rsidRDefault="0022377C" w:rsidP="002004D6">
            <w:pPr>
              <w:jc w:val="center"/>
              <w:rPr>
                <w:color w:val="000000"/>
                <w:sz w:val="20"/>
                <w:szCs w:val="20"/>
              </w:rPr>
            </w:pPr>
            <w:r w:rsidRPr="002004D6">
              <w:rPr>
                <w:color w:val="000000"/>
                <w:sz w:val="20"/>
                <w:szCs w:val="20"/>
              </w:rPr>
              <w:t>1.000</w:t>
            </w:r>
          </w:p>
        </w:tc>
        <w:tc>
          <w:tcPr>
            <w:tcW w:w="890" w:type="dxa"/>
            <w:tcBorders>
              <w:top w:val="nil"/>
              <w:left w:val="nil"/>
              <w:bottom w:val="single" w:sz="4" w:space="0" w:color="auto"/>
              <w:right w:val="nil"/>
            </w:tcBorders>
            <w:shd w:val="clear" w:color="auto" w:fill="auto"/>
            <w:noWrap/>
            <w:vAlign w:val="bottom"/>
            <w:hideMark/>
          </w:tcPr>
          <w:p w14:paraId="17F58F05" w14:textId="77777777" w:rsidR="0022377C" w:rsidRPr="002004D6" w:rsidRDefault="0022377C" w:rsidP="002004D6">
            <w:pPr>
              <w:jc w:val="center"/>
              <w:rPr>
                <w:color w:val="000000"/>
                <w:sz w:val="20"/>
                <w:szCs w:val="20"/>
              </w:rPr>
            </w:pPr>
            <w:r w:rsidRPr="002004D6">
              <w:rPr>
                <w:color w:val="000000"/>
                <w:sz w:val="20"/>
                <w:szCs w:val="20"/>
              </w:rPr>
              <w:t>0.950</w:t>
            </w:r>
          </w:p>
        </w:tc>
        <w:tc>
          <w:tcPr>
            <w:tcW w:w="1070" w:type="dxa"/>
            <w:tcBorders>
              <w:top w:val="nil"/>
              <w:left w:val="nil"/>
              <w:bottom w:val="single" w:sz="4" w:space="0" w:color="auto"/>
              <w:right w:val="nil"/>
            </w:tcBorders>
            <w:shd w:val="clear" w:color="auto" w:fill="auto"/>
            <w:noWrap/>
            <w:vAlign w:val="bottom"/>
            <w:hideMark/>
          </w:tcPr>
          <w:p w14:paraId="427C5F66" w14:textId="77777777" w:rsidR="0022377C" w:rsidRPr="002004D6" w:rsidRDefault="0022377C" w:rsidP="002004D6">
            <w:pPr>
              <w:jc w:val="center"/>
              <w:rPr>
                <w:color w:val="000000"/>
                <w:sz w:val="20"/>
                <w:szCs w:val="20"/>
              </w:rPr>
            </w:pPr>
            <w:r w:rsidRPr="002004D6">
              <w:rPr>
                <w:color w:val="000000"/>
                <w:sz w:val="20"/>
                <w:szCs w:val="20"/>
              </w:rPr>
              <w:t>1.053</w:t>
            </w:r>
          </w:p>
        </w:tc>
      </w:tr>
      <w:tr w:rsidR="0022377C" w:rsidRPr="002004D6" w14:paraId="75B52AED" w14:textId="77777777" w:rsidTr="0022377C">
        <w:trPr>
          <w:trHeight w:val="300"/>
        </w:trPr>
        <w:tc>
          <w:tcPr>
            <w:tcW w:w="1920" w:type="dxa"/>
            <w:tcBorders>
              <w:top w:val="nil"/>
              <w:left w:val="nil"/>
              <w:bottom w:val="nil"/>
              <w:right w:val="nil"/>
            </w:tcBorders>
            <w:shd w:val="clear" w:color="auto" w:fill="auto"/>
            <w:noWrap/>
            <w:vAlign w:val="bottom"/>
            <w:hideMark/>
          </w:tcPr>
          <w:p w14:paraId="08AD2ED3" w14:textId="77777777" w:rsidR="0022377C" w:rsidRPr="002004D6" w:rsidRDefault="0022377C"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6EA0068" w14:textId="77777777" w:rsidR="0022377C" w:rsidRPr="002004D6" w:rsidRDefault="0022377C" w:rsidP="002004D6">
            <w:pPr>
              <w:jc w:val="center"/>
              <w:rPr>
                <w:sz w:val="20"/>
                <w:szCs w:val="20"/>
              </w:rPr>
            </w:pPr>
          </w:p>
        </w:tc>
        <w:tc>
          <w:tcPr>
            <w:tcW w:w="2820" w:type="dxa"/>
            <w:gridSpan w:val="3"/>
            <w:tcBorders>
              <w:top w:val="single" w:sz="4" w:space="0" w:color="auto"/>
              <w:left w:val="nil"/>
              <w:bottom w:val="nil"/>
              <w:right w:val="nil"/>
            </w:tcBorders>
            <w:shd w:val="clear" w:color="auto" w:fill="auto"/>
            <w:vAlign w:val="bottom"/>
            <w:hideMark/>
          </w:tcPr>
          <w:p w14:paraId="0A1E98FC" w14:textId="77777777" w:rsidR="0022377C" w:rsidRPr="002004D6" w:rsidRDefault="0022377C"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360" w:type="dxa"/>
            <w:tcBorders>
              <w:top w:val="nil"/>
              <w:left w:val="nil"/>
              <w:bottom w:val="nil"/>
              <w:right w:val="nil"/>
            </w:tcBorders>
            <w:shd w:val="clear" w:color="auto" w:fill="auto"/>
            <w:vAlign w:val="bottom"/>
            <w:hideMark/>
          </w:tcPr>
          <w:p w14:paraId="52DFB11F" w14:textId="77777777" w:rsidR="0022377C" w:rsidRPr="002004D6" w:rsidRDefault="0022377C"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6A9AC73A" w14:textId="77777777" w:rsidR="0022377C" w:rsidRPr="002004D6" w:rsidRDefault="0022377C"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68224.3  on</w:t>
            </w:r>
            <w:proofErr w:type="gramEnd"/>
            <w:r w:rsidRPr="002004D6">
              <w:rPr>
                <w:color w:val="000000"/>
                <w:sz w:val="16"/>
                <w:szCs w:val="16"/>
              </w:rPr>
              <w:t xml:space="preserve"> 2239  degrees of freedom</w:t>
            </w:r>
          </w:p>
        </w:tc>
        <w:tc>
          <w:tcPr>
            <w:tcW w:w="300" w:type="dxa"/>
            <w:tcBorders>
              <w:top w:val="nil"/>
              <w:left w:val="nil"/>
              <w:bottom w:val="nil"/>
              <w:right w:val="nil"/>
            </w:tcBorders>
            <w:shd w:val="clear" w:color="auto" w:fill="auto"/>
            <w:vAlign w:val="bottom"/>
            <w:hideMark/>
          </w:tcPr>
          <w:p w14:paraId="4ED9FB86" w14:textId="77777777" w:rsidR="0022377C" w:rsidRPr="002004D6" w:rsidRDefault="0022377C"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1B931C66" w14:textId="77777777" w:rsidR="0022377C" w:rsidRPr="002004D6" w:rsidRDefault="0022377C"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138593.2  on</w:t>
            </w:r>
            <w:proofErr w:type="gramEnd"/>
            <w:r w:rsidRPr="002004D6">
              <w:rPr>
                <w:color w:val="000000"/>
                <w:sz w:val="16"/>
                <w:szCs w:val="16"/>
              </w:rPr>
              <w:t xml:space="preserve"> 4479  degrees of freedom</w:t>
            </w:r>
          </w:p>
        </w:tc>
      </w:tr>
      <w:tr w:rsidR="0022377C" w:rsidRPr="002004D6" w14:paraId="6A10C6FC" w14:textId="77777777" w:rsidTr="0022377C">
        <w:trPr>
          <w:trHeight w:val="300"/>
        </w:trPr>
        <w:tc>
          <w:tcPr>
            <w:tcW w:w="1920" w:type="dxa"/>
            <w:tcBorders>
              <w:top w:val="nil"/>
              <w:left w:val="nil"/>
              <w:bottom w:val="nil"/>
              <w:right w:val="nil"/>
            </w:tcBorders>
            <w:shd w:val="clear" w:color="auto" w:fill="auto"/>
            <w:noWrap/>
            <w:vAlign w:val="bottom"/>
            <w:hideMark/>
          </w:tcPr>
          <w:p w14:paraId="423CB6F1" w14:textId="77777777" w:rsidR="0022377C" w:rsidRPr="002004D6" w:rsidRDefault="0022377C" w:rsidP="002004D6">
            <w:pPr>
              <w:jc w:val="center"/>
              <w:rPr>
                <w:color w:val="000000"/>
                <w:sz w:val="16"/>
                <w:szCs w:val="16"/>
              </w:rPr>
            </w:pPr>
          </w:p>
        </w:tc>
        <w:tc>
          <w:tcPr>
            <w:tcW w:w="2100" w:type="dxa"/>
            <w:tcBorders>
              <w:top w:val="nil"/>
              <w:left w:val="nil"/>
              <w:bottom w:val="nil"/>
              <w:right w:val="nil"/>
            </w:tcBorders>
            <w:shd w:val="clear" w:color="auto" w:fill="auto"/>
            <w:noWrap/>
            <w:vAlign w:val="bottom"/>
            <w:hideMark/>
          </w:tcPr>
          <w:p w14:paraId="2E430428" w14:textId="77777777" w:rsidR="0022377C" w:rsidRPr="002004D6" w:rsidRDefault="0022377C" w:rsidP="002004D6">
            <w:pPr>
              <w:jc w:val="center"/>
              <w:rPr>
                <w:sz w:val="20"/>
                <w:szCs w:val="20"/>
              </w:rPr>
            </w:pPr>
          </w:p>
        </w:tc>
        <w:tc>
          <w:tcPr>
            <w:tcW w:w="2820" w:type="dxa"/>
            <w:gridSpan w:val="3"/>
            <w:tcBorders>
              <w:top w:val="nil"/>
              <w:left w:val="nil"/>
              <w:bottom w:val="nil"/>
              <w:right w:val="nil"/>
            </w:tcBorders>
            <w:shd w:val="clear" w:color="auto" w:fill="auto"/>
            <w:vAlign w:val="bottom"/>
            <w:hideMark/>
          </w:tcPr>
          <w:p w14:paraId="5C034CBE" w14:textId="77777777" w:rsidR="0022377C" w:rsidRPr="002004D6" w:rsidRDefault="0022377C"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4852.7  on</w:t>
            </w:r>
            <w:proofErr w:type="gramEnd"/>
            <w:r w:rsidRPr="002004D6">
              <w:rPr>
                <w:color w:val="000000"/>
                <w:sz w:val="16"/>
                <w:szCs w:val="16"/>
              </w:rPr>
              <w:t xml:space="preserve"> 2216  degrees of freedom</w:t>
            </w:r>
          </w:p>
        </w:tc>
        <w:tc>
          <w:tcPr>
            <w:tcW w:w="360" w:type="dxa"/>
            <w:tcBorders>
              <w:top w:val="nil"/>
              <w:left w:val="nil"/>
              <w:bottom w:val="nil"/>
              <w:right w:val="nil"/>
            </w:tcBorders>
            <w:shd w:val="clear" w:color="auto" w:fill="auto"/>
            <w:vAlign w:val="bottom"/>
            <w:hideMark/>
          </w:tcPr>
          <w:p w14:paraId="05A4098A" w14:textId="77777777" w:rsidR="0022377C" w:rsidRPr="002004D6" w:rsidRDefault="0022377C"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010EB7EC" w14:textId="77777777" w:rsidR="0022377C" w:rsidRPr="002004D6" w:rsidRDefault="0022377C"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4746.9  on</w:t>
            </w:r>
            <w:proofErr w:type="gramEnd"/>
            <w:r w:rsidRPr="002004D6">
              <w:rPr>
                <w:color w:val="000000"/>
                <w:sz w:val="16"/>
                <w:szCs w:val="16"/>
              </w:rPr>
              <w:t xml:space="preserve"> 2216  degrees of freedom</w:t>
            </w:r>
          </w:p>
        </w:tc>
        <w:tc>
          <w:tcPr>
            <w:tcW w:w="300" w:type="dxa"/>
            <w:tcBorders>
              <w:top w:val="nil"/>
              <w:left w:val="nil"/>
              <w:bottom w:val="nil"/>
              <w:right w:val="nil"/>
            </w:tcBorders>
            <w:shd w:val="clear" w:color="auto" w:fill="auto"/>
            <w:vAlign w:val="bottom"/>
            <w:hideMark/>
          </w:tcPr>
          <w:p w14:paraId="2CB28279" w14:textId="77777777" w:rsidR="0022377C" w:rsidRPr="002004D6" w:rsidRDefault="0022377C"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5744161A" w14:textId="77777777" w:rsidR="0022377C" w:rsidRPr="002004D6" w:rsidRDefault="0022377C"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9599.6  on</w:t>
            </w:r>
            <w:proofErr w:type="gramEnd"/>
            <w:r w:rsidRPr="002004D6">
              <w:rPr>
                <w:color w:val="000000"/>
                <w:sz w:val="16"/>
                <w:szCs w:val="16"/>
              </w:rPr>
              <w:t xml:space="preserve"> 4432  degrees of freedom</w:t>
            </w:r>
          </w:p>
        </w:tc>
      </w:tr>
      <w:tr w:rsidR="0022377C" w:rsidRPr="002004D6" w14:paraId="202E7C9E" w14:textId="77777777" w:rsidTr="0022377C">
        <w:trPr>
          <w:trHeight w:val="300"/>
        </w:trPr>
        <w:tc>
          <w:tcPr>
            <w:tcW w:w="1920" w:type="dxa"/>
            <w:tcBorders>
              <w:top w:val="nil"/>
              <w:left w:val="nil"/>
              <w:bottom w:val="single" w:sz="4" w:space="0" w:color="auto"/>
              <w:right w:val="nil"/>
            </w:tcBorders>
            <w:shd w:val="clear" w:color="auto" w:fill="auto"/>
            <w:noWrap/>
            <w:vAlign w:val="bottom"/>
            <w:hideMark/>
          </w:tcPr>
          <w:p w14:paraId="20AEAA7C" w14:textId="177DAF6B" w:rsidR="0022377C" w:rsidRPr="002004D6" w:rsidRDefault="0022377C" w:rsidP="002004D6">
            <w:pPr>
              <w:jc w:val="center"/>
              <w:rPr>
                <w:color w:val="000000"/>
                <w:sz w:val="22"/>
                <w:szCs w:val="22"/>
              </w:rPr>
            </w:pPr>
          </w:p>
        </w:tc>
        <w:tc>
          <w:tcPr>
            <w:tcW w:w="2100" w:type="dxa"/>
            <w:tcBorders>
              <w:top w:val="nil"/>
              <w:left w:val="nil"/>
              <w:bottom w:val="single" w:sz="4" w:space="0" w:color="auto"/>
              <w:right w:val="nil"/>
            </w:tcBorders>
            <w:shd w:val="clear" w:color="auto" w:fill="auto"/>
            <w:noWrap/>
            <w:vAlign w:val="bottom"/>
            <w:hideMark/>
          </w:tcPr>
          <w:p w14:paraId="67CF10F7" w14:textId="4BBF568A" w:rsidR="0022377C" w:rsidRPr="002004D6" w:rsidRDefault="0022377C" w:rsidP="002004D6">
            <w:pPr>
              <w:jc w:val="center"/>
              <w:rPr>
                <w:color w:val="000000"/>
                <w:sz w:val="22"/>
                <w:szCs w:val="22"/>
              </w:rPr>
            </w:pPr>
          </w:p>
        </w:tc>
        <w:tc>
          <w:tcPr>
            <w:tcW w:w="2820" w:type="dxa"/>
            <w:gridSpan w:val="3"/>
            <w:tcBorders>
              <w:top w:val="nil"/>
              <w:left w:val="nil"/>
              <w:bottom w:val="single" w:sz="4" w:space="0" w:color="auto"/>
              <w:right w:val="nil"/>
            </w:tcBorders>
            <w:shd w:val="clear" w:color="auto" w:fill="auto"/>
            <w:vAlign w:val="bottom"/>
            <w:hideMark/>
          </w:tcPr>
          <w:p w14:paraId="0DCABD3C" w14:textId="77777777" w:rsidR="0022377C" w:rsidRPr="002004D6" w:rsidRDefault="0022377C" w:rsidP="002004D6">
            <w:pPr>
              <w:jc w:val="center"/>
              <w:rPr>
                <w:color w:val="000000"/>
                <w:sz w:val="16"/>
                <w:szCs w:val="16"/>
              </w:rPr>
            </w:pPr>
            <w:r w:rsidRPr="002004D6">
              <w:rPr>
                <w:color w:val="000000"/>
                <w:sz w:val="16"/>
                <w:szCs w:val="16"/>
              </w:rPr>
              <w:t>AIC: 9425.2</w:t>
            </w:r>
          </w:p>
        </w:tc>
        <w:tc>
          <w:tcPr>
            <w:tcW w:w="360" w:type="dxa"/>
            <w:tcBorders>
              <w:top w:val="nil"/>
              <w:left w:val="nil"/>
              <w:bottom w:val="single" w:sz="4" w:space="0" w:color="auto"/>
              <w:right w:val="nil"/>
            </w:tcBorders>
            <w:shd w:val="clear" w:color="auto" w:fill="auto"/>
            <w:vAlign w:val="bottom"/>
            <w:hideMark/>
          </w:tcPr>
          <w:p w14:paraId="35CA50AF" w14:textId="0667CE98" w:rsidR="0022377C" w:rsidRPr="002004D6" w:rsidRDefault="0022377C"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2D8611A8" w14:textId="77777777" w:rsidR="0022377C" w:rsidRPr="002004D6" w:rsidRDefault="0022377C" w:rsidP="002004D6">
            <w:pPr>
              <w:jc w:val="center"/>
              <w:rPr>
                <w:color w:val="000000"/>
                <w:sz w:val="16"/>
                <w:szCs w:val="16"/>
              </w:rPr>
            </w:pPr>
            <w:r w:rsidRPr="002004D6">
              <w:rPr>
                <w:color w:val="000000"/>
                <w:sz w:val="16"/>
                <w:szCs w:val="16"/>
              </w:rPr>
              <w:t>AIC: 9250.3</w:t>
            </w:r>
          </w:p>
        </w:tc>
        <w:tc>
          <w:tcPr>
            <w:tcW w:w="300" w:type="dxa"/>
            <w:tcBorders>
              <w:top w:val="nil"/>
              <w:left w:val="nil"/>
              <w:bottom w:val="single" w:sz="4" w:space="0" w:color="auto"/>
              <w:right w:val="nil"/>
            </w:tcBorders>
            <w:shd w:val="clear" w:color="auto" w:fill="auto"/>
            <w:vAlign w:val="bottom"/>
            <w:hideMark/>
          </w:tcPr>
          <w:p w14:paraId="0B6029D5" w14:textId="576D4441" w:rsidR="0022377C" w:rsidRPr="002004D6" w:rsidRDefault="0022377C"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03319504" w14:textId="77777777" w:rsidR="0022377C" w:rsidRPr="002004D6" w:rsidRDefault="0022377C" w:rsidP="002004D6">
            <w:pPr>
              <w:jc w:val="center"/>
              <w:rPr>
                <w:color w:val="000000"/>
                <w:sz w:val="16"/>
                <w:szCs w:val="16"/>
              </w:rPr>
            </w:pPr>
            <w:r w:rsidRPr="002004D6">
              <w:rPr>
                <w:color w:val="000000"/>
                <w:sz w:val="16"/>
                <w:szCs w:val="16"/>
              </w:rPr>
              <w:t>AIC: 18675</w:t>
            </w:r>
          </w:p>
        </w:tc>
      </w:tr>
    </w:tbl>
    <w:p w14:paraId="3D0AA759" w14:textId="77777777" w:rsidR="0022377C" w:rsidRPr="002004D6" w:rsidRDefault="0022377C" w:rsidP="002004D6">
      <w:pPr>
        <w:jc w:val="center"/>
        <w:rPr>
          <w:lang w:eastAsia="en-US"/>
        </w:rPr>
      </w:pPr>
    </w:p>
    <w:p w14:paraId="640E58AC" w14:textId="77777777" w:rsidR="009C2213" w:rsidRPr="002004D6" w:rsidRDefault="009C2213" w:rsidP="002004D6">
      <w:pPr>
        <w:jc w:val="center"/>
        <w:rPr>
          <w:color w:val="000000" w:themeColor="text1"/>
        </w:rPr>
      </w:pPr>
    </w:p>
    <w:p w14:paraId="156CADC1" w14:textId="77777777" w:rsidR="009C2213" w:rsidRPr="002004D6" w:rsidRDefault="009C2213" w:rsidP="002004D6">
      <w:pPr>
        <w:jc w:val="center"/>
        <w:rPr>
          <w:color w:val="000000" w:themeColor="text1"/>
        </w:rPr>
      </w:pPr>
      <w:r w:rsidRPr="002004D6">
        <w:rPr>
          <w:color w:val="000000" w:themeColor="text1"/>
        </w:rPr>
        <w:t>Effects</w:t>
      </w:r>
    </w:p>
    <w:p w14:paraId="6ACCB0D5" w14:textId="6044815D" w:rsidR="0022377C" w:rsidRPr="002004D6" w:rsidRDefault="0022377C" w:rsidP="002004D6">
      <w:pPr>
        <w:jc w:val="center"/>
        <w:rPr>
          <w:color w:val="000000" w:themeColor="text1"/>
        </w:rPr>
      </w:pPr>
      <w:r w:rsidRPr="002004D6">
        <w:rPr>
          <w:noProof/>
          <w14:ligatures w14:val="standardContextual"/>
        </w:rPr>
        <w:lastRenderedPageBreak/>
        <w:drawing>
          <wp:inline distT="0" distB="0" distL="0" distR="0" wp14:anchorId="3F23C4BF" wp14:editId="5A3FA5CE">
            <wp:extent cx="7779285" cy="4813105"/>
            <wp:effectExtent l="0" t="0" r="0" b="0"/>
            <wp:docPr id="910403873" name="Picture 1">
              <a:extLst xmlns:a="http://schemas.openxmlformats.org/drawingml/2006/main">
                <a:ext uri="{FF2B5EF4-FFF2-40B4-BE49-F238E27FC236}">
                  <a16:creationId xmlns:a16="http://schemas.microsoft.com/office/drawing/2014/main" id="{D1495F82-63C8-248A-F91E-2BCBB9E77C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1495F82-63C8-248A-F91E-2BCBB9E77CC8}"/>
                        </a:ext>
                      </a:extLst>
                    </pic:cNvPr>
                    <pic:cNvPicPr>
                      <a:picLocks noChangeAspect="1"/>
                    </pic:cNvPicPr>
                  </pic:nvPicPr>
                  <pic:blipFill>
                    <a:blip r:embed="rId24"/>
                    <a:stretch>
                      <a:fillRect/>
                    </a:stretch>
                  </pic:blipFill>
                  <pic:spPr>
                    <a:xfrm>
                      <a:off x="0" y="0"/>
                      <a:ext cx="7779285" cy="4813105"/>
                    </a:xfrm>
                    <a:prstGeom prst="rect">
                      <a:avLst/>
                    </a:prstGeom>
                  </pic:spPr>
                </pic:pic>
              </a:graphicData>
            </a:graphic>
          </wp:inline>
        </w:drawing>
      </w:r>
    </w:p>
    <w:p w14:paraId="055294D7" w14:textId="77777777" w:rsidR="009C2213" w:rsidRPr="002004D6" w:rsidRDefault="009C2213" w:rsidP="002004D6">
      <w:pPr>
        <w:jc w:val="center"/>
        <w:rPr>
          <w:color w:val="000000" w:themeColor="text1"/>
        </w:rPr>
      </w:pPr>
    </w:p>
    <w:p w14:paraId="4C24B9C5" w14:textId="515B6448" w:rsidR="009C2213" w:rsidRPr="002004D6" w:rsidRDefault="009C2213" w:rsidP="002004D6">
      <w:pPr>
        <w:jc w:val="center"/>
        <w:rPr>
          <w:color w:val="000000" w:themeColor="text1"/>
        </w:rPr>
      </w:pPr>
      <w:r w:rsidRPr="002004D6">
        <w:rPr>
          <w:color w:val="000000" w:themeColor="text1"/>
        </w:rPr>
        <w:br w:type="page"/>
      </w:r>
    </w:p>
    <w:p w14:paraId="37F7A737" w14:textId="1BC2DB4B" w:rsidR="009C2213" w:rsidRPr="002004D6" w:rsidRDefault="009C2213" w:rsidP="002004D6">
      <w:pPr>
        <w:pStyle w:val="Heading2"/>
        <w:jc w:val="center"/>
        <w:rPr>
          <w:rFonts w:ascii="Times New Roman" w:hAnsi="Times New Roman" w:cs="Times New Roman"/>
          <w:color w:val="000000" w:themeColor="text1"/>
        </w:rPr>
      </w:pPr>
      <w:bookmarkStart w:id="22" w:name="_Toc187429109"/>
      <w:r w:rsidRPr="002004D6">
        <w:rPr>
          <w:rFonts w:ascii="Times New Roman" w:hAnsi="Times New Roman" w:cs="Times New Roman"/>
          <w:color w:val="000000" w:themeColor="text1"/>
        </w:rPr>
        <w:lastRenderedPageBreak/>
        <w:t>Supplementary file S6.4. Interaction between year and gender</w:t>
      </w:r>
      <w:bookmarkEnd w:id="22"/>
    </w:p>
    <w:tbl>
      <w:tblPr>
        <w:tblW w:w="13400" w:type="dxa"/>
        <w:tblLook w:val="04A0" w:firstRow="1" w:lastRow="0" w:firstColumn="1" w:lastColumn="0" w:noHBand="0" w:noVBand="1"/>
      </w:tblPr>
      <w:tblGrid>
        <w:gridCol w:w="1700"/>
        <w:gridCol w:w="2360"/>
        <w:gridCol w:w="897"/>
        <w:gridCol w:w="928"/>
        <w:gridCol w:w="1115"/>
        <w:gridCol w:w="260"/>
        <w:gridCol w:w="897"/>
        <w:gridCol w:w="928"/>
        <w:gridCol w:w="1115"/>
        <w:gridCol w:w="260"/>
        <w:gridCol w:w="897"/>
        <w:gridCol w:w="928"/>
        <w:gridCol w:w="1115"/>
      </w:tblGrid>
      <w:tr w:rsidR="00B3163D" w:rsidRPr="002004D6" w14:paraId="583427A3" w14:textId="77777777" w:rsidTr="00B3163D">
        <w:trPr>
          <w:trHeight w:val="300"/>
        </w:trPr>
        <w:tc>
          <w:tcPr>
            <w:tcW w:w="1700" w:type="dxa"/>
            <w:tcBorders>
              <w:top w:val="single" w:sz="4" w:space="0" w:color="auto"/>
              <w:left w:val="nil"/>
              <w:bottom w:val="nil"/>
              <w:right w:val="nil"/>
            </w:tcBorders>
            <w:shd w:val="clear" w:color="auto" w:fill="auto"/>
            <w:noWrap/>
            <w:vAlign w:val="bottom"/>
            <w:hideMark/>
          </w:tcPr>
          <w:p w14:paraId="455D71E0" w14:textId="77777777" w:rsidR="00B3163D" w:rsidRPr="002004D6" w:rsidRDefault="00B3163D" w:rsidP="002004D6">
            <w:pPr>
              <w:jc w:val="center"/>
            </w:pPr>
          </w:p>
        </w:tc>
        <w:tc>
          <w:tcPr>
            <w:tcW w:w="2360" w:type="dxa"/>
            <w:tcBorders>
              <w:top w:val="single" w:sz="4" w:space="0" w:color="auto"/>
              <w:left w:val="nil"/>
              <w:bottom w:val="nil"/>
              <w:right w:val="nil"/>
            </w:tcBorders>
            <w:shd w:val="clear" w:color="auto" w:fill="auto"/>
            <w:noWrap/>
            <w:vAlign w:val="bottom"/>
            <w:hideMark/>
          </w:tcPr>
          <w:p w14:paraId="2CE67166" w14:textId="77777777" w:rsidR="00B3163D" w:rsidRPr="002004D6" w:rsidRDefault="00B3163D" w:rsidP="002004D6">
            <w:pPr>
              <w:jc w:val="center"/>
              <w:rPr>
                <w:sz w:val="20"/>
                <w:szCs w:val="20"/>
              </w:rPr>
            </w:pPr>
          </w:p>
        </w:tc>
        <w:tc>
          <w:tcPr>
            <w:tcW w:w="2940" w:type="dxa"/>
            <w:gridSpan w:val="3"/>
            <w:tcBorders>
              <w:top w:val="single" w:sz="4" w:space="0" w:color="auto"/>
              <w:left w:val="nil"/>
              <w:bottom w:val="nil"/>
              <w:right w:val="nil"/>
            </w:tcBorders>
            <w:shd w:val="clear" w:color="auto" w:fill="auto"/>
            <w:noWrap/>
            <w:vAlign w:val="bottom"/>
            <w:hideMark/>
          </w:tcPr>
          <w:p w14:paraId="1F99136C" w14:textId="77777777" w:rsidR="00B3163D" w:rsidRPr="002004D6" w:rsidRDefault="00B3163D" w:rsidP="002004D6">
            <w:pPr>
              <w:jc w:val="center"/>
              <w:rPr>
                <w:color w:val="000000"/>
                <w:sz w:val="20"/>
                <w:szCs w:val="20"/>
              </w:rPr>
            </w:pPr>
            <w:r w:rsidRPr="002004D6">
              <w:rPr>
                <w:color w:val="000000"/>
                <w:sz w:val="20"/>
                <w:szCs w:val="20"/>
              </w:rPr>
              <w:t>Full weight</w:t>
            </w:r>
          </w:p>
        </w:tc>
        <w:tc>
          <w:tcPr>
            <w:tcW w:w="260" w:type="dxa"/>
            <w:tcBorders>
              <w:top w:val="single" w:sz="4" w:space="0" w:color="auto"/>
              <w:left w:val="nil"/>
              <w:bottom w:val="nil"/>
              <w:right w:val="nil"/>
            </w:tcBorders>
            <w:shd w:val="clear" w:color="auto" w:fill="auto"/>
            <w:noWrap/>
            <w:vAlign w:val="bottom"/>
            <w:hideMark/>
          </w:tcPr>
          <w:p w14:paraId="4E8AE702" w14:textId="77777777" w:rsidR="00B3163D" w:rsidRPr="002004D6" w:rsidRDefault="00B3163D" w:rsidP="002004D6">
            <w:pPr>
              <w:jc w:val="center"/>
              <w:rPr>
                <w:color w:val="000000"/>
                <w:sz w:val="20"/>
                <w:szCs w:val="20"/>
              </w:rPr>
            </w:pPr>
          </w:p>
        </w:tc>
        <w:tc>
          <w:tcPr>
            <w:tcW w:w="2940" w:type="dxa"/>
            <w:gridSpan w:val="3"/>
            <w:tcBorders>
              <w:top w:val="single" w:sz="4" w:space="0" w:color="auto"/>
              <w:left w:val="nil"/>
              <w:bottom w:val="nil"/>
              <w:right w:val="nil"/>
            </w:tcBorders>
            <w:shd w:val="clear" w:color="auto" w:fill="auto"/>
            <w:noWrap/>
            <w:vAlign w:val="bottom"/>
            <w:hideMark/>
          </w:tcPr>
          <w:p w14:paraId="41CD0A39" w14:textId="77777777" w:rsidR="00B3163D" w:rsidRPr="002004D6" w:rsidRDefault="00B3163D" w:rsidP="002004D6">
            <w:pPr>
              <w:jc w:val="center"/>
              <w:rPr>
                <w:color w:val="000000"/>
                <w:sz w:val="20"/>
                <w:szCs w:val="20"/>
              </w:rPr>
            </w:pPr>
            <w:r w:rsidRPr="002004D6">
              <w:rPr>
                <w:color w:val="000000"/>
                <w:sz w:val="20"/>
                <w:szCs w:val="20"/>
              </w:rPr>
              <w:t>Baseline weight</w:t>
            </w:r>
          </w:p>
        </w:tc>
        <w:tc>
          <w:tcPr>
            <w:tcW w:w="260" w:type="dxa"/>
            <w:tcBorders>
              <w:top w:val="single" w:sz="4" w:space="0" w:color="auto"/>
              <w:left w:val="nil"/>
              <w:bottom w:val="nil"/>
              <w:right w:val="nil"/>
            </w:tcBorders>
            <w:shd w:val="clear" w:color="auto" w:fill="auto"/>
            <w:noWrap/>
            <w:vAlign w:val="bottom"/>
            <w:hideMark/>
          </w:tcPr>
          <w:p w14:paraId="720E0605" w14:textId="77777777" w:rsidR="00B3163D" w:rsidRPr="002004D6" w:rsidRDefault="00B3163D" w:rsidP="002004D6">
            <w:pPr>
              <w:jc w:val="center"/>
              <w:rPr>
                <w:color w:val="000000"/>
                <w:sz w:val="20"/>
                <w:szCs w:val="20"/>
              </w:rPr>
            </w:pPr>
          </w:p>
        </w:tc>
        <w:tc>
          <w:tcPr>
            <w:tcW w:w="2940" w:type="dxa"/>
            <w:gridSpan w:val="3"/>
            <w:tcBorders>
              <w:top w:val="single" w:sz="4" w:space="0" w:color="auto"/>
              <w:left w:val="nil"/>
              <w:bottom w:val="nil"/>
              <w:right w:val="nil"/>
            </w:tcBorders>
            <w:shd w:val="clear" w:color="auto" w:fill="auto"/>
            <w:noWrap/>
            <w:vAlign w:val="bottom"/>
            <w:hideMark/>
          </w:tcPr>
          <w:p w14:paraId="1F09DB70" w14:textId="77777777" w:rsidR="00B3163D" w:rsidRPr="002004D6" w:rsidRDefault="00B3163D" w:rsidP="002004D6">
            <w:pPr>
              <w:jc w:val="center"/>
              <w:rPr>
                <w:color w:val="000000"/>
                <w:sz w:val="20"/>
                <w:szCs w:val="20"/>
              </w:rPr>
            </w:pPr>
            <w:r w:rsidRPr="002004D6">
              <w:rPr>
                <w:color w:val="000000"/>
                <w:sz w:val="20"/>
                <w:szCs w:val="20"/>
              </w:rPr>
              <w:t>Difference</w:t>
            </w:r>
          </w:p>
        </w:tc>
      </w:tr>
      <w:tr w:rsidR="00B3163D" w:rsidRPr="002004D6" w14:paraId="39DD5A3A" w14:textId="77777777" w:rsidTr="00B3163D">
        <w:trPr>
          <w:trHeight w:val="300"/>
        </w:trPr>
        <w:tc>
          <w:tcPr>
            <w:tcW w:w="1700" w:type="dxa"/>
            <w:tcBorders>
              <w:top w:val="nil"/>
              <w:left w:val="nil"/>
              <w:bottom w:val="nil"/>
              <w:right w:val="nil"/>
            </w:tcBorders>
            <w:shd w:val="clear" w:color="auto" w:fill="auto"/>
            <w:noWrap/>
            <w:vAlign w:val="bottom"/>
            <w:hideMark/>
          </w:tcPr>
          <w:p w14:paraId="63E16AC9"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59CA814D" w14:textId="77777777" w:rsidR="00B3163D" w:rsidRPr="002004D6" w:rsidRDefault="00B3163D" w:rsidP="002004D6">
            <w:pPr>
              <w:jc w:val="center"/>
              <w:rPr>
                <w:sz w:val="20"/>
                <w:szCs w:val="20"/>
              </w:rPr>
            </w:pPr>
          </w:p>
        </w:tc>
        <w:tc>
          <w:tcPr>
            <w:tcW w:w="897" w:type="dxa"/>
            <w:vMerge w:val="restart"/>
            <w:tcBorders>
              <w:top w:val="nil"/>
              <w:left w:val="nil"/>
              <w:bottom w:val="single" w:sz="4" w:space="0" w:color="000000"/>
              <w:right w:val="nil"/>
            </w:tcBorders>
            <w:shd w:val="clear" w:color="auto" w:fill="auto"/>
            <w:noWrap/>
            <w:vAlign w:val="bottom"/>
            <w:hideMark/>
          </w:tcPr>
          <w:p w14:paraId="48CF5079" w14:textId="77777777" w:rsidR="00B3163D" w:rsidRPr="002004D6" w:rsidRDefault="00B3163D" w:rsidP="002004D6">
            <w:pPr>
              <w:jc w:val="center"/>
              <w:rPr>
                <w:color w:val="000000"/>
                <w:sz w:val="20"/>
                <w:szCs w:val="20"/>
              </w:rPr>
            </w:pPr>
            <w:r w:rsidRPr="002004D6">
              <w:rPr>
                <w:color w:val="000000"/>
                <w:sz w:val="20"/>
                <w:szCs w:val="20"/>
              </w:rPr>
              <w:t>IRR</w:t>
            </w:r>
          </w:p>
        </w:tc>
        <w:tc>
          <w:tcPr>
            <w:tcW w:w="2043" w:type="dxa"/>
            <w:gridSpan w:val="2"/>
            <w:tcBorders>
              <w:top w:val="nil"/>
              <w:left w:val="nil"/>
              <w:bottom w:val="nil"/>
              <w:right w:val="nil"/>
            </w:tcBorders>
            <w:shd w:val="clear" w:color="auto" w:fill="auto"/>
            <w:noWrap/>
            <w:vAlign w:val="bottom"/>
            <w:hideMark/>
          </w:tcPr>
          <w:p w14:paraId="544F0234" w14:textId="77777777" w:rsidR="00B3163D" w:rsidRPr="002004D6" w:rsidRDefault="00B3163D" w:rsidP="002004D6">
            <w:pPr>
              <w:jc w:val="center"/>
              <w:rPr>
                <w:color w:val="000000"/>
                <w:sz w:val="20"/>
                <w:szCs w:val="20"/>
              </w:rPr>
            </w:pPr>
            <w:r w:rsidRPr="002004D6">
              <w:rPr>
                <w:color w:val="000000"/>
                <w:sz w:val="20"/>
                <w:szCs w:val="20"/>
              </w:rPr>
              <w:t>95%CI</w:t>
            </w:r>
          </w:p>
        </w:tc>
        <w:tc>
          <w:tcPr>
            <w:tcW w:w="260" w:type="dxa"/>
            <w:tcBorders>
              <w:top w:val="nil"/>
              <w:left w:val="nil"/>
              <w:bottom w:val="nil"/>
              <w:right w:val="nil"/>
            </w:tcBorders>
            <w:shd w:val="clear" w:color="auto" w:fill="auto"/>
            <w:noWrap/>
            <w:vAlign w:val="bottom"/>
            <w:hideMark/>
          </w:tcPr>
          <w:p w14:paraId="76147355" w14:textId="77777777" w:rsidR="00B3163D" w:rsidRPr="002004D6" w:rsidRDefault="00B3163D" w:rsidP="002004D6">
            <w:pPr>
              <w:jc w:val="center"/>
              <w:rPr>
                <w:color w:val="000000"/>
                <w:sz w:val="20"/>
                <w:szCs w:val="20"/>
              </w:rPr>
            </w:pPr>
          </w:p>
        </w:tc>
        <w:tc>
          <w:tcPr>
            <w:tcW w:w="897" w:type="dxa"/>
            <w:vMerge w:val="restart"/>
            <w:tcBorders>
              <w:top w:val="nil"/>
              <w:left w:val="nil"/>
              <w:bottom w:val="single" w:sz="4" w:space="0" w:color="000000"/>
              <w:right w:val="nil"/>
            </w:tcBorders>
            <w:shd w:val="clear" w:color="auto" w:fill="auto"/>
            <w:noWrap/>
            <w:vAlign w:val="bottom"/>
            <w:hideMark/>
          </w:tcPr>
          <w:p w14:paraId="09997A0B" w14:textId="77777777" w:rsidR="00B3163D" w:rsidRPr="002004D6" w:rsidRDefault="00B3163D" w:rsidP="002004D6">
            <w:pPr>
              <w:jc w:val="center"/>
              <w:rPr>
                <w:color w:val="000000"/>
                <w:sz w:val="20"/>
                <w:szCs w:val="20"/>
              </w:rPr>
            </w:pPr>
            <w:r w:rsidRPr="002004D6">
              <w:rPr>
                <w:color w:val="000000"/>
                <w:sz w:val="20"/>
                <w:szCs w:val="20"/>
              </w:rPr>
              <w:t>IRR</w:t>
            </w:r>
          </w:p>
        </w:tc>
        <w:tc>
          <w:tcPr>
            <w:tcW w:w="2043" w:type="dxa"/>
            <w:gridSpan w:val="2"/>
            <w:tcBorders>
              <w:top w:val="nil"/>
              <w:left w:val="nil"/>
              <w:bottom w:val="nil"/>
              <w:right w:val="nil"/>
            </w:tcBorders>
            <w:shd w:val="clear" w:color="auto" w:fill="auto"/>
            <w:noWrap/>
            <w:vAlign w:val="bottom"/>
            <w:hideMark/>
          </w:tcPr>
          <w:p w14:paraId="5FEBBCB4" w14:textId="77777777" w:rsidR="00B3163D" w:rsidRPr="002004D6" w:rsidRDefault="00B3163D" w:rsidP="002004D6">
            <w:pPr>
              <w:jc w:val="center"/>
              <w:rPr>
                <w:color w:val="000000"/>
                <w:sz w:val="20"/>
                <w:szCs w:val="20"/>
              </w:rPr>
            </w:pPr>
            <w:r w:rsidRPr="002004D6">
              <w:rPr>
                <w:color w:val="000000"/>
                <w:sz w:val="20"/>
                <w:szCs w:val="20"/>
              </w:rPr>
              <w:t>95%CI</w:t>
            </w:r>
          </w:p>
        </w:tc>
        <w:tc>
          <w:tcPr>
            <w:tcW w:w="260" w:type="dxa"/>
            <w:tcBorders>
              <w:top w:val="nil"/>
              <w:left w:val="nil"/>
              <w:bottom w:val="nil"/>
              <w:right w:val="nil"/>
            </w:tcBorders>
            <w:shd w:val="clear" w:color="auto" w:fill="auto"/>
            <w:noWrap/>
            <w:vAlign w:val="bottom"/>
            <w:hideMark/>
          </w:tcPr>
          <w:p w14:paraId="71B334E2" w14:textId="77777777" w:rsidR="00B3163D" w:rsidRPr="002004D6" w:rsidRDefault="00B3163D" w:rsidP="002004D6">
            <w:pPr>
              <w:jc w:val="center"/>
              <w:rPr>
                <w:color w:val="000000"/>
                <w:sz w:val="20"/>
                <w:szCs w:val="20"/>
              </w:rPr>
            </w:pPr>
          </w:p>
        </w:tc>
        <w:tc>
          <w:tcPr>
            <w:tcW w:w="897" w:type="dxa"/>
            <w:vMerge w:val="restart"/>
            <w:tcBorders>
              <w:top w:val="nil"/>
              <w:left w:val="nil"/>
              <w:bottom w:val="single" w:sz="4" w:space="0" w:color="000000"/>
              <w:right w:val="nil"/>
            </w:tcBorders>
            <w:shd w:val="clear" w:color="auto" w:fill="auto"/>
            <w:noWrap/>
            <w:vAlign w:val="bottom"/>
            <w:hideMark/>
          </w:tcPr>
          <w:p w14:paraId="0300A6BC" w14:textId="77777777" w:rsidR="00B3163D" w:rsidRPr="002004D6" w:rsidRDefault="00B3163D" w:rsidP="002004D6">
            <w:pPr>
              <w:jc w:val="center"/>
              <w:rPr>
                <w:color w:val="000000"/>
                <w:sz w:val="20"/>
                <w:szCs w:val="20"/>
              </w:rPr>
            </w:pPr>
            <w:r w:rsidRPr="002004D6">
              <w:rPr>
                <w:color w:val="000000"/>
                <w:sz w:val="20"/>
                <w:szCs w:val="20"/>
              </w:rPr>
              <w:t>IRR</w:t>
            </w:r>
          </w:p>
        </w:tc>
        <w:tc>
          <w:tcPr>
            <w:tcW w:w="2043" w:type="dxa"/>
            <w:gridSpan w:val="2"/>
            <w:tcBorders>
              <w:top w:val="nil"/>
              <w:left w:val="nil"/>
              <w:bottom w:val="nil"/>
              <w:right w:val="nil"/>
            </w:tcBorders>
            <w:shd w:val="clear" w:color="auto" w:fill="auto"/>
            <w:noWrap/>
            <w:vAlign w:val="bottom"/>
            <w:hideMark/>
          </w:tcPr>
          <w:p w14:paraId="4B092BAD" w14:textId="77777777" w:rsidR="00B3163D" w:rsidRPr="002004D6" w:rsidRDefault="00B3163D" w:rsidP="002004D6">
            <w:pPr>
              <w:jc w:val="center"/>
              <w:rPr>
                <w:color w:val="000000"/>
                <w:sz w:val="20"/>
                <w:szCs w:val="20"/>
              </w:rPr>
            </w:pPr>
            <w:r w:rsidRPr="002004D6">
              <w:rPr>
                <w:color w:val="000000"/>
                <w:sz w:val="20"/>
                <w:szCs w:val="20"/>
              </w:rPr>
              <w:t>95%CI</w:t>
            </w:r>
          </w:p>
        </w:tc>
      </w:tr>
      <w:tr w:rsidR="00B3163D" w:rsidRPr="002004D6" w14:paraId="2294303C" w14:textId="77777777" w:rsidTr="00B3163D">
        <w:trPr>
          <w:trHeight w:val="300"/>
        </w:trPr>
        <w:tc>
          <w:tcPr>
            <w:tcW w:w="1700" w:type="dxa"/>
            <w:tcBorders>
              <w:top w:val="nil"/>
              <w:left w:val="nil"/>
              <w:bottom w:val="nil"/>
              <w:right w:val="nil"/>
            </w:tcBorders>
            <w:shd w:val="clear" w:color="auto" w:fill="auto"/>
            <w:noWrap/>
            <w:vAlign w:val="bottom"/>
            <w:hideMark/>
          </w:tcPr>
          <w:p w14:paraId="7BDB2D65"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22698317" w14:textId="77777777" w:rsidR="00B3163D" w:rsidRPr="002004D6" w:rsidRDefault="00B3163D" w:rsidP="002004D6">
            <w:pPr>
              <w:jc w:val="center"/>
              <w:rPr>
                <w:sz w:val="20"/>
                <w:szCs w:val="20"/>
              </w:rPr>
            </w:pPr>
          </w:p>
        </w:tc>
        <w:tc>
          <w:tcPr>
            <w:tcW w:w="897" w:type="dxa"/>
            <w:vMerge/>
            <w:tcBorders>
              <w:top w:val="nil"/>
              <w:left w:val="nil"/>
              <w:bottom w:val="single" w:sz="4" w:space="0" w:color="000000"/>
              <w:right w:val="nil"/>
            </w:tcBorders>
            <w:vAlign w:val="center"/>
            <w:hideMark/>
          </w:tcPr>
          <w:p w14:paraId="44D6C586" w14:textId="77777777" w:rsidR="00B3163D" w:rsidRPr="002004D6" w:rsidRDefault="00B3163D" w:rsidP="002004D6">
            <w:pPr>
              <w:jc w:val="center"/>
              <w:rPr>
                <w:color w:val="000000"/>
                <w:sz w:val="20"/>
                <w:szCs w:val="20"/>
              </w:rPr>
            </w:pPr>
          </w:p>
        </w:tc>
        <w:tc>
          <w:tcPr>
            <w:tcW w:w="928" w:type="dxa"/>
            <w:tcBorders>
              <w:top w:val="nil"/>
              <w:left w:val="nil"/>
              <w:bottom w:val="single" w:sz="4" w:space="0" w:color="auto"/>
              <w:right w:val="nil"/>
            </w:tcBorders>
            <w:shd w:val="clear" w:color="auto" w:fill="auto"/>
            <w:noWrap/>
            <w:vAlign w:val="bottom"/>
            <w:hideMark/>
          </w:tcPr>
          <w:p w14:paraId="7E647A0C" w14:textId="77777777" w:rsidR="00B3163D" w:rsidRPr="002004D6" w:rsidRDefault="00B3163D" w:rsidP="002004D6">
            <w:pPr>
              <w:jc w:val="center"/>
              <w:rPr>
                <w:color w:val="000000"/>
                <w:sz w:val="20"/>
                <w:szCs w:val="20"/>
              </w:rPr>
            </w:pPr>
            <w:r w:rsidRPr="002004D6">
              <w:rPr>
                <w:color w:val="000000"/>
                <w:sz w:val="20"/>
                <w:szCs w:val="20"/>
              </w:rPr>
              <w:t>2.5 %</w:t>
            </w:r>
          </w:p>
        </w:tc>
        <w:tc>
          <w:tcPr>
            <w:tcW w:w="1115" w:type="dxa"/>
            <w:tcBorders>
              <w:top w:val="nil"/>
              <w:left w:val="nil"/>
              <w:bottom w:val="single" w:sz="4" w:space="0" w:color="auto"/>
              <w:right w:val="nil"/>
            </w:tcBorders>
            <w:shd w:val="clear" w:color="auto" w:fill="auto"/>
            <w:noWrap/>
            <w:vAlign w:val="bottom"/>
            <w:hideMark/>
          </w:tcPr>
          <w:p w14:paraId="6FAB0C6D" w14:textId="77777777" w:rsidR="00B3163D" w:rsidRPr="002004D6" w:rsidRDefault="00B3163D" w:rsidP="002004D6">
            <w:pPr>
              <w:jc w:val="center"/>
              <w:rPr>
                <w:color w:val="000000"/>
                <w:sz w:val="20"/>
                <w:szCs w:val="20"/>
              </w:rPr>
            </w:pPr>
            <w:r w:rsidRPr="002004D6">
              <w:rPr>
                <w:color w:val="000000"/>
                <w:sz w:val="20"/>
                <w:szCs w:val="20"/>
              </w:rPr>
              <w:t>97.5 %</w:t>
            </w:r>
          </w:p>
        </w:tc>
        <w:tc>
          <w:tcPr>
            <w:tcW w:w="260" w:type="dxa"/>
            <w:tcBorders>
              <w:top w:val="nil"/>
              <w:left w:val="nil"/>
              <w:bottom w:val="nil"/>
              <w:right w:val="nil"/>
            </w:tcBorders>
            <w:shd w:val="clear" w:color="auto" w:fill="auto"/>
            <w:noWrap/>
            <w:vAlign w:val="bottom"/>
            <w:hideMark/>
          </w:tcPr>
          <w:p w14:paraId="1008AB5C" w14:textId="77777777" w:rsidR="00B3163D" w:rsidRPr="002004D6" w:rsidRDefault="00B3163D" w:rsidP="002004D6">
            <w:pPr>
              <w:jc w:val="center"/>
              <w:rPr>
                <w:color w:val="000000"/>
                <w:sz w:val="20"/>
                <w:szCs w:val="20"/>
              </w:rPr>
            </w:pPr>
          </w:p>
        </w:tc>
        <w:tc>
          <w:tcPr>
            <w:tcW w:w="897" w:type="dxa"/>
            <w:vMerge/>
            <w:tcBorders>
              <w:top w:val="nil"/>
              <w:left w:val="nil"/>
              <w:bottom w:val="single" w:sz="4" w:space="0" w:color="000000"/>
              <w:right w:val="nil"/>
            </w:tcBorders>
            <w:vAlign w:val="center"/>
            <w:hideMark/>
          </w:tcPr>
          <w:p w14:paraId="37A2A258" w14:textId="77777777" w:rsidR="00B3163D" w:rsidRPr="002004D6" w:rsidRDefault="00B3163D" w:rsidP="002004D6">
            <w:pPr>
              <w:jc w:val="center"/>
              <w:rPr>
                <w:color w:val="000000"/>
                <w:sz w:val="20"/>
                <w:szCs w:val="20"/>
              </w:rPr>
            </w:pPr>
          </w:p>
        </w:tc>
        <w:tc>
          <w:tcPr>
            <w:tcW w:w="928" w:type="dxa"/>
            <w:tcBorders>
              <w:top w:val="nil"/>
              <w:left w:val="nil"/>
              <w:bottom w:val="single" w:sz="4" w:space="0" w:color="auto"/>
              <w:right w:val="nil"/>
            </w:tcBorders>
            <w:shd w:val="clear" w:color="auto" w:fill="auto"/>
            <w:noWrap/>
            <w:vAlign w:val="bottom"/>
            <w:hideMark/>
          </w:tcPr>
          <w:p w14:paraId="753ACD1A" w14:textId="77777777" w:rsidR="00B3163D" w:rsidRPr="002004D6" w:rsidRDefault="00B3163D" w:rsidP="002004D6">
            <w:pPr>
              <w:jc w:val="center"/>
              <w:rPr>
                <w:color w:val="000000"/>
                <w:sz w:val="20"/>
                <w:szCs w:val="20"/>
              </w:rPr>
            </w:pPr>
            <w:r w:rsidRPr="002004D6">
              <w:rPr>
                <w:color w:val="000000"/>
                <w:sz w:val="20"/>
                <w:szCs w:val="20"/>
              </w:rPr>
              <w:t>2.5 %</w:t>
            </w:r>
          </w:p>
        </w:tc>
        <w:tc>
          <w:tcPr>
            <w:tcW w:w="1115" w:type="dxa"/>
            <w:tcBorders>
              <w:top w:val="nil"/>
              <w:left w:val="nil"/>
              <w:bottom w:val="single" w:sz="4" w:space="0" w:color="auto"/>
              <w:right w:val="nil"/>
            </w:tcBorders>
            <w:shd w:val="clear" w:color="auto" w:fill="auto"/>
            <w:noWrap/>
            <w:vAlign w:val="bottom"/>
            <w:hideMark/>
          </w:tcPr>
          <w:p w14:paraId="6BDB550E" w14:textId="77777777" w:rsidR="00B3163D" w:rsidRPr="002004D6" w:rsidRDefault="00B3163D" w:rsidP="002004D6">
            <w:pPr>
              <w:jc w:val="center"/>
              <w:rPr>
                <w:color w:val="000000"/>
                <w:sz w:val="20"/>
                <w:szCs w:val="20"/>
              </w:rPr>
            </w:pPr>
            <w:r w:rsidRPr="002004D6">
              <w:rPr>
                <w:color w:val="000000"/>
                <w:sz w:val="20"/>
                <w:szCs w:val="20"/>
              </w:rPr>
              <w:t>97.5 %</w:t>
            </w:r>
          </w:p>
        </w:tc>
        <w:tc>
          <w:tcPr>
            <w:tcW w:w="260" w:type="dxa"/>
            <w:tcBorders>
              <w:top w:val="nil"/>
              <w:left w:val="nil"/>
              <w:bottom w:val="nil"/>
              <w:right w:val="nil"/>
            </w:tcBorders>
            <w:shd w:val="clear" w:color="auto" w:fill="auto"/>
            <w:noWrap/>
            <w:vAlign w:val="bottom"/>
            <w:hideMark/>
          </w:tcPr>
          <w:p w14:paraId="585AE89B" w14:textId="77777777" w:rsidR="00B3163D" w:rsidRPr="002004D6" w:rsidRDefault="00B3163D" w:rsidP="002004D6">
            <w:pPr>
              <w:jc w:val="center"/>
              <w:rPr>
                <w:color w:val="000000"/>
                <w:sz w:val="20"/>
                <w:szCs w:val="20"/>
              </w:rPr>
            </w:pPr>
          </w:p>
        </w:tc>
        <w:tc>
          <w:tcPr>
            <w:tcW w:w="897" w:type="dxa"/>
            <w:vMerge/>
            <w:tcBorders>
              <w:top w:val="nil"/>
              <w:left w:val="nil"/>
              <w:bottom w:val="single" w:sz="4" w:space="0" w:color="000000"/>
              <w:right w:val="nil"/>
            </w:tcBorders>
            <w:vAlign w:val="center"/>
            <w:hideMark/>
          </w:tcPr>
          <w:p w14:paraId="329A5927" w14:textId="77777777" w:rsidR="00B3163D" w:rsidRPr="002004D6" w:rsidRDefault="00B3163D" w:rsidP="002004D6">
            <w:pPr>
              <w:jc w:val="center"/>
              <w:rPr>
                <w:color w:val="000000"/>
                <w:sz w:val="20"/>
                <w:szCs w:val="20"/>
              </w:rPr>
            </w:pPr>
          </w:p>
        </w:tc>
        <w:tc>
          <w:tcPr>
            <w:tcW w:w="928" w:type="dxa"/>
            <w:tcBorders>
              <w:top w:val="nil"/>
              <w:left w:val="nil"/>
              <w:bottom w:val="single" w:sz="4" w:space="0" w:color="auto"/>
              <w:right w:val="nil"/>
            </w:tcBorders>
            <w:shd w:val="clear" w:color="auto" w:fill="auto"/>
            <w:noWrap/>
            <w:vAlign w:val="bottom"/>
            <w:hideMark/>
          </w:tcPr>
          <w:p w14:paraId="665AF4A6" w14:textId="77777777" w:rsidR="00B3163D" w:rsidRPr="002004D6" w:rsidRDefault="00B3163D" w:rsidP="002004D6">
            <w:pPr>
              <w:jc w:val="center"/>
              <w:rPr>
                <w:color w:val="000000"/>
                <w:sz w:val="20"/>
                <w:szCs w:val="20"/>
              </w:rPr>
            </w:pPr>
            <w:r w:rsidRPr="002004D6">
              <w:rPr>
                <w:color w:val="000000"/>
                <w:sz w:val="20"/>
                <w:szCs w:val="20"/>
              </w:rPr>
              <w:t>2.5 %</w:t>
            </w:r>
          </w:p>
        </w:tc>
        <w:tc>
          <w:tcPr>
            <w:tcW w:w="1115" w:type="dxa"/>
            <w:tcBorders>
              <w:top w:val="nil"/>
              <w:left w:val="nil"/>
              <w:bottom w:val="single" w:sz="4" w:space="0" w:color="auto"/>
              <w:right w:val="nil"/>
            </w:tcBorders>
            <w:shd w:val="clear" w:color="auto" w:fill="auto"/>
            <w:noWrap/>
            <w:vAlign w:val="bottom"/>
            <w:hideMark/>
          </w:tcPr>
          <w:p w14:paraId="4A686915" w14:textId="77777777" w:rsidR="00B3163D" w:rsidRPr="002004D6" w:rsidRDefault="00B3163D" w:rsidP="002004D6">
            <w:pPr>
              <w:jc w:val="center"/>
              <w:rPr>
                <w:color w:val="000000"/>
                <w:sz w:val="20"/>
                <w:szCs w:val="20"/>
              </w:rPr>
            </w:pPr>
            <w:r w:rsidRPr="002004D6">
              <w:rPr>
                <w:color w:val="000000"/>
                <w:sz w:val="20"/>
                <w:szCs w:val="20"/>
              </w:rPr>
              <w:t>97.5 %</w:t>
            </w:r>
          </w:p>
        </w:tc>
      </w:tr>
      <w:tr w:rsidR="00B3163D" w:rsidRPr="002004D6" w14:paraId="1F5D5EE8" w14:textId="77777777" w:rsidTr="00B3163D">
        <w:trPr>
          <w:trHeight w:val="300"/>
        </w:trPr>
        <w:tc>
          <w:tcPr>
            <w:tcW w:w="4060" w:type="dxa"/>
            <w:gridSpan w:val="2"/>
            <w:tcBorders>
              <w:top w:val="nil"/>
              <w:left w:val="nil"/>
              <w:bottom w:val="nil"/>
              <w:right w:val="nil"/>
            </w:tcBorders>
            <w:shd w:val="clear" w:color="auto" w:fill="auto"/>
            <w:noWrap/>
            <w:vAlign w:val="bottom"/>
            <w:hideMark/>
          </w:tcPr>
          <w:p w14:paraId="2A0B2CF7" w14:textId="77777777" w:rsidR="00B3163D" w:rsidRPr="002004D6" w:rsidRDefault="00B3163D" w:rsidP="002004D6">
            <w:pPr>
              <w:jc w:val="center"/>
              <w:rPr>
                <w:color w:val="000000"/>
                <w:sz w:val="20"/>
                <w:szCs w:val="20"/>
              </w:rPr>
            </w:pPr>
            <w:r w:rsidRPr="002004D6">
              <w:rPr>
                <w:color w:val="000000"/>
                <w:sz w:val="20"/>
                <w:szCs w:val="20"/>
              </w:rPr>
              <w:t>(Intercept)</w:t>
            </w:r>
          </w:p>
        </w:tc>
        <w:tc>
          <w:tcPr>
            <w:tcW w:w="897" w:type="dxa"/>
            <w:tcBorders>
              <w:top w:val="nil"/>
              <w:left w:val="nil"/>
              <w:bottom w:val="nil"/>
              <w:right w:val="nil"/>
            </w:tcBorders>
            <w:shd w:val="clear" w:color="auto" w:fill="auto"/>
            <w:noWrap/>
            <w:vAlign w:val="bottom"/>
            <w:hideMark/>
          </w:tcPr>
          <w:p w14:paraId="09C8B7EE" w14:textId="77777777" w:rsidR="00B3163D" w:rsidRPr="002004D6" w:rsidRDefault="00B3163D" w:rsidP="002004D6">
            <w:pPr>
              <w:jc w:val="center"/>
              <w:rPr>
                <w:color w:val="000000"/>
                <w:sz w:val="20"/>
                <w:szCs w:val="20"/>
              </w:rPr>
            </w:pPr>
            <w:r w:rsidRPr="002004D6">
              <w:rPr>
                <w:color w:val="000000"/>
                <w:sz w:val="20"/>
                <w:szCs w:val="20"/>
              </w:rPr>
              <w:t>2.186</w:t>
            </w:r>
          </w:p>
        </w:tc>
        <w:tc>
          <w:tcPr>
            <w:tcW w:w="928" w:type="dxa"/>
            <w:tcBorders>
              <w:top w:val="nil"/>
              <w:left w:val="nil"/>
              <w:bottom w:val="nil"/>
              <w:right w:val="nil"/>
            </w:tcBorders>
            <w:shd w:val="clear" w:color="auto" w:fill="auto"/>
            <w:noWrap/>
            <w:vAlign w:val="bottom"/>
            <w:hideMark/>
          </w:tcPr>
          <w:p w14:paraId="7444E1C6" w14:textId="77777777" w:rsidR="00B3163D" w:rsidRPr="002004D6" w:rsidRDefault="00B3163D" w:rsidP="002004D6">
            <w:pPr>
              <w:jc w:val="center"/>
              <w:rPr>
                <w:color w:val="000000"/>
                <w:sz w:val="20"/>
                <w:szCs w:val="20"/>
              </w:rPr>
            </w:pPr>
            <w:r w:rsidRPr="002004D6">
              <w:rPr>
                <w:color w:val="000000"/>
                <w:sz w:val="20"/>
                <w:szCs w:val="20"/>
              </w:rPr>
              <w:t>2.032</w:t>
            </w:r>
          </w:p>
        </w:tc>
        <w:tc>
          <w:tcPr>
            <w:tcW w:w="1115" w:type="dxa"/>
            <w:tcBorders>
              <w:top w:val="nil"/>
              <w:left w:val="nil"/>
              <w:bottom w:val="nil"/>
              <w:right w:val="nil"/>
            </w:tcBorders>
            <w:shd w:val="clear" w:color="auto" w:fill="auto"/>
            <w:noWrap/>
            <w:vAlign w:val="bottom"/>
            <w:hideMark/>
          </w:tcPr>
          <w:p w14:paraId="1196719A" w14:textId="77777777" w:rsidR="00B3163D" w:rsidRPr="002004D6" w:rsidRDefault="00B3163D" w:rsidP="002004D6">
            <w:pPr>
              <w:jc w:val="center"/>
              <w:rPr>
                <w:color w:val="000000"/>
                <w:sz w:val="20"/>
                <w:szCs w:val="20"/>
              </w:rPr>
            </w:pPr>
            <w:r w:rsidRPr="002004D6">
              <w:rPr>
                <w:color w:val="000000"/>
                <w:sz w:val="20"/>
                <w:szCs w:val="20"/>
              </w:rPr>
              <w:t>2.351</w:t>
            </w:r>
          </w:p>
        </w:tc>
        <w:tc>
          <w:tcPr>
            <w:tcW w:w="260" w:type="dxa"/>
            <w:tcBorders>
              <w:top w:val="nil"/>
              <w:left w:val="nil"/>
              <w:bottom w:val="nil"/>
              <w:right w:val="nil"/>
            </w:tcBorders>
            <w:shd w:val="clear" w:color="auto" w:fill="auto"/>
            <w:noWrap/>
            <w:vAlign w:val="bottom"/>
            <w:hideMark/>
          </w:tcPr>
          <w:p w14:paraId="5390E069"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77FDF036" w14:textId="77777777" w:rsidR="00B3163D" w:rsidRPr="002004D6" w:rsidRDefault="00B3163D" w:rsidP="002004D6">
            <w:pPr>
              <w:jc w:val="center"/>
              <w:rPr>
                <w:color w:val="000000"/>
                <w:sz w:val="20"/>
                <w:szCs w:val="20"/>
              </w:rPr>
            </w:pPr>
            <w:r w:rsidRPr="002004D6">
              <w:rPr>
                <w:color w:val="000000"/>
                <w:sz w:val="20"/>
                <w:szCs w:val="20"/>
              </w:rPr>
              <w:t>2.165</w:t>
            </w:r>
          </w:p>
        </w:tc>
        <w:tc>
          <w:tcPr>
            <w:tcW w:w="928" w:type="dxa"/>
            <w:tcBorders>
              <w:top w:val="nil"/>
              <w:left w:val="nil"/>
              <w:bottom w:val="nil"/>
              <w:right w:val="nil"/>
            </w:tcBorders>
            <w:shd w:val="clear" w:color="auto" w:fill="auto"/>
            <w:noWrap/>
            <w:vAlign w:val="bottom"/>
            <w:hideMark/>
          </w:tcPr>
          <w:p w14:paraId="63F5402D" w14:textId="77777777" w:rsidR="00B3163D" w:rsidRPr="002004D6" w:rsidRDefault="00B3163D" w:rsidP="002004D6">
            <w:pPr>
              <w:jc w:val="center"/>
              <w:rPr>
                <w:color w:val="000000"/>
                <w:sz w:val="20"/>
                <w:szCs w:val="20"/>
              </w:rPr>
            </w:pPr>
            <w:r w:rsidRPr="002004D6">
              <w:rPr>
                <w:color w:val="000000"/>
                <w:sz w:val="20"/>
                <w:szCs w:val="20"/>
              </w:rPr>
              <w:t>2.010</w:t>
            </w:r>
          </w:p>
        </w:tc>
        <w:tc>
          <w:tcPr>
            <w:tcW w:w="1115" w:type="dxa"/>
            <w:tcBorders>
              <w:top w:val="nil"/>
              <w:left w:val="nil"/>
              <w:bottom w:val="nil"/>
              <w:right w:val="nil"/>
            </w:tcBorders>
            <w:shd w:val="clear" w:color="auto" w:fill="auto"/>
            <w:noWrap/>
            <w:vAlign w:val="bottom"/>
            <w:hideMark/>
          </w:tcPr>
          <w:p w14:paraId="52ABE23A" w14:textId="77777777" w:rsidR="00B3163D" w:rsidRPr="002004D6" w:rsidRDefault="00B3163D" w:rsidP="002004D6">
            <w:pPr>
              <w:jc w:val="center"/>
              <w:rPr>
                <w:color w:val="000000"/>
                <w:sz w:val="20"/>
                <w:szCs w:val="20"/>
              </w:rPr>
            </w:pPr>
            <w:r w:rsidRPr="002004D6">
              <w:rPr>
                <w:color w:val="000000"/>
                <w:sz w:val="20"/>
                <w:szCs w:val="20"/>
              </w:rPr>
              <w:t>2.331</w:t>
            </w:r>
          </w:p>
        </w:tc>
        <w:tc>
          <w:tcPr>
            <w:tcW w:w="260" w:type="dxa"/>
            <w:tcBorders>
              <w:top w:val="nil"/>
              <w:left w:val="nil"/>
              <w:bottom w:val="nil"/>
              <w:right w:val="nil"/>
            </w:tcBorders>
            <w:shd w:val="clear" w:color="auto" w:fill="auto"/>
            <w:noWrap/>
            <w:vAlign w:val="bottom"/>
            <w:hideMark/>
          </w:tcPr>
          <w:p w14:paraId="2712A9C8"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120827EA" w14:textId="77777777" w:rsidR="00B3163D" w:rsidRPr="002004D6" w:rsidRDefault="00B3163D" w:rsidP="002004D6">
            <w:pPr>
              <w:jc w:val="center"/>
              <w:rPr>
                <w:sz w:val="20"/>
                <w:szCs w:val="20"/>
              </w:rPr>
            </w:pPr>
          </w:p>
        </w:tc>
        <w:tc>
          <w:tcPr>
            <w:tcW w:w="928" w:type="dxa"/>
            <w:tcBorders>
              <w:top w:val="nil"/>
              <w:left w:val="nil"/>
              <w:bottom w:val="nil"/>
              <w:right w:val="nil"/>
            </w:tcBorders>
            <w:shd w:val="clear" w:color="auto" w:fill="auto"/>
            <w:noWrap/>
            <w:vAlign w:val="bottom"/>
            <w:hideMark/>
          </w:tcPr>
          <w:p w14:paraId="5DEFEFB5" w14:textId="77777777" w:rsidR="00B3163D" w:rsidRPr="002004D6" w:rsidRDefault="00B3163D" w:rsidP="002004D6">
            <w:pPr>
              <w:jc w:val="center"/>
              <w:rPr>
                <w:sz w:val="20"/>
                <w:szCs w:val="20"/>
              </w:rPr>
            </w:pPr>
          </w:p>
        </w:tc>
        <w:tc>
          <w:tcPr>
            <w:tcW w:w="1115" w:type="dxa"/>
            <w:tcBorders>
              <w:top w:val="nil"/>
              <w:left w:val="nil"/>
              <w:bottom w:val="nil"/>
              <w:right w:val="nil"/>
            </w:tcBorders>
            <w:shd w:val="clear" w:color="auto" w:fill="auto"/>
            <w:noWrap/>
            <w:vAlign w:val="bottom"/>
            <w:hideMark/>
          </w:tcPr>
          <w:p w14:paraId="58CBD954" w14:textId="77777777" w:rsidR="00B3163D" w:rsidRPr="002004D6" w:rsidRDefault="00B3163D" w:rsidP="002004D6">
            <w:pPr>
              <w:jc w:val="center"/>
              <w:rPr>
                <w:sz w:val="20"/>
                <w:szCs w:val="20"/>
              </w:rPr>
            </w:pPr>
          </w:p>
        </w:tc>
      </w:tr>
      <w:tr w:rsidR="00B3163D" w:rsidRPr="002004D6" w14:paraId="07107AC3" w14:textId="77777777" w:rsidTr="00B3163D">
        <w:trPr>
          <w:trHeight w:val="300"/>
        </w:trPr>
        <w:tc>
          <w:tcPr>
            <w:tcW w:w="4060" w:type="dxa"/>
            <w:gridSpan w:val="2"/>
            <w:tcBorders>
              <w:top w:val="nil"/>
              <w:left w:val="nil"/>
              <w:bottom w:val="nil"/>
              <w:right w:val="nil"/>
            </w:tcBorders>
            <w:shd w:val="clear" w:color="auto" w:fill="auto"/>
            <w:noWrap/>
            <w:vAlign w:val="bottom"/>
            <w:hideMark/>
          </w:tcPr>
          <w:p w14:paraId="5C0EB9A1" w14:textId="77777777" w:rsidR="00B3163D" w:rsidRPr="002004D6" w:rsidRDefault="00B3163D" w:rsidP="002004D6">
            <w:pPr>
              <w:jc w:val="center"/>
              <w:rPr>
                <w:color w:val="000000"/>
                <w:sz w:val="20"/>
                <w:szCs w:val="20"/>
              </w:rPr>
            </w:pPr>
            <w:r w:rsidRPr="002004D6">
              <w:rPr>
                <w:color w:val="000000"/>
                <w:sz w:val="20"/>
                <w:szCs w:val="20"/>
              </w:rPr>
              <w:t>Year</w:t>
            </w:r>
          </w:p>
        </w:tc>
        <w:tc>
          <w:tcPr>
            <w:tcW w:w="897" w:type="dxa"/>
            <w:tcBorders>
              <w:top w:val="nil"/>
              <w:left w:val="nil"/>
              <w:bottom w:val="nil"/>
              <w:right w:val="nil"/>
            </w:tcBorders>
            <w:shd w:val="clear" w:color="auto" w:fill="auto"/>
            <w:noWrap/>
            <w:vAlign w:val="bottom"/>
            <w:hideMark/>
          </w:tcPr>
          <w:p w14:paraId="3BF43D0A" w14:textId="77777777" w:rsidR="00B3163D" w:rsidRPr="002004D6" w:rsidRDefault="00B3163D" w:rsidP="002004D6">
            <w:pPr>
              <w:jc w:val="center"/>
              <w:rPr>
                <w:color w:val="000000"/>
                <w:sz w:val="20"/>
                <w:szCs w:val="20"/>
              </w:rPr>
            </w:pPr>
            <w:r w:rsidRPr="002004D6">
              <w:rPr>
                <w:color w:val="000000"/>
                <w:sz w:val="20"/>
                <w:szCs w:val="20"/>
              </w:rPr>
              <w:t>1.050</w:t>
            </w:r>
          </w:p>
        </w:tc>
        <w:tc>
          <w:tcPr>
            <w:tcW w:w="928" w:type="dxa"/>
            <w:tcBorders>
              <w:top w:val="nil"/>
              <w:left w:val="nil"/>
              <w:bottom w:val="nil"/>
              <w:right w:val="nil"/>
            </w:tcBorders>
            <w:shd w:val="clear" w:color="auto" w:fill="auto"/>
            <w:noWrap/>
            <w:vAlign w:val="bottom"/>
            <w:hideMark/>
          </w:tcPr>
          <w:p w14:paraId="23D68386" w14:textId="77777777" w:rsidR="00B3163D" w:rsidRPr="002004D6" w:rsidRDefault="00B3163D" w:rsidP="002004D6">
            <w:pPr>
              <w:jc w:val="center"/>
              <w:rPr>
                <w:color w:val="000000"/>
                <w:sz w:val="20"/>
                <w:szCs w:val="20"/>
              </w:rPr>
            </w:pPr>
            <w:r w:rsidRPr="002004D6">
              <w:rPr>
                <w:color w:val="000000"/>
                <w:sz w:val="20"/>
                <w:szCs w:val="20"/>
              </w:rPr>
              <w:t>1.043</w:t>
            </w:r>
          </w:p>
        </w:tc>
        <w:tc>
          <w:tcPr>
            <w:tcW w:w="1115" w:type="dxa"/>
            <w:tcBorders>
              <w:top w:val="nil"/>
              <w:left w:val="nil"/>
              <w:bottom w:val="nil"/>
              <w:right w:val="nil"/>
            </w:tcBorders>
            <w:shd w:val="clear" w:color="auto" w:fill="auto"/>
            <w:noWrap/>
            <w:vAlign w:val="bottom"/>
            <w:hideMark/>
          </w:tcPr>
          <w:p w14:paraId="77806BD1" w14:textId="77777777" w:rsidR="00B3163D" w:rsidRPr="002004D6" w:rsidRDefault="00B3163D" w:rsidP="002004D6">
            <w:pPr>
              <w:jc w:val="center"/>
              <w:rPr>
                <w:color w:val="000000"/>
                <w:sz w:val="20"/>
                <w:szCs w:val="20"/>
              </w:rPr>
            </w:pPr>
            <w:r w:rsidRPr="002004D6">
              <w:rPr>
                <w:color w:val="000000"/>
                <w:sz w:val="20"/>
                <w:szCs w:val="20"/>
              </w:rPr>
              <w:t>1.057</w:t>
            </w:r>
          </w:p>
        </w:tc>
        <w:tc>
          <w:tcPr>
            <w:tcW w:w="260" w:type="dxa"/>
            <w:tcBorders>
              <w:top w:val="nil"/>
              <w:left w:val="nil"/>
              <w:bottom w:val="nil"/>
              <w:right w:val="nil"/>
            </w:tcBorders>
            <w:shd w:val="clear" w:color="auto" w:fill="auto"/>
            <w:noWrap/>
            <w:vAlign w:val="bottom"/>
            <w:hideMark/>
          </w:tcPr>
          <w:p w14:paraId="14B51D5A"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333B2E2" w14:textId="77777777" w:rsidR="00B3163D" w:rsidRPr="002004D6" w:rsidRDefault="00B3163D" w:rsidP="002004D6">
            <w:pPr>
              <w:jc w:val="center"/>
              <w:rPr>
                <w:color w:val="000000"/>
                <w:sz w:val="20"/>
                <w:szCs w:val="20"/>
              </w:rPr>
            </w:pPr>
            <w:r w:rsidRPr="002004D6">
              <w:rPr>
                <w:color w:val="000000"/>
                <w:sz w:val="20"/>
                <w:szCs w:val="20"/>
              </w:rPr>
              <w:t>1.049</w:t>
            </w:r>
          </w:p>
        </w:tc>
        <w:tc>
          <w:tcPr>
            <w:tcW w:w="928" w:type="dxa"/>
            <w:tcBorders>
              <w:top w:val="nil"/>
              <w:left w:val="nil"/>
              <w:bottom w:val="nil"/>
              <w:right w:val="nil"/>
            </w:tcBorders>
            <w:shd w:val="clear" w:color="auto" w:fill="auto"/>
            <w:noWrap/>
            <w:vAlign w:val="bottom"/>
            <w:hideMark/>
          </w:tcPr>
          <w:p w14:paraId="71622984" w14:textId="77777777" w:rsidR="00B3163D" w:rsidRPr="002004D6" w:rsidRDefault="00B3163D" w:rsidP="002004D6">
            <w:pPr>
              <w:jc w:val="center"/>
              <w:rPr>
                <w:color w:val="000000"/>
                <w:sz w:val="20"/>
                <w:szCs w:val="20"/>
              </w:rPr>
            </w:pPr>
            <w:r w:rsidRPr="002004D6">
              <w:rPr>
                <w:color w:val="000000"/>
                <w:sz w:val="20"/>
                <w:szCs w:val="20"/>
              </w:rPr>
              <w:t>1.042</w:t>
            </w:r>
          </w:p>
        </w:tc>
        <w:tc>
          <w:tcPr>
            <w:tcW w:w="1115" w:type="dxa"/>
            <w:tcBorders>
              <w:top w:val="nil"/>
              <w:left w:val="nil"/>
              <w:bottom w:val="nil"/>
              <w:right w:val="nil"/>
            </w:tcBorders>
            <w:shd w:val="clear" w:color="auto" w:fill="auto"/>
            <w:noWrap/>
            <w:vAlign w:val="bottom"/>
            <w:hideMark/>
          </w:tcPr>
          <w:p w14:paraId="5DDFAD9B" w14:textId="77777777" w:rsidR="00B3163D" w:rsidRPr="002004D6" w:rsidRDefault="00B3163D" w:rsidP="002004D6">
            <w:pPr>
              <w:jc w:val="center"/>
              <w:rPr>
                <w:color w:val="000000"/>
                <w:sz w:val="20"/>
                <w:szCs w:val="20"/>
              </w:rPr>
            </w:pPr>
            <w:r w:rsidRPr="002004D6">
              <w:rPr>
                <w:color w:val="000000"/>
                <w:sz w:val="20"/>
                <w:szCs w:val="20"/>
              </w:rPr>
              <w:t>1.057</w:t>
            </w:r>
          </w:p>
        </w:tc>
        <w:tc>
          <w:tcPr>
            <w:tcW w:w="260" w:type="dxa"/>
            <w:tcBorders>
              <w:top w:val="nil"/>
              <w:left w:val="nil"/>
              <w:bottom w:val="nil"/>
              <w:right w:val="nil"/>
            </w:tcBorders>
            <w:shd w:val="clear" w:color="auto" w:fill="auto"/>
            <w:noWrap/>
            <w:vAlign w:val="bottom"/>
            <w:hideMark/>
          </w:tcPr>
          <w:p w14:paraId="6913FF6E"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F3AFCEC" w14:textId="77777777" w:rsidR="00B3163D" w:rsidRPr="002004D6" w:rsidRDefault="00B3163D" w:rsidP="002004D6">
            <w:pPr>
              <w:jc w:val="center"/>
              <w:rPr>
                <w:color w:val="000000"/>
                <w:sz w:val="20"/>
                <w:szCs w:val="20"/>
              </w:rPr>
            </w:pPr>
            <w:r w:rsidRPr="002004D6">
              <w:rPr>
                <w:color w:val="000000"/>
                <w:sz w:val="20"/>
                <w:szCs w:val="20"/>
              </w:rPr>
              <w:t>1.000</w:t>
            </w:r>
          </w:p>
        </w:tc>
        <w:tc>
          <w:tcPr>
            <w:tcW w:w="928" w:type="dxa"/>
            <w:tcBorders>
              <w:top w:val="nil"/>
              <w:left w:val="nil"/>
              <w:bottom w:val="nil"/>
              <w:right w:val="nil"/>
            </w:tcBorders>
            <w:shd w:val="clear" w:color="auto" w:fill="auto"/>
            <w:noWrap/>
            <w:vAlign w:val="bottom"/>
            <w:hideMark/>
          </w:tcPr>
          <w:p w14:paraId="5505BB08" w14:textId="77777777" w:rsidR="00B3163D" w:rsidRPr="002004D6" w:rsidRDefault="00B3163D" w:rsidP="002004D6">
            <w:pPr>
              <w:jc w:val="center"/>
              <w:rPr>
                <w:color w:val="000000"/>
                <w:sz w:val="20"/>
                <w:szCs w:val="20"/>
              </w:rPr>
            </w:pPr>
            <w:r w:rsidRPr="002004D6">
              <w:rPr>
                <w:color w:val="000000"/>
                <w:sz w:val="20"/>
                <w:szCs w:val="20"/>
              </w:rPr>
              <w:t>0.990</w:t>
            </w:r>
          </w:p>
        </w:tc>
        <w:tc>
          <w:tcPr>
            <w:tcW w:w="1115" w:type="dxa"/>
            <w:tcBorders>
              <w:top w:val="nil"/>
              <w:left w:val="nil"/>
              <w:bottom w:val="nil"/>
              <w:right w:val="nil"/>
            </w:tcBorders>
            <w:shd w:val="clear" w:color="auto" w:fill="auto"/>
            <w:noWrap/>
            <w:vAlign w:val="bottom"/>
            <w:hideMark/>
          </w:tcPr>
          <w:p w14:paraId="57E4FED1" w14:textId="77777777" w:rsidR="00B3163D" w:rsidRPr="002004D6" w:rsidRDefault="00B3163D" w:rsidP="002004D6">
            <w:pPr>
              <w:jc w:val="center"/>
              <w:rPr>
                <w:color w:val="000000"/>
                <w:sz w:val="20"/>
                <w:szCs w:val="20"/>
              </w:rPr>
            </w:pPr>
            <w:r w:rsidRPr="002004D6">
              <w:rPr>
                <w:color w:val="000000"/>
                <w:sz w:val="20"/>
                <w:szCs w:val="20"/>
              </w:rPr>
              <w:t>1.009</w:t>
            </w:r>
          </w:p>
        </w:tc>
      </w:tr>
      <w:tr w:rsidR="00B3163D" w:rsidRPr="002004D6" w14:paraId="29679BCA" w14:textId="77777777" w:rsidTr="00B3163D">
        <w:trPr>
          <w:trHeight w:val="300"/>
        </w:trPr>
        <w:tc>
          <w:tcPr>
            <w:tcW w:w="1700" w:type="dxa"/>
            <w:tcBorders>
              <w:top w:val="nil"/>
              <w:left w:val="nil"/>
              <w:bottom w:val="nil"/>
              <w:right w:val="nil"/>
            </w:tcBorders>
            <w:shd w:val="clear" w:color="auto" w:fill="auto"/>
            <w:noWrap/>
            <w:vAlign w:val="bottom"/>
            <w:hideMark/>
          </w:tcPr>
          <w:p w14:paraId="1E422E5C" w14:textId="77777777" w:rsidR="00B3163D" w:rsidRPr="002004D6" w:rsidRDefault="00B3163D" w:rsidP="002004D6">
            <w:pPr>
              <w:jc w:val="center"/>
              <w:rPr>
                <w:color w:val="000000"/>
                <w:sz w:val="20"/>
                <w:szCs w:val="20"/>
              </w:rPr>
            </w:pPr>
            <w:r w:rsidRPr="002004D6">
              <w:rPr>
                <w:color w:val="000000"/>
                <w:sz w:val="20"/>
                <w:szCs w:val="20"/>
              </w:rPr>
              <w:t>Gender</w:t>
            </w:r>
          </w:p>
        </w:tc>
        <w:tc>
          <w:tcPr>
            <w:tcW w:w="2360" w:type="dxa"/>
            <w:tcBorders>
              <w:top w:val="nil"/>
              <w:left w:val="nil"/>
              <w:bottom w:val="nil"/>
              <w:right w:val="nil"/>
            </w:tcBorders>
            <w:shd w:val="clear" w:color="auto" w:fill="auto"/>
            <w:noWrap/>
            <w:vAlign w:val="bottom"/>
            <w:hideMark/>
          </w:tcPr>
          <w:p w14:paraId="6BF936A4" w14:textId="77777777" w:rsidR="00B3163D" w:rsidRPr="002004D6" w:rsidRDefault="00B3163D" w:rsidP="002004D6">
            <w:pPr>
              <w:jc w:val="center"/>
              <w:rPr>
                <w:color w:val="000000"/>
                <w:sz w:val="20"/>
                <w:szCs w:val="20"/>
              </w:rPr>
            </w:pPr>
            <w:r w:rsidRPr="002004D6">
              <w:rPr>
                <w:color w:val="000000"/>
                <w:sz w:val="20"/>
                <w:szCs w:val="20"/>
              </w:rPr>
              <w:t>Male</w:t>
            </w:r>
          </w:p>
        </w:tc>
        <w:tc>
          <w:tcPr>
            <w:tcW w:w="897" w:type="dxa"/>
            <w:tcBorders>
              <w:top w:val="nil"/>
              <w:left w:val="nil"/>
              <w:bottom w:val="nil"/>
              <w:right w:val="nil"/>
            </w:tcBorders>
            <w:shd w:val="clear" w:color="auto" w:fill="auto"/>
            <w:noWrap/>
            <w:vAlign w:val="bottom"/>
            <w:hideMark/>
          </w:tcPr>
          <w:p w14:paraId="52B22CC2" w14:textId="77777777" w:rsidR="00B3163D" w:rsidRPr="002004D6" w:rsidRDefault="00B3163D" w:rsidP="002004D6">
            <w:pPr>
              <w:jc w:val="center"/>
              <w:rPr>
                <w:color w:val="000000"/>
                <w:sz w:val="20"/>
                <w:szCs w:val="20"/>
              </w:rPr>
            </w:pPr>
            <w:r w:rsidRPr="002004D6">
              <w:rPr>
                <w:color w:val="000000"/>
                <w:sz w:val="20"/>
                <w:szCs w:val="20"/>
              </w:rPr>
              <w:t>1.142</w:t>
            </w:r>
          </w:p>
        </w:tc>
        <w:tc>
          <w:tcPr>
            <w:tcW w:w="928" w:type="dxa"/>
            <w:tcBorders>
              <w:top w:val="nil"/>
              <w:left w:val="nil"/>
              <w:bottom w:val="nil"/>
              <w:right w:val="nil"/>
            </w:tcBorders>
            <w:shd w:val="clear" w:color="auto" w:fill="auto"/>
            <w:noWrap/>
            <w:vAlign w:val="bottom"/>
            <w:hideMark/>
          </w:tcPr>
          <w:p w14:paraId="186BFFFF" w14:textId="77777777" w:rsidR="00B3163D" w:rsidRPr="002004D6" w:rsidRDefault="00B3163D" w:rsidP="002004D6">
            <w:pPr>
              <w:jc w:val="center"/>
              <w:rPr>
                <w:color w:val="000000"/>
                <w:sz w:val="20"/>
                <w:szCs w:val="20"/>
              </w:rPr>
            </w:pPr>
            <w:r w:rsidRPr="002004D6">
              <w:rPr>
                <w:color w:val="000000"/>
                <w:sz w:val="20"/>
                <w:szCs w:val="20"/>
              </w:rPr>
              <w:t>1.073</w:t>
            </w:r>
          </w:p>
        </w:tc>
        <w:tc>
          <w:tcPr>
            <w:tcW w:w="1115" w:type="dxa"/>
            <w:tcBorders>
              <w:top w:val="nil"/>
              <w:left w:val="nil"/>
              <w:bottom w:val="nil"/>
              <w:right w:val="nil"/>
            </w:tcBorders>
            <w:shd w:val="clear" w:color="auto" w:fill="auto"/>
            <w:noWrap/>
            <w:vAlign w:val="bottom"/>
            <w:hideMark/>
          </w:tcPr>
          <w:p w14:paraId="0248943C" w14:textId="77777777" w:rsidR="00B3163D" w:rsidRPr="002004D6" w:rsidRDefault="00B3163D" w:rsidP="002004D6">
            <w:pPr>
              <w:jc w:val="center"/>
              <w:rPr>
                <w:color w:val="000000"/>
                <w:sz w:val="20"/>
                <w:szCs w:val="20"/>
              </w:rPr>
            </w:pPr>
            <w:r w:rsidRPr="002004D6">
              <w:rPr>
                <w:color w:val="000000"/>
                <w:sz w:val="20"/>
                <w:szCs w:val="20"/>
              </w:rPr>
              <w:t>1.217</w:t>
            </w:r>
          </w:p>
        </w:tc>
        <w:tc>
          <w:tcPr>
            <w:tcW w:w="260" w:type="dxa"/>
            <w:tcBorders>
              <w:top w:val="nil"/>
              <w:left w:val="nil"/>
              <w:bottom w:val="nil"/>
              <w:right w:val="nil"/>
            </w:tcBorders>
            <w:shd w:val="clear" w:color="auto" w:fill="auto"/>
            <w:noWrap/>
            <w:vAlign w:val="bottom"/>
            <w:hideMark/>
          </w:tcPr>
          <w:p w14:paraId="356B76EC"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76BE0D41" w14:textId="77777777" w:rsidR="00B3163D" w:rsidRPr="002004D6" w:rsidRDefault="00B3163D" w:rsidP="002004D6">
            <w:pPr>
              <w:jc w:val="center"/>
              <w:rPr>
                <w:color w:val="000000"/>
                <w:sz w:val="20"/>
                <w:szCs w:val="20"/>
              </w:rPr>
            </w:pPr>
            <w:r w:rsidRPr="002004D6">
              <w:rPr>
                <w:color w:val="000000"/>
                <w:sz w:val="20"/>
                <w:szCs w:val="20"/>
              </w:rPr>
              <w:t>1.148</w:t>
            </w:r>
          </w:p>
        </w:tc>
        <w:tc>
          <w:tcPr>
            <w:tcW w:w="928" w:type="dxa"/>
            <w:tcBorders>
              <w:top w:val="nil"/>
              <w:left w:val="nil"/>
              <w:bottom w:val="nil"/>
              <w:right w:val="nil"/>
            </w:tcBorders>
            <w:shd w:val="clear" w:color="auto" w:fill="auto"/>
            <w:noWrap/>
            <w:vAlign w:val="bottom"/>
            <w:hideMark/>
          </w:tcPr>
          <w:p w14:paraId="740F7F6E" w14:textId="77777777" w:rsidR="00B3163D" w:rsidRPr="002004D6" w:rsidRDefault="00B3163D" w:rsidP="002004D6">
            <w:pPr>
              <w:jc w:val="center"/>
              <w:rPr>
                <w:color w:val="000000"/>
                <w:sz w:val="20"/>
                <w:szCs w:val="20"/>
              </w:rPr>
            </w:pPr>
            <w:r w:rsidRPr="002004D6">
              <w:rPr>
                <w:color w:val="000000"/>
                <w:sz w:val="20"/>
                <w:szCs w:val="20"/>
              </w:rPr>
              <w:t>1.077</w:t>
            </w:r>
          </w:p>
        </w:tc>
        <w:tc>
          <w:tcPr>
            <w:tcW w:w="1115" w:type="dxa"/>
            <w:tcBorders>
              <w:top w:val="nil"/>
              <w:left w:val="nil"/>
              <w:bottom w:val="nil"/>
              <w:right w:val="nil"/>
            </w:tcBorders>
            <w:shd w:val="clear" w:color="auto" w:fill="auto"/>
            <w:noWrap/>
            <w:vAlign w:val="bottom"/>
            <w:hideMark/>
          </w:tcPr>
          <w:p w14:paraId="119892BA" w14:textId="77777777" w:rsidR="00B3163D" w:rsidRPr="002004D6" w:rsidRDefault="00B3163D" w:rsidP="002004D6">
            <w:pPr>
              <w:jc w:val="center"/>
              <w:rPr>
                <w:color w:val="000000"/>
                <w:sz w:val="20"/>
                <w:szCs w:val="20"/>
              </w:rPr>
            </w:pPr>
            <w:r w:rsidRPr="002004D6">
              <w:rPr>
                <w:color w:val="000000"/>
                <w:sz w:val="20"/>
                <w:szCs w:val="20"/>
              </w:rPr>
              <w:t>1.223</w:t>
            </w:r>
          </w:p>
        </w:tc>
        <w:tc>
          <w:tcPr>
            <w:tcW w:w="260" w:type="dxa"/>
            <w:tcBorders>
              <w:top w:val="nil"/>
              <w:left w:val="nil"/>
              <w:bottom w:val="nil"/>
              <w:right w:val="nil"/>
            </w:tcBorders>
            <w:shd w:val="clear" w:color="auto" w:fill="auto"/>
            <w:noWrap/>
            <w:vAlign w:val="bottom"/>
            <w:hideMark/>
          </w:tcPr>
          <w:p w14:paraId="2541B57A"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4DBBCDE" w14:textId="77777777" w:rsidR="00B3163D" w:rsidRPr="002004D6" w:rsidRDefault="00B3163D" w:rsidP="002004D6">
            <w:pPr>
              <w:jc w:val="center"/>
              <w:rPr>
                <w:color w:val="000000"/>
                <w:sz w:val="20"/>
                <w:szCs w:val="20"/>
              </w:rPr>
            </w:pPr>
            <w:r w:rsidRPr="002004D6">
              <w:rPr>
                <w:color w:val="000000"/>
                <w:sz w:val="20"/>
                <w:szCs w:val="20"/>
              </w:rPr>
              <w:t>1.005</w:t>
            </w:r>
          </w:p>
        </w:tc>
        <w:tc>
          <w:tcPr>
            <w:tcW w:w="928" w:type="dxa"/>
            <w:tcBorders>
              <w:top w:val="nil"/>
              <w:left w:val="nil"/>
              <w:bottom w:val="nil"/>
              <w:right w:val="nil"/>
            </w:tcBorders>
            <w:shd w:val="clear" w:color="auto" w:fill="auto"/>
            <w:noWrap/>
            <w:vAlign w:val="bottom"/>
            <w:hideMark/>
          </w:tcPr>
          <w:p w14:paraId="5CE98FA7" w14:textId="77777777" w:rsidR="00B3163D" w:rsidRPr="002004D6" w:rsidRDefault="00B3163D" w:rsidP="002004D6">
            <w:pPr>
              <w:jc w:val="center"/>
              <w:rPr>
                <w:color w:val="000000"/>
                <w:sz w:val="20"/>
                <w:szCs w:val="20"/>
              </w:rPr>
            </w:pPr>
            <w:r w:rsidRPr="002004D6">
              <w:rPr>
                <w:color w:val="000000"/>
                <w:sz w:val="20"/>
                <w:szCs w:val="20"/>
              </w:rPr>
              <w:t>0.919</w:t>
            </w:r>
          </w:p>
        </w:tc>
        <w:tc>
          <w:tcPr>
            <w:tcW w:w="1115" w:type="dxa"/>
            <w:tcBorders>
              <w:top w:val="nil"/>
              <w:left w:val="nil"/>
              <w:bottom w:val="nil"/>
              <w:right w:val="nil"/>
            </w:tcBorders>
            <w:shd w:val="clear" w:color="auto" w:fill="auto"/>
            <w:noWrap/>
            <w:vAlign w:val="bottom"/>
            <w:hideMark/>
          </w:tcPr>
          <w:p w14:paraId="0738CEF1" w14:textId="77777777" w:rsidR="00B3163D" w:rsidRPr="002004D6" w:rsidRDefault="00B3163D" w:rsidP="002004D6">
            <w:pPr>
              <w:jc w:val="center"/>
              <w:rPr>
                <w:color w:val="000000"/>
                <w:sz w:val="20"/>
                <w:szCs w:val="20"/>
              </w:rPr>
            </w:pPr>
            <w:r w:rsidRPr="002004D6">
              <w:rPr>
                <w:color w:val="000000"/>
                <w:sz w:val="20"/>
                <w:szCs w:val="20"/>
              </w:rPr>
              <w:t>1.099</w:t>
            </w:r>
          </w:p>
        </w:tc>
      </w:tr>
      <w:tr w:rsidR="00B3163D" w:rsidRPr="002004D6" w14:paraId="34C66817" w14:textId="77777777" w:rsidTr="00B3163D">
        <w:trPr>
          <w:trHeight w:val="300"/>
        </w:trPr>
        <w:tc>
          <w:tcPr>
            <w:tcW w:w="1700" w:type="dxa"/>
            <w:tcBorders>
              <w:top w:val="nil"/>
              <w:left w:val="nil"/>
              <w:bottom w:val="nil"/>
              <w:right w:val="nil"/>
            </w:tcBorders>
            <w:shd w:val="clear" w:color="auto" w:fill="auto"/>
            <w:noWrap/>
            <w:vAlign w:val="bottom"/>
            <w:hideMark/>
          </w:tcPr>
          <w:p w14:paraId="06D05C9E" w14:textId="77777777" w:rsidR="00B3163D" w:rsidRPr="002004D6" w:rsidRDefault="00B3163D" w:rsidP="002004D6">
            <w:pPr>
              <w:jc w:val="center"/>
              <w:rPr>
                <w:color w:val="000000"/>
                <w:sz w:val="20"/>
                <w:szCs w:val="20"/>
              </w:rPr>
            </w:pPr>
            <w:r w:rsidRPr="002004D6">
              <w:rPr>
                <w:color w:val="000000"/>
                <w:sz w:val="20"/>
                <w:szCs w:val="20"/>
              </w:rPr>
              <w:t>Year * Gender</w:t>
            </w:r>
          </w:p>
        </w:tc>
        <w:tc>
          <w:tcPr>
            <w:tcW w:w="2360" w:type="dxa"/>
            <w:tcBorders>
              <w:top w:val="nil"/>
              <w:left w:val="nil"/>
              <w:bottom w:val="nil"/>
              <w:right w:val="nil"/>
            </w:tcBorders>
            <w:shd w:val="clear" w:color="auto" w:fill="auto"/>
            <w:noWrap/>
            <w:vAlign w:val="bottom"/>
            <w:hideMark/>
          </w:tcPr>
          <w:p w14:paraId="027DD0C6" w14:textId="77777777" w:rsidR="00B3163D" w:rsidRPr="002004D6" w:rsidRDefault="00B3163D" w:rsidP="002004D6">
            <w:pPr>
              <w:jc w:val="center"/>
              <w:rPr>
                <w:color w:val="000000"/>
                <w:sz w:val="20"/>
                <w:szCs w:val="20"/>
              </w:rPr>
            </w:pPr>
            <w:r w:rsidRPr="002004D6">
              <w:rPr>
                <w:color w:val="000000"/>
                <w:sz w:val="20"/>
                <w:szCs w:val="20"/>
              </w:rPr>
              <w:t>Male</w:t>
            </w:r>
          </w:p>
        </w:tc>
        <w:tc>
          <w:tcPr>
            <w:tcW w:w="897" w:type="dxa"/>
            <w:tcBorders>
              <w:top w:val="nil"/>
              <w:left w:val="nil"/>
              <w:bottom w:val="nil"/>
              <w:right w:val="nil"/>
            </w:tcBorders>
            <w:shd w:val="clear" w:color="auto" w:fill="auto"/>
            <w:noWrap/>
            <w:vAlign w:val="bottom"/>
            <w:hideMark/>
          </w:tcPr>
          <w:p w14:paraId="2FBEF853" w14:textId="77777777" w:rsidR="00B3163D" w:rsidRPr="002004D6" w:rsidRDefault="00B3163D" w:rsidP="002004D6">
            <w:pPr>
              <w:jc w:val="center"/>
              <w:rPr>
                <w:color w:val="000000"/>
                <w:sz w:val="20"/>
                <w:szCs w:val="20"/>
              </w:rPr>
            </w:pPr>
            <w:r w:rsidRPr="002004D6">
              <w:rPr>
                <w:color w:val="000000"/>
                <w:sz w:val="20"/>
                <w:szCs w:val="20"/>
              </w:rPr>
              <w:t>0.990</w:t>
            </w:r>
          </w:p>
        </w:tc>
        <w:tc>
          <w:tcPr>
            <w:tcW w:w="928" w:type="dxa"/>
            <w:tcBorders>
              <w:top w:val="nil"/>
              <w:left w:val="nil"/>
              <w:bottom w:val="nil"/>
              <w:right w:val="nil"/>
            </w:tcBorders>
            <w:shd w:val="clear" w:color="auto" w:fill="auto"/>
            <w:noWrap/>
            <w:vAlign w:val="bottom"/>
            <w:hideMark/>
          </w:tcPr>
          <w:p w14:paraId="4C494B11" w14:textId="77777777" w:rsidR="00B3163D" w:rsidRPr="002004D6" w:rsidRDefault="00B3163D" w:rsidP="002004D6">
            <w:pPr>
              <w:jc w:val="center"/>
              <w:rPr>
                <w:color w:val="000000"/>
                <w:sz w:val="20"/>
                <w:szCs w:val="20"/>
              </w:rPr>
            </w:pPr>
            <w:r w:rsidRPr="002004D6">
              <w:rPr>
                <w:color w:val="000000"/>
                <w:sz w:val="20"/>
                <w:szCs w:val="20"/>
              </w:rPr>
              <w:t>0.980</w:t>
            </w:r>
          </w:p>
        </w:tc>
        <w:tc>
          <w:tcPr>
            <w:tcW w:w="1115" w:type="dxa"/>
            <w:tcBorders>
              <w:top w:val="nil"/>
              <w:left w:val="nil"/>
              <w:bottom w:val="nil"/>
              <w:right w:val="nil"/>
            </w:tcBorders>
            <w:shd w:val="clear" w:color="auto" w:fill="auto"/>
            <w:noWrap/>
            <w:vAlign w:val="bottom"/>
            <w:hideMark/>
          </w:tcPr>
          <w:p w14:paraId="32D19D86" w14:textId="77777777" w:rsidR="00B3163D" w:rsidRPr="002004D6" w:rsidRDefault="00B3163D" w:rsidP="002004D6">
            <w:pPr>
              <w:jc w:val="center"/>
              <w:rPr>
                <w:color w:val="000000"/>
                <w:sz w:val="20"/>
                <w:szCs w:val="20"/>
              </w:rPr>
            </w:pPr>
            <w:r w:rsidRPr="002004D6">
              <w:rPr>
                <w:color w:val="000000"/>
                <w:sz w:val="20"/>
                <w:szCs w:val="20"/>
              </w:rPr>
              <w:t>0.999</w:t>
            </w:r>
          </w:p>
        </w:tc>
        <w:tc>
          <w:tcPr>
            <w:tcW w:w="260" w:type="dxa"/>
            <w:tcBorders>
              <w:top w:val="nil"/>
              <w:left w:val="nil"/>
              <w:bottom w:val="nil"/>
              <w:right w:val="nil"/>
            </w:tcBorders>
            <w:shd w:val="clear" w:color="auto" w:fill="auto"/>
            <w:noWrap/>
            <w:vAlign w:val="bottom"/>
            <w:hideMark/>
          </w:tcPr>
          <w:p w14:paraId="2E94E90F"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1BDB3F3" w14:textId="77777777" w:rsidR="00B3163D" w:rsidRPr="002004D6" w:rsidRDefault="00B3163D" w:rsidP="002004D6">
            <w:pPr>
              <w:jc w:val="center"/>
              <w:rPr>
                <w:color w:val="000000"/>
                <w:sz w:val="20"/>
                <w:szCs w:val="20"/>
              </w:rPr>
            </w:pPr>
            <w:r w:rsidRPr="002004D6">
              <w:rPr>
                <w:color w:val="000000"/>
                <w:sz w:val="20"/>
                <w:szCs w:val="20"/>
              </w:rPr>
              <w:t>0.989</w:t>
            </w:r>
          </w:p>
        </w:tc>
        <w:tc>
          <w:tcPr>
            <w:tcW w:w="928" w:type="dxa"/>
            <w:tcBorders>
              <w:top w:val="nil"/>
              <w:left w:val="nil"/>
              <w:bottom w:val="nil"/>
              <w:right w:val="nil"/>
            </w:tcBorders>
            <w:shd w:val="clear" w:color="auto" w:fill="auto"/>
            <w:noWrap/>
            <w:vAlign w:val="bottom"/>
            <w:hideMark/>
          </w:tcPr>
          <w:p w14:paraId="05AD4068" w14:textId="77777777" w:rsidR="00B3163D" w:rsidRPr="002004D6" w:rsidRDefault="00B3163D" w:rsidP="002004D6">
            <w:pPr>
              <w:jc w:val="center"/>
              <w:rPr>
                <w:color w:val="000000"/>
                <w:sz w:val="20"/>
                <w:szCs w:val="20"/>
              </w:rPr>
            </w:pPr>
            <w:r w:rsidRPr="002004D6">
              <w:rPr>
                <w:color w:val="000000"/>
                <w:sz w:val="20"/>
                <w:szCs w:val="20"/>
              </w:rPr>
              <w:t>0.979</w:t>
            </w:r>
          </w:p>
        </w:tc>
        <w:tc>
          <w:tcPr>
            <w:tcW w:w="1115" w:type="dxa"/>
            <w:tcBorders>
              <w:top w:val="nil"/>
              <w:left w:val="nil"/>
              <w:bottom w:val="nil"/>
              <w:right w:val="nil"/>
            </w:tcBorders>
            <w:shd w:val="clear" w:color="auto" w:fill="auto"/>
            <w:noWrap/>
            <w:vAlign w:val="bottom"/>
            <w:hideMark/>
          </w:tcPr>
          <w:p w14:paraId="628C8210" w14:textId="77777777" w:rsidR="00B3163D" w:rsidRPr="002004D6" w:rsidRDefault="00B3163D" w:rsidP="002004D6">
            <w:pPr>
              <w:jc w:val="center"/>
              <w:rPr>
                <w:color w:val="000000"/>
                <w:sz w:val="20"/>
                <w:szCs w:val="20"/>
              </w:rPr>
            </w:pPr>
            <w:r w:rsidRPr="002004D6">
              <w:rPr>
                <w:color w:val="000000"/>
                <w:sz w:val="20"/>
                <w:szCs w:val="20"/>
              </w:rPr>
              <w:t>0.999</w:t>
            </w:r>
          </w:p>
        </w:tc>
        <w:tc>
          <w:tcPr>
            <w:tcW w:w="260" w:type="dxa"/>
            <w:tcBorders>
              <w:top w:val="nil"/>
              <w:left w:val="nil"/>
              <w:bottom w:val="nil"/>
              <w:right w:val="nil"/>
            </w:tcBorders>
            <w:shd w:val="clear" w:color="auto" w:fill="auto"/>
            <w:noWrap/>
            <w:vAlign w:val="bottom"/>
            <w:hideMark/>
          </w:tcPr>
          <w:p w14:paraId="43668710"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F585631" w14:textId="77777777" w:rsidR="00B3163D" w:rsidRPr="002004D6" w:rsidRDefault="00B3163D" w:rsidP="002004D6">
            <w:pPr>
              <w:jc w:val="center"/>
              <w:rPr>
                <w:color w:val="000000"/>
                <w:sz w:val="20"/>
                <w:szCs w:val="20"/>
              </w:rPr>
            </w:pPr>
            <w:r w:rsidRPr="002004D6">
              <w:rPr>
                <w:color w:val="000000"/>
                <w:sz w:val="20"/>
                <w:szCs w:val="20"/>
              </w:rPr>
              <w:t>0.999</w:t>
            </w:r>
          </w:p>
        </w:tc>
        <w:tc>
          <w:tcPr>
            <w:tcW w:w="928" w:type="dxa"/>
            <w:tcBorders>
              <w:top w:val="nil"/>
              <w:left w:val="nil"/>
              <w:bottom w:val="nil"/>
              <w:right w:val="nil"/>
            </w:tcBorders>
            <w:shd w:val="clear" w:color="auto" w:fill="auto"/>
            <w:noWrap/>
            <w:vAlign w:val="bottom"/>
            <w:hideMark/>
          </w:tcPr>
          <w:p w14:paraId="0AEF666D" w14:textId="77777777" w:rsidR="00B3163D" w:rsidRPr="002004D6" w:rsidRDefault="00B3163D" w:rsidP="002004D6">
            <w:pPr>
              <w:jc w:val="center"/>
              <w:rPr>
                <w:color w:val="000000"/>
                <w:sz w:val="20"/>
                <w:szCs w:val="20"/>
              </w:rPr>
            </w:pPr>
            <w:r w:rsidRPr="002004D6">
              <w:rPr>
                <w:color w:val="000000"/>
                <w:sz w:val="20"/>
                <w:szCs w:val="20"/>
              </w:rPr>
              <w:t>0.985</w:t>
            </w:r>
          </w:p>
        </w:tc>
        <w:tc>
          <w:tcPr>
            <w:tcW w:w="1115" w:type="dxa"/>
            <w:tcBorders>
              <w:top w:val="nil"/>
              <w:left w:val="nil"/>
              <w:bottom w:val="nil"/>
              <w:right w:val="nil"/>
            </w:tcBorders>
            <w:shd w:val="clear" w:color="auto" w:fill="auto"/>
            <w:noWrap/>
            <w:vAlign w:val="bottom"/>
            <w:hideMark/>
          </w:tcPr>
          <w:p w14:paraId="1D392829" w14:textId="77777777" w:rsidR="00B3163D" w:rsidRPr="002004D6" w:rsidRDefault="00B3163D" w:rsidP="002004D6">
            <w:pPr>
              <w:jc w:val="center"/>
              <w:rPr>
                <w:color w:val="000000"/>
                <w:sz w:val="20"/>
                <w:szCs w:val="20"/>
              </w:rPr>
            </w:pPr>
            <w:r w:rsidRPr="002004D6">
              <w:rPr>
                <w:color w:val="000000"/>
                <w:sz w:val="20"/>
                <w:szCs w:val="20"/>
              </w:rPr>
              <w:t>1.013</w:t>
            </w:r>
          </w:p>
        </w:tc>
      </w:tr>
      <w:tr w:rsidR="00B3163D" w:rsidRPr="002004D6" w14:paraId="5BB3B027" w14:textId="77777777" w:rsidTr="00B3163D">
        <w:trPr>
          <w:trHeight w:val="300"/>
        </w:trPr>
        <w:tc>
          <w:tcPr>
            <w:tcW w:w="1700" w:type="dxa"/>
            <w:tcBorders>
              <w:top w:val="nil"/>
              <w:left w:val="nil"/>
              <w:bottom w:val="nil"/>
              <w:right w:val="nil"/>
            </w:tcBorders>
            <w:shd w:val="clear" w:color="auto" w:fill="auto"/>
            <w:noWrap/>
            <w:vAlign w:val="bottom"/>
            <w:hideMark/>
          </w:tcPr>
          <w:p w14:paraId="3A9400DD" w14:textId="77777777" w:rsidR="00B3163D" w:rsidRPr="002004D6" w:rsidRDefault="00B3163D" w:rsidP="002004D6">
            <w:pPr>
              <w:jc w:val="center"/>
              <w:rPr>
                <w:color w:val="000000"/>
                <w:sz w:val="20"/>
                <w:szCs w:val="20"/>
              </w:rPr>
            </w:pPr>
            <w:r w:rsidRPr="002004D6">
              <w:rPr>
                <w:color w:val="000000"/>
                <w:sz w:val="20"/>
                <w:szCs w:val="20"/>
              </w:rPr>
              <w:t>Age group</w:t>
            </w:r>
          </w:p>
        </w:tc>
        <w:tc>
          <w:tcPr>
            <w:tcW w:w="2360" w:type="dxa"/>
            <w:tcBorders>
              <w:top w:val="nil"/>
              <w:left w:val="nil"/>
              <w:bottom w:val="nil"/>
              <w:right w:val="nil"/>
            </w:tcBorders>
            <w:shd w:val="clear" w:color="auto" w:fill="auto"/>
            <w:noWrap/>
            <w:vAlign w:val="bottom"/>
            <w:hideMark/>
          </w:tcPr>
          <w:p w14:paraId="5AF1F533" w14:textId="77777777" w:rsidR="00B3163D" w:rsidRPr="002004D6" w:rsidRDefault="00B3163D" w:rsidP="002004D6">
            <w:pPr>
              <w:jc w:val="center"/>
              <w:rPr>
                <w:color w:val="000000"/>
                <w:sz w:val="20"/>
                <w:szCs w:val="20"/>
              </w:rPr>
            </w:pPr>
            <w:r w:rsidRPr="002004D6">
              <w:rPr>
                <w:color w:val="000000"/>
                <w:sz w:val="20"/>
                <w:szCs w:val="20"/>
              </w:rPr>
              <w:t>15-29</w:t>
            </w:r>
          </w:p>
        </w:tc>
        <w:tc>
          <w:tcPr>
            <w:tcW w:w="897" w:type="dxa"/>
            <w:tcBorders>
              <w:top w:val="nil"/>
              <w:left w:val="nil"/>
              <w:bottom w:val="nil"/>
              <w:right w:val="nil"/>
            </w:tcBorders>
            <w:shd w:val="clear" w:color="auto" w:fill="auto"/>
            <w:noWrap/>
            <w:vAlign w:val="bottom"/>
            <w:hideMark/>
          </w:tcPr>
          <w:p w14:paraId="0F589A58" w14:textId="77777777" w:rsidR="00B3163D" w:rsidRPr="002004D6" w:rsidRDefault="00B3163D" w:rsidP="002004D6">
            <w:pPr>
              <w:jc w:val="center"/>
              <w:rPr>
                <w:color w:val="000000"/>
                <w:sz w:val="20"/>
                <w:szCs w:val="20"/>
              </w:rPr>
            </w:pPr>
            <w:r w:rsidRPr="002004D6">
              <w:rPr>
                <w:color w:val="000000"/>
                <w:sz w:val="20"/>
                <w:szCs w:val="20"/>
              </w:rPr>
              <w:t>0.041</w:t>
            </w:r>
          </w:p>
        </w:tc>
        <w:tc>
          <w:tcPr>
            <w:tcW w:w="928" w:type="dxa"/>
            <w:tcBorders>
              <w:top w:val="nil"/>
              <w:left w:val="nil"/>
              <w:bottom w:val="nil"/>
              <w:right w:val="nil"/>
            </w:tcBorders>
            <w:shd w:val="clear" w:color="auto" w:fill="auto"/>
            <w:noWrap/>
            <w:vAlign w:val="bottom"/>
            <w:hideMark/>
          </w:tcPr>
          <w:p w14:paraId="5525DC43" w14:textId="77777777" w:rsidR="00B3163D" w:rsidRPr="002004D6" w:rsidRDefault="00B3163D" w:rsidP="002004D6">
            <w:pPr>
              <w:jc w:val="center"/>
              <w:rPr>
                <w:color w:val="000000"/>
                <w:sz w:val="20"/>
                <w:szCs w:val="20"/>
              </w:rPr>
            </w:pPr>
            <w:r w:rsidRPr="002004D6">
              <w:rPr>
                <w:color w:val="000000"/>
                <w:sz w:val="20"/>
                <w:szCs w:val="20"/>
              </w:rPr>
              <w:t>0.035</w:t>
            </w:r>
          </w:p>
        </w:tc>
        <w:tc>
          <w:tcPr>
            <w:tcW w:w="1115" w:type="dxa"/>
            <w:tcBorders>
              <w:top w:val="nil"/>
              <w:left w:val="nil"/>
              <w:bottom w:val="nil"/>
              <w:right w:val="nil"/>
            </w:tcBorders>
            <w:shd w:val="clear" w:color="auto" w:fill="auto"/>
            <w:noWrap/>
            <w:vAlign w:val="bottom"/>
            <w:hideMark/>
          </w:tcPr>
          <w:p w14:paraId="287FDC52" w14:textId="77777777" w:rsidR="00B3163D" w:rsidRPr="002004D6" w:rsidRDefault="00B3163D" w:rsidP="002004D6">
            <w:pPr>
              <w:jc w:val="center"/>
              <w:rPr>
                <w:color w:val="000000"/>
                <w:sz w:val="20"/>
                <w:szCs w:val="20"/>
              </w:rPr>
            </w:pPr>
            <w:r w:rsidRPr="002004D6">
              <w:rPr>
                <w:color w:val="000000"/>
                <w:sz w:val="20"/>
                <w:szCs w:val="20"/>
              </w:rPr>
              <w:t>0.048</w:t>
            </w:r>
          </w:p>
        </w:tc>
        <w:tc>
          <w:tcPr>
            <w:tcW w:w="260" w:type="dxa"/>
            <w:tcBorders>
              <w:top w:val="nil"/>
              <w:left w:val="nil"/>
              <w:bottom w:val="nil"/>
              <w:right w:val="nil"/>
            </w:tcBorders>
            <w:shd w:val="clear" w:color="auto" w:fill="auto"/>
            <w:noWrap/>
            <w:vAlign w:val="bottom"/>
            <w:hideMark/>
          </w:tcPr>
          <w:p w14:paraId="4C33F16E"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7FC1F946" w14:textId="77777777" w:rsidR="00B3163D" w:rsidRPr="002004D6" w:rsidRDefault="00B3163D" w:rsidP="002004D6">
            <w:pPr>
              <w:jc w:val="center"/>
              <w:rPr>
                <w:color w:val="000000"/>
                <w:sz w:val="20"/>
                <w:szCs w:val="20"/>
              </w:rPr>
            </w:pPr>
            <w:r w:rsidRPr="002004D6">
              <w:rPr>
                <w:color w:val="000000"/>
                <w:sz w:val="20"/>
                <w:szCs w:val="20"/>
              </w:rPr>
              <w:t>0.041</w:t>
            </w:r>
          </w:p>
        </w:tc>
        <w:tc>
          <w:tcPr>
            <w:tcW w:w="928" w:type="dxa"/>
            <w:tcBorders>
              <w:top w:val="nil"/>
              <w:left w:val="nil"/>
              <w:bottom w:val="nil"/>
              <w:right w:val="nil"/>
            </w:tcBorders>
            <w:shd w:val="clear" w:color="auto" w:fill="auto"/>
            <w:noWrap/>
            <w:vAlign w:val="bottom"/>
            <w:hideMark/>
          </w:tcPr>
          <w:p w14:paraId="4F84FD59" w14:textId="77777777" w:rsidR="00B3163D" w:rsidRPr="002004D6" w:rsidRDefault="00B3163D" w:rsidP="002004D6">
            <w:pPr>
              <w:jc w:val="center"/>
              <w:rPr>
                <w:color w:val="000000"/>
                <w:sz w:val="20"/>
                <w:szCs w:val="20"/>
              </w:rPr>
            </w:pPr>
            <w:r w:rsidRPr="002004D6">
              <w:rPr>
                <w:color w:val="000000"/>
                <w:sz w:val="20"/>
                <w:szCs w:val="20"/>
              </w:rPr>
              <w:t>0.035</w:t>
            </w:r>
          </w:p>
        </w:tc>
        <w:tc>
          <w:tcPr>
            <w:tcW w:w="1115" w:type="dxa"/>
            <w:tcBorders>
              <w:top w:val="nil"/>
              <w:left w:val="nil"/>
              <w:bottom w:val="nil"/>
              <w:right w:val="nil"/>
            </w:tcBorders>
            <w:shd w:val="clear" w:color="auto" w:fill="auto"/>
            <w:noWrap/>
            <w:vAlign w:val="bottom"/>
            <w:hideMark/>
          </w:tcPr>
          <w:p w14:paraId="3BF81008" w14:textId="77777777" w:rsidR="00B3163D" w:rsidRPr="002004D6" w:rsidRDefault="00B3163D" w:rsidP="002004D6">
            <w:pPr>
              <w:jc w:val="center"/>
              <w:rPr>
                <w:color w:val="000000"/>
                <w:sz w:val="20"/>
                <w:szCs w:val="20"/>
              </w:rPr>
            </w:pPr>
            <w:r w:rsidRPr="002004D6">
              <w:rPr>
                <w:color w:val="000000"/>
                <w:sz w:val="20"/>
                <w:szCs w:val="20"/>
              </w:rPr>
              <w:t>0.048</w:t>
            </w:r>
          </w:p>
        </w:tc>
        <w:tc>
          <w:tcPr>
            <w:tcW w:w="260" w:type="dxa"/>
            <w:tcBorders>
              <w:top w:val="nil"/>
              <w:left w:val="nil"/>
              <w:bottom w:val="nil"/>
              <w:right w:val="nil"/>
            </w:tcBorders>
            <w:shd w:val="clear" w:color="auto" w:fill="auto"/>
            <w:noWrap/>
            <w:vAlign w:val="bottom"/>
            <w:hideMark/>
          </w:tcPr>
          <w:p w14:paraId="368BCE6F"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C7B55C3" w14:textId="77777777" w:rsidR="00B3163D" w:rsidRPr="002004D6" w:rsidRDefault="00B3163D" w:rsidP="002004D6">
            <w:pPr>
              <w:jc w:val="center"/>
              <w:rPr>
                <w:color w:val="000000"/>
                <w:sz w:val="20"/>
                <w:szCs w:val="20"/>
              </w:rPr>
            </w:pPr>
            <w:r w:rsidRPr="002004D6">
              <w:rPr>
                <w:color w:val="000000"/>
                <w:sz w:val="20"/>
                <w:szCs w:val="20"/>
              </w:rPr>
              <w:t>1.000</w:t>
            </w:r>
          </w:p>
        </w:tc>
        <w:tc>
          <w:tcPr>
            <w:tcW w:w="928" w:type="dxa"/>
            <w:tcBorders>
              <w:top w:val="nil"/>
              <w:left w:val="nil"/>
              <w:bottom w:val="nil"/>
              <w:right w:val="nil"/>
            </w:tcBorders>
            <w:shd w:val="clear" w:color="auto" w:fill="auto"/>
            <w:noWrap/>
            <w:vAlign w:val="bottom"/>
            <w:hideMark/>
          </w:tcPr>
          <w:p w14:paraId="1295E0BA" w14:textId="77777777" w:rsidR="00B3163D" w:rsidRPr="002004D6" w:rsidRDefault="00B3163D" w:rsidP="002004D6">
            <w:pPr>
              <w:jc w:val="center"/>
              <w:rPr>
                <w:color w:val="000000"/>
                <w:sz w:val="20"/>
                <w:szCs w:val="20"/>
              </w:rPr>
            </w:pPr>
            <w:r w:rsidRPr="002004D6">
              <w:rPr>
                <w:color w:val="000000"/>
                <w:sz w:val="20"/>
                <w:szCs w:val="20"/>
              </w:rPr>
              <w:t>0.802</w:t>
            </w:r>
          </w:p>
        </w:tc>
        <w:tc>
          <w:tcPr>
            <w:tcW w:w="1115" w:type="dxa"/>
            <w:tcBorders>
              <w:top w:val="nil"/>
              <w:left w:val="nil"/>
              <w:bottom w:val="nil"/>
              <w:right w:val="nil"/>
            </w:tcBorders>
            <w:shd w:val="clear" w:color="auto" w:fill="auto"/>
            <w:noWrap/>
            <w:vAlign w:val="bottom"/>
            <w:hideMark/>
          </w:tcPr>
          <w:p w14:paraId="1ADAEC9B" w14:textId="77777777" w:rsidR="00B3163D" w:rsidRPr="002004D6" w:rsidRDefault="00B3163D" w:rsidP="002004D6">
            <w:pPr>
              <w:jc w:val="center"/>
              <w:rPr>
                <w:color w:val="000000"/>
                <w:sz w:val="20"/>
                <w:szCs w:val="20"/>
              </w:rPr>
            </w:pPr>
            <w:r w:rsidRPr="002004D6">
              <w:rPr>
                <w:color w:val="000000"/>
                <w:sz w:val="20"/>
                <w:szCs w:val="20"/>
              </w:rPr>
              <w:t>1.248</w:t>
            </w:r>
          </w:p>
        </w:tc>
      </w:tr>
      <w:tr w:rsidR="00B3163D" w:rsidRPr="002004D6" w14:paraId="163ABDAC" w14:textId="77777777" w:rsidTr="00B3163D">
        <w:trPr>
          <w:trHeight w:val="300"/>
        </w:trPr>
        <w:tc>
          <w:tcPr>
            <w:tcW w:w="1700" w:type="dxa"/>
            <w:tcBorders>
              <w:top w:val="nil"/>
              <w:left w:val="nil"/>
              <w:bottom w:val="nil"/>
              <w:right w:val="nil"/>
            </w:tcBorders>
            <w:shd w:val="clear" w:color="auto" w:fill="auto"/>
            <w:noWrap/>
            <w:vAlign w:val="bottom"/>
            <w:hideMark/>
          </w:tcPr>
          <w:p w14:paraId="1779AAB4"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31966966" w14:textId="77777777" w:rsidR="00B3163D" w:rsidRPr="002004D6" w:rsidRDefault="00B3163D" w:rsidP="002004D6">
            <w:pPr>
              <w:jc w:val="center"/>
              <w:rPr>
                <w:color w:val="000000"/>
                <w:sz w:val="20"/>
                <w:szCs w:val="20"/>
              </w:rPr>
            </w:pPr>
            <w:r w:rsidRPr="002004D6">
              <w:rPr>
                <w:color w:val="000000"/>
                <w:sz w:val="20"/>
                <w:szCs w:val="20"/>
              </w:rPr>
              <w:t>30-39</w:t>
            </w:r>
          </w:p>
        </w:tc>
        <w:tc>
          <w:tcPr>
            <w:tcW w:w="897" w:type="dxa"/>
            <w:tcBorders>
              <w:top w:val="nil"/>
              <w:left w:val="nil"/>
              <w:bottom w:val="nil"/>
              <w:right w:val="nil"/>
            </w:tcBorders>
            <w:shd w:val="clear" w:color="auto" w:fill="auto"/>
            <w:noWrap/>
            <w:vAlign w:val="bottom"/>
            <w:hideMark/>
          </w:tcPr>
          <w:p w14:paraId="725635C2" w14:textId="77777777" w:rsidR="00B3163D" w:rsidRPr="002004D6" w:rsidRDefault="00B3163D" w:rsidP="002004D6">
            <w:pPr>
              <w:jc w:val="center"/>
              <w:rPr>
                <w:color w:val="000000"/>
                <w:sz w:val="20"/>
                <w:szCs w:val="20"/>
              </w:rPr>
            </w:pPr>
            <w:r w:rsidRPr="002004D6">
              <w:rPr>
                <w:color w:val="000000"/>
                <w:sz w:val="20"/>
                <w:szCs w:val="20"/>
              </w:rPr>
              <w:t>0.109</w:t>
            </w:r>
          </w:p>
        </w:tc>
        <w:tc>
          <w:tcPr>
            <w:tcW w:w="928" w:type="dxa"/>
            <w:tcBorders>
              <w:top w:val="nil"/>
              <w:left w:val="nil"/>
              <w:bottom w:val="nil"/>
              <w:right w:val="nil"/>
            </w:tcBorders>
            <w:shd w:val="clear" w:color="auto" w:fill="auto"/>
            <w:noWrap/>
            <w:vAlign w:val="bottom"/>
            <w:hideMark/>
          </w:tcPr>
          <w:p w14:paraId="70594D28" w14:textId="77777777" w:rsidR="00B3163D" w:rsidRPr="002004D6" w:rsidRDefault="00B3163D" w:rsidP="002004D6">
            <w:pPr>
              <w:jc w:val="center"/>
              <w:rPr>
                <w:color w:val="000000"/>
                <w:sz w:val="20"/>
                <w:szCs w:val="20"/>
              </w:rPr>
            </w:pPr>
            <w:r w:rsidRPr="002004D6">
              <w:rPr>
                <w:color w:val="000000"/>
                <w:sz w:val="20"/>
                <w:szCs w:val="20"/>
              </w:rPr>
              <w:t>0.097</w:t>
            </w:r>
          </w:p>
        </w:tc>
        <w:tc>
          <w:tcPr>
            <w:tcW w:w="1115" w:type="dxa"/>
            <w:tcBorders>
              <w:top w:val="nil"/>
              <w:left w:val="nil"/>
              <w:bottom w:val="nil"/>
              <w:right w:val="nil"/>
            </w:tcBorders>
            <w:shd w:val="clear" w:color="auto" w:fill="auto"/>
            <w:noWrap/>
            <w:vAlign w:val="bottom"/>
            <w:hideMark/>
          </w:tcPr>
          <w:p w14:paraId="2CF1F723" w14:textId="77777777" w:rsidR="00B3163D" w:rsidRPr="002004D6" w:rsidRDefault="00B3163D" w:rsidP="002004D6">
            <w:pPr>
              <w:jc w:val="center"/>
              <w:rPr>
                <w:color w:val="000000"/>
                <w:sz w:val="20"/>
                <w:szCs w:val="20"/>
              </w:rPr>
            </w:pPr>
            <w:r w:rsidRPr="002004D6">
              <w:rPr>
                <w:color w:val="000000"/>
                <w:sz w:val="20"/>
                <w:szCs w:val="20"/>
              </w:rPr>
              <w:t>0.122</w:t>
            </w:r>
          </w:p>
        </w:tc>
        <w:tc>
          <w:tcPr>
            <w:tcW w:w="260" w:type="dxa"/>
            <w:tcBorders>
              <w:top w:val="nil"/>
              <w:left w:val="nil"/>
              <w:bottom w:val="nil"/>
              <w:right w:val="nil"/>
            </w:tcBorders>
            <w:shd w:val="clear" w:color="auto" w:fill="auto"/>
            <w:noWrap/>
            <w:vAlign w:val="bottom"/>
            <w:hideMark/>
          </w:tcPr>
          <w:p w14:paraId="59A2BA14"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2C96C3A" w14:textId="77777777" w:rsidR="00B3163D" w:rsidRPr="002004D6" w:rsidRDefault="00B3163D" w:rsidP="002004D6">
            <w:pPr>
              <w:jc w:val="center"/>
              <w:rPr>
                <w:color w:val="000000"/>
                <w:sz w:val="20"/>
                <w:szCs w:val="20"/>
              </w:rPr>
            </w:pPr>
            <w:r w:rsidRPr="002004D6">
              <w:rPr>
                <w:color w:val="000000"/>
                <w:sz w:val="20"/>
                <w:szCs w:val="20"/>
              </w:rPr>
              <w:t>0.109</w:t>
            </w:r>
          </w:p>
        </w:tc>
        <w:tc>
          <w:tcPr>
            <w:tcW w:w="928" w:type="dxa"/>
            <w:tcBorders>
              <w:top w:val="nil"/>
              <w:left w:val="nil"/>
              <w:bottom w:val="nil"/>
              <w:right w:val="nil"/>
            </w:tcBorders>
            <w:shd w:val="clear" w:color="auto" w:fill="auto"/>
            <w:noWrap/>
            <w:vAlign w:val="bottom"/>
            <w:hideMark/>
          </w:tcPr>
          <w:p w14:paraId="1449DA8B" w14:textId="77777777" w:rsidR="00B3163D" w:rsidRPr="002004D6" w:rsidRDefault="00B3163D" w:rsidP="002004D6">
            <w:pPr>
              <w:jc w:val="center"/>
              <w:rPr>
                <w:color w:val="000000"/>
                <w:sz w:val="20"/>
                <w:szCs w:val="20"/>
              </w:rPr>
            </w:pPr>
            <w:r w:rsidRPr="002004D6">
              <w:rPr>
                <w:color w:val="000000"/>
                <w:sz w:val="20"/>
                <w:szCs w:val="20"/>
              </w:rPr>
              <w:t>0.097</w:t>
            </w:r>
          </w:p>
        </w:tc>
        <w:tc>
          <w:tcPr>
            <w:tcW w:w="1115" w:type="dxa"/>
            <w:tcBorders>
              <w:top w:val="nil"/>
              <w:left w:val="nil"/>
              <w:bottom w:val="nil"/>
              <w:right w:val="nil"/>
            </w:tcBorders>
            <w:shd w:val="clear" w:color="auto" w:fill="auto"/>
            <w:noWrap/>
            <w:vAlign w:val="bottom"/>
            <w:hideMark/>
          </w:tcPr>
          <w:p w14:paraId="7051C86E" w14:textId="77777777" w:rsidR="00B3163D" w:rsidRPr="002004D6" w:rsidRDefault="00B3163D" w:rsidP="002004D6">
            <w:pPr>
              <w:jc w:val="center"/>
              <w:rPr>
                <w:color w:val="000000"/>
                <w:sz w:val="20"/>
                <w:szCs w:val="20"/>
              </w:rPr>
            </w:pPr>
            <w:r w:rsidRPr="002004D6">
              <w:rPr>
                <w:color w:val="000000"/>
                <w:sz w:val="20"/>
                <w:szCs w:val="20"/>
              </w:rPr>
              <w:t>0.122</w:t>
            </w:r>
          </w:p>
        </w:tc>
        <w:tc>
          <w:tcPr>
            <w:tcW w:w="260" w:type="dxa"/>
            <w:tcBorders>
              <w:top w:val="nil"/>
              <w:left w:val="nil"/>
              <w:bottom w:val="nil"/>
              <w:right w:val="nil"/>
            </w:tcBorders>
            <w:shd w:val="clear" w:color="auto" w:fill="auto"/>
            <w:noWrap/>
            <w:vAlign w:val="bottom"/>
            <w:hideMark/>
          </w:tcPr>
          <w:p w14:paraId="0C831E2C"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1D293B5A" w14:textId="77777777" w:rsidR="00B3163D" w:rsidRPr="002004D6" w:rsidRDefault="00B3163D" w:rsidP="002004D6">
            <w:pPr>
              <w:jc w:val="center"/>
              <w:rPr>
                <w:color w:val="000000"/>
                <w:sz w:val="20"/>
                <w:szCs w:val="20"/>
              </w:rPr>
            </w:pPr>
            <w:r w:rsidRPr="002004D6">
              <w:rPr>
                <w:color w:val="000000"/>
                <w:sz w:val="20"/>
                <w:szCs w:val="20"/>
              </w:rPr>
              <w:t>1.001</w:t>
            </w:r>
          </w:p>
        </w:tc>
        <w:tc>
          <w:tcPr>
            <w:tcW w:w="928" w:type="dxa"/>
            <w:tcBorders>
              <w:top w:val="nil"/>
              <w:left w:val="nil"/>
              <w:bottom w:val="nil"/>
              <w:right w:val="nil"/>
            </w:tcBorders>
            <w:shd w:val="clear" w:color="auto" w:fill="auto"/>
            <w:noWrap/>
            <w:vAlign w:val="bottom"/>
            <w:hideMark/>
          </w:tcPr>
          <w:p w14:paraId="51D6BC78" w14:textId="77777777" w:rsidR="00B3163D" w:rsidRPr="002004D6" w:rsidRDefault="00B3163D" w:rsidP="002004D6">
            <w:pPr>
              <w:jc w:val="center"/>
              <w:rPr>
                <w:color w:val="000000"/>
                <w:sz w:val="20"/>
                <w:szCs w:val="20"/>
              </w:rPr>
            </w:pPr>
            <w:r w:rsidRPr="002004D6">
              <w:rPr>
                <w:color w:val="000000"/>
                <w:sz w:val="20"/>
                <w:szCs w:val="20"/>
              </w:rPr>
              <w:t>0.851</w:t>
            </w:r>
          </w:p>
        </w:tc>
        <w:tc>
          <w:tcPr>
            <w:tcW w:w="1115" w:type="dxa"/>
            <w:tcBorders>
              <w:top w:val="nil"/>
              <w:left w:val="nil"/>
              <w:bottom w:val="nil"/>
              <w:right w:val="nil"/>
            </w:tcBorders>
            <w:shd w:val="clear" w:color="auto" w:fill="auto"/>
            <w:noWrap/>
            <w:vAlign w:val="bottom"/>
            <w:hideMark/>
          </w:tcPr>
          <w:p w14:paraId="36091A17" w14:textId="77777777" w:rsidR="00B3163D" w:rsidRPr="002004D6" w:rsidRDefault="00B3163D" w:rsidP="002004D6">
            <w:pPr>
              <w:jc w:val="center"/>
              <w:rPr>
                <w:color w:val="000000"/>
                <w:sz w:val="20"/>
                <w:szCs w:val="20"/>
              </w:rPr>
            </w:pPr>
            <w:r w:rsidRPr="002004D6">
              <w:rPr>
                <w:color w:val="000000"/>
                <w:sz w:val="20"/>
                <w:szCs w:val="20"/>
              </w:rPr>
              <w:t>1.177</w:t>
            </w:r>
          </w:p>
        </w:tc>
      </w:tr>
      <w:tr w:rsidR="00B3163D" w:rsidRPr="002004D6" w14:paraId="70EF4909" w14:textId="77777777" w:rsidTr="00B3163D">
        <w:trPr>
          <w:trHeight w:val="300"/>
        </w:trPr>
        <w:tc>
          <w:tcPr>
            <w:tcW w:w="1700" w:type="dxa"/>
            <w:tcBorders>
              <w:top w:val="nil"/>
              <w:left w:val="nil"/>
              <w:bottom w:val="nil"/>
              <w:right w:val="nil"/>
            </w:tcBorders>
            <w:shd w:val="clear" w:color="auto" w:fill="auto"/>
            <w:noWrap/>
            <w:vAlign w:val="bottom"/>
            <w:hideMark/>
          </w:tcPr>
          <w:p w14:paraId="668B36BD"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05BFE6E7" w14:textId="77777777" w:rsidR="00B3163D" w:rsidRPr="002004D6" w:rsidRDefault="00B3163D" w:rsidP="002004D6">
            <w:pPr>
              <w:jc w:val="center"/>
              <w:rPr>
                <w:color w:val="000000"/>
                <w:sz w:val="20"/>
                <w:szCs w:val="20"/>
              </w:rPr>
            </w:pPr>
            <w:r w:rsidRPr="002004D6">
              <w:rPr>
                <w:color w:val="000000"/>
                <w:sz w:val="20"/>
                <w:szCs w:val="20"/>
              </w:rPr>
              <w:t>40-49</w:t>
            </w:r>
          </w:p>
        </w:tc>
        <w:tc>
          <w:tcPr>
            <w:tcW w:w="897" w:type="dxa"/>
            <w:tcBorders>
              <w:top w:val="nil"/>
              <w:left w:val="nil"/>
              <w:bottom w:val="nil"/>
              <w:right w:val="nil"/>
            </w:tcBorders>
            <w:shd w:val="clear" w:color="auto" w:fill="auto"/>
            <w:noWrap/>
            <w:vAlign w:val="bottom"/>
            <w:hideMark/>
          </w:tcPr>
          <w:p w14:paraId="2E09D129" w14:textId="77777777" w:rsidR="00B3163D" w:rsidRPr="002004D6" w:rsidRDefault="00B3163D" w:rsidP="002004D6">
            <w:pPr>
              <w:jc w:val="center"/>
              <w:rPr>
                <w:color w:val="000000"/>
                <w:sz w:val="20"/>
                <w:szCs w:val="20"/>
              </w:rPr>
            </w:pPr>
            <w:r w:rsidRPr="002004D6">
              <w:rPr>
                <w:color w:val="000000"/>
                <w:sz w:val="20"/>
                <w:szCs w:val="20"/>
              </w:rPr>
              <w:t>0.310</w:t>
            </w:r>
          </w:p>
        </w:tc>
        <w:tc>
          <w:tcPr>
            <w:tcW w:w="928" w:type="dxa"/>
            <w:tcBorders>
              <w:top w:val="nil"/>
              <w:left w:val="nil"/>
              <w:bottom w:val="nil"/>
              <w:right w:val="nil"/>
            </w:tcBorders>
            <w:shd w:val="clear" w:color="auto" w:fill="auto"/>
            <w:noWrap/>
            <w:vAlign w:val="bottom"/>
            <w:hideMark/>
          </w:tcPr>
          <w:p w14:paraId="49A9CFEF" w14:textId="77777777" w:rsidR="00B3163D" w:rsidRPr="002004D6" w:rsidRDefault="00B3163D" w:rsidP="002004D6">
            <w:pPr>
              <w:jc w:val="center"/>
              <w:rPr>
                <w:color w:val="000000"/>
                <w:sz w:val="20"/>
                <w:szCs w:val="20"/>
              </w:rPr>
            </w:pPr>
            <w:r w:rsidRPr="002004D6">
              <w:rPr>
                <w:color w:val="000000"/>
                <w:sz w:val="20"/>
                <w:szCs w:val="20"/>
              </w:rPr>
              <w:t>0.289</w:t>
            </w:r>
          </w:p>
        </w:tc>
        <w:tc>
          <w:tcPr>
            <w:tcW w:w="1115" w:type="dxa"/>
            <w:tcBorders>
              <w:top w:val="nil"/>
              <w:left w:val="nil"/>
              <w:bottom w:val="nil"/>
              <w:right w:val="nil"/>
            </w:tcBorders>
            <w:shd w:val="clear" w:color="auto" w:fill="auto"/>
            <w:noWrap/>
            <w:vAlign w:val="bottom"/>
            <w:hideMark/>
          </w:tcPr>
          <w:p w14:paraId="129AECF4" w14:textId="77777777" w:rsidR="00B3163D" w:rsidRPr="002004D6" w:rsidRDefault="00B3163D" w:rsidP="002004D6">
            <w:pPr>
              <w:jc w:val="center"/>
              <w:rPr>
                <w:color w:val="000000"/>
                <w:sz w:val="20"/>
                <w:szCs w:val="20"/>
              </w:rPr>
            </w:pPr>
            <w:r w:rsidRPr="002004D6">
              <w:rPr>
                <w:color w:val="000000"/>
                <w:sz w:val="20"/>
                <w:szCs w:val="20"/>
              </w:rPr>
              <w:t>0.334</w:t>
            </w:r>
          </w:p>
        </w:tc>
        <w:tc>
          <w:tcPr>
            <w:tcW w:w="260" w:type="dxa"/>
            <w:tcBorders>
              <w:top w:val="nil"/>
              <w:left w:val="nil"/>
              <w:bottom w:val="nil"/>
              <w:right w:val="nil"/>
            </w:tcBorders>
            <w:shd w:val="clear" w:color="auto" w:fill="auto"/>
            <w:noWrap/>
            <w:vAlign w:val="bottom"/>
            <w:hideMark/>
          </w:tcPr>
          <w:p w14:paraId="5C80FA0C"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B057B0B" w14:textId="77777777" w:rsidR="00B3163D" w:rsidRPr="002004D6" w:rsidRDefault="00B3163D" w:rsidP="002004D6">
            <w:pPr>
              <w:jc w:val="center"/>
              <w:rPr>
                <w:color w:val="000000"/>
                <w:sz w:val="20"/>
                <w:szCs w:val="20"/>
              </w:rPr>
            </w:pPr>
            <w:r w:rsidRPr="002004D6">
              <w:rPr>
                <w:color w:val="000000"/>
                <w:sz w:val="20"/>
                <w:szCs w:val="20"/>
              </w:rPr>
              <w:t>0.309</w:t>
            </w:r>
          </w:p>
        </w:tc>
        <w:tc>
          <w:tcPr>
            <w:tcW w:w="928" w:type="dxa"/>
            <w:tcBorders>
              <w:top w:val="nil"/>
              <w:left w:val="nil"/>
              <w:bottom w:val="nil"/>
              <w:right w:val="nil"/>
            </w:tcBorders>
            <w:shd w:val="clear" w:color="auto" w:fill="auto"/>
            <w:noWrap/>
            <w:vAlign w:val="bottom"/>
            <w:hideMark/>
          </w:tcPr>
          <w:p w14:paraId="7C4E4948" w14:textId="77777777" w:rsidR="00B3163D" w:rsidRPr="002004D6" w:rsidRDefault="00B3163D" w:rsidP="002004D6">
            <w:pPr>
              <w:jc w:val="center"/>
              <w:rPr>
                <w:color w:val="000000"/>
                <w:sz w:val="20"/>
                <w:szCs w:val="20"/>
              </w:rPr>
            </w:pPr>
            <w:r w:rsidRPr="002004D6">
              <w:rPr>
                <w:color w:val="000000"/>
                <w:sz w:val="20"/>
                <w:szCs w:val="20"/>
              </w:rPr>
              <w:t>0.288</w:t>
            </w:r>
          </w:p>
        </w:tc>
        <w:tc>
          <w:tcPr>
            <w:tcW w:w="1115" w:type="dxa"/>
            <w:tcBorders>
              <w:top w:val="nil"/>
              <w:left w:val="nil"/>
              <w:bottom w:val="nil"/>
              <w:right w:val="nil"/>
            </w:tcBorders>
            <w:shd w:val="clear" w:color="auto" w:fill="auto"/>
            <w:noWrap/>
            <w:vAlign w:val="bottom"/>
            <w:hideMark/>
          </w:tcPr>
          <w:p w14:paraId="625E4BC3" w14:textId="77777777" w:rsidR="00B3163D" w:rsidRPr="002004D6" w:rsidRDefault="00B3163D" w:rsidP="002004D6">
            <w:pPr>
              <w:jc w:val="center"/>
              <w:rPr>
                <w:color w:val="000000"/>
                <w:sz w:val="20"/>
                <w:szCs w:val="20"/>
              </w:rPr>
            </w:pPr>
            <w:r w:rsidRPr="002004D6">
              <w:rPr>
                <w:color w:val="000000"/>
                <w:sz w:val="20"/>
                <w:szCs w:val="20"/>
              </w:rPr>
              <w:t>0.332</w:t>
            </w:r>
          </w:p>
        </w:tc>
        <w:tc>
          <w:tcPr>
            <w:tcW w:w="260" w:type="dxa"/>
            <w:tcBorders>
              <w:top w:val="nil"/>
              <w:left w:val="nil"/>
              <w:bottom w:val="nil"/>
              <w:right w:val="nil"/>
            </w:tcBorders>
            <w:shd w:val="clear" w:color="auto" w:fill="auto"/>
            <w:noWrap/>
            <w:vAlign w:val="bottom"/>
            <w:hideMark/>
          </w:tcPr>
          <w:p w14:paraId="568D5460"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6EACD3B" w14:textId="77777777" w:rsidR="00B3163D" w:rsidRPr="002004D6" w:rsidRDefault="00B3163D" w:rsidP="002004D6">
            <w:pPr>
              <w:jc w:val="center"/>
              <w:rPr>
                <w:color w:val="000000"/>
                <w:sz w:val="20"/>
                <w:szCs w:val="20"/>
              </w:rPr>
            </w:pPr>
            <w:r w:rsidRPr="002004D6">
              <w:rPr>
                <w:color w:val="000000"/>
                <w:sz w:val="20"/>
                <w:szCs w:val="20"/>
              </w:rPr>
              <w:t>0.996</w:t>
            </w:r>
          </w:p>
        </w:tc>
        <w:tc>
          <w:tcPr>
            <w:tcW w:w="928" w:type="dxa"/>
            <w:tcBorders>
              <w:top w:val="nil"/>
              <w:left w:val="nil"/>
              <w:bottom w:val="nil"/>
              <w:right w:val="nil"/>
            </w:tcBorders>
            <w:shd w:val="clear" w:color="auto" w:fill="auto"/>
            <w:noWrap/>
            <w:vAlign w:val="bottom"/>
            <w:hideMark/>
          </w:tcPr>
          <w:p w14:paraId="78D0088D" w14:textId="77777777" w:rsidR="00B3163D" w:rsidRPr="002004D6" w:rsidRDefault="00B3163D" w:rsidP="002004D6">
            <w:pPr>
              <w:jc w:val="center"/>
              <w:rPr>
                <w:color w:val="000000"/>
                <w:sz w:val="20"/>
                <w:szCs w:val="20"/>
              </w:rPr>
            </w:pPr>
            <w:r w:rsidRPr="002004D6">
              <w:rPr>
                <w:color w:val="000000"/>
                <w:sz w:val="20"/>
                <w:szCs w:val="20"/>
              </w:rPr>
              <w:t>0.900</w:t>
            </w:r>
          </w:p>
        </w:tc>
        <w:tc>
          <w:tcPr>
            <w:tcW w:w="1115" w:type="dxa"/>
            <w:tcBorders>
              <w:top w:val="nil"/>
              <w:left w:val="nil"/>
              <w:bottom w:val="nil"/>
              <w:right w:val="nil"/>
            </w:tcBorders>
            <w:shd w:val="clear" w:color="auto" w:fill="auto"/>
            <w:noWrap/>
            <w:vAlign w:val="bottom"/>
            <w:hideMark/>
          </w:tcPr>
          <w:p w14:paraId="5FE50B4C" w14:textId="77777777" w:rsidR="00B3163D" w:rsidRPr="002004D6" w:rsidRDefault="00B3163D" w:rsidP="002004D6">
            <w:pPr>
              <w:jc w:val="center"/>
              <w:rPr>
                <w:color w:val="000000"/>
                <w:sz w:val="20"/>
                <w:szCs w:val="20"/>
              </w:rPr>
            </w:pPr>
            <w:r w:rsidRPr="002004D6">
              <w:rPr>
                <w:color w:val="000000"/>
                <w:sz w:val="20"/>
                <w:szCs w:val="20"/>
              </w:rPr>
              <w:t>1.103</w:t>
            </w:r>
          </w:p>
        </w:tc>
      </w:tr>
      <w:tr w:rsidR="00B3163D" w:rsidRPr="002004D6" w14:paraId="5ACC41A3" w14:textId="77777777" w:rsidTr="00B3163D">
        <w:trPr>
          <w:trHeight w:val="300"/>
        </w:trPr>
        <w:tc>
          <w:tcPr>
            <w:tcW w:w="1700" w:type="dxa"/>
            <w:tcBorders>
              <w:top w:val="nil"/>
              <w:left w:val="nil"/>
              <w:bottom w:val="nil"/>
              <w:right w:val="nil"/>
            </w:tcBorders>
            <w:shd w:val="clear" w:color="auto" w:fill="auto"/>
            <w:noWrap/>
            <w:vAlign w:val="bottom"/>
            <w:hideMark/>
          </w:tcPr>
          <w:p w14:paraId="26D1C3B9"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584E67CC" w14:textId="77777777" w:rsidR="00B3163D" w:rsidRPr="002004D6" w:rsidRDefault="00B3163D" w:rsidP="002004D6">
            <w:pPr>
              <w:jc w:val="center"/>
              <w:rPr>
                <w:color w:val="000000"/>
                <w:sz w:val="20"/>
                <w:szCs w:val="20"/>
              </w:rPr>
            </w:pPr>
            <w:r w:rsidRPr="002004D6">
              <w:rPr>
                <w:color w:val="000000"/>
                <w:sz w:val="20"/>
                <w:szCs w:val="20"/>
              </w:rPr>
              <w:t>60-69</w:t>
            </w:r>
          </w:p>
        </w:tc>
        <w:tc>
          <w:tcPr>
            <w:tcW w:w="897" w:type="dxa"/>
            <w:tcBorders>
              <w:top w:val="nil"/>
              <w:left w:val="nil"/>
              <w:bottom w:val="nil"/>
              <w:right w:val="nil"/>
            </w:tcBorders>
            <w:shd w:val="clear" w:color="auto" w:fill="auto"/>
            <w:noWrap/>
            <w:vAlign w:val="bottom"/>
            <w:hideMark/>
          </w:tcPr>
          <w:p w14:paraId="52F0E3E9" w14:textId="77777777" w:rsidR="00B3163D" w:rsidRPr="002004D6" w:rsidRDefault="00B3163D" w:rsidP="002004D6">
            <w:pPr>
              <w:jc w:val="center"/>
              <w:rPr>
                <w:color w:val="000000"/>
                <w:sz w:val="20"/>
                <w:szCs w:val="20"/>
              </w:rPr>
            </w:pPr>
            <w:r w:rsidRPr="002004D6">
              <w:rPr>
                <w:color w:val="000000"/>
                <w:sz w:val="20"/>
                <w:szCs w:val="20"/>
              </w:rPr>
              <w:t>2.300</w:t>
            </w:r>
          </w:p>
        </w:tc>
        <w:tc>
          <w:tcPr>
            <w:tcW w:w="928" w:type="dxa"/>
            <w:tcBorders>
              <w:top w:val="nil"/>
              <w:left w:val="nil"/>
              <w:bottom w:val="nil"/>
              <w:right w:val="nil"/>
            </w:tcBorders>
            <w:shd w:val="clear" w:color="auto" w:fill="auto"/>
            <w:noWrap/>
            <w:vAlign w:val="bottom"/>
            <w:hideMark/>
          </w:tcPr>
          <w:p w14:paraId="7E644393" w14:textId="77777777" w:rsidR="00B3163D" w:rsidRPr="002004D6" w:rsidRDefault="00B3163D" w:rsidP="002004D6">
            <w:pPr>
              <w:jc w:val="center"/>
              <w:rPr>
                <w:color w:val="000000"/>
                <w:sz w:val="20"/>
                <w:szCs w:val="20"/>
              </w:rPr>
            </w:pPr>
            <w:r w:rsidRPr="002004D6">
              <w:rPr>
                <w:color w:val="000000"/>
                <w:sz w:val="20"/>
                <w:szCs w:val="20"/>
              </w:rPr>
              <w:t>2.204</w:t>
            </w:r>
          </w:p>
        </w:tc>
        <w:tc>
          <w:tcPr>
            <w:tcW w:w="1115" w:type="dxa"/>
            <w:tcBorders>
              <w:top w:val="nil"/>
              <w:left w:val="nil"/>
              <w:bottom w:val="nil"/>
              <w:right w:val="nil"/>
            </w:tcBorders>
            <w:shd w:val="clear" w:color="auto" w:fill="auto"/>
            <w:noWrap/>
            <w:vAlign w:val="bottom"/>
            <w:hideMark/>
          </w:tcPr>
          <w:p w14:paraId="678147C0" w14:textId="77777777" w:rsidR="00B3163D" w:rsidRPr="002004D6" w:rsidRDefault="00B3163D" w:rsidP="002004D6">
            <w:pPr>
              <w:jc w:val="center"/>
              <w:rPr>
                <w:color w:val="000000"/>
                <w:sz w:val="20"/>
                <w:szCs w:val="20"/>
              </w:rPr>
            </w:pPr>
            <w:r w:rsidRPr="002004D6">
              <w:rPr>
                <w:color w:val="000000"/>
                <w:sz w:val="20"/>
                <w:szCs w:val="20"/>
              </w:rPr>
              <w:t>2.400</w:t>
            </w:r>
          </w:p>
        </w:tc>
        <w:tc>
          <w:tcPr>
            <w:tcW w:w="260" w:type="dxa"/>
            <w:tcBorders>
              <w:top w:val="nil"/>
              <w:left w:val="nil"/>
              <w:bottom w:val="nil"/>
              <w:right w:val="nil"/>
            </w:tcBorders>
            <w:shd w:val="clear" w:color="auto" w:fill="auto"/>
            <w:noWrap/>
            <w:vAlign w:val="bottom"/>
            <w:hideMark/>
          </w:tcPr>
          <w:p w14:paraId="65AA796C"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8011AEB" w14:textId="77777777" w:rsidR="00B3163D" w:rsidRPr="002004D6" w:rsidRDefault="00B3163D" w:rsidP="002004D6">
            <w:pPr>
              <w:jc w:val="center"/>
              <w:rPr>
                <w:color w:val="000000"/>
                <w:sz w:val="20"/>
                <w:szCs w:val="20"/>
              </w:rPr>
            </w:pPr>
            <w:r w:rsidRPr="002004D6">
              <w:rPr>
                <w:color w:val="000000"/>
                <w:sz w:val="20"/>
                <w:szCs w:val="20"/>
              </w:rPr>
              <w:t>2.304</w:t>
            </w:r>
          </w:p>
        </w:tc>
        <w:tc>
          <w:tcPr>
            <w:tcW w:w="928" w:type="dxa"/>
            <w:tcBorders>
              <w:top w:val="nil"/>
              <w:left w:val="nil"/>
              <w:bottom w:val="nil"/>
              <w:right w:val="nil"/>
            </w:tcBorders>
            <w:shd w:val="clear" w:color="auto" w:fill="auto"/>
            <w:noWrap/>
            <w:vAlign w:val="bottom"/>
            <w:hideMark/>
          </w:tcPr>
          <w:p w14:paraId="3D729EC9" w14:textId="77777777" w:rsidR="00B3163D" w:rsidRPr="002004D6" w:rsidRDefault="00B3163D" w:rsidP="002004D6">
            <w:pPr>
              <w:jc w:val="center"/>
              <w:rPr>
                <w:color w:val="000000"/>
                <w:sz w:val="20"/>
                <w:szCs w:val="20"/>
              </w:rPr>
            </w:pPr>
            <w:r w:rsidRPr="002004D6">
              <w:rPr>
                <w:color w:val="000000"/>
                <w:sz w:val="20"/>
                <w:szCs w:val="20"/>
              </w:rPr>
              <w:t>2.207</w:t>
            </w:r>
          </w:p>
        </w:tc>
        <w:tc>
          <w:tcPr>
            <w:tcW w:w="1115" w:type="dxa"/>
            <w:tcBorders>
              <w:top w:val="nil"/>
              <w:left w:val="nil"/>
              <w:bottom w:val="nil"/>
              <w:right w:val="nil"/>
            </w:tcBorders>
            <w:shd w:val="clear" w:color="auto" w:fill="auto"/>
            <w:noWrap/>
            <w:vAlign w:val="bottom"/>
            <w:hideMark/>
          </w:tcPr>
          <w:p w14:paraId="714250B2" w14:textId="77777777" w:rsidR="00B3163D" w:rsidRPr="002004D6" w:rsidRDefault="00B3163D" w:rsidP="002004D6">
            <w:pPr>
              <w:jc w:val="center"/>
              <w:rPr>
                <w:color w:val="000000"/>
                <w:sz w:val="20"/>
                <w:szCs w:val="20"/>
              </w:rPr>
            </w:pPr>
            <w:r w:rsidRPr="002004D6">
              <w:rPr>
                <w:color w:val="000000"/>
                <w:sz w:val="20"/>
                <w:szCs w:val="20"/>
              </w:rPr>
              <w:t>2.405</w:t>
            </w:r>
          </w:p>
        </w:tc>
        <w:tc>
          <w:tcPr>
            <w:tcW w:w="260" w:type="dxa"/>
            <w:tcBorders>
              <w:top w:val="nil"/>
              <w:left w:val="nil"/>
              <w:bottom w:val="nil"/>
              <w:right w:val="nil"/>
            </w:tcBorders>
            <w:shd w:val="clear" w:color="auto" w:fill="auto"/>
            <w:noWrap/>
            <w:vAlign w:val="bottom"/>
            <w:hideMark/>
          </w:tcPr>
          <w:p w14:paraId="181EA80A"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B214658" w14:textId="77777777" w:rsidR="00B3163D" w:rsidRPr="002004D6" w:rsidRDefault="00B3163D" w:rsidP="002004D6">
            <w:pPr>
              <w:jc w:val="center"/>
              <w:rPr>
                <w:color w:val="000000"/>
                <w:sz w:val="20"/>
                <w:szCs w:val="20"/>
              </w:rPr>
            </w:pPr>
            <w:r w:rsidRPr="002004D6">
              <w:rPr>
                <w:color w:val="000000"/>
                <w:sz w:val="20"/>
                <w:szCs w:val="20"/>
              </w:rPr>
              <w:t>1.002</w:t>
            </w:r>
          </w:p>
        </w:tc>
        <w:tc>
          <w:tcPr>
            <w:tcW w:w="928" w:type="dxa"/>
            <w:tcBorders>
              <w:top w:val="nil"/>
              <w:left w:val="nil"/>
              <w:bottom w:val="nil"/>
              <w:right w:val="nil"/>
            </w:tcBorders>
            <w:shd w:val="clear" w:color="auto" w:fill="auto"/>
            <w:noWrap/>
            <w:vAlign w:val="bottom"/>
            <w:hideMark/>
          </w:tcPr>
          <w:p w14:paraId="76949F71" w14:textId="77777777" w:rsidR="00B3163D" w:rsidRPr="002004D6" w:rsidRDefault="00B3163D" w:rsidP="002004D6">
            <w:pPr>
              <w:jc w:val="center"/>
              <w:rPr>
                <w:color w:val="000000"/>
                <w:sz w:val="20"/>
                <w:szCs w:val="20"/>
              </w:rPr>
            </w:pPr>
            <w:r w:rsidRPr="002004D6">
              <w:rPr>
                <w:color w:val="000000"/>
                <w:sz w:val="20"/>
                <w:szCs w:val="20"/>
              </w:rPr>
              <w:t>0.943</w:t>
            </w:r>
          </w:p>
        </w:tc>
        <w:tc>
          <w:tcPr>
            <w:tcW w:w="1115" w:type="dxa"/>
            <w:tcBorders>
              <w:top w:val="nil"/>
              <w:left w:val="nil"/>
              <w:bottom w:val="nil"/>
              <w:right w:val="nil"/>
            </w:tcBorders>
            <w:shd w:val="clear" w:color="auto" w:fill="auto"/>
            <w:noWrap/>
            <w:vAlign w:val="bottom"/>
            <w:hideMark/>
          </w:tcPr>
          <w:p w14:paraId="3EB5AD75" w14:textId="77777777" w:rsidR="00B3163D" w:rsidRPr="002004D6" w:rsidRDefault="00B3163D" w:rsidP="002004D6">
            <w:pPr>
              <w:jc w:val="center"/>
              <w:rPr>
                <w:color w:val="000000"/>
                <w:sz w:val="20"/>
                <w:szCs w:val="20"/>
              </w:rPr>
            </w:pPr>
            <w:r w:rsidRPr="002004D6">
              <w:rPr>
                <w:color w:val="000000"/>
                <w:sz w:val="20"/>
                <w:szCs w:val="20"/>
              </w:rPr>
              <w:t>1.064</w:t>
            </w:r>
          </w:p>
        </w:tc>
      </w:tr>
      <w:tr w:rsidR="00B3163D" w:rsidRPr="002004D6" w14:paraId="61F3D4C8" w14:textId="77777777" w:rsidTr="00B3163D">
        <w:trPr>
          <w:trHeight w:val="300"/>
        </w:trPr>
        <w:tc>
          <w:tcPr>
            <w:tcW w:w="1700" w:type="dxa"/>
            <w:tcBorders>
              <w:top w:val="nil"/>
              <w:left w:val="nil"/>
              <w:bottom w:val="nil"/>
              <w:right w:val="nil"/>
            </w:tcBorders>
            <w:shd w:val="clear" w:color="auto" w:fill="auto"/>
            <w:noWrap/>
            <w:vAlign w:val="bottom"/>
            <w:hideMark/>
          </w:tcPr>
          <w:p w14:paraId="68FEE5C6"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15C1DBC9" w14:textId="77777777" w:rsidR="00B3163D" w:rsidRPr="002004D6" w:rsidRDefault="00B3163D" w:rsidP="002004D6">
            <w:pPr>
              <w:jc w:val="center"/>
              <w:rPr>
                <w:color w:val="000000"/>
                <w:sz w:val="20"/>
                <w:szCs w:val="20"/>
              </w:rPr>
            </w:pPr>
            <w:r w:rsidRPr="002004D6">
              <w:rPr>
                <w:color w:val="000000"/>
                <w:sz w:val="20"/>
                <w:szCs w:val="20"/>
              </w:rPr>
              <w:t>70-79</w:t>
            </w:r>
          </w:p>
        </w:tc>
        <w:tc>
          <w:tcPr>
            <w:tcW w:w="897" w:type="dxa"/>
            <w:tcBorders>
              <w:top w:val="nil"/>
              <w:left w:val="nil"/>
              <w:bottom w:val="nil"/>
              <w:right w:val="nil"/>
            </w:tcBorders>
            <w:shd w:val="clear" w:color="auto" w:fill="auto"/>
            <w:noWrap/>
            <w:vAlign w:val="bottom"/>
            <w:hideMark/>
          </w:tcPr>
          <w:p w14:paraId="4919755A" w14:textId="77777777" w:rsidR="00B3163D" w:rsidRPr="002004D6" w:rsidRDefault="00B3163D" w:rsidP="002004D6">
            <w:pPr>
              <w:jc w:val="center"/>
              <w:rPr>
                <w:color w:val="000000"/>
                <w:sz w:val="20"/>
                <w:szCs w:val="20"/>
              </w:rPr>
            </w:pPr>
            <w:r w:rsidRPr="002004D6">
              <w:rPr>
                <w:color w:val="000000"/>
                <w:sz w:val="20"/>
                <w:szCs w:val="20"/>
              </w:rPr>
              <w:t>3.133</w:t>
            </w:r>
          </w:p>
        </w:tc>
        <w:tc>
          <w:tcPr>
            <w:tcW w:w="928" w:type="dxa"/>
            <w:tcBorders>
              <w:top w:val="nil"/>
              <w:left w:val="nil"/>
              <w:bottom w:val="nil"/>
              <w:right w:val="nil"/>
            </w:tcBorders>
            <w:shd w:val="clear" w:color="auto" w:fill="auto"/>
            <w:noWrap/>
            <w:vAlign w:val="bottom"/>
            <w:hideMark/>
          </w:tcPr>
          <w:p w14:paraId="70B7D489" w14:textId="77777777" w:rsidR="00B3163D" w:rsidRPr="002004D6" w:rsidRDefault="00B3163D" w:rsidP="002004D6">
            <w:pPr>
              <w:jc w:val="center"/>
              <w:rPr>
                <w:color w:val="000000"/>
                <w:sz w:val="20"/>
                <w:szCs w:val="20"/>
              </w:rPr>
            </w:pPr>
            <w:r w:rsidRPr="002004D6">
              <w:rPr>
                <w:color w:val="000000"/>
                <w:sz w:val="20"/>
                <w:szCs w:val="20"/>
              </w:rPr>
              <w:t>3.001</w:t>
            </w:r>
          </w:p>
        </w:tc>
        <w:tc>
          <w:tcPr>
            <w:tcW w:w="1115" w:type="dxa"/>
            <w:tcBorders>
              <w:top w:val="nil"/>
              <w:left w:val="nil"/>
              <w:bottom w:val="nil"/>
              <w:right w:val="nil"/>
            </w:tcBorders>
            <w:shd w:val="clear" w:color="auto" w:fill="auto"/>
            <w:noWrap/>
            <w:vAlign w:val="bottom"/>
            <w:hideMark/>
          </w:tcPr>
          <w:p w14:paraId="5761799D" w14:textId="77777777" w:rsidR="00B3163D" w:rsidRPr="002004D6" w:rsidRDefault="00B3163D" w:rsidP="002004D6">
            <w:pPr>
              <w:jc w:val="center"/>
              <w:rPr>
                <w:color w:val="000000"/>
                <w:sz w:val="20"/>
                <w:szCs w:val="20"/>
              </w:rPr>
            </w:pPr>
            <w:r w:rsidRPr="002004D6">
              <w:rPr>
                <w:color w:val="000000"/>
                <w:sz w:val="20"/>
                <w:szCs w:val="20"/>
              </w:rPr>
              <w:t>3.271</w:t>
            </w:r>
          </w:p>
        </w:tc>
        <w:tc>
          <w:tcPr>
            <w:tcW w:w="260" w:type="dxa"/>
            <w:tcBorders>
              <w:top w:val="nil"/>
              <w:left w:val="nil"/>
              <w:bottom w:val="nil"/>
              <w:right w:val="nil"/>
            </w:tcBorders>
            <w:shd w:val="clear" w:color="auto" w:fill="auto"/>
            <w:noWrap/>
            <w:vAlign w:val="bottom"/>
            <w:hideMark/>
          </w:tcPr>
          <w:p w14:paraId="518360D0"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825F12B" w14:textId="77777777" w:rsidR="00B3163D" w:rsidRPr="002004D6" w:rsidRDefault="00B3163D" w:rsidP="002004D6">
            <w:pPr>
              <w:jc w:val="center"/>
              <w:rPr>
                <w:color w:val="000000"/>
                <w:sz w:val="20"/>
                <w:szCs w:val="20"/>
              </w:rPr>
            </w:pPr>
            <w:r w:rsidRPr="002004D6">
              <w:rPr>
                <w:color w:val="000000"/>
                <w:sz w:val="20"/>
                <w:szCs w:val="20"/>
              </w:rPr>
              <w:t>3.121</w:t>
            </w:r>
          </w:p>
        </w:tc>
        <w:tc>
          <w:tcPr>
            <w:tcW w:w="928" w:type="dxa"/>
            <w:tcBorders>
              <w:top w:val="nil"/>
              <w:left w:val="nil"/>
              <w:bottom w:val="nil"/>
              <w:right w:val="nil"/>
            </w:tcBorders>
            <w:shd w:val="clear" w:color="auto" w:fill="auto"/>
            <w:noWrap/>
            <w:vAlign w:val="bottom"/>
            <w:hideMark/>
          </w:tcPr>
          <w:p w14:paraId="22A1BDCA" w14:textId="77777777" w:rsidR="00B3163D" w:rsidRPr="002004D6" w:rsidRDefault="00B3163D" w:rsidP="002004D6">
            <w:pPr>
              <w:jc w:val="center"/>
              <w:rPr>
                <w:color w:val="000000"/>
                <w:sz w:val="20"/>
                <w:szCs w:val="20"/>
              </w:rPr>
            </w:pPr>
            <w:r w:rsidRPr="002004D6">
              <w:rPr>
                <w:color w:val="000000"/>
                <w:sz w:val="20"/>
                <w:szCs w:val="20"/>
              </w:rPr>
              <w:t>2.988</w:t>
            </w:r>
          </w:p>
        </w:tc>
        <w:tc>
          <w:tcPr>
            <w:tcW w:w="1115" w:type="dxa"/>
            <w:tcBorders>
              <w:top w:val="nil"/>
              <w:left w:val="nil"/>
              <w:bottom w:val="nil"/>
              <w:right w:val="nil"/>
            </w:tcBorders>
            <w:shd w:val="clear" w:color="auto" w:fill="auto"/>
            <w:noWrap/>
            <w:vAlign w:val="bottom"/>
            <w:hideMark/>
          </w:tcPr>
          <w:p w14:paraId="31FAA695" w14:textId="77777777" w:rsidR="00B3163D" w:rsidRPr="002004D6" w:rsidRDefault="00B3163D" w:rsidP="002004D6">
            <w:pPr>
              <w:jc w:val="center"/>
              <w:rPr>
                <w:color w:val="000000"/>
                <w:sz w:val="20"/>
                <w:szCs w:val="20"/>
              </w:rPr>
            </w:pPr>
            <w:r w:rsidRPr="002004D6">
              <w:rPr>
                <w:color w:val="000000"/>
                <w:sz w:val="20"/>
                <w:szCs w:val="20"/>
              </w:rPr>
              <w:t>3.261</w:t>
            </w:r>
          </w:p>
        </w:tc>
        <w:tc>
          <w:tcPr>
            <w:tcW w:w="260" w:type="dxa"/>
            <w:tcBorders>
              <w:top w:val="nil"/>
              <w:left w:val="nil"/>
              <w:bottom w:val="nil"/>
              <w:right w:val="nil"/>
            </w:tcBorders>
            <w:shd w:val="clear" w:color="auto" w:fill="auto"/>
            <w:noWrap/>
            <w:vAlign w:val="bottom"/>
            <w:hideMark/>
          </w:tcPr>
          <w:p w14:paraId="77D55E71"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F951DB8" w14:textId="77777777" w:rsidR="00B3163D" w:rsidRPr="002004D6" w:rsidRDefault="00B3163D" w:rsidP="002004D6">
            <w:pPr>
              <w:jc w:val="center"/>
              <w:rPr>
                <w:color w:val="000000"/>
                <w:sz w:val="20"/>
                <w:szCs w:val="20"/>
              </w:rPr>
            </w:pPr>
            <w:r w:rsidRPr="002004D6">
              <w:rPr>
                <w:color w:val="000000"/>
                <w:sz w:val="20"/>
                <w:szCs w:val="20"/>
              </w:rPr>
              <w:t>0.996</w:t>
            </w:r>
          </w:p>
        </w:tc>
        <w:tc>
          <w:tcPr>
            <w:tcW w:w="928" w:type="dxa"/>
            <w:tcBorders>
              <w:top w:val="nil"/>
              <w:left w:val="nil"/>
              <w:bottom w:val="nil"/>
              <w:right w:val="nil"/>
            </w:tcBorders>
            <w:shd w:val="clear" w:color="auto" w:fill="auto"/>
            <w:noWrap/>
            <w:vAlign w:val="bottom"/>
            <w:hideMark/>
          </w:tcPr>
          <w:p w14:paraId="26A201AC" w14:textId="77777777" w:rsidR="00B3163D" w:rsidRPr="002004D6" w:rsidRDefault="00B3163D" w:rsidP="002004D6">
            <w:pPr>
              <w:jc w:val="center"/>
              <w:rPr>
                <w:color w:val="000000"/>
                <w:sz w:val="20"/>
                <w:szCs w:val="20"/>
              </w:rPr>
            </w:pPr>
            <w:r w:rsidRPr="002004D6">
              <w:rPr>
                <w:color w:val="000000"/>
                <w:sz w:val="20"/>
                <w:szCs w:val="20"/>
              </w:rPr>
              <w:t>0.937</w:t>
            </w:r>
          </w:p>
        </w:tc>
        <w:tc>
          <w:tcPr>
            <w:tcW w:w="1115" w:type="dxa"/>
            <w:tcBorders>
              <w:top w:val="nil"/>
              <w:left w:val="nil"/>
              <w:bottom w:val="nil"/>
              <w:right w:val="nil"/>
            </w:tcBorders>
            <w:shd w:val="clear" w:color="auto" w:fill="auto"/>
            <w:noWrap/>
            <w:vAlign w:val="bottom"/>
            <w:hideMark/>
          </w:tcPr>
          <w:p w14:paraId="3026F78E" w14:textId="77777777" w:rsidR="00B3163D" w:rsidRPr="002004D6" w:rsidRDefault="00B3163D" w:rsidP="002004D6">
            <w:pPr>
              <w:jc w:val="center"/>
              <w:rPr>
                <w:color w:val="000000"/>
                <w:sz w:val="20"/>
                <w:szCs w:val="20"/>
              </w:rPr>
            </w:pPr>
            <w:r w:rsidRPr="002004D6">
              <w:rPr>
                <w:color w:val="000000"/>
                <w:sz w:val="20"/>
                <w:szCs w:val="20"/>
              </w:rPr>
              <w:t>1.059</w:t>
            </w:r>
          </w:p>
        </w:tc>
      </w:tr>
      <w:tr w:rsidR="00B3163D" w:rsidRPr="002004D6" w14:paraId="40FF7DBE" w14:textId="77777777" w:rsidTr="00B3163D">
        <w:trPr>
          <w:trHeight w:val="300"/>
        </w:trPr>
        <w:tc>
          <w:tcPr>
            <w:tcW w:w="1700" w:type="dxa"/>
            <w:tcBorders>
              <w:top w:val="nil"/>
              <w:left w:val="nil"/>
              <w:bottom w:val="nil"/>
              <w:right w:val="nil"/>
            </w:tcBorders>
            <w:shd w:val="clear" w:color="auto" w:fill="auto"/>
            <w:noWrap/>
            <w:vAlign w:val="bottom"/>
            <w:hideMark/>
          </w:tcPr>
          <w:p w14:paraId="6236E075"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6E4DE69B" w14:textId="77777777" w:rsidR="00B3163D" w:rsidRPr="002004D6" w:rsidRDefault="00B3163D" w:rsidP="002004D6">
            <w:pPr>
              <w:jc w:val="center"/>
              <w:rPr>
                <w:color w:val="000000"/>
                <w:sz w:val="20"/>
                <w:szCs w:val="20"/>
              </w:rPr>
            </w:pPr>
            <w:r w:rsidRPr="002004D6">
              <w:rPr>
                <w:color w:val="000000"/>
                <w:sz w:val="20"/>
                <w:szCs w:val="20"/>
              </w:rPr>
              <w:t>80-89</w:t>
            </w:r>
          </w:p>
        </w:tc>
        <w:tc>
          <w:tcPr>
            <w:tcW w:w="897" w:type="dxa"/>
            <w:tcBorders>
              <w:top w:val="nil"/>
              <w:left w:val="nil"/>
              <w:bottom w:val="nil"/>
              <w:right w:val="nil"/>
            </w:tcBorders>
            <w:shd w:val="clear" w:color="auto" w:fill="auto"/>
            <w:noWrap/>
            <w:vAlign w:val="bottom"/>
            <w:hideMark/>
          </w:tcPr>
          <w:p w14:paraId="3D94BD0C" w14:textId="77777777" w:rsidR="00B3163D" w:rsidRPr="002004D6" w:rsidRDefault="00B3163D" w:rsidP="002004D6">
            <w:pPr>
              <w:jc w:val="center"/>
              <w:rPr>
                <w:color w:val="000000"/>
                <w:sz w:val="20"/>
                <w:szCs w:val="20"/>
              </w:rPr>
            </w:pPr>
            <w:r w:rsidRPr="002004D6">
              <w:rPr>
                <w:color w:val="000000"/>
                <w:sz w:val="20"/>
                <w:szCs w:val="20"/>
              </w:rPr>
              <w:t>3.282</w:t>
            </w:r>
          </w:p>
        </w:tc>
        <w:tc>
          <w:tcPr>
            <w:tcW w:w="928" w:type="dxa"/>
            <w:tcBorders>
              <w:top w:val="nil"/>
              <w:left w:val="nil"/>
              <w:bottom w:val="nil"/>
              <w:right w:val="nil"/>
            </w:tcBorders>
            <w:shd w:val="clear" w:color="auto" w:fill="auto"/>
            <w:noWrap/>
            <w:vAlign w:val="bottom"/>
            <w:hideMark/>
          </w:tcPr>
          <w:p w14:paraId="0E254F0D" w14:textId="77777777" w:rsidR="00B3163D" w:rsidRPr="002004D6" w:rsidRDefault="00B3163D" w:rsidP="002004D6">
            <w:pPr>
              <w:jc w:val="center"/>
              <w:rPr>
                <w:color w:val="000000"/>
                <w:sz w:val="20"/>
                <w:szCs w:val="20"/>
              </w:rPr>
            </w:pPr>
            <w:r w:rsidRPr="002004D6">
              <w:rPr>
                <w:color w:val="000000"/>
                <w:sz w:val="20"/>
                <w:szCs w:val="20"/>
              </w:rPr>
              <w:t>3.129</w:t>
            </w:r>
          </w:p>
        </w:tc>
        <w:tc>
          <w:tcPr>
            <w:tcW w:w="1115" w:type="dxa"/>
            <w:tcBorders>
              <w:top w:val="nil"/>
              <w:left w:val="nil"/>
              <w:bottom w:val="nil"/>
              <w:right w:val="nil"/>
            </w:tcBorders>
            <w:shd w:val="clear" w:color="auto" w:fill="auto"/>
            <w:noWrap/>
            <w:vAlign w:val="bottom"/>
            <w:hideMark/>
          </w:tcPr>
          <w:p w14:paraId="48566975" w14:textId="77777777" w:rsidR="00B3163D" w:rsidRPr="002004D6" w:rsidRDefault="00B3163D" w:rsidP="002004D6">
            <w:pPr>
              <w:jc w:val="center"/>
              <w:rPr>
                <w:color w:val="000000"/>
                <w:sz w:val="20"/>
                <w:szCs w:val="20"/>
              </w:rPr>
            </w:pPr>
            <w:r w:rsidRPr="002004D6">
              <w:rPr>
                <w:color w:val="000000"/>
                <w:sz w:val="20"/>
                <w:szCs w:val="20"/>
              </w:rPr>
              <w:t>3.443</w:t>
            </w:r>
          </w:p>
        </w:tc>
        <w:tc>
          <w:tcPr>
            <w:tcW w:w="260" w:type="dxa"/>
            <w:tcBorders>
              <w:top w:val="nil"/>
              <w:left w:val="nil"/>
              <w:bottom w:val="nil"/>
              <w:right w:val="nil"/>
            </w:tcBorders>
            <w:shd w:val="clear" w:color="auto" w:fill="auto"/>
            <w:noWrap/>
            <w:vAlign w:val="bottom"/>
            <w:hideMark/>
          </w:tcPr>
          <w:p w14:paraId="36188F23"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737FF30" w14:textId="77777777" w:rsidR="00B3163D" w:rsidRPr="002004D6" w:rsidRDefault="00B3163D" w:rsidP="002004D6">
            <w:pPr>
              <w:jc w:val="center"/>
              <w:rPr>
                <w:color w:val="000000"/>
                <w:sz w:val="20"/>
                <w:szCs w:val="20"/>
              </w:rPr>
            </w:pPr>
            <w:r w:rsidRPr="002004D6">
              <w:rPr>
                <w:color w:val="000000"/>
                <w:sz w:val="20"/>
                <w:szCs w:val="20"/>
              </w:rPr>
              <w:t>3.296</w:t>
            </w:r>
          </w:p>
        </w:tc>
        <w:tc>
          <w:tcPr>
            <w:tcW w:w="928" w:type="dxa"/>
            <w:tcBorders>
              <w:top w:val="nil"/>
              <w:left w:val="nil"/>
              <w:bottom w:val="nil"/>
              <w:right w:val="nil"/>
            </w:tcBorders>
            <w:shd w:val="clear" w:color="auto" w:fill="auto"/>
            <w:noWrap/>
            <w:vAlign w:val="bottom"/>
            <w:hideMark/>
          </w:tcPr>
          <w:p w14:paraId="6A45CD98" w14:textId="77777777" w:rsidR="00B3163D" w:rsidRPr="002004D6" w:rsidRDefault="00B3163D" w:rsidP="002004D6">
            <w:pPr>
              <w:jc w:val="center"/>
              <w:rPr>
                <w:color w:val="000000"/>
                <w:sz w:val="20"/>
                <w:szCs w:val="20"/>
              </w:rPr>
            </w:pPr>
            <w:r w:rsidRPr="002004D6">
              <w:rPr>
                <w:color w:val="000000"/>
                <w:sz w:val="20"/>
                <w:szCs w:val="20"/>
              </w:rPr>
              <w:t>3.142</w:t>
            </w:r>
          </w:p>
        </w:tc>
        <w:tc>
          <w:tcPr>
            <w:tcW w:w="1115" w:type="dxa"/>
            <w:tcBorders>
              <w:top w:val="nil"/>
              <w:left w:val="nil"/>
              <w:bottom w:val="nil"/>
              <w:right w:val="nil"/>
            </w:tcBorders>
            <w:shd w:val="clear" w:color="auto" w:fill="auto"/>
            <w:noWrap/>
            <w:vAlign w:val="bottom"/>
            <w:hideMark/>
          </w:tcPr>
          <w:p w14:paraId="12ED3569" w14:textId="77777777" w:rsidR="00B3163D" w:rsidRPr="002004D6" w:rsidRDefault="00B3163D" w:rsidP="002004D6">
            <w:pPr>
              <w:jc w:val="center"/>
              <w:rPr>
                <w:color w:val="000000"/>
                <w:sz w:val="20"/>
                <w:szCs w:val="20"/>
              </w:rPr>
            </w:pPr>
            <w:r w:rsidRPr="002004D6">
              <w:rPr>
                <w:color w:val="000000"/>
                <w:sz w:val="20"/>
                <w:szCs w:val="20"/>
              </w:rPr>
              <w:t>3.458</w:t>
            </w:r>
          </w:p>
        </w:tc>
        <w:tc>
          <w:tcPr>
            <w:tcW w:w="260" w:type="dxa"/>
            <w:tcBorders>
              <w:top w:val="nil"/>
              <w:left w:val="nil"/>
              <w:bottom w:val="nil"/>
              <w:right w:val="nil"/>
            </w:tcBorders>
            <w:shd w:val="clear" w:color="auto" w:fill="auto"/>
            <w:noWrap/>
            <w:vAlign w:val="bottom"/>
            <w:hideMark/>
          </w:tcPr>
          <w:p w14:paraId="3126B3EB"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4D10FBF" w14:textId="77777777" w:rsidR="00B3163D" w:rsidRPr="002004D6" w:rsidRDefault="00B3163D" w:rsidP="002004D6">
            <w:pPr>
              <w:jc w:val="center"/>
              <w:rPr>
                <w:color w:val="000000"/>
                <w:sz w:val="20"/>
                <w:szCs w:val="20"/>
              </w:rPr>
            </w:pPr>
            <w:r w:rsidRPr="002004D6">
              <w:rPr>
                <w:color w:val="000000"/>
                <w:sz w:val="20"/>
                <w:szCs w:val="20"/>
              </w:rPr>
              <w:t>1.004</w:t>
            </w:r>
          </w:p>
        </w:tc>
        <w:tc>
          <w:tcPr>
            <w:tcW w:w="928" w:type="dxa"/>
            <w:tcBorders>
              <w:top w:val="nil"/>
              <w:left w:val="nil"/>
              <w:bottom w:val="nil"/>
              <w:right w:val="nil"/>
            </w:tcBorders>
            <w:shd w:val="clear" w:color="auto" w:fill="auto"/>
            <w:noWrap/>
            <w:vAlign w:val="bottom"/>
            <w:hideMark/>
          </w:tcPr>
          <w:p w14:paraId="5355CFE7" w14:textId="77777777" w:rsidR="00B3163D" w:rsidRPr="002004D6" w:rsidRDefault="00B3163D" w:rsidP="002004D6">
            <w:pPr>
              <w:jc w:val="center"/>
              <w:rPr>
                <w:color w:val="000000"/>
                <w:sz w:val="20"/>
                <w:szCs w:val="20"/>
              </w:rPr>
            </w:pPr>
            <w:r w:rsidRPr="002004D6">
              <w:rPr>
                <w:color w:val="000000"/>
                <w:sz w:val="20"/>
                <w:szCs w:val="20"/>
              </w:rPr>
              <w:t>0.939</w:t>
            </w:r>
          </w:p>
        </w:tc>
        <w:tc>
          <w:tcPr>
            <w:tcW w:w="1115" w:type="dxa"/>
            <w:tcBorders>
              <w:top w:val="nil"/>
              <w:left w:val="nil"/>
              <w:bottom w:val="nil"/>
              <w:right w:val="nil"/>
            </w:tcBorders>
            <w:shd w:val="clear" w:color="auto" w:fill="auto"/>
            <w:noWrap/>
            <w:vAlign w:val="bottom"/>
            <w:hideMark/>
          </w:tcPr>
          <w:p w14:paraId="1E15AFA1" w14:textId="77777777" w:rsidR="00B3163D" w:rsidRPr="002004D6" w:rsidRDefault="00B3163D" w:rsidP="002004D6">
            <w:pPr>
              <w:jc w:val="center"/>
              <w:rPr>
                <w:color w:val="000000"/>
                <w:sz w:val="20"/>
                <w:szCs w:val="20"/>
              </w:rPr>
            </w:pPr>
            <w:r w:rsidRPr="002004D6">
              <w:rPr>
                <w:color w:val="000000"/>
                <w:sz w:val="20"/>
                <w:szCs w:val="20"/>
              </w:rPr>
              <w:t>1.075</w:t>
            </w:r>
          </w:p>
        </w:tc>
      </w:tr>
      <w:tr w:rsidR="00B3163D" w:rsidRPr="002004D6" w14:paraId="4BE9A976" w14:textId="77777777" w:rsidTr="00B3163D">
        <w:trPr>
          <w:trHeight w:val="300"/>
        </w:trPr>
        <w:tc>
          <w:tcPr>
            <w:tcW w:w="1700" w:type="dxa"/>
            <w:tcBorders>
              <w:top w:val="nil"/>
              <w:left w:val="nil"/>
              <w:bottom w:val="nil"/>
              <w:right w:val="nil"/>
            </w:tcBorders>
            <w:shd w:val="clear" w:color="auto" w:fill="auto"/>
            <w:noWrap/>
            <w:vAlign w:val="bottom"/>
            <w:hideMark/>
          </w:tcPr>
          <w:p w14:paraId="2487BC17"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06477E93" w14:textId="77777777" w:rsidR="00B3163D" w:rsidRPr="002004D6" w:rsidRDefault="00B3163D" w:rsidP="002004D6">
            <w:pPr>
              <w:jc w:val="center"/>
              <w:rPr>
                <w:color w:val="000000"/>
                <w:sz w:val="20"/>
                <w:szCs w:val="20"/>
              </w:rPr>
            </w:pPr>
            <w:r w:rsidRPr="002004D6">
              <w:rPr>
                <w:color w:val="000000"/>
                <w:sz w:val="20"/>
                <w:szCs w:val="20"/>
              </w:rPr>
              <w:t>90 and over</w:t>
            </w:r>
          </w:p>
        </w:tc>
        <w:tc>
          <w:tcPr>
            <w:tcW w:w="897" w:type="dxa"/>
            <w:tcBorders>
              <w:top w:val="nil"/>
              <w:left w:val="nil"/>
              <w:bottom w:val="nil"/>
              <w:right w:val="nil"/>
            </w:tcBorders>
            <w:shd w:val="clear" w:color="auto" w:fill="auto"/>
            <w:noWrap/>
            <w:vAlign w:val="bottom"/>
            <w:hideMark/>
          </w:tcPr>
          <w:p w14:paraId="7FCF7410" w14:textId="77777777" w:rsidR="00B3163D" w:rsidRPr="002004D6" w:rsidRDefault="00B3163D" w:rsidP="002004D6">
            <w:pPr>
              <w:jc w:val="center"/>
              <w:rPr>
                <w:color w:val="000000"/>
                <w:sz w:val="20"/>
                <w:szCs w:val="20"/>
              </w:rPr>
            </w:pPr>
            <w:r w:rsidRPr="002004D6">
              <w:rPr>
                <w:color w:val="000000"/>
                <w:sz w:val="20"/>
                <w:szCs w:val="20"/>
              </w:rPr>
              <w:t>2.204</w:t>
            </w:r>
          </w:p>
        </w:tc>
        <w:tc>
          <w:tcPr>
            <w:tcW w:w="928" w:type="dxa"/>
            <w:tcBorders>
              <w:top w:val="nil"/>
              <w:left w:val="nil"/>
              <w:bottom w:val="nil"/>
              <w:right w:val="nil"/>
            </w:tcBorders>
            <w:shd w:val="clear" w:color="auto" w:fill="auto"/>
            <w:noWrap/>
            <w:vAlign w:val="bottom"/>
            <w:hideMark/>
          </w:tcPr>
          <w:p w14:paraId="54A47F86" w14:textId="77777777" w:rsidR="00B3163D" w:rsidRPr="002004D6" w:rsidRDefault="00B3163D" w:rsidP="002004D6">
            <w:pPr>
              <w:jc w:val="center"/>
              <w:rPr>
                <w:color w:val="000000"/>
                <w:sz w:val="20"/>
                <w:szCs w:val="20"/>
              </w:rPr>
            </w:pPr>
            <w:r w:rsidRPr="002004D6">
              <w:rPr>
                <w:color w:val="000000"/>
                <w:sz w:val="20"/>
                <w:szCs w:val="20"/>
              </w:rPr>
              <w:t>1.962</w:t>
            </w:r>
          </w:p>
        </w:tc>
        <w:tc>
          <w:tcPr>
            <w:tcW w:w="1115" w:type="dxa"/>
            <w:tcBorders>
              <w:top w:val="nil"/>
              <w:left w:val="nil"/>
              <w:bottom w:val="nil"/>
              <w:right w:val="nil"/>
            </w:tcBorders>
            <w:shd w:val="clear" w:color="auto" w:fill="auto"/>
            <w:noWrap/>
            <w:vAlign w:val="bottom"/>
            <w:hideMark/>
          </w:tcPr>
          <w:p w14:paraId="45BD1F4E" w14:textId="77777777" w:rsidR="00B3163D" w:rsidRPr="002004D6" w:rsidRDefault="00B3163D" w:rsidP="002004D6">
            <w:pPr>
              <w:jc w:val="center"/>
              <w:rPr>
                <w:color w:val="000000"/>
                <w:sz w:val="20"/>
                <w:szCs w:val="20"/>
              </w:rPr>
            </w:pPr>
            <w:r w:rsidRPr="002004D6">
              <w:rPr>
                <w:color w:val="000000"/>
                <w:sz w:val="20"/>
                <w:szCs w:val="20"/>
              </w:rPr>
              <w:t>2.466</w:t>
            </w:r>
          </w:p>
        </w:tc>
        <w:tc>
          <w:tcPr>
            <w:tcW w:w="260" w:type="dxa"/>
            <w:tcBorders>
              <w:top w:val="nil"/>
              <w:left w:val="nil"/>
              <w:bottom w:val="nil"/>
              <w:right w:val="nil"/>
            </w:tcBorders>
            <w:shd w:val="clear" w:color="auto" w:fill="auto"/>
            <w:noWrap/>
            <w:vAlign w:val="bottom"/>
            <w:hideMark/>
          </w:tcPr>
          <w:p w14:paraId="0366D532"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1B0D9B2F" w14:textId="77777777" w:rsidR="00B3163D" w:rsidRPr="002004D6" w:rsidRDefault="00B3163D" w:rsidP="002004D6">
            <w:pPr>
              <w:jc w:val="center"/>
              <w:rPr>
                <w:color w:val="000000"/>
                <w:sz w:val="20"/>
                <w:szCs w:val="20"/>
              </w:rPr>
            </w:pPr>
            <w:r w:rsidRPr="002004D6">
              <w:rPr>
                <w:color w:val="000000"/>
                <w:sz w:val="20"/>
                <w:szCs w:val="20"/>
              </w:rPr>
              <w:t>2.206</w:t>
            </w:r>
          </w:p>
        </w:tc>
        <w:tc>
          <w:tcPr>
            <w:tcW w:w="928" w:type="dxa"/>
            <w:tcBorders>
              <w:top w:val="nil"/>
              <w:left w:val="nil"/>
              <w:bottom w:val="nil"/>
              <w:right w:val="nil"/>
            </w:tcBorders>
            <w:shd w:val="clear" w:color="auto" w:fill="auto"/>
            <w:noWrap/>
            <w:vAlign w:val="bottom"/>
            <w:hideMark/>
          </w:tcPr>
          <w:p w14:paraId="74072081" w14:textId="77777777" w:rsidR="00B3163D" w:rsidRPr="002004D6" w:rsidRDefault="00B3163D" w:rsidP="002004D6">
            <w:pPr>
              <w:jc w:val="center"/>
              <w:rPr>
                <w:color w:val="000000"/>
                <w:sz w:val="20"/>
                <w:szCs w:val="20"/>
              </w:rPr>
            </w:pPr>
            <w:r w:rsidRPr="002004D6">
              <w:rPr>
                <w:color w:val="000000"/>
                <w:sz w:val="20"/>
                <w:szCs w:val="20"/>
              </w:rPr>
              <w:t>1.939</w:t>
            </w:r>
          </w:p>
        </w:tc>
        <w:tc>
          <w:tcPr>
            <w:tcW w:w="1115" w:type="dxa"/>
            <w:tcBorders>
              <w:top w:val="nil"/>
              <w:left w:val="nil"/>
              <w:bottom w:val="nil"/>
              <w:right w:val="nil"/>
            </w:tcBorders>
            <w:shd w:val="clear" w:color="auto" w:fill="auto"/>
            <w:noWrap/>
            <w:vAlign w:val="bottom"/>
            <w:hideMark/>
          </w:tcPr>
          <w:p w14:paraId="5076EB2D" w14:textId="77777777" w:rsidR="00B3163D" w:rsidRPr="002004D6" w:rsidRDefault="00B3163D" w:rsidP="002004D6">
            <w:pPr>
              <w:jc w:val="center"/>
              <w:rPr>
                <w:color w:val="000000"/>
                <w:sz w:val="20"/>
                <w:szCs w:val="20"/>
              </w:rPr>
            </w:pPr>
            <w:r w:rsidRPr="002004D6">
              <w:rPr>
                <w:color w:val="000000"/>
                <w:sz w:val="20"/>
                <w:szCs w:val="20"/>
              </w:rPr>
              <w:t>2.500</w:t>
            </w:r>
          </w:p>
        </w:tc>
        <w:tc>
          <w:tcPr>
            <w:tcW w:w="260" w:type="dxa"/>
            <w:tcBorders>
              <w:top w:val="nil"/>
              <w:left w:val="nil"/>
              <w:bottom w:val="nil"/>
              <w:right w:val="nil"/>
            </w:tcBorders>
            <w:shd w:val="clear" w:color="auto" w:fill="auto"/>
            <w:noWrap/>
            <w:vAlign w:val="bottom"/>
            <w:hideMark/>
          </w:tcPr>
          <w:p w14:paraId="7D28EFFD"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68BCA87" w14:textId="77777777" w:rsidR="00B3163D" w:rsidRPr="002004D6" w:rsidRDefault="00B3163D" w:rsidP="002004D6">
            <w:pPr>
              <w:jc w:val="center"/>
              <w:rPr>
                <w:color w:val="000000"/>
                <w:sz w:val="20"/>
                <w:szCs w:val="20"/>
              </w:rPr>
            </w:pPr>
            <w:r w:rsidRPr="002004D6">
              <w:rPr>
                <w:color w:val="000000"/>
                <w:sz w:val="20"/>
                <w:szCs w:val="20"/>
              </w:rPr>
              <w:t>1.001</w:t>
            </w:r>
          </w:p>
        </w:tc>
        <w:tc>
          <w:tcPr>
            <w:tcW w:w="928" w:type="dxa"/>
            <w:tcBorders>
              <w:top w:val="nil"/>
              <w:left w:val="nil"/>
              <w:bottom w:val="nil"/>
              <w:right w:val="nil"/>
            </w:tcBorders>
            <w:shd w:val="clear" w:color="auto" w:fill="auto"/>
            <w:noWrap/>
            <w:vAlign w:val="bottom"/>
            <w:hideMark/>
          </w:tcPr>
          <w:p w14:paraId="5BE55C0E" w14:textId="77777777" w:rsidR="00B3163D" w:rsidRPr="002004D6" w:rsidRDefault="00B3163D" w:rsidP="002004D6">
            <w:pPr>
              <w:jc w:val="center"/>
              <w:rPr>
                <w:color w:val="000000"/>
                <w:sz w:val="20"/>
                <w:szCs w:val="20"/>
              </w:rPr>
            </w:pPr>
            <w:r w:rsidRPr="002004D6">
              <w:rPr>
                <w:color w:val="000000"/>
                <w:sz w:val="20"/>
                <w:szCs w:val="20"/>
              </w:rPr>
              <w:t>0.844</w:t>
            </w:r>
          </w:p>
        </w:tc>
        <w:tc>
          <w:tcPr>
            <w:tcW w:w="1115" w:type="dxa"/>
            <w:tcBorders>
              <w:top w:val="nil"/>
              <w:left w:val="nil"/>
              <w:bottom w:val="nil"/>
              <w:right w:val="nil"/>
            </w:tcBorders>
            <w:shd w:val="clear" w:color="auto" w:fill="auto"/>
            <w:noWrap/>
            <w:vAlign w:val="bottom"/>
            <w:hideMark/>
          </w:tcPr>
          <w:p w14:paraId="09097C13" w14:textId="77777777" w:rsidR="00B3163D" w:rsidRPr="002004D6" w:rsidRDefault="00B3163D" w:rsidP="002004D6">
            <w:pPr>
              <w:jc w:val="center"/>
              <w:rPr>
                <w:color w:val="000000"/>
                <w:sz w:val="20"/>
                <w:szCs w:val="20"/>
              </w:rPr>
            </w:pPr>
            <w:r w:rsidRPr="002004D6">
              <w:rPr>
                <w:color w:val="000000"/>
                <w:sz w:val="20"/>
                <w:szCs w:val="20"/>
              </w:rPr>
              <w:t>1.187</w:t>
            </w:r>
          </w:p>
        </w:tc>
      </w:tr>
      <w:tr w:rsidR="00B3163D" w:rsidRPr="002004D6" w14:paraId="15609FF9" w14:textId="77777777" w:rsidTr="00B3163D">
        <w:trPr>
          <w:trHeight w:val="300"/>
        </w:trPr>
        <w:tc>
          <w:tcPr>
            <w:tcW w:w="1700" w:type="dxa"/>
            <w:tcBorders>
              <w:top w:val="nil"/>
              <w:left w:val="nil"/>
              <w:bottom w:val="nil"/>
              <w:right w:val="nil"/>
            </w:tcBorders>
            <w:shd w:val="clear" w:color="auto" w:fill="auto"/>
            <w:noWrap/>
            <w:vAlign w:val="bottom"/>
            <w:hideMark/>
          </w:tcPr>
          <w:p w14:paraId="5E16F56C" w14:textId="77777777" w:rsidR="00B3163D" w:rsidRPr="002004D6" w:rsidRDefault="00B3163D" w:rsidP="002004D6">
            <w:pPr>
              <w:jc w:val="center"/>
              <w:rPr>
                <w:color w:val="000000"/>
                <w:sz w:val="20"/>
                <w:szCs w:val="20"/>
              </w:rPr>
            </w:pPr>
            <w:r w:rsidRPr="002004D6">
              <w:rPr>
                <w:color w:val="000000"/>
                <w:sz w:val="20"/>
                <w:szCs w:val="20"/>
              </w:rPr>
              <w:t>Reason</w:t>
            </w:r>
          </w:p>
        </w:tc>
        <w:tc>
          <w:tcPr>
            <w:tcW w:w="2360" w:type="dxa"/>
            <w:tcBorders>
              <w:top w:val="nil"/>
              <w:left w:val="nil"/>
              <w:bottom w:val="nil"/>
              <w:right w:val="nil"/>
            </w:tcBorders>
            <w:shd w:val="clear" w:color="auto" w:fill="auto"/>
            <w:noWrap/>
            <w:vAlign w:val="bottom"/>
            <w:hideMark/>
          </w:tcPr>
          <w:p w14:paraId="31D21D1B" w14:textId="77777777" w:rsidR="00B3163D" w:rsidRPr="002004D6" w:rsidRDefault="00B3163D" w:rsidP="002004D6">
            <w:pPr>
              <w:jc w:val="center"/>
              <w:rPr>
                <w:color w:val="000000"/>
                <w:sz w:val="20"/>
                <w:szCs w:val="20"/>
              </w:rPr>
            </w:pPr>
            <w:r w:rsidRPr="002004D6">
              <w:rPr>
                <w:color w:val="000000"/>
                <w:sz w:val="20"/>
                <w:szCs w:val="20"/>
              </w:rPr>
              <w:t>Dementia</w:t>
            </w:r>
          </w:p>
        </w:tc>
        <w:tc>
          <w:tcPr>
            <w:tcW w:w="897" w:type="dxa"/>
            <w:tcBorders>
              <w:top w:val="nil"/>
              <w:left w:val="nil"/>
              <w:bottom w:val="nil"/>
              <w:right w:val="nil"/>
            </w:tcBorders>
            <w:shd w:val="clear" w:color="auto" w:fill="auto"/>
            <w:noWrap/>
            <w:vAlign w:val="bottom"/>
            <w:hideMark/>
          </w:tcPr>
          <w:p w14:paraId="64B36BB9" w14:textId="77777777" w:rsidR="00B3163D" w:rsidRPr="002004D6" w:rsidRDefault="00B3163D" w:rsidP="002004D6">
            <w:pPr>
              <w:jc w:val="center"/>
              <w:rPr>
                <w:color w:val="000000"/>
                <w:sz w:val="20"/>
                <w:szCs w:val="20"/>
              </w:rPr>
            </w:pPr>
            <w:r w:rsidRPr="002004D6">
              <w:rPr>
                <w:color w:val="000000"/>
                <w:sz w:val="20"/>
                <w:szCs w:val="20"/>
              </w:rPr>
              <w:t>0.086</w:t>
            </w:r>
          </w:p>
        </w:tc>
        <w:tc>
          <w:tcPr>
            <w:tcW w:w="928" w:type="dxa"/>
            <w:tcBorders>
              <w:top w:val="nil"/>
              <w:left w:val="nil"/>
              <w:bottom w:val="nil"/>
              <w:right w:val="nil"/>
            </w:tcBorders>
            <w:shd w:val="clear" w:color="auto" w:fill="auto"/>
            <w:noWrap/>
            <w:vAlign w:val="bottom"/>
            <w:hideMark/>
          </w:tcPr>
          <w:p w14:paraId="52388D05" w14:textId="77777777" w:rsidR="00B3163D" w:rsidRPr="002004D6" w:rsidRDefault="00B3163D" w:rsidP="002004D6">
            <w:pPr>
              <w:jc w:val="center"/>
              <w:rPr>
                <w:color w:val="000000"/>
                <w:sz w:val="20"/>
                <w:szCs w:val="20"/>
              </w:rPr>
            </w:pPr>
            <w:r w:rsidRPr="002004D6">
              <w:rPr>
                <w:color w:val="000000"/>
                <w:sz w:val="20"/>
                <w:szCs w:val="20"/>
              </w:rPr>
              <w:t>0.074</w:t>
            </w:r>
          </w:p>
        </w:tc>
        <w:tc>
          <w:tcPr>
            <w:tcW w:w="1115" w:type="dxa"/>
            <w:tcBorders>
              <w:top w:val="nil"/>
              <w:left w:val="nil"/>
              <w:bottom w:val="nil"/>
              <w:right w:val="nil"/>
            </w:tcBorders>
            <w:shd w:val="clear" w:color="auto" w:fill="auto"/>
            <w:noWrap/>
            <w:vAlign w:val="bottom"/>
            <w:hideMark/>
          </w:tcPr>
          <w:p w14:paraId="5E86D979" w14:textId="77777777" w:rsidR="00B3163D" w:rsidRPr="002004D6" w:rsidRDefault="00B3163D" w:rsidP="002004D6">
            <w:pPr>
              <w:jc w:val="center"/>
              <w:rPr>
                <w:color w:val="000000"/>
                <w:sz w:val="20"/>
                <w:szCs w:val="20"/>
              </w:rPr>
            </w:pPr>
            <w:r w:rsidRPr="002004D6">
              <w:rPr>
                <w:color w:val="000000"/>
                <w:sz w:val="20"/>
                <w:szCs w:val="20"/>
              </w:rPr>
              <w:t>0.099</w:t>
            </w:r>
          </w:p>
        </w:tc>
        <w:tc>
          <w:tcPr>
            <w:tcW w:w="260" w:type="dxa"/>
            <w:tcBorders>
              <w:top w:val="nil"/>
              <w:left w:val="nil"/>
              <w:bottom w:val="nil"/>
              <w:right w:val="nil"/>
            </w:tcBorders>
            <w:shd w:val="clear" w:color="auto" w:fill="auto"/>
            <w:noWrap/>
            <w:vAlign w:val="bottom"/>
            <w:hideMark/>
          </w:tcPr>
          <w:p w14:paraId="7651DCEE"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D959ED5" w14:textId="77777777" w:rsidR="00B3163D" w:rsidRPr="002004D6" w:rsidRDefault="00B3163D" w:rsidP="002004D6">
            <w:pPr>
              <w:jc w:val="center"/>
              <w:rPr>
                <w:color w:val="000000"/>
                <w:sz w:val="20"/>
                <w:szCs w:val="20"/>
              </w:rPr>
            </w:pPr>
            <w:r w:rsidRPr="002004D6">
              <w:rPr>
                <w:color w:val="000000"/>
                <w:sz w:val="20"/>
                <w:szCs w:val="20"/>
              </w:rPr>
              <w:t>0.086</w:t>
            </w:r>
          </w:p>
        </w:tc>
        <w:tc>
          <w:tcPr>
            <w:tcW w:w="928" w:type="dxa"/>
            <w:tcBorders>
              <w:top w:val="nil"/>
              <w:left w:val="nil"/>
              <w:bottom w:val="nil"/>
              <w:right w:val="nil"/>
            </w:tcBorders>
            <w:shd w:val="clear" w:color="auto" w:fill="auto"/>
            <w:noWrap/>
            <w:vAlign w:val="bottom"/>
            <w:hideMark/>
          </w:tcPr>
          <w:p w14:paraId="2FFB1B56" w14:textId="77777777" w:rsidR="00B3163D" w:rsidRPr="002004D6" w:rsidRDefault="00B3163D" w:rsidP="002004D6">
            <w:pPr>
              <w:jc w:val="center"/>
              <w:rPr>
                <w:color w:val="000000"/>
                <w:sz w:val="20"/>
                <w:szCs w:val="20"/>
              </w:rPr>
            </w:pPr>
            <w:r w:rsidRPr="002004D6">
              <w:rPr>
                <w:color w:val="000000"/>
                <w:sz w:val="20"/>
                <w:szCs w:val="20"/>
              </w:rPr>
              <w:t>0.074</w:t>
            </w:r>
          </w:p>
        </w:tc>
        <w:tc>
          <w:tcPr>
            <w:tcW w:w="1115" w:type="dxa"/>
            <w:tcBorders>
              <w:top w:val="nil"/>
              <w:left w:val="nil"/>
              <w:bottom w:val="nil"/>
              <w:right w:val="nil"/>
            </w:tcBorders>
            <w:shd w:val="clear" w:color="auto" w:fill="auto"/>
            <w:noWrap/>
            <w:vAlign w:val="bottom"/>
            <w:hideMark/>
          </w:tcPr>
          <w:p w14:paraId="4F54706F" w14:textId="77777777" w:rsidR="00B3163D" w:rsidRPr="002004D6" w:rsidRDefault="00B3163D" w:rsidP="002004D6">
            <w:pPr>
              <w:jc w:val="center"/>
              <w:rPr>
                <w:color w:val="000000"/>
                <w:sz w:val="20"/>
                <w:szCs w:val="20"/>
              </w:rPr>
            </w:pPr>
            <w:r w:rsidRPr="002004D6">
              <w:rPr>
                <w:color w:val="000000"/>
                <w:sz w:val="20"/>
                <w:szCs w:val="20"/>
              </w:rPr>
              <w:t>0.099</w:t>
            </w:r>
          </w:p>
        </w:tc>
        <w:tc>
          <w:tcPr>
            <w:tcW w:w="260" w:type="dxa"/>
            <w:tcBorders>
              <w:top w:val="nil"/>
              <w:left w:val="nil"/>
              <w:bottom w:val="nil"/>
              <w:right w:val="nil"/>
            </w:tcBorders>
            <w:shd w:val="clear" w:color="auto" w:fill="auto"/>
            <w:noWrap/>
            <w:vAlign w:val="bottom"/>
            <w:hideMark/>
          </w:tcPr>
          <w:p w14:paraId="756A2305"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3CE68B6" w14:textId="77777777" w:rsidR="00B3163D" w:rsidRPr="002004D6" w:rsidRDefault="00B3163D" w:rsidP="002004D6">
            <w:pPr>
              <w:jc w:val="center"/>
              <w:rPr>
                <w:color w:val="000000"/>
                <w:sz w:val="20"/>
                <w:szCs w:val="20"/>
              </w:rPr>
            </w:pPr>
            <w:r w:rsidRPr="002004D6">
              <w:rPr>
                <w:color w:val="000000"/>
                <w:sz w:val="20"/>
                <w:szCs w:val="20"/>
              </w:rPr>
              <w:t>0.998</w:t>
            </w:r>
          </w:p>
        </w:tc>
        <w:tc>
          <w:tcPr>
            <w:tcW w:w="928" w:type="dxa"/>
            <w:tcBorders>
              <w:top w:val="nil"/>
              <w:left w:val="nil"/>
              <w:bottom w:val="nil"/>
              <w:right w:val="nil"/>
            </w:tcBorders>
            <w:shd w:val="clear" w:color="auto" w:fill="auto"/>
            <w:noWrap/>
            <w:vAlign w:val="bottom"/>
            <w:hideMark/>
          </w:tcPr>
          <w:p w14:paraId="2093C531" w14:textId="77777777" w:rsidR="00B3163D" w:rsidRPr="002004D6" w:rsidRDefault="00B3163D" w:rsidP="002004D6">
            <w:pPr>
              <w:jc w:val="center"/>
              <w:rPr>
                <w:color w:val="000000"/>
                <w:sz w:val="20"/>
                <w:szCs w:val="20"/>
              </w:rPr>
            </w:pPr>
            <w:r w:rsidRPr="002004D6">
              <w:rPr>
                <w:color w:val="000000"/>
                <w:sz w:val="20"/>
                <w:szCs w:val="20"/>
              </w:rPr>
              <w:t>0.811</w:t>
            </w:r>
          </w:p>
        </w:tc>
        <w:tc>
          <w:tcPr>
            <w:tcW w:w="1115" w:type="dxa"/>
            <w:tcBorders>
              <w:top w:val="nil"/>
              <w:left w:val="nil"/>
              <w:bottom w:val="nil"/>
              <w:right w:val="nil"/>
            </w:tcBorders>
            <w:shd w:val="clear" w:color="auto" w:fill="auto"/>
            <w:noWrap/>
            <w:vAlign w:val="bottom"/>
            <w:hideMark/>
          </w:tcPr>
          <w:p w14:paraId="6000AFAE" w14:textId="77777777" w:rsidR="00B3163D" w:rsidRPr="002004D6" w:rsidRDefault="00B3163D" w:rsidP="002004D6">
            <w:pPr>
              <w:jc w:val="center"/>
              <w:rPr>
                <w:color w:val="000000"/>
                <w:sz w:val="20"/>
                <w:szCs w:val="20"/>
              </w:rPr>
            </w:pPr>
            <w:r w:rsidRPr="002004D6">
              <w:rPr>
                <w:color w:val="000000"/>
                <w:sz w:val="20"/>
                <w:szCs w:val="20"/>
              </w:rPr>
              <w:t>1.228</w:t>
            </w:r>
          </w:p>
        </w:tc>
      </w:tr>
      <w:tr w:rsidR="00B3163D" w:rsidRPr="002004D6" w14:paraId="386A3414" w14:textId="77777777" w:rsidTr="00B3163D">
        <w:trPr>
          <w:trHeight w:val="300"/>
        </w:trPr>
        <w:tc>
          <w:tcPr>
            <w:tcW w:w="1700" w:type="dxa"/>
            <w:tcBorders>
              <w:top w:val="nil"/>
              <w:left w:val="nil"/>
              <w:bottom w:val="nil"/>
              <w:right w:val="nil"/>
            </w:tcBorders>
            <w:shd w:val="clear" w:color="auto" w:fill="auto"/>
            <w:noWrap/>
            <w:vAlign w:val="bottom"/>
            <w:hideMark/>
          </w:tcPr>
          <w:p w14:paraId="36E5CD4D"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2901E581" w14:textId="77777777" w:rsidR="00B3163D" w:rsidRPr="002004D6" w:rsidRDefault="00B3163D" w:rsidP="002004D6">
            <w:pPr>
              <w:jc w:val="center"/>
              <w:rPr>
                <w:color w:val="000000"/>
                <w:sz w:val="20"/>
                <w:szCs w:val="20"/>
              </w:rPr>
            </w:pPr>
            <w:r w:rsidRPr="002004D6">
              <w:rPr>
                <w:color w:val="000000"/>
                <w:sz w:val="20"/>
                <w:szCs w:val="20"/>
              </w:rPr>
              <w:t>NSD</w:t>
            </w:r>
          </w:p>
        </w:tc>
        <w:tc>
          <w:tcPr>
            <w:tcW w:w="897" w:type="dxa"/>
            <w:tcBorders>
              <w:top w:val="nil"/>
              <w:left w:val="nil"/>
              <w:bottom w:val="nil"/>
              <w:right w:val="nil"/>
            </w:tcBorders>
            <w:shd w:val="clear" w:color="auto" w:fill="auto"/>
            <w:noWrap/>
            <w:vAlign w:val="bottom"/>
            <w:hideMark/>
          </w:tcPr>
          <w:p w14:paraId="48CE5A3B" w14:textId="77777777" w:rsidR="00B3163D" w:rsidRPr="002004D6" w:rsidRDefault="00B3163D" w:rsidP="002004D6">
            <w:pPr>
              <w:jc w:val="center"/>
              <w:rPr>
                <w:color w:val="000000"/>
                <w:sz w:val="20"/>
                <w:szCs w:val="20"/>
              </w:rPr>
            </w:pPr>
            <w:r w:rsidRPr="002004D6">
              <w:rPr>
                <w:color w:val="000000"/>
                <w:sz w:val="20"/>
                <w:szCs w:val="20"/>
              </w:rPr>
              <w:t>0.834</w:t>
            </w:r>
          </w:p>
        </w:tc>
        <w:tc>
          <w:tcPr>
            <w:tcW w:w="928" w:type="dxa"/>
            <w:tcBorders>
              <w:top w:val="nil"/>
              <w:left w:val="nil"/>
              <w:bottom w:val="nil"/>
              <w:right w:val="nil"/>
            </w:tcBorders>
            <w:shd w:val="clear" w:color="auto" w:fill="auto"/>
            <w:noWrap/>
            <w:vAlign w:val="bottom"/>
            <w:hideMark/>
          </w:tcPr>
          <w:p w14:paraId="2F687781" w14:textId="77777777" w:rsidR="00B3163D" w:rsidRPr="002004D6" w:rsidRDefault="00B3163D" w:rsidP="002004D6">
            <w:pPr>
              <w:jc w:val="center"/>
              <w:rPr>
                <w:color w:val="000000"/>
                <w:sz w:val="20"/>
                <w:szCs w:val="20"/>
              </w:rPr>
            </w:pPr>
            <w:r w:rsidRPr="002004D6">
              <w:rPr>
                <w:color w:val="000000"/>
                <w:sz w:val="20"/>
                <w:szCs w:val="20"/>
              </w:rPr>
              <w:t>0.785</w:t>
            </w:r>
          </w:p>
        </w:tc>
        <w:tc>
          <w:tcPr>
            <w:tcW w:w="1115" w:type="dxa"/>
            <w:tcBorders>
              <w:top w:val="nil"/>
              <w:left w:val="nil"/>
              <w:bottom w:val="nil"/>
              <w:right w:val="nil"/>
            </w:tcBorders>
            <w:shd w:val="clear" w:color="auto" w:fill="auto"/>
            <w:noWrap/>
            <w:vAlign w:val="bottom"/>
            <w:hideMark/>
          </w:tcPr>
          <w:p w14:paraId="55BD632F" w14:textId="77777777" w:rsidR="00B3163D" w:rsidRPr="002004D6" w:rsidRDefault="00B3163D" w:rsidP="002004D6">
            <w:pPr>
              <w:jc w:val="center"/>
              <w:rPr>
                <w:color w:val="000000"/>
                <w:sz w:val="20"/>
                <w:szCs w:val="20"/>
              </w:rPr>
            </w:pPr>
            <w:r w:rsidRPr="002004D6">
              <w:rPr>
                <w:color w:val="000000"/>
                <w:sz w:val="20"/>
                <w:szCs w:val="20"/>
              </w:rPr>
              <w:t>0.886</w:t>
            </w:r>
          </w:p>
        </w:tc>
        <w:tc>
          <w:tcPr>
            <w:tcW w:w="260" w:type="dxa"/>
            <w:tcBorders>
              <w:top w:val="nil"/>
              <w:left w:val="nil"/>
              <w:bottom w:val="nil"/>
              <w:right w:val="nil"/>
            </w:tcBorders>
            <w:shd w:val="clear" w:color="auto" w:fill="auto"/>
            <w:noWrap/>
            <w:vAlign w:val="bottom"/>
            <w:hideMark/>
          </w:tcPr>
          <w:p w14:paraId="5D92DB50"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5F472B6" w14:textId="77777777" w:rsidR="00B3163D" w:rsidRPr="002004D6" w:rsidRDefault="00B3163D" w:rsidP="002004D6">
            <w:pPr>
              <w:jc w:val="center"/>
              <w:rPr>
                <w:color w:val="000000"/>
                <w:sz w:val="20"/>
                <w:szCs w:val="20"/>
              </w:rPr>
            </w:pPr>
            <w:r w:rsidRPr="002004D6">
              <w:rPr>
                <w:color w:val="000000"/>
                <w:sz w:val="20"/>
                <w:szCs w:val="20"/>
              </w:rPr>
              <w:t>0.844</w:t>
            </w:r>
          </w:p>
        </w:tc>
        <w:tc>
          <w:tcPr>
            <w:tcW w:w="928" w:type="dxa"/>
            <w:tcBorders>
              <w:top w:val="nil"/>
              <w:left w:val="nil"/>
              <w:bottom w:val="nil"/>
              <w:right w:val="nil"/>
            </w:tcBorders>
            <w:shd w:val="clear" w:color="auto" w:fill="auto"/>
            <w:noWrap/>
            <w:vAlign w:val="bottom"/>
            <w:hideMark/>
          </w:tcPr>
          <w:p w14:paraId="6DE1AA79" w14:textId="77777777" w:rsidR="00B3163D" w:rsidRPr="002004D6" w:rsidRDefault="00B3163D" w:rsidP="002004D6">
            <w:pPr>
              <w:jc w:val="center"/>
              <w:rPr>
                <w:color w:val="000000"/>
                <w:sz w:val="20"/>
                <w:szCs w:val="20"/>
              </w:rPr>
            </w:pPr>
            <w:r w:rsidRPr="002004D6">
              <w:rPr>
                <w:color w:val="000000"/>
                <w:sz w:val="20"/>
                <w:szCs w:val="20"/>
              </w:rPr>
              <w:t>0.794</w:t>
            </w:r>
          </w:p>
        </w:tc>
        <w:tc>
          <w:tcPr>
            <w:tcW w:w="1115" w:type="dxa"/>
            <w:tcBorders>
              <w:top w:val="nil"/>
              <w:left w:val="nil"/>
              <w:bottom w:val="nil"/>
              <w:right w:val="nil"/>
            </w:tcBorders>
            <w:shd w:val="clear" w:color="auto" w:fill="auto"/>
            <w:noWrap/>
            <w:vAlign w:val="bottom"/>
            <w:hideMark/>
          </w:tcPr>
          <w:p w14:paraId="0555D58D" w14:textId="77777777" w:rsidR="00B3163D" w:rsidRPr="002004D6" w:rsidRDefault="00B3163D" w:rsidP="002004D6">
            <w:pPr>
              <w:jc w:val="center"/>
              <w:rPr>
                <w:color w:val="000000"/>
                <w:sz w:val="20"/>
                <w:szCs w:val="20"/>
              </w:rPr>
            </w:pPr>
            <w:r w:rsidRPr="002004D6">
              <w:rPr>
                <w:color w:val="000000"/>
                <w:sz w:val="20"/>
                <w:szCs w:val="20"/>
              </w:rPr>
              <w:t>0.898</w:t>
            </w:r>
          </w:p>
        </w:tc>
        <w:tc>
          <w:tcPr>
            <w:tcW w:w="260" w:type="dxa"/>
            <w:tcBorders>
              <w:top w:val="nil"/>
              <w:left w:val="nil"/>
              <w:bottom w:val="nil"/>
              <w:right w:val="nil"/>
            </w:tcBorders>
            <w:shd w:val="clear" w:color="auto" w:fill="auto"/>
            <w:noWrap/>
            <w:vAlign w:val="bottom"/>
            <w:hideMark/>
          </w:tcPr>
          <w:p w14:paraId="48EE43C9"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77AB4D62" w14:textId="77777777" w:rsidR="00B3163D" w:rsidRPr="002004D6" w:rsidRDefault="00B3163D" w:rsidP="002004D6">
            <w:pPr>
              <w:jc w:val="center"/>
              <w:rPr>
                <w:color w:val="000000"/>
                <w:sz w:val="20"/>
                <w:szCs w:val="20"/>
              </w:rPr>
            </w:pPr>
            <w:r w:rsidRPr="002004D6">
              <w:rPr>
                <w:color w:val="000000"/>
                <w:sz w:val="20"/>
                <w:szCs w:val="20"/>
              </w:rPr>
              <w:t>1.012</w:t>
            </w:r>
          </w:p>
        </w:tc>
        <w:tc>
          <w:tcPr>
            <w:tcW w:w="928" w:type="dxa"/>
            <w:tcBorders>
              <w:top w:val="nil"/>
              <w:left w:val="nil"/>
              <w:bottom w:val="nil"/>
              <w:right w:val="nil"/>
            </w:tcBorders>
            <w:shd w:val="clear" w:color="auto" w:fill="auto"/>
            <w:noWrap/>
            <w:vAlign w:val="bottom"/>
            <w:hideMark/>
          </w:tcPr>
          <w:p w14:paraId="01C4A0DE" w14:textId="77777777" w:rsidR="00B3163D" w:rsidRPr="002004D6" w:rsidRDefault="00B3163D" w:rsidP="002004D6">
            <w:pPr>
              <w:jc w:val="center"/>
              <w:rPr>
                <w:color w:val="000000"/>
                <w:sz w:val="20"/>
                <w:szCs w:val="20"/>
              </w:rPr>
            </w:pPr>
            <w:r w:rsidRPr="002004D6">
              <w:rPr>
                <w:color w:val="000000"/>
                <w:sz w:val="20"/>
                <w:szCs w:val="20"/>
              </w:rPr>
              <w:t>0.929</w:t>
            </w:r>
          </w:p>
        </w:tc>
        <w:tc>
          <w:tcPr>
            <w:tcW w:w="1115" w:type="dxa"/>
            <w:tcBorders>
              <w:top w:val="nil"/>
              <w:left w:val="nil"/>
              <w:bottom w:val="nil"/>
              <w:right w:val="nil"/>
            </w:tcBorders>
            <w:shd w:val="clear" w:color="auto" w:fill="auto"/>
            <w:noWrap/>
            <w:vAlign w:val="bottom"/>
            <w:hideMark/>
          </w:tcPr>
          <w:p w14:paraId="6F5C064A" w14:textId="77777777" w:rsidR="00B3163D" w:rsidRPr="002004D6" w:rsidRDefault="00B3163D" w:rsidP="002004D6">
            <w:pPr>
              <w:jc w:val="center"/>
              <w:rPr>
                <w:color w:val="000000"/>
                <w:sz w:val="20"/>
                <w:szCs w:val="20"/>
              </w:rPr>
            </w:pPr>
            <w:r w:rsidRPr="002004D6">
              <w:rPr>
                <w:color w:val="000000"/>
                <w:sz w:val="20"/>
                <w:szCs w:val="20"/>
              </w:rPr>
              <w:t>1.104</w:t>
            </w:r>
          </w:p>
        </w:tc>
      </w:tr>
      <w:tr w:rsidR="00B3163D" w:rsidRPr="002004D6" w14:paraId="1C7C5F8E" w14:textId="77777777" w:rsidTr="00B3163D">
        <w:trPr>
          <w:trHeight w:val="300"/>
        </w:trPr>
        <w:tc>
          <w:tcPr>
            <w:tcW w:w="1700" w:type="dxa"/>
            <w:tcBorders>
              <w:top w:val="nil"/>
              <w:left w:val="nil"/>
              <w:bottom w:val="nil"/>
              <w:right w:val="nil"/>
            </w:tcBorders>
            <w:shd w:val="clear" w:color="auto" w:fill="auto"/>
            <w:noWrap/>
            <w:vAlign w:val="bottom"/>
            <w:hideMark/>
          </w:tcPr>
          <w:p w14:paraId="5D5CC2F3"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4AAFBC65" w14:textId="77777777" w:rsidR="00B3163D" w:rsidRPr="002004D6" w:rsidRDefault="00B3163D" w:rsidP="002004D6">
            <w:pPr>
              <w:jc w:val="center"/>
              <w:rPr>
                <w:color w:val="000000"/>
                <w:sz w:val="20"/>
                <w:szCs w:val="20"/>
              </w:rPr>
            </w:pPr>
            <w:r w:rsidRPr="002004D6">
              <w:rPr>
                <w:color w:val="000000"/>
                <w:sz w:val="20"/>
                <w:szCs w:val="20"/>
              </w:rPr>
              <w:t>Others</w:t>
            </w:r>
          </w:p>
        </w:tc>
        <w:tc>
          <w:tcPr>
            <w:tcW w:w="897" w:type="dxa"/>
            <w:tcBorders>
              <w:top w:val="nil"/>
              <w:left w:val="nil"/>
              <w:bottom w:val="nil"/>
              <w:right w:val="nil"/>
            </w:tcBorders>
            <w:shd w:val="clear" w:color="auto" w:fill="auto"/>
            <w:noWrap/>
            <w:vAlign w:val="bottom"/>
            <w:hideMark/>
          </w:tcPr>
          <w:p w14:paraId="52DB398B" w14:textId="77777777" w:rsidR="00B3163D" w:rsidRPr="002004D6" w:rsidRDefault="00B3163D" w:rsidP="002004D6">
            <w:pPr>
              <w:jc w:val="center"/>
              <w:rPr>
                <w:color w:val="000000"/>
                <w:sz w:val="20"/>
                <w:szCs w:val="20"/>
              </w:rPr>
            </w:pPr>
            <w:r w:rsidRPr="002004D6">
              <w:rPr>
                <w:color w:val="000000"/>
                <w:sz w:val="20"/>
                <w:szCs w:val="20"/>
              </w:rPr>
              <w:t>0.116</w:t>
            </w:r>
          </w:p>
        </w:tc>
        <w:tc>
          <w:tcPr>
            <w:tcW w:w="928" w:type="dxa"/>
            <w:tcBorders>
              <w:top w:val="nil"/>
              <w:left w:val="nil"/>
              <w:bottom w:val="nil"/>
              <w:right w:val="nil"/>
            </w:tcBorders>
            <w:shd w:val="clear" w:color="auto" w:fill="auto"/>
            <w:noWrap/>
            <w:vAlign w:val="bottom"/>
            <w:hideMark/>
          </w:tcPr>
          <w:p w14:paraId="3F3B74F2" w14:textId="77777777" w:rsidR="00B3163D" w:rsidRPr="002004D6" w:rsidRDefault="00B3163D" w:rsidP="002004D6">
            <w:pPr>
              <w:jc w:val="center"/>
              <w:rPr>
                <w:color w:val="000000"/>
                <w:sz w:val="20"/>
                <w:szCs w:val="20"/>
              </w:rPr>
            </w:pPr>
            <w:r w:rsidRPr="002004D6">
              <w:rPr>
                <w:color w:val="000000"/>
                <w:sz w:val="20"/>
                <w:szCs w:val="20"/>
              </w:rPr>
              <w:t>0.102</w:t>
            </w:r>
          </w:p>
        </w:tc>
        <w:tc>
          <w:tcPr>
            <w:tcW w:w="1115" w:type="dxa"/>
            <w:tcBorders>
              <w:top w:val="nil"/>
              <w:left w:val="nil"/>
              <w:bottom w:val="nil"/>
              <w:right w:val="nil"/>
            </w:tcBorders>
            <w:shd w:val="clear" w:color="auto" w:fill="auto"/>
            <w:noWrap/>
            <w:vAlign w:val="bottom"/>
            <w:hideMark/>
          </w:tcPr>
          <w:p w14:paraId="67022D85" w14:textId="77777777" w:rsidR="00B3163D" w:rsidRPr="002004D6" w:rsidRDefault="00B3163D" w:rsidP="002004D6">
            <w:pPr>
              <w:jc w:val="center"/>
              <w:rPr>
                <w:color w:val="000000"/>
                <w:sz w:val="20"/>
                <w:szCs w:val="20"/>
              </w:rPr>
            </w:pPr>
            <w:r w:rsidRPr="002004D6">
              <w:rPr>
                <w:color w:val="000000"/>
                <w:sz w:val="20"/>
                <w:szCs w:val="20"/>
              </w:rPr>
              <w:t>0.132</w:t>
            </w:r>
          </w:p>
        </w:tc>
        <w:tc>
          <w:tcPr>
            <w:tcW w:w="260" w:type="dxa"/>
            <w:tcBorders>
              <w:top w:val="nil"/>
              <w:left w:val="nil"/>
              <w:bottom w:val="nil"/>
              <w:right w:val="nil"/>
            </w:tcBorders>
            <w:shd w:val="clear" w:color="auto" w:fill="auto"/>
            <w:noWrap/>
            <w:vAlign w:val="bottom"/>
            <w:hideMark/>
          </w:tcPr>
          <w:p w14:paraId="59993DB4"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6E0FBEE" w14:textId="77777777" w:rsidR="00B3163D" w:rsidRPr="002004D6" w:rsidRDefault="00B3163D" w:rsidP="002004D6">
            <w:pPr>
              <w:jc w:val="center"/>
              <w:rPr>
                <w:color w:val="000000"/>
                <w:sz w:val="20"/>
                <w:szCs w:val="20"/>
              </w:rPr>
            </w:pPr>
            <w:r w:rsidRPr="002004D6">
              <w:rPr>
                <w:color w:val="000000"/>
                <w:sz w:val="20"/>
                <w:szCs w:val="20"/>
              </w:rPr>
              <w:t>0.120</w:t>
            </w:r>
          </w:p>
        </w:tc>
        <w:tc>
          <w:tcPr>
            <w:tcW w:w="928" w:type="dxa"/>
            <w:tcBorders>
              <w:top w:val="nil"/>
              <w:left w:val="nil"/>
              <w:bottom w:val="nil"/>
              <w:right w:val="nil"/>
            </w:tcBorders>
            <w:shd w:val="clear" w:color="auto" w:fill="auto"/>
            <w:noWrap/>
            <w:vAlign w:val="bottom"/>
            <w:hideMark/>
          </w:tcPr>
          <w:p w14:paraId="602DB59F" w14:textId="77777777" w:rsidR="00B3163D" w:rsidRPr="002004D6" w:rsidRDefault="00B3163D" w:rsidP="002004D6">
            <w:pPr>
              <w:jc w:val="center"/>
              <w:rPr>
                <w:color w:val="000000"/>
                <w:sz w:val="20"/>
                <w:szCs w:val="20"/>
              </w:rPr>
            </w:pPr>
            <w:r w:rsidRPr="002004D6">
              <w:rPr>
                <w:color w:val="000000"/>
                <w:sz w:val="20"/>
                <w:szCs w:val="20"/>
              </w:rPr>
              <w:t>0.105</w:t>
            </w:r>
          </w:p>
        </w:tc>
        <w:tc>
          <w:tcPr>
            <w:tcW w:w="1115" w:type="dxa"/>
            <w:tcBorders>
              <w:top w:val="nil"/>
              <w:left w:val="nil"/>
              <w:bottom w:val="nil"/>
              <w:right w:val="nil"/>
            </w:tcBorders>
            <w:shd w:val="clear" w:color="auto" w:fill="auto"/>
            <w:noWrap/>
            <w:vAlign w:val="bottom"/>
            <w:hideMark/>
          </w:tcPr>
          <w:p w14:paraId="549D7EA2" w14:textId="77777777" w:rsidR="00B3163D" w:rsidRPr="002004D6" w:rsidRDefault="00B3163D" w:rsidP="002004D6">
            <w:pPr>
              <w:jc w:val="center"/>
              <w:rPr>
                <w:color w:val="000000"/>
                <w:sz w:val="20"/>
                <w:szCs w:val="20"/>
              </w:rPr>
            </w:pPr>
            <w:r w:rsidRPr="002004D6">
              <w:rPr>
                <w:color w:val="000000"/>
                <w:sz w:val="20"/>
                <w:szCs w:val="20"/>
              </w:rPr>
              <w:t>0.136</w:t>
            </w:r>
          </w:p>
        </w:tc>
        <w:tc>
          <w:tcPr>
            <w:tcW w:w="260" w:type="dxa"/>
            <w:tcBorders>
              <w:top w:val="nil"/>
              <w:left w:val="nil"/>
              <w:bottom w:val="nil"/>
              <w:right w:val="nil"/>
            </w:tcBorders>
            <w:shd w:val="clear" w:color="auto" w:fill="auto"/>
            <w:noWrap/>
            <w:vAlign w:val="bottom"/>
            <w:hideMark/>
          </w:tcPr>
          <w:p w14:paraId="390FFFF1"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5DA9A64" w14:textId="77777777" w:rsidR="00B3163D" w:rsidRPr="002004D6" w:rsidRDefault="00B3163D" w:rsidP="002004D6">
            <w:pPr>
              <w:jc w:val="center"/>
              <w:rPr>
                <w:color w:val="000000"/>
                <w:sz w:val="20"/>
                <w:szCs w:val="20"/>
              </w:rPr>
            </w:pPr>
            <w:r w:rsidRPr="002004D6">
              <w:rPr>
                <w:color w:val="000000"/>
                <w:sz w:val="20"/>
                <w:szCs w:val="20"/>
              </w:rPr>
              <w:t>1.031</w:t>
            </w:r>
          </w:p>
        </w:tc>
        <w:tc>
          <w:tcPr>
            <w:tcW w:w="928" w:type="dxa"/>
            <w:tcBorders>
              <w:top w:val="nil"/>
              <w:left w:val="nil"/>
              <w:bottom w:val="nil"/>
              <w:right w:val="nil"/>
            </w:tcBorders>
            <w:shd w:val="clear" w:color="auto" w:fill="auto"/>
            <w:noWrap/>
            <w:vAlign w:val="bottom"/>
            <w:hideMark/>
          </w:tcPr>
          <w:p w14:paraId="1E61C001" w14:textId="77777777" w:rsidR="00B3163D" w:rsidRPr="002004D6" w:rsidRDefault="00B3163D" w:rsidP="002004D6">
            <w:pPr>
              <w:jc w:val="center"/>
              <w:rPr>
                <w:color w:val="000000"/>
                <w:sz w:val="20"/>
                <w:szCs w:val="20"/>
              </w:rPr>
            </w:pPr>
            <w:r w:rsidRPr="002004D6">
              <w:rPr>
                <w:color w:val="000000"/>
                <w:sz w:val="20"/>
                <w:szCs w:val="20"/>
              </w:rPr>
              <w:t>0.861</w:t>
            </w:r>
          </w:p>
        </w:tc>
        <w:tc>
          <w:tcPr>
            <w:tcW w:w="1115" w:type="dxa"/>
            <w:tcBorders>
              <w:top w:val="nil"/>
              <w:left w:val="nil"/>
              <w:bottom w:val="nil"/>
              <w:right w:val="nil"/>
            </w:tcBorders>
            <w:shd w:val="clear" w:color="auto" w:fill="auto"/>
            <w:noWrap/>
            <w:vAlign w:val="bottom"/>
            <w:hideMark/>
          </w:tcPr>
          <w:p w14:paraId="270F9964" w14:textId="77777777" w:rsidR="00B3163D" w:rsidRPr="002004D6" w:rsidRDefault="00B3163D" w:rsidP="002004D6">
            <w:pPr>
              <w:jc w:val="center"/>
              <w:rPr>
                <w:color w:val="000000"/>
                <w:sz w:val="20"/>
                <w:szCs w:val="20"/>
              </w:rPr>
            </w:pPr>
            <w:r w:rsidRPr="002004D6">
              <w:rPr>
                <w:color w:val="000000"/>
                <w:sz w:val="20"/>
                <w:szCs w:val="20"/>
              </w:rPr>
              <w:t>1.234</w:t>
            </w:r>
          </w:p>
        </w:tc>
      </w:tr>
      <w:tr w:rsidR="00B3163D" w:rsidRPr="002004D6" w14:paraId="33A344D1" w14:textId="77777777" w:rsidTr="00B3163D">
        <w:trPr>
          <w:trHeight w:val="300"/>
        </w:trPr>
        <w:tc>
          <w:tcPr>
            <w:tcW w:w="1700" w:type="dxa"/>
            <w:tcBorders>
              <w:top w:val="nil"/>
              <w:left w:val="nil"/>
              <w:bottom w:val="nil"/>
              <w:right w:val="nil"/>
            </w:tcBorders>
            <w:shd w:val="clear" w:color="auto" w:fill="auto"/>
            <w:noWrap/>
            <w:vAlign w:val="bottom"/>
            <w:hideMark/>
          </w:tcPr>
          <w:p w14:paraId="6A6A9656"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16165396" w14:textId="753187F4" w:rsidR="00B3163D" w:rsidRPr="002004D6" w:rsidRDefault="00C33D43" w:rsidP="002004D6">
            <w:pPr>
              <w:jc w:val="center"/>
              <w:rPr>
                <w:color w:val="000000"/>
                <w:sz w:val="20"/>
                <w:szCs w:val="20"/>
              </w:rPr>
            </w:pPr>
            <w:r w:rsidRPr="002004D6">
              <w:rPr>
                <w:color w:val="000000"/>
                <w:sz w:val="20"/>
                <w:szCs w:val="20"/>
              </w:rPr>
              <w:t>Psychiatric</w:t>
            </w:r>
            <w:r w:rsidR="00B3163D" w:rsidRPr="002004D6">
              <w:rPr>
                <w:color w:val="000000"/>
                <w:sz w:val="20"/>
                <w:szCs w:val="20"/>
              </w:rPr>
              <w:t xml:space="preserve"> disorders</w:t>
            </w:r>
          </w:p>
        </w:tc>
        <w:tc>
          <w:tcPr>
            <w:tcW w:w="897" w:type="dxa"/>
            <w:tcBorders>
              <w:top w:val="nil"/>
              <w:left w:val="nil"/>
              <w:bottom w:val="nil"/>
              <w:right w:val="nil"/>
            </w:tcBorders>
            <w:shd w:val="clear" w:color="auto" w:fill="auto"/>
            <w:noWrap/>
            <w:vAlign w:val="bottom"/>
            <w:hideMark/>
          </w:tcPr>
          <w:p w14:paraId="71915C02" w14:textId="77777777" w:rsidR="00B3163D" w:rsidRPr="002004D6" w:rsidRDefault="00B3163D" w:rsidP="002004D6">
            <w:pPr>
              <w:jc w:val="center"/>
              <w:rPr>
                <w:color w:val="000000"/>
                <w:sz w:val="20"/>
                <w:szCs w:val="20"/>
              </w:rPr>
            </w:pPr>
            <w:r w:rsidRPr="002004D6">
              <w:rPr>
                <w:color w:val="000000"/>
                <w:sz w:val="20"/>
                <w:szCs w:val="20"/>
              </w:rPr>
              <w:t>0.178</w:t>
            </w:r>
          </w:p>
        </w:tc>
        <w:tc>
          <w:tcPr>
            <w:tcW w:w="928" w:type="dxa"/>
            <w:tcBorders>
              <w:top w:val="nil"/>
              <w:left w:val="nil"/>
              <w:bottom w:val="nil"/>
              <w:right w:val="nil"/>
            </w:tcBorders>
            <w:shd w:val="clear" w:color="auto" w:fill="auto"/>
            <w:noWrap/>
            <w:vAlign w:val="bottom"/>
            <w:hideMark/>
          </w:tcPr>
          <w:p w14:paraId="7083B39B" w14:textId="77777777" w:rsidR="00B3163D" w:rsidRPr="002004D6" w:rsidRDefault="00B3163D" w:rsidP="002004D6">
            <w:pPr>
              <w:jc w:val="center"/>
              <w:rPr>
                <w:color w:val="000000"/>
                <w:sz w:val="20"/>
                <w:szCs w:val="20"/>
              </w:rPr>
            </w:pPr>
            <w:r w:rsidRPr="002004D6">
              <w:rPr>
                <w:color w:val="000000"/>
                <w:sz w:val="20"/>
                <w:szCs w:val="20"/>
              </w:rPr>
              <w:t>0.160</w:t>
            </w:r>
          </w:p>
        </w:tc>
        <w:tc>
          <w:tcPr>
            <w:tcW w:w="1115" w:type="dxa"/>
            <w:tcBorders>
              <w:top w:val="nil"/>
              <w:left w:val="nil"/>
              <w:bottom w:val="nil"/>
              <w:right w:val="nil"/>
            </w:tcBorders>
            <w:shd w:val="clear" w:color="auto" w:fill="auto"/>
            <w:noWrap/>
            <w:vAlign w:val="bottom"/>
            <w:hideMark/>
          </w:tcPr>
          <w:p w14:paraId="078E3D52" w14:textId="77777777" w:rsidR="00B3163D" w:rsidRPr="002004D6" w:rsidRDefault="00B3163D" w:rsidP="002004D6">
            <w:pPr>
              <w:jc w:val="center"/>
              <w:rPr>
                <w:color w:val="000000"/>
                <w:sz w:val="20"/>
                <w:szCs w:val="20"/>
              </w:rPr>
            </w:pPr>
            <w:r w:rsidRPr="002004D6">
              <w:rPr>
                <w:color w:val="000000"/>
                <w:sz w:val="20"/>
                <w:szCs w:val="20"/>
              </w:rPr>
              <w:t>0.197</w:t>
            </w:r>
          </w:p>
        </w:tc>
        <w:tc>
          <w:tcPr>
            <w:tcW w:w="260" w:type="dxa"/>
            <w:tcBorders>
              <w:top w:val="nil"/>
              <w:left w:val="nil"/>
              <w:bottom w:val="nil"/>
              <w:right w:val="nil"/>
            </w:tcBorders>
            <w:shd w:val="clear" w:color="auto" w:fill="auto"/>
            <w:noWrap/>
            <w:vAlign w:val="bottom"/>
            <w:hideMark/>
          </w:tcPr>
          <w:p w14:paraId="76D31793"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1B3C69BA" w14:textId="77777777" w:rsidR="00B3163D" w:rsidRPr="002004D6" w:rsidRDefault="00B3163D" w:rsidP="002004D6">
            <w:pPr>
              <w:jc w:val="center"/>
              <w:rPr>
                <w:color w:val="000000"/>
                <w:sz w:val="20"/>
                <w:szCs w:val="20"/>
              </w:rPr>
            </w:pPr>
            <w:r w:rsidRPr="002004D6">
              <w:rPr>
                <w:color w:val="000000"/>
                <w:sz w:val="20"/>
                <w:szCs w:val="20"/>
              </w:rPr>
              <w:t>0.187</w:t>
            </w:r>
          </w:p>
        </w:tc>
        <w:tc>
          <w:tcPr>
            <w:tcW w:w="928" w:type="dxa"/>
            <w:tcBorders>
              <w:top w:val="nil"/>
              <w:left w:val="nil"/>
              <w:bottom w:val="nil"/>
              <w:right w:val="nil"/>
            </w:tcBorders>
            <w:shd w:val="clear" w:color="auto" w:fill="auto"/>
            <w:noWrap/>
            <w:vAlign w:val="bottom"/>
            <w:hideMark/>
          </w:tcPr>
          <w:p w14:paraId="77B0B9B1" w14:textId="77777777" w:rsidR="00B3163D" w:rsidRPr="002004D6" w:rsidRDefault="00B3163D" w:rsidP="002004D6">
            <w:pPr>
              <w:jc w:val="center"/>
              <w:rPr>
                <w:color w:val="000000"/>
                <w:sz w:val="20"/>
                <w:szCs w:val="20"/>
              </w:rPr>
            </w:pPr>
            <w:r w:rsidRPr="002004D6">
              <w:rPr>
                <w:color w:val="000000"/>
                <w:sz w:val="20"/>
                <w:szCs w:val="20"/>
              </w:rPr>
              <w:t>0.168</w:t>
            </w:r>
          </w:p>
        </w:tc>
        <w:tc>
          <w:tcPr>
            <w:tcW w:w="1115" w:type="dxa"/>
            <w:tcBorders>
              <w:top w:val="nil"/>
              <w:left w:val="nil"/>
              <w:bottom w:val="nil"/>
              <w:right w:val="nil"/>
            </w:tcBorders>
            <w:shd w:val="clear" w:color="auto" w:fill="auto"/>
            <w:noWrap/>
            <w:vAlign w:val="bottom"/>
            <w:hideMark/>
          </w:tcPr>
          <w:p w14:paraId="51D0B32F" w14:textId="77777777" w:rsidR="00B3163D" w:rsidRPr="002004D6" w:rsidRDefault="00B3163D" w:rsidP="002004D6">
            <w:pPr>
              <w:jc w:val="center"/>
              <w:rPr>
                <w:color w:val="000000"/>
                <w:sz w:val="20"/>
                <w:szCs w:val="20"/>
              </w:rPr>
            </w:pPr>
            <w:r w:rsidRPr="002004D6">
              <w:rPr>
                <w:color w:val="000000"/>
                <w:sz w:val="20"/>
                <w:szCs w:val="20"/>
              </w:rPr>
              <w:t>0.208</w:t>
            </w:r>
          </w:p>
        </w:tc>
        <w:tc>
          <w:tcPr>
            <w:tcW w:w="260" w:type="dxa"/>
            <w:tcBorders>
              <w:top w:val="nil"/>
              <w:left w:val="nil"/>
              <w:bottom w:val="nil"/>
              <w:right w:val="nil"/>
            </w:tcBorders>
            <w:shd w:val="clear" w:color="auto" w:fill="auto"/>
            <w:noWrap/>
            <w:vAlign w:val="bottom"/>
            <w:hideMark/>
          </w:tcPr>
          <w:p w14:paraId="4E7703E4"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6DD184C" w14:textId="77777777" w:rsidR="00B3163D" w:rsidRPr="002004D6" w:rsidRDefault="00B3163D" w:rsidP="002004D6">
            <w:pPr>
              <w:jc w:val="center"/>
              <w:rPr>
                <w:color w:val="000000"/>
                <w:sz w:val="20"/>
                <w:szCs w:val="20"/>
              </w:rPr>
            </w:pPr>
            <w:r w:rsidRPr="002004D6">
              <w:rPr>
                <w:color w:val="000000"/>
                <w:sz w:val="20"/>
                <w:szCs w:val="20"/>
              </w:rPr>
              <w:t>1.055</w:t>
            </w:r>
          </w:p>
        </w:tc>
        <w:tc>
          <w:tcPr>
            <w:tcW w:w="928" w:type="dxa"/>
            <w:tcBorders>
              <w:top w:val="nil"/>
              <w:left w:val="nil"/>
              <w:bottom w:val="nil"/>
              <w:right w:val="nil"/>
            </w:tcBorders>
            <w:shd w:val="clear" w:color="auto" w:fill="auto"/>
            <w:noWrap/>
            <w:vAlign w:val="bottom"/>
            <w:hideMark/>
          </w:tcPr>
          <w:p w14:paraId="2AF9E69D" w14:textId="77777777" w:rsidR="00B3163D" w:rsidRPr="002004D6" w:rsidRDefault="00B3163D" w:rsidP="002004D6">
            <w:pPr>
              <w:jc w:val="center"/>
              <w:rPr>
                <w:color w:val="000000"/>
                <w:sz w:val="20"/>
                <w:szCs w:val="20"/>
              </w:rPr>
            </w:pPr>
            <w:r w:rsidRPr="002004D6">
              <w:rPr>
                <w:color w:val="000000"/>
                <w:sz w:val="20"/>
                <w:szCs w:val="20"/>
              </w:rPr>
              <w:t>0.909</w:t>
            </w:r>
          </w:p>
        </w:tc>
        <w:tc>
          <w:tcPr>
            <w:tcW w:w="1115" w:type="dxa"/>
            <w:tcBorders>
              <w:top w:val="nil"/>
              <w:left w:val="nil"/>
              <w:bottom w:val="nil"/>
              <w:right w:val="nil"/>
            </w:tcBorders>
            <w:shd w:val="clear" w:color="auto" w:fill="auto"/>
            <w:noWrap/>
            <w:vAlign w:val="bottom"/>
            <w:hideMark/>
          </w:tcPr>
          <w:p w14:paraId="5010E80E" w14:textId="77777777" w:rsidR="00B3163D" w:rsidRPr="002004D6" w:rsidRDefault="00B3163D" w:rsidP="002004D6">
            <w:pPr>
              <w:jc w:val="center"/>
              <w:rPr>
                <w:color w:val="000000"/>
                <w:sz w:val="20"/>
                <w:szCs w:val="20"/>
              </w:rPr>
            </w:pPr>
            <w:r w:rsidRPr="002004D6">
              <w:rPr>
                <w:color w:val="000000"/>
                <w:sz w:val="20"/>
                <w:szCs w:val="20"/>
              </w:rPr>
              <w:t>1.224</w:t>
            </w:r>
          </w:p>
        </w:tc>
      </w:tr>
      <w:tr w:rsidR="00B3163D" w:rsidRPr="002004D6" w14:paraId="6CE5955A" w14:textId="77777777" w:rsidTr="00B3163D">
        <w:trPr>
          <w:trHeight w:val="300"/>
        </w:trPr>
        <w:tc>
          <w:tcPr>
            <w:tcW w:w="1700" w:type="dxa"/>
            <w:tcBorders>
              <w:top w:val="nil"/>
              <w:left w:val="nil"/>
              <w:bottom w:val="nil"/>
              <w:right w:val="nil"/>
            </w:tcBorders>
            <w:shd w:val="clear" w:color="auto" w:fill="auto"/>
            <w:noWrap/>
            <w:vAlign w:val="bottom"/>
            <w:hideMark/>
          </w:tcPr>
          <w:p w14:paraId="1993D6B3"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57A06386" w14:textId="77777777" w:rsidR="00B3163D" w:rsidRPr="002004D6" w:rsidRDefault="00B3163D" w:rsidP="002004D6">
            <w:pPr>
              <w:jc w:val="center"/>
              <w:rPr>
                <w:color w:val="000000"/>
                <w:sz w:val="20"/>
                <w:szCs w:val="20"/>
              </w:rPr>
            </w:pPr>
            <w:r w:rsidRPr="002004D6">
              <w:rPr>
                <w:color w:val="000000"/>
                <w:sz w:val="20"/>
                <w:szCs w:val="20"/>
              </w:rPr>
              <w:t>Specific diseases</w:t>
            </w:r>
          </w:p>
        </w:tc>
        <w:tc>
          <w:tcPr>
            <w:tcW w:w="897" w:type="dxa"/>
            <w:tcBorders>
              <w:top w:val="nil"/>
              <w:left w:val="nil"/>
              <w:bottom w:val="nil"/>
              <w:right w:val="nil"/>
            </w:tcBorders>
            <w:shd w:val="clear" w:color="auto" w:fill="auto"/>
            <w:noWrap/>
            <w:vAlign w:val="bottom"/>
            <w:hideMark/>
          </w:tcPr>
          <w:p w14:paraId="3F16E4FF" w14:textId="77777777" w:rsidR="00B3163D" w:rsidRPr="002004D6" w:rsidRDefault="00B3163D" w:rsidP="002004D6">
            <w:pPr>
              <w:jc w:val="center"/>
              <w:rPr>
                <w:color w:val="000000"/>
                <w:sz w:val="20"/>
                <w:szCs w:val="20"/>
              </w:rPr>
            </w:pPr>
            <w:r w:rsidRPr="002004D6">
              <w:rPr>
                <w:color w:val="000000"/>
                <w:sz w:val="20"/>
                <w:szCs w:val="20"/>
              </w:rPr>
              <w:t>0.644</w:t>
            </w:r>
          </w:p>
        </w:tc>
        <w:tc>
          <w:tcPr>
            <w:tcW w:w="928" w:type="dxa"/>
            <w:tcBorders>
              <w:top w:val="nil"/>
              <w:left w:val="nil"/>
              <w:bottom w:val="nil"/>
              <w:right w:val="nil"/>
            </w:tcBorders>
            <w:shd w:val="clear" w:color="auto" w:fill="auto"/>
            <w:noWrap/>
            <w:vAlign w:val="bottom"/>
            <w:hideMark/>
          </w:tcPr>
          <w:p w14:paraId="6C5BD1E4" w14:textId="77777777" w:rsidR="00B3163D" w:rsidRPr="002004D6" w:rsidRDefault="00B3163D" w:rsidP="002004D6">
            <w:pPr>
              <w:jc w:val="center"/>
              <w:rPr>
                <w:color w:val="000000"/>
                <w:sz w:val="20"/>
                <w:szCs w:val="20"/>
              </w:rPr>
            </w:pPr>
            <w:r w:rsidRPr="002004D6">
              <w:rPr>
                <w:color w:val="000000"/>
                <w:sz w:val="20"/>
                <w:szCs w:val="20"/>
              </w:rPr>
              <w:t>0.604</w:t>
            </w:r>
          </w:p>
        </w:tc>
        <w:tc>
          <w:tcPr>
            <w:tcW w:w="1115" w:type="dxa"/>
            <w:tcBorders>
              <w:top w:val="nil"/>
              <w:left w:val="nil"/>
              <w:bottom w:val="nil"/>
              <w:right w:val="nil"/>
            </w:tcBorders>
            <w:shd w:val="clear" w:color="auto" w:fill="auto"/>
            <w:noWrap/>
            <w:vAlign w:val="bottom"/>
            <w:hideMark/>
          </w:tcPr>
          <w:p w14:paraId="19900E11" w14:textId="77777777" w:rsidR="00B3163D" w:rsidRPr="002004D6" w:rsidRDefault="00B3163D" w:rsidP="002004D6">
            <w:pPr>
              <w:jc w:val="center"/>
              <w:rPr>
                <w:color w:val="000000"/>
                <w:sz w:val="20"/>
                <w:szCs w:val="20"/>
              </w:rPr>
            </w:pPr>
            <w:r w:rsidRPr="002004D6">
              <w:rPr>
                <w:color w:val="000000"/>
                <w:sz w:val="20"/>
                <w:szCs w:val="20"/>
              </w:rPr>
              <w:t>0.688</w:t>
            </w:r>
          </w:p>
        </w:tc>
        <w:tc>
          <w:tcPr>
            <w:tcW w:w="260" w:type="dxa"/>
            <w:tcBorders>
              <w:top w:val="nil"/>
              <w:left w:val="nil"/>
              <w:bottom w:val="nil"/>
              <w:right w:val="nil"/>
            </w:tcBorders>
            <w:shd w:val="clear" w:color="auto" w:fill="auto"/>
            <w:noWrap/>
            <w:vAlign w:val="bottom"/>
            <w:hideMark/>
          </w:tcPr>
          <w:p w14:paraId="46786DC7"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15184FB3" w14:textId="77777777" w:rsidR="00B3163D" w:rsidRPr="002004D6" w:rsidRDefault="00B3163D" w:rsidP="002004D6">
            <w:pPr>
              <w:jc w:val="center"/>
              <w:rPr>
                <w:color w:val="000000"/>
                <w:sz w:val="20"/>
                <w:szCs w:val="20"/>
              </w:rPr>
            </w:pPr>
            <w:r w:rsidRPr="002004D6">
              <w:rPr>
                <w:color w:val="000000"/>
                <w:sz w:val="20"/>
                <w:szCs w:val="20"/>
              </w:rPr>
              <w:t>0.649</w:t>
            </w:r>
          </w:p>
        </w:tc>
        <w:tc>
          <w:tcPr>
            <w:tcW w:w="928" w:type="dxa"/>
            <w:tcBorders>
              <w:top w:val="nil"/>
              <w:left w:val="nil"/>
              <w:bottom w:val="nil"/>
              <w:right w:val="nil"/>
            </w:tcBorders>
            <w:shd w:val="clear" w:color="auto" w:fill="auto"/>
            <w:noWrap/>
            <w:vAlign w:val="bottom"/>
            <w:hideMark/>
          </w:tcPr>
          <w:p w14:paraId="60B648C9" w14:textId="77777777" w:rsidR="00B3163D" w:rsidRPr="002004D6" w:rsidRDefault="00B3163D" w:rsidP="002004D6">
            <w:pPr>
              <w:jc w:val="center"/>
              <w:rPr>
                <w:color w:val="000000"/>
                <w:sz w:val="20"/>
                <w:szCs w:val="20"/>
              </w:rPr>
            </w:pPr>
            <w:r w:rsidRPr="002004D6">
              <w:rPr>
                <w:color w:val="000000"/>
                <w:sz w:val="20"/>
                <w:szCs w:val="20"/>
              </w:rPr>
              <w:t>0.607</w:t>
            </w:r>
          </w:p>
        </w:tc>
        <w:tc>
          <w:tcPr>
            <w:tcW w:w="1115" w:type="dxa"/>
            <w:tcBorders>
              <w:top w:val="nil"/>
              <w:left w:val="nil"/>
              <w:bottom w:val="nil"/>
              <w:right w:val="nil"/>
            </w:tcBorders>
            <w:shd w:val="clear" w:color="auto" w:fill="auto"/>
            <w:noWrap/>
            <w:vAlign w:val="bottom"/>
            <w:hideMark/>
          </w:tcPr>
          <w:p w14:paraId="4C134127" w14:textId="77777777" w:rsidR="00B3163D" w:rsidRPr="002004D6" w:rsidRDefault="00B3163D" w:rsidP="002004D6">
            <w:pPr>
              <w:jc w:val="center"/>
              <w:rPr>
                <w:color w:val="000000"/>
                <w:sz w:val="20"/>
                <w:szCs w:val="20"/>
              </w:rPr>
            </w:pPr>
            <w:r w:rsidRPr="002004D6">
              <w:rPr>
                <w:color w:val="000000"/>
                <w:sz w:val="20"/>
                <w:szCs w:val="20"/>
              </w:rPr>
              <w:t>0.694</w:t>
            </w:r>
          </w:p>
        </w:tc>
        <w:tc>
          <w:tcPr>
            <w:tcW w:w="260" w:type="dxa"/>
            <w:tcBorders>
              <w:top w:val="nil"/>
              <w:left w:val="nil"/>
              <w:bottom w:val="nil"/>
              <w:right w:val="nil"/>
            </w:tcBorders>
            <w:shd w:val="clear" w:color="auto" w:fill="auto"/>
            <w:noWrap/>
            <w:vAlign w:val="bottom"/>
            <w:hideMark/>
          </w:tcPr>
          <w:p w14:paraId="19B751DB"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8CC0C7C" w14:textId="77777777" w:rsidR="00B3163D" w:rsidRPr="002004D6" w:rsidRDefault="00B3163D" w:rsidP="002004D6">
            <w:pPr>
              <w:jc w:val="center"/>
              <w:rPr>
                <w:color w:val="000000"/>
                <w:sz w:val="20"/>
                <w:szCs w:val="20"/>
              </w:rPr>
            </w:pPr>
            <w:r w:rsidRPr="002004D6">
              <w:rPr>
                <w:color w:val="000000"/>
                <w:sz w:val="20"/>
                <w:szCs w:val="20"/>
              </w:rPr>
              <w:t>1.008</w:t>
            </w:r>
          </w:p>
        </w:tc>
        <w:tc>
          <w:tcPr>
            <w:tcW w:w="928" w:type="dxa"/>
            <w:tcBorders>
              <w:top w:val="nil"/>
              <w:left w:val="nil"/>
              <w:bottom w:val="nil"/>
              <w:right w:val="nil"/>
            </w:tcBorders>
            <w:shd w:val="clear" w:color="auto" w:fill="auto"/>
            <w:noWrap/>
            <w:vAlign w:val="bottom"/>
            <w:hideMark/>
          </w:tcPr>
          <w:p w14:paraId="3707C74A" w14:textId="77777777" w:rsidR="00B3163D" w:rsidRPr="002004D6" w:rsidRDefault="00B3163D" w:rsidP="002004D6">
            <w:pPr>
              <w:jc w:val="center"/>
              <w:rPr>
                <w:color w:val="000000"/>
                <w:sz w:val="20"/>
                <w:szCs w:val="20"/>
              </w:rPr>
            </w:pPr>
            <w:r w:rsidRPr="002004D6">
              <w:rPr>
                <w:color w:val="000000"/>
                <w:sz w:val="20"/>
                <w:szCs w:val="20"/>
              </w:rPr>
              <w:t>0.918</w:t>
            </w:r>
          </w:p>
        </w:tc>
        <w:tc>
          <w:tcPr>
            <w:tcW w:w="1115" w:type="dxa"/>
            <w:tcBorders>
              <w:top w:val="nil"/>
              <w:left w:val="nil"/>
              <w:bottom w:val="nil"/>
              <w:right w:val="nil"/>
            </w:tcBorders>
            <w:shd w:val="clear" w:color="auto" w:fill="auto"/>
            <w:noWrap/>
            <w:vAlign w:val="bottom"/>
            <w:hideMark/>
          </w:tcPr>
          <w:p w14:paraId="40753E58" w14:textId="77777777" w:rsidR="00B3163D" w:rsidRPr="002004D6" w:rsidRDefault="00B3163D" w:rsidP="002004D6">
            <w:pPr>
              <w:jc w:val="center"/>
              <w:rPr>
                <w:color w:val="000000"/>
                <w:sz w:val="20"/>
                <w:szCs w:val="20"/>
              </w:rPr>
            </w:pPr>
            <w:r w:rsidRPr="002004D6">
              <w:rPr>
                <w:color w:val="000000"/>
                <w:sz w:val="20"/>
                <w:szCs w:val="20"/>
              </w:rPr>
              <w:t>1.106</w:t>
            </w:r>
          </w:p>
        </w:tc>
      </w:tr>
      <w:tr w:rsidR="00B3163D" w:rsidRPr="002004D6" w14:paraId="4B4AE1FC" w14:textId="77777777" w:rsidTr="00B3163D">
        <w:trPr>
          <w:trHeight w:val="300"/>
        </w:trPr>
        <w:tc>
          <w:tcPr>
            <w:tcW w:w="1700" w:type="dxa"/>
            <w:tcBorders>
              <w:top w:val="nil"/>
              <w:left w:val="nil"/>
              <w:bottom w:val="nil"/>
              <w:right w:val="nil"/>
            </w:tcBorders>
            <w:shd w:val="clear" w:color="auto" w:fill="auto"/>
            <w:noWrap/>
            <w:vAlign w:val="bottom"/>
            <w:hideMark/>
          </w:tcPr>
          <w:p w14:paraId="3E9F804D"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0809E550" w14:textId="273068D8" w:rsidR="00B3163D" w:rsidRPr="002004D6" w:rsidRDefault="00C33D43" w:rsidP="002004D6">
            <w:pPr>
              <w:jc w:val="center"/>
              <w:rPr>
                <w:color w:val="000000"/>
                <w:sz w:val="20"/>
                <w:szCs w:val="20"/>
              </w:rPr>
            </w:pPr>
            <w:r>
              <w:rPr>
                <w:color w:val="000000"/>
                <w:sz w:val="20"/>
                <w:szCs w:val="20"/>
              </w:rPr>
              <w:t>Cancers</w:t>
            </w:r>
          </w:p>
        </w:tc>
        <w:tc>
          <w:tcPr>
            <w:tcW w:w="897" w:type="dxa"/>
            <w:tcBorders>
              <w:top w:val="nil"/>
              <w:left w:val="nil"/>
              <w:bottom w:val="nil"/>
              <w:right w:val="nil"/>
            </w:tcBorders>
            <w:shd w:val="clear" w:color="auto" w:fill="auto"/>
            <w:noWrap/>
            <w:vAlign w:val="bottom"/>
            <w:hideMark/>
          </w:tcPr>
          <w:p w14:paraId="7EAEF1A5" w14:textId="77777777" w:rsidR="00B3163D" w:rsidRPr="002004D6" w:rsidRDefault="00B3163D" w:rsidP="002004D6">
            <w:pPr>
              <w:jc w:val="center"/>
              <w:rPr>
                <w:color w:val="000000"/>
                <w:sz w:val="20"/>
                <w:szCs w:val="20"/>
              </w:rPr>
            </w:pPr>
            <w:r w:rsidRPr="002004D6">
              <w:rPr>
                <w:color w:val="000000"/>
                <w:sz w:val="20"/>
                <w:szCs w:val="20"/>
              </w:rPr>
              <w:t>6.129</w:t>
            </w:r>
          </w:p>
        </w:tc>
        <w:tc>
          <w:tcPr>
            <w:tcW w:w="928" w:type="dxa"/>
            <w:tcBorders>
              <w:top w:val="nil"/>
              <w:left w:val="nil"/>
              <w:bottom w:val="nil"/>
              <w:right w:val="nil"/>
            </w:tcBorders>
            <w:shd w:val="clear" w:color="auto" w:fill="auto"/>
            <w:noWrap/>
            <w:vAlign w:val="bottom"/>
            <w:hideMark/>
          </w:tcPr>
          <w:p w14:paraId="18794101" w14:textId="77777777" w:rsidR="00B3163D" w:rsidRPr="002004D6" w:rsidRDefault="00B3163D" w:rsidP="002004D6">
            <w:pPr>
              <w:jc w:val="center"/>
              <w:rPr>
                <w:color w:val="000000"/>
                <w:sz w:val="20"/>
                <w:szCs w:val="20"/>
              </w:rPr>
            </w:pPr>
            <w:r w:rsidRPr="002004D6">
              <w:rPr>
                <w:color w:val="000000"/>
                <w:sz w:val="20"/>
                <w:szCs w:val="20"/>
              </w:rPr>
              <w:t>5.867</w:t>
            </w:r>
          </w:p>
        </w:tc>
        <w:tc>
          <w:tcPr>
            <w:tcW w:w="1115" w:type="dxa"/>
            <w:tcBorders>
              <w:top w:val="nil"/>
              <w:left w:val="nil"/>
              <w:bottom w:val="nil"/>
              <w:right w:val="nil"/>
            </w:tcBorders>
            <w:shd w:val="clear" w:color="auto" w:fill="auto"/>
            <w:noWrap/>
            <w:vAlign w:val="bottom"/>
            <w:hideMark/>
          </w:tcPr>
          <w:p w14:paraId="7EBF72CA" w14:textId="77777777" w:rsidR="00B3163D" w:rsidRPr="002004D6" w:rsidRDefault="00B3163D" w:rsidP="002004D6">
            <w:pPr>
              <w:jc w:val="center"/>
              <w:rPr>
                <w:color w:val="000000"/>
                <w:sz w:val="20"/>
                <w:szCs w:val="20"/>
              </w:rPr>
            </w:pPr>
            <w:r w:rsidRPr="002004D6">
              <w:rPr>
                <w:color w:val="000000"/>
                <w:sz w:val="20"/>
                <w:szCs w:val="20"/>
              </w:rPr>
              <w:t>6.407</w:t>
            </w:r>
          </w:p>
        </w:tc>
        <w:tc>
          <w:tcPr>
            <w:tcW w:w="260" w:type="dxa"/>
            <w:tcBorders>
              <w:top w:val="nil"/>
              <w:left w:val="nil"/>
              <w:bottom w:val="nil"/>
              <w:right w:val="nil"/>
            </w:tcBorders>
            <w:shd w:val="clear" w:color="auto" w:fill="auto"/>
            <w:noWrap/>
            <w:vAlign w:val="bottom"/>
            <w:hideMark/>
          </w:tcPr>
          <w:p w14:paraId="11A3AEC4"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F744096" w14:textId="77777777" w:rsidR="00B3163D" w:rsidRPr="002004D6" w:rsidRDefault="00B3163D" w:rsidP="002004D6">
            <w:pPr>
              <w:jc w:val="center"/>
              <w:rPr>
                <w:color w:val="000000"/>
                <w:sz w:val="20"/>
                <w:szCs w:val="20"/>
              </w:rPr>
            </w:pPr>
            <w:r w:rsidRPr="002004D6">
              <w:rPr>
                <w:color w:val="000000"/>
                <w:sz w:val="20"/>
                <w:szCs w:val="20"/>
              </w:rPr>
              <w:t>6.194</w:t>
            </w:r>
          </w:p>
        </w:tc>
        <w:tc>
          <w:tcPr>
            <w:tcW w:w="928" w:type="dxa"/>
            <w:tcBorders>
              <w:top w:val="nil"/>
              <w:left w:val="nil"/>
              <w:bottom w:val="nil"/>
              <w:right w:val="nil"/>
            </w:tcBorders>
            <w:shd w:val="clear" w:color="auto" w:fill="auto"/>
            <w:noWrap/>
            <w:vAlign w:val="bottom"/>
            <w:hideMark/>
          </w:tcPr>
          <w:p w14:paraId="39DE9ADA" w14:textId="77777777" w:rsidR="00B3163D" w:rsidRPr="002004D6" w:rsidRDefault="00B3163D" w:rsidP="002004D6">
            <w:pPr>
              <w:jc w:val="center"/>
              <w:rPr>
                <w:color w:val="000000"/>
                <w:sz w:val="20"/>
                <w:szCs w:val="20"/>
              </w:rPr>
            </w:pPr>
            <w:r w:rsidRPr="002004D6">
              <w:rPr>
                <w:color w:val="000000"/>
                <w:sz w:val="20"/>
                <w:szCs w:val="20"/>
              </w:rPr>
              <w:t>5.922</w:t>
            </w:r>
          </w:p>
        </w:tc>
        <w:tc>
          <w:tcPr>
            <w:tcW w:w="1115" w:type="dxa"/>
            <w:tcBorders>
              <w:top w:val="nil"/>
              <w:left w:val="nil"/>
              <w:bottom w:val="nil"/>
              <w:right w:val="nil"/>
            </w:tcBorders>
            <w:shd w:val="clear" w:color="auto" w:fill="auto"/>
            <w:noWrap/>
            <w:vAlign w:val="bottom"/>
            <w:hideMark/>
          </w:tcPr>
          <w:p w14:paraId="2BE7674D" w14:textId="77777777" w:rsidR="00B3163D" w:rsidRPr="002004D6" w:rsidRDefault="00B3163D" w:rsidP="002004D6">
            <w:pPr>
              <w:jc w:val="center"/>
              <w:rPr>
                <w:color w:val="000000"/>
                <w:sz w:val="20"/>
                <w:szCs w:val="20"/>
              </w:rPr>
            </w:pPr>
            <w:r w:rsidRPr="002004D6">
              <w:rPr>
                <w:color w:val="000000"/>
                <w:sz w:val="20"/>
                <w:szCs w:val="20"/>
              </w:rPr>
              <w:t>6.481</w:t>
            </w:r>
          </w:p>
        </w:tc>
        <w:tc>
          <w:tcPr>
            <w:tcW w:w="260" w:type="dxa"/>
            <w:tcBorders>
              <w:top w:val="nil"/>
              <w:left w:val="nil"/>
              <w:bottom w:val="nil"/>
              <w:right w:val="nil"/>
            </w:tcBorders>
            <w:shd w:val="clear" w:color="auto" w:fill="auto"/>
            <w:noWrap/>
            <w:vAlign w:val="bottom"/>
            <w:hideMark/>
          </w:tcPr>
          <w:p w14:paraId="6772C119" w14:textId="77777777" w:rsidR="00B3163D" w:rsidRPr="002004D6" w:rsidRDefault="00B3163D"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866CAE7" w14:textId="77777777" w:rsidR="00B3163D" w:rsidRPr="002004D6" w:rsidRDefault="00B3163D" w:rsidP="002004D6">
            <w:pPr>
              <w:jc w:val="center"/>
              <w:rPr>
                <w:color w:val="000000"/>
                <w:sz w:val="20"/>
                <w:szCs w:val="20"/>
              </w:rPr>
            </w:pPr>
            <w:r w:rsidRPr="002004D6">
              <w:rPr>
                <w:color w:val="000000"/>
                <w:sz w:val="20"/>
                <w:szCs w:val="20"/>
              </w:rPr>
              <w:t>1.010</w:t>
            </w:r>
          </w:p>
        </w:tc>
        <w:tc>
          <w:tcPr>
            <w:tcW w:w="928" w:type="dxa"/>
            <w:tcBorders>
              <w:top w:val="nil"/>
              <w:left w:val="nil"/>
              <w:bottom w:val="nil"/>
              <w:right w:val="nil"/>
            </w:tcBorders>
            <w:shd w:val="clear" w:color="auto" w:fill="auto"/>
            <w:noWrap/>
            <w:vAlign w:val="bottom"/>
            <w:hideMark/>
          </w:tcPr>
          <w:p w14:paraId="5A82CC32" w14:textId="77777777" w:rsidR="00B3163D" w:rsidRPr="002004D6" w:rsidRDefault="00B3163D" w:rsidP="002004D6">
            <w:pPr>
              <w:jc w:val="center"/>
              <w:rPr>
                <w:color w:val="000000"/>
                <w:sz w:val="20"/>
                <w:szCs w:val="20"/>
              </w:rPr>
            </w:pPr>
            <w:r w:rsidRPr="002004D6">
              <w:rPr>
                <w:color w:val="000000"/>
                <w:sz w:val="20"/>
                <w:szCs w:val="20"/>
              </w:rPr>
              <w:t>0.949</w:t>
            </w:r>
          </w:p>
        </w:tc>
        <w:tc>
          <w:tcPr>
            <w:tcW w:w="1115" w:type="dxa"/>
            <w:tcBorders>
              <w:top w:val="nil"/>
              <w:left w:val="nil"/>
              <w:bottom w:val="nil"/>
              <w:right w:val="nil"/>
            </w:tcBorders>
            <w:shd w:val="clear" w:color="auto" w:fill="auto"/>
            <w:noWrap/>
            <w:vAlign w:val="bottom"/>
            <w:hideMark/>
          </w:tcPr>
          <w:p w14:paraId="66E0708E" w14:textId="77777777" w:rsidR="00B3163D" w:rsidRPr="002004D6" w:rsidRDefault="00B3163D" w:rsidP="002004D6">
            <w:pPr>
              <w:jc w:val="center"/>
              <w:rPr>
                <w:color w:val="000000"/>
                <w:sz w:val="20"/>
                <w:szCs w:val="20"/>
              </w:rPr>
            </w:pPr>
            <w:r w:rsidRPr="002004D6">
              <w:rPr>
                <w:color w:val="000000"/>
                <w:sz w:val="20"/>
                <w:szCs w:val="20"/>
              </w:rPr>
              <w:t>1.076</w:t>
            </w:r>
          </w:p>
        </w:tc>
      </w:tr>
      <w:tr w:rsidR="00B3163D" w:rsidRPr="002004D6" w14:paraId="78891F4A" w14:textId="77777777" w:rsidTr="00B3163D">
        <w:trPr>
          <w:trHeight w:val="300"/>
        </w:trPr>
        <w:tc>
          <w:tcPr>
            <w:tcW w:w="1700" w:type="dxa"/>
            <w:tcBorders>
              <w:top w:val="nil"/>
              <w:left w:val="nil"/>
              <w:bottom w:val="single" w:sz="4" w:space="0" w:color="auto"/>
              <w:right w:val="nil"/>
            </w:tcBorders>
            <w:shd w:val="clear" w:color="auto" w:fill="auto"/>
            <w:noWrap/>
            <w:vAlign w:val="bottom"/>
            <w:hideMark/>
          </w:tcPr>
          <w:p w14:paraId="12CC57B1" w14:textId="77777777" w:rsidR="00B3163D" w:rsidRPr="002004D6" w:rsidRDefault="00B3163D" w:rsidP="002004D6">
            <w:pPr>
              <w:jc w:val="center"/>
              <w:rPr>
                <w:color w:val="000000"/>
                <w:sz w:val="20"/>
                <w:szCs w:val="20"/>
              </w:rPr>
            </w:pPr>
            <w:r w:rsidRPr="002004D6">
              <w:rPr>
                <w:color w:val="000000"/>
                <w:sz w:val="20"/>
                <w:szCs w:val="20"/>
              </w:rPr>
              <w:t>Language</w:t>
            </w:r>
          </w:p>
        </w:tc>
        <w:tc>
          <w:tcPr>
            <w:tcW w:w="2360" w:type="dxa"/>
            <w:tcBorders>
              <w:top w:val="nil"/>
              <w:left w:val="nil"/>
              <w:bottom w:val="single" w:sz="4" w:space="0" w:color="auto"/>
              <w:right w:val="nil"/>
            </w:tcBorders>
            <w:shd w:val="clear" w:color="auto" w:fill="auto"/>
            <w:noWrap/>
            <w:vAlign w:val="bottom"/>
            <w:hideMark/>
          </w:tcPr>
          <w:p w14:paraId="444CDE4B" w14:textId="77777777" w:rsidR="00B3163D" w:rsidRPr="002004D6" w:rsidRDefault="00B3163D" w:rsidP="002004D6">
            <w:pPr>
              <w:jc w:val="center"/>
              <w:rPr>
                <w:color w:val="000000"/>
                <w:sz w:val="20"/>
                <w:szCs w:val="20"/>
              </w:rPr>
            </w:pPr>
            <w:r w:rsidRPr="002004D6">
              <w:rPr>
                <w:color w:val="000000"/>
                <w:sz w:val="20"/>
                <w:szCs w:val="20"/>
              </w:rPr>
              <w:t>NL</w:t>
            </w:r>
          </w:p>
        </w:tc>
        <w:tc>
          <w:tcPr>
            <w:tcW w:w="897" w:type="dxa"/>
            <w:tcBorders>
              <w:top w:val="nil"/>
              <w:left w:val="nil"/>
              <w:bottom w:val="single" w:sz="4" w:space="0" w:color="auto"/>
              <w:right w:val="nil"/>
            </w:tcBorders>
            <w:shd w:val="clear" w:color="auto" w:fill="auto"/>
            <w:noWrap/>
            <w:vAlign w:val="bottom"/>
            <w:hideMark/>
          </w:tcPr>
          <w:p w14:paraId="53F8B78A" w14:textId="77777777" w:rsidR="00B3163D" w:rsidRPr="002004D6" w:rsidRDefault="00B3163D" w:rsidP="002004D6">
            <w:pPr>
              <w:jc w:val="center"/>
              <w:rPr>
                <w:color w:val="000000"/>
                <w:sz w:val="20"/>
                <w:szCs w:val="20"/>
              </w:rPr>
            </w:pPr>
            <w:r w:rsidRPr="002004D6">
              <w:rPr>
                <w:color w:val="000000"/>
                <w:sz w:val="20"/>
                <w:szCs w:val="20"/>
              </w:rPr>
              <w:t>3.058</w:t>
            </w:r>
          </w:p>
        </w:tc>
        <w:tc>
          <w:tcPr>
            <w:tcW w:w="928" w:type="dxa"/>
            <w:tcBorders>
              <w:top w:val="nil"/>
              <w:left w:val="nil"/>
              <w:bottom w:val="single" w:sz="4" w:space="0" w:color="auto"/>
              <w:right w:val="nil"/>
            </w:tcBorders>
            <w:shd w:val="clear" w:color="auto" w:fill="auto"/>
            <w:noWrap/>
            <w:vAlign w:val="bottom"/>
            <w:hideMark/>
          </w:tcPr>
          <w:p w14:paraId="07A6103D" w14:textId="77777777" w:rsidR="00B3163D" w:rsidRPr="002004D6" w:rsidRDefault="00B3163D" w:rsidP="002004D6">
            <w:pPr>
              <w:jc w:val="center"/>
              <w:rPr>
                <w:color w:val="000000"/>
                <w:sz w:val="20"/>
                <w:szCs w:val="20"/>
              </w:rPr>
            </w:pPr>
            <w:r w:rsidRPr="002004D6">
              <w:rPr>
                <w:color w:val="000000"/>
                <w:sz w:val="20"/>
                <w:szCs w:val="20"/>
              </w:rPr>
              <w:t>2.949</w:t>
            </w:r>
          </w:p>
        </w:tc>
        <w:tc>
          <w:tcPr>
            <w:tcW w:w="1115" w:type="dxa"/>
            <w:tcBorders>
              <w:top w:val="nil"/>
              <w:left w:val="nil"/>
              <w:bottom w:val="single" w:sz="4" w:space="0" w:color="auto"/>
              <w:right w:val="nil"/>
            </w:tcBorders>
            <w:shd w:val="clear" w:color="auto" w:fill="auto"/>
            <w:noWrap/>
            <w:vAlign w:val="bottom"/>
            <w:hideMark/>
          </w:tcPr>
          <w:p w14:paraId="08C9A53E" w14:textId="77777777" w:rsidR="00B3163D" w:rsidRPr="002004D6" w:rsidRDefault="00B3163D" w:rsidP="002004D6">
            <w:pPr>
              <w:jc w:val="center"/>
              <w:rPr>
                <w:color w:val="000000"/>
                <w:sz w:val="20"/>
                <w:szCs w:val="20"/>
              </w:rPr>
            </w:pPr>
            <w:r w:rsidRPr="002004D6">
              <w:rPr>
                <w:color w:val="000000"/>
                <w:sz w:val="20"/>
                <w:szCs w:val="20"/>
              </w:rPr>
              <w:t>3.171</w:t>
            </w:r>
          </w:p>
        </w:tc>
        <w:tc>
          <w:tcPr>
            <w:tcW w:w="260" w:type="dxa"/>
            <w:tcBorders>
              <w:top w:val="nil"/>
              <w:left w:val="nil"/>
              <w:bottom w:val="single" w:sz="4" w:space="0" w:color="auto"/>
              <w:right w:val="nil"/>
            </w:tcBorders>
            <w:shd w:val="clear" w:color="auto" w:fill="auto"/>
            <w:noWrap/>
            <w:vAlign w:val="bottom"/>
            <w:hideMark/>
          </w:tcPr>
          <w:p w14:paraId="3AD4EE07" w14:textId="15E063CF" w:rsidR="00B3163D" w:rsidRPr="002004D6" w:rsidRDefault="00B3163D" w:rsidP="002004D6">
            <w:pPr>
              <w:jc w:val="center"/>
              <w:rPr>
                <w:color w:val="000000"/>
                <w:sz w:val="20"/>
                <w:szCs w:val="20"/>
              </w:rPr>
            </w:pPr>
          </w:p>
        </w:tc>
        <w:tc>
          <w:tcPr>
            <w:tcW w:w="897" w:type="dxa"/>
            <w:tcBorders>
              <w:top w:val="nil"/>
              <w:left w:val="nil"/>
              <w:bottom w:val="single" w:sz="4" w:space="0" w:color="auto"/>
              <w:right w:val="nil"/>
            </w:tcBorders>
            <w:shd w:val="clear" w:color="auto" w:fill="auto"/>
            <w:noWrap/>
            <w:vAlign w:val="bottom"/>
            <w:hideMark/>
          </w:tcPr>
          <w:p w14:paraId="15BC465B" w14:textId="77777777" w:rsidR="00B3163D" w:rsidRPr="002004D6" w:rsidRDefault="00B3163D" w:rsidP="002004D6">
            <w:pPr>
              <w:jc w:val="center"/>
              <w:rPr>
                <w:color w:val="000000"/>
                <w:sz w:val="20"/>
                <w:szCs w:val="20"/>
              </w:rPr>
            </w:pPr>
            <w:r w:rsidRPr="002004D6">
              <w:rPr>
                <w:color w:val="000000"/>
                <w:sz w:val="20"/>
                <w:szCs w:val="20"/>
              </w:rPr>
              <w:t>3.058</w:t>
            </w:r>
          </w:p>
        </w:tc>
        <w:tc>
          <w:tcPr>
            <w:tcW w:w="928" w:type="dxa"/>
            <w:tcBorders>
              <w:top w:val="nil"/>
              <w:left w:val="nil"/>
              <w:bottom w:val="single" w:sz="4" w:space="0" w:color="auto"/>
              <w:right w:val="nil"/>
            </w:tcBorders>
            <w:shd w:val="clear" w:color="auto" w:fill="auto"/>
            <w:noWrap/>
            <w:vAlign w:val="bottom"/>
            <w:hideMark/>
          </w:tcPr>
          <w:p w14:paraId="72E3D34B" w14:textId="77777777" w:rsidR="00B3163D" w:rsidRPr="002004D6" w:rsidRDefault="00B3163D" w:rsidP="002004D6">
            <w:pPr>
              <w:jc w:val="center"/>
              <w:rPr>
                <w:color w:val="000000"/>
                <w:sz w:val="20"/>
                <w:szCs w:val="20"/>
              </w:rPr>
            </w:pPr>
            <w:r w:rsidRPr="002004D6">
              <w:rPr>
                <w:color w:val="000000"/>
                <w:sz w:val="20"/>
                <w:szCs w:val="20"/>
              </w:rPr>
              <w:t>2.948</w:t>
            </w:r>
          </w:p>
        </w:tc>
        <w:tc>
          <w:tcPr>
            <w:tcW w:w="1115" w:type="dxa"/>
            <w:tcBorders>
              <w:top w:val="nil"/>
              <w:left w:val="nil"/>
              <w:bottom w:val="single" w:sz="4" w:space="0" w:color="auto"/>
              <w:right w:val="nil"/>
            </w:tcBorders>
            <w:shd w:val="clear" w:color="auto" w:fill="auto"/>
            <w:noWrap/>
            <w:vAlign w:val="bottom"/>
            <w:hideMark/>
          </w:tcPr>
          <w:p w14:paraId="292DD3F7" w14:textId="77777777" w:rsidR="00B3163D" w:rsidRPr="002004D6" w:rsidRDefault="00B3163D" w:rsidP="002004D6">
            <w:pPr>
              <w:jc w:val="center"/>
              <w:rPr>
                <w:color w:val="000000"/>
                <w:sz w:val="20"/>
                <w:szCs w:val="20"/>
              </w:rPr>
            </w:pPr>
            <w:r w:rsidRPr="002004D6">
              <w:rPr>
                <w:color w:val="000000"/>
                <w:sz w:val="20"/>
                <w:szCs w:val="20"/>
              </w:rPr>
              <w:t>3.173</w:t>
            </w:r>
          </w:p>
        </w:tc>
        <w:tc>
          <w:tcPr>
            <w:tcW w:w="260" w:type="dxa"/>
            <w:tcBorders>
              <w:top w:val="nil"/>
              <w:left w:val="nil"/>
              <w:bottom w:val="single" w:sz="4" w:space="0" w:color="auto"/>
              <w:right w:val="nil"/>
            </w:tcBorders>
            <w:shd w:val="clear" w:color="auto" w:fill="auto"/>
            <w:noWrap/>
            <w:vAlign w:val="bottom"/>
            <w:hideMark/>
          </w:tcPr>
          <w:p w14:paraId="5E297DF9" w14:textId="5C61A8C8" w:rsidR="00B3163D" w:rsidRPr="002004D6" w:rsidRDefault="00B3163D" w:rsidP="002004D6">
            <w:pPr>
              <w:jc w:val="center"/>
              <w:rPr>
                <w:color w:val="000000"/>
                <w:sz w:val="20"/>
                <w:szCs w:val="20"/>
              </w:rPr>
            </w:pPr>
          </w:p>
        </w:tc>
        <w:tc>
          <w:tcPr>
            <w:tcW w:w="897" w:type="dxa"/>
            <w:tcBorders>
              <w:top w:val="nil"/>
              <w:left w:val="nil"/>
              <w:bottom w:val="single" w:sz="4" w:space="0" w:color="auto"/>
              <w:right w:val="nil"/>
            </w:tcBorders>
            <w:shd w:val="clear" w:color="auto" w:fill="auto"/>
            <w:noWrap/>
            <w:vAlign w:val="bottom"/>
            <w:hideMark/>
          </w:tcPr>
          <w:p w14:paraId="78D2B217" w14:textId="77777777" w:rsidR="00B3163D" w:rsidRPr="002004D6" w:rsidRDefault="00B3163D" w:rsidP="002004D6">
            <w:pPr>
              <w:jc w:val="center"/>
              <w:rPr>
                <w:color w:val="000000"/>
                <w:sz w:val="20"/>
                <w:szCs w:val="20"/>
              </w:rPr>
            </w:pPr>
            <w:r w:rsidRPr="002004D6">
              <w:rPr>
                <w:color w:val="000000"/>
                <w:sz w:val="20"/>
                <w:szCs w:val="20"/>
              </w:rPr>
              <w:t>1.000</w:t>
            </w:r>
          </w:p>
        </w:tc>
        <w:tc>
          <w:tcPr>
            <w:tcW w:w="928" w:type="dxa"/>
            <w:tcBorders>
              <w:top w:val="nil"/>
              <w:left w:val="nil"/>
              <w:bottom w:val="single" w:sz="4" w:space="0" w:color="auto"/>
              <w:right w:val="nil"/>
            </w:tcBorders>
            <w:shd w:val="clear" w:color="auto" w:fill="auto"/>
            <w:noWrap/>
            <w:vAlign w:val="bottom"/>
            <w:hideMark/>
          </w:tcPr>
          <w:p w14:paraId="46070721" w14:textId="77777777" w:rsidR="00B3163D" w:rsidRPr="002004D6" w:rsidRDefault="00B3163D" w:rsidP="002004D6">
            <w:pPr>
              <w:jc w:val="center"/>
              <w:rPr>
                <w:color w:val="000000"/>
                <w:sz w:val="20"/>
                <w:szCs w:val="20"/>
              </w:rPr>
            </w:pPr>
            <w:r w:rsidRPr="002004D6">
              <w:rPr>
                <w:color w:val="000000"/>
                <w:sz w:val="20"/>
                <w:szCs w:val="20"/>
              </w:rPr>
              <w:t>0.950</w:t>
            </w:r>
          </w:p>
        </w:tc>
        <w:tc>
          <w:tcPr>
            <w:tcW w:w="1115" w:type="dxa"/>
            <w:tcBorders>
              <w:top w:val="nil"/>
              <w:left w:val="nil"/>
              <w:bottom w:val="single" w:sz="4" w:space="0" w:color="auto"/>
              <w:right w:val="nil"/>
            </w:tcBorders>
            <w:shd w:val="clear" w:color="auto" w:fill="auto"/>
            <w:noWrap/>
            <w:vAlign w:val="bottom"/>
            <w:hideMark/>
          </w:tcPr>
          <w:p w14:paraId="16A950B0" w14:textId="77777777" w:rsidR="00B3163D" w:rsidRPr="002004D6" w:rsidRDefault="00B3163D" w:rsidP="002004D6">
            <w:pPr>
              <w:jc w:val="center"/>
              <w:rPr>
                <w:color w:val="000000"/>
                <w:sz w:val="20"/>
                <w:szCs w:val="20"/>
              </w:rPr>
            </w:pPr>
            <w:r w:rsidRPr="002004D6">
              <w:rPr>
                <w:color w:val="000000"/>
                <w:sz w:val="20"/>
                <w:szCs w:val="20"/>
              </w:rPr>
              <w:t>1.053</w:t>
            </w:r>
          </w:p>
        </w:tc>
      </w:tr>
      <w:tr w:rsidR="00B3163D" w:rsidRPr="002004D6" w14:paraId="5724DB5C" w14:textId="77777777" w:rsidTr="00B3163D">
        <w:trPr>
          <w:trHeight w:val="300"/>
        </w:trPr>
        <w:tc>
          <w:tcPr>
            <w:tcW w:w="1700" w:type="dxa"/>
            <w:tcBorders>
              <w:top w:val="nil"/>
              <w:left w:val="nil"/>
              <w:bottom w:val="nil"/>
              <w:right w:val="nil"/>
            </w:tcBorders>
            <w:shd w:val="clear" w:color="auto" w:fill="auto"/>
            <w:noWrap/>
            <w:vAlign w:val="bottom"/>
            <w:hideMark/>
          </w:tcPr>
          <w:p w14:paraId="3F82524B" w14:textId="77777777" w:rsidR="00B3163D" w:rsidRPr="002004D6" w:rsidRDefault="00B3163D"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059BDD31" w14:textId="77777777" w:rsidR="00B3163D" w:rsidRPr="002004D6" w:rsidRDefault="00B3163D" w:rsidP="002004D6">
            <w:pPr>
              <w:jc w:val="center"/>
              <w:rPr>
                <w:sz w:val="20"/>
                <w:szCs w:val="20"/>
              </w:rPr>
            </w:pPr>
          </w:p>
        </w:tc>
        <w:tc>
          <w:tcPr>
            <w:tcW w:w="2940" w:type="dxa"/>
            <w:gridSpan w:val="3"/>
            <w:tcBorders>
              <w:top w:val="single" w:sz="4" w:space="0" w:color="auto"/>
              <w:left w:val="nil"/>
              <w:bottom w:val="nil"/>
              <w:right w:val="nil"/>
            </w:tcBorders>
            <w:shd w:val="clear" w:color="auto" w:fill="auto"/>
            <w:vAlign w:val="bottom"/>
            <w:hideMark/>
          </w:tcPr>
          <w:p w14:paraId="47816164" w14:textId="77777777" w:rsidR="00B3163D" w:rsidRPr="002004D6" w:rsidRDefault="00B3163D"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70353.7  on</w:t>
            </w:r>
            <w:proofErr w:type="gramEnd"/>
            <w:r w:rsidRPr="002004D6">
              <w:rPr>
                <w:color w:val="000000"/>
                <w:sz w:val="16"/>
                <w:szCs w:val="16"/>
              </w:rPr>
              <w:t xml:space="preserve"> 2239  degrees of freedom</w:t>
            </w:r>
          </w:p>
        </w:tc>
        <w:tc>
          <w:tcPr>
            <w:tcW w:w="260" w:type="dxa"/>
            <w:tcBorders>
              <w:top w:val="nil"/>
              <w:left w:val="nil"/>
              <w:bottom w:val="nil"/>
              <w:right w:val="nil"/>
            </w:tcBorders>
            <w:shd w:val="clear" w:color="auto" w:fill="auto"/>
            <w:vAlign w:val="bottom"/>
            <w:hideMark/>
          </w:tcPr>
          <w:p w14:paraId="498202D5" w14:textId="77777777" w:rsidR="00B3163D" w:rsidRPr="002004D6" w:rsidRDefault="00B3163D" w:rsidP="002004D6">
            <w:pPr>
              <w:jc w:val="center"/>
              <w:rPr>
                <w:color w:val="000000"/>
                <w:sz w:val="16"/>
                <w:szCs w:val="16"/>
              </w:rPr>
            </w:pPr>
          </w:p>
        </w:tc>
        <w:tc>
          <w:tcPr>
            <w:tcW w:w="2940" w:type="dxa"/>
            <w:gridSpan w:val="3"/>
            <w:tcBorders>
              <w:top w:val="single" w:sz="4" w:space="0" w:color="auto"/>
              <w:left w:val="nil"/>
              <w:bottom w:val="nil"/>
              <w:right w:val="nil"/>
            </w:tcBorders>
            <w:shd w:val="clear" w:color="auto" w:fill="auto"/>
            <w:vAlign w:val="bottom"/>
            <w:hideMark/>
          </w:tcPr>
          <w:p w14:paraId="1BB3867D" w14:textId="77777777" w:rsidR="00B3163D" w:rsidRPr="002004D6" w:rsidRDefault="00B3163D"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68224.3  on</w:t>
            </w:r>
            <w:proofErr w:type="gramEnd"/>
            <w:r w:rsidRPr="002004D6">
              <w:rPr>
                <w:color w:val="000000"/>
                <w:sz w:val="16"/>
                <w:szCs w:val="16"/>
              </w:rPr>
              <w:t xml:space="preserve"> 2239  degrees of freedom</w:t>
            </w:r>
          </w:p>
        </w:tc>
        <w:tc>
          <w:tcPr>
            <w:tcW w:w="260" w:type="dxa"/>
            <w:tcBorders>
              <w:top w:val="nil"/>
              <w:left w:val="nil"/>
              <w:bottom w:val="nil"/>
              <w:right w:val="nil"/>
            </w:tcBorders>
            <w:shd w:val="clear" w:color="auto" w:fill="auto"/>
            <w:vAlign w:val="bottom"/>
            <w:hideMark/>
          </w:tcPr>
          <w:p w14:paraId="513B2C78" w14:textId="77777777" w:rsidR="00B3163D" w:rsidRPr="002004D6" w:rsidRDefault="00B3163D" w:rsidP="002004D6">
            <w:pPr>
              <w:jc w:val="center"/>
              <w:rPr>
                <w:color w:val="000000"/>
                <w:sz w:val="16"/>
                <w:szCs w:val="16"/>
              </w:rPr>
            </w:pPr>
          </w:p>
        </w:tc>
        <w:tc>
          <w:tcPr>
            <w:tcW w:w="2940" w:type="dxa"/>
            <w:gridSpan w:val="3"/>
            <w:tcBorders>
              <w:top w:val="single" w:sz="4" w:space="0" w:color="auto"/>
              <w:left w:val="nil"/>
              <w:bottom w:val="nil"/>
              <w:right w:val="nil"/>
            </w:tcBorders>
            <w:shd w:val="clear" w:color="auto" w:fill="auto"/>
            <w:vAlign w:val="bottom"/>
            <w:hideMark/>
          </w:tcPr>
          <w:p w14:paraId="6625E73C" w14:textId="77777777" w:rsidR="00B3163D" w:rsidRPr="002004D6" w:rsidRDefault="00B3163D"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138593.2  on</w:t>
            </w:r>
            <w:proofErr w:type="gramEnd"/>
            <w:r w:rsidRPr="002004D6">
              <w:rPr>
                <w:color w:val="000000"/>
                <w:sz w:val="16"/>
                <w:szCs w:val="16"/>
              </w:rPr>
              <w:t xml:space="preserve"> 4479  degrees of freedom</w:t>
            </w:r>
          </w:p>
        </w:tc>
      </w:tr>
      <w:tr w:rsidR="00B3163D" w:rsidRPr="002004D6" w14:paraId="0FCDEE39" w14:textId="77777777" w:rsidTr="00B3163D">
        <w:trPr>
          <w:trHeight w:val="300"/>
        </w:trPr>
        <w:tc>
          <w:tcPr>
            <w:tcW w:w="1700" w:type="dxa"/>
            <w:tcBorders>
              <w:top w:val="nil"/>
              <w:left w:val="nil"/>
              <w:bottom w:val="nil"/>
              <w:right w:val="nil"/>
            </w:tcBorders>
            <w:shd w:val="clear" w:color="auto" w:fill="auto"/>
            <w:noWrap/>
            <w:vAlign w:val="bottom"/>
            <w:hideMark/>
          </w:tcPr>
          <w:p w14:paraId="3C004E36" w14:textId="77777777" w:rsidR="00B3163D" w:rsidRPr="002004D6" w:rsidRDefault="00B3163D" w:rsidP="002004D6">
            <w:pPr>
              <w:jc w:val="center"/>
              <w:rPr>
                <w:color w:val="000000"/>
                <w:sz w:val="16"/>
                <w:szCs w:val="16"/>
              </w:rPr>
            </w:pPr>
          </w:p>
        </w:tc>
        <w:tc>
          <w:tcPr>
            <w:tcW w:w="2360" w:type="dxa"/>
            <w:tcBorders>
              <w:top w:val="nil"/>
              <w:left w:val="nil"/>
              <w:bottom w:val="nil"/>
              <w:right w:val="nil"/>
            </w:tcBorders>
            <w:shd w:val="clear" w:color="auto" w:fill="auto"/>
            <w:noWrap/>
            <w:vAlign w:val="bottom"/>
            <w:hideMark/>
          </w:tcPr>
          <w:p w14:paraId="72C535C5" w14:textId="77777777" w:rsidR="00B3163D" w:rsidRPr="002004D6" w:rsidRDefault="00B3163D" w:rsidP="002004D6">
            <w:pPr>
              <w:jc w:val="center"/>
              <w:rPr>
                <w:sz w:val="20"/>
                <w:szCs w:val="20"/>
              </w:rPr>
            </w:pPr>
          </w:p>
        </w:tc>
        <w:tc>
          <w:tcPr>
            <w:tcW w:w="2940" w:type="dxa"/>
            <w:gridSpan w:val="3"/>
            <w:tcBorders>
              <w:top w:val="nil"/>
              <w:left w:val="nil"/>
              <w:bottom w:val="nil"/>
              <w:right w:val="nil"/>
            </w:tcBorders>
            <w:shd w:val="clear" w:color="auto" w:fill="auto"/>
            <w:vAlign w:val="bottom"/>
            <w:hideMark/>
          </w:tcPr>
          <w:p w14:paraId="12ACC3B3" w14:textId="77777777" w:rsidR="00B3163D" w:rsidRPr="002004D6" w:rsidRDefault="00B3163D"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4927.2  on</w:t>
            </w:r>
            <w:proofErr w:type="gramEnd"/>
            <w:r w:rsidRPr="002004D6">
              <w:rPr>
                <w:color w:val="000000"/>
                <w:sz w:val="16"/>
                <w:szCs w:val="16"/>
              </w:rPr>
              <w:t xml:space="preserve"> 2222  degrees of freedom</w:t>
            </w:r>
          </w:p>
        </w:tc>
        <w:tc>
          <w:tcPr>
            <w:tcW w:w="260" w:type="dxa"/>
            <w:tcBorders>
              <w:top w:val="nil"/>
              <w:left w:val="nil"/>
              <w:bottom w:val="nil"/>
              <w:right w:val="nil"/>
            </w:tcBorders>
            <w:shd w:val="clear" w:color="auto" w:fill="auto"/>
            <w:vAlign w:val="bottom"/>
            <w:hideMark/>
          </w:tcPr>
          <w:p w14:paraId="08DC6A8B" w14:textId="77777777" w:rsidR="00B3163D" w:rsidRPr="002004D6" w:rsidRDefault="00B3163D" w:rsidP="002004D6">
            <w:pPr>
              <w:jc w:val="center"/>
              <w:rPr>
                <w:color w:val="000000"/>
                <w:sz w:val="16"/>
                <w:szCs w:val="16"/>
              </w:rPr>
            </w:pPr>
          </w:p>
        </w:tc>
        <w:tc>
          <w:tcPr>
            <w:tcW w:w="2940" w:type="dxa"/>
            <w:gridSpan w:val="3"/>
            <w:tcBorders>
              <w:top w:val="nil"/>
              <w:left w:val="nil"/>
              <w:bottom w:val="nil"/>
              <w:right w:val="nil"/>
            </w:tcBorders>
            <w:shd w:val="clear" w:color="auto" w:fill="auto"/>
            <w:vAlign w:val="bottom"/>
            <w:hideMark/>
          </w:tcPr>
          <w:p w14:paraId="0AF01909" w14:textId="77777777" w:rsidR="00B3163D" w:rsidRPr="002004D6" w:rsidRDefault="00B3163D"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4819.4  on</w:t>
            </w:r>
            <w:proofErr w:type="gramEnd"/>
            <w:r w:rsidRPr="002004D6">
              <w:rPr>
                <w:color w:val="000000"/>
                <w:sz w:val="16"/>
                <w:szCs w:val="16"/>
              </w:rPr>
              <w:t xml:space="preserve"> 2222  degrees of freedom</w:t>
            </w:r>
          </w:p>
        </w:tc>
        <w:tc>
          <w:tcPr>
            <w:tcW w:w="260" w:type="dxa"/>
            <w:tcBorders>
              <w:top w:val="nil"/>
              <w:left w:val="nil"/>
              <w:bottom w:val="nil"/>
              <w:right w:val="nil"/>
            </w:tcBorders>
            <w:shd w:val="clear" w:color="auto" w:fill="auto"/>
            <w:vAlign w:val="bottom"/>
            <w:hideMark/>
          </w:tcPr>
          <w:p w14:paraId="37FD2D23" w14:textId="77777777" w:rsidR="00B3163D" w:rsidRPr="002004D6" w:rsidRDefault="00B3163D" w:rsidP="002004D6">
            <w:pPr>
              <w:jc w:val="center"/>
              <w:rPr>
                <w:color w:val="000000"/>
                <w:sz w:val="16"/>
                <w:szCs w:val="16"/>
              </w:rPr>
            </w:pPr>
          </w:p>
        </w:tc>
        <w:tc>
          <w:tcPr>
            <w:tcW w:w="2940" w:type="dxa"/>
            <w:gridSpan w:val="3"/>
            <w:tcBorders>
              <w:top w:val="nil"/>
              <w:left w:val="nil"/>
              <w:bottom w:val="nil"/>
              <w:right w:val="nil"/>
            </w:tcBorders>
            <w:shd w:val="clear" w:color="auto" w:fill="auto"/>
            <w:vAlign w:val="bottom"/>
            <w:hideMark/>
          </w:tcPr>
          <w:p w14:paraId="06B95A68" w14:textId="77777777" w:rsidR="00B3163D" w:rsidRPr="002004D6" w:rsidRDefault="00B3163D"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9746.6  on</w:t>
            </w:r>
            <w:proofErr w:type="gramEnd"/>
            <w:r w:rsidRPr="002004D6">
              <w:rPr>
                <w:color w:val="000000"/>
                <w:sz w:val="16"/>
                <w:szCs w:val="16"/>
              </w:rPr>
              <w:t xml:space="preserve"> 4444  degrees of freedom</w:t>
            </w:r>
          </w:p>
        </w:tc>
      </w:tr>
      <w:tr w:rsidR="00B3163D" w:rsidRPr="002004D6" w14:paraId="31D4448B" w14:textId="77777777" w:rsidTr="00B3163D">
        <w:trPr>
          <w:trHeight w:val="300"/>
        </w:trPr>
        <w:tc>
          <w:tcPr>
            <w:tcW w:w="1700" w:type="dxa"/>
            <w:tcBorders>
              <w:top w:val="nil"/>
              <w:left w:val="nil"/>
              <w:bottom w:val="single" w:sz="4" w:space="0" w:color="auto"/>
              <w:right w:val="nil"/>
            </w:tcBorders>
            <w:shd w:val="clear" w:color="auto" w:fill="auto"/>
            <w:noWrap/>
            <w:vAlign w:val="bottom"/>
            <w:hideMark/>
          </w:tcPr>
          <w:p w14:paraId="6A38BB26" w14:textId="2994DD6B" w:rsidR="00B3163D" w:rsidRPr="002004D6" w:rsidRDefault="00B3163D" w:rsidP="002004D6">
            <w:pPr>
              <w:jc w:val="center"/>
              <w:rPr>
                <w:color w:val="000000"/>
                <w:sz w:val="22"/>
                <w:szCs w:val="22"/>
              </w:rPr>
            </w:pPr>
          </w:p>
        </w:tc>
        <w:tc>
          <w:tcPr>
            <w:tcW w:w="2360" w:type="dxa"/>
            <w:tcBorders>
              <w:top w:val="nil"/>
              <w:left w:val="nil"/>
              <w:bottom w:val="single" w:sz="4" w:space="0" w:color="auto"/>
              <w:right w:val="nil"/>
            </w:tcBorders>
            <w:shd w:val="clear" w:color="auto" w:fill="auto"/>
            <w:noWrap/>
            <w:vAlign w:val="bottom"/>
            <w:hideMark/>
          </w:tcPr>
          <w:p w14:paraId="1D7094B9" w14:textId="4EFF26C4" w:rsidR="00B3163D" w:rsidRPr="002004D6" w:rsidRDefault="00B3163D" w:rsidP="002004D6">
            <w:pPr>
              <w:jc w:val="center"/>
              <w:rPr>
                <w:color w:val="000000"/>
                <w:sz w:val="22"/>
                <w:szCs w:val="22"/>
              </w:rPr>
            </w:pPr>
          </w:p>
        </w:tc>
        <w:tc>
          <w:tcPr>
            <w:tcW w:w="2940" w:type="dxa"/>
            <w:gridSpan w:val="3"/>
            <w:tcBorders>
              <w:top w:val="nil"/>
              <w:left w:val="nil"/>
              <w:bottom w:val="single" w:sz="4" w:space="0" w:color="auto"/>
              <w:right w:val="nil"/>
            </w:tcBorders>
            <w:shd w:val="clear" w:color="auto" w:fill="auto"/>
            <w:vAlign w:val="bottom"/>
            <w:hideMark/>
          </w:tcPr>
          <w:p w14:paraId="0306309D" w14:textId="77777777" w:rsidR="00B3163D" w:rsidRPr="002004D6" w:rsidRDefault="00B3163D" w:rsidP="002004D6">
            <w:pPr>
              <w:jc w:val="center"/>
              <w:rPr>
                <w:color w:val="000000"/>
                <w:sz w:val="16"/>
                <w:szCs w:val="16"/>
              </w:rPr>
            </w:pPr>
            <w:r w:rsidRPr="002004D6">
              <w:rPr>
                <w:color w:val="000000"/>
                <w:sz w:val="16"/>
                <w:szCs w:val="16"/>
              </w:rPr>
              <w:t>AIC: 9487.7</w:t>
            </w:r>
          </w:p>
        </w:tc>
        <w:tc>
          <w:tcPr>
            <w:tcW w:w="260" w:type="dxa"/>
            <w:tcBorders>
              <w:top w:val="nil"/>
              <w:left w:val="nil"/>
              <w:bottom w:val="single" w:sz="4" w:space="0" w:color="auto"/>
              <w:right w:val="nil"/>
            </w:tcBorders>
            <w:shd w:val="clear" w:color="auto" w:fill="auto"/>
            <w:vAlign w:val="bottom"/>
            <w:hideMark/>
          </w:tcPr>
          <w:p w14:paraId="1F839B61" w14:textId="2D7EFF53" w:rsidR="00B3163D" w:rsidRPr="002004D6" w:rsidRDefault="00B3163D" w:rsidP="002004D6">
            <w:pPr>
              <w:jc w:val="center"/>
              <w:rPr>
                <w:color w:val="000000"/>
                <w:sz w:val="16"/>
                <w:szCs w:val="16"/>
              </w:rPr>
            </w:pPr>
          </w:p>
        </w:tc>
        <w:tc>
          <w:tcPr>
            <w:tcW w:w="2940" w:type="dxa"/>
            <w:gridSpan w:val="3"/>
            <w:tcBorders>
              <w:top w:val="nil"/>
              <w:left w:val="nil"/>
              <w:bottom w:val="single" w:sz="4" w:space="0" w:color="auto"/>
              <w:right w:val="nil"/>
            </w:tcBorders>
            <w:shd w:val="clear" w:color="auto" w:fill="auto"/>
            <w:vAlign w:val="bottom"/>
            <w:hideMark/>
          </w:tcPr>
          <w:p w14:paraId="16EC8F64" w14:textId="77777777" w:rsidR="00B3163D" w:rsidRPr="002004D6" w:rsidRDefault="00B3163D" w:rsidP="002004D6">
            <w:pPr>
              <w:jc w:val="center"/>
              <w:rPr>
                <w:color w:val="000000"/>
                <w:sz w:val="16"/>
                <w:szCs w:val="16"/>
              </w:rPr>
            </w:pPr>
            <w:r w:rsidRPr="002004D6">
              <w:rPr>
                <w:color w:val="000000"/>
                <w:sz w:val="16"/>
                <w:szCs w:val="16"/>
              </w:rPr>
              <w:t>AIC: 9310.8</w:t>
            </w:r>
          </w:p>
        </w:tc>
        <w:tc>
          <w:tcPr>
            <w:tcW w:w="260" w:type="dxa"/>
            <w:tcBorders>
              <w:top w:val="nil"/>
              <w:left w:val="nil"/>
              <w:bottom w:val="single" w:sz="4" w:space="0" w:color="auto"/>
              <w:right w:val="nil"/>
            </w:tcBorders>
            <w:shd w:val="clear" w:color="auto" w:fill="auto"/>
            <w:vAlign w:val="bottom"/>
            <w:hideMark/>
          </w:tcPr>
          <w:p w14:paraId="0C45ADD2" w14:textId="7C15EFFC" w:rsidR="00B3163D" w:rsidRPr="002004D6" w:rsidRDefault="00B3163D" w:rsidP="002004D6">
            <w:pPr>
              <w:jc w:val="center"/>
              <w:rPr>
                <w:color w:val="000000"/>
                <w:sz w:val="16"/>
                <w:szCs w:val="16"/>
              </w:rPr>
            </w:pPr>
          </w:p>
        </w:tc>
        <w:tc>
          <w:tcPr>
            <w:tcW w:w="2940" w:type="dxa"/>
            <w:gridSpan w:val="3"/>
            <w:tcBorders>
              <w:top w:val="nil"/>
              <w:left w:val="nil"/>
              <w:bottom w:val="single" w:sz="4" w:space="0" w:color="auto"/>
              <w:right w:val="nil"/>
            </w:tcBorders>
            <w:shd w:val="clear" w:color="auto" w:fill="auto"/>
            <w:vAlign w:val="bottom"/>
            <w:hideMark/>
          </w:tcPr>
          <w:p w14:paraId="682A177F" w14:textId="77777777" w:rsidR="00B3163D" w:rsidRPr="002004D6" w:rsidRDefault="00B3163D" w:rsidP="002004D6">
            <w:pPr>
              <w:jc w:val="center"/>
              <w:rPr>
                <w:color w:val="000000"/>
                <w:sz w:val="16"/>
                <w:szCs w:val="16"/>
              </w:rPr>
            </w:pPr>
            <w:r w:rsidRPr="002004D6">
              <w:rPr>
                <w:color w:val="000000"/>
                <w:sz w:val="16"/>
                <w:szCs w:val="16"/>
              </w:rPr>
              <w:t>AIC: 18798</w:t>
            </w:r>
          </w:p>
        </w:tc>
      </w:tr>
    </w:tbl>
    <w:p w14:paraId="482E455A" w14:textId="77777777" w:rsidR="009C2213" w:rsidRPr="002004D6" w:rsidRDefault="009C2213" w:rsidP="002004D6">
      <w:pPr>
        <w:jc w:val="center"/>
        <w:rPr>
          <w:color w:val="000000" w:themeColor="text1"/>
        </w:rPr>
      </w:pPr>
    </w:p>
    <w:p w14:paraId="32277A31" w14:textId="77777777" w:rsidR="009C2213" w:rsidRPr="002004D6" w:rsidRDefault="009C2213" w:rsidP="002004D6">
      <w:pPr>
        <w:jc w:val="center"/>
        <w:rPr>
          <w:color w:val="000000" w:themeColor="text1"/>
        </w:rPr>
      </w:pPr>
    </w:p>
    <w:p w14:paraId="2F87843E" w14:textId="77777777" w:rsidR="009C2213" w:rsidRPr="002004D6" w:rsidRDefault="009C2213" w:rsidP="002004D6">
      <w:pPr>
        <w:jc w:val="center"/>
        <w:rPr>
          <w:color w:val="000000" w:themeColor="text1"/>
        </w:rPr>
      </w:pPr>
      <w:r w:rsidRPr="002004D6">
        <w:rPr>
          <w:color w:val="000000" w:themeColor="text1"/>
        </w:rPr>
        <w:br w:type="page"/>
      </w:r>
    </w:p>
    <w:p w14:paraId="7CE8FB36" w14:textId="77777777" w:rsidR="009C2213" w:rsidRPr="002004D6" w:rsidRDefault="009C2213" w:rsidP="002004D6">
      <w:pPr>
        <w:jc w:val="center"/>
        <w:rPr>
          <w:color w:val="000000" w:themeColor="text1"/>
        </w:rPr>
      </w:pPr>
      <w:r w:rsidRPr="002004D6">
        <w:rPr>
          <w:color w:val="000000" w:themeColor="text1"/>
        </w:rPr>
        <w:lastRenderedPageBreak/>
        <w:t>Effects</w:t>
      </w:r>
    </w:p>
    <w:p w14:paraId="10FA4BC5" w14:textId="77777777" w:rsidR="009C2213" w:rsidRPr="002004D6" w:rsidRDefault="009C2213" w:rsidP="002004D6">
      <w:pPr>
        <w:jc w:val="center"/>
        <w:rPr>
          <w:color w:val="000000" w:themeColor="text1"/>
        </w:rPr>
      </w:pPr>
    </w:p>
    <w:p w14:paraId="6D396F7F" w14:textId="13598D26" w:rsidR="009C2213" w:rsidRPr="002004D6" w:rsidRDefault="00B3163D" w:rsidP="002004D6">
      <w:pPr>
        <w:jc w:val="center"/>
        <w:rPr>
          <w:color w:val="000000" w:themeColor="text1"/>
        </w:rPr>
      </w:pPr>
      <w:r w:rsidRPr="002004D6">
        <w:rPr>
          <w:noProof/>
          <w14:ligatures w14:val="standardContextual"/>
        </w:rPr>
        <w:drawing>
          <wp:inline distT="0" distB="0" distL="0" distR="0" wp14:anchorId="6D88B74E" wp14:editId="30ED16A2">
            <wp:extent cx="6799129" cy="4026137"/>
            <wp:effectExtent l="0" t="0" r="0" b="0"/>
            <wp:docPr id="1139588598" name="Picture 1">
              <a:extLst xmlns:a="http://schemas.openxmlformats.org/drawingml/2006/main">
                <a:ext uri="{FF2B5EF4-FFF2-40B4-BE49-F238E27FC236}">
                  <a16:creationId xmlns:a16="http://schemas.microsoft.com/office/drawing/2014/main" id="{31220819-471F-88CD-F5B4-FD3D832C1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1220819-471F-88CD-F5B4-FD3D832C1FD8}"/>
                        </a:ext>
                      </a:extLst>
                    </pic:cNvPr>
                    <pic:cNvPicPr>
                      <a:picLocks noChangeAspect="1"/>
                    </pic:cNvPicPr>
                  </pic:nvPicPr>
                  <pic:blipFill>
                    <a:blip r:embed="rId25"/>
                    <a:stretch>
                      <a:fillRect/>
                    </a:stretch>
                  </pic:blipFill>
                  <pic:spPr>
                    <a:xfrm>
                      <a:off x="0" y="0"/>
                      <a:ext cx="6799129" cy="4026137"/>
                    </a:xfrm>
                    <a:prstGeom prst="rect">
                      <a:avLst/>
                    </a:prstGeom>
                  </pic:spPr>
                </pic:pic>
              </a:graphicData>
            </a:graphic>
          </wp:inline>
        </w:drawing>
      </w:r>
    </w:p>
    <w:p w14:paraId="4F775E69" w14:textId="77777777" w:rsidR="009C2213" w:rsidRPr="002004D6" w:rsidRDefault="009C2213" w:rsidP="002004D6">
      <w:pPr>
        <w:jc w:val="center"/>
        <w:rPr>
          <w:color w:val="000000" w:themeColor="text1"/>
        </w:rPr>
      </w:pPr>
      <w:r w:rsidRPr="002004D6">
        <w:rPr>
          <w:color w:val="000000" w:themeColor="text1"/>
        </w:rPr>
        <w:br w:type="page"/>
      </w:r>
    </w:p>
    <w:p w14:paraId="316DC4FA" w14:textId="0CEE3078" w:rsidR="009C2213" w:rsidRPr="002004D6" w:rsidRDefault="009C2213" w:rsidP="002004D6">
      <w:pPr>
        <w:pStyle w:val="Heading2"/>
        <w:jc w:val="center"/>
        <w:rPr>
          <w:rFonts w:ascii="Times New Roman" w:hAnsi="Times New Roman" w:cs="Times New Roman"/>
          <w:color w:val="000000" w:themeColor="text1"/>
        </w:rPr>
      </w:pPr>
      <w:bookmarkStart w:id="23" w:name="_Toc187429110"/>
      <w:r w:rsidRPr="002004D6">
        <w:rPr>
          <w:rFonts w:ascii="Times New Roman" w:hAnsi="Times New Roman" w:cs="Times New Roman"/>
          <w:color w:val="000000" w:themeColor="text1"/>
        </w:rPr>
        <w:lastRenderedPageBreak/>
        <w:t>Supplementary file S6.5. Interaction between year and reason/language</w:t>
      </w:r>
      <w:bookmarkEnd w:id="23"/>
    </w:p>
    <w:tbl>
      <w:tblPr>
        <w:tblW w:w="12295" w:type="dxa"/>
        <w:jc w:val="center"/>
        <w:tblLook w:val="04A0" w:firstRow="1" w:lastRow="0" w:firstColumn="1" w:lastColumn="0" w:noHBand="0" w:noVBand="1"/>
      </w:tblPr>
      <w:tblGrid>
        <w:gridCol w:w="1408"/>
        <w:gridCol w:w="1647"/>
        <w:gridCol w:w="879"/>
        <w:gridCol w:w="909"/>
        <w:gridCol w:w="1092"/>
        <w:gridCol w:w="300"/>
        <w:gridCol w:w="879"/>
        <w:gridCol w:w="909"/>
        <w:gridCol w:w="1092"/>
        <w:gridCol w:w="300"/>
        <w:gridCol w:w="879"/>
        <w:gridCol w:w="909"/>
        <w:gridCol w:w="1092"/>
      </w:tblGrid>
      <w:tr w:rsidR="00505999" w:rsidRPr="002004D6" w14:paraId="5B24B025"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11DFAE38" w14:textId="77777777" w:rsidR="00505999" w:rsidRPr="002004D6" w:rsidRDefault="00505999" w:rsidP="002004D6">
            <w:pPr>
              <w:jc w:val="center"/>
            </w:pPr>
          </w:p>
        </w:tc>
        <w:tc>
          <w:tcPr>
            <w:tcW w:w="1647" w:type="dxa"/>
            <w:tcBorders>
              <w:top w:val="nil"/>
              <w:left w:val="nil"/>
              <w:bottom w:val="nil"/>
              <w:right w:val="nil"/>
            </w:tcBorders>
            <w:shd w:val="clear" w:color="auto" w:fill="auto"/>
            <w:noWrap/>
            <w:vAlign w:val="bottom"/>
            <w:hideMark/>
          </w:tcPr>
          <w:p w14:paraId="4D2B4547" w14:textId="77777777" w:rsidR="00505999" w:rsidRPr="002004D6" w:rsidRDefault="00505999" w:rsidP="002004D6">
            <w:pPr>
              <w:jc w:val="center"/>
              <w:rPr>
                <w:sz w:val="20"/>
                <w:szCs w:val="20"/>
              </w:rPr>
            </w:pPr>
          </w:p>
        </w:tc>
        <w:tc>
          <w:tcPr>
            <w:tcW w:w="2880" w:type="dxa"/>
            <w:gridSpan w:val="3"/>
            <w:tcBorders>
              <w:top w:val="nil"/>
              <w:left w:val="nil"/>
              <w:bottom w:val="nil"/>
              <w:right w:val="nil"/>
            </w:tcBorders>
            <w:shd w:val="clear" w:color="auto" w:fill="auto"/>
            <w:noWrap/>
            <w:vAlign w:val="bottom"/>
            <w:hideMark/>
          </w:tcPr>
          <w:p w14:paraId="100D91B5" w14:textId="77777777" w:rsidR="00505999" w:rsidRPr="002004D6" w:rsidRDefault="00505999" w:rsidP="002004D6">
            <w:pPr>
              <w:jc w:val="center"/>
              <w:rPr>
                <w:color w:val="000000"/>
                <w:sz w:val="20"/>
                <w:szCs w:val="20"/>
              </w:rPr>
            </w:pPr>
            <w:r w:rsidRPr="002004D6">
              <w:rPr>
                <w:color w:val="000000"/>
                <w:sz w:val="20"/>
                <w:szCs w:val="20"/>
              </w:rPr>
              <w:t>Full weight</w:t>
            </w:r>
          </w:p>
        </w:tc>
        <w:tc>
          <w:tcPr>
            <w:tcW w:w="300" w:type="dxa"/>
            <w:tcBorders>
              <w:top w:val="nil"/>
              <w:left w:val="nil"/>
              <w:bottom w:val="nil"/>
              <w:right w:val="nil"/>
            </w:tcBorders>
            <w:shd w:val="clear" w:color="auto" w:fill="auto"/>
            <w:noWrap/>
            <w:vAlign w:val="bottom"/>
            <w:hideMark/>
          </w:tcPr>
          <w:p w14:paraId="739B8938" w14:textId="77777777" w:rsidR="00505999" w:rsidRPr="002004D6" w:rsidRDefault="00505999" w:rsidP="002004D6">
            <w:pPr>
              <w:jc w:val="center"/>
              <w:rPr>
                <w:color w:val="000000"/>
                <w:sz w:val="20"/>
                <w:szCs w:val="20"/>
              </w:rPr>
            </w:pPr>
          </w:p>
        </w:tc>
        <w:tc>
          <w:tcPr>
            <w:tcW w:w="2880" w:type="dxa"/>
            <w:gridSpan w:val="3"/>
            <w:tcBorders>
              <w:top w:val="nil"/>
              <w:left w:val="nil"/>
              <w:bottom w:val="nil"/>
              <w:right w:val="nil"/>
            </w:tcBorders>
            <w:shd w:val="clear" w:color="auto" w:fill="auto"/>
            <w:noWrap/>
            <w:vAlign w:val="bottom"/>
            <w:hideMark/>
          </w:tcPr>
          <w:p w14:paraId="30EC1996" w14:textId="77777777" w:rsidR="00505999" w:rsidRPr="002004D6" w:rsidRDefault="00505999" w:rsidP="002004D6">
            <w:pPr>
              <w:jc w:val="center"/>
              <w:rPr>
                <w:color w:val="000000"/>
                <w:sz w:val="20"/>
                <w:szCs w:val="20"/>
              </w:rPr>
            </w:pPr>
            <w:r w:rsidRPr="002004D6">
              <w:rPr>
                <w:color w:val="000000"/>
                <w:sz w:val="20"/>
                <w:szCs w:val="20"/>
              </w:rPr>
              <w:t>Baseline weight</w:t>
            </w:r>
          </w:p>
        </w:tc>
        <w:tc>
          <w:tcPr>
            <w:tcW w:w="300" w:type="dxa"/>
            <w:tcBorders>
              <w:top w:val="nil"/>
              <w:left w:val="nil"/>
              <w:bottom w:val="nil"/>
              <w:right w:val="nil"/>
            </w:tcBorders>
            <w:shd w:val="clear" w:color="auto" w:fill="auto"/>
            <w:noWrap/>
            <w:vAlign w:val="bottom"/>
            <w:hideMark/>
          </w:tcPr>
          <w:p w14:paraId="6C9E6D13" w14:textId="77777777" w:rsidR="00505999" w:rsidRPr="002004D6" w:rsidRDefault="00505999" w:rsidP="002004D6">
            <w:pPr>
              <w:jc w:val="center"/>
              <w:rPr>
                <w:color w:val="000000"/>
                <w:sz w:val="20"/>
                <w:szCs w:val="20"/>
              </w:rPr>
            </w:pPr>
          </w:p>
        </w:tc>
        <w:tc>
          <w:tcPr>
            <w:tcW w:w="2880" w:type="dxa"/>
            <w:gridSpan w:val="3"/>
            <w:tcBorders>
              <w:top w:val="nil"/>
              <w:left w:val="nil"/>
              <w:bottom w:val="nil"/>
              <w:right w:val="nil"/>
            </w:tcBorders>
            <w:shd w:val="clear" w:color="auto" w:fill="auto"/>
            <w:noWrap/>
            <w:vAlign w:val="bottom"/>
            <w:hideMark/>
          </w:tcPr>
          <w:p w14:paraId="14CB6D16" w14:textId="77777777" w:rsidR="00505999" w:rsidRPr="002004D6" w:rsidRDefault="00505999" w:rsidP="002004D6">
            <w:pPr>
              <w:jc w:val="center"/>
              <w:rPr>
                <w:color w:val="000000"/>
                <w:sz w:val="20"/>
                <w:szCs w:val="20"/>
              </w:rPr>
            </w:pPr>
            <w:r w:rsidRPr="002004D6">
              <w:rPr>
                <w:color w:val="000000"/>
                <w:sz w:val="20"/>
                <w:szCs w:val="20"/>
              </w:rPr>
              <w:t>Difference</w:t>
            </w:r>
          </w:p>
        </w:tc>
      </w:tr>
      <w:tr w:rsidR="00505999" w:rsidRPr="002004D6" w14:paraId="0E7DA4F4"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29865C66"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293908B" w14:textId="77777777" w:rsidR="00505999" w:rsidRPr="002004D6" w:rsidRDefault="00505999" w:rsidP="002004D6">
            <w:pPr>
              <w:jc w:val="center"/>
              <w:rPr>
                <w:sz w:val="20"/>
                <w:szCs w:val="20"/>
              </w:rPr>
            </w:pPr>
          </w:p>
        </w:tc>
        <w:tc>
          <w:tcPr>
            <w:tcW w:w="879" w:type="dxa"/>
            <w:vMerge w:val="restart"/>
            <w:tcBorders>
              <w:top w:val="nil"/>
              <w:left w:val="nil"/>
              <w:bottom w:val="single" w:sz="4" w:space="0" w:color="000000"/>
              <w:right w:val="nil"/>
            </w:tcBorders>
            <w:shd w:val="clear" w:color="auto" w:fill="auto"/>
            <w:noWrap/>
            <w:vAlign w:val="bottom"/>
            <w:hideMark/>
          </w:tcPr>
          <w:p w14:paraId="121CF605" w14:textId="77777777" w:rsidR="00505999" w:rsidRPr="002004D6" w:rsidRDefault="00505999" w:rsidP="002004D6">
            <w:pPr>
              <w:jc w:val="center"/>
              <w:rPr>
                <w:color w:val="000000"/>
                <w:sz w:val="20"/>
                <w:szCs w:val="20"/>
              </w:rPr>
            </w:pPr>
            <w:r w:rsidRPr="002004D6">
              <w:rPr>
                <w:color w:val="000000"/>
                <w:sz w:val="20"/>
                <w:szCs w:val="20"/>
              </w:rPr>
              <w:t>IRR</w:t>
            </w:r>
          </w:p>
        </w:tc>
        <w:tc>
          <w:tcPr>
            <w:tcW w:w="2001" w:type="dxa"/>
            <w:gridSpan w:val="2"/>
            <w:tcBorders>
              <w:top w:val="nil"/>
              <w:left w:val="nil"/>
              <w:bottom w:val="nil"/>
              <w:right w:val="nil"/>
            </w:tcBorders>
            <w:shd w:val="clear" w:color="auto" w:fill="auto"/>
            <w:noWrap/>
            <w:vAlign w:val="bottom"/>
            <w:hideMark/>
          </w:tcPr>
          <w:p w14:paraId="7C16E944" w14:textId="77777777" w:rsidR="00505999" w:rsidRPr="002004D6" w:rsidRDefault="00505999" w:rsidP="002004D6">
            <w:pPr>
              <w:jc w:val="center"/>
              <w:rPr>
                <w:color w:val="000000"/>
                <w:sz w:val="20"/>
                <w:szCs w:val="20"/>
              </w:rPr>
            </w:pPr>
            <w:r w:rsidRPr="002004D6">
              <w:rPr>
                <w:color w:val="000000"/>
                <w:sz w:val="20"/>
                <w:szCs w:val="20"/>
              </w:rPr>
              <w:t>95%CI</w:t>
            </w:r>
          </w:p>
        </w:tc>
        <w:tc>
          <w:tcPr>
            <w:tcW w:w="300" w:type="dxa"/>
            <w:tcBorders>
              <w:top w:val="nil"/>
              <w:left w:val="nil"/>
              <w:bottom w:val="nil"/>
              <w:right w:val="nil"/>
            </w:tcBorders>
            <w:shd w:val="clear" w:color="auto" w:fill="auto"/>
            <w:noWrap/>
            <w:vAlign w:val="bottom"/>
            <w:hideMark/>
          </w:tcPr>
          <w:p w14:paraId="15FFD289" w14:textId="77777777" w:rsidR="00505999" w:rsidRPr="002004D6" w:rsidRDefault="00505999" w:rsidP="002004D6">
            <w:pPr>
              <w:jc w:val="center"/>
              <w:rPr>
                <w:color w:val="000000"/>
                <w:sz w:val="20"/>
                <w:szCs w:val="20"/>
              </w:rPr>
            </w:pPr>
          </w:p>
        </w:tc>
        <w:tc>
          <w:tcPr>
            <w:tcW w:w="879" w:type="dxa"/>
            <w:vMerge w:val="restart"/>
            <w:tcBorders>
              <w:top w:val="nil"/>
              <w:left w:val="nil"/>
              <w:bottom w:val="single" w:sz="4" w:space="0" w:color="000000"/>
              <w:right w:val="nil"/>
            </w:tcBorders>
            <w:shd w:val="clear" w:color="auto" w:fill="auto"/>
            <w:noWrap/>
            <w:vAlign w:val="bottom"/>
            <w:hideMark/>
          </w:tcPr>
          <w:p w14:paraId="123C9CC7" w14:textId="77777777" w:rsidR="00505999" w:rsidRPr="002004D6" w:rsidRDefault="00505999" w:rsidP="002004D6">
            <w:pPr>
              <w:jc w:val="center"/>
              <w:rPr>
                <w:color w:val="000000"/>
                <w:sz w:val="20"/>
                <w:szCs w:val="20"/>
              </w:rPr>
            </w:pPr>
            <w:r w:rsidRPr="002004D6">
              <w:rPr>
                <w:color w:val="000000"/>
                <w:sz w:val="20"/>
                <w:szCs w:val="20"/>
              </w:rPr>
              <w:t>IRR</w:t>
            </w:r>
          </w:p>
        </w:tc>
        <w:tc>
          <w:tcPr>
            <w:tcW w:w="2001" w:type="dxa"/>
            <w:gridSpan w:val="2"/>
            <w:tcBorders>
              <w:top w:val="nil"/>
              <w:left w:val="nil"/>
              <w:bottom w:val="nil"/>
              <w:right w:val="nil"/>
            </w:tcBorders>
            <w:shd w:val="clear" w:color="auto" w:fill="auto"/>
            <w:noWrap/>
            <w:vAlign w:val="bottom"/>
            <w:hideMark/>
          </w:tcPr>
          <w:p w14:paraId="3A572AF3" w14:textId="77777777" w:rsidR="00505999" w:rsidRPr="002004D6" w:rsidRDefault="00505999" w:rsidP="002004D6">
            <w:pPr>
              <w:jc w:val="center"/>
              <w:rPr>
                <w:color w:val="000000"/>
                <w:sz w:val="20"/>
                <w:szCs w:val="20"/>
              </w:rPr>
            </w:pPr>
            <w:r w:rsidRPr="002004D6">
              <w:rPr>
                <w:color w:val="000000"/>
                <w:sz w:val="20"/>
                <w:szCs w:val="20"/>
              </w:rPr>
              <w:t>95%CI</w:t>
            </w:r>
          </w:p>
        </w:tc>
        <w:tc>
          <w:tcPr>
            <w:tcW w:w="300" w:type="dxa"/>
            <w:tcBorders>
              <w:top w:val="nil"/>
              <w:left w:val="nil"/>
              <w:bottom w:val="nil"/>
              <w:right w:val="nil"/>
            </w:tcBorders>
            <w:shd w:val="clear" w:color="auto" w:fill="auto"/>
            <w:noWrap/>
            <w:vAlign w:val="bottom"/>
            <w:hideMark/>
          </w:tcPr>
          <w:p w14:paraId="3D179002" w14:textId="77777777" w:rsidR="00505999" w:rsidRPr="002004D6" w:rsidRDefault="00505999" w:rsidP="002004D6">
            <w:pPr>
              <w:jc w:val="center"/>
              <w:rPr>
                <w:color w:val="000000"/>
                <w:sz w:val="20"/>
                <w:szCs w:val="20"/>
              </w:rPr>
            </w:pPr>
          </w:p>
        </w:tc>
        <w:tc>
          <w:tcPr>
            <w:tcW w:w="879" w:type="dxa"/>
            <w:vMerge w:val="restart"/>
            <w:tcBorders>
              <w:top w:val="nil"/>
              <w:left w:val="nil"/>
              <w:bottom w:val="single" w:sz="4" w:space="0" w:color="000000"/>
              <w:right w:val="nil"/>
            </w:tcBorders>
            <w:shd w:val="clear" w:color="auto" w:fill="auto"/>
            <w:noWrap/>
            <w:vAlign w:val="bottom"/>
            <w:hideMark/>
          </w:tcPr>
          <w:p w14:paraId="4BFC6D80" w14:textId="77777777" w:rsidR="00505999" w:rsidRPr="002004D6" w:rsidRDefault="00505999" w:rsidP="002004D6">
            <w:pPr>
              <w:jc w:val="center"/>
              <w:rPr>
                <w:color w:val="000000"/>
                <w:sz w:val="20"/>
                <w:szCs w:val="20"/>
              </w:rPr>
            </w:pPr>
            <w:r w:rsidRPr="002004D6">
              <w:rPr>
                <w:color w:val="000000"/>
                <w:sz w:val="20"/>
                <w:szCs w:val="20"/>
              </w:rPr>
              <w:t>IRR</w:t>
            </w:r>
          </w:p>
        </w:tc>
        <w:tc>
          <w:tcPr>
            <w:tcW w:w="2001" w:type="dxa"/>
            <w:gridSpan w:val="2"/>
            <w:tcBorders>
              <w:top w:val="nil"/>
              <w:left w:val="nil"/>
              <w:bottom w:val="nil"/>
              <w:right w:val="nil"/>
            </w:tcBorders>
            <w:shd w:val="clear" w:color="auto" w:fill="auto"/>
            <w:noWrap/>
            <w:vAlign w:val="bottom"/>
            <w:hideMark/>
          </w:tcPr>
          <w:p w14:paraId="2E0199FF" w14:textId="77777777" w:rsidR="00505999" w:rsidRPr="002004D6" w:rsidRDefault="00505999" w:rsidP="002004D6">
            <w:pPr>
              <w:jc w:val="center"/>
              <w:rPr>
                <w:color w:val="000000"/>
                <w:sz w:val="20"/>
                <w:szCs w:val="20"/>
              </w:rPr>
            </w:pPr>
            <w:r w:rsidRPr="002004D6">
              <w:rPr>
                <w:color w:val="000000"/>
                <w:sz w:val="20"/>
                <w:szCs w:val="20"/>
              </w:rPr>
              <w:t>95%CI</w:t>
            </w:r>
          </w:p>
        </w:tc>
      </w:tr>
      <w:tr w:rsidR="00505999" w:rsidRPr="002004D6" w14:paraId="4C8ACCDA"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052DEBE7"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DBFA66E" w14:textId="77777777" w:rsidR="00505999" w:rsidRPr="002004D6" w:rsidRDefault="00505999" w:rsidP="002004D6">
            <w:pPr>
              <w:jc w:val="center"/>
              <w:rPr>
                <w:sz w:val="20"/>
                <w:szCs w:val="20"/>
              </w:rPr>
            </w:pPr>
          </w:p>
        </w:tc>
        <w:tc>
          <w:tcPr>
            <w:tcW w:w="879" w:type="dxa"/>
            <w:vMerge/>
            <w:tcBorders>
              <w:top w:val="nil"/>
              <w:left w:val="nil"/>
              <w:bottom w:val="single" w:sz="4" w:space="0" w:color="000000"/>
              <w:right w:val="nil"/>
            </w:tcBorders>
            <w:vAlign w:val="center"/>
            <w:hideMark/>
          </w:tcPr>
          <w:p w14:paraId="4C609590" w14:textId="77777777" w:rsidR="00505999" w:rsidRPr="002004D6" w:rsidRDefault="00505999" w:rsidP="002004D6">
            <w:pPr>
              <w:jc w:val="center"/>
              <w:rPr>
                <w:color w:val="000000"/>
                <w:sz w:val="20"/>
                <w:szCs w:val="20"/>
              </w:rPr>
            </w:pPr>
          </w:p>
        </w:tc>
        <w:tc>
          <w:tcPr>
            <w:tcW w:w="909" w:type="dxa"/>
            <w:tcBorders>
              <w:top w:val="nil"/>
              <w:left w:val="nil"/>
              <w:bottom w:val="single" w:sz="4" w:space="0" w:color="auto"/>
              <w:right w:val="nil"/>
            </w:tcBorders>
            <w:shd w:val="clear" w:color="auto" w:fill="auto"/>
            <w:noWrap/>
            <w:vAlign w:val="bottom"/>
            <w:hideMark/>
          </w:tcPr>
          <w:p w14:paraId="305699B8" w14:textId="77777777" w:rsidR="00505999" w:rsidRPr="002004D6" w:rsidRDefault="00505999" w:rsidP="002004D6">
            <w:pPr>
              <w:jc w:val="center"/>
              <w:rPr>
                <w:color w:val="000000"/>
                <w:sz w:val="20"/>
                <w:szCs w:val="20"/>
              </w:rPr>
            </w:pPr>
            <w:r w:rsidRPr="002004D6">
              <w:rPr>
                <w:color w:val="000000"/>
                <w:sz w:val="20"/>
                <w:szCs w:val="20"/>
              </w:rPr>
              <w:t>2.5 %</w:t>
            </w:r>
          </w:p>
        </w:tc>
        <w:tc>
          <w:tcPr>
            <w:tcW w:w="1092" w:type="dxa"/>
            <w:tcBorders>
              <w:top w:val="nil"/>
              <w:left w:val="nil"/>
              <w:bottom w:val="single" w:sz="4" w:space="0" w:color="auto"/>
              <w:right w:val="nil"/>
            </w:tcBorders>
            <w:shd w:val="clear" w:color="auto" w:fill="auto"/>
            <w:noWrap/>
            <w:vAlign w:val="bottom"/>
            <w:hideMark/>
          </w:tcPr>
          <w:p w14:paraId="0553EA9C" w14:textId="77777777" w:rsidR="00505999" w:rsidRPr="002004D6" w:rsidRDefault="00505999" w:rsidP="002004D6">
            <w:pPr>
              <w:jc w:val="center"/>
              <w:rPr>
                <w:color w:val="000000"/>
                <w:sz w:val="20"/>
                <w:szCs w:val="20"/>
              </w:rPr>
            </w:pPr>
            <w:r w:rsidRPr="002004D6">
              <w:rPr>
                <w:color w:val="000000"/>
                <w:sz w:val="20"/>
                <w:szCs w:val="20"/>
              </w:rPr>
              <w:t>97.5 %</w:t>
            </w:r>
          </w:p>
        </w:tc>
        <w:tc>
          <w:tcPr>
            <w:tcW w:w="300" w:type="dxa"/>
            <w:tcBorders>
              <w:top w:val="nil"/>
              <w:left w:val="nil"/>
              <w:bottom w:val="nil"/>
              <w:right w:val="nil"/>
            </w:tcBorders>
            <w:shd w:val="clear" w:color="auto" w:fill="auto"/>
            <w:noWrap/>
            <w:vAlign w:val="bottom"/>
            <w:hideMark/>
          </w:tcPr>
          <w:p w14:paraId="7F5C1013" w14:textId="77777777" w:rsidR="00505999" w:rsidRPr="002004D6" w:rsidRDefault="00505999" w:rsidP="002004D6">
            <w:pPr>
              <w:jc w:val="center"/>
              <w:rPr>
                <w:color w:val="000000"/>
                <w:sz w:val="20"/>
                <w:szCs w:val="20"/>
              </w:rPr>
            </w:pPr>
          </w:p>
        </w:tc>
        <w:tc>
          <w:tcPr>
            <w:tcW w:w="879" w:type="dxa"/>
            <w:vMerge/>
            <w:tcBorders>
              <w:top w:val="nil"/>
              <w:left w:val="nil"/>
              <w:bottom w:val="single" w:sz="4" w:space="0" w:color="000000"/>
              <w:right w:val="nil"/>
            </w:tcBorders>
            <w:vAlign w:val="center"/>
            <w:hideMark/>
          </w:tcPr>
          <w:p w14:paraId="09E1ABF5" w14:textId="77777777" w:rsidR="00505999" w:rsidRPr="002004D6" w:rsidRDefault="00505999" w:rsidP="002004D6">
            <w:pPr>
              <w:jc w:val="center"/>
              <w:rPr>
                <w:color w:val="000000"/>
                <w:sz w:val="20"/>
                <w:szCs w:val="20"/>
              </w:rPr>
            </w:pPr>
          </w:p>
        </w:tc>
        <w:tc>
          <w:tcPr>
            <w:tcW w:w="909" w:type="dxa"/>
            <w:tcBorders>
              <w:top w:val="nil"/>
              <w:left w:val="nil"/>
              <w:bottom w:val="single" w:sz="4" w:space="0" w:color="auto"/>
              <w:right w:val="nil"/>
            </w:tcBorders>
            <w:shd w:val="clear" w:color="auto" w:fill="auto"/>
            <w:noWrap/>
            <w:vAlign w:val="bottom"/>
            <w:hideMark/>
          </w:tcPr>
          <w:p w14:paraId="318E7DA4" w14:textId="77777777" w:rsidR="00505999" w:rsidRPr="002004D6" w:rsidRDefault="00505999" w:rsidP="002004D6">
            <w:pPr>
              <w:jc w:val="center"/>
              <w:rPr>
                <w:color w:val="000000"/>
                <w:sz w:val="20"/>
                <w:szCs w:val="20"/>
              </w:rPr>
            </w:pPr>
            <w:r w:rsidRPr="002004D6">
              <w:rPr>
                <w:color w:val="000000"/>
                <w:sz w:val="20"/>
                <w:szCs w:val="20"/>
              </w:rPr>
              <w:t>2.5 %</w:t>
            </w:r>
          </w:p>
        </w:tc>
        <w:tc>
          <w:tcPr>
            <w:tcW w:w="1092" w:type="dxa"/>
            <w:tcBorders>
              <w:top w:val="nil"/>
              <w:left w:val="nil"/>
              <w:bottom w:val="single" w:sz="4" w:space="0" w:color="auto"/>
              <w:right w:val="nil"/>
            </w:tcBorders>
            <w:shd w:val="clear" w:color="auto" w:fill="auto"/>
            <w:noWrap/>
            <w:vAlign w:val="bottom"/>
            <w:hideMark/>
          </w:tcPr>
          <w:p w14:paraId="4276D9CA" w14:textId="77777777" w:rsidR="00505999" w:rsidRPr="002004D6" w:rsidRDefault="00505999" w:rsidP="002004D6">
            <w:pPr>
              <w:jc w:val="center"/>
              <w:rPr>
                <w:color w:val="000000"/>
                <w:sz w:val="20"/>
                <w:szCs w:val="20"/>
              </w:rPr>
            </w:pPr>
            <w:r w:rsidRPr="002004D6">
              <w:rPr>
                <w:color w:val="000000"/>
                <w:sz w:val="20"/>
                <w:szCs w:val="20"/>
              </w:rPr>
              <w:t>97.5 %</w:t>
            </w:r>
          </w:p>
        </w:tc>
        <w:tc>
          <w:tcPr>
            <w:tcW w:w="300" w:type="dxa"/>
            <w:tcBorders>
              <w:top w:val="nil"/>
              <w:left w:val="nil"/>
              <w:bottom w:val="nil"/>
              <w:right w:val="nil"/>
            </w:tcBorders>
            <w:shd w:val="clear" w:color="auto" w:fill="auto"/>
            <w:noWrap/>
            <w:vAlign w:val="bottom"/>
            <w:hideMark/>
          </w:tcPr>
          <w:p w14:paraId="648DF2B9" w14:textId="77777777" w:rsidR="00505999" w:rsidRPr="002004D6" w:rsidRDefault="00505999" w:rsidP="002004D6">
            <w:pPr>
              <w:jc w:val="center"/>
              <w:rPr>
                <w:color w:val="000000"/>
                <w:sz w:val="20"/>
                <w:szCs w:val="20"/>
              </w:rPr>
            </w:pPr>
          </w:p>
        </w:tc>
        <w:tc>
          <w:tcPr>
            <w:tcW w:w="879" w:type="dxa"/>
            <w:vMerge/>
            <w:tcBorders>
              <w:top w:val="nil"/>
              <w:left w:val="nil"/>
              <w:bottom w:val="single" w:sz="4" w:space="0" w:color="000000"/>
              <w:right w:val="nil"/>
            </w:tcBorders>
            <w:vAlign w:val="center"/>
            <w:hideMark/>
          </w:tcPr>
          <w:p w14:paraId="34A582F7" w14:textId="77777777" w:rsidR="00505999" w:rsidRPr="002004D6" w:rsidRDefault="00505999" w:rsidP="002004D6">
            <w:pPr>
              <w:jc w:val="center"/>
              <w:rPr>
                <w:color w:val="000000"/>
                <w:sz w:val="20"/>
                <w:szCs w:val="20"/>
              </w:rPr>
            </w:pPr>
          </w:p>
        </w:tc>
        <w:tc>
          <w:tcPr>
            <w:tcW w:w="909" w:type="dxa"/>
            <w:tcBorders>
              <w:top w:val="nil"/>
              <w:left w:val="nil"/>
              <w:bottom w:val="single" w:sz="4" w:space="0" w:color="auto"/>
              <w:right w:val="nil"/>
            </w:tcBorders>
            <w:shd w:val="clear" w:color="auto" w:fill="auto"/>
            <w:noWrap/>
            <w:vAlign w:val="bottom"/>
            <w:hideMark/>
          </w:tcPr>
          <w:p w14:paraId="4C9E1CD0" w14:textId="77777777" w:rsidR="00505999" w:rsidRPr="002004D6" w:rsidRDefault="00505999" w:rsidP="002004D6">
            <w:pPr>
              <w:jc w:val="center"/>
              <w:rPr>
                <w:color w:val="000000"/>
                <w:sz w:val="20"/>
                <w:szCs w:val="20"/>
              </w:rPr>
            </w:pPr>
            <w:r w:rsidRPr="002004D6">
              <w:rPr>
                <w:color w:val="000000"/>
                <w:sz w:val="20"/>
                <w:szCs w:val="20"/>
              </w:rPr>
              <w:t>2.5 %</w:t>
            </w:r>
          </w:p>
        </w:tc>
        <w:tc>
          <w:tcPr>
            <w:tcW w:w="1092" w:type="dxa"/>
            <w:tcBorders>
              <w:top w:val="nil"/>
              <w:left w:val="nil"/>
              <w:bottom w:val="single" w:sz="4" w:space="0" w:color="auto"/>
              <w:right w:val="nil"/>
            </w:tcBorders>
            <w:shd w:val="clear" w:color="auto" w:fill="auto"/>
            <w:noWrap/>
            <w:vAlign w:val="bottom"/>
            <w:hideMark/>
          </w:tcPr>
          <w:p w14:paraId="68C444A8" w14:textId="77777777" w:rsidR="00505999" w:rsidRPr="002004D6" w:rsidRDefault="00505999" w:rsidP="002004D6">
            <w:pPr>
              <w:jc w:val="center"/>
              <w:rPr>
                <w:color w:val="000000"/>
                <w:sz w:val="20"/>
                <w:szCs w:val="20"/>
              </w:rPr>
            </w:pPr>
            <w:r w:rsidRPr="002004D6">
              <w:rPr>
                <w:color w:val="000000"/>
                <w:sz w:val="20"/>
                <w:szCs w:val="20"/>
              </w:rPr>
              <w:t>97.5 %</w:t>
            </w:r>
          </w:p>
        </w:tc>
      </w:tr>
      <w:tr w:rsidR="00505999" w:rsidRPr="002004D6" w14:paraId="10BC198A" w14:textId="77777777" w:rsidTr="00505999">
        <w:trPr>
          <w:trHeight w:val="300"/>
          <w:jc w:val="center"/>
        </w:trPr>
        <w:tc>
          <w:tcPr>
            <w:tcW w:w="3055" w:type="dxa"/>
            <w:gridSpan w:val="2"/>
            <w:tcBorders>
              <w:top w:val="nil"/>
              <w:left w:val="nil"/>
              <w:bottom w:val="nil"/>
              <w:right w:val="nil"/>
            </w:tcBorders>
            <w:shd w:val="clear" w:color="auto" w:fill="auto"/>
            <w:noWrap/>
            <w:vAlign w:val="bottom"/>
            <w:hideMark/>
          </w:tcPr>
          <w:p w14:paraId="03E1AFA6" w14:textId="77777777" w:rsidR="00505999" w:rsidRPr="002004D6" w:rsidRDefault="00505999" w:rsidP="002004D6">
            <w:pPr>
              <w:jc w:val="center"/>
              <w:rPr>
                <w:color w:val="000000"/>
                <w:sz w:val="20"/>
                <w:szCs w:val="20"/>
              </w:rPr>
            </w:pPr>
            <w:r w:rsidRPr="002004D6">
              <w:rPr>
                <w:color w:val="000000"/>
                <w:sz w:val="20"/>
                <w:szCs w:val="20"/>
              </w:rPr>
              <w:t>(Intercept)</w:t>
            </w:r>
          </w:p>
        </w:tc>
        <w:tc>
          <w:tcPr>
            <w:tcW w:w="879" w:type="dxa"/>
            <w:tcBorders>
              <w:top w:val="nil"/>
              <w:left w:val="nil"/>
              <w:bottom w:val="nil"/>
              <w:right w:val="nil"/>
            </w:tcBorders>
            <w:shd w:val="clear" w:color="auto" w:fill="auto"/>
            <w:noWrap/>
            <w:vAlign w:val="bottom"/>
            <w:hideMark/>
          </w:tcPr>
          <w:p w14:paraId="041C2EBA" w14:textId="77777777" w:rsidR="00505999" w:rsidRPr="002004D6" w:rsidRDefault="00505999" w:rsidP="002004D6">
            <w:pPr>
              <w:jc w:val="center"/>
              <w:rPr>
                <w:color w:val="000000"/>
                <w:sz w:val="20"/>
                <w:szCs w:val="20"/>
              </w:rPr>
            </w:pPr>
            <w:r w:rsidRPr="002004D6">
              <w:rPr>
                <w:color w:val="000000"/>
                <w:sz w:val="20"/>
                <w:szCs w:val="20"/>
              </w:rPr>
              <w:t>1.663</w:t>
            </w:r>
          </w:p>
        </w:tc>
        <w:tc>
          <w:tcPr>
            <w:tcW w:w="909" w:type="dxa"/>
            <w:tcBorders>
              <w:top w:val="nil"/>
              <w:left w:val="nil"/>
              <w:bottom w:val="nil"/>
              <w:right w:val="nil"/>
            </w:tcBorders>
            <w:shd w:val="clear" w:color="auto" w:fill="auto"/>
            <w:noWrap/>
            <w:vAlign w:val="bottom"/>
            <w:hideMark/>
          </w:tcPr>
          <w:p w14:paraId="48394A9F" w14:textId="77777777" w:rsidR="00505999" w:rsidRPr="002004D6" w:rsidRDefault="00505999" w:rsidP="002004D6">
            <w:pPr>
              <w:jc w:val="center"/>
              <w:rPr>
                <w:color w:val="000000"/>
                <w:sz w:val="20"/>
                <w:szCs w:val="20"/>
              </w:rPr>
            </w:pPr>
            <w:r w:rsidRPr="002004D6">
              <w:rPr>
                <w:color w:val="000000"/>
                <w:sz w:val="20"/>
                <w:szCs w:val="20"/>
              </w:rPr>
              <w:t>1.510</w:t>
            </w:r>
          </w:p>
        </w:tc>
        <w:tc>
          <w:tcPr>
            <w:tcW w:w="1092" w:type="dxa"/>
            <w:tcBorders>
              <w:top w:val="nil"/>
              <w:left w:val="nil"/>
              <w:bottom w:val="nil"/>
              <w:right w:val="nil"/>
            </w:tcBorders>
            <w:shd w:val="clear" w:color="auto" w:fill="auto"/>
            <w:noWrap/>
            <w:vAlign w:val="bottom"/>
            <w:hideMark/>
          </w:tcPr>
          <w:p w14:paraId="58F08050" w14:textId="77777777" w:rsidR="00505999" w:rsidRPr="002004D6" w:rsidRDefault="00505999" w:rsidP="002004D6">
            <w:pPr>
              <w:jc w:val="center"/>
              <w:rPr>
                <w:color w:val="000000"/>
                <w:sz w:val="20"/>
                <w:szCs w:val="20"/>
              </w:rPr>
            </w:pPr>
            <w:r w:rsidRPr="002004D6">
              <w:rPr>
                <w:color w:val="000000"/>
                <w:sz w:val="20"/>
                <w:szCs w:val="20"/>
              </w:rPr>
              <w:t>1.830</w:t>
            </w:r>
          </w:p>
        </w:tc>
        <w:tc>
          <w:tcPr>
            <w:tcW w:w="300" w:type="dxa"/>
            <w:tcBorders>
              <w:top w:val="nil"/>
              <w:left w:val="nil"/>
              <w:bottom w:val="nil"/>
              <w:right w:val="nil"/>
            </w:tcBorders>
            <w:shd w:val="clear" w:color="auto" w:fill="auto"/>
            <w:noWrap/>
            <w:vAlign w:val="bottom"/>
            <w:hideMark/>
          </w:tcPr>
          <w:p w14:paraId="1D777301"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A839D19" w14:textId="77777777" w:rsidR="00505999" w:rsidRPr="002004D6" w:rsidRDefault="00505999" w:rsidP="002004D6">
            <w:pPr>
              <w:jc w:val="center"/>
              <w:rPr>
                <w:color w:val="000000"/>
                <w:sz w:val="20"/>
                <w:szCs w:val="20"/>
              </w:rPr>
            </w:pPr>
            <w:r w:rsidRPr="002004D6">
              <w:rPr>
                <w:color w:val="000000"/>
                <w:sz w:val="20"/>
                <w:szCs w:val="20"/>
              </w:rPr>
              <w:t>1.651</w:t>
            </w:r>
          </w:p>
        </w:tc>
        <w:tc>
          <w:tcPr>
            <w:tcW w:w="909" w:type="dxa"/>
            <w:tcBorders>
              <w:top w:val="nil"/>
              <w:left w:val="nil"/>
              <w:bottom w:val="nil"/>
              <w:right w:val="nil"/>
            </w:tcBorders>
            <w:shd w:val="clear" w:color="auto" w:fill="auto"/>
            <w:noWrap/>
            <w:vAlign w:val="bottom"/>
            <w:hideMark/>
          </w:tcPr>
          <w:p w14:paraId="762E703E" w14:textId="77777777" w:rsidR="00505999" w:rsidRPr="002004D6" w:rsidRDefault="00505999" w:rsidP="002004D6">
            <w:pPr>
              <w:jc w:val="center"/>
              <w:rPr>
                <w:color w:val="000000"/>
                <w:sz w:val="20"/>
                <w:szCs w:val="20"/>
              </w:rPr>
            </w:pPr>
            <w:r w:rsidRPr="002004D6">
              <w:rPr>
                <w:color w:val="000000"/>
                <w:sz w:val="20"/>
                <w:szCs w:val="20"/>
              </w:rPr>
              <w:t>1.498</w:t>
            </w:r>
          </w:p>
        </w:tc>
        <w:tc>
          <w:tcPr>
            <w:tcW w:w="1092" w:type="dxa"/>
            <w:tcBorders>
              <w:top w:val="nil"/>
              <w:left w:val="nil"/>
              <w:bottom w:val="nil"/>
              <w:right w:val="nil"/>
            </w:tcBorders>
            <w:shd w:val="clear" w:color="auto" w:fill="auto"/>
            <w:noWrap/>
            <w:vAlign w:val="bottom"/>
            <w:hideMark/>
          </w:tcPr>
          <w:p w14:paraId="6E94E226" w14:textId="77777777" w:rsidR="00505999" w:rsidRPr="002004D6" w:rsidRDefault="00505999" w:rsidP="002004D6">
            <w:pPr>
              <w:jc w:val="center"/>
              <w:rPr>
                <w:color w:val="000000"/>
                <w:sz w:val="20"/>
                <w:szCs w:val="20"/>
              </w:rPr>
            </w:pPr>
            <w:r w:rsidRPr="002004D6">
              <w:rPr>
                <w:color w:val="000000"/>
                <w:sz w:val="20"/>
                <w:szCs w:val="20"/>
              </w:rPr>
              <w:t>1.819</w:t>
            </w:r>
          </w:p>
        </w:tc>
        <w:tc>
          <w:tcPr>
            <w:tcW w:w="300" w:type="dxa"/>
            <w:tcBorders>
              <w:top w:val="nil"/>
              <w:left w:val="nil"/>
              <w:bottom w:val="nil"/>
              <w:right w:val="nil"/>
            </w:tcBorders>
            <w:shd w:val="clear" w:color="auto" w:fill="auto"/>
            <w:noWrap/>
            <w:vAlign w:val="bottom"/>
            <w:hideMark/>
          </w:tcPr>
          <w:p w14:paraId="60B4ADBC"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E79EEB9" w14:textId="77777777" w:rsidR="00505999" w:rsidRPr="002004D6" w:rsidRDefault="00505999" w:rsidP="002004D6">
            <w:pPr>
              <w:jc w:val="center"/>
              <w:rPr>
                <w:sz w:val="20"/>
                <w:szCs w:val="20"/>
              </w:rPr>
            </w:pPr>
          </w:p>
        </w:tc>
        <w:tc>
          <w:tcPr>
            <w:tcW w:w="909" w:type="dxa"/>
            <w:tcBorders>
              <w:top w:val="nil"/>
              <w:left w:val="nil"/>
              <w:bottom w:val="nil"/>
              <w:right w:val="nil"/>
            </w:tcBorders>
            <w:shd w:val="clear" w:color="auto" w:fill="auto"/>
            <w:noWrap/>
            <w:vAlign w:val="bottom"/>
            <w:hideMark/>
          </w:tcPr>
          <w:p w14:paraId="76C7F87C" w14:textId="77777777" w:rsidR="00505999" w:rsidRPr="002004D6" w:rsidRDefault="00505999" w:rsidP="002004D6">
            <w:pPr>
              <w:jc w:val="center"/>
              <w:rPr>
                <w:sz w:val="20"/>
                <w:szCs w:val="20"/>
              </w:rPr>
            </w:pPr>
          </w:p>
        </w:tc>
        <w:tc>
          <w:tcPr>
            <w:tcW w:w="1092" w:type="dxa"/>
            <w:tcBorders>
              <w:top w:val="nil"/>
              <w:left w:val="nil"/>
              <w:bottom w:val="nil"/>
              <w:right w:val="nil"/>
            </w:tcBorders>
            <w:shd w:val="clear" w:color="auto" w:fill="auto"/>
            <w:noWrap/>
            <w:vAlign w:val="bottom"/>
            <w:hideMark/>
          </w:tcPr>
          <w:p w14:paraId="70949F9C" w14:textId="77777777" w:rsidR="00505999" w:rsidRPr="002004D6" w:rsidRDefault="00505999" w:rsidP="002004D6">
            <w:pPr>
              <w:jc w:val="center"/>
              <w:rPr>
                <w:sz w:val="20"/>
                <w:szCs w:val="20"/>
              </w:rPr>
            </w:pPr>
          </w:p>
        </w:tc>
      </w:tr>
      <w:tr w:rsidR="00505999" w:rsidRPr="002004D6" w14:paraId="36F40925" w14:textId="77777777" w:rsidTr="00505999">
        <w:trPr>
          <w:trHeight w:val="300"/>
          <w:jc w:val="center"/>
        </w:trPr>
        <w:tc>
          <w:tcPr>
            <w:tcW w:w="3055" w:type="dxa"/>
            <w:gridSpan w:val="2"/>
            <w:tcBorders>
              <w:top w:val="nil"/>
              <w:left w:val="nil"/>
              <w:bottom w:val="nil"/>
              <w:right w:val="nil"/>
            </w:tcBorders>
            <w:shd w:val="clear" w:color="auto" w:fill="auto"/>
            <w:noWrap/>
            <w:vAlign w:val="bottom"/>
            <w:hideMark/>
          </w:tcPr>
          <w:p w14:paraId="1B2C6BF9" w14:textId="77777777" w:rsidR="00505999" w:rsidRPr="002004D6" w:rsidRDefault="00505999" w:rsidP="002004D6">
            <w:pPr>
              <w:jc w:val="center"/>
              <w:rPr>
                <w:color w:val="000000"/>
                <w:sz w:val="20"/>
                <w:szCs w:val="20"/>
              </w:rPr>
            </w:pPr>
            <w:r w:rsidRPr="002004D6">
              <w:rPr>
                <w:color w:val="000000"/>
                <w:sz w:val="20"/>
                <w:szCs w:val="20"/>
              </w:rPr>
              <w:t>Year</w:t>
            </w:r>
          </w:p>
        </w:tc>
        <w:tc>
          <w:tcPr>
            <w:tcW w:w="879" w:type="dxa"/>
            <w:tcBorders>
              <w:top w:val="nil"/>
              <w:left w:val="nil"/>
              <w:bottom w:val="nil"/>
              <w:right w:val="nil"/>
            </w:tcBorders>
            <w:shd w:val="clear" w:color="auto" w:fill="auto"/>
            <w:noWrap/>
            <w:vAlign w:val="bottom"/>
            <w:hideMark/>
          </w:tcPr>
          <w:p w14:paraId="1236E2B6" w14:textId="77777777" w:rsidR="00505999" w:rsidRPr="002004D6" w:rsidRDefault="00505999" w:rsidP="002004D6">
            <w:pPr>
              <w:jc w:val="center"/>
              <w:rPr>
                <w:color w:val="000000"/>
                <w:sz w:val="20"/>
                <w:szCs w:val="20"/>
              </w:rPr>
            </w:pPr>
            <w:r w:rsidRPr="002004D6">
              <w:rPr>
                <w:color w:val="000000"/>
                <w:sz w:val="20"/>
                <w:szCs w:val="20"/>
              </w:rPr>
              <w:t>1.098</w:t>
            </w:r>
          </w:p>
        </w:tc>
        <w:tc>
          <w:tcPr>
            <w:tcW w:w="909" w:type="dxa"/>
            <w:tcBorders>
              <w:top w:val="nil"/>
              <w:left w:val="nil"/>
              <w:bottom w:val="nil"/>
              <w:right w:val="nil"/>
            </w:tcBorders>
            <w:shd w:val="clear" w:color="auto" w:fill="auto"/>
            <w:noWrap/>
            <w:vAlign w:val="bottom"/>
            <w:hideMark/>
          </w:tcPr>
          <w:p w14:paraId="5EA41CE2" w14:textId="77777777" w:rsidR="00505999" w:rsidRPr="002004D6" w:rsidRDefault="00505999" w:rsidP="002004D6">
            <w:pPr>
              <w:jc w:val="center"/>
              <w:rPr>
                <w:color w:val="000000"/>
                <w:sz w:val="20"/>
                <w:szCs w:val="20"/>
              </w:rPr>
            </w:pPr>
            <w:r w:rsidRPr="002004D6">
              <w:rPr>
                <w:color w:val="000000"/>
                <w:sz w:val="20"/>
                <w:szCs w:val="20"/>
              </w:rPr>
              <w:t>1.085</w:t>
            </w:r>
          </w:p>
        </w:tc>
        <w:tc>
          <w:tcPr>
            <w:tcW w:w="1092" w:type="dxa"/>
            <w:tcBorders>
              <w:top w:val="nil"/>
              <w:left w:val="nil"/>
              <w:bottom w:val="nil"/>
              <w:right w:val="nil"/>
            </w:tcBorders>
            <w:shd w:val="clear" w:color="auto" w:fill="auto"/>
            <w:noWrap/>
            <w:vAlign w:val="bottom"/>
            <w:hideMark/>
          </w:tcPr>
          <w:p w14:paraId="58F4EFDA" w14:textId="77777777" w:rsidR="00505999" w:rsidRPr="002004D6" w:rsidRDefault="00505999" w:rsidP="002004D6">
            <w:pPr>
              <w:jc w:val="center"/>
              <w:rPr>
                <w:color w:val="000000"/>
                <w:sz w:val="20"/>
                <w:szCs w:val="20"/>
              </w:rPr>
            </w:pPr>
            <w:r w:rsidRPr="002004D6">
              <w:rPr>
                <w:color w:val="000000"/>
                <w:sz w:val="20"/>
                <w:szCs w:val="20"/>
              </w:rPr>
              <w:t>1.111</w:t>
            </w:r>
          </w:p>
        </w:tc>
        <w:tc>
          <w:tcPr>
            <w:tcW w:w="300" w:type="dxa"/>
            <w:tcBorders>
              <w:top w:val="nil"/>
              <w:left w:val="nil"/>
              <w:bottom w:val="nil"/>
              <w:right w:val="nil"/>
            </w:tcBorders>
            <w:shd w:val="clear" w:color="auto" w:fill="auto"/>
            <w:noWrap/>
            <w:vAlign w:val="bottom"/>
            <w:hideMark/>
          </w:tcPr>
          <w:p w14:paraId="47A271A9"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3DEF36B6" w14:textId="77777777" w:rsidR="00505999" w:rsidRPr="002004D6" w:rsidRDefault="00505999" w:rsidP="002004D6">
            <w:pPr>
              <w:jc w:val="center"/>
              <w:rPr>
                <w:color w:val="000000"/>
                <w:sz w:val="20"/>
                <w:szCs w:val="20"/>
              </w:rPr>
            </w:pPr>
            <w:r w:rsidRPr="002004D6">
              <w:rPr>
                <w:color w:val="000000"/>
                <w:sz w:val="20"/>
                <w:szCs w:val="20"/>
              </w:rPr>
              <w:t>1.097</w:t>
            </w:r>
          </w:p>
        </w:tc>
        <w:tc>
          <w:tcPr>
            <w:tcW w:w="909" w:type="dxa"/>
            <w:tcBorders>
              <w:top w:val="nil"/>
              <w:left w:val="nil"/>
              <w:bottom w:val="nil"/>
              <w:right w:val="nil"/>
            </w:tcBorders>
            <w:shd w:val="clear" w:color="auto" w:fill="auto"/>
            <w:noWrap/>
            <w:vAlign w:val="bottom"/>
            <w:hideMark/>
          </w:tcPr>
          <w:p w14:paraId="1D12C78D" w14:textId="77777777" w:rsidR="00505999" w:rsidRPr="002004D6" w:rsidRDefault="00505999" w:rsidP="002004D6">
            <w:pPr>
              <w:jc w:val="center"/>
              <w:rPr>
                <w:color w:val="000000"/>
                <w:sz w:val="20"/>
                <w:szCs w:val="20"/>
              </w:rPr>
            </w:pPr>
            <w:r w:rsidRPr="002004D6">
              <w:rPr>
                <w:color w:val="000000"/>
                <w:sz w:val="20"/>
                <w:szCs w:val="20"/>
              </w:rPr>
              <w:t>1.084</w:t>
            </w:r>
          </w:p>
        </w:tc>
        <w:tc>
          <w:tcPr>
            <w:tcW w:w="1092" w:type="dxa"/>
            <w:tcBorders>
              <w:top w:val="nil"/>
              <w:left w:val="nil"/>
              <w:bottom w:val="nil"/>
              <w:right w:val="nil"/>
            </w:tcBorders>
            <w:shd w:val="clear" w:color="auto" w:fill="auto"/>
            <w:noWrap/>
            <w:vAlign w:val="bottom"/>
            <w:hideMark/>
          </w:tcPr>
          <w:p w14:paraId="747E211F" w14:textId="77777777" w:rsidR="00505999" w:rsidRPr="002004D6" w:rsidRDefault="00505999" w:rsidP="002004D6">
            <w:pPr>
              <w:jc w:val="center"/>
              <w:rPr>
                <w:color w:val="000000"/>
                <w:sz w:val="20"/>
                <w:szCs w:val="20"/>
              </w:rPr>
            </w:pPr>
            <w:r w:rsidRPr="002004D6">
              <w:rPr>
                <w:color w:val="000000"/>
                <w:sz w:val="20"/>
                <w:szCs w:val="20"/>
              </w:rPr>
              <w:t>1.110</w:t>
            </w:r>
          </w:p>
        </w:tc>
        <w:tc>
          <w:tcPr>
            <w:tcW w:w="300" w:type="dxa"/>
            <w:tcBorders>
              <w:top w:val="nil"/>
              <w:left w:val="nil"/>
              <w:bottom w:val="nil"/>
              <w:right w:val="nil"/>
            </w:tcBorders>
            <w:shd w:val="clear" w:color="auto" w:fill="auto"/>
            <w:noWrap/>
            <w:vAlign w:val="bottom"/>
            <w:hideMark/>
          </w:tcPr>
          <w:p w14:paraId="25C9853E"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3F09736A" w14:textId="77777777" w:rsidR="00505999" w:rsidRPr="002004D6" w:rsidRDefault="00505999"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689D85D1" w14:textId="77777777" w:rsidR="00505999" w:rsidRPr="002004D6" w:rsidRDefault="00505999" w:rsidP="002004D6">
            <w:pPr>
              <w:jc w:val="center"/>
              <w:rPr>
                <w:color w:val="000000"/>
                <w:sz w:val="20"/>
                <w:szCs w:val="20"/>
              </w:rPr>
            </w:pPr>
            <w:r w:rsidRPr="002004D6">
              <w:rPr>
                <w:color w:val="000000"/>
                <w:sz w:val="20"/>
                <w:szCs w:val="20"/>
              </w:rPr>
              <w:t>0.983</w:t>
            </w:r>
          </w:p>
        </w:tc>
        <w:tc>
          <w:tcPr>
            <w:tcW w:w="1092" w:type="dxa"/>
            <w:tcBorders>
              <w:top w:val="nil"/>
              <w:left w:val="nil"/>
              <w:bottom w:val="nil"/>
              <w:right w:val="nil"/>
            </w:tcBorders>
            <w:shd w:val="clear" w:color="auto" w:fill="auto"/>
            <w:noWrap/>
            <w:vAlign w:val="bottom"/>
            <w:hideMark/>
          </w:tcPr>
          <w:p w14:paraId="7E239ABC" w14:textId="77777777" w:rsidR="00505999" w:rsidRPr="002004D6" w:rsidRDefault="00505999" w:rsidP="002004D6">
            <w:pPr>
              <w:jc w:val="center"/>
              <w:rPr>
                <w:color w:val="000000"/>
                <w:sz w:val="20"/>
                <w:szCs w:val="20"/>
              </w:rPr>
            </w:pPr>
            <w:r w:rsidRPr="002004D6">
              <w:rPr>
                <w:color w:val="000000"/>
                <w:sz w:val="20"/>
                <w:szCs w:val="20"/>
              </w:rPr>
              <w:t>1.017</w:t>
            </w:r>
          </w:p>
        </w:tc>
      </w:tr>
      <w:tr w:rsidR="00505999" w:rsidRPr="002004D6" w14:paraId="23CBFC4F"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4B0FAB08" w14:textId="77777777" w:rsidR="00505999" w:rsidRPr="002004D6" w:rsidRDefault="00505999" w:rsidP="002004D6">
            <w:pPr>
              <w:jc w:val="center"/>
              <w:rPr>
                <w:color w:val="000000"/>
                <w:sz w:val="20"/>
                <w:szCs w:val="20"/>
              </w:rPr>
            </w:pPr>
            <w:r w:rsidRPr="002004D6">
              <w:rPr>
                <w:color w:val="000000"/>
                <w:sz w:val="20"/>
                <w:szCs w:val="20"/>
              </w:rPr>
              <w:t>Language</w:t>
            </w:r>
          </w:p>
        </w:tc>
        <w:tc>
          <w:tcPr>
            <w:tcW w:w="1647" w:type="dxa"/>
            <w:tcBorders>
              <w:top w:val="nil"/>
              <w:left w:val="nil"/>
              <w:bottom w:val="nil"/>
              <w:right w:val="nil"/>
            </w:tcBorders>
            <w:shd w:val="clear" w:color="auto" w:fill="auto"/>
            <w:noWrap/>
            <w:vAlign w:val="bottom"/>
            <w:hideMark/>
          </w:tcPr>
          <w:p w14:paraId="33211C89" w14:textId="77777777" w:rsidR="00505999" w:rsidRPr="002004D6" w:rsidRDefault="00505999" w:rsidP="002004D6">
            <w:pPr>
              <w:jc w:val="center"/>
              <w:rPr>
                <w:color w:val="000000"/>
                <w:sz w:val="20"/>
                <w:szCs w:val="20"/>
              </w:rPr>
            </w:pPr>
            <w:r w:rsidRPr="002004D6">
              <w:rPr>
                <w:color w:val="000000"/>
                <w:sz w:val="20"/>
                <w:szCs w:val="20"/>
              </w:rPr>
              <w:t>NL</w:t>
            </w:r>
          </w:p>
        </w:tc>
        <w:tc>
          <w:tcPr>
            <w:tcW w:w="879" w:type="dxa"/>
            <w:tcBorders>
              <w:top w:val="nil"/>
              <w:left w:val="nil"/>
              <w:bottom w:val="nil"/>
              <w:right w:val="nil"/>
            </w:tcBorders>
            <w:shd w:val="clear" w:color="auto" w:fill="auto"/>
            <w:noWrap/>
            <w:vAlign w:val="bottom"/>
            <w:hideMark/>
          </w:tcPr>
          <w:p w14:paraId="18508A51" w14:textId="77777777" w:rsidR="00505999" w:rsidRPr="002004D6" w:rsidRDefault="00505999" w:rsidP="002004D6">
            <w:pPr>
              <w:jc w:val="center"/>
              <w:rPr>
                <w:color w:val="000000"/>
                <w:sz w:val="20"/>
                <w:szCs w:val="20"/>
              </w:rPr>
            </w:pPr>
            <w:r w:rsidRPr="002004D6">
              <w:rPr>
                <w:color w:val="000000"/>
                <w:sz w:val="20"/>
                <w:szCs w:val="20"/>
              </w:rPr>
              <w:t>4.391</w:t>
            </w:r>
          </w:p>
        </w:tc>
        <w:tc>
          <w:tcPr>
            <w:tcW w:w="909" w:type="dxa"/>
            <w:tcBorders>
              <w:top w:val="nil"/>
              <w:left w:val="nil"/>
              <w:bottom w:val="nil"/>
              <w:right w:val="nil"/>
            </w:tcBorders>
            <w:shd w:val="clear" w:color="auto" w:fill="auto"/>
            <w:noWrap/>
            <w:vAlign w:val="bottom"/>
            <w:hideMark/>
          </w:tcPr>
          <w:p w14:paraId="64D6F108" w14:textId="77777777" w:rsidR="00505999" w:rsidRPr="002004D6" w:rsidRDefault="00505999" w:rsidP="002004D6">
            <w:pPr>
              <w:jc w:val="center"/>
              <w:rPr>
                <w:color w:val="000000"/>
                <w:sz w:val="20"/>
                <w:szCs w:val="20"/>
              </w:rPr>
            </w:pPr>
            <w:r w:rsidRPr="002004D6">
              <w:rPr>
                <w:color w:val="000000"/>
                <w:sz w:val="20"/>
                <w:szCs w:val="20"/>
              </w:rPr>
              <w:t>4.022</w:t>
            </w:r>
          </w:p>
        </w:tc>
        <w:tc>
          <w:tcPr>
            <w:tcW w:w="1092" w:type="dxa"/>
            <w:tcBorders>
              <w:top w:val="nil"/>
              <w:left w:val="nil"/>
              <w:bottom w:val="nil"/>
              <w:right w:val="nil"/>
            </w:tcBorders>
            <w:shd w:val="clear" w:color="auto" w:fill="auto"/>
            <w:noWrap/>
            <w:vAlign w:val="bottom"/>
            <w:hideMark/>
          </w:tcPr>
          <w:p w14:paraId="24E9B52C" w14:textId="77777777" w:rsidR="00505999" w:rsidRPr="002004D6" w:rsidRDefault="00505999" w:rsidP="002004D6">
            <w:pPr>
              <w:jc w:val="center"/>
              <w:rPr>
                <w:color w:val="000000"/>
                <w:sz w:val="20"/>
                <w:szCs w:val="20"/>
              </w:rPr>
            </w:pPr>
            <w:r w:rsidRPr="002004D6">
              <w:rPr>
                <w:color w:val="000000"/>
                <w:sz w:val="20"/>
                <w:szCs w:val="20"/>
              </w:rPr>
              <w:t>4.798</w:t>
            </w:r>
          </w:p>
        </w:tc>
        <w:tc>
          <w:tcPr>
            <w:tcW w:w="300" w:type="dxa"/>
            <w:tcBorders>
              <w:top w:val="nil"/>
              <w:left w:val="nil"/>
              <w:bottom w:val="nil"/>
              <w:right w:val="nil"/>
            </w:tcBorders>
            <w:shd w:val="clear" w:color="auto" w:fill="auto"/>
            <w:noWrap/>
            <w:vAlign w:val="bottom"/>
            <w:hideMark/>
          </w:tcPr>
          <w:p w14:paraId="34D816BA"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0ECAAD2" w14:textId="77777777" w:rsidR="00505999" w:rsidRPr="002004D6" w:rsidRDefault="00505999" w:rsidP="002004D6">
            <w:pPr>
              <w:jc w:val="center"/>
              <w:rPr>
                <w:color w:val="000000"/>
                <w:sz w:val="20"/>
                <w:szCs w:val="20"/>
              </w:rPr>
            </w:pPr>
            <w:r w:rsidRPr="002004D6">
              <w:rPr>
                <w:color w:val="000000"/>
                <w:sz w:val="20"/>
                <w:szCs w:val="20"/>
              </w:rPr>
              <w:t>4.392</w:t>
            </w:r>
          </w:p>
        </w:tc>
        <w:tc>
          <w:tcPr>
            <w:tcW w:w="909" w:type="dxa"/>
            <w:tcBorders>
              <w:top w:val="nil"/>
              <w:left w:val="nil"/>
              <w:bottom w:val="nil"/>
              <w:right w:val="nil"/>
            </w:tcBorders>
            <w:shd w:val="clear" w:color="auto" w:fill="auto"/>
            <w:noWrap/>
            <w:vAlign w:val="bottom"/>
            <w:hideMark/>
          </w:tcPr>
          <w:p w14:paraId="72621E8A" w14:textId="77777777" w:rsidR="00505999" w:rsidRPr="002004D6" w:rsidRDefault="00505999" w:rsidP="002004D6">
            <w:pPr>
              <w:jc w:val="center"/>
              <w:rPr>
                <w:color w:val="000000"/>
                <w:sz w:val="20"/>
                <w:szCs w:val="20"/>
              </w:rPr>
            </w:pPr>
            <w:r w:rsidRPr="002004D6">
              <w:rPr>
                <w:color w:val="000000"/>
                <w:sz w:val="20"/>
                <w:szCs w:val="20"/>
              </w:rPr>
              <w:t>4.022</w:t>
            </w:r>
          </w:p>
        </w:tc>
        <w:tc>
          <w:tcPr>
            <w:tcW w:w="1092" w:type="dxa"/>
            <w:tcBorders>
              <w:top w:val="nil"/>
              <w:left w:val="nil"/>
              <w:bottom w:val="nil"/>
              <w:right w:val="nil"/>
            </w:tcBorders>
            <w:shd w:val="clear" w:color="auto" w:fill="auto"/>
            <w:noWrap/>
            <w:vAlign w:val="bottom"/>
            <w:hideMark/>
          </w:tcPr>
          <w:p w14:paraId="393A95AF" w14:textId="77777777" w:rsidR="00505999" w:rsidRPr="002004D6" w:rsidRDefault="00505999" w:rsidP="002004D6">
            <w:pPr>
              <w:jc w:val="center"/>
              <w:rPr>
                <w:color w:val="000000"/>
                <w:sz w:val="20"/>
                <w:szCs w:val="20"/>
              </w:rPr>
            </w:pPr>
            <w:r w:rsidRPr="002004D6">
              <w:rPr>
                <w:color w:val="000000"/>
                <w:sz w:val="20"/>
                <w:szCs w:val="20"/>
              </w:rPr>
              <w:t>4.802</w:t>
            </w:r>
          </w:p>
        </w:tc>
        <w:tc>
          <w:tcPr>
            <w:tcW w:w="300" w:type="dxa"/>
            <w:tcBorders>
              <w:top w:val="nil"/>
              <w:left w:val="nil"/>
              <w:bottom w:val="nil"/>
              <w:right w:val="nil"/>
            </w:tcBorders>
            <w:shd w:val="clear" w:color="auto" w:fill="auto"/>
            <w:noWrap/>
            <w:vAlign w:val="bottom"/>
            <w:hideMark/>
          </w:tcPr>
          <w:p w14:paraId="178D36AA"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F76D44D" w14:textId="77777777" w:rsidR="00505999" w:rsidRPr="002004D6" w:rsidRDefault="00505999"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2CBB5ED2" w14:textId="77777777" w:rsidR="00505999" w:rsidRPr="002004D6" w:rsidRDefault="00505999" w:rsidP="002004D6">
            <w:pPr>
              <w:jc w:val="center"/>
              <w:rPr>
                <w:color w:val="000000"/>
                <w:sz w:val="20"/>
                <w:szCs w:val="20"/>
              </w:rPr>
            </w:pPr>
            <w:r w:rsidRPr="002004D6">
              <w:rPr>
                <w:color w:val="000000"/>
                <w:sz w:val="20"/>
                <w:szCs w:val="20"/>
              </w:rPr>
              <w:t>0.883</w:t>
            </w:r>
          </w:p>
        </w:tc>
        <w:tc>
          <w:tcPr>
            <w:tcW w:w="1092" w:type="dxa"/>
            <w:tcBorders>
              <w:top w:val="nil"/>
              <w:left w:val="nil"/>
              <w:bottom w:val="nil"/>
              <w:right w:val="nil"/>
            </w:tcBorders>
            <w:shd w:val="clear" w:color="auto" w:fill="auto"/>
            <w:noWrap/>
            <w:vAlign w:val="bottom"/>
            <w:hideMark/>
          </w:tcPr>
          <w:p w14:paraId="2B3177C1" w14:textId="77777777" w:rsidR="00505999" w:rsidRPr="002004D6" w:rsidRDefault="00505999" w:rsidP="002004D6">
            <w:pPr>
              <w:jc w:val="center"/>
              <w:rPr>
                <w:color w:val="000000"/>
                <w:sz w:val="20"/>
                <w:szCs w:val="20"/>
              </w:rPr>
            </w:pPr>
            <w:r w:rsidRPr="002004D6">
              <w:rPr>
                <w:color w:val="000000"/>
                <w:sz w:val="20"/>
                <w:szCs w:val="20"/>
              </w:rPr>
              <w:t>1.134</w:t>
            </w:r>
          </w:p>
        </w:tc>
      </w:tr>
      <w:tr w:rsidR="00505999" w:rsidRPr="002004D6" w14:paraId="1BE06D41"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639B2A54" w14:textId="77777777" w:rsidR="00505999" w:rsidRPr="002004D6" w:rsidRDefault="00505999" w:rsidP="002004D6">
            <w:pPr>
              <w:jc w:val="center"/>
              <w:rPr>
                <w:color w:val="000000"/>
                <w:sz w:val="20"/>
                <w:szCs w:val="20"/>
              </w:rPr>
            </w:pPr>
            <w:r w:rsidRPr="002004D6">
              <w:rPr>
                <w:color w:val="000000"/>
                <w:sz w:val="20"/>
                <w:szCs w:val="20"/>
              </w:rPr>
              <w:t>Year * Language</w:t>
            </w:r>
          </w:p>
        </w:tc>
        <w:tc>
          <w:tcPr>
            <w:tcW w:w="1647" w:type="dxa"/>
            <w:tcBorders>
              <w:top w:val="nil"/>
              <w:left w:val="nil"/>
              <w:bottom w:val="nil"/>
              <w:right w:val="nil"/>
            </w:tcBorders>
            <w:shd w:val="clear" w:color="auto" w:fill="auto"/>
            <w:noWrap/>
            <w:vAlign w:val="bottom"/>
            <w:hideMark/>
          </w:tcPr>
          <w:p w14:paraId="52B3CB3B" w14:textId="77777777" w:rsidR="00505999" w:rsidRPr="002004D6" w:rsidRDefault="00505999" w:rsidP="002004D6">
            <w:pPr>
              <w:jc w:val="center"/>
              <w:rPr>
                <w:color w:val="000000"/>
                <w:sz w:val="20"/>
                <w:szCs w:val="20"/>
              </w:rPr>
            </w:pPr>
            <w:r w:rsidRPr="002004D6">
              <w:rPr>
                <w:color w:val="000000"/>
                <w:sz w:val="20"/>
                <w:szCs w:val="20"/>
              </w:rPr>
              <w:t>NL</w:t>
            </w:r>
          </w:p>
        </w:tc>
        <w:tc>
          <w:tcPr>
            <w:tcW w:w="879" w:type="dxa"/>
            <w:tcBorders>
              <w:top w:val="nil"/>
              <w:left w:val="nil"/>
              <w:bottom w:val="nil"/>
              <w:right w:val="nil"/>
            </w:tcBorders>
            <w:shd w:val="clear" w:color="auto" w:fill="auto"/>
            <w:noWrap/>
            <w:vAlign w:val="bottom"/>
            <w:hideMark/>
          </w:tcPr>
          <w:p w14:paraId="568873CB" w14:textId="77777777" w:rsidR="00505999" w:rsidRPr="002004D6" w:rsidRDefault="00505999" w:rsidP="002004D6">
            <w:pPr>
              <w:jc w:val="center"/>
              <w:rPr>
                <w:color w:val="000000"/>
                <w:sz w:val="20"/>
                <w:szCs w:val="20"/>
              </w:rPr>
            </w:pPr>
            <w:r w:rsidRPr="002004D6">
              <w:rPr>
                <w:color w:val="000000"/>
                <w:sz w:val="20"/>
                <w:szCs w:val="20"/>
              </w:rPr>
              <w:t>0.942</w:t>
            </w:r>
          </w:p>
        </w:tc>
        <w:tc>
          <w:tcPr>
            <w:tcW w:w="909" w:type="dxa"/>
            <w:tcBorders>
              <w:top w:val="nil"/>
              <w:left w:val="nil"/>
              <w:bottom w:val="nil"/>
              <w:right w:val="nil"/>
            </w:tcBorders>
            <w:shd w:val="clear" w:color="auto" w:fill="auto"/>
            <w:noWrap/>
            <w:vAlign w:val="bottom"/>
            <w:hideMark/>
          </w:tcPr>
          <w:p w14:paraId="4BCF1906" w14:textId="77777777" w:rsidR="00505999" w:rsidRPr="002004D6" w:rsidRDefault="00505999" w:rsidP="002004D6">
            <w:pPr>
              <w:jc w:val="center"/>
              <w:rPr>
                <w:color w:val="000000"/>
                <w:sz w:val="20"/>
                <w:szCs w:val="20"/>
              </w:rPr>
            </w:pPr>
            <w:r w:rsidRPr="002004D6">
              <w:rPr>
                <w:color w:val="000000"/>
                <w:sz w:val="20"/>
                <w:szCs w:val="20"/>
              </w:rPr>
              <w:t>0.930</w:t>
            </w:r>
          </w:p>
        </w:tc>
        <w:tc>
          <w:tcPr>
            <w:tcW w:w="1092" w:type="dxa"/>
            <w:tcBorders>
              <w:top w:val="nil"/>
              <w:left w:val="nil"/>
              <w:bottom w:val="nil"/>
              <w:right w:val="nil"/>
            </w:tcBorders>
            <w:shd w:val="clear" w:color="auto" w:fill="auto"/>
            <w:noWrap/>
            <w:vAlign w:val="bottom"/>
            <w:hideMark/>
          </w:tcPr>
          <w:p w14:paraId="62FFD2B2" w14:textId="77777777" w:rsidR="00505999" w:rsidRPr="002004D6" w:rsidRDefault="00505999" w:rsidP="002004D6">
            <w:pPr>
              <w:jc w:val="center"/>
              <w:rPr>
                <w:color w:val="000000"/>
                <w:sz w:val="20"/>
                <w:szCs w:val="20"/>
              </w:rPr>
            </w:pPr>
            <w:r w:rsidRPr="002004D6">
              <w:rPr>
                <w:color w:val="000000"/>
                <w:sz w:val="20"/>
                <w:szCs w:val="20"/>
              </w:rPr>
              <w:t>0.954</w:t>
            </w:r>
          </w:p>
        </w:tc>
        <w:tc>
          <w:tcPr>
            <w:tcW w:w="300" w:type="dxa"/>
            <w:tcBorders>
              <w:top w:val="nil"/>
              <w:left w:val="nil"/>
              <w:bottom w:val="nil"/>
              <w:right w:val="nil"/>
            </w:tcBorders>
            <w:shd w:val="clear" w:color="auto" w:fill="auto"/>
            <w:noWrap/>
            <w:vAlign w:val="bottom"/>
            <w:hideMark/>
          </w:tcPr>
          <w:p w14:paraId="0B42D680"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E2BAC31" w14:textId="77777777" w:rsidR="00505999" w:rsidRPr="002004D6" w:rsidRDefault="00505999" w:rsidP="002004D6">
            <w:pPr>
              <w:jc w:val="center"/>
              <w:rPr>
                <w:color w:val="000000"/>
                <w:sz w:val="20"/>
                <w:szCs w:val="20"/>
              </w:rPr>
            </w:pPr>
            <w:r w:rsidRPr="002004D6">
              <w:rPr>
                <w:color w:val="000000"/>
                <w:sz w:val="20"/>
                <w:szCs w:val="20"/>
              </w:rPr>
              <w:t>0.942</w:t>
            </w:r>
          </w:p>
        </w:tc>
        <w:tc>
          <w:tcPr>
            <w:tcW w:w="909" w:type="dxa"/>
            <w:tcBorders>
              <w:top w:val="nil"/>
              <w:left w:val="nil"/>
              <w:bottom w:val="nil"/>
              <w:right w:val="nil"/>
            </w:tcBorders>
            <w:shd w:val="clear" w:color="auto" w:fill="auto"/>
            <w:noWrap/>
            <w:vAlign w:val="bottom"/>
            <w:hideMark/>
          </w:tcPr>
          <w:p w14:paraId="0C79966A" w14:textId="77777777" w:rsidR="00505999" w:rsidRPr="002004D6" w:rsidRDefault="00505999" w:rsidP="002004D6">
            <w:pPr>
              <w:jc w:val="center"/>
              <w:rPr>
                <w:color w:val="000000"/>
                <w:sz w:val="20"/>
                <w:szCs w:val="20"/>
              </w:rPr>
            </w:pPr>
            <w:r w:rsidRPr="002004D6">
              <w:rPr>
                <w:color w:val="000000"/>
                <w:sz w:val="20"/>
                <w:szCs w:val="20"/>
              </w:rPr>
              <w:t>0.929</w:t>
            </w:r>
          </w:p>
        </w:tc>
        <w:tc>
          <w:tcPr>
            <w:tcW w:w="1092" w:type="dxa"/>
            <w:tcBorders>
              <w:top w:val="nil"/>
              <w:left w:val="nil"/>
              <w:bottom w:val="nil"/>
              <w:right w:val="nil"/>
            </w:tcBorders>
            <w:shd w:val="clear" w:color="auto" w:fill="auto"/>
            <w:noWrap/>
            <w:vAlign w:val="bottom"/>
            <w:hideMark/>
          </w:tcPr>
          <w:p w14:paraId="2F8C2658" w14:textId="77777777" w:rsidR="00505999" w:rsidRPr="002004D6" w:rsidRDefault="00505999" w:rsidP="002004D6">
            <w:pPr>
              <w:jc w:val="center"/>
              <w:rPr>
                <w:color w:val="000000"/>
                <w:sz w:val="20"/>
                <w:szCs w:val="20"/>
              </w:rPr>
            </w:pPr>
            <w:r w:rsidRPr="002004D6">
              <w:rPr>
                <w:color w:val="000000"/>
                <w:sz w:val="20"/>
                <w:szCs w:val="20"/>
              </w:rPr>
              <w:t>0.954</w:t>
            </w:r>
          </w:p>
        </w:tc>
        <w:tc>
          <w:tcPr>
            <w:tcW w:w="300" w:type="dxa"/>
            <w:tcBorders>
              <w:top w:val="nil"/>
              <w:left w:val="nil"/>
              <w:bottom w:val="nil"/>
              <w:right w:val="nil"/>
            </w:tcBorders>
            <w:shd w:val="clear" w:color="auto" w:fill="auto"/>
            <w:noWrap/>
            <w:vAlign w:val="bottom"/>
            <w:hideMark/>
          </w:tcPr>
          <w:p w14:paraId="2EA7BC89"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3F8A0F1" w14:textId="77777777" w:rsidR="00505999" w:rsidRPr="002004D6" w:rsidRDefault="00505999" w:rsidP="002004D6">
            <w:pPr>
              <w:jc w:val="center"/>
              <w:rPr>
                <w:color w:val="000000"/>
                <w:sz w:val="20"/>
                <w:szCs w:val="20"/>
              </w:rPr>
            </w:pPr>
            <w:r w:rsidRPr="002004D6">
              <w:rPr>
                <w:color w:val="000000"/>
                <w:sz w:val="20"/>
                <w:szCs w:val="20"/>
              </w:rPr>
              <w:t>0.999</w:t>
            </w:r>
          </w:p>
        </w:tc>
        <w:tc>
          <w:tcPr>
            <w:tcW w:w="909" w:type="dxa"/>
            <w:tcBorders>
              <w:top w:val="nil"/>
              <w:left w:val="nil"/>
              <w:bottom w:val="nil"/>
              <w:right w:val="nil"/>
            </w:tcBorders>
            <w:shd w:val="clear" w:color="auto" w:fill="auto"/>
            <w:noWrap/>
            <w:vAlign w:val="bottom"/>
            <w:hideMark/>
          </w:tcPr>
          <w:p w14:paraId="24434134" w14:textId="77777777" w:rsidR="00505999" w:rsidRPr="002004D6" w:rsidRDefault="00505999" w:rsidP="002004D6">
            <w:pPr>
              <w:jc w:val="center"/>
              <w:rPr>
                <w:color w:val="000000"/>
                <w:sz w:val="20"/>
                <w:szCs w:val="20"/>
              </w:rPr>
            </w:pPr>
            <w:r w:rsidRPr="002004D6">
              <w:rPr>
                <w:color w:val="000000"/>
                <w:sz w:val="20"/>
                <w:szCs w:val="20"/>
              </w:rPr>
              <w:t>0.981</w:t>
            </w:r>
          </w:p>
        </w:tc>
        <w:tc>
          <w:tcPr>
            <w:tcW w:w="1092" w:type="dxa"/>
            <w:tcBorders>
              <w:top w:val="nil"/>
              <w:left w:val="nil"/>
              <w:bottom w:val="nil"/>
              <w:right w:val="nil"/>
            </w:tcBorders>
            <w:shd w:val="clear" w:color="auto" w:fill="auto"/>
            <w:noWrap/>
            <w:vAlign w:val="bottom"/>
            <w:hideMark/>
          </w:tcPr>
          <w:p w14:paraId="432920E9" w14:textId="77777777" w:rsidR="00505999" w:rsidRPr="002004D6" w:rsidRDefault="00505999" w:rsidP="002004D6">
            <w:pPr>
              <w:jc w:val="center"/>
              <w:rPr>
                <w:color w:val="000000"/>
                <w:sz w:val="20"/>
                <w:szCs w:val="20"/>
              </w:rPr>
            </w:pPr>
            <w:r w:rsidRPr="002004D6">
              <w:rPr>
                <w:color w:val="000000"/>
                <w:sz w:val="20"/>
                <w:szCs w:val="20"/>
              </w:rPr>
              <w:t>1.018</w:t>
            </w:r>
          </w:p>
        </w:tc>
      </w:tr>
      <w:tr w:rsidR="00505999" w:rsidRPr="002004D6" w14:paraId="17AE6F72"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0BCC0B97" w14:textId="77777777" w:rsidR="00505999" w:rsidRPr="002004D6" w:rsidRDefault="00505999"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2DE56371" w14:textId="77777777" w:rsidR="00505999" w:rsidRPr="002004D6" w:rsidRDefault="00505999" w:rsidP="002004D6">
            <w:pPr>
              <w:jc w:val="center"/>
              <w:rPr>
                <w:color w:val="000000"/>
                <w:sz w:val="20"/>
                <w:szCs w:val="20"/>
              </w:rPr>
            </w:pPr>
            <w:r w:rsidRPr="002004D6">
              <w:rPr>
                <w:color w:val="000000"/>
                <w:sz w:val="20"/>
                <w:szCs w:val="20"/>
              </w:rPr>
              <w:t>15-29</w:t>
            </w:r>
          </w:p>
        </w:tc>
        <w:tc>
          <w:tcPr>
            <w:tcW w:w="879" w:type="dxa"/>
            <w:tcBorders>
              <w:top w:val="nil"/>
              <w:left w:val="nil"/>
              <w:bottom w:val="nil"/>
              <w:right w:val="nil"/>
            </w:tcBorders>
            <w:shd w:val="clear" w:color="auto" w:fill="auto"/>
            <w:noWrap/>
            <w:vAlign w:val="bottom"/>
            <w:hideMark/>
          </w:tcPr>
          <w:p w14:paraId="5424B9BF" w14:textId="77777777" w:rsidR="00505999" w:rsidRPr="002004D6" w:rsidRDefault="00505999" w:rsidP="002004D6">
            <w:pPr>
              <w:jc w:val="center"/>
              <w:rPr>
                <w:color w:val="000000"/>
                <w:sz w:val="20"/>
                <w:szCs w:val="20"/>
              </w:rPr>
            </w:pPr>
            <w:r w:rsidRPr="002004D6">
              <w:rPr>
                <w:color w:val="000000"/>
                <w:sz w:val="20"/>
                <w:szCs w:val="20"/>
              </w:rPr>
              <w:t>0.041</w:t>
            </w:r>
          </w:p>
        </w:tc>
        <w:tc>
          <w:tcPr>
            <w:tcW w:w="909" w:type="dxa"/>
            <w:tcBorders>
              <w:top w:val="nil"/>
              <w:left w:val="nil"/>
              <w:bottom w:val="nil"/>
              <w:right w:val="nil"/>
            </w:tcBorders>
            <w:shd w:val="clear" w:color="auto" w:fill="auto"/>
            <w:noWrap/>
            <w:vAlign w:val="bottom"/>
            <w:hideMark/>
          </w:tcPr>
          <w:p w14:paraId="1FF6AA1B" w14:textId="77777777" w:rsidR="00505999" w:rsidRPr="002004D6" w:rsidRDefault="00505999" w:rsidP="002004D6">
            <w:pPr>
              <w:jc w:val="center"/>
              <w:rPr>
                <w:color w:val="000000"/>
                <w:sz w:val="20"/>
                <w:szCs w:val="20"/>
              </w:rPr>
            </w:pPr>
            <w:r w:rsidRPr="002004D6">
              <w:rPr>
                <w:color w:val="000000"/>
                <w:sz w:val="20"/>
                <w:szCs w:val="20"/>
              </w:rPr>
              <w:t>0.035</w:t>
            </w:r>
          </w:p>
        </w:tc>
        <w:tc>
          <w:tcPr>
            <w:tcW w:w="1092" w:type="dxa"/>
            <w:tcBorders>
              <w:top w:val="nil"/>
              <w:left w:val="nil"/>
              <w:bottom w:val="nil"/>
              <w:right w:val="nil"/>
            </w:tcBorders>
            <w:shd w:val="clear" w:color="auto" w:fill="auto"/>
            <w:noWrap/>
            <w:vAlign w:val="bottom"/>
            <w:hideMark/>
          </w:tcPr>
          <w:p w14:paraId="54E89FDB" w14:textId="77777777" w:rsidR="00505999" w:rsidRPr="002004D6" w:rsidRDefault="00505999" w:rsidP="002004D6">
            <w:pPr>
              <w:jc w:val="center"/>
              <w:rPr>
                <w:color w:val="000000"/>
                <w:sz w:val="20"/>
                <w:szCs w:val="20"/>
              </w:rPr>
            </w:pPr>
            <w:r w:rsidRPr="002004D6">
              <w:rPr>
                <w:color w:val="000000"/>
                <w:sz w:val="20"/>
                <w:szCs w:val="20"/>
              </w:rPr>
              <w:t>0.048</w:t>
            </w:r>
          </w:p>
        </w:tc>
        <w:tc>
          <w:tcPr>
            <w:tcW w:w="300" w:type="dxa"/>
            <w:tcBorders>
              <w:top w:val="nil"/>
              <w:left w:val="nil"/>
              <w:bottom w:val="nil"/>
              <w:right w:val="nil"/>
            </w:tcBorders>
            <w:shd w:val="clear" w:color="auto" w:fill="auto"/>
            <w:noWrap/>
            <w:vAlign w:val="bottom"/>
            <w:hideMark/>
          </w:tcPr>
          <w:p w14:paraId="7B496A6C"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4A84B795" w14:textId="77777777" w:rsidR="00505999" w:rsidRPr="002004D6" w:rsidRDefault="00505999" w:rsidP="002004D6">
            <w:pPr>
              <w:jc w:val="center"/>
              <w:rPr>
                <w:color w:val="000000"/>
                <w:sz w:val="20"/>
                <w:szCs w:val="20"/>
              </w:rPr>
            </w:pPr>
            <w:r w:rsidRPr="002004D6">
              <w:rPr>
                <w:color w:val="000000"/>
                <w:sz w:val="20"/>
                <w:szCs w:val="20"/>
              </w:rPr>
              <w:t>0.041</w:t>
            </w:r>
          </w:p>
        </w:tc>
        <w:tc>
          <w:tcPr>
            <w:tcW w:w="909" w:type="dxa"/>
            <w:tcBorders>
              <w:top w:val="nil"/>
              <w:left w:val="nil"/>
              <w:bottom w:val="nil"/>
              <w:right w:val="nil"/>
            </w:tcBorders>
            <w:shd w:val="clear" w:color="auto" w:fill="auto"/>
            <w:noWrap/>
            <w:vAlign w:val="bottom"/>
            <w:hideMark/>
          </w:tcPr>
          <w:p w14:paraId="60839CD4" w14:textId="77777777" w:rsidR="00505999" w:rsidRPr="002004D6" w:rsidRDefault="00505999" w:rsidP="002004D6">
            <w:pPr>
              <w:jc w:val="center"/>
              <w:rPr>
                <w:color w:val="000000"/>
                <w:sz w:val="20"/>
                <w:szCs w:val="20"/>
              </w:rPr>
            </w:pPr>
            <w:r w:rsidRPr="002004D6">
              <w:rPr>
                <w:color w:val="000000"/>
                <w:sz w:val="20"/>
                <w:szCs w:val="20"/>
              </w:rPr>
              <w:t>0.035</w:t>
            </w:r>
          </w:p>
        </w:tc>
        <w:tc>
          <w:tcPr>
            <w:tcW w:w="1092" w:type="dxa"/>
            <w:tcBorders>
              <w:top w:val="nil"/>
              <w:left w:val="nil"/>
              <w:bottom w:val="nil"/>
              <w:right w:val="nil"/>
            </w:tcBorders>
            <w:shd w:val="clear" w:color="auto" w:fill="auto"/>
            <w:noWrap/>
            <w:vAlign w:val="bottom"/>
            <w:hideMark/>
          </w:tcPr>
          <w:p w14:paraId="342458B8" w14:textId="77777777" w:rsidR="00505999" w:rsidRPr="002004D6" w:rsidRDefault="00505999" w:rsidP="002004D6">
            <w:pPr>
              <w:jc w:val="center"/>
              <w:rPr>
                <w:color w:val="000000"/>
                <w:sz w:val="20"/>
                <w:szCs w:val="20"/>
              </w:rPr>
            </w:pPr>
            <w:r w:rsidRPr="002004D6">
              <w:rPr>
                <w:color w:val="000000"/>
                <w:sz w:val="20"/>
                <w:szCs w:val="20"/>
              </w:rPr>
              <w:t>0.048</w:t>
            </w:r>
          </w:p>
        </w:tc>
        <w:tc>
          <w:tcPr>
            <w:tcW w:w="300" w:type="dxa"/>
            <w:tcBorders>
              <w:top w:val="nil"/>
              <w:left w:val="nil"/>
              <w:bottom w:val="nil"/>
              <w:right w:val="nil"/>
            </w:tcBorders>
            <w:shd w:val="clear" w:color="auto" w:fill="auto"/>
            <w:noWrap/>
            <w:vAlign w:val="bottom"/>
            <w:hideMark/>
          </w:tcPr>
          <w:p w14:paraId="716C4D4D"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2DE8798" w14:textId="77777777" w:rsidR="00505999" w:rsidRPr="002004D6" w:rsidRDefault="00505999"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0E04BF65" w14:textId="77777777" w:rsidR="00505999" w:rsidRPr="002004D6" w:rsidRDefault="00505999" w:rsidP="002004D6">
            <w:pPr>
              <w:jc w:val="center"/>
              <w:rPr>
                <w:color w:val="000000"/>
                <w:sz w:val="20"/>
                <w:szCs w:val="20"/>
              </w:rPr>
            </w:pPr>
            <w:r w:rsidRPr="002004D6">
              <w:rPr>
                <w:color w:val="000000"/>
                <w:sz w:val="20"/>
                <w:szCs w:val="20"/>
              </w:rPr>
              <w:t>0.801</w:t>
            </w:r>
          </w:p>
        </w:tc>
        <w:tc>
          <w:tcPr>
            <w:tcW w:w="1092" w:type="dxa"/>
            <w:tcBorders>
              <w:top w:val="nil"/>
              <w:left w:val="nil"/>
              <w:bottom w:val="nil"/>
              <w:right w:val="nil"/>
            </w:tcBorders>
            <w:shd w:val="clear" w:color="auto" w:fill="auto"/>
            <w:noWrap/>
            <w:vAlign w:val="bottom"/>
            <w:hideMark/>
          </w:tcPr>
          <w:p w14:paraId="672F2BC1" w14:textId="77777777" w:rsidR="00505999" w:rsidRPr="002004D6" w:rsidRDefault="00505999" w:rsidP="002004D6">
            <w:pPr>
              <w:jc w:val="center"/>
              <w:rPr>
                <w:color w:val="000000"/>
                <w:sz w:val="20"/>
                <w:szCs w:val="20"/>
              </w:rPr>
            </w:pPr>
            <w:r w:rsidRPr="002004D6">
              <w:rPr>
                <w:color w:val="000000"/>
                <w:sz w:val="20"/>
                <w:szCs w:val="20"/>
              </w:rPr>
              <w:t>1.247</w:t>
            </w:r>
          </w:p>
        </w:tc>
      </w:tr>
      <w:tr w:rsidR="00505999" w:rsidRPr="002004D6" w14:paraId="24923B13"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19F62436"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2D7DD26" w14:textId="77777777" w:rsidR="00505999" w:rsidRPr="002004D6" w:rsidRDefault="00505999" w:rsidP="002004D6">
            <w:pPr>
              <w:jc w:val="center"/>
              <w:rPr>
                <w:color w:val="000000"/>
                <w:sz w:val="20"/>
                <w:szCs w:val="20"/>
              </w:rPr>
            </w:pPr>
            <w:r w:rsidRPr="002004D6">
              <w:rPr>
                <w:color w:val="000000"/>
                <w:sz w:val="20"/>
                <w:szCs w:val="20"/>
              </w:rPr>
              <w:t>30-39</w:t>
            </w:r>
          </w:p>
        </w:tc>
        <w:tc>
          <w:tcPr>
            <w:tcW w:w="879" w:type="dxa"/>
            <w:tcBorders>
              <w:top w:val="nil"/>
              <w:left w:val="nil"/>
              <w:bottom w:val="nil"/>
              <w:right w:val="nil"/>
            </w:tcBorders>
            <w:shd w:val="clear" w:color="auto" w:fill="auto"/>
            <w:noWrap/>
            <w:vAlign w:val="bottom"/>
            <w:hideMark/>
          </w:tcPr>
          <w:p w14:paraId="7E4BB0C0" w14:textId="77777777" w:rsidR="00505999" w:rsidRPr="002004D6" w:rsidRDefault="00505999" w:rsidP="002004D6">
            <w:pPr>
              <w:jc w:val="center"/>
              <w:rPr>
                <w:color w:val="000000"/>
                <w:sz w:val="20"/>
                <w:szCs w:val="20"/>
              </w:rPr>
            </w:pPr>
            <w:r w:rsidRPr="002004D6">
              <w:rPr>
                <w:color w:val="000000"/>
                <w:sz w:val="20"/>
                <w:szCs w:val="20"/>
              </w:rPr>
              <w:t>0.109</w:t>
            </w:r>
          </w:p>
        </w:tc>
        <w:tc>
          <w:tcPr>
            <w:tcW w:w="909" w:type="dxa"/>
            <w:tcBorders>
              <w:top w:val="nil"/>
              <w:left w:val="nil"/>
              <w:bottom w:val="nil"/>
              <w:right w:val="nil"/>
            </w:tcBorders>
            <w:shd w:val="clear" w:color="auto" w:fill="auto"/>
            <w:noWrap/>
            <w:vAlign w:val="bottom"/>
            <w:hideMark/>
          </w:tcPr>
          <w:p w14:paraId="38C8AD90" w14:textId="77777777" w:rsidR="00505999" w:rsidRPr="002004D6" w:rsidRDefault="00505999" w:rsidP="002004D6">
            <w:pPr>
              <w:jc w:val="center"/>
              <w:rPr>
                <w:color w:val="000000"/>
                <w:sz w:val="20"/>
                <w:szCs w:val="20"/>
              </w:rPr>
            </w:pPr>
            <w:r w:rsidRPr="002004D6">
              <w:rPr>
                <w:color w:val="000000"/>
                <w:sz w:val="20"/>
                <w:szCs w:val="20"/>
              </w:rPr>
              <w:t>0.097</w:t>
            </w:r>
          </w:p>
        </w:tc>
        <w:tc>
          <w:tcPr>
            <w:tcW w:w="1092" w:type="dxa"/>
            <w:tcBorders>
              <w:top w:val="nil"/>
              <w:left w:val="nil"/>
              <w:bottom w:val="nil"/>
              <w:right w:val="nil"/>
            </w:tcBorders>
            <w:shd w:val="clear" w:color="auto" w:fill="auto"/>
            <w:noWrap/>
            <w:vAlign w:val="bottom"/>
            <w:hideMark/>
          </w:tcPr>
          <w:p w14:paraId="05B731E0" w14:textId="77777777" w:rsidR="00505999" w:rsidRPr="002004D6" w:rsidRDefault="00505999" w:rsidP="002004D6">
            <w:pPr>
              <w:jc w:val="center"/>
              <w:rPr>
                <w:color w:val="000000"/>
                <w:sz w:val="20"/>
                <w:szCs w:val="20"/>
              </w:rPr>
            </w:pPr>
            <w:r w:rsidRPr="002004D6">
              <w:rPr>
                <w:color w:val="000000"/>
                <w:sz w:val="20"/>
                <w:szCs w:val="20"/>
              </w:rPr>
              <w:t>0.122</w:t>
            </w:r>
          </w:p>
        </w:tc>
        <w:tc>
          <w:tcPr>
            <w:tcW w:w="300" w:type="dxa"/>
            <w:tcBorders>
              <w:top w:val="nil"/>
              <w:left w:val="nil"/>
              <w:bottom w:val="nil"/>
              <w:right w:val="nil"/>
            </w:tcBorders>
            <w:shd w:val="clear" w:color="auto" w:fill="auto"/>
            <w:noWrap/>
            <w:vAlign w:val="bottom"/>
            <w:hideMark/>
          </w:tcPr>
          <w:p w14:paraId="60011991"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53EBC8C" w14:textId="77777777" w:rsidR="00505999" w:rsidRPr="002004D6" w:rsidRDefault="00505999" w:rsidP="002004D6">
            <w:pPr>
              <w:jc w:val="center"/>
              <w:rPr>
                <w:color w:val="000000"/>
                <w:sz w:val="20"/>
                <w:szCs w:val="20"/>
              </w:rPr>
            </w:pPr>
            <w:r w:rsidRPr="002004D6">
              <w:rPr>
                <w:color w:val="000000"/>
                <w:sz w:val="20"/>
                <w:szCs w:val="20"/>
              </w:rPr>
              <w:t>0.109</w:t>
            </w:r>
          </w:p>
        </w:tc>
        <w:tc>
          <w:tcPr>
            <w:tcW w:w="909" w:type="dxa"/>
            <w:tcBorders>
              <w:top w:val="nil"/>
              <w:left w:val="nil"/>
              <w:bottom w:val="nil"/>
              <w:right w:val="nil"/>
            </w:tcBorders>
            <w:shd w:val="clear" w:color="auto" w:fill="auto"/>
            <w:noWrap/>
            <w:vAlign w:val="bottom"/>
            <w:hideMark/>
          </w:tcPr>
          <w:p w14:paraId="72D41DC6" w14:textId="77777777" w:rsidR="00505999" w:rsidRPr="002004D6" w:rsidRDefault="00505999" w:rsidP="002004D6">
            <w:pPr>
              <w:jc w:val="center"/>
              <w:rPr>
                <w:color w:val="000000"/>
                <w:sz w:val="20"/>
                <w:szCs w:val="20"/>
              </w:rPr>
            </w:pPr>
            <w:r w:rsidRPr="002004D6">
              <w:rPr>
                <w:color w:val="000000"/>
                <w:sz w:val="20"/>
                <w:szCs w:val="20"/>
              </w:rPr>
              <w:t>0.097</w:t>
            </w:r>
          </w:p>
        </w:tc>
        <w:tc>
          <w:tcPr>
            <w:tcW w:w="1092" w:type="dxa"/>
            <w:tcBorders>
              <w:top w:val="nil"/>
              <w:left w:val="nil"/>
              <w:bottom w:val="nil"/>
              <w:right w:val="nil"/>
            </w:tcBorders>
            <w:shd w:val="clear" w:color="auto" w:fill="auto"/>
            <w:noWrap/>
            <w:vAlign w:val="bottom"/>
            <w:hideMark/>
          </w:tcPr>
          <w:p w14:paraId="4E8729BE" w14:textId="77777777" w:rsidR="00505999" w:rsidRPr="002004D6" w:rsidRDefault="00505999" w:rsidP="002004D6">
            <w:pPr>
              <w:jc w:val="center"/>
              <w:rPr>
                <w:color w:val="000000"/>
                <w:sz w:val="20"/>
                <w:szCs w:val="20"/>
              </w:rPr>
            </w:pPr>
            <w:r w:rsidRPr="002004D6">
              <w:rPr>
                <w:color w:val="000000"/>
                <w:sz w:val="20"/>
                <w:szCs w:val="20"/>
              </w:rPr>
              <w:t>0.122</w:t>
            </w:r>
          </w:p>
        </w:tc>
        <w:tc>
          <w:tcPr>
            <w:tcW w:w="300" w:type="dxa"/>
            <w:tcBorders>
              <w:top w:val="nil"/>
              <w:left w:val="nil"/>
              <w:bottom w:val="nil"/>
              <w:right w:val="nil"/>
            </w:tcBorders>
            <w:shd w:val="clear" w:color="auto" w:fill="auto"/>
            <w:noWrap/>
            <w:vAlign w:val="bottom"/>
            <w:hideMark/>
          </w:tcPr>
          <w:p w14:paraId="32593EC2"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4C95F10" w14:textId="77777777" w:rsidR="00505999" w:rsidRPr="002004D6" w:rsidRDefault="00505999"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5C50A055" w14:textId="77777777" w:rsidR="00505999" w:rsidRPr="002004D6" w:rsidRDefault="00505999" w:rsidP="002004D6">
            <w:pPr>
              <w:jc w:val="center"/>
              <w:rPr>
                <w:color w:val="000000"/>
                <w:sz w:val="20"/>
                <w:szCs w:val="20"/>
              </w:rPr>
            </w:pPr>
            <w:r w:rsidRPr="002004D6">
              <w:rPr>
                <w:color w:val="000000"/>
                <w:sz w:val="20"/>
                <w:szCs w:val="20"/>
              </w:rPr>
              <w:t>0.850</w:t>
            </w:r>
          </w:p>
        </w:tc>
        <w:tc>
          <w:tcPr>
            <w:tcW w:w="1092" w:type="dxa"/>
            <w:tcBorders>
              <w:top w:val="nil"/>
              <w:left w:val="nil"/>
              <w:bottom w:val="nil"/>
              <w:right w:val="nil"/>
            </w:tcBorders>
            <w:shd w:val="clear" w:color="auto" w:fill="auto"/>
            <w:noWrap/>
            <w:vAlign w:val="bottom"/>
            <w:hideMark/>
          </w:tcPr>
          <w:p w14:paraId="1C23CD93" w14:textId="77777777" w:rsidR="00505999" w:rsidRPr="002004D6" w:rsidRDefault="00505999" w:rsidP="002004D6">
            <w:pPr>
              <w:jc w:val="center"/>
              <w:rPr>
                <w:color w:val="000000"/>
                <w:sz w:val="20"/>
                <w:szCs w:val="20"/>
              </w:rPr>
            </w:pPr>
            <w:r w:rsidRPr="002004D6">
              <w:rPr>
                <w:color w:val="000000"/>
                <w:sz w:val="20"/>
                <w:szCs w:val="20"/>
              </w:rPr>
              <w:t>1.177</w:t>
            </w:r>
          </w:p>
        </w:tc>
      </w:tr>
      <w:tr w:rsidR="00505999" w:rsidRPr="002004D6" w14:paraId="0E87F183"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18F103FF"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1331B09" w14:textId="77777777" w:rsidR="00505999" w:rsidRPr="002004D6" w:rsidRDefault="00505999" w:rsidP="002004D6">
            <w:pPr>
              <w:jc w:val="center"/>
              <w:rPr>
                <w:color w:val="000000"/>
                <w:sz w:val="20"/>
                <w:szCs w:val="20"/>
              </w:rPr>
            </w:pPr>
            <w:r w:rsidRPr="002004D6">
              <w:rPr>
                <w:color w:val="000000"/>
                <w:sz w:val="20"/>
                <w:szCs w:val="20"/>
              </w:rPr>
              <w:t>40-49</w:t>
            </w:r>
          </w:p>
        </w:tc>
        <w:tc>
          <w:tcPr>
            <w:tcW w:w="879" w:type="dxa"/>
            <w:tcBorders>
              <w:top w:val="nil"/>
              <w:left w:val="nil"/>
              <w:bottom w:val="nil"/>
              <w:right w:val="nil"/>
            </w:tcBorders>
            <w:shd w:val="clear" w:color="auto" w:fill="auto"/>
            <w:noWrap/>
            <w:vAlign w:val="bottom"/>
            <w:hideMark/>
          </w:tcPr>
          <w:p w14:paraId="50A11A76" w14:textId="77777777" w:rsidR="00505999" w:rsidRPr="002004D6" w:rsidRDefault="00505999" w:rsidP="002004D6">
            <w:pPr>
              <w:jc w:val="center"/>
              <w:rPr>
                <w:color w:val="000000"/>
                <w:sz w:val="20"/>
                <w:szCs w:val="20"/>
              </w:rPr>
            </w:pPr>
            <w:r w:rsidRPr="002004D6">
              <w:rPr>
                <w:color w:val="000000"/>
                <w:sz w:val="20"/>
                <w:szCs w:val="20"/>
              </w:rPr>
              <w:t>0.311</w:t>
            </w:r>
          </w:p>
        </w:tc>
        <w:tc>
          <w:tcPr>
            <w:tcW w:w="909" w:type="dxa"/>
            <w:tcBorders>
              <w:top w:val="nil"/>
              <w:left w:val="nil"/>
              <w:bottom w:val="nil"/>
              <w:right w:val="nil"/>
            </w:tcBorders>
            <w:shd w:val="clear" w:color="auto" w:fill="auto"/>
            <w:noWrap/>
            <w:vAlign w:val="bottom"/>
            <w:hideMark/>
          </w:tcPr>
          <w:p w14:paraId="4F80F3D0" w14:textId="77777777" w:rsidR="00505999" w:rsidRPr="002004D6" w:rsidRDefault="00505999" w:rsidP="002004D6">
            <w:pPr>
              <w:jc w:val="center"/>
              <w:rPr>
                <w:color w:val="000000"/>
                <w:sz w:val="20"/>
                <w:szCs w:val="20"/>
              </w:rPr>
            </w:pPr>
            <w:r w:rsidRPr="002004D6">
              <w:rPr>
                <w:color w:val="000000"/>
                <w:sz w:val="20"/>
                <w:szCs w:val="20"/>
              </w:rPr>
              <w:t>0.289</w:t>
            </w:r>
          </w:p>
        </w:tc>
        <w:tc>
          <w:tcPr>
            <w:tcW w:w="1092" w:type="dxa"/>
            <w:tcBorders>
              <w:top w:val="nil"/>
              <w:left w:val="nil"/>
              <w:bottom w:val="nil"/>
              <w:right w:val="nil"/>
            </w:tcBorders>
            <w:shd w:val="clear" w:color="auto" w:fill="auto"/>
            <w:noWrap/>
            <w:vAlign w:val="bottom"/>
            <w:hideMark/>
          </w:tcPr>
          <w:p w14:paraId="21164F53" w14:textId="77777777" w:rsidR="00505999" w:rsidRPr="002004D6" w:rsidRDefault="00505999" w:rsidP="002004D6">
            <w:pPr>
              <w:jc w:val="center"/>
              <w:rPr>
                <w:color w:val="000000"/>
                <w:sz w:val="20"/>
                <w:szCs w:val="20"/>
              </w:rPr>
            </w:pPr>
            <w:r w:rsidRPr="002004D6">
              <w:rPr>
                <w:color w:val="000000"/>
                <w:sz w:val="20"/>
                <w:szCs w:val="20"/>
              </w:rPr>
              <w:t>0.334</w:t>
            </w:r>
          </w:p>
        </w:tc>
        <w:tc>
          <w:tcPr>
            <w:tcW w:w="300" w:type="dxa"/>
            <w:tcBorders>
              <w:top w:val="nil"/>
              <w:left w:val="nil"/>
              <w:bottom w:val="nil"/>
              <w:right w:val="nil"/>
            </w:tcBorders>
            <w:shd w:val="clear" w:color="auto" w:fill="auto"/>
            <w:noWrap/>
            <w:vAlign w:val="bottom"/>
            <w:hideMark/>
          </w:tcPr>
          <w:p w14:paraId="6FEDF80B"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751B67C" w14:textId="77777777" w:rsidR="00505999" w:rsidRPr="002004D6" w:rsidRDefault="00505999" w:rsidP="002004D6">
            <w:pPr>
              <w:jc w:val="center"/>
              <w:rPr>
                <w:color w:val="000000"/>
                <w:sz w:val="20"/>
                <w:szCs w:val="20"/>
              </w:rPr>
            </w:pPr>
            <w:r w:rsidRPr="002004D6">
              <w:rPr>
                <w:color w:val="000000"/>
                <w:sz w:val="20"/>
                <w:szCs w:val="20"/>
              </w:rPr>
              <w:t>0.309</w:t>
            </w:r>
          </w:p>
        </w:tc>
        <w:tc>
          <w:tcPr>
            <w:tcW w:w="909" w:type="dxa"/>
            <w:tcBorders>
              <w:top w:val="nil"/>
              <w:left w:val="nil"/>
              <w:bottom w:val="nil"/>
              <w:right w:val="nil"/>
            </w:tcBorders>
            <w:shd w:val="clear" w:color="auto" w:fill="auto"/>
            <w:noWrap/>
            <w:vAlign w:val="bottom"/>
            <w:hideMark/>
          </w:tcPr>
          <w:p w14:paraId="34D26985" w14:textId="77777777" w:rsidR="00505999" w:rsidRPr="002004D6" w:rsidRDefault="00505999" w:rsidP="002004D6">
            <w:pPr>
              <w:jc w:val="center"/>
              <w:rPr>
                <w:color w:val="000000"/>
                <w:sz w:val="20"/>
                <w:szCs w:val="20"/>
              </w:rPr>
            </w:pPr>
            <w:r w:rsidRPr="002004D6">
              <w:rPr>
                <w:color w:val="000000"/>
                <w:sz w:val="20"/>
                <w:szCs w:val="20"/>
              </w:rPr>
              <w:t>0.288</w:t>
            </w:r>
          </w:p>
        </w:tc>
        <w:tc>
          <w:tcPr>
            <w:tcW w:w="1092" w:type="dxa"/>
            <w:tcBorders>
              <w:top w:val="nil"/>
              <w:left w:val="nil"/>
              <w:bottom w:val="nil"/>
              <w:right w:val="nil"/>
            </w:tcBorders>
            <w:shd w:val="clear" w:color="auto" w:fill="auto"/>
            <w:noWrap/>
            <w:vAlign w:val="bottom"/>
            <w:hideMark/>
          </w:tcPr>
          <w:p w14:paraId="0726EF2F" w14:textId="77777777" w:rsidR="00505999" w:rsidRPr="002004D6" w:rsidRDefault="00505999" w:rsidP="002004D6">
            <w:pPr>
              <w:jc w:val="center"/>
              <w:rPr>
                <w:color w:val="000000"/>
                <w:sz w:val="20"/>
                <w:szCs w:val="20"/>
              </w:rPr>
            </w:pPr>
            <w:r w:rsidRPr="002004D6">
              <w:rPr>
                <w:color w:val="000000"/>
                <w:sz w:val="20"/>
                <w:szCs w:val="20"/>
              </w:rPr>
              <w:t>0.332</w:t>
            </w:r>
          </w:p>
        </w:tc>
        <w:tc>
          <w:tcPr>
            <w:tcW w:w="300" w:type="dxa"/>
            <w:tcBorders>
              <w:top w:val="nil"/>
              <w:left w:val="nil"/>
              <w:bottom w:val="nil"/>
              <w:right w:val="nil"/>
            </w:tcBorders>
            <w:shd w:val="clear" w:color="auto" w:fill="auto"/>
            <w:noWrap/>
            <w:vAlign w:val="bottom"/>
            <w:hideMark/>
          </w:tcPr>
          <w:p w14:paraId="7BB285B5"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AC07455" w14:textId="77777777" w:rsidR="00505999" w:rsidRPr="002004D6" w:rsidRDefault="00505999" w:rsidP="002004D6">
            <w:pPr>
              <w:jc w:val="center"/>
              <w:rPr>
                <w:color w:val="000000"/>
                <w:sz w:val="20"/>
                <w:szCs w:val="20"/>
              </w:rPr>
            </w:pPr>
            <w:r w:rsidRPr="002004D6">
              <w:rPr>
                <w:color w:val="000000"/>
                <w:sz w:val="20"/>
                <w:szCs w:val="20"/>
              </w:rPr>
              <w:t>0.996</w:t>
            </w:r>
          </w:p>
        </w:tc>
        <w:tc>
          <w:tcPr>
            <w:tcW w:w="909" w:type="dxa"/>
            <w:tcBorders>
              <w:top w:val="nil"/>
              <w:left w:val="nil"/>
              <w:bottom w:val="nil"/>
              <w:right w:val="nil"/>
            </w:tcBorders>
            <w:shd w:val="clear" w:color="auto" w:fill="auto"/>
            <w:noWrap/>
            <w:vAlign w:val="bottom"/>
            <w:hideMark/>
          </w:tcPr>
          <w:p w14:paraId="143B92DC" w14:textId="77777777" w:rsidR="00505999" w:rsidRPr="002004D6" w:rsidRDefault="00505999" w:rsidP="002004D6">
            <w:pPr>
              <w:jc w:val="center"/>
              <w:rPr>
                <w:color w:val="000000"/>
                <w:sz w:val="20"/>
                <w:szCs w:val="20"/>
              </w:rPr>
            </w:pPr>
            <w:r w:rsidRPr="002004D6">
              <w:rPr>
                <w:color w:val="000000"/>
                <w:sz w:val="20"/>
                <w:szCs w:val="20"/>
              </w:rPr>
              <w:t>0.900</w:t>
            </w:r>
          </w:p>
        </w:tc>
        <w:tc>
          <w:tcPr>
            <w:tcW w:w="1092" w:type="dxa"/>
            <w:tcBorders>
              <w:top w:val="nil"/>
              <w:left w:val="nil"/>
              <w:bottom w:val="nil"/>
              <w:right w:val="nil"/>
            </w:tcBorders>
            <w:shd w:val="clear" w:color="auto" w:fill="auto"/>
            <w:noWrap/>
            <w:vAlign w:val="bottom"/>
            <w:hideMark/>
          </w:tcPr>
          <w:p w14:paraId="4C7DBB51" w14:textId="77777777" w:rsidR="00505999" w:rsidRPr="002004D6" w:rsidRDefault="00505999" w:rsidP="002004D6">
            <w:pPr>
              <w:jc w:val="center"/>
              <w:rPr>
                <w:color w:val="000000"/>
                <w:sz w:val="20"/>
                <w:szCs w:val="20"/>
              </w:rPr>
            </w:pPr>
            <w:r w:rsidRPr="002004D6">
              <w:rPr>
                <w:color w:val="000000"/>
                <w:sz w:val="20"/>
                <w:szCs w:val="20"/>
              </w:rPr>
              <w:t>1.103</w:t>
            </w:r>
          </w:p>
        </w:tc>
      </w:tr>
      <w:tr w:rsidR="00505999" w:rsidRPr="002004D6" w14:paraId="6B013805"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1048F553"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9F8369C" w14:textId="77777777" w:rsidR="00505999" w:rsidRPr="002004D6" w:rsidRDefault="00505999" w:rsidP="002004D6">
            <w:pPr>
              <w:jc w:val="center"/>
              <w:rPr>
                <w:color w:val="000000"/>
                <w:sz w:val="20"/>
                <w:szCs w:val="20"/>
              </w:rPr>
            </w:pPr>
            <w:r w:rsidRPr="002004D6">
              <w:rPr>
                <w:color w:val="000000"/>
                <w:sz w:val="20"/>
                <w:szCs w:val="20"/>
              </w:rPr>
              <w:t>60-69</w:t>
            </w:r>
          </w:p>
        </w:tc>
        <w:tc>
          <w:tcPr>
            <w:tcW w:w="879" w:type="dxa"/>
            <w:tcBorders>
              <w:top w:val="nil"/>
              <w:left w:val="nil"/>
              <w:bottom w:val="nil"/>
              <w:right w:val="nil"/>
            </w:tcBorders>
            <w:shd w:val="clear" w:color="auto" w:fill="auto"/>
            <w:noWrap/>
            <w:vAlign w:val="bottom"/>
            <w:hideMark/>
          </w:tcPr>
          <w:p w14:paraId="2253E720" w14:textId="77777777" w:rsidR="00505999" w:rsidRPr="002004D6" w:rsidRDefault="00505999" w:rsidP="002004D6">
            <w:pPr>
              <w:jc w:val="center"/>
              <w:rPr>
                <w:color w:val="000000"/>
                <w:sz w:val="20"/>
                <w:szCs w:val="20"/>
              </w:rPr>
            </w:pPr>
            <w:r w:rsidRPr="002004D6">
              <w:rPr>
                <w:color w:val="000000"/>
                <w:sz w:val="20"/>
                <w:szCs w:val="20"/>
              </w:rPr>
              <w:t>2.301</w:t>
            </w:r>
          </w:p>
        </w:tc>
        <w:tc>
          <w:tcPr>
            <w:tcW w:w="909" w:type="dxa"/>
            <w:tcBorders>
              <w:top w:val="nil"/>
              <w:left w:val="nil"/>
              <w:bottom w:val="nil"/>
              <w:right w:val="nil"/>
            </w:tcBorders>
            <w:shd w:val="clear" w:color="auto" w:fill="auto"/>
            <w:noWrap/>
            <w:vAlign w:val="bottom"/>
            <w:hideMark/>
          </w:tcPr>
          <w:p w14:paraId="07D6720C" w14:textId="77777777" w:rsidR="00505999" w:rsidRPr="002004D6" w:rsidRDefault="00505999" w:rsidP="002004D6">
            <w:pPr>
              <w:jc w:val="center"/>
              <w:rPr>
                <w:color w:val="000000"/>
                <w:sz w:val="20"/>
                <w:szCs w:val="20"/>
              </w:rPr>
            </w:pPr>
            <w:r w:rsidRPr="002004D6">
              <w:rPr>
                <w:color w:val="000000"/>
                <w:sz w:val="20"/>
                <w:szCs w:val="20"/>
              </w:rPr>
              <w:t>2.205</w:t>
            </w:r>
          </w:p>
        </w:tc>
        <w:tc>
          <w:tcPr>
            <w:tcW w:w="1092" w:type="dxa"/>
            <w:tcBorders>
              <w:top w:val="nil"/>
              <w:left w:val="nil"/>
              <w:bottom w:val="nil"/>
              <w:right w:val="nil"/>
            </w:tcBorders>
            <w:shd w:val="clear" w:color="auto" w:fill="auto"/>
            <w:noWrap/>
            <w:vAlign w:val="bottom"/>
            <w:hideMark/>
          </w:tcPr>
          <w:p w14:paraId="48E1EB69" w14:textId="77777777" w:rsidR="00505999" w:rsidRPr="002004D6" w:rsidRDefault="00505999" w:rsidP="002004D6">
            <w:pPr>
              <w:jc w:val="center"/>
              <w:rPr>
                <w:color w:val="000000"/>
                <w:sz w:val="20"/>
                <w:szCs w:val="20"/>
              </w:rPr>
            </w:pPr>
            <w:r w:rsidRPr="002004D6">
              <w:rPr>
                <w:color w:val="000000"/>
                <w:sz w:val="20"/>
                <w:szCs w:val="20"/>
              </w:rPr>
              <w:t>2.401</w:t>
            </w:r>
          </w:p>
        </w:tc>
        <w:tc>
          <w:tcPr>
            <w:tcW w:w="300" w:type="dxa"/>
            <w:tcBorders>
              <w:top w:val="nil"/>
              <w:left w:val="nil"/>
              <w:bottom w:val="nil"/>
              <w:right w:val="nil"/>
            </w:tcBorders>
            <w:shd w:val="clear" w:color="auto" w:fill="auto"/>
            <w:noWrap/>
            <w:vAlign w:val="bottom"/>
            <w:hideMark/>
          </w:tcPr>
          <w:p w14:paraId="1E10E5B3"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948D39B" w14:textId="77777777" w:rsidR="00505999" w:rsidRPr="002004D6" w:rsidRDefault="00505999" w:rsidP="002004D6">
            <w:pPr>
              <w:jc w:val="center"/>
              <w:rPr>
                <w:color w:val="000000"/>
                <w:sz w:val="20"/>
                <w:szCs w:val="20"/>
              </w:rPr>
            </w:pPr>
            <w:r w:rsidRPr="002004D6">
              <w:rPr>
                <w:color w:val="000000"/>
                <w:sz w:val="20"/>
                <w:szCs w:val="20"/>
              </w:rPr>
              <w:t>2.304</w:t>
            </w:r>
          </w:p>
        </w:tc>
        <w:tc>
          <w:tcPr>
            <w:tcW w:w="909" w:type="dxa"/>
            <w:tcBorders>
              <w:top w:val="nil"/>
              <w:left w:val="nil"/>
              <w:bottom w:val="nil"/>
              <w:right w:val="nil"/>
            </w:tcBorders>
            <w:shd w:val="clear" w:color="auto" w:fill="auto"/>
            <w:noWrap/>
            <w:vAlign w:val="bottom"/>
            <w:hideMark/>
          </w:tcPr>
          <w:p w14:paraId="49EA910A" w14:textId="77777777" w:rsidR="00505999" w:rsidRPr="002004D6" w:rsidRDefault="00505999" w:rsidP="002004D6">
            <w:pPr>
              <w:jc w:val="center"/>
              <w:rPr>
                <w:color w:val="000000"/>
                <w:sz w:val="20"/>
                <w:szCs w:val="20"/>
              </w:rPr>
            </w:pPr>
            <w:r w:rsidRPr="002004D6">
              <w:rPr>
                <w:color w:val="000000"/>
                <w:sz w:val="20"/>
                <w:szCs w:val="20"/>
              </w:rPr>
              <w:t>2.207</w:t>
            </w:r>
          </w:p>
        </w:tc>
        <w:tc>
          <w:tcPr>
            <w:tcW w:w="1092" w:type="dxa"/>
            <w:tcBorders>
              <w:top w:val="nil"/>
              <w:left w:val="nil"/>
              <w:bottom w:val="nil"/>
              <w:right w:val="nil"/>
            </w:tcBorders>
            <w:shd w:val="clear" w:color="auto" w:fill="auto"/>
            <w:noWrap/>
            <w:vAlign w:val="bottom"/>
            <w:hideMark/>
          </w:tcPr>
          <w:p w14:paraId="46CAFB28" w14:textId="77777777" w:rsidR="00505999" w:rsidRPr="002004D6" w:rsidRDefault="00505999" w:rsidP="002004D6">
            <w:pPr>
              <w:jc w:val="center"/>
              <w:rPr>
                <w:color w:val="000000"/>
                <w:sz w:val="20"/>
                <w:szCs w:val="20"/>
              </w:rPr>
            </w:pPr>
            <w:r w:rsidRPr="002004D6">
              <w:rPr>
                <w:color w:val="000000"/>
                <w:sz w:val="20"/>
                <w:szCs w:val="20"/>
              </w:rPr>
              <w:t>2.405</w:t>
            </w:r>
          </w:p>
        </w:tc>
        <w:tc>
          <w:tcPr>
            <w:tcW w:w="300" w:type="dxa"/>
            <w:tcBorders>
              <w:top w:val="nil"/>
              <w:left w:val="nil"/>
              <w:bottom w:val="nil"/>
              <w:right w:val="nil"/>
            </w:tcBorders>
            <w:shd w:val="clear" w:color="auto" w:fill="auto"/>
            <w:noWrap/>
            <w:vAlign w:val="bottom"/>
            <w:hideMark/>
          </w:tcPr>
          <w:p w14:paraId="74121527"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4C28162" w14:textId="77777777" w:rsidR="00505999" w:rsidRPr="002004D6" w:rsidRDefault="00505999" w:rsidP="002004D6">
            <w:pPr>
              <w:jc w:val="center"/>
              <w:rPr>
                <w:color w:val="000000"/>
                <w:sz w:val="20"/>
                <w:szCs w:val="20"/>
              </w:rPr>
            </w:pPr>
            <w:r w:rsidRPr="002004D6">
              <w:rPr>
                <w:color w:val="000000"/>
                <w:sz w:val="20"/>
                <w:szCs w:val="20"/>
              </w:rPr>
              <w:t>1.001</w:t>
            </w:r>
          </w:p>
        </w:tc>
        <w:tc>
          <w:tcPr>
            <w:tcW w:w="909" w:type="dxa"/>
            <w:tcBorders>
              <w:top w:val="nil"/>
              <w:left w:val="nil"/>
              <w:bottom w:val="nil"/>
              <w:right w:val="nil"/>
            </w:tcBorders>
            <w:shd w:val="clear" w:color="auto" w:fill="auto"/>
            <w:noWrap/>
            <w:vAlign w:val="bottom"/>
            <w:hideMark/>
          </w:tcPr>
          <w:p w14:paraId="64EA9558" w14:textId="77777777" w:rsidR="00505999" w:rsidRPr="002004D6" w:rsidRDefault="00505999" w:rsidP="002004D6">
            <w:pPr>
              <w:jc w:val="center"/>
              <w:rPr>
                <w:color w:val="000000"/>
                <w:sz w:val="20"/>
                <w:szCs w:val="20"/>
              </w:rPr>
            </w:pPr>
            <w:r w:rsidRPr="002004D6">
              <w:rPr>
                <w:color w:val="000000"/>
                <w:sz w:val="20"/>
                <w:szCs w:val="20"/>
              </w:rPr>
              <w:t>0.942</w:t>
            </w:r>
          </w:p>
        </w:tc>
        <w:tc>
          <w:tcPr>
            <w:tcW w:w="1092" w:type="dxa"/>
            <w:tcBorders>
              <w:top w:val="nil"/>
              <w:left w:val="nil"/>
              <w:bottom w:val="nil"/>
              <w:right w:val="nil"/>
            </w:tcBorders>
            <w:shd w:val="clear" w:color="auto" w:fill="auto"/>
            <w:noWrap/>
            <w:vAlign w:val="bottom"/>
            <w:hideMark/>
          </w:tcPr>
          <w:p w14:paraId="16703DD8" w14:textId="77777777" w:rsidR="00505999" w:rsidRPr="002004D6" w:rsidRDefault="00505999" w:rsidP="002004D6">
            <w:pPr>
              <w:jc w:val="center"/>
              <w:rPr>
                <w:color w:val="000000"/>
                <w:sz w:val="20"/>
                <w:szCs w:val="20"/>
              </w:rPr>
            </w:pPr>
            <w:r w:rsidRPr="002004D6">
              <w:rPr>
                <w:color w:val="000000"/>
                <w:sz w:val="20"/>
                <w:szCs w:val="20"/>
              </w:rPr>
              <w:t>1.064</w:t>
            </w:r>
          </w:p>
        </w:tc>
      </w:tr>
      <w:tr w:rsidR="00505999" w:rsidRPr="002004D6" w14:paraId="17902A0D"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28CF0CA2"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A245D39" w14:textId="77777777" w:rsidR="00505999" w:rsidRPr="002004D6" w:rsidRDefault="00505999" w:rsidP="002004D6">
            <w:pPr>
              <w:jc w:val="center"/>
              <w:rPr>
                <w:color w:val="000000"/>
                <w:sz w:val="20"/>
                <w:szCs w:val="20"/>
              </w:rPr>
            </w:pPr>
            <w:r w:rsidRPr="002004D6">
              <w:rPr>
                <w:color w:val="000000"/>
                <w:sz w:val="20"/>
                <w:szCs w:val="20"/>
              </w:rPr>
              <w:t>70-79</w:t>
            </w:r>
          </w:p>
        </w:tc>
        <w:tc>
          <w:tcPr>
            <w:tcW w:w="879" w:type="dxa"/>
            <w:tcBorders>
              <w:top w:val="nil"/>
              <w:left w:val="nil"/>
              <w:bottom w:val="nil"/>
              <w:right w:val="nil"/>
            </w:tcBorders>
            <w:shd w:val="clear" w:color="auto" w:fill="auto"/>
            <w:noWrap/>
            <w:vAlign w:val="bottom"/>
            <w:hideMark/>
          </w:tcPr>
          <w:p w14:paraId="50191A4A" w14:textId="77777777" w:rsidR="00505999" w:rsidRPr="002004D6" w:rsidRDefault="00505999" w:rsidP="002004D6">
            <w:pPr>
              <w:jc w:val="center"/>
              <w:rPr>
                <w:color w:val="000000"/>
                <w:sz w:val="20"/>
                <w:szCs w:val="20"/>
              </w:rPr>
            </w:pPr>
            <w:r w:rsidRPr="002004D6">
              <w:rPr>
                <w:color w:val="000000"/>
                <w:sz w:val="20"/>
                <w:szCs w:val="20"/>
              </w:rPr>
              <w:t>3.131</w:t>
            </w:r>
          </w:p>
        </w:tc>
        <w:tc>
          <w:tcPr>
            <w:tcW w:w="909" w:type="dxa"/>
            <w:tcBorders>
              <w:top w:val="nil"/>
              <w:left w:val="nil"/>
              <w:bottom w:val="nil"/>
              <w:right w:val="nil"/>
            </w:tcBorders>
            <w:shd w:val="clear" w:color="auto" w:fill="auto"/>
            <w:noWrap/>
            <w:vAlign w:val="bottom"/>
            <w:hideMark/>
          </w:tcPr>
          <w:p w14:paraId="6E1266C4" w14:textId="77777777" w:rsidR="00505999" w:rsidRPr="002004D6" w:rsidRDefault="00505999" w:rsidP="002004D6">
            <w:pPr>
              <w:jc w:val="center"/>
              <w:rPr>
                <w:color w:val="000000"/>
                <w:sz w:val="20"/>
                <w:szCs w:val="20"/>
              </w:rPr>
            </w:pPr>
            <w:r w:rsidRPr="002004D6">
              <w:rPr>
                <w:color w:val="000000"/>
                <w:sz w:val="20"/>
                <w:szCs w:val="20"/>
              </w:rPr>
              <w:t>2.999</w:t>
            </w:r>
          </w:p>
        </w:tc>
        <w:tc>
          <w:tcPr>
            <w:tcW w:w="1092" w:type="dxa"/>
            <w:tcBorders>
              <w:top w:val="nil"/>
              <w:left w:val="nil"/>
              <w:bottom w:val="nil"/>
              <w:right w:val="nil"/>
            </w:tcBorders>
            <w:shd w:val="clear" w:color="auto" w:fill="auto"/>
            <w:noWrap/>
            <w:vAlign w:val="bottom"/>
            <w:hideMark/>
          </w:tcPr>
          <w:p w14:paraId="52FD5DE5" w14:textId="77777777" w:rsidR="00505999" w:rsidRPr="002004D6" w:rsidRDefault="00505999" w:rsidP="002004D6">
            <w:pPr>
              <w:jc w:val="center"/>
              <w:rPr>
                <w:color w:val="000000"/>
                <w:sz w:val="20"/>
                <w:szCs w:val="20"/>
              </w:rPr>
            </w:pPr>
            <w:r w:rsidRPr="002004D6">
              <w:rPr>
                <w:color w:val="000000"/>
                <w:sz w:val="20"/>
                <w:szCs w:val="20"/>
              </w:rPr>
              <w:t>3.269</w:t>
            </w:r>
          </w:p>
        </w:tc>
        <w:tc>
          <w:tcPr>
            <w:tcW w:w="300" w:type="dxa"/>
            <w:tcBorders>
              <w:top w:val="nil"/>
              <w:left w:val="nil"/>
              <w:bottom w:val="nil"/>
              <w:right w:val="nil"/>
            </w:tcBorders>
            <w:shd w:val="clear" w:color="auto" w:fill="auto"/>
            <w:noWrap/>
            <w:vAlign w:val="bottom"/>
            <w:hideMark/>
          </w:tcPr>
          <w:p w14:paraId="5D07FB39"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63D9C2A" w14:textId="77777777" w:rsidR="00505999" w:rsidRPr="002004D6" w:rsidRDefault="00505999" w:rsidP="002004D6">
            <w:pPr>
              <w:jc w:val="center"/>
              <w:rPr>
                <w:color w:val="000000"/>
                <w:sz w:val="20"/>
                <w:szCs w:val="20"/>
              </w:rPr>
            </w:pPr>
            <w:r w:rsidRPr="002004D6">
              <w:rPr>
                <w:color w:val="000000"/>
                <w:sz w:val="20"/>
                <w:szCs w:val="20"/>
              </w:rPr>
              <w:t>3.121</w:t>
            </w:r>
          </w:p>
        </w:tc>
        <w:tc>
          <w:tcPr>
            <w:tcW w:w="909" w:type="dxa"/>
            <w:tcBorders>
              <w:top w:val="nil"/>
              <w:left w:val="nil"/>
              <w:bottom w:val="nil"/>
              <w:right w:val="nil"/>
            </w:tcBorders>
            <w:shd w:val="clear" w:color="auto" w:fill="auto"/>
            <w:noWrap/>
            <w:vAlign w:val="bottom"/>
            <w:hideMark/>
          </w:tcPr>
          <w:p w14:paraId="549CC4A8" w14:textId="77777777" w:rsidR="00505999" w:rsidRPr="002004D6" w:rsidRDefault="00505999" w:rsidP="002004D6">
            <w:pPr>
              <w:jc w:val="center"/>
              <w:rPr>
                <w:color w:val="000000"/>
                <w:sz w:val="20"/>
                <w:szCs w:val="20"/>
              </w:rPr>
            </w:pPr>
            <w:r w:rsidRPr="002004D6">
              <w:rPr>
                <w:color w:val="000000"/>
                <w:sz w:val="20"/>
                <w:szCs w:val="20"/>
              </w:rPr>
              <w:t>2.988</w:t>
            </w:r>
          </w:p>
        </w:tc>
        <w:tc>
          <w:tcPr>
            <w:tcW w:w="1092" w:type="dxa"/>
            <w:tcBorders>
              <w:top w:val="nil"/>
              <w:left w:val="nil"/>
              <w:bottom w:val="nil"/>
              <w:right w:val="nil"/>
            </w:tcBorders>
            <w:shd w:val="clear" w:color="auto" w:fill="auto"/>
            <w:noWrap/>
            <w:vAlign w:val="bottom"/>
            <w:hideMark/>
          </w:tcPr>
          <w:p w14:paraId="1D315339" w14:textId="77777777" w:rsidR="00505999" w:rsidRPr="002004D6" w:rsidRDefault="00505999" w:rsidP="002004D6">
            <w:pPr>
              <w:jc w:val="center"/>
              <w:rPr>
                <w:color w:val="000000"/>
                <w:sz w:val="20"/>
                <w:szCs w:val="20"/>
              </w:rPr>
            </w:pPr>
            <w:r w:rsidRPr="002004D6">
              <w:rPr>
                <w:color w:val="000000"/>
                <w:sz w:val="20"/>
                <w:szCs w:val="20"/>
              </w:rPr>
              <w:t>3.261</w:t>
            </w:r>
          </w:p>
        </w:tc>
        <w:tc>
          <w:tcPr>
            <w:tcW w:w="300" w:type="dxa"/>
            <w:tcBorders>
              <w:top w:val="nil"/>
              <w:left w:val="nil"/>
              <w:bottom w:val="nil"/>
              <w:right w:val="nil"/>
            </w:tcBorders>
            <w:shd w:val="clear" w:color="auto" w:fill="auto"/>
            <w:noWrap/>
            <w:vAlign w:val="bottom"/>
            <w:hideMark/>
          </w:tcPr>
          <w:p w14:paraId="085284A8"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0B7D76D" w14:textId="77777777" w:rsidR="00505999" w:rsidRPr="002004D6" w:rsidRDefault="00505999" w:rsidP="002004D6">
            <w:pPr>
              <w:jc w:val="center"/>
              <w:rPr>
                <w:color w:val="000000"/>
                <w:sz w:val="20"/>
                <w:szCs w:val="20"/>
              </w:rPr>
            </w:pPr>
            <w:r w:rsidRPr="002004D6">
              <w:rPr>
                <w:color w:val="000000"/>
                <w:sz w:val="20"/>
                <w:szCs w:val="20"/>
              </w:rPr>
              <w:t>0.997</w:t>
            </w:r>
          </w:p>
        </w:tc>
        <w:tc>
          <w:tcPr>
            <w:tcW w:w="909" w:type="dxa"/>
            <w:tcBorders>
              <w:top w:val="nil"/>
              <w:left w:val="nil"/>
              <w:bottom w:val="nil"/>
              <w:right w:val="nil"/>
            </w:tcBorders>
            <w:shd w:val="clear" w:color="auto" w:fill="auto"/>
            <w:noWrap/>
            <w:vAlign w:val="bottom"/>
            <w:hideMark/>
          </w:tcPr>
          <w:p w14:paraId="07D06BDC" w14:textId="77777777" w:rsidR="00505999" w:rsidRPr="002004D6" w:rsidRDefault="00505999" w:rsidP="002004D6">
            <w:pPr>
              <w:jc w:val="center"/>
              <w:rPr>
                <w:color w:val="000000"/>
                <w:sz w:val="20"/>
                <w:szCs w:val="20"/>
              </w:rPr>
            </w:pPr>
            <w:r w:rsidRPr="002004D6">
              <w:rPr>
                <w:color w:val="000000"/>
                <w:sz w:val="20"/>
                <w:szCs w:val="20"/>
              </w:rPr>
              <w:t>0.938</w:t>
            </w:r>
          </w:p>
        </w:tc>
        <w:tc>
          <w:tcPr>
            <w:tcW w:w="1092" w:type="dxa"/>
            <w:tcBorders>
              <w:top w:val="nil"/>
              <w:left w:val="nil"/>
              <w:bottom w:val="nil"/>
              <w:right w:val="nil"/>
            </w:tcBorders>
            <w:shd w:val="clear" w:color="auto" w:fill="auto"/>
            <w:noWrap/>
            <w:vAlign w:val="bottom"/>
            <w:hideMark/>
          </w:tcPr>
          <w:p w14:paraId="61C682AE" w14:textId="77777777" w:rsidR="00505999" w:rsidRPr="002004D6" w:rsidRDefault="00505999" w:rsidP="002004D6">
            <w:pPr>
              <w:jc w:val="center"/>
              <w:rPr>
                <w:color w:val="000000"/>
                <w:sz w:val="20"/>
                <w:szCs w:val="20"/>
              </w:rPr>
            </w:pPr>
            <w:r w:rsidRPr="002004D6">
              <w:rPr>
                <w:color w:val="000000"/>
                <w:sz w:val="20"/>
                <w:szCs w:val="20"/>
              </w:rPr>
              <w:t>1.060</w:t>
            </w:r>
          </w:p>
        </w:tc>
      </w:tr>
      <w:tr w:rsidR="00505999" w:rsidRPr="002004D6" w14:paraId="044AD38C"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10A9EA3A"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18B5AB5" w14:textId="77777777" w:rsidR="00505999" w:rsidRPr="002004D6" w:rsidRDefault="00505999" w:rsidP="002004D6">
            <w:pPr>
              <w:jc w:val="center"/>
              <w:rPr>
                <w:color w:val="000000"/>
                <w:sz w:val="20"/>
                <w:szCs w:val="20"/>
              </w:rPr>
            </w:pPr>
            <w:r w:rsidRPr="002004D6">
              <w:rPr>
                <w:color w:val="000000"/>
                <w:sz w:val="20"/>
                <w:szCs w:val="20"/>
              </w:rPr>
              <w:t>80-89</w:t>
            </w:r>
          </w:p>
        </w:tc>
        <w:tc>
          <w:tcPr>
            <w:tcW w:w="879" w:type="dxa"/>
            <w:tcBorders>
              <w:top w:val="nil"/>
              <w:left w:val="nil"/>
              <w:bottom w:val="nil"/>
              <w:right w:val="nil"/>
            </w:tcBorders>
            <w:shd w:val="clear" w:color="auto" w:fill="auto"/>
            <w:noWrap/>
            <w:vAlign w:val="bottom"/>
            <w:hideMark/>
          </w:tcPr>
          <w:p w14:paraId="3A23AEF7" w14:textId="77777777" w:rsidR="00505999" w:rsidRPr="002004D6" w:rsidRDefault="00505999" w:rsidP="002004D6">
            <w:pPr>
              <w:jc w:val="center"/>
              <w:rPr>
                <w:color w:val="000000"/>
                <w:sz w:val="20"/>
                <w:szCs w:val="20"/>
              </w:rPr>
            </w:pPr>
            <w:r w:rsidRPr="002004D6">
              <w:rPr>
                <w:color w:val="000000"/>
                <w:sz w:val="20"/>
                <w:szCs w:val="20"/>
              </w:rPr>
              <w:t>3.285</w:t>
            </w:r>
          </w:p>
        </w:tc>
        <w:tc>
          <w:tcPr>
            <w:tcW w:w="909" w:type="dxa"/>
            <w:tcBorders>
              <w:top w:val="nil"/>
              <w:left w:val="nil"/>
              <w:bottom w:val="nil"/>
              <w:right w:val="nil"/>
            </w:tcBorders>
            <w:shd w:val="clear" w:color="auto" w:fill="auto"/>
            <w:noWrap/>
            <w:vAlign w:val="bottom"/>
            <w:hideMark/>
          </w:tcPr>
          <w:p w14:paraId="05FC1213" w14:textId="77777777" w:rsidR="00505999" w:rsidRPr="002004D6" w:rsidRDefault="00505999" w:rsidP="002004D6">
            <w:pPr>
              <w:jc w:val="center"/>
              <w:rPr>
                <w:color w:val="000000"/>
                <w:sz w:val="20"/>
                <w:szCs w:val="20"/>
              </w:rPr>
            </w:pPr>
            <w:r w:rsidRPr="002004D6">
              <w:rPr>
                <w:color w:val="000000"/>
                <w:sz w:val="20"/>
                <w:szCs w:val="20"/>
              </w:rPr>
              <w:t>3.132</w:t>
            </w:r>
          </w:p>
        </w:tc>
        <w:tc>
          <w:tcPr>
            <w:tcW w:w="1092" w:type="dxa"/>
            <w:tcBorders>
              <w:top w:val="nil"/>
              <w:left w:val="nil"/>
              <w:bottom w:val="nil"/>
              <w:right w:val="nil"/>
            </w:tcBorders>
            <w:shd w:val="clear" w:color="auto" w:fill="auto"/>
            <w:noWrap/>
            <w:vAlign w:val="bottom"/>
            <w:hideMark/>
          </w:tcPr>
          <w:p w14:paraId="324E1C4C" w14:textId="77777777" w:rsidR="00505999" w:rsidRPr="002004D6" w:rsidRDefault="00505999" w:rsidP="002004D6">
            <w:pPr>
              <w:jc w:val="center"/>
              <w:rPr>
                <w:color w:val="000000"/>
                <w:sz w:val="20"/>
                <w:szCs w:val="20"/>
              </w:rPr>
            </w:pPr>
            <w:r w:rsidRPr="002004D6">
              <w:rPr>
                <w:color w:val="000000"/>
                <w:sz w:val="20"/>
                <w:szCs w:val="20"/>
              </w:rPr>
              <w:t>3.445</w:t>
            </w:r>
          </w:p>
        </w:tc>
        <w:tc>
          <w:tcPr>
            <w:tcW w:w="300" w:type="dxa"/>
            <w:tcBorders>
              <w:top w:val="nil"/>
              <w:left w:val="nil"/>
              <w:bottom w:val="nil"/>
              <w:right w:val="nil"/>
            </w:tcBorders>
            <w:shd w:val="clear" w:color="auto" w:fill="auto"/>
            <w:noWrap/>
            <w:vAlign w:val="bottom"/>
            <w:hideMark/>
          </w:tcPr>
          <w:p w14:paraId="79A06EB1"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AC36966" w14:textId="77777777" w:rsidR="00505999" w:rsidRPr="002004D6" w:rsidRDefault="00505999" w:rsidP="002004D6">
            <w:pPr>
              <w:jc w:val="center"/>
              <w:rPr>
                <w:color w:val="000000"/>
                <w:sz w:val="20"/>
                <w:szCs w:val="20"/>
              </w:rPr>
            </w:pPr>
            <w:r w:rsidRPr="002004D6">
              <w:rPr>
                <w:color w:val="000000"/>
                <w:sz w:val="20"/>
                <w:szCs w:val="20"/>
              </w:rPr>
              <w:t>3.296</w:t>
            </w:r>
          </w:p>
        </w:tc>
        <w:tc>
          <w:tcPr>
            <w:tcW w:w="909" w:type="dxa"/>
            <w:tcBorders>
              <w:top w:val="nil"/>
              <w:left w:val="nil"/>
              <w:bottom w:val="nil"/>
              <w:right w:val="nil"/>
            </w:tcBorders>
            <w:shd w:val="clear" w:color="auto" w:fill="auto"/>
            <w:noWrap/>
            <w:vAlign w:val="bottom"/>
            <w:hideMark/>
          </w:tcPr>
          <w:p w14:paraId="55AF3383" w14:textId="77777777" w:rsidR="00505999" w:rsidRPr="002004D6" w:rsidRDefault="00505999" w:rsidP="002004D6">
            <w:pPr>
              <w:jc w:val="center"/>
              <w:rPr>
                <w:color w:val="000000"/>
                <w:sz w:val="20"/>
                <w:szCs w:val="20"/>
              </w:rPr>
            </w:pPr>
            <w:r w:rsidRPr="002004D6">
              <w:rPr>
                <w:color w:val="000000"/>
                <w:sz w:val="20"/>
                <w:szCs w:val="20"/>
              </w:rPr>
              <w:t>3.142</w:t>
            </w:r>
          </w:p>
        </w:tc>
        <w:tc>
          <w:tcPr>
            <w:tcW w:w="1092" w:type="dxa"/>
            <w:tcBorders>
              <w:top w:val="nil"/>
              <w:left w:val="nil"/>
              <w:bottom w:val="nil"/>
              <w:right w:val="nil"/>
            </w:tcBorders>
            <w:shd w:val="clear" w:color="auto" w:fill="auto"/>
            <w:noWrap/>
            <w:vAlign w:val="bottom"/>
            <w:hideMark/>
          </w:tcPr>
          <w:p w14:paraId="3D58110A" w14:textId="77777777" w:rsidR="00505999" w:rsidRPr="002004D6" w:rsidRDefault="00505999" w:rsidP="002004D6">
            <w:pPr>
              <w:jc w:val="center"/>
              <w:rPr>
                <w:color w:val="000000"/>
                <w:sz w:val="20"/>
                <w:szCs w:val="20"/>
              </w:rPr>
            </w:pPr>
            <w:r w:rsidRPr="002004D6">
              <w:rPr>
                <w:color w:val="000000"/>
                <w:sz w:val="20"/>
                <w:szCs w:val="20"/>
              </w:rPr>
              <w:t>3.458</w:t>
            </w:r>
          </w:p>
        </w:tc>
        <w:tc>
          <w:tcPr>
            <w:tcW w:w="300" w:type="dxa"/>
            <w:tcBorders>
              <w:top w:val="nil"/>
              <w:left w:val="nil"/>
              <w:bottom w:val="nil"/>
              <w:right w:val="nil"/>
            </w:tcBorders>
            <w:shd w:val="clear" w:color="auto" w:fill="auto"/>
            <w:noWrap/>
            <w:vAlign w:val="bottom"/>
            <w:hideMark/>
          </w:tcPr>
          <w:p w14:paraId="76928E69"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F6E53EB" w14:textId="77777777" w:rsidR="00505999" w:rsidRPr="002004D6" w:rsidRDefault="00505999" w:rsidP="002004D6">
            <w:pPr>
              <w:jc w:val="center"/>
              <w:rPr>
                <w:color w:val="000000"/>
                <w:sz w:val="20"/>
                <w:szCs w:val="20"/>
              </w:rPr>
            </w:pPr>
            <w:r w:rsidRPr="002004D6">
              <w:rPr>
                <w:color w:val="000000"/>
                <w:sz w:val="20"/>
                <w:szCs w:val="20"/>
              </w:rPr>
              <w:t>1.004</w:t>
            </w:r>
          </w:p>
        </w:tc>
        <w:tc>
          <w:tcPr>
            <w:tcW w:w="909" w:type="dxa"/>
            <w:tcBorders>
              <w:top w:val="nil"/>
              <w:left w:val="nil"/>
              <w:bottom w:val="nil"/>
              <w:right w:val="nil"/>
            </w:tcBorders>
            <w:shd w:val="clear" w:color="auto" w:fill="auto"/>
            <w:noWrap/>
            <w:vAlign w:val="bottom"/>
            <w:hideMark/>
          </w:tcPr>
          <w:p w14:paraId="76964F49" w14:textId="77777777" w:rsidR="00505999" w:rsidRPr="002004D6" w:rsidRDefault="00505999" w:rsidP="002004D6">
            <w:pPr>
              <w:jc w:val="center"/>
              <w:rPr>
                <w:color w:val="000000"/>
                <w:sz w:val="20"/>
                <w:szCs w:val="20"/>
              </w:rPr>
            </w:pPr>
            <w:r w:rsidRPr="002004D6">
              <w:rPr>
                <w:color w:val="000000"/>
                <w:sz w:val="20"/>
                <w:szCs w:val="20"/>
              </w:rPr>
              <w:t>0.938</w:t>
            </w:r>
          </w:p>
        </w:tc>
        <w:tc>
          <w:tcPr>
            <w:tcW w:w="1092" w:type="dxa"/>
            <w:tcBorders>
              <w:top w:val="nil"/>
              <w:left w:val="nil"/>
              <w:bottom w:val="nil"/>
              <w:right w:val="nil"/>
            </w:tcBorders>
            <w:shd w:val="clear" w:color="auto" w:fill="auto"/>
            <w:noWrap/>
            <w:vAlign w:val="bottom"/>
            <w:hideMark/>
          </w:tcPr>
          <w:p w14:paraId="7F6C9987" w14:textId="77777777" w:rsidR="00505999" w:rsidRPr="002004D6" w:rsidRDefault="00505999" w:rsidP="002004D6">
            <w:pPr>
              <w:jc w:val="center"/>
              <w:rPr>
                <w:color w:val="000000"/>
                <w:sz w:val="20"/>
                <w:szCs w:val="20"/>
              </w:rPr>
            </w:pPr>
            <w:r w:rsidRPr="002004D6">
              <w:rPr>
                <w:color w:val="000000"/>
                <w:sz w:val="20"/>
                <w:szCs w:val="20"/>
              </w:rPr>
              <w:t>1.074</w:t>
            </w:r>
          </w:p>
        </w:tc>
      </w:tr>
      <w:tr w:rsidR="00505999" w:rsidRPr="002004D6" w14:paraId="507363FE"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45A24CF1"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E6EA465" w14:textId="77777777" w:rsidR="00505999" w:rsidRPr="002004D6" w:rsidRDefault="00505999" w:rsidP="002004D6">
            <w:pPr>
              <w:jc w:val="center"/>
              <w:rPr>
                <w:color w:val="000000"/>
                <w:sz w:val="20"/>
                <w:szCs w:val="20"/>
              </w:rPr>
            </w:pPr>
            <w:r w:rsidRPr="002004D6">
              <w:rPr>
                <w:color w:val="000000"/>
                <w:sz w:val="20"/>
                <w:szCs w:val="20"/>
              </w:rPr>
              <w:t>90 and over</w:t>
            </w:r>
          </w:p>
        </w:tc>
        <w:tc>
          <w:tcPr>
            <w:tcW w:w="879" w:type="dxa"/>
            <w:tcBorders>
              <w:top w:val="nil"/>
              <w:left w:val="nil"/>
              <w:bottom w:val="nil"/>
              <w:right w:val="nil"/>
            </w:tcBorders>
            <w:shd w:val="clear" w:color="auto" w:fill="auto"/>
            <w:noWrap/>
            <w:vAlign w:val="bottom"/>
            <w:hideMark/>
          </w:tcPr>
          <w:p w14:paraId="75A5B7A4" w14:textId="77777777" w:rsidR="00505999" w:rsidRPr="002004D6" w:rsidRDefault="00505999" w:rsidP="002004D6">
            <w:pPr>
              <w:jc w:val="center"/>
              <w:rPr>
                <w:color w:val="000000"/>
                <w:sz w:val="20"/>
                <w:szCs w:val="20"/>
              </w:rPr>
            </w:pPr>
            <w:r w:rsidRPr="002004D6">
              <w:rPr>
                <w:color w:val="000000"/>
                <w:sz w:val="20"/>
                <w:szCs w:val="20"/>
              </w:rPr>
              <w:t>2.206</w:t>
            </w:r>
          </w:p>
        </w:tc>
        <w:tc>
          <w:tcPr>
            <w:tcW w:w="909" w:type="dxa"/>
            <w:tcBorders>
              <w:top w:val="nil"/>
              <w:left w:val="nil"/>
              <w:bottom w:val="nil"/>
              <w:right w:val="nil"/>
            </w:tcBorders>
            <w:shd w:val="clear" w:color="auto" w:fill="auto"/>
            <w:noWrap/>
            <w:vAlign w:val="bottom"/>
            <w:hideMark/>
          </w:tcPr>
          <w:p w14:paraId="7182FFA4" w14:textId="77777777" w:rsidR="00505999" w:rsidRPr="002004D6" w:rsidRDefault="00505999" w:rsidP="002004D6">
            <w:pPr>
              <w:jc w:val="center"/>
              <w:rPr>
                <w:color w:val="000000"/>
                <w:sz w:val="20"/>
                <w:szCs w:val="20"/>
              </w:rPr>
            </w:pPr>
            <w:r w:rsidRPr="002004D6">
              <w:rPr>
                <w:color w:val="000000"/>
                <w:sz w:val="20"/>
                <w:szCs w:val="20"/>
              </w:rPr>
              <w:t>1.964</w:t>
            </w:r>
          </w:p>
        </w:tc>
        <w:tc>
          <w:tcPr>
            <w:tcW w:w="1092" w:type="dxa"/>
            <w:tcBorders>
              <w:top w:val="nil"/>
              <w:left w:val="nil"/>
              <w:bottom w:val="nil"/>
              <w:right w:val="nil"/>
            </w:tcBorders>
            <w:shd w:val="clear" w:color="auto" w:fill="auto"/>
            <w:noWrap/>
            <w:vAlign w:val="bottom"/>
            <w:hideMark/>
          </w:tcPr>
          <w:p w14:paraId="49963A87" w14:textId="77777777" w:rsidR="00505999" w:rsidRPr="002004D6" w:rsidRDefault="00505999" w:rsidP="002004D6">
            <w:pPr>
              <w:jc w:val="center"/>
              <w:rPr>
                <w:color w:val="000000"/>
                <w:sz w:val="20"/>
                <w:szCs w:val="20"/>
              </w:rPr>
            </w:pPr>
            <w:r w:rsidRPr="002004D6">
              <w:rPr>
                <w:color w:val="000000"/>
                <w:sz w:val="20"/>
                <w:szCs w:val="20"/>
              </w:rPr>
              <w:t>2.468</w:t>
            </w:r>
          </w:p>
        </w:tc>
        <w:tc>
          <w:tcPr>
            <w:tcW w:w="300" w:type="dxa"/>
            <w:tcBorders>
              <w:top w:val="nil"/>
              <w:left w:val="nil"/>
              <w:bottom w:val="nil"/>
              <w:right w:val="nil"/>
            </w:tcBorders>
            <w:shd w:val="clear" w:color="auto" w:fill="auto"/>
            <w:noWrap/>
            <w:vAlign w:val="bottom"/>
            <w:hideMark/>
          </w:tcPr>
          <w:p w14:paraId="235021F0"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5432C64F" w14:textId="77777777" w:rsidR="00505999" w:rsidRPr="002004D6" w:rsidRDefault="00505999" w:rsidP="002004D6">
            <w:pPr>
              <w:jc w:val="center"/>
              <w:rPr>
                <w:color w:val="000000"/>
                <w:sz w:val="20"/>
                <w:szCs w:val="20"/>
              </w:rPr>
            </w:pPr>
            <w:r w:rsidRPr="002004D6">
              <w:rPr>
                <w:color w:val="000000"/>
                <w:sz w:val="20"/>
                <w:szCs w:val="20"/>
              </w:rPr>
              <w:t>2.206</w:t>
            </w:r>
          </w:p>
        </w:tc>
        <w:tc>
          <w:tcPr>
            <w:tcW w:w="909" w:type="dxa"/>
            <w:tcBorders>
              <w:top w:val="nil"/>
              <w:left w:val="nil"/>
              <w:bottom w:val="nil"/>
              <w:right w:val="nil"/>
            </w:tcBorders>
            <w:shd w:val="clear" w:color="auto" w:fill="auto"/>
            <w:noWrap/>
            <w:vAlign w:val="bottom"/>
            <w:hideMark/>
          </w:tcPr>
          <w:p w14:paraId="3AEEA189" w14:textId="77777777" w:rsidR="00505999" w:rsidRPr="002004D6" w:rsidRDefault="00505999" w:rsidP="002004D6">
            <w:pPr>
              <w:jc w:val="center"/>
              <w:rPr>
                <w:color w:val="000000"/>
                <w:sz w:val="20"/>
                <w:szCs w:val="20"/>
              </w:rPr>
            </w:pPr>
            <w:r w:rsidRPr="002004D6">
              <w:rPr>
                <w:color w:val="000000"/>
                <w:sz w:val="20"/>
                <w:szCs w:val="20"/>
              </w:rPr>
              <w:t>1.939</w:t>
            </w:r>
          </w:p>
        </w:tc>
        <w:tc>
          <w:tcPr>
            <w:tcW w:w="1092" w:type="dxa"/>
            <w:tcBorders>
              <w:top w:val="nil"/>
              <w:left w:val="nil"/>
              <w:bottom w:val="nil"/>
              <w:right w:val="nil"/>
            </w:tcBorders>
            <w:shd w:val="clear" w:color="auto" w:fill="auto"/>
            <w:noWrap/>
            <w:vAlign w:val="bottom"/>
            <w:hideMark/>
          </w:tcPr>
          <w:p w14:paraId="6FB7E0A1" w14:textId="77777777" w:rsidR="00505999" w:rsidRPr="002004D6" w:rsidRDefault="00505999" w:rsidP="002004D6">
            <w:pPr>
              <w:jc w:val="center"/>
              <w:rPr>
                <w:color w:val="000000"/>
                <w:sz w:val="20"/>
                <w:szCs w:val="20"/>
              </w:rPr>
            </w:pPr>
            <w:r w:rsidRPr="002004D6">
              <w:rPr>
                <w:color w:val="000000"/>
                <w:sz w:val="20"/>
                <w:szCs w:val="20"/>
              </w:rPr>
              <w:t>2.500</w:t>
            </w:r>
          </w:p>
        </w:tc>
        <w:tc>
          <w:tcPr>
            <w:tcW w:w="300" w:type="dxa"/>
            <w:tcBorders>
              <w:top w:val="nil"/>
              <w:left w:val="nil"/>
              <w:bottom w:val="nil"/>
              <w:right w:val="nil"/>
            </w:tcBorders>
            <w:shd w:val="clear" w:color="auto" w:fill="auto"/>
            <w:noWrap/>
            <w:vAlign w:val="bottom"/>
            <w:hideMark/>
          </w:tcPr>
          <w:p w14:paraId="7C3174D9"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05CAC7C" w14:textId="77777777" w:rsidR="00505999" w:rsidRPr="002004D6" w:rsidRDefault="00505999"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4E51CA11" w14:textId="77777777" w:rsidR="00505999" w:rsidRPr="002004D6" w:rsidRDefault="00505999" w:rsidP="002004D6">
            <w:pPr>
              <w:jc w:val="center"/>
              <w:rPr>
                <w:color w:val="000000"/>
                <w:sz w:val="20"/>
                <w:szCs w:val="20"/>
              </w:rPr>
            </w:pPr>
            <w:r w:rsidRPr="002004D6">
              <w:rPr>
                <w:color w:val="000000"/>
                <w:sz w:val="20"/>
                <w:szCs w:val="20"/>
              </w:rPr>
              <w:t>0.843</w:t>
            </w:r>
          </w:p>
        </w:tc>
        <w:tc>
          <w:tcPr>
            <w:tcW w:w="1092" w:type="dxa"/>
            <w:tcBorders>
              <w:top w:val="nil"/>
              <w:left w:val="nil"/>
              <w:bottom w:val="nil"/>
              <w:right w:val="nil"/>
            </w:tcBorders>
            <w:shd w:val="clear" w:color="auto" w:fill="auto"/>
            <w:noWrap/>
            <w:vAlign w:val="bottom"/>
            <w:hideMark/>
          </w:tcPr>
          <w:p w14:paraId="32C1D0C8" w14:textId="77777777" w:rsidR="00505999" w:rsidRPr="002004D6" w:rsidRDefault="00505999" w:rsidP="002004D6">
            <w:pPr>
              <w:jc w:val="center"/>
              <w:rPr>
                <w:color w:val="000000"/>
                <w:sz w:val="20"/>
                <w:szCs w:val="20"/>
              </w:rPr>
            </w:pPr>
            <w:r w:rsidRPr="002004D6">
              <w:rPr>
                <w:color w:val="000000"/>
                <w:sz w:val="20"/>
                <w:szCs w:val="20"/>
              </w:rPr>
              <w:t>1.186</w:t>
            </w:r>
          </w:p>
        </w:tc>
      </w:tr>
      <w:tr w:rsidR="00505999" w:rsidRPr="002004D6" w14:paraId="3EB9BC0E"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75CFF138" w14:textId="77777777" w:rsidR="00505999" w:rsidRPr="002004D6" w:rsidRDefault="00505999"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4565EB67" w14:textId="77777777" w:rsidR="00505999" w:rsidRPr="002004D6" w:rsidRDefault="00505999" w:rsidP="002004D6">
            <w:pPr>
              <w:jc w:val="center"/>
              <w:rPr>
                <w:color w:val="000000"/>
                <w:sz w:val="20"/>
                <w:szCs w:val="20"/>
              </w:rPr>
            </w:pPr>
            <w:r w:rsidRPr="002004D6">
              <w:rPr>
                <w:color w:val="000000"/>
                <w:sz w:val="20"/>
                <w:szCs w:val="20"/>
              </w:rPr>
              <w:t>Dementia</w:t>
            </w:r>
          </w:p>
        </w:tc>
        <w:tc>
          <w:tcPr>
            <w:tcW w:w="879" w:type="dxa"/>
            <w:tcBorders>
              <w:top w:val="nil"/>
              <w:left w:val="nil"/>
              <w:bottom w:val="nil"/>
              <w:right w:val="nil"/>
            </w:tcBorders>
            <w:shd w:val="clear" w:color="auto" w:fill="auto"/>
            <w:noWrap/>
            <w:vAlign w:val="bottom"/>
            <w:hideMark/>
          </w:tcPr>
          <w:p w14:paraId="7204A435" w14:textId="77777777" w:rsidR="00505999" w:rsidRPr="002004D6" w:rsidRDefault="00505999" w:rsidP="002004D6">
            <w:pPr>
              <w:jc w:val="center"/>
              <w:rPr>
                <w:color w:val="000000"/>
                <w:sz w:val="20"/>
                <w:szCs w:val="20"/>
              </w:rPr>
            </w:pPr>
            <w:r w:rsidRPr="002004D6">
              <w:rPr>
                <w:color w:val="000000"/>
                <w:sz w:val="20"/>
                <w:szCs w:val="20"/>
              </w:rPr>
              <w:t>0.086</w:t>
            </w:r>
          </w:p>
        </w:tc>
        <w:tc>
          <w:tcPr>
            <w:tcW w:w="909" w:type="dxa"/>
            <w:tcBorders>
              <w:top w:val="nil"/>
              <w:left w:val="nil"/>
              <w:bottom w:val="nil"/>
              <w:right w:val="nil"/>
            </w:tcBorders>
            <w:shd w:val="clear" w:color="auto" w:fill="auto"/>
            <w:noWrap/>
            <w:vAlign w:val="bottom"/>
            <w:hideMark/>
          </w:tcPr>
          <w:p w14:paraId="371C84A2" w14:textId="77777777" w:rsidR="00505999" w:rsidRPr="002004D6" w:rsidRDefault="00505999" w:rsidP="002004D6">
            <w:pPr>
              <w:jc w:val="center"/>
              <w:rPr>
                <w:color w:val="000000"/>
                <w:sz w:val="20"/>
                <w:szCs w:val="20"/>
              </w:rPr>
            </w:pPr>
            <w:r w:rsidRPr="002004D6">
              <w:rPr>
                <w:color w:val="000000"/>
                <w:sz w:val="20"/>
                <w:szCs w:val="20"/>
              </w:rPr>
              <w:t>0.074</w:t>
            </w:r>
          </w:p>
        </w:tc>
        <w:tc>
          <w:tcPr>
            <w:tcW w:w="1092" w:type="dxa"/>
            <w:tcBorders>
              <w:top w:val="nil"/>
              <w:left w:val="nil"/>
              <w:bottom w:val="nil"/>
              <w:right w:val="nil"/>
            </w:tcBorders>
            <w:shd w:val="clear" w:color="auto" w:fill="auto"/>
            <w:noWrap/>
            <w:vAlign w:val="bottom"/>
            <w:hideMark/>
          </w:tcPr>
          <w:p w14:paraId="5C190C99" w14:textId="77777777" w:rsidR="00505999" w:rsidRPr="002004D6" w:rsidRDefault="00505999" w:rsidP="002004D6">
            <w:pPr>
              <w:jc w:val="center"/>
              <w:rPr>
                <w:color w:val="000000"/>
                <w:sz w:val="20"/>
                <w:szCs w:val="20"/>
              </w:rPr>
            </w:pPr>
            <w:r w:rsidRPr="002004D6">
              <w:rPr>
                <w:color w:val="000000"/>
                <w:sz w:val="20"/>
                <w:szCs w:val="20"/>
              </w:rPr>
              <w:t>0.099</w:t>
            </w:r>
          </w:p>
        </w:tc>
        <w:tc>
          <w:tcPr>
            <w:tcW w:w="300" w:type="dxa"/>
            <w:tcBorders>
              <w:top w:val="nil"/>
              <w:left w:val="nil"/>
              <w:bottom w:val="nil"/>
              <w:right w:val="nil"/>
            </w:tcBorders>
            <w:shd w:val="clear" w:color="auto" w:fill="auto"/>
            <w:noWrap/>
            <w:vAlign w:val="bottom"/>
            <w:hideMark/>
          </w:tcPr>
          <w:p w14:paraId="480529F1"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926CCA9" w14:textId="77777777" w:rsidR="00505999" w:rsidRPr="002004D6" w:rsidRDefault="00505999" w:rsidP="002004D6">
            <w:pPr>
              <w:jc w:val="center"/>
              <w:rPr>
                <w:color w:val="000000"/>
                <w:sz w:val="20"/>
                <w:szCs w:val="20"/>
              </w:rPr>
            </w:pPr>
            <w:r w:rsidRPr="002004D6">
              <w:rPr>
                <w:color w:val="000000"/>
                <w:sz w:val="20"/>
                <w:szCs w:val="20"/>
              </w:rPr>
              <w:t>0.086</w:t>
            </w:r>
          </w:p>
        </w:tc>
        <w:tc>
          <w:tcPr>
            <w:tcW w:w="909" w:type="dxa"/>
            <w:tcBorders>
              <w:top w:val="nil"/>
              <w:left w:val="nil"/>
              <w:bottom w:val="nil"/>
              <w:right w:val="nil"/>
            </w:tcBorders>
            <w:shd w:val="clear" w:color="auto" w:fill="auto"/>
            <w:noWrap/>
            <w:vAlign w:val="bottom"/>
            <w:hideMark/>
          </w:tcPr>
          <w:p w14:paraId="30861529" w14:textId="77777777" w:rsidR="00505999" w:rsidRPr="002004D6" w:rsidRDefault="00505999" w:rsidP="002004D6">
            <w:pPr>
              <w:jc w:val="center"/>
              <w:rPr>
                <w:color w:val="000000"/>
                <w:sz w:val="20"/>
                <w:szCs w:val="20"/>
              </w:rPr>
            </w:pPr>
            <w:r w:rsidRPr="002004D6">
              <w:rPr>
                <w:color w:val="000000"/>
                <w:sz w:val="20"/>
                <w:szCs w:val="20"/>
              </w:rPr>
              <w:t>0.074</w:t>
            </w:r>
          </w:p>
        </w:tc>
        <w:tc>
          <w:tcPr>
            <w:tcW w:w="1092" w:type="dxa"/>
            <w:tcBorders>
              <w:top w:val="nil"/>
              <w:left w:val="nil"/>
              <w:bottom w:val="nil"/>
              <w:right w:val="nil"/>
            </w:tcBorders>
            <w:shd w:val="clear" w:color="auto" w:fill="auto"/>
            <w:noWrap/>
            <w:vAlign w:val="bottom"/>
            <w:hideMark/>
          </w:tcPr>
          <w:p w14:paraId="22E68E5A" w14:textId="77777777" w:rsidR="00505999" w:rsidRPr="002004D6" w:rsidRDefault="00505999" w:rsidP="002004D6">
            <w:pPr>
              <w:jc w:val="center"/>
              <w:rPr>
                <w:color w:val="000000"/>
                <w:sz w:val="20"/>
                <w:szCs w:val="20"/>
              </w:rPr>
            </w:pPr>
            <w:r w:rsidRPr="002004D6">
              <w:rPr>
                <w:color w:val="000000"/>
                <w:sz w:val="20"/>
                <w:szCs w:val="20"/>
              </w:rPr>
              <w:t>0.099</w:t>
            </w:r>
          </w:p>
        </w:tc>
        <w:tc>
          <w:tcPr>
            <w:tcW w:w="300" w:type="dxa"/>
            <w:tcBorders>
              <w:top w:val="nil"/>
              <w:left w:val="nil"/>
              <w:bottom w:val="nil"/>
              <w:right w:val="nil"/>
            </w:tcBorders>
            <w:shd w:val="clear" w:color="auto" w:fill="auto"/>
            <w:noWrap/>
            <w:vAlign w:val="bottom"/>
            <w:hideMark/>
          </w:tcPr>
          <w:p w14:paraId="01EFDEFA"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A49CCD9" w14:textId="77777777" w:rsidR="00505999" w:rsidRPr="002004D6" w:rsidRDefault="00505999" w:rsidP="002004D6">
            <w:pPr>
              <w:jc w:val="center"/>
              <w:rPr>
                <w:color w:val="000000"/>
                <w:sz w:val="20"/>
                <w:szCs w:val="20"/>
              </w:rPr>
            </w:pPr>
            <w:r w:rsidRPr="002004D6">
              <w:rPr>
                <w:color w:val="000000"/>
                <w:sz w:val="20"/>
                <w:szCs w:val="20"/>
              </w:rPr>
              <w:t>0.998</w:t>
            </w:r>
          </w:p>
        </w:tc>
        <w:tc>
          <w:tcPr>
            <w:tcW w:w="909" w:type="dxa"/>
            <w:tcBorders>
              <w:top w:val="nil"/>
              <w:left w:val="nil"/>
              <w:bottom w:val="nil"/>
              <w:right w:val="nil"/>
            </w:tcBorders>
            <w:shd w:val="clear" w:color="auto" w:fill="auto"/>
            <w:noWrap/>
            <w:vAlign w:val="bottom"/>
            <w:hideMark/>
          </w:tcPr>
          <w:p w14:paraId="2C448B3C" w14:textId="77777777" w:rsidR="00505999" w:rsidRPr="002004D6" w:rsidRDefault="00505999" w:rsidP="002004D6">
            <w:pPr>
              <w:jc w:val="center"/>
              <w:rPr>
                <w:color w:val="000000"/>
                <w:sz w:val="20"/>
                <w:szCs w:val="20"/>
              </w:rPr>
            </w:pPr>
            <w:r w:rsidRPr="002004D6">
              <w:rPr>
                <w:color w:val="000000"/>
                <w:sz w:val="20"/>
                <w:szCs w:val="20"/>
              </w:rPr>
              <w:t>0.811</w:t>
            </w:r>
          </w:p>
        </w:tc>
        <w:tc>
          <w:tcPr>
            <w:tcW w:w="1092" w:type="dxa"/>
            <w:tcBorders>
              <w:top w:val="nil"/>
              <w:left w:val="nil"/>
              <w:bottom w:val="nil"/>
              <w:right w:val="nil"/>
            </w:tcBorders>
            <w:shd w:val="clear" w:color="auto" w:fill="auto"/>
            <w:noWrap/>
            <w:vAlign w:val="bottom"/>
            <w:hideMark/>
          </w:tcPr>
          <w:p w14:paraId="5C9E4494" w14:textId="77777777" w:rsidR="00505999" w:rsidRPr="002004D6" w:rsidRDefault="00505999" w:rsidP="002004D6">
            <w:pPr>
              <w:jc w:val="center"/>
              <w:rPr>
                <w:color w:val="000000"/>
                <w:sz w:val="20"/>
                <w:szCs w:val="20"/>
              </w:rPr>
            </w:pPr>
            <w:r w:rsidRPr="002004D6">
              <w:rPr>
                <w:color w:val="000000"/>
                <w:sz w:val="20"/>
                <w:szCs w:val="20"/>
              </w:rPr>
              <w:t>1.228</w:t>
            </w:r>
          </w:p>
        </w:tc>
      </w:tr>
      <w:tr w:rsidR="00505999" w:rsidRPr="002004D6" w14:paraId="2399FB0D"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76703A34"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A75C3EB" w14:textId="77777777" w:rsidR="00505999" w:rsidRPr="002004D6" w:rsidRDefault="00505999" w:rsidP="002004D6">
            <w:pPr>
              <w:jc w:val="center"/>
              <w:rPr>
                <w:color w:val="000000"/>
                <w:sz w:val="20"/>
                <w:szCs w:val="20"/>
              </w:rPr>
            </w:pPr>
            <w:r w:rsidRPr="002004D6">
              <w:rPr>
                <w:color w:val="000000"/>
                <w:sz w:val="20"/>
                <w:szCs w:val="20"/>
              </w:rPr>
              <w:t>NSD</w:t>
            </w:r>
          </w:p>
        </w:tc>
        <w:tc>
          <w:tcPr>
            <w:tcW w:w="879" w:type="dxa"/>
            <w:tcBorders>
              <w:top w:val="nil"/>
              <w:left w:val="nil"/>
              <w:bottom w:val="nil"/>
              <w:right w:val="nil"/>
            </w:tcBorders>
            <w:shd w:val="clear" w:color="auto" w:fill="auto"/>
            <w:noWrap/>
            <w:vAlign w:val="bottom"/>
            <w:hideMark/>
          </w:tcPr>
          <w:p w14:paraId="22E9DEEC" w14:textId="77777777" w:rsidR="00505999" w:rsidRPr="002004D6" w:rsidRDefault="00505999" w:rsidP="002004D6">
            <w:pPr>
              <w:jc w:val="center"/>
              <w:rPr>
                <w:color w:val="000000"/>
                <w:sz w:val="20"/>
                <w:szCs w:val="20"/>
              </w:rPr>
            </w:pPr>
            <w:r w:rsidRPr="002004D6">
              <w:rPr>
                <w:color w:val="000000"/>
                <w:sz w:val="20"/>
                <w:szCs w:val="20"/>
              </w:rPr>
              <w:t>0.834</w:t>
            </w:r>
          </w:p>
        </w:tc>
        <w:tc>
          <w:tcPr>
            <w:tcW w:w="909" w:type="dxa"/>
            <w:tcBorders>
              <w:top w:val="nil"/>
              <w:left w:val="nil"/>
              <w:bottom w:val="nil"/>
              <w:right w:val="nil"/>
            </w:tcBorders>
            <w:shd w:val="clear" w:color="auto" w:fill="auto"/>
            <w:noWrap/>
            <w:vAlign w:val="bottom"/>
            <w:hideMark/>
          </w:tcPr>
          <w:p w14:paraId="0119C154" w14:textId="77777777" w:rsidR="00505999" w:rsidRPr="002004D6" w:rsidRDefault="00505999" w:rsidP="002004D6">
            <w:pPr>
              <w:jc w:val="center"/>
              <w:rPr>
                <w:color w:val="000000"/>
                <w:sz w:val="20"/>
                <w:szCs w:val="20"/>
              </w:rPr>
            </w:pPr>
            <w:r w:rsidRPr="002004D6">
              <w:rPr>
                <w:color w:val="000000"/>
                <w:sz w:val="20"/>
                <w:szCs w:val="20"/>
              </w:rPr>
              <w:t>0.785</w:t>
            </w:r>
          </w:p>
        </w:tc>
        <w:tc>
          <w:tcPr>
            <w:tcW w:w="1092" w:type="dxa"/>
            <w:tcBorders>
              <w:top w:val="nil"/>
              <w:left w:val="nil"/>
              <w:bottom w:val="nil"/>
              <w:right w:val="nil"/>
            </w:tcBorders>
            <w:shd w:val="clear" w:color="auto" w:fill="auto"/>
            <w:noWrap/>
            <w:vAlign w:val="bottom"/>
            <w:hideMark/>
          </w:tcPr>
          <w:p w14:paraId="541A72D4" w14:textId="77777777" w:rsidR="00505999" w:rsidRPr="002004D6" w:rsidRDefault="00505999" w:rsidP="002004D6">
            <w:pPr>
              <w:jc w:val="center"/>
              <w:rPr>
                <w:color w:val="000000"/>
                <w:sz w:val="20"/>
                <w:szCs w:val="20"/>
              </w:rPr>
            </w:pPr>
            <w:r w:rsidRPr="002004D6">
              <w:rPr>
                <w:color w:val="000000"/>
                <w:sz w:val="20"/>
                <w:szCs w:val="20"/>
              </w:rPr>
              <w:t>0.886</w:t>
            </w:r>
          </w:p>
        </w:tc>
        <w:tc>
          <w:tcPr>
            <w:tcW w:w="300" w:type="dxa"/>
            <w:tcBorders>
              <w:top w:val="nil"/>
              <w:left w:val="nil"/>
              <w:bottom w:val="nil"/>
              <w:right w:val="nil"/>
            </w:tcBorders>
            <w:shd w:val="clear" w:color="auto" w:fill="auto"/>
            <w:noWrap/>
            <w:vAlign w:val="bottom"/>
            <w:hideMark/>
          </w:tcPr>
          <w:p w14:paraId="15B41B84"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3990567E" w14:textId="77777777" w:rsidR="00505999" w:rsidRPr="002004D6" w:rsidRDefault="00505999" w:rsidP="002004D6">
            <w:pPr>
              <w:jc w:val="center"/>
              <w:rPr>
                <w:color w:val="000000"/>
                <w:sz w:val="20"/>
                <w:szCs w:val="20"/>
              </w:rPr>
            </w:pPr>
            <w:r w:rsidRPr="002004D6">
              <w:rPr>
                <w:color w:val="000000"/>
                <w:sz w:val="20"/>
                <w:szCs w:val="20"/>
              </w:rPr>
              <w:t>0.844</w:t>
            </w:r>
          </w:p>
        </w:tc>
        <w:tc>
          <w:tcPr>
            <w:tcW w:w="909" w:type="dxa"/>
            <w:tcBorders>
              <w:top w:val="nil"/>
              <w:left w:val="nil"/>
              <w:bottom w:val="nil"/>
              <w:right w:val="nil"/>
            </w:tcBorders>
            <w:shd w:val="clear" w:color="auto" w:fill="auto"/>
            <w:noWrap/>
            <w:vAlign w:val="bottom"/>
            <w:hideMark/>
          </w:tcPr>
          <w:p w14:paraId="7152FACF" w14:textId="77777777" w:rsidR="00505999" w:rsidRPr="002004D6" w:rsidRDefault="00505999" w:rsidP="002004D6">
            <w:pPr>
              <w:jc w:val="center"/>
              <w:rPr>
                <w:color w:val="000000"/>
                <w:sz w:val="20"/>
                <w:szCs w:val="20"/>
              </w:rPr>
            </w:pPr>
            <w:r w:rsidRPr="002004D6">
              <w:rPr>
                <w:color w:val="000000"/>
                <w:sz w:val="20"/>
                <w:szCs w:val="20"/>
              </w:rPr>
              <w:t>0.794</w:t>
            </w:r>
          </w:p>
        </w:tc>
        <w:tc>
          <w:tcPr>
            <w:tcW w:w="1092" w:type="dxa"/>
            <w:tcBorders>
              <w:top w:val="nil"/>
              <w:left w:val="nil"/>
              <w:bottom w:val="nil"/>
              <w:right w:val="nil"/>
            </w:tcBorders>
            <w:shd w:val="clear" w:color="auto" w:fill="auto"/>
            <w:noWrap/>
            <w:vAlign w:val="bottom"/>
            <w:hideMark/>
          </w:tcPr>
          <w:p w14:paraId="176CCBA4" w14:textId="77777777" w:rsidR="00505999" w:rsidRPr="002004D6" w:rsidRDefault="00505999" w:rsidP="002004D6">
            <w:pPr>
              <w:jc w:val="center"/>
              <w:rPr>
                <w:color w:val="000000"/>
                <w:sz w:val="20"/>
                <w:szCs w:val="20"/>
              </w:rPr>
            </w:pPr>
            <w:r w:rsidRPr="002004D6">
              <w:rPr>
                <w:color w:val="000000"/>
                <w:sz w:val="20"/>
                <w:szCs w:val="20"/>
              </w:rPr>
              <w:t>0.898</w:t>
            </w:r>
          </w:p>
        </w:tc>
        <w:tc>
          <w:tcPr>
            <w:tcW w:w="300" w:type="dxa"/>
            <w:tcBorders>
              <w:top w:val="nil"/>
              <w:left w:val="nil"/>
              <w:bottom w:val="nil"/>
              <w:right w:val="nil"/>
            </w:tcBorders>
            <w:shd w:val="clear" w:color="auto" w:fill="auto"/>
            <w:noWrap/>
            <w:vAlign w:val="bottom"/>
            <w:hideMark/>
          </w:tcPr>
          <w:p w14:paraId="43CD1065"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CFAC6EA" w14:textId="77777777" w:rsidR="00505999" w:rsidRPr="002004D6" w:rsidRDefault="00505999" w:rsidP="002004D6">
            <w:pPr>
              <w:jc w:val="center"/>
              <w:rPr>
                <w:color w:val="000000"/>
                <w:sz w:val="20"/>
                <w:szCs w:val="20"/>
              </w:rPr>
            </w:pPr>
            <w:r w:rsidRPr="002004D6">
              <w:rPr>
                <w:color w:val="000000"/>
                <w:sz w:val="20"/>
                <w:szCs w:val="20"/>
              </w:rPr>
              <w:t>1.012</w:t>
            </w:r>
          </w:p>
        </w:tc>
        <w:tc>
          <w:tcPr>
            <w:tcW w:w="909" w:type="dxa"/>
            <w:tcBorders>
              <w:top w:val="nil"/>
              <w:left w:val="nil"/>
              <w:bottom w:val="nil"/>
              <w:right w:val="nil"/>
            </w:tcBorders>
            <w:shd w:val="clear" w:color="auto" w:fill="auto"/>
            <w:noWrap/>
            <w:vAlign w:val="bottom"/>
            <w:hideMark/>
          </w:tcPr>
          <w:p w14:paraId="2BADB8C7" w14:textId="77777777" w:rsidR="00505999" w:rsidRPr="002004D6" w:rsidRDefault="00505999" w:rsidP="002004D6">
            <w:pPr>
              <w:jc w:val="center"/>
              <w:rPr>
                <w:color w:val="000000"/>
                <w:sz w:val="20"/>
                <w:szCs w:val="20"/>
              </w:rPr>
            </w:pPr>
            <w:r w:rsidRPr="002004D6">
              <w:rPr>
                <w:color w:val="000000"/>
                <w:sz w:val="20"/>
                <w:szCs w:val="20"/>
              </w:rPr>
              <w:t>0.929</w:t>
            </w:r>
          </w:p>
        </w:tc>
        <w:tc>
          <w:tcPr>
            <w:tcW w:w="1092" w:type="dxa"/>
            <w:tcBorders>
              <w:top w:val="nil"/>
              <w:left w:val="nil"/>
              <w:bottom w:val="nil"/>
              <w:right w:val="nil"/>
            </w:tcBorders>
            <w:shd w:val="clear" w:color="auto" w:fill="auto"/>
            <w:noWrap/>
            <w:vAlign w:val="bottom"/>
            <w:hideMark/>
          </w:tcPr>
          <w:p w14:paraId="429685DB" w14:textId="77777777" w:rsidR="00505999" w:rsidRPr="002004D6" w:rsidRDefault="00505999" w:rsidP="002004D6">
            <w:pPr>
              <w:jc w:val="center"/>
              <w:rPr>
                <w:color w:val="000000"/>
                <w:sz w:val="20"/>
                <w:szCs w:val="20"/>
              </w:rPr>
            </w:pPr>
            <w:r w:rsidRPr="002004D6">
              <w:rPr>
                <w:color w:val="000000"/>
                <w:sz w:val="20"/>
                <w:szCs w:val="20"/>
              </w:rPr>
              <w:t>1.103</w:t>
            </w:r>
          </w:p>
        </w:tc>
      </w:tr>
      <w:tr w:rsidR="00505999" w:rsidRPr="002004D6" w14:paraId="219B1AC0"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6540E90D"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63994EF" w14:textId="77777777" w:rsidR="00505999" w:rsidRPr="002004D6" w:rsidRDefault="00505999" w:rsidP="002004D6">
            <w:pPr>
              <w:jc w:val="center"/>
              <w:rPr>
                <w:color w:val="000000"/>
                <w:sz w:val="20"/>
                <w:szCs w:val="20"/>
              </w:rPr>
            </w:pPr>
            <w:r w:rsidRPr="002004D6">
              <w:rPr>
                <w:color w:val="000000"/>
                <w:sz w:val="20"/>
                <w:szCs w:val="20"/>
              </w:rPr>
              <w:t>Others</w:t>
            </w:r>
          </w:p>
        </w:tc>
        <w:tc>
          <w:tcPr>
            <w:tcW w:w="879" w:type="dxa"/>
            <w:tcBorders>
              <w:top w:val="nil"/>
              <w:left w:val="nil"/>
              <w:bottom w:val="nil"/>
              <w:right w:val="nil"/>
            </w:tcBorders>
            <w:shd w:val="clear" w:color="auto" w:fill="auto"/>
            <w:noWrap/>
            <w:vAlign w:val="bottom"/>
            <w:hideMark/>
          </w:tcPr>
          <w:p w14:paraId="6A1335F1" w14:textId="77777777" w:rsidR="00505999" w:rsidRPr="002004D6" w:rsidRDefault="00505999" w:rsidP="002004D6">
            <w:pPr>
              <w:jc w:val="center"/>
              <w:rPr>
                <w:color w:val="000000"/>
                <w:sz w:val="20"/>
                <w:szCs w:val="20"/>
              </w:rPr>
            </w:pPr>
            <w:r w:rsidRPr="002004D6">
              <w:rPr>
                <w:color w:val="000000"/>
                <w:sz w:val="20"/>
                <w:szCs w:val="20"/>
              </w:rPr>
              <w:t>0.116</w:t>
            </w:r>
          </w:p>
        </w:tc>
        <w:tc>
          <w:tcPr>
            <w:tcW w:w="909" w:type="dxa"/>
            <w:tcBorders>
              <w:top w:val="nil"/>
              <w:left w:val="nil"/>
              <w:bottom w:val="nil"/>
              <w:right w:val="nil"/>
            </w:tcBorders>
            <w:shd w:val="clear" w:color="auto" w:fill="auto"/>
            <w:noWrap/>
            <w:vAlign w:val="bottom"/>
            <w:hideMark/>
          </w:tcPr>
          <w:p w14:paraId="7E094353" w14:textId="77777777" w:rsidR="00505999" w:rsidRPr="002004D6" w:rsidRDefault="00505999" w:rsidP="002004D6">
            <w:pPr>
              <w:jc w:val="center"/>
              <w:rPr>
                <w:color w:val="000000"/>
                <w:sz w:val="20"/>
                <w:szCs w:val="20"/>
              </w:rPr>
            </w:pPr>
            <w:r w:rsidRPr="002004D6">
              <w:rPr>
                <w:color w:val="000000"/>
                <w:sz w:val="20"/>
                <w:szCs w:val="20"/>
              </w:rPr>
              <w:t>0.102</w:t>
            </w:r>
          </w:p>
        </w:tc>
        <w:tc>
          <w:tcPr>
            <w:tcW w:w="1092" w:type="dxa"/>
            <w:tcBorders>
              <w:top w:val="nil"/>
              <w:left w:val="nil"/>
              <w:bottom w:val="nil"/>
              <w:right w:val="nil"/>
            </w:tcBorders>
            <w:shd w:val="clear" w:color="auto" w:fill="auto"/>
            <w:noWrap/>
            <w:vAlign w:val="bottom"/>
            <w:hideMark/>
          </w:tcPr>
          <w:p w14:paraId="4468D31E" w14:textId="77777777" w:rsidR="00505999" w:rsidRPr="002004D6" w:rsidRDefault="00505999" w:rsidP="002004D6">
            <w:pPr>
              <w:jc w:val="center"/>
              <w:rPr>
                <w:color w:val="000000"/>
                <w:sz w:val="20"/>
                <w:szCs w:val="20"/>
              </w:rPr>
            </w:pPr>
            <w:r w:rsidRPr="002004D6">
              <w:rPr>
                <w:color w:val="000000"/>
                <w:sz w:val="20"/>
                <w:szCs w:val="20"/>
              </w:rPr>
              <w:t>0.132</w:t>
            </w:r>
          </w:p>
        </w:tc>
        <w:tc>
          <w:tcPr>
            <w:tcW w:w="300" w:type="dxa"/>
            <w:tcBorders>
              <w:top w:val="nil"/>
              <w:left w:val="nil"/>
              <w:bottom w:val="nil"/>
              <w:right w:val="nil"/>
            </w:tcBorders>
            <w:shd w:val="clear" w:color="auto" w:fill="auto"/>
            <w:noWrap/>
            <w:vAlign w:val="bottom"/>
            <w:hideMark/>
          </w:tcPr>
          <w:p w14:paraId="04780B6E"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C5B3329" w14:textId="77777777" w:rsidR="00505999" w:rsidRPr="002004D6" w:rsidRDefault="00505999" w:rsidP="002004D6">
            <w:pPr>
              <w:jc w:val="center"/>
              <w:rPr>
                <w:color w:val="000000"/>
                <w:sz w:val="20"/>
                <w:szCs w:val="20"/>
              </w:rPr>
            </w:pPr>
            <w:r w:rsidRPr="002004D6">
              <w:rPr>
                <w:color w:val="000000"/>
                <w:sz w:val="20"/>
                <w:szCs w:val="20"/>
              </w:rPr>
              <w:t>0.120</w:t>
            </w:r>
          </w:p>
        </w:tc>
        <w:tc>
          <w:tcPr>
            <w:tcW w:w="909" w:type="dxa"/>
            <w:tcBorders>
              <w:top w:val="nil"/>
              <w:left w:val="nil"/>
              <w:bottom w:val="nil"/>
              <w:right w:val="nil"/>
            </w:tcBorders>
            <w:shd w:val="clear" w:color="auto" w:fill="auto"/>
            <w:noWrap/>
            <w:vAlign w:val="bottom"/>
            <w:hideMark/>
          </w:tcPr>
          <w:p w14:paraId="21C66837" w14:textId="77777777" w:rsidR="00505999" w:rsidRPr="002004D6" w:rsidRDefault="00505999" w:rsidP="002004D6">
            <w:pPr>
              <w:jc w:val="center"/>
              <w:rPr>
                <w:color w:val="000000"/>
                <w:sz w:val="20"/>
                <w:szCs w:val="20"/>
              </w:rPr>
            </w:pPr>
            <w:r w:rsidRPr="002004D6">
              <w:rPr>
                <w:color w:val="000000"/>
                <w:sz w:val="20"/>
                <w:szCs w:val="20"/>
              </w:rPr>
              <w:t>0.105</w:t>
            </w:r>
          </w:p>
        </w:tc>
        <w:tc>
          <w:tcPr>
            <w:tcW w:w="1092" w:type="dxa"/>
            <w:tcBorders>
              <w:top w:val="nil"/>
              <w:left w:val="nil"/>
              <w:bottom w:val="nil"/>
              <w:right w:val="nil"/>
            </w:tcBorders>
            <w:shd w:val="clear" w:color="auto" w:fill="auto"/>
            <w:noWrap/>
            <w:vAlign w:val="bottom"/>
            <w:hideMark/>
          </w:tcPr>
          <w:p w14:paraId="5398C1EC" w14:textId="77777777" w:rsidR="00505999" w:rsidRPr="002004D6" w:rsidRDefault="00505999" w:rsidP="002004D6">
            <w:pPr>
              <w:jc w:val="center"/>
              <w:rPr>
                <w:color w:val="000000"/>
                <w:sz w:val="20"/>
                <w:szCs w:val="20"/>
              </w:rPr>
            </w:pPr>
            <w:r w:rsidRPr="002004D6">
              <w:rPr>
                <w:color w:val="000000"/>
                <w:sz w:val="20"/>
                <w:szCs w:val="20"/>
              </w:rPr>
              <w:t>0.136</w:t>
            </w:r>
          </w:p>
        </w:tc>
        <w:tc>
          <w:tcPr>
            <w:tcW w:w="300" w:type="dxa"/>
            <w:tcBorders>
              <w:top w:val="nil"/>
              <w:left w:val="nil"/>
              <w:bottom w:val="nil"/>
              <w:right w:val="nil"/>
            </w:tcBorders>
            <w:shd w:val="clear" w:color="auto" w:fill="auto"/>
            <w:noWrap/>
            <w:vAlign w:val="bottom"/>
            <w:hideMark/>
          </w:tcPr>
          <w:p w14:paraId="26546090"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E094863" w14:textId="77777777" w:rsidR="00505999" w:rsidRPr="002004D6" w:rsidRDefault="00505999" w:rsidP="002004D6">
            <w:pPr>
              <w:jc w:val="center"/>
              <w:rPr>
                <w:color w:val="000000"/>
                <w:sz w:val="20"/>
                <w:szCs w:val="20"/>
              </w:rPr>
            </w:pPr>
            <w:r w:rsidRPr="002004D6">
              <w:rPr>
                <w:color w:val="000000"/>
                <w:sz w:val="20"/>
                <w:szCs w:val="20"/>
              </w:rPr>
              <w:t>1.031</w:t>
            </w:r>
          </w:p>
        </w:tc>
        <w:tc>
          <w:tcPr>
            <w:tcW w:w="909" w:type="dxa"/>
            <w:tcBorders>
              <w:top w:val="nil"/>
              <w:left w:val="nil"/>
              <w:bottom w:val="nil"/>
              <w:right w:val="nil"/>
            </w:tcBorders>
            <w:shd w:val="clear" w:color="auto" w:fill="auto"/>
            <w:noWrap/>
            <w:vAlign w:val="bottom"/>
            <w:hideMark/>
          </w:tcPr>
          <w:p w14:paraId="152AA9CD" w14:textId="77777777" w:rsidR="00505999" w:rsidRPr="002004D6" w:rsidRDefault="00505999" w:rsidP="002004D6">
            <w:pPr>
              <w:jc w:val="center"/>
              <w:rPr>
                <w:color w:val="000000"/>
                <w:sz w:val="20"/>
                <w:szCs w:val="20"/>
              </w:rPr>
            </w:pPr>
            <w:r w:rsidRPr="002004D6">
              <w:rPr>
                <w:color w:val="000000"/>
                <w:sz w:val="20"/>
                <w:szCs w:val="20"/>
              </w:rPr>
              <w:t>0.861</w:t>
            </w:r>
          </w:p>
        </w:tc>
        <w:tc>
          <w:tcPr>
            <w:tcW w:w="1092" w:type="dxa"/>
            <w:tcBorders>
              <w:top w:val="nil"/>
              <w:left w:val="nil"/>
              <w:bottom w:val="nil"/>
              <w:right w:val="nil"/>
            </w:tcBorders>
            <w:shd w:val="clear" w:color="auto" w:fill="auto"/>
            <w:noWrap/>
            <w:vAlign w:val="bottom"/>
            <w:hideMark/>
          </w:tcPr>
          <w:p w14:paraId="20C0DAEB" w14:textId="77777777" w:rsidR="00505999" w:rsidRPr="002004D6" w:rsidRDefault="00505999" w:rsidP="002004D6">
            <w:pPr>
              <w:jc w:val="center"/>
              <w:rPr>
                <w:color w:val="000000"/>
                <w:sz w:val="20"/>
                <w:szCs w:val="20"/>
              </w:rPr>
            </w:pPr>
            <w:r w:rsidRPr="002004D6">
              <w:rPr>
                <w:color w:val="000000"/>
                <w:sz w:val="20"/>
                <w:szCs w:val="20"/>
              </w:rPr>
              <w:t>1.234</w:t>
            </w:r>
          </w:p>
        </w:tc>
      </w:tr>
      <w:tr w:rsidR="00505999" w:rsidRPr="002004D6" w14:paraId="0E1B2B92"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565E0620"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01DD350" w14:textId="07119534" w:rsidR="00505999" w:rsidRPr="002004D6" w:rsidRDefault="00C33D43" w:rsidP="002004D6">
            <w:pPr>
              <w:jc w:val="center"/>
              <w:rPr>
                <w:color w:val="000000"/>
                <w:sz w:val="20"/>
                <w:szCs w:val="20"/>
              </w:rPr>
            </w:pPr>
            <w:r w:rsidRPr="002004D6">
              <w:rPr>
                <w:color w:val="000000"/>
                <w:sz w:val="20"/>
                <w:szCs w:val="20"/>
              </w:rPr>
              <w:t>Psychiatric</w:t>
            </w:r>
            <w:r w:rsidR="00505999" w:rsidRPr="002004D6">
              <w:rPr>
                <w:color w:val="000000"/>
                <w:sz w:val="20"/>
                <w:szCs w:val="20"/>
              </w:rPr>
              <w:t xml:space="preserve"> disorders</w:t>
            </w:r>
          </w:p>
        </w:tc>
        <w:tc>
          <w:tcPr>
            <w:tcW w:w="879" w:type="dxa"/>
            <w:tcBorders>
              <w:top w:val="nil"/>
              <w:left w:val="nil"/>
              <w:bottom w:val="nil"/>
              <w:right w:val="nil"/>
            </w:tcBorders>
            <w:shd w:val="clear" w:color="auto" w:fill="auto"/>
            <w:noWrap/>
            <w:vAlign w:val="bottom"/>
            <w:hideMark/>
          </w:tcPr>
          <w:p w14:paraId="43408E29" w14:textId="77777777" w:rsidR="00505999" w:rsidRPr="002004D6" w:rsidRDefault="00505999" w:rsidP="002004D6">
            <w:pPr>
              <w:jc w:val="center"/>
              <w:rPr>
                <w:color w:val="000000"/>
                <w:sz w:val="20"/>
                <w:szCs w:val="20"/>
              </w:rPr>
            </w:pPr>
            <w:r w:rsidRPr="002004D6">
              <w:rPr>
                <w:color w:val="000000"/>
                <w:sz w:val="20"/>
                <w:szCs w:val="20"/>
              </w:rPr>
              <w:t>0.178</w:t>
            </w:r>
          </w:p>
        </w:tc>
        <w:tc>
          <w:tcPr>
            <w:tcW w:w="909" w:type="dxa"/>
            <w:tcBorders>
              <w:top w:val="nil"/>
              <w:left w:val="nil"/>
              <w:bottom w:val="nil"/>
              <w:right w:val="nil"/>
            </w:tcBorders>
            <w:shd w:val="clear" w:color="auto" w:fill="auto"/>
            <w:noWrap/>
            <w:vAlign w:val="bottom"/>
            <w:hideMark/>
          </w:tcPr>
          <w:p w14:paraId="1E9A9C87" w14:textId="77777777" w:rsidR="00505999" w:rsidRPr="002004D6" w:rsidRDefault="00505999" w:rsidP="002004D6">
            <w:pPr>
              <w:jc w:val="center"/>
              <w:rPr>
                <w:color w:val="000000"/>
                <w:sz w:val="20"/>
                <w:szCs w:val="20"/>
              </w:rPr>
            </w:pPr>
            <w:r w:rsidRPr="002004D6">
              <w:rPr>
                <w:color w:val="000000"/>
                <w:sz w:val="20"/>
                <w:szCs w:val="20"/>
              </w:rPr>
              <w:t>0.160</w:t>
            </w:r>
          </w:p>
        </w:tc>
        <w:tc>
          <w:tcPr>
            <w:tcW w:w="1092" w:type="dxa"/>
            <w:tcBorders>
              <w:top w:val="nil"/>
              <w:left w:val="nil"/>
              <w:bottom w:val="nil"/>
              <w:right w:val="nil"/>
            </w:tcBorders>
            <w:shd w:val="clear" w:color="auto" w:fill="auto"/>
            <w:noWrap/>
            <w:vAlign w:val="bottom"/>
            <w:hideMark/>
          </w:tcPr>
          <w:p w14:paraId="2C73B485" w14:textId="77777777" w:rsidR="00505999" w:rsidRPr="002004D6" w:rsidRDefault="00505999" w:rsidP="002004D6">
            <w:pPr>
              <w:jc w:val="center"/>
              <w:rPr>
                <w:color w:val="000000"/>
                <w:sz w:val="20"/>
                <w:szCs w:val="20"/>
              </w:rPr>
            </w:pPr>
            <w:r w:rsidRPr="002004D6">
              <w:rPr>
                <w:color w:val="000000"/>
                <w:sz w:val="20"/>
                <w:szCs w:val="20"/>
              </w:rPr>
              <w:t>0.197</w:t>
            </w:r>
          </w:p>
        </w:tc>
        <w:tc>
          <w:tcPr>
            <w:tcW w:w="300" w:type="dxa"/>
            <w:tcBorders>
              <w:top w:val="nil"/>
              <w:left w:val="nil"/>
              <w:bottom w:val="nil"/>
              <w:right w:val="nil"/>
            </w:tcBorders>
            <w:shd w:val="clear" w:color="auto" w:fill="auto"/>
            <w:noWrap/>
            <w:vAlign w:val="bottom"/>
            <w:hideMark/>
          </w:tcPr>
          <w:p w14:paraId="6DE1251C"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159985B" w14:textId="77777777" w:rsidR="00505999" w:rsidRPr="002004D6" w:rsidRDefault="00505999" w:rsidP="002004D6">
            <w:pPr>
              <w:jc w:val="center"/>
              <w:rPr>
                <w:color w:val="000000"/>
                <w:sz w:val="20"/>
                <w:szCs w:val="20"/>
              </w:rPr>
            </w:pPr>
            <w:r w:rsidRPr="002004D6">
              <w:rPr>
                <w:color w:val="000000"/>
                <w:sz w:val="20"/>
                <w:szCs w:val="20"/>
              </w:rPr>
              <w:t>0.187</w:t>
            </w:r>
          </w:p>
        </w:tc>
        <w:tc>
          <w:tcPr>
            <w:tcW w:w="909" w:type="dxa"/>
            <w:tcBorders>
              <w:top w:val="nil"/>
              <w:left w:val="nil"/>
              <w:bottom w:val="nil"/>
              <w:right w:val="nil"/>
            </w:tcBorders>
            <w:shd w:val="clear" w:color="auto" w:fill="auto"/>
            <w:noWrap/>
            <w:vAlign w:val="bottom"/>
            <w:hideMark/>
          </w:tcPr>
          <w:p w14:paraId="1536DE90" w14:textId="77777777" w:rsidR="00505999" w:rsidRPr="002004D6" w:rsidRDefault="00505999" w:rsidP="002004D6">
            <w:pPr>
              <w:jc w:val="center"/>
              <w:rPr>
                <w:color w:val="000000"/>
                <w:sz w:val="20"/>
                <w:szCs w:val="20"/>
              </w:rPr>
            </w:pPr>
            <w:r w:rsidRPr="002004D6">
              <w:rPr>
                <w:color w:val="000000"/>
                <w:sz w:val="20"/>
                <w:szCs w:val="20"/>
              </w:rPr>
              <w:t>0.168</w:t>
            </w:r>
          </w:p>
        </w:tc>
        <w:tc>
          <w:tcPr>
            <w:tcW w:w="1092" w:type="dxa"/>
            <w:tcBorders>
              <w:top w:val="nil"/>
              <w:left w:val="nil"/>
              <w:bottom w:val="nil"/>
              <w:right w:val="nil"/>
            </w:tcBorders>
            <w:shd w:val="clear" w:color="auto" w:fill="auto"/>
            <w:noWrap/>
            <w:vAlign w:val="bottom"/>
            <w:hideMark/>
          </w:tcPr>
          <w:p w14:paraId="7504E565" w14:textId="77777777" w:rsidR="00505999" w:rsidRPr="002004D6" w:rsidRDefault="00505999" w:rsidP="002004D6">
            <w:pPr>
              <w:jc w:val="center"/>
              <w:rPr>
                <w:color w:val="000000"/>
                <w:sz w:val="20"/>
                <w:szCs w:val="20"/>
              </w:rPr>
            </w:pPr>
            <w:r w:rsidRPr="002004D6">
              <w:rPr>
                <w:color w:val="000000"/>
                <w:sz w:val="20"/>
                <w:szCs w:val="20"/>
              </w:rPr>
              <w:t>0.208</w:t>
            </w:r>
          </w:p>
        </w:tc>
        <w:tc>
          <w:tcPr>
            <w:tcW w:w="300" w:type="dxa"/>
            <w:tcBorders>
              <w:top w:val="nil"/>
              <w:left w:val="nil"/>
              <w:bottom w:val="nil"/>
              <w:right w:val="nil"/>
            </w:tcBorders>
            <w:shd w:val="clear" w:color="auto" w:fill="auto"/>
            <w:noWrap/>
            <w:vAlign w:val="bottom"/>
            <w:hideMark/>
          </w:tcPr>
          <w:p w14:paraId="57E13E8A"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7290EB8" w14:textId="77777777" w:rsidR="00505999" w:rsidRPr="002004D6" w:rsidRDefault="00505999" w:rsidP="002004D6">
            <w:pPr>
              <w:jc w:val="center"/>
              <w:rPr>
                <w:color w:val="000000"/>
                <w:sz w:val="20"/>
                <w:szCs w:val="20"/>
              </w:rPr>
            </w:pPr>
            <w:r w:rsidRPr="002004D6">
              <w:rPr>
                <w:color w:val="000000"/>
                <w:sz w:val="20"/>
                <w:szCs w:val="20"/>
              </w:rPr>
              <w:t>1.055</w:t>
            </w:r>
          </w:p>
        </w:tc>
        <w:tc>
          <w:tcPr>
            <w:tcW w:w="909" w:type="dxa"/>
            <w:tcBorders>
              <w:top w:val="nil"/>
              <w:left w:val="nil"/>
              <w:bottom w:val="nil"/>
              <w:right w:val="nil"/>
            </w:tcBorders>
            <w:shd w:val="clear" w:color="auto" w:fill="auto"/>
            <w:noWrap/>
            <w:vAlign w:val="bottom"/>
            <w:hideMark/>
          </w:tcPr>
          <w:p w14:paraId="7D2699D5" w14:textId="77777777" w:rsidR="00505999" w:rsidRPr="002004D6" w:rsidRDefault="00505999" w:rsidP="002004D6">
            <w:pPr>
              <w:jc w:val="center"/>
              <w:rPr>
                <w:color w:val="000000"/>
                <w:sz w:val="20"/>
                <w:szCs w:val="20"/>
              </w:rPr>
            </w:pPr>
            <w:r w:rsidRPr="002004D6">
              <w:rPr>
                <w:color w:val="000000"/>
                <w:sz w:val="20"/>
                <w:szCs w:val="20"/>
              </w:rPr>
              <w:t>0.909</w:t>
            </w:r>
          </w:p>
        </w:tc>
        <w:tc>
          <w:tcPr>
            <w:tcW w:w="1092" w:type="dxa"/>
            <w:tcBorders>
              <w:top w:val="nil"/>
              <w:left w:val="nil"/>
              <w:bottom w:val="nil"/>
              <w:right w:val="nil"/>
            </w:tcBorders>
            <w:shd w:val="clear" w:color="auto" w:fill="auto"/>
            <w:noWrap/>
            <w:vAlign w:val="bottom"/>
            <w:hideMark/>
          </w:tcPr>
          <w:p w14:paraId="4CE87D49" w14:textId="77777777" w:rsidR="00505999" w:rsidRPr="002004D6" w:rsidRDefault="00505999" w:rsidP="002004D6">
            <w:pPr>
              <w:jc w:val="center"/>
              <w:rPr>
                <w:color w:val="000000"/>
                <w:sz w:val="20"/>
                <w:szCs w:val="20"/>
              </w:rPr>
            </w:pPr>
            <w:r w:rsidRPr="002004D6">
              <w:rPr>
                <w:color w:val="000000"/>
                <w:sz w:val="20"/>
                <w:szCs w:val="20"/>
              </w:rPr>
              <w:t>1.224</w:t>
            </w:r>
          </w:p>
        </w:tc>
      </w:tr>
      <w:tr w:rsidR="00505999" w:rsidRPr="002004D6" w14:paraId="79AE10DF"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43632F8B"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F23C77B" w14:textId="77777777" w:rsidR="00505999" w:rsidRPr="002004D6" w:rsidRDefault="00505999" w:rsidP="002004D6">
            <w:pPr>
              <w:jc w:val="center"/>
              <w:rPr>
                <w:color w:val="000000"/>
                <w:sz w:val="20"/>
                <w:szCs w:val="20"/>
              </w:rPr>
            </w:pPr>
            <w:r w:rsidRPr="002004D6">
              <w:rPr>
                <w:color w:val="000000"/>
                <w:sz w:val="20"/>
                <w:szCs w:val="20"/>
              </w:rPr>
              <w:t>Specific diseases</w:t>
            </w:r>
          </w:p>
        </w:tc>
        <w:tc>
          <w:tcPr>
            <w:tcW w:w="879" w:type="dxa"/>
            <w:tcBorders>
              <w:top w:val="nil"/>
              <w:left w:val="nil"/>
              <w:bottom w:val="nil"/>
              <w:right w:val="nil"/>
            </w:tcBorders>
            <w:shd w:val="clear" w:color="auto" w:fill="auto"/>
            <w:noWrap/>
            <w:vAlign w:val="bottom"/>
            <w:hideMark/>
          </w:tcPr>
          <w:p w14:paraId="2AA88750" w14:textId="77777777" w:rsidR="00505999" w:rsidRPr="002004D6" w:rsidRDefault="00505999" w:rsidP="002004D6">
            <w:pPr>
              <w:jc w:val="center"/>
              <w:rPr>
                <w:color w:val="000000"/>
                <w:sz w:val="20"/>
                <w:szCs w:val="20"/>
              </w:rPr>
            </w:pPr>
            <w:r w:rsidRPr="002004D6">
              <w:rPr>
                <w:color w:val="000000"/>
                <w:sz w:val="20"/>
                <w:szCs w:val="20"/>
              </w:rPr>
              <w:t>0.644</w:t>
            </w:r>
          </w:p>
        </w:tc>
        <w:tc>
          <w:tcPr>
            <w:tcW w:w="909" w:type="dxa"/>
            <w:tcBorders>
              <w:top w:val="nil"/>
              <w:left w:val="nil"/>
              <w:bottom w:val="nil"/>
              <w:right w:val="nil"/>
            </w:tcBorders>
            <w:shd w:val="clear" w:color="auto" w:fill="auto"/>
            <w:noWrap/>
            <w:vAlign w:val="bottom"/>
            <w:hideMark/>
          </w:tcPr>
          <w:p w14:paraId="1E5BC26F" w14:textId="77777777" w:rsidR="00505999" w:rsidRPr="002004D6" w:rsidRDefault="00505999" w:rsidP="002004D6">
            <w:pPr>
              <w:jc w:val="center"/>
              <w:rPr>
                <w:color w:val="000000"/>
                <w:sz w:val="20"/>
                <w:szCs w:val="20"/>
              </w:rPr>
            </w:pPr>
            <w:r w:rsidRPr="002004D6">
              <w:rPr>
                <w:color w:val="000000"/>
                <w:sz w:val="20"/>
                <w:szCs w:val="20"/>
              </w:rPr>
              <w:t>0.604</w:t>
            </w:r>
          </w:p>
        </w:tc>
        <w:tc>
          <w:tcPr>
            <w:tcW w:w="1092" w:type="dxa"/>
            <w:tcBorders>
              <w:top w:val="nil"/>
              <w:left w:val="nil"/>
              <w:bottom w:val="nil"/>
              <w:right w:val="nil"/>
            </w:tcBorders>
            <w:shd w:val="clear" w:color="auto" w:fill="auto"/>
            <w:noWrap/>
            <w:vAlign w:val="bottom"/>
            <w:hideMark/>
          </w:tcPr>
          <w:p w14:paraId="413EE2E8" w14:textId="77777777" w:rsidR="00505999" w:rsidRPr="002004D6" w:rsidRDefault="00505999" w:rsidP="002004D6">
            <w:pPr>
              <w:jc w:val="center"/>
              <w:rPr>
                <w:color w:val="000000"/>
                <w:sz w:val="20"/>
                <w:szCs w:val="20"/>
              </w:rPr>
            </w:pPr>
            <w:r w:rsidRPr="002004D6">
              <w:rPr>
                <w:color w:val="000000"/>
                <w:sz w:val="20"/>
                <w:szCs w:val="20"/>
              </w:rPr>
              <w:t>0.688</w:t>
            </w:r>
          </w:p>
        </w:tc>
        <w:tc>
          <w:tcPr>
            <w:tcW w:w="300" w:type="dxa"/>
            <w:tcBorders>
              <w:top w:val="nil"/>
              <w:left w:val="nil"/>
              <w:bottom w:val="nil"/>
              <w:right w:val="nil"/>
            </w:tcBorders>
            <w:shd w:val="clear" w:color="auto" w:fill="auto"/>
            <w:noWrap/>
            <w:vAlign w:val="bottom"/>
            <w:hideMark/>
          </w:tcPr>
          <w:p w14:paraId="2493BC2B"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52A687F3" w14:textId="77777777" w:rsidR="00505999" w:rsidRPr="002004D6" w:rsidRDefault="00505999" w:rsidP="002004D6">
            <w:pPr>
              <w:jc w:val="center"/>
              <w:rPr>
                <w:color w:val="000000"/>
                <w:sz w:val="20"/>
                <w:szCs w:val="20"/>
              </w:rPr>
            </w:pPr>
            <w:r w:rsidRPr="002004D6">
              <w:rPr>
                <w:color w:val="000000"/>
                <w:sz w:val="20"/>
                <w:szCs w:val="20"/>
              </w:rPr>
              <w:t>0.649</w:t>
            </w:r>
          </w:p>
        </w:tc>
        <w:tc>
          <w:tcPr>
            <w:tcW w:w="909" w:type="dxa"/>
            <w:tcBorders>
              <w:top w:val="nil"/>
              <w:left w:val="nil"/>
              <w:bottom w:val="nil"/>
              <w:right w:val="nil"/>
            </w:tcBorders>
            <w:shd w:val="clear" w:color="auto" w:fill="auto"/>
            <w:noWrap/>
            <w:vAlign w:val="bottom"/>
            <w:hideMark/>
          </w:tcPr>
          <w:p w14:paraId="59BA564F" w14:textId="77777777" w:rsidR="00505999" w:rsidRPr="002004D6" w:rsidRDefault="00505999" w:rsidP="002004D6">
            <w:pPr>
              <w:jc w:val="center"/>
              <w:rPr>
                <w:color w:val="000000"/>
                <w:sz w:val="20"/>
                <w:szCs w:val="20"/>
              </w:rPr>
            </w:pPr>
            <w:r w:rsidRPr="002004D6">
              <w:rPr>
                <w:color w:val="000000"/>
                <w:sz w:val="20"/>
                <w:szCs w:val="20"/>
              </w:rPr>
              <w:t>0.607</w:t>
            </w:r>
          </w:p>
        </w:tc>
        <w:tc>
          <w:tcPr>
            <w:tcW w:w="1092" w:type="dxa"/>
            <w:tcBorders>
              <w:top w:val="nil"/>
              <w:left w:val="nil"/>
              <w:bottom w:val="nil"/>
              <w:right w:val="nil"/>
            </w:tcBorders>
            <w:shd w:val="clear" w:color="auto" w:fill="auto"/>
            <w:noWrap/>
            <w:vAlign w:val="bottom"/>
            <w:hideMark/>
          </w:tcPr>
          <w:p w14:paraId="5C8DF727" w14:textId="77777777" w:rsidR="00505999" w:rsidRPr="002004D6" w:rsidRDefault="00505999" w:rsidP="002004D6">
            <w:pPr>
              <w:jc w:val="center"/>
              <w:rPr>
                <w:color w:val="000000"/>
                <w:sz w:val="20"/>
                <w:szCs w:val="20"/>
              </w:rPr>
            </w:pPr>
            <w:r w:rsidRPr="002004D6">
              <w:rPr>
                <w:color w:val="000000"/>
                <w:sz w:val="20"/>
                <w:szCs w:val="20"/>
              </w:rPr>
              <w:t>0.694</w:t>
            </w:r>
          </w:p>
        </w:tc>
        <w:tc>
          <w:tcPr>
            <w:tcW w:w="300" w:type="dxa"/>
            <w:tcBorders>
              <w:top w:val="nil"/>
              <w:left w:val="nil"/>
              <w:bottom w:val="nil"/>
              <w:right w:val="nil"/>
            </w:tcBorders>
            <w:shd w:val="clear" w:color="auto" w:fill="auto"/>
            <w:noWrap/>
            <w:vAlign w:val="bottom"/>
            <w:hideMark/>
          </w:tcPr>
          <w:p w14:paraId="4D4F86EF"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EF84AA6" w14:textId="77777777" w:rsidR="00505999" w:rsidRPr="002004D6" w:rsidRDefault="00505999" w:rsidP="002004D6">
            <w:pPr>
              <w:jc w:val="center"/>
              <w:rPr>
                <w:color w:val="000000"/>
                <w:sz w:val="20"/>
                <w:szCs w:val="20"/>
              </w:rPr>
            </w:pPr>
            <w:r w:rsidRPr="002004D6">
              <w:rPr>
                <w:color w:val="000000"/>
                <w:sz w:val="20"/>
                <w:szCs w:val="20"/>
              </w:rPr>
              <w:t>1.008</w:t>
            </w:r>
          </w:p>
        </w:tc>
        <w:tc>
          <w:tcPr>
            <w:tcW w:w="909" w:type="dxa"/>
            <w:tcBorders>
              <w:top w:val="nil"/>
              <w:left w:val="nil"/>
              <w:bottom w:val="nil"/>
              <w:right w:val="nil"/>
            </w:tcBorders>
            <w:shd w:val="clear" w:color="auto" w:fill="auto"/>
            <w:noWrap/>
            <w:vAlign w:val="bottom"/>
            <w:hideMark/>
          </w:tcPr>
          <w:p w14:paraId="1654BB9E" w14:textId="77777777" w:rsidR="00505999" w:rsidRPr="002004D6" w:rsidRDefault="00505999" w:rsidP="002004D6">
            <w:pPr>
              <w:jc w:val="center"/>
              <w:rPr>
                <w:color w:val="000000"/>
                <w:sz w:val="20"/>
                <w:szCs w:val="20"/>
              </w:rPr>
            </w:pPr>
            <w:r w:rsidRPr="002004D6">
              <w:rPr>
                <w:color w:val="000000"/>
                <w:sz w:val="20"/>
                <w:szCs w:val="20"/>
              </w:rPr>
              <w:t>0.918</w:t>
            </w:r>
          </w:p>
        </w:tc>
        <w:tc>
          <w:tcPr>
            <w:tcW w:w="1092" w:type="dxa"/>
            <w:tcBorders>
              <w:top w:val="nil"/>
              <w:left w:val="nil"/>
              <w:bottom w:val="nil"/>
              <w:right w:val="nil"/>
            </w:tcBorders>
            <w:shd w:val="clear" w:color="auto" w:fill="auto"/>
            <w:noWrap/>
            <w:vAlign w:val="bottom"/>
            <w:hideMark/>
          </w:tcPr>
          <w:p w14:paraId="4BAE52DF" w14:textId="77777777" w:rsidR="00505999" w:rsidRPr="002004D6" w:rsidRDefault="00505999" w:rsidP="002004D6">
            <w:pPr>
              <w:jc w:val="center"/>
              <w:rPr>
                <w:color w:val="000000"/>
                <w:sz w:val="20"/>
                <w:szCs w:val="20"/>
              </w:rPr>
            </w:pPr>
            <w:r w:rsidRPr="002004D6">
              <w:rPr>
                <w:color w:val="000000"/>
                <w:sz w:val="20"/>
                <w:szCs w:val="20"/>
              </w:rPr>
              <w:t>1.106</w:t>
            </w:r>
          </w:p>
        </w:tc>
      </w:tr>
      <w:tr w:rsidR="00505999" w:rsidRPr="002004D6" w14:paraId="0D6902E9"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25CA2F61"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8885329" w14:textId="45D176BA" w:rsidR="00505999" w:rsidRPr="002004D6" w:rsidRDefault="00C33D43" w:rsidP="002004D6">
            <w:pPr>
              <w:jc w:val="center"/>
              <w:rPr>
                <w:color w:val="000000"/>
                <w:sz w:val="20"/>
                <w:szCs w:val="20"/>
              </w:rPr>
            </w:pPr>
            <w:r>
              <w:rPr>
                <w:color w:val="000000"/>
                <w:sz w:val="20"/>
                <w:szCs w:val="20"/>
              </w:rPr>
              <w:t>Cancers</w:t>
            </w:r>
          </w:p>
        </w:tc>
        <w:tc>
          <w:tcPr>
            <w:tcW w:w="879" w:type="dxa"/>
            <w:tcBorders>
              <w:top w:val="nil"/>
              <w:left w:val="nil"/>
              <w:bottom w:val="nil"/>
              <w:right w:val="nil"/>
            </w:tcBorders>
            <w:shd w:val="clear" w:color="auto" w:fill="auto"/>
            <w:noWrap/>
            <w:vAlign w:val="bottom"/>
            <w:hideMark/>
          </w:tcPr>
          <w:p w14:paraId="00EB2B35" w14:textId="77777777" w:rsidR="00505999" w:rsidRPr="002004D6" w:rsidRDefault="00505999" w:rsidP="002004D6">
            <w:pPr>
              <w:jc w:val="center"/>
              <w:rPr>
                <w:color w:val="000000"/>
                <w:sz w:val="20"/>
                <w:szCs w:val="20"/>
              </w:rPr>
            </w:pPr>
            <w:r w:rsidRPr="002004D6">
              <w:rPr>
                <w:color w:val="000000"/>
                <w:sz w:val="20"/>
                <w:szCs w:val="20"/>
              </w:rPr>
              <w:t>6.129</w:t>
            </w:r>
          </w:p>
        </w:tc>
        <w:tc>
          <w:tcPr>
            <w:tcW w:w="909" w:type="dxa"/>
            <w:tcBorders>
              <w:top w:val="nil"/>
              <w:left w:val="nil"/>
              <w:bottom w:val="nil"/>
              <w:right w:val="nil"/>
            </w:tcBorders>
            <w:shd w:val="clear" w:color="auto" w:fill="auto"/>
            <w:noWrap/>
            <w:vAlign w:val="bottom"/>
            <w:hideMark/>
          </w:tcPr>
          <w:p w14:paraId="58E54587" w14:textId="77777777" w:rsidR="00505999" w:rsidRPr="002004D6" w:rsidRDefault="00505999" w:rsidP="002004D6">
            <w:pPr>
              <w:jc w:val="center"/>
              <w:rPr>
                <w:color w:val="000000"/>
                <w:sz w:val="20"/>
                <w:szCs w:val="20"/>
              </w:rPr>
            </w:pPr>
            <w:r w:rsidRPr="002004D6">
              <w:rPr>
                <w:color w:val="000000"/>
                <w:sz w:val="20"/>
                <w:szCs w:val="20"/>
              </w:rPr>
              <w:t>5.866</w:t>
            </w:r>
          </w:p>
        </w:tc>
        <w:tc>
          <w:tcPr>
            <w:tcW w:w="1092" w:type="dxa"/>
            <w:tcBorders>
              <w:top w:val="nil"/>
              <w:left w:val="nil"/>
              <w:bottom w:val="nil"/>
              <w:right w:val="nil"/>
            </w:tcBorders>
            <w:shd w:val="clear" w:color="auto" w:fill="auto"/>
            <w:noWrap/>
            <w:vAlign w:val="bottom"/>
            <w:hideMark/>
          </w:tcPr>
          <w:p w14:paraId="6EA92B80" w14:textId="77777777" w:rsidR="00505999" w:rsidRPr="002004D6" w:rsidRDefault="00505999" w:rsidP="002004D6">
            <w:pPr>
              <w:jc w:val="center"/>
              <w:rPr>
                <w:color w:val="000000"/>
                <w:sz w:val="20"/>
                <w:szCs w:val="20"/>
              </w:rPr>
            </w:pPr>
            <w:r w:rsidRPr="002004D6">
              <w:rPr>
                <w:color w:val="000000"/>
                <w:sz w:val="20"/>
                <w:szCs w:val="20"/>
              </w:rPr>
              <w:t>6.406</w:t>
            </w:r>
          </w:p>
        </w:tc>
        <w:tc>
          <w:tcPr>
            <w:tcW w:w="300" w:type="dxa"/>
            <w:tcBorders>
              <w:top w:val="nil"/>
              <w:left w:val="nil"/>
              <w:bottom w:val="nil"/>
              <w:right w:val="nil"/>
            </w:tcBorders>
            <w:shd w:val="clear" w:color="auto" w:fill="auto"/>
            <w:noWrap/>
            <w:vAlign w:val="bottom"/>
            <w:hideMark/>
          </w:tcPr>
          <w:p w14:paraId="6AF6C289"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791F756" w14:textId="77777777" w:rsidR="00505999" w:rsidRPr="002004D6" w:rsidRDefault="00505999" w:rsidP="002004D6">
            <w:pPr>
              <w:jc w:val="center"/>
              <w:rPr>
                <w:color w:val="000000"/>
                <w:sz w:val="20"/>
                <w:szCs w:val="20"/>
              </w:rPr>
            </w:pPr>
            <w:r w:rsidRPr="002004D6">
              <w:rPr>
                <w:color w:val="000000"/>
                <w:sz w:val="20"/>
                <w:szCs w:val="20"/>
              </w:rPr>
              <w:t>6.194</w:t>
            </w:r>
          </w:p>
        </w:tc>
        <w:tc>
          <w:tcPr>
            <w:tcW w:w="909" w:type="dxa"/>
            <w:tcBorders>
              <w:top w:val="nil"/>
              <w:left w:val="nil"/>
              <w:bottom w:val="nil"/>
              <w:right w:val="nil"/>
            </w:tcBorders>
            <w:shd w:val="clear" w:color="auto" w:fill="auto"/>
            <w:noWrap/>
            <w:vAlign w:val="bottom"/>
            <w:hideMark/>
          </w:tcPr>
          <w:p w14:paraId="55CA5191" w14:textId="77777777" w:rsidR="00505999" w:rsidRPr="002004D6" w:rsidRDefault="00505999" w:rsidP="002004D6">
            <w:pPr>
              <w:jc w:val="center"/>
              <w:rPr>
                <w:color w:val="000000"/>
                <w:sz w:val="20"/>
                <w:szCs w:val="20"/>
              </w:rPr>
            </w:pPr>
            <w:r w:rsidRPr="002004D6">
              <w:rPr>
                <w:color w:val="000000"/>
                <w:sz w:val="20"/>
                <w:szCs w:val="20"/>
              </w:rPr>
              <w:t>5.922</w:t>
            </w:r>
          </w:p>
        </w:tc>
        <w:tc>
          <w:tcPr>
            <w:tcW w:w="1092" w:type="dxa"/>
            <w:tcBorders>
              <w:top w:val="nil"/>
              <w:left w:val="nil"/>
              <w:bottom w:val="nil"/>
              <w:right w:val="nil"/>
            </w:tcBorders>
            <w:shd w:val="clear" w:color="auto" w:fill="auto"/>
            <w:noWrap/>
            <w:vAlign w:val="bottom"/>
            <w:hideMark/>
          </w:tcPr>
          <w:p w14:paraId="4DA811C6" w14:textId="77777777" w:rsidR="00505999" w:rsidRPr="002004D6" w:rsidRDefault="00505999" w:rsidP="002004D6">
            <w:pPr>
              <w:jc w:val="center"/>
              <w:rPr>
                <w:color w:val="000000"/>
                <w:sz w:val="20"/>
                <w:szCs w:val="20"/>
              </w:rPr>
            </w:pPr>
            <w:r w:rsidRPr="002004D6">
              <w:rPr>
                <w:color w:val="000000"/>
                <w:sz w:val="20"/>
                <w:szCs w:val="20"/>
              </w:rPr>
              <w:t>6.481</w:t>
            </w:r>
          </w:p>
        </w:tc>
        <w:tc>
          <w:tcPr>
            <w:tcW w:w="300" w:type="dxa"/>
            <w:tcBorders>
              <w:top w:val="nil"/>
              <w:left w:val="nil"/>
              <w:bottom w:val="nil"/>
              <w:right w:val="nil"/>
            </w:tcBorders>
            <w:shd w:val="clear" w:color="auto" w:fill="auto"/>
            <w:noWrap/>
            <w:vAlign w:val="bottom"/>
            <w:hideMark/>
          </w:tcPr>
          <w:p w14:paraId="43BEBA90" w14:textId="77777777" w:rsidR="00505999" w:rsidRPr="002004D6" w:rsidRDefault="00505999"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707F3CB" w14:textId="77777777" w:rsidR="00505999" w:rsidRPr="002004D6" w:rsidRDefault="00505999" w:rsidP="002004D6">
            <w:pPr>
              <w:jc w:val="center"/>
              <w:rPr>
                <w:color w:val="000000"/>
                <w:sz w:val="20"/>
                <w:szCs w:val="20"/>
              </w:rPr>
            </w:pPr>
            <w:r w:rsidRPr="002004D6">
              <w:rPr>
                <w:color w:val="000000"/>
                <w:sz w:val="20"/>
                <w:szCs w:val="20"/>
              </w:rPr>
              <w:t>1.011</w:t>
            </w:r>
          </w:p>
        </w:tc>
        <w:tc>
          <w:tcPr>
            <w:tcW w:w="909" w:type="dxa"/>
            <w:tcBorders>
              <w:top w:val="nil"/>
              <w:left w:val="nil"/>
              <w:bottom w:val="nil"/>
              <w:right w:val="nil"/>
            </w:tcBorders>
            <w:shd w:val="clear" w:color="auto" w:fill="auto"/>
            <w:noWrap/>
            <w:vAlign w:val="bottom"/>
            <w:hideMark/>
          </w:tcPr>
          <w:p w14:paraId="57205F2D" w14:textId="77777777" w:rsidR="00505999" w:rsidRPr="002004D6" w:rsidRDefault="00505999" w:rsidP="002004D6">
            <w:pPr>
              <w:jc w:val="center"/>
              <w:rPr>
                <w:color w:val="000000"/>
                <w:sz w:val="20"/>
                <w:szCs w:val="20"/>
              </w:rPr>
            </w:pPr>
            <w:r w:rsidRPr="002004D6">
              <w:rPr>
                <w:color w:val="000000"/>
                <w:sz w:val="20"/>
                <w:szCs w:val="20"/>
              </w:rPr>
              <w:t>0.949</w:t>
            </w:r>
          </w:p>
        </w:tc>
        <w:tc>
          <w:tcPr>
            <w:tcW w:w="1092" w:type="dxa"/>
            <w:tcBorders>
              <w:top w:val="nil"/>
              <w:left w:val="nil"/>
              <w:bottom w:val="nil"/>
              <w:right w:val="nil"/>
            </w:tcBorders>
            <w:shd w:val="clear" w:color="auto" w:fill="auto"/>
            <w:noWrap/>
            <w:vAlign w:val="bottom"/>
            <w:hideMark/>
          </w:tcPr>
          <w:p w14:paraId="0FF0368A" w14:textId="77777777" w:rsidR="00505999" w:rsidRPr="002004D6" w:rsidRDefault="00505999" w:rsidP="002004D6">
            <w:pPr>
              <w:jc w:val="center"/>
              <w:rPr>
                <w:color w:val="000000"/>
                <w:sz w:val="20"/>
                <w:szCs w:val="20"/>
              </w:rPr>
            </w:pPr>
            <w:r w:rsidRPr="002004D6">
              <w:rPr>
                <w:color w:val="000000"/>
                <w:sz w:val="20"/>
                <w:szCs w:val="20"/>
              </w:rPr>
              <w:t>1.076</w:t>
            </w:r>
          </w:p>
        </w:tc>
      </w:tr>
      <w:tr w:rsidR="00505999" w:rsidRPr="002004D6" w14:paraId="479CF3C6" w14:textId="77777777" w:rsidTr="00505999">
        <w:trPr>
          <w:trHeight w:val="300"/>
          <w:jc w:val="center"/>
        </w:trPr>
        <w:tc>
          <w:tcPr>
            <w:tcW w:w="1408" w:type="dxa"/>
            <w:tcBorders>
              <w:top w:val="nil"/>
              <w:left w:val="nil"/>
              <w:bottom w:val="single" w:sz="4" w:space="0" w:color="auto"/>
              <w:right w:val="nil"/>
            </w:tcBorders>
            <w:shd w:val="clear" w:color="auto" w:fill="auto"/>
            <w:noWrap/>
            <w:vAlign w:val="bottom"/>
            <w:hideMark/>
          </w:tcPr>
          <w:p w14:paraId="10A14FA8" w14:textId="77777777" w:rsidR="00505999" w:rsidRPr="002004D6" w:rsidRDefault="00505999" w:rsidP="002004D6">
            <w:pPr>
              <w:jc w:val="center"/>
              <w:rPr>
                <w:color w:val="000000"/>
                <w:sz w:val="20"/>
                <w:szCs w:val="20"/>
              </w:rPr>
            </w:pPr>
            <w:r w:rsidRPr="002004D6">
              <w:rPr>
                <w:color w:val="000000"/>
                <w:sz w:val="20"/>
                <w:szCs w:val="20"/>
              </w:rPr>
              <w:t>Gender</w:t>
            </w:r>
          </w:p>
        </w:tc>
        <w:tc>
          <w:tcPr>
            <w:tcW w:w="1647" w:type="dxa"/>
            <w:tcBorders>
              <w:top w:val="nil"/>
              <w:left w:val="nil"/>
              <w:bottom w:val="single" w:sz="4" w:space="0" w:color="auto"/>
              <w:right w:val="nil"/>
            </w:tcBorders>
            <w:shd w:val="clear" w:color="auto" w:fill="auto"/>
            <w:noWrap/>
            <w:vAlign w:val="bottom"/>
            <w:hideMark/>
          </w:tcPr>
          <w:p w14:paraId="17799D8D" w14:textId="77777777" w:rsidR="00505999" w:rsidRPr="002004D6" w:rsidRDefault="00505999" w:rsidP="002004D6">
            <w:pPr>
              <w:jc w:val="center"/>
              <w:rPr>
                <w:color w:val="000000"/>
                <w:sz w:val="20"/>
                <w:szCs w:val="20"/>
              </w:rPr>
            </w:pPr>
            <w:r w:rsidRPr="002004D6">
              <w:rPr>
                <w:color w:val="000000"/>
                <w:sz w:val="20"/>
                <w:szCs w:val="20"/>
              </w:rPr>
              <w:t>Male</w:t>
            </w:r>
          </w:p>
        </w:tc>
        <w:tc>
          <w:tcPr>
            <w:tcW w:w="879" w:type="dxa"/>
            <w:tcBorders>
              <w:top w:val="nil"/>
              <w:left w:val="nil"/>
              <w:bottom w:val="single" w:sz="4" w:space="0" w:color="auto"/>
              <w:right w:val="nil"/>
            </w:tcBorders>
            <w:shd w:val="clear" w:color="auto" w:fill="auto"/>
            <w:noWrap/>
            <w:vAlign w:val="bottom"/>
            <w:hideMark/>
          </w:tcPr>
          <w:p w14:paraId="2F9DE292" w14:textId="77777777" w:rsidR="00505999" w:rsidRPr="002004D6" w:rsidRDefault="00505999" w:rsidP="002004D6">
            <w:pPr>
              <w:jc w:val="center"/>
              <w:rPr>
                <w:color w:val="000000"/>
                <w:sz w:val="20"/>
                <w:szCs w:val="20"/>
              </w:rPr>
            </w:pPr>
            <w:r w:rsidRPr="002004D6">
              <w:rPr>
                <w:color w:val="000000"/>
                <w:sz w:val="20"/>
                <w:szCs w:val="20"/>
              </w:rPr>
              <w:t>1.076</w:t>
            </w:r>
          </w:p>
        </w:tc>
        <w:tc>
          <w:tcPr>
            <w:tcW w:w="909" w:type="dxa"/>
            <w:tcBorders>
              <w:top w:val="nil"/>
              <w:left w:val="nil"/>
              <w:bottom w:val="single" w:sz="4" w:space="0" w:color="auto"/>
              <w:right w:val="nil"/>
            </w:tcBorders>
            <w:shd w:val="clear" w:color="auto" w:fill="auto"/>
            <w:noWrap/>
            <w:vAlign w:val="bottom"/>
            <w:hideMark/>
          </w:tcPr>
          <w:p w14:paraId="5709C54B" w14:textId="77777777" w:rsidR="00505999" w:rsidRPr="002004D6" w:rsidRDefault="00505999" w:rsidP="002004D6">
            <w:pPr>
              <w:jc w:val="center"/>
              <w:rPr>
                <w:color w:val="000000"/>
                <w:sz w:val="20"/>
                <w:szCs w:val="20"/>
              </w:rPr>
            </w:pPr>
            <w:r w:rsidRPr="002004D6">
              <w:rPr>
                <w:color w:val="000000"/>
                <w:sz w:val="20"/>
                <w:szCs w:val="20"/>
              </w:rPr>
              <w:t>1.046</w:t>
            </w:r>
          </w:p>
        </w:tc>
        <w:tc>
          <w:tcPr>
            <w:tcW w:w="1092" w:type="dxa"/>
            <w:tcBorders>
              <w:top w:val="nil"/>
              <w:left w:val="nil"/>
              <w:bottom w:val="single" w:sz="4" w:space="0" w:color="auto"/>
              <w:right w:val="nil"/>
            </w:tcBorders>
            <w:shd w:val="clear" w:color="auto" w:fill="auto"/>
            <w:noWrap/>
            <w:vAlign w:val="bottom"/>
            <w:hideMark/>
          </w:tcPr>
          <w:p w14:paraId="2CE2A850" w14:textId="77777777" w:rsidR="00505999" w:rsidRPr="002004D6" w:rsidRDefault="00505999" w:rsidP="002004D6">
            <w:pPr>
              <w:jc w:val="center"/>
              <w:rPr>
                <w:color w:val="000000"/>
                <w:sz w:val="20"/>
                <w:szCs w:val="20"/>
              </w:rPr>
            </w:pPr>
            <w:r w:rsidRPr="002004D6">
              <w:rPr>
                <w:color w:val="000000"/>
                <w:sz w:val="20"/>
                <w:szCs w:val="20"/>
              </w:rPr>
              <w:t>1.105</w:t>
            </w:r>
          </w:p>
        </w:tc>
        <w:tc>
          <w:tcPr>
            <w:tcW w:w="300" w:type="dxa"/>
            <w:tcBorders>
              <w:top w:val="nil"/>
              <w:left w:val="nil"/>
              <w:bottom w:val="single" w:sz="4" w:space="0" w:color="auto"/>
              <w:right w:val="nil"/>
            </w:tcBorders>
            <w:shd w:val="clear" w:color="auto" w:fill="auto"/>
            <w:noWrap/>
            <w:vAlign w:val="bottom"/>
            <w:hideMark/>
          </w:tcPr>
          <w:p w14:paraId="0E5FC548" w14:textId="70A498C5" w:rsidR="00505999" w:rsidRPr="002004D6" w:rsidRDefault="00505999" w:rsidP="002004D6">
            <w:pPr>
              <w:jc w:val="center"/>
              <w:rPr>
                <w:color w:val="000000"/>
                <w:sz w:val="20"/>
                <w:szCs w:val="20"/>
              </w:rPr>
            </w:pPr>
          </w:p>
        </w:tc>
        <w:tc>
          <w:tcPr>
            <w:tcW w:w="879" w:type="dxa"/>
            <w:tcBorders>
              <w:top w:val="nil"/>
              <w:left w:val="nil"/>
              <w:bottom w:val="single" w:sz="4" w:space="0" w:color="auto"/>
              <w:right w:val="nil"/>
            </w:tcBorders>
            <w:shd w:val="clear" w:color="auto" w:fill="auto"/>
            <w:noWrap/>
            <w:vAlign w:val="bottom"/>
            <w:hideMark/>
          </w:tcPr>
          <w:p w14:paraId="0B2001D3" w14:textId="77777777" w:rsidR="00505999" w:rsidRPr="002004D6" w:rsidRDefault="00505999" w:rsidP="002004D6">
            <w:pPr>
              <w:jc w:val="center"/>
              <w:rPr>
                <w:color w:val="000000"/>
                <w:sz w:val="20"/>
                <w:szCs w:val="20"/>
              </w:rPr>
            </w:pPr>
            <w:r w:rsidRPr="002004D6">
              <w:rPr>
                <w:color w:val="000000"/>
                <w:sz w:val="20"/>
                <w:szCs w:val="20"/>
              </w:rPr>
              <w:t>1.075</w:t>
            </w:r>
          </w:p>
        </w:tc>
        <w:tc>
          <w:tcPr>
            <w:tcW w:w="909" w:type="dxa"/>
            <w:tcBorders>
              <w:top w:val="nil"/>
              <w:left w:val="nil"/>
              <w:bottom w:val="single" w:sz="4" w:space="0" w:color="auto"/>
              <w:right w:val="nil"/>
            </w:tcBorders>
            <w:shd w:val="clear" w:color="auto" w:fill="auto"/>
            <w:noWrap/>
            <w:vAlign w:val="bottom"/>
            <w:hideMark/>
          </w:tcPr>
          <w:p w14:paraId="65F2A4A3" w14:textId="77777777" w:rsidR="00505999" w:rsidRPr="002004D6" w:rsidRDefault="00505999" w:rsidP="002004D6">
            <w:pPr>
              <w:jc w:val="center"/>
              <w:rPr>
                <w:color w:val="000000"/>
                <w:sz w:val="20"/>
                <w:szCs w:val="20"/>
              </w:rPr>
            </w:pPr>
            <w:r w:rsidRPr="002004D6">
              <w:rPr>
                <w:color w:val="000000"/>
                <w:sz w:val="20"/>
                <w:szCs w:val="20"/>
              </w:rPr>
              <w:t>1.045</w:t>
            </w:r>
          </w:p>
        </w:tc>
        <w:tc>
          <w:tcPr>
            <w:tcW w:w="1092" w:type="dxa"/>
            <w:tcBorders>
              <w:top w:val="nil"/>
              <w:left w:val="nil"/>
              <w:bottom w:val="single" w:sz="4" w:space="0" w:color="auto"/>
              <w:right w:val="nil"/>
            </w:tcBorders>
            <w:shd w:val="clear" w:color="auto" w:fill="auto"/>
            <w:noWrap/>
            <w:vAlign w:val="bottom"/>
            <w:hideMark/>
          </w:tcPr>
          <w:p w14:paraId="28A2E8C4" w14:textId="77777777" w:rsidR="00505999" w:rsidRPr="002004D6" w:rsidRDefault="00505999" w:rsidP="002004D6">
            <w:pPr>
              <w:jc w:val="center"/>
              <w:rPr>
                <w:color w:val="000000"/>
                <w:sz w:val="20"/>
                <w:szCs w:val="20"/>
              </w:rPr>
            </w:pPr>
            <w:r w:rsidRPr="002004D6">
              <w:rPr>
                <w:color w:val="000000"/>
                <w:sz w:val="20"/>
                <w:szCs w:val="20"/>
              </w:rPr>
              <w:t>1.106</w:t>
            </w:r>
          </w:p>
        </w:tc>
        <w:tc>
          <w:tcPr>
            <w:tcW w:w="300" w:type="dxa"/>
            <w:tcBorders>
              <w:top w:val="nil"/>
              <w:left w:val="nil"/>
              <w:bottom w:val="single" w:sz="4" w:space="0" w:color="auto"/>
              <w:right w:val="nil"/>
            </w:tcBorders>
            <w:shd w:val="clear" w:color="auto" w:fill="auto"/>
            <w:noWrap/>
            <w:vAlign w:val="bottom"/>
            <w:hideMark/>
          </w:tcPr>
          <w:p w14:paraId="0CC88218" w14:textId="7585B1ED" w:rsidR="00505999" w:rsidRPr="002004D6" w:rsidRDefault="00505999" w:rsidP="002004D6">
            <w:pPr>
              <w:jc w:val="center"/>
              <w:rPr>
                <w:color w:val="000000"/>
                <w:sz w:val="20"/>
                <w:szCs w:val="20"/>
              </w:rPr>
            </w:pPr>
          </w:p>
        </w:tc>
        <w:tc>
          <w:tcPr>
            <w:tcW w:w="879" w:type="dxa"/>
            <w:tcBorders>
              <w:top w:val="nil"/>
              <w:left w:val="nil"/>
              <w:bottom w:val="single" w:sz="4" w:space="0" w:color="auto"/>
              <w:right w:val="nil"/>
            </w:tcBorders>
            <w:shd w:val="clear" w:color="auto" w:fill="auto"/>
            <w:noWrap/>
            <w:vAlign w:val="bottom"/>
            <w:hideMark/>
          </w:tcPr>
          <w:p w14:paraId="033392DD" w14:textId="77777777" w:rsidR="00505999" w:rsidRPr="002004D6" w:rsidRDefault="00505999" w:rsidP="002004D6">
            <w:pPr>
              <w:jc w:val="center"/>
              <w:rPr>
                <w:color w:val="000000"/>
                <w:sz w:val="20"/>
                <w:szCs w:val="20"/>
              </w:rPr>
            </w:pPr>
            <w:r w:rsidRPr="002004D6">
              <w:rPr>
                <w:color w:val="000000"/>
                <w:sz w:val="20"/>
                <w:szCs w:val="20"/>
              </w:rPr>
              <w:t>1.000</w:t>
            </w:r>
          </w:p>
        </w:tc>
        <w:tc>
          <w:tcPr>
            <w:tcW w:w="909" w:type="dxa"/>
            <w:tcBorders>
              <w:top w:val="nil"/>
              <w:left w:val="nil"/>
              <w:bottom w:val="single" w:sz="4" w:space="0" w:color="auto"/>
              <w:right w:val="nil"/>
            </w:tcBorders>
            <w:shd w:val="clear" w:color="auto" w:fill="auto"/>
            <w:noWrap/>
            <w:vAlign w:val="bottom"/>
            <w:hideMark/>
          </w:tcPr>
          <w:p w14:paraId="6C95C7FA" w14:textId="77777777" w:rsidR="00505999" w:rsidRPr="002004D6" w:rsidRDefault="00505999" w:rsidP="002004D6">
            <w:pPr>
              <w:jc w:val="center"/>
              <w:rPr>
                <w:color w:val="000000"/>
                <w:sz w:val="20"/>
                <w:szCs w:val="20"/>
              </w:rPr>
            </w:pPr>
            <w:r w:rsidRPr="002004D6">
              <w:rPr>
                <w:color w:val="000000"/>
                <w:sz w:val="20"/>
                <w:szCs w:val="20"/>
              </w:rPr>
              <w:t>0.961</w:t>
            </w:r>
          </w:p>
        </w:tc>
        <w:tc>
          <w:tcPr>
            <w:tcW w:w="1092" w:type="dxa"/>
            <w:tcBorders>
              <w:top w:val="nil"/>
              <w:left w:val="nil"/>
              <w:bottom w:val="single" w:sz="4" w:space="0" w:color="auto"/>
              <w:right w:val="nil"/>
            </w:tcBorders>
            <w:shd w:val="clear" w:color="auto" w:fill="auto"/>
            <w:noWrap/>
            <w:vAlign w:val="bottom"/>
            <w:hideMark/>
          </w:tcPr>
          <w:p w14:paraId="4925BBA8" w14:textId="77777777" w:rsidR="00505999" w:rsidRPr="002004D6" w:rsidRDefault="00505999" w:rsidP="002004D6">
            <w:pPr>
              <w:jc w:val="center"/>
              <w:rPr>
                <w:color w:val="000000"/>
                <w:sz w:val="20"/>
                <w:szCs w:val="20"/>
              </w:rPr>
            </w:pPr>
            <w:r w:rsidRPr="002004D6">
              <w:rPr>
                <w:color w:val="000000"/>
                <w:sz w:val="20"/>
                <w:szCs w:val="20"/>
              </w:rPr>
              <w:t>1.039</w:t>
            </w:r>
          </w:p>
        </w:tc>
      </w:tr>
      <w:tr w:rsidR="00505999" w:rsidRPr="002004D6" w14:paraId="00F9AE3E"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6B40C14D"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E44A707" w14:textId="77777777" w:rsidR="00505999" w:rsidRPr="002004D6" w:rsidRDefault="00505999" w:rsidP="002004D6">
            <w:pPr>
              <w:jc w:val="center"/>
              <w:rPr>
                <w:sz w:val="20"/>
                <w:szCs w:val="20"/>
              </w:rPr>
            </w:pPr>
          </w:p>
        </w:tc>
        <w:tc>
          <w:tcPr>
            <w:tcW w:w="2880" w:type="dxa"/>
            <w:gridSpan w:val="3"/>
            <w:tcBorders>
              <w:top w:val="single" w:sz="4" w:space="0" w:color="auto"/>
              <w:left w:val="nil"/>
              <w:bottom w:val="nil"/>
              <w:right w:val="nil"/>
            </w:tcBorders>
            <w:shd w:val="clear" w:color="auto" w:fill="auto"/>
            <w:vAlign w:val="bottom"/>
            <w:hideMark/>
          </w:tcPr>
          <w:p w14:paraId="1AC87B5B" w14:textId="77777777" w:rsidR="00505999" w:rsidRPr="002004D6" w:rsidRDefault="00505999" w:rsidP="002004D6">
            <w:pPr>
              <w:jc w:val="center"/>
              <w:rPr>
                <w:color w:val="000000"/>
                <w:sz w:val="20"/>
                <w:szCs w:val="20"/>
              </w:rPr>
            </w:pPr>
            <w:r w:rsidRPr="002004D6">
              <w:rPr>
                <w:color w:val="000000"/>
                <w:sz w:val="20"/>
                <w:szCs w:val="20"/>
              </w:rPr>
              <w:t xml:space="preserve">Null deviance: </w:t>
            </w:r>
            <w:proofErr w:type="gramStart"/>
            <w:r w:rsidRPr="002004D6">
              <w:rPr>
                <w:color w:val="000000"/>
                <w:sz w:val="20"/>
                <w:szCs w:val="20"/>
              </w:rPr>
              <w:t>70353.7  on</w:t>
            </w:r>
            <w:proofErr w:type="gramEnd"/>
            <w:r w:rsidRPr="002004D6">
              <w:rPr>
                <w:color w:val="000000"/>
                <w:sz w:val="20"/>
                <w:szCs w:val="20"/>
              </w:rPr>
              <w:t xml:space="preserve"> 2239  degrees of freedom</w:t>
            </w:r>
          </w:p>
        </w:tc>
        <w:tc>
          <w:tcPr>
            <w:tcW w:w="300" w:type="dxa"/>
            <w:tcBorders>
              <w:top w:val="nil"/>
              <w:left w:val="nil"/>
              <w:bottom w:val="nil"/>
              <w:right w:val="nil"/>
            </w:tcBorders>
            <w:shd w:val="clear" w:color="auto" w:fill="auto"/>
            <w:vAlign w:val="bottom"/>
            <w:hideMark/>
          </w:tcPr>
          <w:p w14:paraId="1831144C" w14:textId="77777777" w:rsidR="00505999" w:rsidRPr="002004D6" w:rsidRDefault="00505999" w:rsidP="002004D6">
            <w:pPr>
              <w:jc w:val="center"/>
              <w:rPr>
                <w:color w:val="000000"/>
                <w:sz w:val="20"/>
                <w:szCs w:val="20"/>
              </w:rPr>
            </w:pPr>
          </w:p>
        </w:tc>
        <w:tc>
          <w:tcPr>
            <w:tcW w:w="2880" w:type="dxa"/>
            <w:gridSpan w:val="3"/>
            <w:tcBorders>
              <w:top w:val="single" w:sz="4" w:space="0" w:color="auto"/>
              <w:left w:val="nil"/>
              <w:bottom w:val="nil"/>
              <w:right w:val="nil"/>
            </w:tcBorders>
            <w:shd w:val="clear" w:color="auto" w:fill="auto"/>
            <w:vAlign w:val="bottom"/>
            <w:hideMark/>
          </w:tcPr>
          <w:p w14:paraId="2DE470F7" w14:textId="77777777" w:rsidR="00505999" w:rsidRPr="002004D6" w:rsidRDefault="00505999" w:rsidP="002004D6">
            <w:pPr>
              <w:jc w:val="center"/>
              <w:rPr>
                <w:color w:val="000000"/>
                <w:sz w:val="20"/>
                <w:szCs w:val="20"/>
              </w:rPr>
            </w:pPr>
            <w:r w:rsidRPr="002004D6">
              <w:rPr>
                <w:color w:val="000000"/>
                <w:sz w:val="20"/>
                <w:szCs w:val="20"/>
              </w:rPr>
              <w:t xml:space="preserve">Null deviance: </w:t>
            </w:r>
            <w:proofErr w:type="gramStart"/>
            <w:r w:rsidRPr="002004D6">
              <w:rPr>
                <w:color w:val="000000"/>
                <w:sz w:val="20"/>
                <w:szCs w:val="20"/>
              </w:rPr>
              <w:t>68224.3  on</w:t>
            </w:r>
            <w:proofErr w:type="gramEnd"/>
            <w:r w:rsidRPr="002004D6">
              <w:rPr>
                <w:color w:val="000000"/>
                <w:sz w:val="20"/>
                <w:szCs w:val="20"/>
              </w:rPr>
              <w:t xml:space="preserve"> 2239  degrees of freedom</w:t>
            </w:r>
          </w:p>
        </w:tc>
        <w:tc>
          <w:tcPr>
            <w:tcW w:w="300" w:type="dxa"/>
            <w:tcBorders>
              <w:top w:val="nil"/>
              <w:left w:val="nil"/>
              <w:bottom w:val="nil"/>
              <w:right w:val="nil"/>
            </w:tcBorders>
            <w:shd w:val="clear" w:color="auto" w:fill="auto"/>
            <w:vAlign w:val="bottom"/>
            <w:hideMark/>
          </w:tcPr>
          <w:p w14:paraId="2FCE86E7" w14:textId="77777777" w:rsidR="00505999" w:rsidRPr="002004D6" w:rsidRDefault="00505999" w:rsidP="002004D6">
            <w:pPr>
              <w:jc w:val="center"/>
              <w:rPr>
                <w:color w:val="000000"/>
                <w:sz w:val="20"/>
                <w:szCs w:val="20"/>
              </w:rPr>
            </w:pPr>
          </w:p>
        </w:tc>
        <w:tc>
          <w:tcPr>
            <w:tcW w:w="2880" w:type="dxa"/>
            <w:gridSpan w:val="3"/>
            <w:tcBorders>
              <w:top w:val="single" w:sz="4" w:space="0" w:color="auto"/>
              <w:left w:val="nil"/>
              <w:bottom w:val="nil"/>
              <w:right w:val="nil"/>
            </w:tcBorders>
            <w:shd w:val="clear" w:color="auto" w:fill="auto"/>
            <w:vAlign w:val="bottom"/>
            <w:hideMark/>
          </w:tcPr>
          <w:p w14:paraId="211A1739" w14:textId="2507D4C0" w:rsidR="00505999" w:rsidRPr="002004D6" w:rsidRDefault="00505999" w:rsidP="002004D6">
            <w:pPr>
              <w:jc w:val="center"/>
              <w:rPr>
                <w:color w:val="000000"/>
                <w:sz w:val="20"/>
                <w:szCs w:val="20"/>
              </w:rPr>
            </w:pPr>
            <w:r w:rsidRPr="002004D6">
              <w:rPr>
                <w:color w:val="000000"/>
                <w:sz w:val="20"/>
                <w:szCs w:val="20"/>
              </w:rPr>
              <w:t xml:space="preserve">Null deviance: </w:t>
            </w:r>
            <w:proofErr w:type="gramStart"/>
            <w:r w:rsidRPr="002004D6">
              <w:rPr>
                <w:color w:val="000000"/>
                <w:sz w:val="20"/>
                <w:szCs w:val="20"/>
              </w:rPr>
              <w:t>138593.2  on</w:t>
            </w:r>
            <w:proofErr w:type="gramEnd"/>
            <w:r w:rsidRPr="002004D6">
              <w:rPr>
                <w:color w:val="000000"/>
                <w:sz w:val="20"/>
                <w:szCs w:val="20"/>
              </w:rPr>
              <w:t xml:space="preserve"> 4479  degrees of freedom</w:t>
            </w:r>
          </w:p>
        </w:tc>
      </w:tr>
      <w:tr w:rsidR="00505999" w:rsidRPr="002004D6" w14:paraId="7F8A467C" w14:textId="77777777" w:rsidTr="00505999">
        <w:trPr>
          <w:trHeight w:val="300"/>
          <w:jc w:val="center"/>
        </w:trPr>
        <w:tc>
          <w:tcPr>
            <w:tcW w:w="1408" w:type="dxa"/>
            <w:tcBorders>
              <w:top w:val="nil"/>
              <w:left w:val="nil"/>
              <w:bottom w:val="nil"/>
              <w:right w:val="nil"/>
            </w:tcBorders>
            <w:shd w:val="clear" w:color="auto" w:fill="auto"/>
            <w:noWrap/>
            <w:vAlign w:val="bottom"/>
            <w:hideMark/>
          </w:tcPr>
          <w:p w14:paraId="059E2D69" w14:textId="77777777" w:rsidR="00505999" w:rsidRPr="002004D6" w:rsidRDefault="0050599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040C10E" w14:textId="77777777" w:rsidR="00505999" w:rsidRPr="002004D6" w:rsidRDefault="00505999" w:rsidP="002004D6">
            <w:pPr>
              <w:jc w:val="center"/>
              <w:rPr>
                <w:sz w:val="20"/>
                <w:szCs w:val="20"/>
              </w:rPr>
            </w:pPr>
          </w:p>
        </w:tc>
        <w:tc>
          <w:tcPr>
            <w:tcW w:w="2880" w:type="dxa"/>
            <w:gridSpan w:val="3"/>
            <w:tcBorders>
              <w:top w:val="nil"/>
              <w:left w:val="nil"/>
              <w:bottom w:val="nil"/>
              <w:right w:val="nil"/>
            </w:tcBorders>
            <w:shd w:val="clear" w:color="auto" w:fill="auto"/>
            <w:vAlign w:val="bottom"/>
            <w:hideMark/>
          </w:tcPr>
          <w:p w14:paraId="6F3B05FF" w14:textId="77777777" w:rsidR="00505999" w:rsidRPr="002004D6" w:rsidRDefault="00505999" w:rsidP="002004D6">
            <w:pPr>
              <w:jc w:val="center"/>
              <w:rPr>
                <w:color w:val="000000"/>
                <w:sz w:val="20"/>
                <w:szCs w:val="20"/>
              </w:rPr>
            </w:pPr>
            <w:r w:rsidRPr="002004D6">
              <w:rPr>
                <w:color w:val="000000"/>
                <w:sz w:val="20"/>
                <w:szCs w:val="20"/>
              </w:rPr>
              <w:t xml:space="preserve">Residual deviance:  </w:t>
            </w:r>
            <w:proofErr w:type="gramStart"/>
            <w:r w:rsidRPr="002004D6">
              <w:rPr>
                <w:color w:val="000000"/>
                <w:sz w:val="20"/>
                <w:szCs w:val="20"/>
              </w:rPr>
              <w:t>4848.5  on</w:t>
            </w:r>
            <w:proofErr w:type="gramEnd"/>
            <w:r w:rsidRPr="002004D6">
              <w:rPr>
                <w:color w:val="000000"/>
                <w:sz w:val="20"/>
                <w:szCs w:val="20"/>
              </w:rPr>
              <w:t xml:space="preserve"> 2222  degrees of freedom</w:t>
            </w:r>
          </w:p>
        </w:tc>
        <w:tc>
          <w:tcPr>
            <w:tcW w:w="300" w:type="dxa"/>
            <w:tcBorders>
              <w:top w:val="nil"/>
              <w:left w:val="nil"/>
              <w:bottom w:val="nil"/>
              <w:right w:val="nil"/>
            </w:tcBorders>
            <w:shd w:val="clear" w:color="auto" w:fill="auto"/>
            <w:vAlign w:val="bottom"/>
            <w:hideMark/>
          </w:tcPr>
          <w:p w14:paraId="4661E9E8" w14:textId="77777777" w:rsidR="00505999" w:rsidRPr="002004D6" w:rsidRDefault="00505999" w:rsidP="002004D6">
            <w:pPr>
              <w:jc w:val="center"/>
              <w:rPr>
                <w:color w:val="000000"/>
                <w:sz w:val="20"/>
                <w:szCs w:val="20"/>
              </w:rPr>
            </w:pPr>
          </w:p>
        </w:tc>
        <w:tc>
          <w:tcPr>
            <w:tcW w:w="2880" w:type="dxa"/>
            <w:gridSpan w:val="3"/>
            <w:tcBorders>
              <w:top w:val="nil"/>
              <w:left w:val="nil"/>
              <w:bottom w:val="nil"/>
              <w:right w:val="nil"/>
            </w:tcBorders>
            <w:shd w:val="clear" w:color="auto" w:fill="auto"/>
            <w:vAlign w:val="bottom"/>
            <w:hideMark/>
          </w:tcPr>
          <w:p w14:paraId="3557387B" w14:textId="77777777" w:rsidR="00505999" w:rsidRPr="002004D6" w:rsidRDefault="00505999" w:rsidP="002004D6">
            <w:pPr>
              <w:jc w:val="center"/>
              <w:rPr>
                <w:color w:val="000000"/>
                <w:sz w:val="20"/>
                <w:szCs w:val="20"/>
              </w:rPr>
            </w:pPr>
            <w:r w:rsidRPr="002004D6">
              <w:rPr>
                <w:color w:val="000000"/>
                <w:sz w:val="20"/>
                <w:szCs w:val="20"/>
              </w:rPr>
              <w:t xml:space="preserve">Residual deviance:  </w:t>
            </w:r>
            <w:proofErr w:type="gramStart"/>
            <w:r w:rsidRPr="002004D6">
              <w:rPr>
                <w:color w:val="000000"/>
                <w:sz w:val="20"/>
                <w:szCs w:val="20"/>
              </w:rPr>
              <w:t>4741.9  on</w:t>
            </w:r>
            <w:proofErr w:type="gramEnd"/>
            <w:r w:rsidRPr="002004D6">
              <w:rPr>
                <w:color w:val="000000"/>
                <w:sz w:val="20"/>
                <w:szCs w:val="20"/>
              </w:rPr>
              <w:t xml:space="preserve"> 2222  degrees of freedom</w:t>
            </w:r>
          </w:p>
        </w:tc>
        <w:tc>
          <w:tcPr>
            <w:tcW w:w="300" w:type="dxa"/>
            <w:tcBorders>
              <w:top w:val="nil"/>
              <w:left w:val="nil"/>
              <w:bottom w:val="nil"/>
              <w:right w:val="nil"/>
            </w:tcBorders>
            <w:shd w:val="clear" w:color="auto" w:fill="auto"/>
            <w:vAlign w:val="bottom"/>
            <w:hideMark/>
          </w:tcPr>
          <w:p w14:paraId="6E1EA04C" w14:textId="77777777" w:rsidR="00505999" w:rsidRPr="002004D6" w:rsidRDefault="00505999" w:rsidP="002004D6">
            <w:pPr>
              <w:jc w:val="center"/>
              <w:rPr>
                <w:color w:val="000000"/>
                <w:sz w:val="20"/>
                <w:szCs w:val="20"/>
              </w:rPr>
            </w:pPr>
          </w:p>
        </w:tc>
        <w:tc>
          <w:tcPr>
            <w:tcW w:w="2880" w:type="dxa"/>
            <w:gridSpan w:val="3"/>
            <w:tcBorders>
              <w:top w:val="nil"/>
              <w:left w:val="nil"/>
              <w:bottom w:val="nil"/>
              <w:right w:val="nil"/>
            </w:tcBorders>
            <w:shd w:val="clear" w:color="auto" w:fill="auto"/>
            <w:vAlign w:val="bottom"/>
            <w:hideMark/>
          </w:tcPr>
          <w:p w14:paraId="27F866BE" w14:textId="77777777" w:rsidR="00505999" w:rsidRPr="002004D6" w:rsidRDefault="00505999" w:rsidP="002004D6">
            <w:pPr>
              <w:jc w:val="center"/>
              <w:rPr>
                <w:color w:val="000000"/>
                <w:sz w:val="20"/>
                <w:szCs w:val="20"/>
              </w:rPr>
            </w:pPr>
            <w:r w:rsidRPr="002004D6">
              <w:rPr>
                <w:color w:val="000000"/>
                <w:sz w:val="20"/>
                <w:szCs w:val="20"/>
              </w:rPr>
              <w:t xml:space="preserve">Residual deviance:   </w:t>
            </w:r>
            <w:proofErr w:type="gramStart"/>
            <w:r w:rsidRPr="002004D6">
              <w:rPr>
                <w:color w:val="000000"/>
                <w:sz w:val="20"/>
                <w:szCs w:val="20"/>
              </w:rPr>
              <w:t>9590.4  on</w:t>
            </w:r>
            <w:proofErr w:type="gramEnd"/>
            <w:r w:rsidRPr="002004D6">
              <w:rPr>
                <w:color w:val="000000"/>
                <w:sz w:val="20"/>
                <w:szCs w:val="20"/>
              </w:rPr>
              <w:t xml:space="preserve"> 4444  degrees of freedom</w:t>
            </w:r>
          </w:p>
        </w:tc>
      </w:tr>
      <w:tr w:rsidR="00505999" w:rsidRPr="002004D6" w14:paraId="1E4B717C" w14:textId="77777777" w:rsidTr="00505999">
        <w:trPr>
          <w:trHeight w:val="300"/>
          <w:jc w:val="center"/>
        </w:trPr>
        <w:tc>
          <w:tcPr>
            <w:tcW w:w="1408" w:type="dxa"/>
            <w:tcBorders>
              <w:top w:val="nil"/>
              <w:left w:val="nil"/>
              <w:bottom w:val="single" w:sz="4" w:space="0" w:color="auto"/>
              <w:right w:val="nil"/>
            </w:tcBorders>
            <w:shd w:val="clear" w:color="auto" w:fill="auto"/>
            <w:noWrap/>
            <w:vAlign w:val="bottom"/>
            <w:hideMark/>
          </w:tcPr>
          <w:p w14:paraId="76BEFD7A" w14:textId="387982C5" w:rsidR="00505999" w:rsidRPr="002004D6" w:rsidRDefault="00505999" w:rsidP="002004D6">
            <w:pPr>
              <w:jc w:val="center"/>
              <w:rPr>
                <w:color w:val="000000"/>
                <w:sz w:val="20"/>
                <w:szCs w:val="20"/>
              </w:rPr>
            </w:pPr>
          </w:p>
        </w:tc>
        <w:tc>
          <w:tcPr>
            <w:tcW w:w="1647" w:type="dxa"/>
            <w:tcBorders>
              <w:top w:val="nil"/>
              <w:left w:val="nil"/>
              <w:bottom w:val="single" w:sz="4" w:space="0" w:color="auto"/>
              <w:right w:val="nil"/>
            </w:tcBorders>
            <w:shd w:val="clear" w:color="auto" w:fill="auto"/>
            <w:noWrap/>
            <w:vAlign w:val="bottom"/>
            <w:hideMark/>
          </w:tcPr>
          <w:p w14:paraId="180F29E2" w14:textId="289AA22C" w:rsidR="00505999" w:rsidRPr="002004D6" w:rsidRDefault="00505999" w:rsidP="002004D6">
            <w:pPr>
              <w:jc w:val="center"/>
              <w:rPr>
                <w:color w:val="000000"/>
                <w:sz w:val="20"/>
                <w:szCs w:val="20"/>
              </w:rPr>
            </w:pPr>
          </w:p>
        </w:tc>
        <w:tc>
          <w:tcPr>
            <w:tcW w:w="2880" w:type="dxa"/>
            <w:gridSpan w:val="3"/>
            <w:tcBorders>
              <w:top w:val="nil"/>
              <w:left w:val="nil"/>
              <w:bottom w:val="single" w:sz="4" w:space="0" w:color="auto"/>
              <w:right w:val="nil"/>
            </w:tcBorders>
            <w:shd w:val="clear" w:color="auto" w:fill="auto"/>
            <w:vAlign w:val="bottom"/>
            <w:hideMark/>
          </w:tcPr>
          <w:p w14:paraId="18C6809F" w14:textId="77777777" w:rsidR="00505999" w:rsidRPr="002004D6" w:rsidRDefault="00505999" w:rsidP="002004D6">
            <w:pPr>
              <w:jc w:val="center"/>
              <w:rPr>
                <w:color w:val="000000"/>
                <w:sz w:val="20"/>
                <w:szCs w:val="20"/>
              </w:rPr>
            </w:pPr>
            <w:r w:rsidRPr="002004D6">
              <w:rPr>
                <w:color w:val="000000"/>
                <w:sz w:val="20"/>
                <w:szCs w:val="20"/>
              </w:rPr>
              <w:t>AIC: 9409</w:t>
            </w:r>
          </w:p>
        </w:tc>
        <w:tc>
          <w:tcPr>
            <w:tcW w:w="300" w:type="dxa"/>
            <w:tcBorders>
              <w:top w:val="nil"/>
              <w:left w:val="nil"/>
              <w:bottom w:val="single" w:sz="4" w:space="0" w:color="auto"/>
              <w:right w:val="nil"/>
            </w:tcBorders>
            <w:shd w:val="clear" w:color="auto" w:fill="auto"/>
            <w:vAlign w:val="bottom"/>
            <w:hideMark/>
          </w:tcPr>
          <w:p w14:paraId="12410C1C" w14:textId="4F4C4D52" w:rsidR="00505999" w:rsidRPr="002004D6" w:rsidRDefault="00505999" w:rsidP="002004D6">
            <w:pPr>
              <w:jc w:val="center"/>
              <w:rPr>
                <w:color w:val="000000"/>
                <w:sz w:val="20"/>
                <w:szCs w:val="20"/>
              </w:rPr>
            </w:pPr>
          </w:p>
        </w:tc>
        <w:tc>
          <w:tcPr>
            <w:tcW w:w="2880" w:type="dxa"/>
            <w:gridSpan w:val="3"/>
            <w:tcBorders>
              <w:top w:val="nil"/>
              <w:left w:val="nil"/>
              <w:bottom w:val="single" w:sz="4" w:space="0" w:color="auto"/>
              <w:right w:val="nil"/>
            </w:tcBorders>
            <w:shd w:val="clear" w:color="auto" w:fill="auto"/>
            <w:vAlign w:val="bottom"/>
            <w:hideMark/>
          </w:tcPr>
          <w:p w14:paraId="647A586D" w14:textId="77777777" w:rsidR="00505999" w:rsidRPr="002004D6" w:rsidRDefault="00505999" w:rsidP="002004D6">
            <w:pPr>
              <w:jc w:val="center"/>
              <w:rPr>
                <w:color w:val="000000"/>
                <w:sz w:val="20"/>
                <w:szCs w:val="20"/>
              </w:rPr>
            </w:pPr>
            <w:r w:rsidRPr="002004D6">
              <w:rPr>
                <w:color w:val="000000"/>
                <w:sz w:val="20"/>
                <w:szCs w:val="20"/>
              </w:rPr>
              <w:t>AIC: 9233.2</w:t>
            </w:r>
          </w:p>
        </w:tc>
        <w:tc>
          <w:tcPr>
            <w:tcW w:w="300" w:type="dxa"/>
            <w:tcBorders>
              <w:top w:val="nil"/>
              <w:left w:val="nil"/>
              <w:bottom w:val="single" w:sz="4" w:space="0" w:color="auto"/>
              <w:right w:val="nil"/>
            </w:tcBorders>
            <w:shd w:val="clear" w:color="auto" w:fill="auto"/>
            <w:vAlign w:val="bottom"/>
            <w:hideMark/>
          </w:tcPr>
          <w:p w14:paraId="449F27A9" w14:textId="3D3F2CBD" w:rsidR="00505999" w:rsidRPr="002004D6" w:rsidRDefault="00505999" w:rsidP="002004D6">
            <w:pPr>
              <w:jc w:val="center"/>
              <w:rPr>
                <w:color w:val="000000"/>
                <w:sz w:val="20"/>
                <w:szCs w:val="20"/>
              </w:rPr>
            </w:pPr>
          </w:p>
        </w:tc>
        <w:tc>
          <w:tcPr>
            <w:tcW w:w="2880" w:type="dxa"/>
            <w:gridSpan w:val="3"/>
            <w:tcBorders>
              <w:top w:val="nil"/>
              <w:left w:val="nil"/>
              <w:bottom w:val="single" w:sz="4" w:space="0" w:color="auto"/>
              <w:right w:val="nil"/>
            </w:tcBorders>
            <w:shd w:val="clear" w:color="auto" w:fill="auto"/>
            <w:vAlign w:val="bottom"/>
            <w:hideMark/>
          </w:tcPr>
          <w:p w14:paraId="28C164F9" w14:textId="77777777" w:rsidR="00505999" w:rsidRPr="002004D6" w:rsidRDefault="00505999" w:rsidP="002004D6">
            <w:pPr>
              <w:jc w:val="center"/>
              <w:rPr>
                <w:color w:val="000000"/>
                <w:sz w:val="20"/>
                <w:szCs w:val="20"/>
              </w:rPr>
            </w:pPr>
            <w:r w:rsidRPr="002004D6">
              <w:rPr>
                <w:color w:val="000000"/>
                <w:sz w:val="20"/>
                <w:szCs w:val="20"/>
              </w:rPr>
              <w:t>AIC: 18642</w:t>
            </w:r>
          </w:p>
        </w:tc>
      </w:tr>
    </w:tbl>
    <w:p w14:paraId="0BCB5D11" w14:textId="77777777" w:rsidR="009C2213" w:rsidRPr="002004D6" w:rsidRDefault="009C2213" w:rsidP="002004D6">
      <w:pPr>
        <w:jc w:val="center"/>
        <w:rPr>
          <w:color w:val="000000" w:themeColor="text1"/>
        </w:rPr>
      </w:pPr>
    </w:p>
    <w:p w14:paraId="7C5BE077" w14:textId="77777777" w:rsidR="009C2213" w:rsidRPr="002004D6" w:rsidRDefault="009C2213" w:rsidP="002004D6">
      <w:pPr>
        <w:jc w:val="center"/>
        <w:rPr>
          <w:color w:val="000000" w:themeColor="text1"/>
        </w:rPr>
      </w:pPr>
    </w:p>
    <w:p w14:paraId="6BBF391A" w14:textId="77777777" w:rsidR="009C2213" w:rsidRPr="002004D6" w:rsidRDefault="009C2213" w:rsidP="002004D6">
      <w:pPr>
        <w:jc w:val="center"/>
        <w:rPr>
          <w:color w:val="000000" w:themeColor="text1"/>
        </w:rPr>
      </w:pPr>
    </w:p>
    <w:p w14:paraId="21FE8EA9" w14:textId="77777777" w:rsidR="009C2213" w:rsidRPr="002004D6" w:rsidRDefault="009C2213" w:rsidP="002004D6">
      <w:pPr>
        <w:jc w:val="center"/>
        <w:rPr>
          <w:color w:val="000000" w:themeColor="text1"/>
        </w:rPr>
      </w:pPr>
      <w:r w:rsidRPr="002004D6">
        <w:rPr>
          <w:color w:val="000000" w:themeColor="text1"/>
        </w:rPr>
        <w:t>Effects</w:t>
      </w:r>
    </w:p>
    <w:p w14:paraId="3DB3B8BE" w14:textId="77777777" w:rsidR="009C2213" w:rsidRPr="002004D6" w:rsidRDefault="009C2213" w:rsidP="002004D6">
      <w:pPr>
        <w:jc w:val="center"/>
        <w:rPr>
          <w:color w:val="000000" w:themeColor="text1"/>
        </w:rPr>
      </w:pPr>
    </w:p>
    <w:p w14:paraId="32C33893" w14:textId="2B187F35" w:rsidR="009C2213" w:rsidRPr="002004D6" w:rsidRDefault="00175203" w:rsidP="002004D6">
      <w:pPr>
        <w:jc w:val="center"/>
        <w:rPr>
          <w:color w:val="000000" w:themeColor="text1"/>
        </w:rPr>
      </w:pPr>
      <w:r w:rsidRPr="002004D6">
        <w:rPr>
          <w:noProof/>
          <w14:ligatures w14:val="standardContextual"/>
        </w:rPr>
        <w:drawing>
          <wp:inline distT="0" distB="0" distL="0" distR="0" wp14:anchorId="65D4CCBF" wp14:editId="2FBFB9F1">
            <wp:extent cx="6968986" cy="3442805"/>
            <wp:effectExtent l="0" t="0" r="0" b="0"/>
            <wp:docPr id="1153112841" name="Picture 1">
              <a:extLst xmlns:a="http://schemas.openxmlformats.org/drawingml/2006/main">
                <a:ext uri="{FF2B5EF4-FFF2-40B4-BE49-F238E27FC236}">
                  <a16:creationId xmlns:a16="http://schemas.microsoft.com/office/drawing/2014/main" id="{126E8937-D7BD-F9EE-2DD9-222EC8316B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26E8937-D7BD-F9EE-2DD9-222EC8316BF7}"/>
                        </a:ext>
                      </a:extLst>
                    </pic:cNvPr>
                    <pic:cNvPicPr>
                      <a:picLocks noChangeAspect="1"/>
                    </pic:cNvPicPr>
                  </pic:nvPicPr>
                  <pic:blipFill>
                    <a:blip r:embed="rId26"/>
                    <a:stretch>
                      <a:fillRect/>
                    </a:stretch>
                  </pic:blipFill>
                  <pic:spPr>
                    <a:xfrm>
                      <a:off x="0" y="0"/>
                      <a:ext cx="6968986" cy="3442805"/>
                    </a:xfrm>
                    <a:prstGeom prst="rect">
                      <a:avLst/>
                    </a:prstGeom>
                  </pic:spPr>
                </pic:pic>
              </a:graphicData>
            </a:graphic>
          </wp:inline>
        </w:drawing>
      </w:r>
    </w:p>
    <w:p w14:paraId="313766E8" w14:textId="7447E7B9" w:rsidR="006958E8" w:rsidRPr="002004D6" w:rsidRDefault="009C2213" w:rsidP="002004D6">
      <w:pPr>
        <w:jc w:val="center"/>
        <w:rPr>
          <w:color w:val="000000" w:themeColor="text1"/>
        </w:rPr>
      </w:pPr>
      <w:r w:rsidRPr="002004D6">
        <w:rPr>
          <w:color w:val="000000" w:themeColor="text1"/>
        </w:rPr>
        <w:br w:type="page"/>
      </w:r>
    </w:p>
    <w:p w14:paraId="4EE6327E" w14:textId="39D060A0" w:rsidR="009C2213" w:rsidRPr="002004D6" w:rsidRDefault="006958E8" w:rsidP="002004D6">
      <w:pPr>
        <w:pStyle w:val="Heading1"/>
        <w:jc w:val="center"/>
        <w:rPr>
          <w:rFonts w:ascii="Times New Roman" w:hAnsi="Times New Roman" w:cs="Times New Roman"/>
        </w:rPr>
      </w:pPr>
      <w:bookmarkStart w:id="24" w:name="_Toc187429111"/>
      <w:r w:rsidRPr="002004D6">
        <w:rPr>
          <w:rFonts w:ascii="Times New Roman" w:hAnsi="Times New Roman" w:cs="Times New Roman"/>
        </w:rPr>
        <w:lastRenderedPageBreak/>
        <w:t>Sensitivity file S6. Counter factual</w:t>
      </w:r>
      <w:r w:rsidR="00DB46CB" w:rsidRPr="002004D6">
        <w:rPr>
          <w:rFonts w:ascii="Times New Roman" w:hAnsi="Times New Roman" w:cs="Times New Roman"/>
        </w:rPr>
        <w:t>, sensitivity check on Flanders and Wallonia populations only</w:t>
      </w:r>
      <w:bookmarkEnd w:id="24"/>
    </w:p>
    <w:p w14:paraId="702BE828" w14:textId="771739D2" w:rsidR="009C2213" w:rsidRPr="002004D6" w:rsidRDefault="009C2213" w:rsidP="002004D6">
      <w:pPr>
        <w:pStyle w:val="Heading2"/>
        <w:jc w:val="center"/>
        <w:rPr>
          <w:rFonts w:ascii="Times New Roman" w:hAnsi="Times New Roman" w:cs="Times New Roman"/>
          <w:color w:val="000000" w:themeColor="text1"/>
        </w:rPr>
      </w:pPr>
      <w:bookmarkStart w:id="25" w:name="_Toc187429112"/>
      <w:r w:rsidRPr="002004D6">
        <w:rPr>
          <w:rFonts w:ascii="Times New Roman" w:hAnsi="Times New Roman" w:cs="Times New Roman"/>
          <w:color w:val="000000" w:themeColor="text1"/>
        </w:rPr>
        <w:t>Supplementary file S</w:t>
      </w:r>
      <w:r w:rsidR="006D1D69" w:rsidRPr="002004D6">
        <w:rPr>
          <w:rFonts w:ascii="Times New Roman" w:hAnsi="Times New Roman" w:cs="Times New Roman"/>
          <w:color w:val="000000" w:themeColor="text1"/>
        </w:rPr>
        <w:t>6</w:t>
      </w:r>
      <w:r w:rsidRPr="002004D6">
        <w:rPr>
          <w:rFonts w:ascii="Times New Roman" w:hAnsi="Times New Roman" w:cs="Times New Roman"/>
          <w:color w:val="000000" w:themeColor="text1"/>
        </w:rPr>
        <w:t>.1. Main model (no interaction)</w:t>
      </w:r>
      <w:bookmarkEnd w:id="25"/>
    </w:p>
    <w:p w14:paraId="5F76454F" w14:textId="77777777" w:rsidR="009C2213" w:rsidRPr="002004D6" w:rsidRDefault="009C2213" w:rsidP="002004D6">
      <w:pPr>
        <w:jc w:val="center"/>
        <w:rPr>
          <w:color w:val="000000" w:themeColor="text1"/>
        </w:rPr>
      </w:pPr>
    </w:p>
    <w:tbl>
      <w:tblPr>
        <w:tblW w:w="11607" w:type="dxa"/>
        <w:jc w:val="center"/>
        <w:tblLook w:val="04A0" w:firstRow="1" w:lastRow="0" w:firstColumn="1" w:lastColumn="0" w:noHBand="0" w:noVBand="1"/>
      </w:tblPr>
      <w:tblGrid>
        <w:gridCol w:w="1300"/>
        <w:gridCol w:w="1647"/>
        <w:gridCol w:w="900"/>
        <w:gridCol w:w="900"/>
        <w:gridCol w:w="900"/>
        <w:gridCol w:w="280"/>
        <w:gridCol w:w="900"/>
        <w:gridCol w:w="900"/>
        <w:gridCol w:w="900"/>
        <w:gridCol w:w="280"/>
        <w:gridCol w:w="900"/>
        <w:gridCol w:w="900"/>
        <w:gridCol w:w="900"/>
      </w:tblGrid>
      <w:tr w:rsidR="006D1D69" w:rsidRPr="002004D6" w14:paraId="3A067E07" w14:textId="77777777" w:rsidTr="006D1D69">
        <w:trPr>
          <w:trHeight w:val="300"/>
          <w:jc w:val="center"/>
        </w:trPr>
        <w:tc>
          <w:tcPr>
            <w:tcW w:w="1300" w:type="dxa"/>
            <w:tcBorders>
              <w:top w:val="single" w:sz="4" w:space="0" w:color="auto"/>
              <w:left w:val="nil"/>
              <w:bottom w:val="nil"/>
              <w:right w:val="nil"/>
            </w:tcBorders>
            <w:shd w:val="clear" w:color="auto" w:fill="auto"/>
            <w:noWrap/>
            <w:vAlign w:val="bottom"/>
            <w:hideMark/>
          </w:tcPr>
          <w:p w14:paraId="2DB0D438" w14:textId="3BA4225B" w:rsidR="006D1D69" w:rsidRPr="002004D6" w:rsidRDefault="006D1D69" w:rsidP="002004D6">
            <w:pPr>
              <w:jc w:val="center"/>
              <w:rPr>
                <w:color w:val="000000"/>
                <w:sz w:val="20"/>
                <w:szCs w:val="20"/>
              </w:rPr>
            </w:pPr>
          </w:p>
        </w:tc>
        <w:tc>
          <w:tcPr>
            <w:tcW w:w="1647" w:type="dxa"/>
            <w:tcBorders>
              <w:top w:val="single" w:sz="4" w:space="0" w:color="auto"/>
              <w:left w:val="nil"/>
              <w:bottom w:val="nil"/>
              <w:right w:val="nil"/>
            </w:tcBorders>
            <w:shd w:val="clear" w:color="auto" w:fill="auto"/>
            <w:noWrap/>
            <w:vAlign w:val="bottom"/>
            <w:hideMark/>
          </w:tcPr>
          <w:p w14:paraId="73CA3A16" w14:textId="22C6D2C7" w:rsidR="006D1D69" w:rsidRPr="002004D6" w:rsidRDefault="006D1D69" w:rsidP="002004D6">
            <w:pPr>
              <w:jc w:val="center"/>
              <w:rPr>
                <w:color w:val="000000"/>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302364B7" w14:textId="77777777" w:rsidR="006D1D69" w:rsidRPr="002004D6" w:rsidRDefault="006D1D69" w:rsidP="002004D6">
            <w:pPr>
              <w:jc w:val="center"/>
              <w:rPr>
                <w:color w:val="000000"/>
                <w:sz w:val="20"/>
                <w:szCs w:val="20"/>
              </w:rPr>
            </w:pPr>
            <w:r w:rsidRPr="002004D6">
              <w:rPr>
                <w:color w:val="000000"/>
                <w:sz w:val="20"/>
                <w:szCs w:val="20"/>
              </w:rPr>
              <w:t>Full weight</w:t>
            </w:r>
          </w:p>
        </w:tc>
        <w:tc>
          <w:tcPr>
            <w:tcW w:w="280" w:type="dxa"/>
            <w:tcBorders>
              <w:top w:val="single" w:sz="4" w:space="0" w:color="auto"/>
              <w:left w:val="nil"/>
              <w:bottom w:val="nil"/>
              <w:right w:val="nil"/>
            </w:tcBorders>
            <w:shd w:val="clear" w:color="auto" w:fill="auto"/>
            <w:noWrap/>
            <w:vAlign w:val="bottom"/>
            <w:hideMark/>
          </w:tcPr>
          <w:p w14:paraId="58DB8A95" w14:textId="4090EE57" w:rsidR="006D1D69" w:rsidRPr="002004D6" w:rsidRDefault="006D1D69" w:rsidP="002004D6">
            <w:pPr>
              <w:jc w:val="center"/>
              <w:rPr>
                <w:color w:val="000000"/>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7960689E" w14:textId="77777777" w:rsidR="006D1D69" w:rsidRPr="002004D6" w:rsidRDefault="006D1D69" w:rsidP="002004D6">
            <w:pPr>
              <w:jc w:val="center"/>
              <w:rPr>
                <w:color w:val="000000"/>
                <w:sz w:val="20"/>
                <w:szCs w:val="20"/>
              </w:rPr>
            </w:pPr>
            <w:r w:rsidRPr="002004D6">
              <w:rPr>
                <w:color w:val="000000"/>
                <w:sz w:val="20"/>
                <w:szCs w:val="20"/>
              </w:rPr>
              <w:t>Baseline weight</w:t>
            </w:r>
          </w:p>
        </w:tc>
        <w:tc>
          <w:tcPr>
            <w:tcW w:w="280" w:type="dxa"/>
            <w:tcBorders>
              <w:top w:val="single" w:sz="4" w:space="0" w:color="auto"/>
              <w:left w:val="nil"/>
              <w:bottom w:val="nil"/>
              <w:right w:val="nil"/>
            </w:tcBorders>
            <w:shd w:val="clear" w:color="auto" w:fill="auto"/>
            <w:noWrap/>
            <w:vAlign w:val="bottom"/>
            <w:hideMark/>
          </w:tcPr>
          <w:p w14:paraId="029A6439" w14:textId="1314557A" w:rsidR="006D1D69" w:rsidRPr="002004D6" w:rsidRDefault="006D1D69" w:rsidP="002004D6">
            <w:pPr>
              <w:jc w:val="center"/>
              <w:rPr>
                <w:color w:val="000000"/>
                <w:sz w:val="20"/>
                <w:szCs w:val="20"/>
              </w:rPr>
            </w:pPr>
          </w:p>
        </w:tc>
        <w:tc>
          <w:tcPr>
            <w:tcW w:w="2700" w:type="dxa"/>
            <w:gridSpan w:val="3"/>
            <w:tcBorders>
              <w:top w:val="single" w:sz="4" w:space="0" w:color="auto"/>
              <w:left w:val="nil"/>
              <w:bottom w:val="nil"/>
              <w:right w:val="nil"/>
            </w:tcBorders>
            <w:shd w:val="clear" w:color="auto" w:fill="auto"/>
            <w:noWrap/>
            <w:vAlign w:val="bottom"/>
            <w:hideMark/>
          </w:tcPr>
          <w:p w14:paraId="780384B1" w14:textId="77777777" w:rsidR="006D1D69" w:rsidRPr="002004D6" w:rsidRDefault="006D1D69" w:rsidP="002004D6">
            <w:pPr>
              <w:jc w:val="center"/>
              <w:rPr>
                <w:color w:val="000000"/>
                <w:sz w:val="20"/>
                <w:szCs w:val="20"/>
              </w:rPr>
            </w:pPr>
            <w:r w:rsidRPr="002004D6">
              <w:rPr>
                <w:color w:val="000000"/>
                <w:sz w:val="20"/>
                <w:szCs w:val="20"/>
              </w:rPr>
              <w:t>Difference</w:t>
            </w:r>
          </w:p>
        </w:tc>
      </w:tr>
      <w:tr w:rsidR="006D1D69" w:rsidRPr="002004D6" w14:paraId="2846C996"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261DA963"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AF80272" w14:textId="77777777" w:rsidR="006D1D69" w:rsidRPr="002004D6" w:rsidRDefault="006D1D69" w:rsidP="002004D6">
            <w:pPr>
              <w:jc w:val="center"/>
              <w:rPr>
                <w:sz w:val="20"/>
                <w:szCs w:val="20"/>
              </w:rPr>
            </w:pPr>
          </w:p>
        </w:tc>
        <w:tc>
          <w:tcPr>
            <w:tcW w:w="900" w:type="dxa"/>
            <w:vMerge w:val="restart"/>
            <w:tcBorders>
              <w:top w:val="nil"/>
              <w:left w:val="nil"/>
              <w:bottom w:val="single" w:sz="4" w:space="0" w:color="000000"/>
              <w:right w:val="nil"/>
            </w:tcBorders>
            <w:shd w:val="clear" w:color="auto" w:fill="auto"/>
            <w:noWrap/>
            <w:vAlign w:val="bottom"/>
            <w:hideMark/>
          </w:tcPr>
          <w:p w14:paraId="7782B431" w14:textId="77777777" w:rsidR="006D1D69" w:rsidRPr="002004D6" w:rsidRDefault="006D1D69" w:rsidP="002004D6">
            <w:pPr>
              <w:jc w:val="center"/>
              <w:rPr>
                <w:color w:val="000000"/>
                <w:sz w:val="20"/>
                <w:szCs w:val="20"/>
              </w:rPr>
            </w:pPr>
            <w:r w:rsidRPr="002004D6">
              <w:rPr>
                <w:color w:val="000000"/>
                <w:sz w:val="20"/>
                <w:szCs w:val="20"/>
              </w:rPr>
              <w:t>IRR</w:t>
            </w:r>
          </w:p>
        </w:tc>
        <w:tc>
          <w:tcPr>
            <w:tcW w:w="1800" w:type="dxa"/>
            <w:gridSpan w:val="2"/>
            <w:tcBorders>
              <w:top w:val="nil"/>
              <w:left w:val="nil"/>
              <w:bottom w:val="nil"/>
              <w:right w:val="nil"/>
            </w:tcBorders>
            <w:shd w:val="clear" w:color="auto" w:fill="auto"/>
            <w:noWrap/>
            <w:vAlign w:val="bottom"/>
            <w:hideMark/>
          </w:tcPr>
          <w:p w14:paraId="6C47A167" w14:textId="77777777" w:rsidR="006D1D69" w:rsidRPr="002004D6" w:rsidRDefault="006D1D69"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1307D1F3" w14:textId="77777777" w:rsidR="006D1D69" w:rsidRPr="002004D6" w:rsidRDefault="006D1D69" w:rsidP="002004D6">
            <w:pPr>
              <w:jc w:val="center"/>
              <w:rPr>
                <w:color w:val="000000"/>
                <w:sz w:val="20"/>
                <w:szCs w:val="20"/>
              </w:rPr>
            </w:pPr>
          </w:p>
        </w:tc>
        <w:tc>
          <w:tcPr>
            <w:tcW w:w="900" w:type="dxa"/>
            <w:vMerge w:val="restart"/>
            <w:tcBorders>
              <w:top w:val="nil"/>
              <w:left w:val="nil"/>
              <w:bottom w:val="single" w:sz="4" w:space="0" w:color="000000"/>
              <w:right w:val="nil"/>
            </w:tcBorders>
            <w:shd w:val="clear" w:color="auto" w:fill="auto"/>
            <w:noWrap/>
            <w:vAlign w:val="bottom"/>
            <w:hideMark/>
          </w:tcPr>
          <w:p w14:paraId="2E0E0F8D" w14:textId="77777777" w:rsidR="006D1D69" w:rsidRPr="002004D6" w:rsidRDefault="006D1D69" w:rsidP="002004D6">
            <w:pPr>
              <w:jc w:val="center"/>
              <w:rPr>
                <w:color w:val="000000"/>
                <w:sz w:val="20"/>
                <w:szCs w:val="20"/>
              </w:rPr>
            </w:pPr>
            <w:r w:rsidRPr="002004D6">
              <w:rPr>
                <w:color w:val="000000"/>
                <w:sz w:val="20"/>
                <w:szCs w:val="20"/>
              </w:rPr>
              <w:t>IRR</w:t>
            </w:r>
          </w:p>
        </w:tc>
        <w:tc>
          <w:tcPr>
            <w:tcW w:w="1800" w:type="dxa"/>
            <w:gridSpan w:val="2"/>
            <w:tcBorders>
              <w:top w:val="nil"/>
              <w:left w:val="nil"/>
              <w:bottom w:val="nil"/>
              <w:right w:val="nil"/>
            </w:tcBorders>
            <w:shd w:val="clear" w:color="auto" w:fill="auto"/>
            <w:noWrap/>
            <w:vAlign w:val="bottom"/>
            <w:hideMark/>
          </w:tcPr>
          <w:p w14:paraId="6C775782" w14:textId="77777777" w:rsidR="006D1D69" w:rsidRPr="002004D6" w:rsidRDefault="006D1D69" w:rsidP="002004D6">
            <w:pPr>
              <w:jc w:val="center"/>
              <w:rPr>
                <w:color w:val="000000"/>
                <w:sz w:val="20"/>
                <w:szCs w:val="20"/>
              </w:rPr>
            </w:pPr>
            <w:r w:rsidRPr="002004D6">
              <w:rPr>
                <w:color w:val="000000"/>
                <w:sz w:val="20"/>
                <w:szCs w:val="20"/>
              </w:rPr>
              <w:t>95%CI</w:t>
            </w:r>
          </w:p>
        </w:tc>
        <w:tc>
          <w:tcPr>
            <w:tcW w:w="280" w:type="dxa"/>
            <w:tcBorders>
              <w:top w:val="nil"/>
              <w:left w:val="nil"/>
              <w:bottom w:val="nil"/>
              <w:right w:val="nil"/>
            </w:tcBorders>
            <w:shd w:val="clear" w:color="auto" w:fill="auto"/>
            <w:noWrap/>
            <w:vAlign w:val="bottom"/>
            <w:hideMark/>
          </w:tcPr>
          <w:p w14:paraId="3964F46A" w14:textId="77777777" w:rsidR="006D1D69" w:rsidRPr="002004D6" w:rsidRDefault="006D1D69" w:rsidP="002004D6">
            <w:pPr>
              <w:jc w:val="center"/>
              <w:rPr>
                <w:color w:val="000000"/>
                <w:sz w:val="20"/>
                <w:szCs w:val="20"/>
              </w:rPr>
            </w:pPr>
          </w:p>
        </w:tc>
        <w:tc>
          <w:tcPr>
            <w:tcW w:w="900" w:type="dxa"/>
            <w:vMerge w:val="restart"/>
            <w:tcBorders>
              <w:top w:val="nil"/>
              <w:left w:val="nil"/>
              <w:bottom w:val="single" w:sz="4" w:space="0" w:color="000000"/>
              <w:right w:val="nil"/>
            </w:tcBorders>
            <w:shd w:val="clear" w:color="auto" w:fill="auto"/>
            <w:noWrap/>
            <w:vAlign w:val="bottom"/>
            <w:hideMark/>
          </w:tcPr>
          <w:p w14:paraId="7101466B" w14:textId="77777777" w:rsidR="006D1D69" w:rsidRPr="002004D6" w:rsidRDefault="006D1D69" w:rsidP="002004D6">
            <w:pPr>
              <w:jc w:val="center"/>
              <w:rPr>
                <w:color w:val="000000"/>
                <w:sz w:val="20"/>
                <w:szCs w:val="20"/>
              </w:rPr>
            </w:pPr>
            <w:r w:rsidRPr="002004D6">
              <w:rPr>
                <w:color w:val="000000"/>
                <w:sz w:val="20"/>
                <w:szCs w:val="20"/>
              </w:rPr>
              <w:t>IRR</w:t>
            </w:r>
          </w:p>
        </w:tc>
        <w:tc>
          <w:tcPr>
            <w:tcW w:w="1800" w:type="dxa"/>
            <w:gridSpan w:val="2"/>
            <w:tcBorders>
              <w:top w:val="nil"/>
              <w:left w:val="nil"/>
              <w:bottom w:val="nil"/>
              <w:right w:val="nil"/>
            </w:tcBorders>
            <w:shd w:val="clear" w:color="auto" w:fill="auto"/>
            <w:noWrap/>
            <w:vAlign w:val="bottom"/>
            <w:hideMark/>
          </w:tcPr>
          <w:p w14:paraId="58F774C0" w14:textId="77777777" w:rsidR="006D1D69" w:rsidRPr="002004D6" w:rsidRDefault="006D1D69" w:rsidP="002004D6">
            <w:pPr>
              <w:jc w:val="center"/>
              <w:rPr>
                <w:color w:val="000000"/>
                <w:sz w:val="20"/>
                <w:szCs w:val="20"/>
              </w:rPr>
            </w:pPr>
            <w:r w:rsidRPr="002004D6">
              <w:rPr>
                <w:color w:val="000000"/>
                <w:sz w:val="20"/>
                <w:szCs w:val="20"/>
              </w:rPr>
              <w:t>95%CI</w:t>
            </w:r>
          </w:p>
        </w:tc>
      </w:tr>
      <w:tr w:rsidR="006D1D69" w:rsidRPr="002004D6" w14:paraId="171A9F2A"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3EB03F2F"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A74B0B0" w14:textId="77777777" w:rsidR="006D1D69" w:rsidRPr="002004D6" w:rsidRDefault="006D1D69" w:rsidP="002004D6">
            <w:pPr>
              <w:jc w:val="center"/>
              <w:rPr>
                <w:sz w:val="20"/>
                <w:szCs w:val="20"/>
              </w:rPr>
            </w:pPr>
          </w:p>
        </w:tc>
        <w:tc>
          <w:tcPr>
            <w:tcW w:w="900" w:type="dxa"/>
            <w:vMerge/>
            <w:tcBorders>
              <w:top w:val="nil"/>
              <w:left w:val="nil"/>
              <w:bottom w:val="single" w:sz="4" w:space="0" w:color="000000"/>
              <w:right w:val="nil"/>
            </w:tcBorders>
            <w:vAlign w:val="center"/>
            <w:hideMark/>
          </w:tcPr>
          <w:p w14:paraId="39AB15C5" w14:textId="77777777" w:rsidR="006D1D69" w:rsidRPr="002004D6" w:rsidRDefault="006D1D69"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736F0B7E" w14:textId="77777777" w:rsidR="006D1D69" w:rsidRPr="002004D6" w:rsidRDefault="006D1D69" w:rsidP="002004D6">
            <w:pPr>
              <w:jc w:val="center"/>
              <w:rPr>
                <w:color w:val="000000"/>
                <w:sz w:val="20"/>
                <w:szCs w:val="20"/>
              </w:rPr>
            </w:pPr>
            <w:r w:rsidRPr="002004D6">
              <w:rPr>
                <w:color w:val="000000"/>
                <w:sz w:val="20"/>
                <w:szCs w:val="20"/>
              </w:rPr>
              <w:t>0.025</w:t>
            </w:r>
          </w:p>
        </w:tc>
        <w:tc>
          <w:tcPr>
            <w:tcW w:w="900" w:type="dxa"/>
            <w:tcBorders>
              <w:top w:val="nil"/>
              <w:left w:val="nil"/>
              <w:bottom w:val="single" w:sz="4" w:space="0" w:color="auto"/>
              <w:right w:val="nil"/>
            </w:tcBorders>
            <w:shd w:val="clear" w:color="auto" w:fill="auto"/>
            <w:noWrap/>
            <w:vAlign w:val="bottom"/>
            <w:hideMark/>
          </w:tcPr>
          <w:p w14:paraId="0618D451" w14:textId="77777777" w:rsidR="006D1D69" w:rsidRPr="002004D6" w:rsidRDefault="006D1D69" w:rsidP="002004D6">
            <w:pPr>
              <w:jc w:val="center"/>
              <w:rPr>
                <w:color w:val="000000"/>
                <w:sz w:val="20"/>
                <w:szCs w:val="20"/>
              </w:rPr>
            </w:pPr>
            <w:r w:rsidRPr="002004D6">
              <w:rPr>
                <w:color w:val="000000"/>
                <w:sz w:val="20"/>
                <w:szCs w:val="20"/>
              </w:rPr>
              <w:t>0.975</w:t>
            </w:r>
          </w:p>
        </w:tc>
        <w:tc>
          <w:tcPr>
            <w:tcW w:w="280" w:type="dxa"/>
            <w:tcBorders>
              <w:top w:val="nil"/>
              <w:left w:val="nil"/>
              <w:bottom w:val="nil"/>
              <w:right w:val="nil"/>
            </w:tcBorders>
            <w:shd w:val="clear" w:color="auto" w:fill="auto"/>
            <w:noWrap/>
            <w:vAlign w:val="bottom"/>
            <w:hideMark/>
          </w:tcPr>
          <w:p w14:paraId="0195DE5A" w14:textId="77777777" w:rsidR="006D1D69" w:rsidRPr="002004D6" w:rsidRDefault="006D1D69" w:rsidP="002004D6">
            <w:pPr>
              <w:jc w:val="center"/>
              <w:rPr>
                <w:color w:val="000000"/>
                <w:sz w:val="20"/>
                <w:szCs w:val="20"/>
              </w:rPr>
            </w:pPr>
          </w:p>
        </w:tc>
        <w:tc>
          <w:tcPr>
            <w:tcW w:w="900" w:type="dxa"/>
            <w:vMerge/>
            <w:tcBorders>
              <w:top w:val="nil"/>
              <w:left w:val="nil"/>
              <w:bottom w:val="single" w:sz="4" w:space="0" w:color="000000"/>
              <w:right w:val="nil"/>
            </w:tcBorders>
            <w:vAlign w:val="center"/>
            <w:hideMark/>
          </w:tcPr>
          <w:p w14:paraId="6D7FDBA3" w14:textId="77777777" w:rsidR="006D1D69" w:rsidRPr="002004D6" w:rsidRDefault="006D1D69"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5D19FE37" w14:textId="77777777" w:rsidR="006D1D69" w:rsidRPr="002004D6" w:rsidRDefault="006D1D69" w:rsidP="002004D6">
            <w:pPr>
              <w:jc w:val="center"/>
              <w:rPr>
                <w:color w:val="000000"/>
                <w:sz w:val="20"/>
                <w:szCs w:val="20"/>
              </w:rPr>
            </w:pPr>
            <w:r w:rsidRPr="002004D6">
              <w:rPr>
                <w:color w:val="000000"/>
                <w:sz w:val="20"/>
                <w:szCs w:val="20"/>
              </w:rPr>
              <w:t>0.025</w:t>
            </w:r>
          </w:p>
        </w:tc>
        <w:tc>
          <w:tcPr>
            <w:tcW w:w="900" w:type="dxa"/>
            <w:tcBorders>
              <w:top w:val="nil"/>
              <w:left w:val="nil"/>
              <w:bottom w:val="single" w:sz="4" w:space="0" w:color="auto"/>
              <w:right w:val="nil"/>
            </w:tcBorders>
            <w:shd w:val="clear" w:color="auto" w:fill="auto"/>
            <w:noWrap/>
            <w:vAlign w:val="bottom"/>
            <w:hideMark/>
          </w:tcPr>
          <w:p w14:paraId="493A6EE7" w14:textId="77777777" w:rsidR="006D1D69" w:rsidRPr="002004D6" w:rsidRDefault="006D1D69" w:rsidP="002004D6">
            <w:pPr>
              <w:jc w:val="center"/>
              <w:rPr>
                <w:color w:val="000000"/>
                <w:sz w:val="20"/>
                <w:szCs w:val="20"/>
              </w:rPr>
            </w:pPr>
            <w:r w:rsidRPr="002004D6">
              <w:rPr>
                <w:color w:val="000000"/>
                <w:sz w:val="20"/>
                <w:szCs w:val="20"/>
              </w:rPr>
              <w:t>0.975</w:t>
            </w:r>
          </w:p>
        </w:tc>
        <w:tc>
          <w:tcPr>
            <w:tcW w:w="280" w:type="dxa"/>
            <w:tcBorders>
              <w:top w:val="nil"/>
              <w:left w:val="nil"/>
              <w:bottom w:val="nil"/>
              <w:right w:val="nil"/>
            </w:tcBorders>
            <w:shd w:val="clear" w:color="auto" w:fill="auto"/>
            <w:noWrap/>
            <w:vAlign w:val="bottom"/>
            <w:hideMark/>
          </w:tcPr>
          <w:p w14:paraId="61BD7579" w14:textId="77777777" w:rsidR="006D1D69" w:rsidRPr="002004D6" w:rsidRDefault="006D1D69" w:rsidP="002004D6">
            <w:pPr>
              <w:jc w:val="center"/>
              <w:rPr>
                <w:color w:val="000000"/>
                <w:sz w:val="20"/>
                <w:szCs w:val="20"/>
              </w:rPr>
            </w:pPr>
          </w:p>
        </w:tc>
        <w:tc>
          <w:tcPr>
            <w:tcW w:w="900" w:type="dxa"/>
            <w:vMerge/>
            <w:tcBorders>
              <w:top w:val="nil"/>
              <w:left w:val="nil"/>
              <w:bottom w:val="single" w:sz="4" w:space="0" w:color="000000"/>
              <w:right w:val="nil"/>
            </w:tcBorders>
            <w:vAlign w:val="center"/>
            <w:hideMark/>
          </w:tcPr>
          <w:p w14:paraId="3C508FD4" w14:textId="77777777" w:rsidR="006D1D69" w:rsidRPr="002004D6" w:rsidRDefault="006D1D69"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79AA8EEE" w14:textId="77777777" w:rsidR="006D1D69" w:rsidRPr="002004D6" w:rsidRDefault="006D1D69" w:rsidP="002004D6">
            <w:pPr>
              <w:jc w:val="center"/>
              <w:rPr>
                <w:color w:val="000000"/>
                <w:sz w:val="20"/>
                <w:szCs w:val="20"/>
              </w:rPr>
            </w:pPr>
            <w:r w:rsidRPr="002004D6">
              <w:rPr>
                <w:color w:val="000000"/>
                <w:sz w:val="20"/>
                <w:szCs w:val="20"/>
              </w:rPr>
              <w:t>0.025</w:t>
            </w:r>
          </w:p>
        </w:tc>
        <w:tc>
          <w:tcPr>
            <w:tcW w:w="900" w:type="dxa"/>
            <w:tcBorders>
              <w:top w:val="nil"/>
              <w:left w:val="nil"/>
              <w:bottom w:val="single" w:sz="4" w:space="0" w:color="auto"/>
              <w:right w:val="nil"/>
            </w:tcBorders>
            <w:shd w:val="clear" w:color="auto" w:fill="auto"/>
            <w:noWrap/>
            <w:vAlign w:val="bottom"/>
            <w:hideMark/>
          </w:tcPr>
          <w:p w14:paraId="1F3A3547" w14:textId="77777777" w:rsidR="006D1D69" w:rsidRPr="002004D6" w:rsidRDefault="006D1D69" w:rsidP="002004D6">
            <w:pPr>
              <w:jc w:val="center"/>
              <w:rPr>
                <w:color w:val="000000"/>
                <w:sz w:val="20"/>
                <w:szCs w:val="20"/>
              </w:rPr>
            </w:pPr>
            <w:r w:rsidRPr="002004D6">
              <w:rPr>
                <w:color w:val="000000"/>
                <w:sz w:val="20"/>
                <w:szCs w:val="20"/>
              </w:rPr>
              <w:t>0.975</w:t>
            </w:r>
          </w:p>
        </w:tc>
      </w:tr>
      <w:tr w:rsidR="006D1D69" w:rsidRPr="002004D6" w14:paraId="60C5D577" w14:textId="77777777" w:rsidTr="006D1D69">
        <w:trPr>
          <w:trHeight w:val="300"/>
          <w:jc w:val="center"/>
        </w:trPr>
        <w:tc>
          <w:tcPr>
            <w:tcW w:w="2947" w:type="dxa"/>
            <w:gridSpan w:val="2"/>
            <w:tcBorders>
              <w:top w:val="nil"/>
              <w:left w:val="nil"/>
              <w:bottom w:val="nil"/>
              <w:right w:val="nil"/>
            </w:tcBorders>
            <w:shd w:val="clear" w:color="auto" w:fill="auto"/>
            <w:noWrap/>
            <w:vAlign w:val="bottom"/>
            <w:hideMark/>
          </w:tcPr>
          <w:p w14:paraId="7358D4D6" w14:textId="77777777" w:rsidR="006D1D69" w:rsidRPr="002004D6" w:rsidRDefault="006D1D69" w:rsidP="002004D6">
            <w:pPr>
              <w:jc w:val="center"/>
              <w:rPr>
                <w:color w:val="000000"/>
                <w:sz w:val="20"/>
                <w:szCs w:val="20"/>
              </w:rPr>
            </w:pPr>
            <w:r w:rsidRPr="002004D6">
              <w:rPr>
                <w:color w:val="000000"/>
                <w:sz w:val="20"/>
                <w:szCs w:val="20"/>
              </w:rPr>
              <w:t>(Intercept)</w:t>
            </w:r>
          </w:p>
        </w:tc>
        <w:tc>
          <w:tcPr>
            <w:tcW w:w="900" w:type="dxa"/>
            <w:tcBorders>
              <w:top w:val="nil"/>
              <w:left w:val="nil"/>
              <w:bottom w:val="nil"/>
              <w:right w:val="nil"/>
            </w:tcBorders>
            <w:shd w:val="clear" w:color="auto" w:fill="auto"/>
            <w:noWrap/>
            <w:vAlign w:val="bottom"/>
            <w:hideMark/>
          </w:tcPr>
          <w:p w14:paraId="31EA19FE" w14:textId="77777777" w:rsidR="006D1D69" w:rsidRPr="002004D6" w:rsidRDefault="006D1D69" w:rsidP="002004D6">
            <w:pPr>
              <w:jc w:val="center"/>
              <w:rPr>
                <w:color w:val="000000"/>
                <w:sz w:val="20"/>
                <w:szCs w:val="20"/>
              </w:rPr>
            </w:pPr>
            <w:r w:rsidRPr="002004D6">
              <w:rPr>
                <w:color w:val="000000"/>
                <w:sz w:val="20"/>
                <w:szCs w:val="20"/>
              </w:rPr>
              <w:t>2.264</w:t>
            </w:r>
          </w:p>
        </w:tc>
        <w:tc>
          <w:tcPr>
            <w:tcW w:w="900" w:type="dxa"/>
            <w:tcBorders>
              <w:top w:val="nil"/>
              <w:left w:val="nil"/>
              <w:bottom w:val="nil"/>
              <w:right w:val="nil"/>
            </w:tcBorders>
            <w:shd w:val="clear" w:color="auto" w:fill="auto"/>
            <w:noWrap/>
            <w:vAlign w:val="bottom"/>
            <w:hideMark/>
          </w:tcPr>
          <w:p w14:paraId="7CF3EFAD" w14:textId="77777777" w:rsidR="006D1D69" w:rsidRPr="002004D6" w:rsidRDefault="006D1D69" w:rsidP="002004D6">
            <w:pPr>
              <w:jc w:val="center"/>
              <w:rPr>
                <w:color w:val="000000"/>
                <w:sz w:val="20"/>
                <w:szCs w:val="20"/>
              </w:rPr>
            </w:pPr>
            <w:r w:rsidRPr="002004D6">
              <w:rPr>
                <w:color w:val="000000"/>
                <w:sz w:val="20"/>
                <w:szCs w:val="20"/>
              </w:rPr>
              <w:t>2.118</w:t>
            </w:r>
          </w:p>
        </w:tc>
        <w:tc>
          <w:tcPr>
            <w:tcW w:w="900" w:type="dxa"/>
            <w:tcBorders>
              <w:top w:val="nil"/>
              <w:left w:val="nil"/>
              <w:bottom w:val="nil"/>
              <w:right w:val="nil"/>
            </w:tcBorders>
            <w:shd w:val="clear" w:color="auto" w:fill="auto"/>
            <w:noWrap/>
            <w:vAlign w:val="bottom"/>
            <w:hideMark/>
          </w:tcPr>
          <w:p w14:paraId="353EA7D9" w14:textId="77777777" w:rsidR="006D1D69" w:rsidRPr="002004D6" w:rsidRDefault="006D1D69" w:rsidP="002004D6">
            <w:pPr>
              <w:jc w:val="center"/>
              <w:rPr>
                <w:color w:val="000000"/>
                <w:sz w:val="20"/>
                <w:szCs w:val="20"/>
              </w:rPr>
            </w:pPr>
            <w:r w:rsidRPr="002004D6">
              <w:rPr>
                <w:color w:val="000000"/>
                <w:sz w:val="20"/>
                <w:szCs w:val="20"/>
              </w:rPr>
              <w:t>2.419</w:t>
            </w:r>
          </w:p>
        </w:tc>
        <w:tc>
          <w:tcPr>
            <w:tcW w:w="280" w:type="dxa"/>
            <w:tcBorders>
              <w:top w:val="nil"/>
              <w:left w:val="nil"/>
              <w:bottom w:val="nil"/>
              <w:right w:val="nil"/>
            </w:tcBorders>
            <w:shd w:val="clear" w:color="auto" w:fill="auto"/>
            <w:noWrap/>
            <w:vAlign w:val="bottom"/>
            <w:hideMark/>
          </w:tcPr>
          <w:p w14:paraId="3FBA0E2B"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FBE5565" w14:textId="77777777" w:rsidR="006D1D69" w:rsidRPr="002004D6" w:rsidRDefault="006D1D69" w:rsidP="002004D6">
            <w:pPr>
              <w:jc w:val="center"/>
              <w:rPr>
                <w:color w:val="000000"/>
                <w:sz w:val="20"/>
                <w:szCs w:val="20"/>
              </w:rPr>
            </w:pPr>
            <w:r w:rsidRPr="002004D6">
              <w:rPr>
                <w:color w:val="000000"/>
                <w:sz w:val="20"/>
                <w:szCs w:val="20"/>
              </w:rPr>
              <w:t>2.242</w:t>
            </w:r>
          </w:p>
        </w:tc>
        <w:tc>
          <w:tcPr>
            <w:tcW w:w="900" w:type="dxa"/>
            <w:tcBorders>
              <w:top w:val="nil"/>
              <w:left w:val="nil"/>
              <w:bottom w:val="nil"/>
              <w:right w:val="nil"/>
            </w:tcBorders>
            <w:shd w:val="clear" w:color="auto" w:fill="auto"/>
            <w:noWrap/>
            <w:vAlign w:val="bottom"/>
            <w:hideMark/>
          </w:tcPr>
          <w:p w14:paraId="23DEF25D" w14:textId="77777777" w:rsidR="006D1D69" w:rsidRPr="002004D6" w:rsidRDefault="006D1D69" w:rsidP="002004D6">
            <w:pPr>
              <w:jc w:val="center"/>
              <w:rPr>
                <w:color w:val="000000"/>
                <w:sz w:val="20"/>
                <w:szCs w:val="20"/>
              </w:rPr>
            </w:pPr>
            <w:r w:rsidRPr="002004D6">
              <w:rPr>
                <w:color w:val="000000"/>
                <w:sz w:val="20"/>
                <w:szCs w:val="20"/>
              </w:rPr>
              <w:t>2.095</w:t>
            </w:r>
          </w:p>
        </w:tc>
        <w:tc>
          <w:tcPr>
            <w:tcW w:w="900" w:type="dxa"/>
            <w:tcBorders>
              <w:top w:val="nil"/>
              <w:left w:val="nil"/>
              <w:bottom w:val="nil"/>
              <w:right w:val="nil"/>
            </w:tcBorders>
            <w:shd w:val="clear" w:color="auto" w:fill="auto"/>
            <w:noWrap/>
            <w:vAlign w:val="bottom"/>
            <w:hideMark/>
          </w:tcPr>
          <w:p w14:paraId="3B049820" w14:textId="77777777" w:rsidR="006D1D69" w:rsidRPr="002004D6" w:rsidRDefault="006D1D69" w:rsidP="002004D6">
            <w:pPr>
              <w:jc w:val="center"/>
              <w:rPr>
                <w:color w:val="000000"/>
                <w:sz w:val="20"/>
                <w:szCs w:val="20"/>
              </w:rPr>
            </w:pPr>
            <w:r w:rsidRPr="002004D6">
              <w:rPr>
                <w:color w:val="000000"/>
                <w:sz w:val="20"/>
                <w:szCs w:val="20"/>
              </w:rPr>
              <w:t>2.399</w:t>
            </w:r>
          </w:p>
        </w:tc>
        <w:tc>
          <w:tcPr>
            <w:tcW w:w="280" w:type="dxa"/>
            <w:tcBorders>
              <w:top w:val="nil"/>
              <w:left w:val="nil"/>
              <w:bottom w:val="nil"/>
              <w:right w:val="nil"/>
            </w:tcBorders>
            <w:shd w:val="clear" w:color="auto" w:fill="auto"/>
            <w:noWrap/>
            <w:vAlign w:val="bottom"/>
            <w:hideMark/>
          </w:tcPr>
          <w:p w14:paraId="3A4CE243"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290E7A0" w14:textId="77777777" w:rsidR="006D1D69" w:rsidRPr="002004D6" w:rsidRDefault="006D1D69" w:rsidP="002004D6">
            <w:pPr>
              <w:jc w:val="center"/>
              <w:rPr>
                <w:sz w:val="20"/>
                <w:szCs w:val="20"/>
              </w:rPr>
            </w:pPr>
          </w:p>
        </w:tc>
        <w:tc>
          <w:tcPr>
            <w:tcW w:w="900" w:type="dxa"/>
            <w:tcBorders>
              <w:top w:val="nil"/>
              <w:left w:val="nil"/>
              <w:bottom w:val="nil"/>
              <w:right w:val="nil"/>
            </w:tcBorders>
            <w:shd w:val="clear" w:color="auto" w:fill="auto"/>
            <w:noWrap/>
            <w:vAlign w:val="bottom"/>
            <w:hideMark/>
          </w:tcPr>
          <w:p w14:paraId="7C12C34E" w14:textId="77777777" w:rsidR="006D1D69" w:rsidRPr="002004D6" w:rsidRDefault="006D1D69" w:rsidP="002004D6">
            <w:pPr>
              <w:jc w:val="center"/>
              <w:rPr>
                <w:sz w:val="20"/>
                <w:szCs w:val="20"/>
              </w:rPr>
            </w:pPr>
          </w:p>
        </w:tc>
        <w:tc>
          <w:tcPr>
            <w:tcW w:w="900" w:type="dxa"/>
            <w:tcBorders>
              <w:top w:val="nil"/>
              <w:left w:val="nil"/>
              <w:bottom w:val="nil"/>
              <w:right w:val="nil"/>
            </w:tcBorders>
            <w:shd w:val="clear" w:color="auto" w:fill="auto"/>
            <w:noWrap/>
            <w:vAlign w:val="bottom"/>
            <w:hideMark/>
          </w:tcPr>
          <w:p w14:paraId="76DB93E6" w14:textId="77777777" w:rsidR="006D1D69" w:rsidRPr="002004D6" w:rsidRDefault="006D1D69" w:rsidP="002004D6">
            <w:pPr>
              <w:jc w:val="center"/>
              <w:rPr>
                <w:sz w:val="20"/>
                <w:szCs w:val="20"/>
              </w:rPr>
            </w:pPr>
          </w:p>
        </w:tc>
      </w:tr>
      <w:tr w:rsidR="006D1D69" w:rsidRPr="002004D6" w14:paraId="25F72DE9" w14:textId="77777777" w:rsidTr="006D1D69">
        <w:trPr>
          <w:trHeight w:val="300"/>
          <w:jc w:val="center"/>
        </w:trPr>
        <w:tc>
          <w:tcPr>
            <w:tcW w:w="2947" w:type="dxa"/>
            <w:gridSpan w:val="2"/>
            <w:tcBorders>
              <w:top w:val="nil"/>
              <w:left w:val="nil"/>
              <w:bottom w:val="nil"/>
              <w:right w:val="nil"/>
            </w:tcBorders>
            <w:shd w:val="clear" w:color="auto" w:fill="auto"/>
            <w:noWrap/>
            <w:vAlign w:val="bottom"/>
            <w:hideMark/>
          </w:tcPr>
          <w:p w14:paraId="209B1A43" w14:textId="77777777" w:rsidR="006D1D69" w:rsidRPr="002004D6" w:rsidRDefault="006D1D69" w:rsidP="002004D6">
            <w:pPr>
              <w:jc w:val="center"/>
              <w:rPr>
                <w:color w:val="000000"/>
                <w:sz w:val="20"/>
                <w:szCs w:val="20"/>
              </w:rPr>
            </w:pPr>
            <w:r w:rsidRPr="002004D6">
              <w:rPr>
                <w:color w:val="000000"/>
                <w:sz w:val="20"/>
                <w:szCs w:val="20"/>
              </w:rPr>
              <w:t>Year</w:t>
            </w:r>
          </w:p>
        </w:tc>
        <w:tc>
          <w:tcPr>
            <w:tcW w:w="900" w:type="dxa"/>
            <w:tcBorders>
              <w:top w:val="nil"/>
              <w:left w:val="nil"/>
              <w:bottom w:val="nil"/>
              <w:right w:val="nil"/>
            </w:tcBorders>
            <w:shd w:val="clear" w:color="auto" w:fill="auto"/>
            <w:noWrap/>
            <w:vAlign w:val="bottom"/>
            <w:hideMark/>
          </w:tcPr>
          <w:p w14:paraId="794B429F" w14:textId="77777777" w:rsidR="006D1D69" w:rsidRPr="002004D6" w:rsidRDefault="006D1D69" w:rsidP="002004D6">
            <w:pPr>
              <w:jc w:val="center"/>
              <w:rPr>
                <w:color w:val="000000"/>
                <w:sz w:val="20"/>
                <w:szCs w:val="20"/>
              </w:rPr>
            </w:pPr>
            <w:r w:rsidRPr="002004D6">
              <w:rPr>
                <w:color w:val="000000"/>
                <w:sz w:val="20"/>
                <w:szCs w:val="20"/>
              </w:rPr>
              <w:t>1.043</w:t>
            </w:r>
          </w:p>
        </w:tc>
        <w:tc>
          <w:tcPr>
            <w:tcW w:w="900" w:type="dxa"/>
            <w:tcBorders>
              <w:top w:val="nil"/>
              <w:left w:val="nil"/>
              <w:bottom w:val="nil"/>
              <w:right w:val="nil"/>
            </w:tcBorders>
            <w:shd w:val="clear" w:color="auto" w:fill="auto"/>
            <w:noWrap/>
            <w:vAlign w:val="bottom"/>
            <w:hideMark/>
          </w:tcPr>
          <w:p w14:paraId="5747B623" w14:textId="77777777" w:rsidR="006D1D69" w:rsidRPr="002004D6" w:rsidRDefault="006D1D69" w:rsidP="002004D6">
            <w:pPr>
              <w:jc w:val="center"/>
              <w:rPr>
                <w:color w:val="000000"/>
                <w:sz w:val="20"/>
                <w:szCs w:val="20"/>
              </w:rPr>
            </w:pPr>
            <w:r w:rsidRPr="002004D6">
              <w:rPr>
                <w:color w:val="000000"/>
                <w:sz w:val="20"/>
                <w:szCs w:val="20"/>
              </w:rPr>
              <w:t>1.038</w:t>
            </w:r>
          </w:p>
        </w:tc>
        <w:tc>
          <w:tcPr>
            <w:tcW w:w="900" w:type="dxa"/>
            <w:tcBorders>
              <w:top w:val="nil"/>
              <w:left w:val="nil"/>
              <w:bottom w:val="nil"/>
              <w:right w:val="nil"/>
            </w:tcBorders>
            <w:shd w:val="clear" w:color="auto" w:fill="auto"/>
            <w:noWrap/>
            <w:vAlign w:val="bottom"/>
            <w:hideMark/>
          </w:tcPr>
          <w:p w14:paraId="7523379A" w14:textId="77777777" w:rsidR="006D1D69" w:rsidRPr="002004D6" w:rsidRDefault="006D1D69" w:rsidP="002004D6">
            <w:pPr>
              <w:jc w:val="center"/>
              <w:rPr>
                <w:color w:val="000000"/>
                <w:sz w:val="20"/>
                <w:szCs w:val="20"/>
              </w:rPr>
            </w:pPr>
            <w:r w:rsidRPr="002004D6">
              <w:rPr>
                <w:color w:val="000000"/>
                <w:sz w:val="20"/>
                <w:szCs w:val="20"/>
              </w:rPr>
              <w:t>1.048</w:t>
            </w:r>
          </w:p>
        </w:tc>
        <w:tc>
          <w:tcPr>
            <w:tcW w:w="280" w:type="dxa"/>
            <w:tcBorders>
              <w:top w:val="nil"/>
              <w:left w:val="nil"/>
              <w:bottom w:val="nil"/>
              <w:right w:val="nil"/>
            </w:tcBorders>
            <w:shd w:val="clear" w:color="auto" w:fill="auto"/>
            <w:noWrap/>
            <w:vAlign w:val="bottom"/>
            <w:hideMark/>
          </w:tcPr>
          <w:p w14:paraId="6318F572"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F8D02D6" w14:textId="77777777" w:rsidR="006D1D69" w:rsidRPr="002004D6" w:rsidRDefault="006D1D69" w:rsidP="002004D6">
            <w:pPr>
              <w:jc w:val="center"/>
              <w:rPr>
                <w:color w:val="000000"/>
                <w:sz w:val="20"/>
                <w:szCs w:val="20"/>
              </w:rPr>
            </w:pPr>
            <w:r w:rsidRPr="002004D6">
              <w:rPr>
                <w:color w:val="000000"/>
                <w:sz w:val="20"/>
                <w:szCs w:val="20"/>
              </w:rPr>
              <w:t>1.042</w:t>
            </w:r>
          </w:p>
        </w:tc>
        <w:tc>
          <w:tcPr>
            <w:tcW w:w="900" w:type="dxa"/>
            <w:tcBorders>
              <w:top w:val="nil"/>
              <w:left w:val="nil"/>
              <w:bottom w:val="nil"/>
              <w:right w:val="nil"/>
            </w:tcBorders>
            <w:shd w:val="clear" w:color="auto" w:fill="auto"/>
            <w:noWrap/>
            <w:vAlign w:val="bottom"/>
            <w:hideMark/>
          </w:tcPr>
          <w:p w14:paraId="6FB29F36" w14:textId="77777777" w:rsidR="006D1D69" w:rsidRPr="002004D6" w:rsidRDefault="006D1D69" w:rsidP="002004D6">
            <w:pPr>
              <w:jc w:val="center"/>
              <w:rPr>
                <w:color w:val="000000"/>
                <w:sz w:val="20"/>
                <w:szCs w:val="20"/>
              </w:rPr>
            </w:pPr>
            <w:r w:rsidRPr="002004D6">
              <w:rPr>
                <w:color w:val="000000"/>
                <w:sz w:val="20"/>
                <w:szCs w:val="20"/>
              </w:rPr>
              <w:t>1.037</w:t>
            </w:r>
          </w:p>
        </w:tc>
        <w:tc>
          <w:tcPr>
            <w:tcW w:w="900" w:type="dxa"/>
            <w:tcBorders>
              <w:top w:val="nil"/>
              <w:left w:val="nil"/>
              <w:bottom w:val="nil"/>
              <w:right w:val="nil"/>
            </w:tcBorders>
            <w:shd w:val="clear" w:color="auto" w:fill="auto"/>
            <w:noWrap/>
            <w:vAlign w:val="bottom"/>
            <w:hideMark/>
          </w:tcPr>
          <w:p w14:paraId="3292C1CB" w14:textId="77777777" w:rsidR="006D1D69" w:rsidRPr="002004D6" w:rsidRDefault="006D1D69" w:rsidP="002004D6">
            <w:pPr>
              <w:jc w:val="center"/>
              <w:rPr>
                <w:color w:val="000000"/>
                <w:sz w:val="20"/>
                <w:szCs w:val="20"/>
              </w:rPr>
            </w:pPr>
            <w:r w:rsidRPr="002004D6">
              <w:rPr>
                <w:color w:val="000000"/>
                <w:sz w:val="20"/>
                <w:szCs w:val="20"/>
              </w:rPr>
              <w:t>1.047</w:t>
            </w:r>
          </w:p>
        </w:tc>
        <w:tc>
          <w:tcPr>
            <w:tcW w:w="280" w:type="dxa"/>
            <w:tcBorders>
              <w:top w:val="nil"/>
              <w:left w:val="nil"/>
              <w:bottom w:val="nil"/>
              <w:right w:val="nil"/>
            </w:tcBorders>
            <w:shd w:val="clear" w:color="auto" w:fill="auto"/>
            <w:noWrap/>
            <w:vAlign w:val="bottom"/>
            <w:hideMark/>
          </w:tcPr>
          <w:p w14:paraId="4321673B"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73821E25" w14:textId="77777777" w:rsidR="006D1D69" w:rsidRPr="002004D6" w:rsidRDefault="006D1D69" w:rsidP="002004D6">
            <w:pPr>
              <w:jc w:val="center"/>
              <w:rPr>
                <w:color w:val="000000"/>
                <w:sz w:val="20"/>
                <w:szCs w:val="20"/>
              </w:rPr>
            </w:pPr>
            <w:r w:rsidRPr="002004D6">
              <w:rPr>
                <w:color w:val="000000"/>
                <w:sz w:val="20"/>
                <w:szCs w:val="20"/>
              </w:rPr>
              <w:t>0.999</w:t>
            </w:r>
          </w:p>
        </w:tc>
        <w:tc>
          <w:tcPr>
            <w:tcW w:w="900" w:type="dxa"/>
            <w:tcBorders>
              <w:top w:val="nil"/>
              <w:left w:val="nil"/>
              <w:bottom w:val="nil"/>
              <w:right w:val="nil"/>
            </w:tcBorders>
            <w:shd w:val="clear" w:color="auto" w:fill="auto"/>
            <w:noWrap/>
            <w:vAlign w:val="bottom"/>
            <w:hideMark/>
          </w:tcPr>
          <w:p w14:paraId="61CB57DE" w14:textId="77777777" w:rsidR="006D1D69" w:rsidRPr="002004D6" w:rsidRDefault="006D1D69" w:rsidP="002004D6">
            <w:pPr>
              <w:jc w:val="center"/>
              <w:rPr>
                <w:color w:val="000000"/>
                <w:sz w:val="20"/>
                <w:szCs w:val="20"/>
              </w:rPr>
            </w:pPr>
            <w:r w:rsidRPr="002004D6">
              <w:rPr>
                <w:color w:val="000000"/>
                <w:sz w:val="20"/>
                <w:szCs w:val="20"/>
              </w:rPr>
              <w:t>0.993</w:t>
            </w:r>
          </w:p>
        </w:tc>
        <w:tc>
          <w:tcPr>
            <w:tcW w:w="900" w:type="dxa"/>
            <w:tcBorders>
              <w:top w:val="nil"/>
              <w:left w:val="nil"/>
              <w:bottom w:val="nil"/>
              <w:right w:val="nil"/>
            </w:tcBorders>
            <w:shd w:val="clear" w:color="auto" w:fill="auto"/>
            <w:noWrap/>
            <w:vAlign w:val="bottom"/>
            <w:hideMark/>
          </w:tcPr>
          <w:p w14:paraId="50F6C52D" w14:textId="77777777" w:rsidR="006D1D69" w:rsidRPr="002004D6" w:rsidRDefault="006D1D69" w:rsidP="002004D6">
            <w:pPr>
              <w:jc w:val="center"/>
              <w:rPr>
                <w:color w:val="000000"/>
                <w:sz w:val="20"/>
                <w:szCs w:val="20"/>
              </w:rPr>
            </w:pPr>
            <w:r w:rsidRPr="002004D6">
              <w:rPr>
                <w:color w:val="000000"/>
                <w:sz w:val="20"/>
                <w:szCs w:val="20"/>
              </w:rPr>
              <w:t>1.006</w:t>
            </w:r>
          </w:p>
        </w:tc>
      </w:tr>
      <w:tr w:rsidR="006D1D69" w:rsidRPr="002004D6" w14:paraId="4F21D4B4"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16A8FFF7" w14:textId="77777777" w:rsidR="006D1D69" w:rsidRPr="002004D6" w:rsidRDefault="006D1D69"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6C7062AC" w14:textId="77777777" w:rsidR="006D1D69" w:rsidRPr="002004D6" w:rsidRDefault="006D1D69" w:rsidP="002004D6">
            <w:pPr>
              <w:jc w:val="center"/>
              <w:rPr>
                <w:color w:val="000000"/>
                <w:sz w:val="20"/>
                <w:szCs w:val="20"/>
              </w:rPr>
            </w:pPr>
            <w:r w:rsidRPr="002004D6">
              <w:rPr>
                <w:color w:val="000000"/>
                <w:sz w:val="20"/>
                <w:szCs w:val="20"/>
              </w:rPr>
              <w:t>15-29</w:t>
            </w:r>
          </w:p>
        </w:tc>
        <w:tc>
          <w:tcPr>
            <w:tcW w:w="900" w:type="dxa"/>
            <w:tcBorders>
              <w:top w:val="nil"/>
              <w:left w:val="nil"/>
              <w:bottom w:val="nil"/>
              <w:right w:val="nil"/>
            </w:tcBorders>
            <w:shd w:val="clear" w:color="auto" w:fill="auto"/>
            <w:noWrap/>
            <w:vAlign w:val="bottom"/>
            <w:hideMark/>
          </w:tcPr>
          <w:p w14:paraId="2E864650" w14:textId="77777777" w:rsidR="006D1D69" w:rsidRPr="002004D6" w:rsidRDefault="006D1D69" w:rsidP="002004D6">
            <w:pPr>
              <w:jc w:val="center"/>
              <w:rPr>
                <w:color w:val="000000"/>
                <w:sz w:val="20"/>
                <w:szCs w:val="20"/>
              </w:rPr>
            </w:pPr>
            <w:r w:rsidRPr="002004D6">
              <w:rPr>
                <w:color w:val="000000"/>
                <w:sz w:val="20"/>
                <w:szCs w:val="20"/>
              </w:rPr>
              <w:t>0.042</w:t>
            </w:r>
          </w:p>
        </w:tc>
        <w:tc>
          <w:tcPr>
            <w:tcW w:w="900" w:type="dxa"/>
            <w:tcBorders>
              <w:top w:val="nil"/>
              <w:left w:val="nil"/>
              <w:bottom w:val="nil"/>
              <w:right w:val="nil"/>
            </w:tcBorders>
            <w:shd w:val="clear" w:color="auto" w:fill="auto"/>
            <w:noWrap/>
            <w:vAlign w:val="bottom"/>
            <w:hideMark/>
          </w:tcPr>
          <w:p w14:paraId="70443F34" w14:textId="77777777" w:rsidR="006D1D69" w:rsidRPr="002004D6" w:rsidRDefault="006D1D69" w:rsidP="002004D6">
            <w:pPr>
              <w:jc w:val="center"/>
              <w:rPr>
                <w:color w:val="000000"/>
                <w:sz w:val="20"/>
                <w:szCs w:val="20"/>
              </w:rPr>
            </w:pPr>
            <w:r w:rsidRPr="002004D6">
              <w:rPr>
                <w:color w:val="000000"/>
                <w:sz w:val="20"/>
                <w:szCs w:val="20"/>
              </w:rPr>
              <w:t>0.035</w:t>
            </w:r>
          </w:p>
        </w:tc>
        <w:tc>
          <w:tcPr>
            <w:tcW w:w="900" w:type="dxa"/>
            <w:tcBorders>
              <w:top w:val="nil"/>
              <w:left w:val="nil"/>
              <w:bottom w:val="nil"/>
              <w:right w:val="nil"/>
            </w:tcBorders>
            <w:shd w:val="clear" w:color="auto" w:fill="auto"/>
            <w:noWrap/>
            <w:vAlign w:val="bottom"/>
            <w:hideMark/>
          </w:tcPr>
          <w:p w14:paraId="0539AD6C" w14:textId="77777777" w:rsidR="006D1D69" w:rsidRPr="002004D6" w:rsidRDefault="006D1D69" w:rsidP="002004D6">
            <w:pPr>
              <w:jc w:val="center"/>
              <w:rPr>
                <w:color w:val="000000"/>
                <w:sz w:val="20"/>
                <w:szCs w:val="20"/>
              </w:rPr>
            </w:pPr>
            <w:r w:rsidRPr="002004D6">
              <w:rPr>
                <w:color w:val="000000"/>
                <w:sz w:val="20"/>
                <w:szCs w:val="20"/>
              </w:rPr>
              <w:t>0.048</w:t>
            </w:r>
          </w:p>
        </w:tc>
        <w:tc>
          <w:tcPr>
            <w:tcW w:w="280" w:type="dxa"/>
            <w:tcBorders>
              <w:top w:val="nil"/>
              <w:left w:val="nil"/>
              <w:bottom w:val="nil"/>
              <w:right w:val="nil"/>
            </w:tcBorders>
            <w:shd w:val="clear" w:color="auto" w:fill="auto"/>
            <w:noWrap/>
            <w:vAlign w:val="bottom"/>
            <w:hideMark/>
          </w:tcPr>
          <w:p w14:paraId="10BEC18F"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01143CB5" w14:textId="77777777" w:rsidR="006D1D69" w:rsidRPr="002004D6" w:rsidRDefault="006D1D69" w:rsidP="002004D6">
            <w:pPr>
              <w:jc w:val="center"/>
              <w:rPr>
                <w:color w:val="000000"/>
                <w:sz w:val="20"/>
                <w:szCs w:val="20"/>
              </w:rPr>
            </w:pPr>
            <w:r w:rsidRPr="002004D6">
              <w:rPr>
                <w:color w:val="000000"/>
                <w:sz w:val="20"/>
                <w:szCs w:val="20"/>
              </w:rPr>
              <w:t>0.041</w:t>
            </w:r>
          </w:p>
        </w:tc>
        <w:tc>
          <w:tcPr>
            <w:tcW w:w="900" w:type="dxa"/>
            <w:tcBorders>
              <w:top w:val="nil"/>
              <w:left w:val="nil"/>
              <w:bottom w:val="nil"/>
              <w:right w:val="nil"/>
            </w:tcBorders>
            <w:shd w:val="clear" w:color="auto" w:fill="auto"/>
            <w:noWrap/>
            <w:vAlign w:val="bottom"/>
            <w:hideMark/>
          </w:tcPr>
          <w:p w14:paraId="00699040" w14:textId="77777777" w:rsidR="006D1D69" w:rsidRPr="002004D6" w:rsidRDefault="006D1D69" w:rsidP="002004D6">
            <w:pPr>
              <w:jc w:val="center"/>
              <w:rPr>
                <w:color w:val="000000"/>
                <w:sz w:val="20"/>
                <w:szCs w:val="20"/>
              </w:rPr>
            </w:pPr>
            <w:r w:rsidRPr="002004D6">
              <w:rPr>
                <w:color w:val="000000"/>
                <w:sz w:val="20"/>
                <w:szCs w:val="20"/>
              </w:rPr>
              <w:t>0.036</w:t>
            </w:r>
          </w:p>
        </w:tc>
        <w:tc>
          <w:tcPr>
            <w:tcW w:w="900" w:type="dxa"/>
            <w:tcBorders>
              <w:top w:val="nil"/>
              <w:left w:val="nil"/>
              <w:bottom w:val="nil"/>
              <w:right w:val="nil"/>
            </w:tcBorders>
            <w:shd w:val="clear" w:color="auto" w:fill="auto"/>
            <w:noWrap/>
            <w:vAlign w:val="bottom"/>
            <w:hideMark/>
          </w:tcPr>
          <w:p w14:paraId="6CCF85F8" w14:textId="77777777" w:rsidR="006D1D69" w:rsidRPr="002004D6" w:rsidRDefault="006D1D69" w:rsidP="002004D6">
            <w:pPr>
              <w:jc w:val="center"/>
              <w:rPr>
                <w:color w:val="000000"/>
                <w:sz w:val="20"/>
                <w:szCs w:val="20"/>
              </w:rPr>
            </w:pPr>
            <w:r w:rsidRPr="002004D6">
              <w:rPr>
                <w:color w:val="000000"/>
                <w:sz w:val="20"/>
                <w:szCs w:val="20"/>
              </w:rPr>
              <w:t>0.048</w:t>
            </w:r>
          </w:p>
        </w:tc>
        <w:tc>
          <w:tcPr>
            <w:tcW w:w="280" w:type="dxa"/>
            <w:tcBorders>
              <w:top w:val="nil"/>
              <w:left w:val="nil"/>
              <w:bottom w:val="nil"/>
              <w:right w:val="nil"/>
            </w:tcBorders>
            <w:shd w:val="clear" w:color="auto" w:fill="auto"/>
            <w:noWrap/>
            <w:vAlign w:val="bottom"/>
            <w:hideMark/>
          </w:tcPr>
          <w:p w14:paraId="70537290"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C5EEF3B" w14:textId="77777777" w:rsidR="006D1D69" w:rsidRPr="002004D6" w:rsidRDefault="006D1D69" w:rsidP="002004D6">
            <w:pPr>
              <w:jc w:val="center"/>
              <w:rPr>
                <w:color w:val="000000"/>
                <w:sz w:val="20"/>
                <w:szCs w:val="20"/>
              </w:rPr>
            </w:pPr>
            <w:r w:rsidRPr="002004D6">
              <w:rPr>
                <w:color w:val="000000"/>
                <w:sz w:val="20"/>
                <w:szCs w:val="20"/>
              </w:rPr>
              <w:t>1.000</w:t>
            </w:r>
          </w:p>
        </w:tc>
        <w:tc>
          <w:tcPr>
            <w:tcW w:w="900" w:type="dxa"/>
            <w:tcBorders>
              <w:top w:val="nil"/>
              <w:left w:val="nil"/>
              <w:bottom w:val="nil"/>
              <w:right w:val="nil"/>
            </w:tcBorders>
            <w:shd w:val="clear" w:color="auto" w:fill="auto"/>
            <w:noWrap/>
            <w:vAlign w:val="bottom"/>
            <w:hideMark/>
          </w:tcPr>
          <w:p w14:paraId="710C7A14" w14:textId="77777777" w:rsidR="006D1D69" w:rsidRPr="002004D6" w:rsidRDefault="006D1D69" w:rsidP="002004D6">
            <w:pPr>
              <w:jc w:val="center"/>
              <w:rPr>
                <w:color w:val="000000"/>
                <w:sz w:val="20"/>
                <w:szCs w:val="20"/>
              </w:rPr>
            </w:pPr>
            <w:r w:rsidRPr="002004D6">
              <w:rPr>
                <w:color w:val="000000"/>
                <w:sz w:val="20"/>
                <w:szCs w:val="20"/>
              </w:rPr>
              <w:t>0.806</w:t>
            </w:r>
          </w:p>
        </w:tc>
        <w:tc>
          <w:tcPr>
            <w:tcW w:w="900" w:type="dxa"/>
            <w:tcBorders>
              <w:top w:val="nil"/>
              <w:left w:val="nil"/>
              <w:bottom w:val="nil"/>
              <w:right w:val="nil"/>
            </w:tcBorders>
            <w:shd w:val="clear" w:color="auto" w:fill="auto"/>
            <w:noWrap/>
            <w:vAlign w:val="bottom"/>
            <w:hideMark/>
          </w:tcPr>
          <w:p w14:paraId="06B454B2" w14:textId="77777777" w:rsidR="006D1D69" w:rsidRPr="002004D6" w:rsidRDefault="006D1D69" w:rsidP="002004D6">
            <w:pPr>
              <w:jc w:val="center"/>
              <w:rPr>
                <w:color w:val="000000"/>
                <w:sz w:val="20"/>
                <w:szCs w:val="20"/>
              </w:rPr>
            </w:pPr>
            <w:r w:rsidRPr="002004D6">
              <w:rPr>
                <w:color w:val="000000"/>
                <w:sz w:val="20"/>
                <w:szCs w:val="20"/>
              </w:rPr>
              <w:t>1.240</w:t>
            </w:r>
          </w:p>
        </w:tc>
      </w:tr>
      <w:tr w:rsidR="006D1D69" w:rsidRPr="002004D6" w14:paraId="6784F378"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5FE9E564"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B120BAA" w14:textId="77777777" w:rsidR="006D1D69" w:rsidRPr="002004D6" w:rsidRDefault="006D1D69" w:rsidP="002004D6">
            <w:pPr>
              <w:jc w:val="center"/>
              <w:rPr>
                <w:color w:val="000000"/>
                <w:sz w:val="20"/>
                <w:szCs w:val="20"/>
              </w:rPr>
            </w:pPr>
            <w:r w:rsidRPr="002004D6">
              <w:rPr>
                <w:color w:val="000000"/>
                <w:sz w:val="20"/>
                <w:szCs w:val="20"/>
              </w:rPr>
              <w:t>30-39</w:t>
            </w:r>
          </w:p>
        </w:tc>
        <w:tc>
          <w:tcPr>
            <w:tcW w:w="900" w:type="dxa"/>
            <w:tcBorders>
              <w:top w:val="nil"/>
              <w:left w:val="nil"/>
              <w:bottom w:val="nil"/>
              <w:right w:val="nil"/>
            </w:tcBorders>
            <w:shd w:val="clear" w:color="auto" w:fill="auto"/>
            <w:noWrap/>
            <w:vAlign w:val="bottom"/>
            <w:hideMark/>
          </w:tcPr>
          <w:p w14:paraId="6E564688" w14:textId="77777777" w:rsidR="006D1D69" w:rsidRPr="002004D6" w:rsidRDefault="006D1D69" w:rsidP="002004D6">
            <w:pPr>
              <w:jc w:val="center"/>
              <w:rPr>
                <w:color w:val="000000"/>
                <w:sz w:val="20"/>
                <w:szCs w:val="20"/>
              </w:rPr>
            </w:pPr>
            <w:r w:rsidRPr="002004D6">
              <w:rPr>
                <w:color w:val="000000"/>
                <w:sz w:val="20"/>
                <w:szCs w:val="20"/>
              </w:rPr>
              <w:t>0.110</w:t>
            </w:r>
          </w:p>
        </w:tc>
        <w:tc>
          <w:tcPr>
            <w:tcW w:w="900" w:type="dxa"/>
            <w:tcBorders>
              <w:top w:val="nil"/>
              <w:left w:val="nil"/>
              <w:bottom w:val="nil"/>
              <w:right w:val="nil"/>
            </w:tcBorders>
            <w:shd w:val="clear" w:color="auto" w:fill="auto"/>
            <w:noWrap/>
            <w:vAlign w:val="bottom"/>
            <w:hideMark/>
          </w:tcPr>
          <w:p w14:paraId="7EDCBE12" w14:textId="77777777" w:rsidR="006D1D69" w:rsidRPr="002004D6" w:rsidRDefault="006D1D69" w:rsidP="002004D6">
            <w:pPr>
              <w:jc w:val="center"/>
              <w:rPr>
                <w:color w:val="000000"/>
                <w:sz w:val="20"/>
                <w:szCs w:val="20"/>
              </w:rPr>
            </w:pPr>
            <w:r w:rsidRPr="002004D6">
              <w:rPr>
                <w:color w:val="000000"/>
                <w:sz w:val="20"/>
                <w:szCs w:val="20"/>
              </w:rPr>
              <w:t>0.098</w:t>
            </w:r>
          </w:p>
        </w:tc>
        <w:tc>
          <w:tcPr>
            <w:tcW w:w="900" w:type="dxa"/>
            <w:tcBorders>
              <w:top w:val="nil"/>
              <w:left w:val="nil"/>
              <w:bottom w:val="nil"/>
              <w:right w:val="nil"/>
            </w:tcBorders>
            <w:shd w:val="clear" w:color="auto" w:fill="auto"/>
            <w:noWrap/>
            <w:vAlign w:val="bottom"/>
            <w:hideMark/>
          </w:tcPr>
          <w:p w14:paraId="7574C3AE" w14:textId="77777777" w:rsidR="006D1D69" w:rsidRPr="002004D6" w:rsidRDefault="006D1D69" w:rsidP="002004D6">
            <w:pPr>
              <w:jc w:val="center"/>
              <w:rPr>
                <w:color w:val="000000"/>
                <w:sz w:val="20"/>
                <w:szCs w:val="20"/>
              </w:rPr>
            </w:pPr>
            <w:r w:rsidRPr="002004D6">
              <w:rPr>
                <w:color w:val="000000"/>
                <w:sz w:val="20"/>
                <w:szCs w:val="20"/>
              </w:rPr>
              <w:t>0.123</w:t>
            </w:r>
          </w:p>
        </w:tc>
        <w:tc>
          <w:tcPr>
            <w:tcW w:w="280" w:type="dxa"/>
            <w:tcBorders>
              <w:top w:val="nil"/>
              <w:left w:val="nil"/>
              <w:bottom w:val="nil"/>
              <w:right w:val="nil"/>
            </w:tcBorders>
            <w:shd w:val="clear" w:color="auto" w:fill="auto"/>
            <w:noWrap/>
            <w:vAlign w:val="bottom"/>
            <w:hideMark/>
          </w:tcPr>
          <w:p w14:paraId="1B83CFE4"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ACB240A" w14:textId="77777777" w:rsidR="006D1D69" w:rsidRPr="002004D6" w:rsidRDefault="006D1D69" w:rsidP="002004D6">
            <w:pPr>
              <w:jc w:val="center"/>
              <w:rPr>
                <w:color w:val="000000"/>
                <w:sz w:val="20"/>
                <w:szCs w:val="20"/>
              </w:rPr>
            </w:pPr>
            <w:r w:rsidRPr="002004D6">
              <w:rPr>
                <w:color w:val="000000"/>
                <w:sz w:val="20"/>
                <w:szCs w:val="20"/>
              </w:rPr>
              <w:t>0.110</w:t>
            </w:r>
          </w:p>
        </w:tc>
        <w:tc>
          <w:tcPr>
            <w:tcW w:w="900" w:type="dxa"/>
            <w:tcBorders>
              <w:top w:val="nil"/>
              <w:left w:val="nil"/>
              <w:bottom w:val="nil"/>
              <w:right w:val="nil"/>
            </w:tcBorders>
            <w:shd w:val="clear" w:color="auto" w:fill="auto"/>
            <w:noWrap/>
            <w:vAlign w:val="bottom"/>
            <w:hideMark/>
          </w:tcPr>
          <w:p w14:paraId="4E324EAD" w14:textId="77777777" w:rsidR="006D1D69" w:rsidRPr="002004D6" w:rsidRDefault="006D1D69" w:rsidP="002004D6">
            <w:pPr>
              <w:jc w:val="center"/>
              <w:rPr>
                <w:color w:val="000000"/>
                <w:sz w:val="20"/>
                <w:szCs w:val="20"/>
              </w:rPr>
            </w:pPr>
            <w:r w:rsidRPr="002004D6">
              <w:rPr>
                <w:color w:val="000000"/>
                <w:sz w:val="20"/>
                <w:szCs w:val="20"/>
              </w:rPr>
              <w:t>0.098</w:t>
            </w:r>
          </w:p>
        </w:tc>
        <w:tc>
          <w:tcPr>
            <w:tcW w:w="900" w:type="dxa"/>
            <w:tcBorders>
              <w:top w:val="nil"/>
              <w:left w:val="nil"/>
              <w:bottom w:val="nil"/>
              <w:right w:val="nil"/>
            </w:tcBorders>
            <w:shd w:val="clear" w:color="auto" w:fill="auto"/>
            <w:noWrap/>
            <w:vAlign w:val="bottom"/>
            <w:hideMark/>
          </w:tcPr>
          <w:p w14:paraId="7B0121C7" w14:textId="77777777" w:rsidR="006D1D69" w:rsidRPr="002004D6" w:rsidRDefault="006D1D69" w:rsidP="002004D6">
            <w:pPr>
              <w:jc w:val="center"/>
              <w:rPr>
                <w:color w:val="000000"/>
                <w:sz w:val="20"/>
                <w:szCs w:val="20"/>
              </w:rPr>
            </w:pPr>
            <w:r w:rsidRPr="002004D6">
              <w:rPr>
                <w:color w:val="000000"/>
                <w:sz w:val="20"/>
                <w:szCs w:val="20"/>
              </w:rPr>
              <w:t>0.123</w:t>
            </w:r>
          </w:p>
        </w:tc>
        <w:tc>
          <w:tcPr>
            <w:tcW w:w="280" w:type="dxa"/>
            <w:tcBorders>
              <w:top w:val="nil"/>
              <w:left w:val="nil"/>
              <w:bottom w:val="nil"/>
              <w:right w:val="nil"/>
            </w:tcBorders>
            <w:shd w:val="clear" w:color="auto" w:fill="auto"/>
            <w:noWrap/>
            <w:vAlign w:val="bottom"/>
            <w:hideMark/>
          </w:tcPr>
          <w:p w14:paraId="7579D4D0"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5DE623A0" w14:textId="77777777" w:rsidR="006D1D69" w:rsidRPr="002004D6" w:rsidRDefault="006D1D69" w:rsidP="002004D6">
            <w:pPr>
              <w:jc w:val="center"/>
              <w:rPr>
                <w:color w:val="000000"/>
                <w:sz w:val="20"/>
                <w:szCs w:val="20"/>
              </w:rPr>
            </w:pPr>
            <w:r w:rsidRPr="002004D6">
              <w:rPr>
                <w:color w:val="000000"/>
                <w:sz w:val="20"/>
                <w:szCs w:val="20"/>
              </w:rPr>
              <w:t>1.001</w:t>
            </w:r>
          </w:p>
        </w:tc>
        <w:tc>
          <w:tcPr>
            <w:tcW w:w="900" w:type="dxa"/>
            <w:tcBorders>
              <w:top w:val="nil"/>
              <w:left w:val="nil"/>
              <w:bottom w:val="nil"/>
              <w:right w:val="nil"/>
            </w:tcBorders>
            <w:shd w:val="clear" w:color="auto" w:fill="auto"/>
            <w:noWrap/>
            <w:vAlign w:val="bottom"/>
            <w:hideMark/>
          </w:tcPr>
          <w:p w14:paraId="60F198E6" w14:textId="77777777" w:rsidR="006D1D69" w:rsidRPr="002004D6" w:rsidRDefault="006D1D69" w:rsidP="002004D6">
            <w:pPr>
              <w:jc w:val="center"/>
              <w:rPr>
                <w:color w:val="000000"/>
                <w:sz w:val="20"/>
                <w:szCs w:val="20"/>
              </w:rPr>
            </w:pPr>
            <w:r w:rsidRPr="002004D6">
              <w:rPr>
                <w:color w:val="000000"/>
                <w:sz w:val="20"/>
                <w:szCs w:val="20"/>
              </w:rPr>
              <w:t>0.853</w:t>
            </w:r>
          </w:p>
        </w:tc>
        <w:tc>
          <w:tcPr>
            <w:tcW w:w="900" w:type="dxa"/>
            <w:tcBorders>
              <w:top w:val="nil"/>
              <w:left w:val="nil"/>
              <w:bottom w:val="nil"/>
              <w:right w:val="nil"/>
            </w:tcBorders>
            <w:shd w:val="clear" w:color="auto" w:fill="auto"/>
            <w:noWrap/>
            <w:vAlign w:val="bottom"/>
            <w:hideMark/>
          </w:tcPr>
          <w:p w14:paraId="2F839F59" w14:textId="77777777" w:rsidR="006D1D69" w:rsidRPr="002004D6" w:rsidRDefault="006D1D69" w:rsidP="002004D6">
            <w:pPr>
              <w:jc w:val="center"/>
              <w:rPr>
                <w:color w:val="000000"/>
                <w:sz w:val="20"/>
                <w:szCs w:val="20"/>
              </w:rPr>
            </w:pPr>
            <w:r w:rsidRPr="002004D6">
              <w:rPr>
                <w:color w:val="000000"/>
                <w:sz w:val="20"/>
                <w:szCs w:val="20"/>
              </w:rPr>
              <w:t>1.174</w:t>
            </w:r>
          </w:p>
        </w:tc>
      </w:tr>
      <w:tr w:rsidR="006D1D69" w:rsidRPr="002004D6" w14:paraId="030AF826"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727D3023"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7AC9DFC" w14:textId="77777777" w:rsidR="006D1D69" w:rsidRPr="002004D6" w:rsidRDefault="006D1D69" w:rsidP="002004D6">
            <w:pPr>
              <w:jc w:val="center"/>
              <w:rPr>
                <w:color w:val="000000"/>
                <w:sz w:val="20"/>
                <w:szCs w:val="20"/>
              </w:rPr>
            </w:pPr>
            <w:r w:rsidRPr="002004D6">
              <w:rPr>
                <w:color w:val="000000"/>
                <w:sz w:val="20"/>
                <w:szCs w:val="20"/>
              </w:rPr>
              <w:t>40-49</w:t>
            </w:r>
          </w:p>
        </w:tc>
        <w:tc>
          <w:tcPr>
            <w:tcW w:w="900" w:type="dxa"/>
            <w:tcBorders>
              <w:top w:val="nil"/>
              <w:left w:val="nil"/>
              <w:bottom w:val="nil"/>
              <w:right w:val="nil"/>
            </w:tcBorders>
            <w:shd w:val="clear" w:color="auto" w:fill="auto"/>
            <w:noWrap/>
            <w:vAlign w:val="bottom"/>
            <w:hideMark/>
          </w:tcPr>
          <w:p w14:paraId="44359C58" w14:textId="77777777" w:rsidR="006D1D69" w:rsidRPr="002004D6" w:rsidRDefault="006D1D69" w:rsidP="002004D6">
            <w:pPr>
              <w:jc w:val="center"/>
              <w:rPr>
                <w:color w:val="000000"/>
                <w:sz w:val="20"/>
                <w:szCs w:val="20"/>
              </w:rPr>
            </w:pPr>
            <w:r w:rsidRPr="002004D6">
              <w:rPr>
                <w:color w:val="000000"/>
                <w:sz w:val="20"/>
                <w:szCs w:val="20"/>
              </w:rPr>
              <w:t>0.311</w:t>
            </w:r>
          </w:p>
        </w:tc>
        <w:tc>
          <w:tcPr>
            <w:tcW w:w="900" w:type="dxa"/>
            <w:tcBorders>
              <w:top w:val="nil"/>
              <w:left w:val="nil"/>
              <w:bottom w:val="nil"/>
              <w:right w:val="nil"/>
            </w:tcBorders>
            <w:shd w:val="clear" w:color="auto" w:fill="auto"/>
            <w:noWrap/>
            <w:vAlign w:val="bottom"/>
            <w:hideMark/>
          </w:tcPr>
          <w:p w14:paraId="57BBC6F7" w14:textId="77777777" w:rsidR="006D1D69" w:rsidRPr="002004D6" w:rsidRDefault="006D1D69" w:rsidP="002004D6">
            <w:pPr>
              <w:jc w:val="center"/>
              <w:rPr>
                <w:color w:val="000000"/>
                <w:sz w:val="20"/>
                <w:szCs w:val="20"/>
              </w:rPr>
            </w:pPr>
            <w:r w:rsidRPr="002004D6">
              <w:rPr>
                <w:color w:val="000000"/>
                <w:sz w:val="20"/>
                <w:szCs w:val="20"/>
              </w:rPr>
              <w:t>0.289</w:t>
            </w:r>
          </w:p>
        </w:tc>
        <w:tc>
          <w:tcPr>
            <w:tcW w:w="900" w:type="dxa"/>
            <w:tcBorders>
              <w:top w:val="nil"/>
              <w:left w:val="nil"/>
              <w:bottom w:val="nil"/>
              <w:right w:val="nil"/>
            </w:tcBorders>
            <w:shd w:val="clear" w:color="auto" w:fill="auto"/>
            <w:noWrap/>
            <w:vAlign w:val="bottom"/>
            <w:hideMark/>
          </w:tcPr>
          <w:p w14:paraId="59CCDA41" w14:textId="77777777" w:rsidR="006D1D69" w:rsidRPr="002004D6" w:rsidRDefault="006D1D69" w:rsidP="002004D6">
            <w:pPr>
              <w:jc w:val="center"/>
              <w:rPr>
                <w:color w:val="000000"/>
                <w:sz w:val="20"/>
                <w:szCs w:val="20"/>
              </w:rPr>
            </w:pPr>
            <w:r w:rsidRPr="002004D6">
              <w:rPr>
                <w:color w:val="000000"/>
                <w:sz w:val="20"/>
                <w:szCs w:val="20"/>
              </w:rPr>
              <w:t>0.333</w:t>
            </w:r>
          </w:p>
        </w:tc>
        <w:tc>
          <w:tcPr>
            <w:tcW w:w="280" w:type="dxa"/>
            <w:tcBorders>
              <w:top w:val="nil"/>
              <w:left w:val="nil"/>
              <w:bottom w:val="nil"/>
              <w:right w:val="nil"/>
            </w:tcBorders>
            <w:shd w:val="clear" w:color="auto" w:fill="auto"/>
            <w:noWrap/>
            <w:vAlign w:val="bottom"/>
            <w:hideMark/>
          </w:tcPr>
          <w:p w14:paraId="22DDD85D"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3C23F14" w14:textId="77777777" w:rsidR="006D1D69" w:rsidRPr="002004D6" w:rsidRDefault="006D1D69" w:rsidP="002004D6">
            <w:pPr>
              <w:jc w:val="center"/>
              <w:rPr>
                <w:color w:val="000000"/>
                <w:sz w:val="20"/>
                <w:szCs w:val="20"/>
              </w:rPr>
            </w:pPr>
            <w:r w:rsidRPr="002004D6">
              <w:rPr>
                <w:color w:val="000000"/>
                <w:sz w:val="20"/>
                <w:szCs w:val="20"/>
              </w:rPr>
              <w:t>0.309</w:t>
            </w:r>
          </w:p>
        </w:tc>
        <w:tc>
          <w:tcPr>
            <w:tcW w:w="900" w:type="dxa"/>
            <w:tcBorders>
              <w:top w:val="nil"/>
              <w:left w:val="nil"/>
              <w:bottom w:val="nil"/>
              <w:right w:val="nil"/>
            </w:tcBorders>
            <w:shd w:val="clear" w:color="auto" w:fill="auto"/>
            <w:noWrap/>
            <w:vAlign w:val="bottom"/>
            <w:hideMark/>
          </w:tcPr>
          <w:p w14:paraId="3DFAAD32" w14:textId="77777777" w:rsidR="006D1D69" w:rsidRPr="002004D6" w:rsidRDefault="006D1D69" w:rsidP="002004D6">
            <w:pPr>
              <w:jc w:val="center"/>
              <w:rPr>
                <w:color w:val="000000"/>
                <w:sz w:val="20"/>
                <w:szCs w:val="20"/>
              </w:rPr>
            </w:pPr>
            <w:r w:rsidRPr="002004D6">
              <w:rPr>
                <w:color w:val="000000"/>
                <w:sz w:val="20"/>
                <w:szCs w:val="20"/>
              </w:rPr>
              <w:t>0.289</w:t>
            </w:r>
          </w:p>
        </w:tc>
        <w:tc>
          <w:tcPr>
            <w:tcW w:w="900" w:type="dxa"/>
            <w:tcBorders>
              <w:top w:val="nil"/>
              <w:left w:val="nil"/>
              <w:bottom w:val="nil"/>
              <w:right w:val="nil"/>
            </w:tcBorders>
            <w:shd w:val="clear" w:color="auto" w:fill="auto"/>
            <w:noWrap/>
            <w:vAlign w:val="bottom"/>
            <w:hideMark/>
          </w:tcPr>
          <w:p w14:paraId="54D32337" w14:textId="77777777" w:rsidR="006D1D69" w:rsidRPr="002004D6" w:rsidRDefault="006D1D69" w:rsidP="002004D6">
            <w:pPr>
              <w:jc w:val="center"/>
              <w:rPr>
                <w:color w:val="000000"/>
                <w:sz w:val="20"/>
                <w:szCs w:val="20"/>
              </w:rPr>
            </w:pPr>
            <w:r w:rsidRPr="002004D6">
              <w:rPr>
                <w:color w:val="000000"/>
                <w:sz w:val="20"/>
                <w:szCs w:val="20"/>
              </w:rPr>
              <w:t>0.331</w:t>
            </w:r>
          </w:p>
        </w:tc>
        <w:tc>
          <w:tcPr>
            <w:tcW w:w="280" w:type="dxa"/>
            <w:tcBorders>
              <w:top w:val="nil"/>
              <w:left w:val="nil"/>
              <w:bottom w:val="nil"/>
              <w:right w:val="nil"/>
            </w:tcBorders>
            <w:shd w:val="clear" w:color="auto" w:fill="auto"/>
            <w:noWrap/>
            <w:vAlign w:val="bottom"/>
            <w:hideMark/>
          </w:tcPr>
          <w:p w14:paraId="42FADCD5"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CF6A7C7" w14:textId="77777777" w:rsidR="006D1D69" w:rsidRPr="002004D6" w:rsidRDefault="006D1D69" w:rsidP="002004D6">
            <w:pPr>
              <w:jc w:val="center"/>
              <w:rPr>
                <w:color w:val="000000"/>
                <w:sz w:val="20"/>
                <w:szCs w:val="20"/>
              </w:rPr>
            </w:pPr>
            <w:r w:rsidRPr="002004D6">
              <w:rPr>
                <w:color w:val="000000"/>
                <w:sz w:val="20"/>
                <w:szCs w:val="20"/>
              </w:rPr>
              <w:t>0.996</w:t>
            </w:r>
          </w:p>
        </w:tc>
        <w:tc>
          <w:tcPr>
            <w:tcW w:w="900" w:type="dxa"/>
            <w:tcBorders>
              <w:top w:val="nil"/>
              <w:left w:val="nil"/>
              <w:bottom w:val="nil"/>
              <w:right w:val="nil"/>
            </w:tcBorders>
            <w:shd w:val="clear" w:color="auto" w:fill="auto"/>
            <w:noWrap/>
            <w:vAlign w:val="bottom"/>
            <w:hideMark/>
          </w:tcPr>
          <w:p w14:paraId="0D8F5350" w14:textId="77777777" w:rsidR="006D1D69" w:rsidRPr="002004D6" w:rsidRDefault="006D1D69" w:rsidP="002004D6">
            <w:pPr>
              <w:jc w:val="center"/>
              <w:rPr>
                <w:color w:val="000000"/>
                <w:sz w:val="20"/>
                <w:szCs w:val="20"/>
              </w:rPr>
            </w:pPr>
            <w:r w:rsidRPr="002004D6">
              <w:rPr>
                <w:color w:val="000000"/>
                <w:sz w:val="20"/>
                <w:szCs w:val="20"/>
              </w:rPr>
              <w:t>0.902</w:t>
            </w:r>
          </w:p>
        </w:tc>
        <w:tc>
          <w:tcPr>
            <w:tcW w:w="900" w:type="dxa"/>
            <w:tcBorders>
              <w:top w:val="nil"/>
              <w:left w:val="nil"/>
              <w:bottom w:val="nil"/>
              <w:right w:val="nil"/>
            </w:tcBorders>
            <w:shd w:val="clear" w:color="auto" w:fill="auto"/>
            <w:noWrap/>
            <w:vAlign w:val="bottom"/>
            <w:hideMark/>
          </w:tcPr>
          <w:p w14:paraId="4E7BEB9E" w14:textId="77777777" w:rsidR="006D1D69" w:rsidRPr="002004D6" w:rsidRDefault="006D1D69" w:rsidP="002004D6">
            <w:pPr>
              <w:jc w:val="center"/>
              <w:rPr>
                <w:color w:val="000000"/>
                <w:sz w:val="20"/>
                <w:szCs w:val="20"/>
              </w:rPr>
            </w:pPr>
            <w:r w:rsidRPr="002004D6">
              <w:rPr>
                <w:color w:val="000000"/>
                <w:sz w:val="20"/>
                <w:szCs w:val="20"/>
              </w:rPr>
              <w:t>1.100</w:t>
            </w:r>
          </w:p>
        </w:tc>
      </w:tr>
      <w:tr w:rsidR="006D1D69" w:rsidRPr="002004D6" w14:paraId="21B18FC7"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56DE84EC"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19E37A4" w14:textId="77777777" w:rsidR="006D1D69" w:rsidRPr="002004D6" w:rsidRDefault="006D1D69" w:rsidP="002004D6">
            <w:pPr>
              <w:jc w:val="center"/>
              <w:rPr>
                <w:color w:val="000000"/>
                <w:sz w:val="20"/>
                <w:szCs w:val="20"/>
              </w:rPr>
            </w:pPr>
            <w:r w:rsidRPr="002004D6">
              <w:rPr>
                <w:color w:val="000000"/>
                <w:sz w:val="20"/>
                <w:szCs w:val="20"/>
              </w:rPr>
              <w:t>60-69</w:t>
            </w:r>
          </w:p>
        </w:tc>
        <w:tc>
          <w:tcPr>
            <w:tcW w:w="900" w:type="dxa"/>
            <w:tcBorders>
              <w:top w:val="nil"/>
              <w:left w:val="nil"/>
              <w:bottom w:val="nil"/>
              <w:right w:val="nil"/>
            </w:tcBorders>
            <w:shd w:val="clear" w:color="auto" w:fill="auto"/>
            <w:noWrap/>
            <w:vAlign w:val="bottom"/>
            <w:hideMark/>
          </w:tcPr>
          <w:p w14:paraId="1DC95A42" w14:textId="77777777" w:rsidR="006D1D69" w:rsidRPr="002004D6" w:rsidRDefault="006D1D69" w:rsidP="002004D6">
            <w:pPr>
              <w:jc w:val="center"/>
              <w:rPr>
                <w:color w:val="000000"/>
                <w:sz w:val="20"/>
                <w:szCs w:val="20"/>
              </w:rPr>
            </w:pPr>
            <w:r w:rsidRPr="002004D6">
              <w:rPr>
                <w:color w:val="000000"/>
                <w:sz w:val="20"/>
                <w:szCs w:val="20"/>
              </w:rPr>
              <w:t>2.300</w:t>
            </w:r>
          </w:p>
        </w:tc>
        <w:tc>
          <w:tcPr>
            <w:tcW w:w="900" w:type="dxa"/>
            <w:tcBorders>
              <w:top w:val="nil"/>
              <w:left w:val="nil"/>
              <w:bottom w:val="nil"/>
              <w:right w:val="nil"/>
            </w:tcBorders>
            <w:shd w:val="clear" w:color="auto" w:fill="auto"/>
            <w:noWrap/>
            <w:vAlign w:val="bottom"/>
            <w:hideMark/>
          </w:tcPr>
          <w:p w14:paraId="50985AFC" w14:textId="77777777" w:rsidR="006D1D69" w:rsidRPr="002004D6" w:rsidRDefault="006D1D69" w:rsidP="002004D6">
            <w:pPr>
              <w:jc w:val="center"/>
              <w:rPr>
                <w:color w:val="000000"/>
                <w:sz w:val="20"/>
                <w:szCs w:val="20"/>
              </w:rPr>
            </w:pPr>
            <w:r w:rsidRPr="002004D6">
              <w:rPr>
                <w:color w:val="000000"/>
                <w:sz w:val="20"/>
                <w:szCs w:val="20"/>
              </w:rPr>
              <w:t>2.207</w:t>
            </w:r>
          </w:p>
        </w:tc>
        <w:tc>
          <w:tcPr>
            <w:tcW w:w="900" w:type="dxa"/>
            <w:tcBorders>
              <w:top w:val="nil"/>
              <w:left w:val="nil"/>
              <w:bottom w:val="nil"/>
              <w:right w:val="nil"/>
            </w:tcBorders>
            <w:shd w:val="clear" w:color="auto" w:fill="auto"/>
            <w:noWrap/>
            <w:vAlign w:val="bottom"/>
            <w:hideMark/>
          </w:tcPr>
          <w:p w14:paraId="7FE75A8C" w14:textId="77777777" w:rsidR="006D1D69" w:rsidRPr="002004D6" w:rsidRDefault="006D1D69" w:rsidP="002004D6">
            <w:pPr>
              <w:jc w:val="center"/>
              <w:rPr>
                <w:color w:val="000000"/>
                <w:sz w:val="20"/>
                <w:szCs w:val="20"/>
              </w:rPr>
            </w:pPr>
            <w:r w:rsidRPr="002004D6">
              <w:rPr>
                <w:color w:val="000000"/>
                <w:sz w:val="20"/>
                <w:szCs w:val="20"/>
              </w:rPr>
              <w:t>2.397</w:t>
            </w:r>
          </w:p>
        </w:tc>
        <w:tc>
          <w:tcPr>
            <w:tcW w:w="280" w:type="dxa"/>
            <w:tcBorders>
              <w:top w:val="nil"/>
              <w:left w:val="nil"/>
              <w:bottom w:val="nil"/>
              <w:right w:val="nil"/>
            </w:tcBorders>
            <w:shd w:val="clear" w:color="auto" w:fill="auto"/>
            <w:noWrap/>
            <w:vAlign w:val="bottom"/>
            <w:hideMark/>
          </w:tcPr>
          <w:p w14:paraId="6989A75D"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0E69A63" w14:textId="77777777" w:rsidR="006D1D69" w:rsidRPr="002004D6" w:rsidRDefault="006D1D69" w:rsidP="002004D6">
            <w:pPr>
              <w:jc w:val="center"/>
              <w:rPr>
                <w:color w:val="000000"/>
                <w:sz w:val="20"/>
                <w:szCs w:val="20"/>
              </w:rPr>
            </w:pPr>
            <w:r w:rsidRPr="002004D6">
              <w:rPr>
                <w:color w:val="000000"/>
                <w:sz w:val="20"/>
                <w:szCs w:val="20"/>
              </w:rPr>
              <w:t>2.304</w:t>
            </w:r>
          </w:p>
        </w:tc>
        <w:tc>
          <w:tcPr>
            <w:tcW w:w="900" w:type="dxa"/>
            <w:tcBorders>
              <w:top w:val="nil"/>
              <w:left w:val="nil"/>
              <w:bottom w:val="nil"/>
              <w:right w:val="nil"/>
            </w:tcBorders>
            <w:shd w:val="clear" w:color="auto" w:fill="auto"/>
            <w:noWrap/>
            <w:vAlign w:val="bottom"/>
            <w:hideMark/>
          </w:tcPr>
          <w:p w14:paraId="09BDAE9F" w14:textId="77777777" w:rsidR="006D1D69" w:rsidRPr="002004D6" w:rsidRDefault="006D1D69" w:rsidP="002004D6">
            <w:pPr>
              <w:jc w:val="center"/>
              <w:rPr>
                <w:color w:val="000000"/>
                <w:sz w:val="20"/>
                <w:szCs w:val="20"/>
              </w:rPr>
            </w:pPr>
            <w:r w:rsidRPr="002004D6">
              <w:rPr>
                <w:color w:val="000000"/>
                <w:sz w:val="20"/>
                <w:szCs w:val="20"/>
              </w:rPr>
              <w:t>2.210</w:t>
            </w:r>
          </w:p>
        </w:tc>
        <w:tc>
          <w:tcPr>
            <w:tcW w:w="900" w:type="dxa"/>
            <w:tcBorders>
              <w:top w:val="nil"/>
              <w:left w:val="nil"/>
              <w:bottom w:val="nil"/>
              <w:right w:val="nil"/>
            </w:tcBorders>
            <w:shd w:val="clear" w:color="auto" w:fill="auto"/>
            <w:noWrap/>
            <w:vAlign w:val="bottom"/>
            <w:hideMark/>
          </w:tcPr>
          <w:p w14:paraId="4CE0B765" w14:textId="77777777" w:rsidR="006D1D69" w:rsidRPr="002004D6" w:rsidRDefault="006D1D69" w:rsidP="002004D6">
            <w:pPr>
              <w:jc w:val="center"/>
              <w:rPr>
                <w:color w:val="000000"/>
                <w:sz w:val="20"/>
                <w:szCs w:val="20"/>
              </w:rPr>
            </w:pPr>
            <w:r w:rsidRPr="002004D6">
              <w:rPr>
                <w:color w:val="000000"/>
                <w:sz w:val="20"/>
                <w:szCs w:val="20"/>
              </w:rPr>
              <w:t>2.402</w:t>
            </w:r>
          </w:p>
        </w:tc>
        <w:tc>
          <w:tcPr>
            <w:tcW w:w="280" w:type="dxa"/>
            <w:tcBorders>
              <w:top w:val="nil"/>
              <w:left w:val="nil"/>
              <w:bottom w:val="nil"/>
              <w:right w:val="nil"/>
            </w:tcBorders>
            <w:shd w:val="clear" w:color="auto" w:fill="auto"/>
            <w:noWrap/>
            <w:vAlign w:val="bottom"/>
            <w:hideMark/>
          </w:tcPr>
          <w:p w14:paraId="63E868EB"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60DE74B" w14:textId="77777777" w:rsidR="006D1D69" w:rsidRPr="002004D6" w:rsidRDefault="006D1D69" w:rsidP="002004D6">
            <w:pPr>
              <w:jc w:val="center"/>
              <w:rPr>
                <w:color w:val="000000"/>
                <w:sz w:val="20"/>
                <w:szCs w:val="20"/>
              </w:rPr>
            </w:pPr>
            <w:r w:rsidRPr="002004D6">
              <w:rPr>
                <w:color w:val="000000"/>
                <w:sz w:val="20"/>
                <w:szCs w:val="20"/>
              </w:rPr>
              <w:t>1.002</w:t>
            </w:r>
          </w:p>
        </w:tc>
        <w:tc>
          <w:tcPr>
            <w:tcW w:w="900" w:type="dxa"/>
            <w:tcBorders>
              <w:top w:val="nil"/>
              <w:left w:val="nil"/>
              <w:bottom w:val="nil"/>
              <w:right w:val="nil"/>
            </w:tcBorders>
            <w:shd w:val="clear" w:color="auto" w:fill="auto"/>
            <w:noWrap/>
            <w:vAlign w:val="bottom"/>
            <w:hideMark/>
          </w:tcPr>
          <w:p w14:paraId="3E6F25FA" w14:textId="77777777" w:rsidR="006D1D69" w:rsidRPr="002004D6" w:rsidRDefault="006D1D69" w:rsidP="002004D6">
            <w:pPr>
              <w:jc w:val="center"/>
              <w:rPr>
                <w:color w:val="000000"/>
                <w:sz w:val="20"/>
                <w:szCs w:val="20"/>
              </w:rPr>
            </w:pPr>
            <w:r w:rsidRPr="002004D6">
              <w:rPr>
                <w:color w:val="000000"/>
                <w:sz w:val="20"/>
                <w:szCs w:val="20"/>
              </w:rPr>
              <w:t>0.944</w:t>
            </w:r>
          </w:p>
        </w:tc>
        <w:tc>
          <w:tcPr>
            <w:tcW w:w="900" w:type="dxa"/>
            <w:tcBorders>
              <w:top w:val="nil"/>
              <w:left w:val="nil"/>
              <w:bottom w:val="nil"/>
              <w:right w:val="nil"/>
            </w:tcBorders>
            <w:shd w:val="clear" w:color="auto" w:fill="auto"/>
            <w:noWrap/>
            <w:vAlign w:val="bottom"/>
            <w:hideMark/>
          </w:tcPr>
          <w:p w14:paraId="4910B9B7" w14:textId="77777777" w:rsidR="006D1D69" w:rsidRPr="002004D6" w:rsidRDefault="006D1D69" w:rsidP="002004D6">
            <w:pPr>
              <w:jc w:val="center"/>
              <w:rPr>
                <w:color w:val="000000"/>
                <w:sz w:val="20"/>
                <w:szCs w:val="20"/>
              </w:rPr>
            </w:pPr>
            <w:r w:rsidRPr="002004D6">
              <w:rPr>
                <w:color w:val="000000"/>
                <w:sz w:val="20"/>
                <w:szCs w:val="20"/>
              </w:rPr>
              <w:t>1.062</w:t>
            </w:r>
          </w:p>
        </w:tc>
      </w:tr>
      <w:tr w:rsidR="006D1D69" w:rsidRPr="002004D6" w14:paraId="2DD7DD58"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33E58728"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77ED669" w14:textId="77777777" w:rsidR="006D1D69" w:rsidRPr="002004D6" w:rsidRDefault="006D1D69" w:rsidP="002004D6">
            <w:pPr>
              <w:jc w:val="center"/>
              <w:rPr>
                <w:color w:val="000000"/>
                <w:sz w:val="20"/>
                <w:szCs w:val="20"/>
              </w:rPr>
            </w:pPr>
            <w:r w:rsidRPr="002004D6">
              <w:rPr>
                <w:color w:val="000000"/>
                <w:sz w:val="20"/>
                <w:szCs w:val="20"/>
              </w:rPr>
              <w:t>70-79</w:t>
            </w:r>
          </w:p>
        </w:tc>
        <w:tc>
          <w:tcPr>
            <w:tcW w:w="900" w:type="dxa"/>
            <w:tcBorders>
              <w:top w:val="nil"/>
              <w:left w:val="nil"/>
              <w:bottom w:val="nil"/>
              <w:right w:val="nil"/>
            </w:tcBorders>
            <w:shd w:val="clear" w:color="auto" w:fill="auto"/>
            <w:noWrap/>
            <w:vAlign w:val="bottom"/>
            <w:hideMark/>
          </w:tcPr>
          <w:p w14:paraId="27F43B8F" w14:textId="77777777" w:rsidR="006D1D69" w:rsidRPr="002004D6" w:rsidRDefault="006D1D69" w:rsidP="002004D6">
            <w:pPr>
              <w:jc w:val="center"/>
              <w:rPr>
                <w:color w:val="000000"/>
                <w:sz w:val="20"/>
                <w:szCs w:val="20"/>
              </w:rPr>
            </w:pPr>
            <w:r w:rsidRPr="002004D6">
              <w:rPr>
                <w:color w:val="000000"/>
                <w:sz w:val="20"/>
                <w:szCs w:val="20"/>
              </w:rPr>
              <w:t>3.136</w:t>
            </w:r>
          </w:p>
        </w:tc>
        <w:tc>
          <w:tcPr>
            <w:tcW w:w="900" w:type="dxa"/>
            <w:tcBorders>
              <w:top w:val="nil"/>
              <w:left w:val="nil"/>
              <w:bottom w:val="nil"/>
              <w:right w:val="nil"/>
            </w:tcBorders>
            <w:shd w:val="clear" w:color="auto" w:fill="auto"/>
            <w:noWrap/>
            <w:vAlign w:val="bottom"/>
            <w:hideMark/>
          </w:tcPr>
          <w:p w14:paraId="5F9DA661" w14:textId="77777777" w:rsidR="006D1D69" w:rsidRPr="002004D6" w:rsidRDefault="006D1D69" w:rsidP="002004D6">
            <w:pPr>
              <w:jc w:val="center"/>
              <w:rPr>
                <w:color w:val="000000"/>
                <w:sz w:val="20"/>
                <w:szCs w:val="20"/>
              </w:rPr>
            </w:pPr>
            <w:r w:rsidRPr="002004D6">
              <w:rPr>
                <w:color w:val="000000"/>
                <w:sz w:val="20"/>
                <w:szCs w:val="20"/>
              </w:rPr>
              <w:t>3.008</w:t>
            </w:r>
          </w:p>
        </w:tc>
        <w:tc>
          <w:tcPr>
            <w:tcW w:w="900" w:type="dxa"/>
            <w:tcBorders>
              <w:top w:val="nil"/>
              <w:left w:val="nil"/>
              <w:bottom w:val="nil"/>
              <w:right w:val="nil"/>
            </w:tcBorders>
            <w:shd w:val="clear" w:color="auto" w:fill="auto"/>
            <w:noWrap/>
            <w:vAlign w:val="bottom"/>
            <w:hideMark/>
          </w:tcPr>
          <w:p w14:paraId="3E04B161" w14:textId="77777777" w:rsidR="006D1D69" w:rsidRPr="002004D6" w:rsidRDefault="006D1D69" w:rsidP="002004D6">
            <w:pPr>
              <w:jc w:val="center"/>
              <w:rPr>
                <w:color w:val="000000"/>
                <w:sz w:val="20"/>
                <w:szCs w:val="20"/>
              </w:rPr>
            </w:pPr>
            <w:r w:rsidRPr="002004D6">
              <w:rPr>
                <w:color w:val="000000"/>
                <w:sz w:val="20"/>
                <w:szCs w:val="20"/>
              </w:rPr>
              <w:t>3.269</w:t>
            </w:r>
          </w:p>
        </w:tc>
        <w:tc>
          <w:tcPr>
            <w:tcW w:w="280" w:type="dxa"/>
            <w:tcBorders>
              <w:top w:val="nil"/>
              <w:left w:val="nil"/>
              <w:bottom w:val="nil"/>
              <w:right w:val="nil"/>
            </w:tcBorders>
            <w:shd w:val="clear" w:color="auto" w:fill="auto"/>
            <w:noWrap/>
            <w:vAlign w:val="bottom"/>
            <w:hideMark/>
          </w:tcPr>
          <w:p w14:paraId="55159D6B"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9450124" w14:textId="77777777" w:rsidR="006D1D69" w:rsidRPr="002004D6" w:rsidRDefault="006D1D69" w:rsidP="002004D6">
            <w:pPr>
              <w:jc w:val="center"/>
              <w:rPr>
                <w:color w:val="000000"/>
                <w:sz w:val="20"/>
                <w:szCs w:val="20"/>
              </w:rPr>
            </w:pPr>
            <w:r w:rsidRPr="002004D6">
              <w:rPr>
                <w:color w:val="000000"/>
                <w:sz w:val="20"/>
                <w:szCs w:val="20"/>
              </w:rPr>
              <w:t>3.123</w:t>
            </w:r>
          </w:p>
        </w:tc>
        <w:tc>
          <w:tcPr>
            <w:tcW w:w="900" w:type="dxa"/>
            <w:tcBorders>
              <w:top w:val="nil"/>
              <w:left w:val="nil"/>
              <w:bottom w:val="nil"/>
              <w:right w:val="nil"/>
            </w:tcBorders>
            <w:shd w:val="clear" w:color="auto" w:fill="auto"/>
            <w:noWrap/>
            <w:vAlign w:val="bottom"/>
            <w:hideMark/>
          </w:tcPr>
          <w:p w14:paraId="274991CE" w14:textId="77777777" w:rsidR="006D1D69" w:rsidRPr="002004D6" w:rsidRDefault="006D1D69" w:rsidP="002004D6">
            <w:pPr>
              <w:jc w:val="center"/>
              <w:rPr>
                <w:color w:val="000000"/>
                <w:sz w:val="20"/>
                <w:szCs w:val="20"/>
              </w:rPr>
            </w:pPr>
            <w:r w:rsidRPr="002004D6">
              <w:rPr>
                <w:color w:val="000000"/>
                <w:sz w:val="20"/>
                <w:szCs w:val="20"/>
              </w:rPr>
              <w:t>2.994</w:t>
            </w:r>
          </w:p>
        </w:tc>
        <w:tc>
          <w:tcPr>
            <w:tcW w:w="900" w:type="dxa"/>
            <w:tcBorders>
              <w:top w:val="nil"/>
              <w:left w:val="nil"/>
              <w:bottom w:val="nil"/>
              <w:right w:val="nil"/>
            </w:tcBorders>
            <w:shd w:val="clear" w:color="auto" w:fill="auto"/>
            <w:noWrap/>
            <w:vAlign w:val="bottom"/>
            <w:hideMark/>
          </w:tcPr>
          <w:p w14:paraId="4C6B4980" w14:textId="77777777" w:rsidR="006D1D69" w:rsidRPr="002004D6" w:rsidRDefault="006D1D69" w:rsidP="002004D6">
            <w:pPr>
              <w:jc w:val="center"/>
              <w:rPr>
                <w:color w:val="000000"/>
                <w:sz w:val="20"/>
                <w:szCs w:val="20"/>
              </w:rPr>
            </w:pPr>
            <w:r w:rsidRPr="002004D6">
              <w:rPr>
                <w:color w:val="000000"/>
                <w:sz w:val="20"/>
                <w:szCs w:val="20"/>
              </w:rPr>
              <w:t>3.258</w:t>
            </w:r>
          </w:p>
        </w:tc>
        <w:tc>
          <w:tcPr>
            <w:tcW w:w="280" w:type="dxa"/>
            <w:tcBorders>
              <w:top w:val="nil"/>
              <w:left w:val="nil"/>
              <w:bottom w:val="nil"/>
              <w:right w:val="nil"/>
            </w:tcBorders>
            <w:shd w:val="clear" w:color="auto" w:fill="auto"/>
            <w:noWrap/>
            <w:vAlign w:val="bottom"/>
            <w:hideMark/>
          </w:tcPr>
          <w:p w14:paraId="4AEFA025"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65DF93D1" w14:textId="77777777" w:rsidR="006D1D69" w:rsidRPr="002004D6" w:rsidRDefault="006D1D69" w:rsidP="002004D6">
            <w:pPr>
              <w:jc w:val="center"/>
              <w:rPr>
                <w:color w:val="000000"/>
                <w:sz w:val="20"/>
                <w:szCs w:val="20"/>
              </w:rPr>
            </w:pPr>
            <w:r w:rsidRPr="002004D6">
              <w:rPr>
                <w:color w:val="000000"/>
                <w:sz w:val="20"/>
                <w:szCs w:val="20"/>
              </w:rPr>
              <w:t>0.996</w:t>
            </w:r>
          </w:p>
        </w:tc>
        <w:tc>
          <w:tcPr>
            <w:tcW w:w="900" w:type="dxa"/>
            <w:tcBorders>
              <w:top w:val="nil"/>
              <w:left w:val="nil"/>
              <w:bottom w:val="nil"/>
              <w:right w:val="nil"/>
            </w:tcBorders>
            <w:shd w:val="clear" w:color="auto" w:fill="auto"/>
            <w:noWrap/>
            <w:vAlign w:val="bottom"/>
            <w:hideMark/>
          </w:tcPr>
          <w:p w14:paraId="4D3693BD" w14:textId="77777777" w:rsidR="006D1D69" w:rsidRPr="002004D6" w:rsidRDefault="006D1D69" w:rsidP="002004D6">
            <w:pPr>
              <w:jc w:val="center"/>
              <w:rPr>
                <w:color w:val="000000"/>
                <w:sz w:val="20"/>
                <w:szCs w:val="20"/>
              </w:rPr>
            </w:pPr>
            <w:r w:rsidRPr="002004D6">
              <w:rPr>
                <w:color w:val="000000"/>
                <w:sz w:val="20"/>
                <w:szCs w:val="20"/>
              </w:rPr>
              <w:t>0.939</w:t>
            </w:r>
          </w:p>
        </w:tc>
        <w:tc>
          <w:tcPr>
            <w:tcW w:w="900" w:type="dxa"/>
            <w:tcBorders>
              <w:top w:val="nil"/>
              <w:left w:val="nil"/>
              <w:bottom w:val="nil"/>
              <w:right w:val="nil"/>
            </w:tcBorders>
            <w:shd w:val="clear" w:color="auto" w:fill="auto"/>
            <w:noWrap/>
            <w:vAlign w:val="bottom"/>
            <w:hideMark/>
          </w:tcPr>
          <w:p w14:paraId="41CE9932" w14:textId="77777777" w:rsidR="006D1D69" w:rsidRPr="002004D6" w:rsidRDefault="006D1D69" w:rsidP="002004D6">
            <w:pPr>
              <w:jc w:val="center"/>
              <w:rPr>
                <w:color w:val="000000"/>
                <w:sz w:val="20"/>
                <w:szCs w:val="20"/>
              </w:rPr>
            </w:pPr>
            <w:r w:rsidRPr="002004D6">
              <w:rPr>
                <w:color w:val="000000"/>
                <w:sz w:val="20"/>
                <w:szCs w:val="20"/>
              </w:rPr>
              <w:t>1.057</w:t>
            </w:r>
          </w:p>
        </w:tc>
      </w:tr>
      <w:tr w:rsidR="006D1D69" w:rsidRPr="002004D6" w14:paraId="3D103869"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4D534C10"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F99EC83" w14:textId="77777777" w:rsidR="006D1D69" w:rsidRPr="002004D6" w:rsidRDefault="006D1D69" w:rsidP="002004D6">
            <w:pPr>
              <w:jc w:val="center"/>
              <w:rPr>
                <w:color w:val="000000"/>
                <w:sz w:val="20"/>
                <w:szCs w:val="20"/>
              </w:rPr>
            </w:pPr>
            <w:r w:rsidRPr="002004D6">
              <w:rPr>
                <w:color w:val="000000"/>
                <w:sz w:val="20"/>
                <w:szCs w:val="20"/>
              </w:rPr>
              <w:t>80-89</w:t>
            </w:r>
          </w:p>
        </w:tc>
        <w:tc>
          <w:tcPr>
            <w:tcW w:w="900" w:type="dxa"/>
            <w:tcBorders>
              <w:top w:val="nil"/>
              <w:left w:val="nil"/>
              <w:bottom w:val="nil"/>
              <w:right w:val="nil"/>
            </w:tcBorders>
            <w:shd w:val="clear" w:color="auto" w:fill="auto"/>
            <w:noWrap/>
            <w:vAlign w:val="bottom"/>
            <w:hideMark/>
          </w:tcPr>
          <w:p w14:paraId="1F132A3E" w14:textId="77777777" w:rsidR="006D1D69" w:rsidRPr="002004D6" w:rsidRDefault="006D1D69" w:rsidP="002004D6">
            <w:pPr>
              <w:jc w:val="center"/>
              <w:rPr>
                <w:color w:val="000000"/>
                <w:sz w:val="20"/>
                <w:szCs w:val="20"/>
              </w:rPr>
            </w:pPr>
            <w:r w:rsidRPr="002004D6">
              <w:rPr>
                <w:color w:val="000000"/>
                <w:sz w:val="20"/>
                <w:szCs w:val="20"/>
              </w:rPr>
              <w:t>3.285</w:t>
            </w:r>
          </w:p>
        </w:tc>
        <w:tc>
          <w:tcPr>
            <w:tcW w:w="900" w:type="dxa"/>
            <w:tcBorders>
              <w:top w:val="nil"/>
              <w:left w:val="nil"/>
              <w:bottom w:val="nil"/>
              <w:right w:val="nil"/>
            </w:tcBorders>
            <w:shd w:val="clear" w:color="auto" w:fill="auto"/>
            <w:noWrap/>
            <w:vAlign w:val="bottom"/>
            <w:hideMark/>
          </w:tcPr>
          <w:p w14:paraId="3D485F65" w14:textId="77777777" w:rsidR="006D1D69" w:rsidRPr="002004D6" w:rsidRDefault="006D1D69" w:rsidP="002004D6">
            <w:pPr>
              <w:jc w:val="center"/>
              <w:rPr>
                <w:color w:val="000000"/>
                <w:sz w:val="20"/>
                <w:szCs w:val="20"/>
              </w:rPr>
            </w:pPr>
            <w:r w:rsidRPr="002004D6">
              <w:rPr>
                <w:color w:val="000000"/>
                <w:sz w:val="20"/>
                <w:szCs w:val="20"/>
              </w:rPr>
              <w:t>3.136</w:t>
            </w:r>
          </w:p>
        </w:tc>
        <w:tc>
          <w:tcPr>
            <w:tcW w:w="900" w:type="dxa"/>
            <w:tcBorders>
              <w:top w:val="nil"/>
              <w:left w:val="nil"/>
              <w:bottom w:val="nil"/>
              <w:right w:val="nil"/>
            </w:tcBorders>
            <w:shd w:val="clear" w:color="auto" w:fill="auto"/>
            <w:noWrap/>
            <w:vAlign w:val="bottom"/>
            <w:hideMark/>
          </w:tcPr>
          <w:p w14:paraId="1C807B7D" w14:textId="77777777" w:rsidR="006D1D69" w:rsidRPr="002004D6" w:rsidRDefault="006D1D69" w:rsidP="002004D6">
            <w:pPr>
              <w:jc w:val="center"/>
              <w:rPr>
                <w:color w:val="000000"/>
                <w:sz w:val="20"/>
                <w:szCs w:val="20"/>
              </w:rPr>
            </w:pPr>
            <w:r w:rsidRPr="002004D6">
              <w:rPr>
                <w:color w:val="000000"/>
                <w:sz w:val="20"/>
                <w:szCs w:val="20"/>
              </w:rPr>
              <w:t>3.440</w:t>
            </w:r>
          </w:p>
        </w:tc>
        <w:tc>
          <w:tcPr>
            <w:tcW w:w="280" w:type="dxa"/>
            <w:tcBorders>
              <w:top w:val="nil"/>
              <w:left w:val="nil"/>
              <w:bottom w:val="nil"/>
              <w:right w:val="nil"/>
            </w:tcBorders>
            <w:shd w:val="clear" w:color="auto" w:fill="auto"/>
            <w:noWrap/>
            <w:vAlign w:val="bottom"/>
            <w:hideMark/>
          </w:tcPr>
          <w:p w14:paraId="080E1D11"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07DC090" w14:textId="77777777" w:rsidR="006D1D69" w:rsidRPr="002004D6" w:rsidRDefault="006D1D69" w:rsidP="002004D6">
            <w:pPr>
              <w:jc w:val="center"/>
              <w:rPr>
                <w:color w:val="000000"/>
                <w:sz w:val="20"/>
                <w:szCs w:val="20"/>
              </w:rPr>
            </w:pPr>
            <w:r w:rsidRPr="002004D6">
              <w:rPr>
                <w:color w:val="000000"/>
                <w:sz w:val="20"/>
                <w:szCs w:val="20"/>
              </w:rPr>
              <w:t>3.299</w:t>
            </w:r>
          </w:p>
        </w:tc>
        <w:tc>
          <w:tcPr>
            <w:tcW w:w="900" w:type="dxa"/>
            <w:tcBorders>
              <w:top w:val="nil"/>
              <w:left w:val="nil"/>
              <w:bottom w:val="nil"/>
              <w:right w:val="nil"/>
            </w:tcBorders>
            <w:shd w:val="clear" w:color="auto" w:fill="auto"/>
            <w:noWrap/>
            <w:vAlign w:val="bottom"/>
            <w:hideMark/>
          </w:tcPr>
          <w:p w14:paraId="13510E4F" w14:textId="77777777" w:rsidR="006D1D69" w:rsidRPr="002004D6" w:rsidRDefault="006D1D69" w:rsidP="002004D6">
            <w:pPr>
              <w:jc w:val="center"/>
              <w:rPr>
                <w:color w:val="000000"/>
                <w:sz w:val="20"/>
                <w:szCs w:val="20"/>
              </w:rPr>
            </w:pPr>
            <w:r w:rsidRPr="002004D6">
              <w:rPr>
                <w:color w:val="000000"/>
                <w:sz w:val="20"/>
                <w:szCs w:val="20"/>
              </w:rPr>
              <w:t>3.149</w:t>
            </w:r>
          </w:p>
        </w:tc>
        <w:tc>
          <w:tcPr>
            <w:tcW w:w="900" w:type="dxa"/>
            <w:tcBorders>
              <w:top w:val="nil"/>
              <w:left w:val="nil"/>
              <w:bottom w:val="nil"/>
              <w:right w:val="nil"/>
            </w:tcBorders>
            <w:shd w:val="clear" w:color="auto" w:fill="auto"/>
            <w:noWrap/>
            <w:vAlign w:val="bottom"/>
            <w:hideMark/>
          </w:tcPr>
          <w:p w14:paraId="279EB6CE" w14:textId="77777777" w:rsidR="006D1D69" w:rsidRPr="002004D6" w:rsidRDefault="006D1D69" w:rsidP="002004D6">
            <w:pPr>
              <w:jc w:val="center"/>
              <w:rPr>
                <w:color w:val="000000"/>
                <w:sz w:val="20"/>
                <w:szCs w:val="20"/>
              </w:rPr>
            </w:pPr>
            <w:r w:rsidRPr="002004D6">
              <w:rPr>
                <w:color w:val="000000"/>
                <w:sz w:val="20"/>
                <w:szCs w:val="20"/>
              </w:rPr>
              <w:t>3.456</w:t>
            </w:r>
          </w:p>
        </w:tc>
        <w:tc>
          <w:tcPr>
            <w:tcW w:w="280" w:type="dxa"/>
            <w:tcBorders>
              <w:top w:val="nil"/>
              <w:left w:val="nil"/>
              <w:bottom w:val="nil"/>
              <w:right w:val="nil"/>
            </w:tcBorders>
            <w:shd w:val="clear" w:color="auto" w:fill="auto"/>
            <w:noWrap/>
            <w:vAlign w:val="bottom"/>
            <w:hideMark/>
          </w:tcPr>
          <w:p w14:paraId="0ED7C8F7"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07457431" w14:textId="77777777" w:rsidR="006D1D69" w:rsidRPr="002004D6" w:rsidRDefault="006D1D69" w:rsidP="002004D6">
            <w:pPr>
              <w:jc w:val="center"/>
              <w:rPr>
                <w:color w:val="000000"/>
                <w:sz w:val="20"/>
                <w:szCs w:val="20"/>
              </w:rPr>
            </w:pPr>
            <w:r w:rsidRPr="002004D6">
              <w:rPr>
                <w:color w:val="000000"/>
                <w:sz w:val="20"/>
                <w:szCs w:val="20"/>
              </w:rPr>
              <w:t>1.004</w:t>
            </w:r>
          </w:p>
        </w:tc>
        <w:tc>
          <w:tcPr>
            <w:tcW w:w="900" w:type="dxa"/>
            <w:tcBorders>
              <w:top w:val="nil"/>
              <w:left w:val="nil"/>
              <w:bottom w:val="nil"/>
              <w:right w:val="nil"/>
            </w:tcBorders>
            <w:shd w:val="clear" w:color="auto" w:fill="auto"/>
            <w:noWrap/>
            <w:vAlign w:val="bottom"/>
            <w:hideMark/>
          </w:tcPr>
          <w:p w14:paraId="0E8721B8" w14:textId="77777777" w:rsidR="006D1D69" w:rsidRPr="002004D6" w:rsidRDefault="006D1D69" w:rsidP="002004D6">
            <w:pPr>
              <w:jc w:val="center"/>
              <w:rPr>
                <w:color w:val="000000"/>
                <w:sz w:val="20"/>
                <w:szCs w:val="20"/>
              </w:rPr>
            </w:pPr>
            <w:r w:rsidRPr="002004D6">
              <w:rPr>
                <w:color w:val="000000"/>
                <w:sz w:val="20"/>
                <w:szCs w:val="20"/>
              </w:rPr>
              <w:t>0.941</w:t>
            </w:r>
          </w:p>
        </w:tc>
        <w:tc>
          <w:tcPr>
            <w:tcW w:w="900" w:type="dxa"/>
            <w:tcBorders>
              <w:top w:val="nil"/>
              <w:left w:val="nil"/>
              <w:bottom w:val="nil"/>
              <w:right w:val="nil"/>
            </w:tcBorders>
            <w:shd w:val="clear" w:color="auto" w:fill="auto"/>
            <w:noWrap/>
            <w:vAlign w:val="bottom"/>
            <w:hideMark/>
          </w:tcPr>
          <w:p w14:paraId="71253FDF" w14:textId="77777777" w:rsidR="006D1D69" w:rsidRPr="002004D6" w:rsidRDefault="006D1D69" w:rsidP="002004D6">
            <w:pPr>
              <w:jc w:val="center"/>
              <w:rPr>
                <w:color w:val="000000"/>
                <w:sz w:val="20"/>
                <w:szCs w:val="20"/>
              </w:rPr>
            </w:pPr>
            <w:r w:rsidRPr="002004D6">
              <w:rPr>
                <w:color w:val="000000"/>
                <w:sz w:val="20"/>
                <w:szCs w:val="20"/>
              </w:rPr>
              <w:t>1.072</w:t>
            </w:r>
          </w:p>
        </w:tc>
      </w:tr>
      <w:tr w:rsidR="006D1D69" w:rsidRPr="002004D6" w14:paraId="7E3A832D"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3250EB4A"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55F32DF" w14:textId="77777777" w:rsidR="006D1D69" w:rsidRPr="002004D6" w:rsidRDefault="006D1D69" w:rsidP="002004D6">
            <w:pPr>
              <w:jc w:val="center"/>
              <w:rPr>
                <w:color w:val="000000"/>
                <w:sz w:val="20"/>
                <w:szCs w:val="20"/>
              </w:rPr>
            </w:pPr>
            <w:r w:rsidRPr="002004D6">
              <w:rPr>
                <w:color w:val="000000"/>
                <w:sz w:val="20"/>
                <w:szCs w:val="20"/>
              </w:rPr>
              <w:t>90 and over</w:t>
            </w:r>
          </w:p>
        </w:tc>
        <w:tc>
          <w:tcPr>
            <w:tcW w:w="900" w:type="dxa"/>
            <w:tcBorders>
              <w:top w:val="nil"/>
              <w:left w:val="nil"/>
              <w:bottom w:val="nil"/>
              <w:right w:val="nil"/>
            </w:tcBorders>
            <w:shd w:val="clear" w:color="auto" w:fill="auto"/>
            <w:noWrap/>
            <w:vAlign w:val="bottom"/>
            <w:hideMark/>
          </w:tcPr>
          <w:p w14:paraId="102F8FAC" w14:textId="77777777" w:rsidR="006D1D69" w:rsidRPr="002004D6" w:rsidRDefault="006D1D69" w:rsidP="002004D6">
            <w:pPr>
              <w:jc w:val="center"/>
              <w:rPr>
                <w:color w:val="000000"/>
                <w:sz w:val="20"/>
                <w:szCs w:val="20"/>
              </w:rPr>
            </w:pPr>
            <w:r w:rsidRPr="002004D6">
              <w:rPr>
                <w:color w:val="000000"/>
                <w:sz w:val="20"/>
                <w:szCs w:val="20"/>
              </w:rPr>
              <w:t>2.247</w:t>
            </w:r>
          </w:p>
        </w:tc>
        <w:tc>
          <w:tcPr>
            <w:tcW w:w="900" w:type="dxa"/>
            <w:tcBorders>
              <w:top w:val="nil"/>
              <w:left w:val="nil"/>
              <w:bottom w:val="nil"/>
              <w:right w:val="nil"/>
            </w:tcBorders>
            <w:shd w:val="clear" w:color="auto" w:fill="auto"/>
            <w:noWrap/>
            <w:vAlign w:val="bottom"/>
            <w:hideMark/>
          </w:tcPr>
          <w:p w14:paraId="0BA77A3A" w14:textId="77777777" w:rsidR="006D1D69" w:rsidRPr="002004D6" w:rsidRDefault="006D1D69" w:rsidP="002004D6">
            <w:pPr>
              <w:jc w:val="center"/>
              <w:rPr>
                <w:color w:val="000000"/>
                <w:sz w:val="20"/>
                <w:szCs w:val="20"/>
              </w:rPr>
            </w:pPr>
            <w:r w:rsidRPr="002004D6">
              <w:rPr>
                <w:color w:val="000000"/>
                <w:sz w:val="20"/>
                <w:szCs w:val="20"/>
              </w:rPr>
              <w:t>2.008</w:t>
            </w:r>
          </w:p>
        </w:tc>
        <w:tc>
          <w:tcPr>
            <w:tcW w:w="900" w:type="dxa"/>
            <w:tcBorders>
              <w:top w:val="nil"/>
              <w:left w:val="nil"/>
              <w:bottom w:val="nil"/>
              <w:right w:val="nil"/>
            </w:tcBorders>
            <w:shd w:val="clear" w:color="auto" w:fill="auto"/>
            <w:noWrap/>
            <w:vAlign w:val="bottom"/>
            <w:hideMark/>
          </w:tcPr>
          <w:p w14:paraId="3308B426" w14:textId="77777777" w:rsidR="006D1D69" w:rsidRPr="002004D6" w:rsidRDefault="006D1D69" w:rsidP="002004D6">
            <w:pPr>
              <w:jc w:val="center"/>
              <w:rPr>
                <w:color w:val="000000"/>
                <w:sz w:val="20"/>
                <w:szCs w:val="20"/>
              </w:rPr>
            </w:pPr>
            <w:r w:rsidRPr="002004D6">
              <w:rPr>
                <w:color w:val="000000"/>
                <w:sz w:val="20"/>
                <w:szCs w:val="20"/>
              </w:rPr>
              <w:t>2.507</w:t>
            </w:r>
          </w:p>
        </w:tc>
        <w:tc>
          <w:tcPr>
            <w:tcW w:w="280" w:type="dxa"/>
            <w:tcBorders>
              <w:top w:val="nil"/>
              <w:left w:val="nil"/>
              <w:bottom w:val="nil"/>
              <w:right w:val="nil"/>
            </w:tcBorders>
            <w:shd w:val="clear" w:color="auto" w:fill="auto"/>
            <w:noWrap/>
            <w:vAlign w:val="bottom"/>
            <w:hideMark/>
          </w:tcPr>
          <w:p w14:paraId="6FF3EEAB"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7C18004B" w14:textId="77777777" w:rsidR="006D1D69" w:rsidRPr="002004D6" w:rsidRDefault="006D1D69" w:rsidP="002004D6">
            <w:pPr>
              <w:jc w:val="center"/>
              <w:rPr>
                <w:color w:val="000000"/>
                <w:sz w:val="20"/>
                <w:szCs w:val="20"/>
              </w:rPr>
            </w:pPr>
            <w:r w:rsidRPr="002004D6">
              <w:rPr>
                <w:color w:val="000000"/>
                <w:sz w:val="20"/>
                <w:szCs w:val="20"/>
              </w:rPr>
              <w:t>2.257</w:t>
            </w:r>
          </w:p>
        </w:tc>
        <w:tc>
          <w:tcPr>
            <w:tcW w:w="900" w:type="dxa"/>
            <w:tcBorders>
              <w:top w:val="nil"/>
              <w:left w:val="nil"/>
              <w:bottom w:val="nil"/>
              <w:right w:val="nil"/>
            </w:tcBorders>
            <w:shd w:val="clear" w:color="auto" w:fill="auto"/>
            <w:noWrap/>
            <w:vAlign w:val="bottom"/>
            <w:hideMark/>
          </w:tcPr>
          <w:p w14:paraId="3FD025EC" w14:textId="77777777" w:rsidR="006D1D69" w:rsidRPr="002004D6" w:rsidRDefault="006D1D69" w:rsidP="002004D6">
            <w:pPr>
              <w:jc w:val="center"/>
              <w:rPr>
                <w:color w:val="000000"/>
                <w:sz w:val="20"/>
                <w:szCs w:val="20"/>
              </w:rPr>
            </w:pPr>
            <w:r w:rsidRPr="002004D6">
              <w:rPr>
                <w:color w:val="000000"/>
                <w:sz w:val="20"/>
                <w:szCs w:val="20"/>
              </w:rPr>
              <w:t>1.989</w:t>
            </w:r>
          </w:p>
        </w:tc>
        <w:tc>
          <w:tcPr>
            <w:tcW w:w="900" w:type="dxa"/>
            <w:tcBorders>
              <w:top w:val="nil"/>
              <w:left w:val="nil"/>
              <w:bottom w:val="nil"/>
              <w:right w:val="nil"/>
            </w:tcBorders>
            <w:shd w:val="clear" w:color="auto" w:fill="auto"/>
            <w:noWrap/>
            <w:vAlign w:val="bottom"/>
            <w:hideMark/>
          </w:tcPr>
          <w:p w14:paraId="2F4B9F22" w14:textId="77777777" w:rsidR="006D1D69" w:rsidRPr="002004D6" w:rsidRDefault="006D1D69" w:rsidP="002004D6">
            <w:pPr>
              <w:jc w:val="center"/>
              <w:rPr>
                <w:color w:val="000000"/>
                <w:sz w:val="20"/>
                <w:szCs w:val="20"/>
              </w:rPr>
            </w:pPr>
            <w:r w:rsidRPr="002004D6">
              <w:rPr>
                <w:color w:val="000000"/>
                <w:sz w:val="20"/>
                <w:szCs w:val="20"/>
              </w:rPr>
              <w:t>2.550</w:t>
            </w:r>
          </w:p>
        </w:tc>
        <w:tc>
          <w:tcPr>
            <w:tcW w:w="280" w:type="dxa"/>
            <w:tcBorders>
              <w:top w:val="nil"/>
              <w:left w:val="nil"/>
              <w:bottom w:val="nil"/>
              <w:right w:val="nil"/>
            </w:tcBorders>
            <w:shd w:val="clear" w:color="auto" w:fill="auto"/>
            <w:noWrap/>
            <w:vAlign w:val="bottom"/>
            <w:hideMark/>
          </w:tcPr>
          <w:p w14:paraId="0324B160"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1B55112" w14:textId="77777777" w:rsidR="006D1D69" w:rsidRPr="002004D6" w:rsidRDefault="006D1D69" w:rsidP="002004D6">
            <w:pPr>
              <w:jc w:val="center"/>
              <w:rPr>
                <w:color w:val="000000"/>
                <w:sz w:val="20"/>
                <w:szCs w:val="20"/>
              </w:rPr>
            </w:pPr>
            <w:r w:rsidRPr="002004D6">
              <w:rPr>
                <w:color w:val="000000"/>
                <w:sz w:val="20"/>
                <w:szCs w:val="20"/>
              </w:rPr>
              <w:t>1.004</w:t>
            </w:r>
          </w:p>
        </w:tc>
        <w:tc>
          <w:tcPr>
            <w:tcW w:w="900" w:type="dxa"/>
            <w:tcBorders>
              <w:top w:val="nil"/>
              <w:left w:val="nil"/>
              <w:bottom w:val="nil"/>
              <w:right w:val="nil"/>
            </w:tcBorders>
            <w:shd w:val="clear" w:color="auto" w:fill="auto"/>
            <w:noWrap/>
            <w:vAlign w:val="bottom"/>
            <w:hideMark/>
          </w:tcPr>
          <w:p w14:paraId="13F3E4EE" w14:textId="77777777" w:rsidR="006D1D69" w:rsidRPr="002004D6" w:rsidRDefault="006D1D69" w:rsidP="002004D6">
            <w:pPr>
              <w:jc w:val="center"/>
              <w:rPr>
                <w:color w:val="000000"/>
                <w:sz w:val="20"/>
                <w:szCs w:val="20"/>
              </w:rPr>
            </w:pPr>
            <w:r w:rsidRPr="002004D6">
              <w:rPr>
                <w:color w:val="000000"/>
                <w:sz w:val="20"/>
                <w:szCs w:val="20"/>
              </w:rPr>
              <w:t>0.850</w:t>
            </w:r>
          </w:p>
        </w:tc>
        <w:tc>
          <w:tcPr>
            <w:tcW w:w="900" w:type="dxa"/>
            <w:tcBorders>
              <w:top w:val="nil"/>
              <w:left w:val="nil"/>
              <w:bottom w:val="nil"/>
              <w:right w:val="nil"/>
            </w:tcBorders>
            <w:shd w:val="clear" w:color="auto" w:fill="auto"/>
            <w:noWrap/>
            <w:vAlign w:val="bottom"/>
            <w:hideMark/>
          </w:tcPr>
          <w:p w14:paraId="0EA22A39" w14:textId="77777777" w:rsidR="006D1D69" w:rsidRPr="002004D6" w:rsidRDefault="006D1D69" w:rsidP="002004D6">
            <w:pPr>
              <w:jc w:val="center"/>
              <w:rPr>
                <w:color w:val="000000"/>
                <w:sz w:val="20"/>
                <w:szCs w:val="20"/>
              </w:rPr>
            </w:pPr>
            <w:r w:rsidRPr="002004D6">
              <w:rPr>
                <w:color w:val="000000"/>
                <w:sz w:val="20"/>
                <w:szCs w:val="20"/>
              </w:rPr>
              <w:t>1.186</w:t>
            </w:r>
          </w:p>
        </w:tc>
      </w:tr>
      <w:tr w:rsidR="006D1D69" w:rsidRPr="002004D6" w14:paraId="32DC2B2B"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25C75793" w14:textId="77777777" w:rsidR="006D1D69" w:rsidRPr="002004D6" w:rsidRDefault="006D1D69" w:rsidP="002004D6">
            <w:pPr>
              <w:jc w:val="center"/>
              <w:rPr>
                <w:color w:val="000000"/>
                <w:sz w:val="20"/>
                <w:szCs w:val="20"/>
              </w:rPr>
            </w:pPr>
            <w:r w:rsidRPr="002004D6">
              <w:rPr>
                <w:color w:val="000000"/>
                <w:sz w:val="20"/>
                <w:szCs w:val="20"/>
              </w:rPr>
              <w:t>Gender</w:t>
            </w:r>
          </w:p>
        </w:tc>
        <w:tc>
          <w:tcPr>
            <w:tcW w:w="1647" w:type="dxa"/>
            <w:tcBorders>
              <w:top w:val="nil"/>
              <w:left w:val="nil"/>
              <w:bottom w:val="nil"/>
              <w:right w:val="nil"/>
            </w:tcBorders>
            <w:shd w:val="clear" w:color="auto" w:fill="auto"/>
            <w:noWrap/>
            <w:vAlign w:val="bottom"/>
            <w:hideMark/>
          </w:tcPr>
          <w:p w14:paraId="6B777066" w14:textId="77777777" w:rsidR="006D1D69" w:rsidRPr="002004D6" w:rsidRDefault="006D1D69" w:rsidP="002004D6">
            <w:pPr>
              <w:jc w:val="center"/>
              <w:rPr>
                <w:color w:val="000000"/>
                <w:sz w:val="20"/>
                <w:szCs w:val="20"/>
              </w:rPr>
            </w:pPr>
            <w:r w:rsidRPr="002004D6">
              <w:rPr>
                <w:color w:val="000000"/>
                <w:sz w:val="20"/>
                <w:szCs w:val="20"/>
              </w:rPr>
              <w:t>Male</w:t>
            </w:r>
          </w:p>
        </w:tc>
        <w:tc>
          <w:tcPr>
            <w:tcW w:w="900" w:type="dxa"/>
            <w:tcBorders>
              <w:top w:val="nil"/>
              <w:left w:val="nil"/>
              <w:bottom w:val="nil"/>
              <w:right w:val="nil"/>
            </w:tcBorders>
            <w:shd w:val="clear" w:color="auto" w:fill="auto"/>
            <w:noWrap/>
            <w:vAlign w:val="bottom"/>
            <w:hideMark/>
          </w:tcPr>
          <w:p w14:paraId="601FFCA1" w14:textId="77777777" w:rsidR="006D1D69" w:rsidRPr="002004D6" w:rsidRDefault="006D1D69" w:rsidP="002004D6">
            <w:pPr>
              <w:jc w:val="center"/>
              <w:rPr>
                <w:color w:val="000000"/>
                <w:sz w:val="20"/>
                <w:szCs w:val="20"/>
              </w:rPr>
            </w:pPr>
            <w:r w:rsidRPr="002004D6">
              <w:rPr>
                <w:color w:val="000000"/>
                <w:sz w:val="20"/>
                <w:szCs w:val="20"/>
              </w:rPr>
              <w:t>1.080</w:t>
            </w:r>
          </w:p>
        </w:tc>
        <w:tc>
          <w:tcPr>
            <w:tcW w:w="900" w:type="dxa"/>
            <w:tcBorders>
              <w:top w:val="nil"/>
              <w:left w:val="nil"/>
              <w:bottom w:val="nil"/>
              <w:right w:val="nil"/>
            </w:tcBorders>
            <w:shd w:val="clear" w:color="auto" w:fill="auto"/>
            <w:noWrap/>
            <w:vAlign w:val="bottom"/>
            <w:hideMark/>
          </w:tcPr>
          <w:p w14:paraId="462B84D4" w14:textId="77777777" w:rsidR="006D1D69" w:rsidRPr="002004D6" w:rsidRDefault="006D1D69" w:rsidP="002004D6">
            <w:pPr>
              <w:jc w:val="center"/>
              <w:rPr>
                <w:color w:val="000000"/>
                <w:sz w:val="20"/>
                <w:szCs w:val="20"/>
              </w:rPr>
            </w:pPr>
            <w:r w:rsidRPr="002004D6">
              <w:rPr>
                <w:color w:val="000000"/>
                <w:sz w:val="20"/>
                <w:szCs w:val="20"/>
              </w:rPr>
              <w:t>1.052</w:t>
            </w:r>
          </w:p>
        </w:tc>
        <w:tc>
          <w:tcPr>
            <w:tcW w:w="900" w:type="dxa"/>
            <w:tcBorders>
              <w:top w:val="nil"/>
              <w:left w:val="nil"/>
              <w:bottom w:val="nil"/>
              <w:right w:val="nil"/>
            </w:tcBorders>
            <w:shd w:val="clear" w:color="auto" w:fill="auto"/>
            <w:noWrap/>
            <w:vAlign w:val="bottom"/>
            <w:hideMark/>
          </w:tcPr>
          <w:p w14:paraId="0E9398C7" w14:textId="77777777" w:rsidR="006D1D69" w:rsidRPr="002004D6" w:rsidRDefault="006D1D69" w:rsidP="002004D6">
            <w:pPr>
              <w:jc w:val="center"/>
              <w:rPr>
                <w:color w:val="000000"/>
                <w:sz w:val="20"/>
                <w:szCs w:val="20"/>
              </w:rPr>
            </w:pPr>
            <w:r w:rsidRPr="002004D6">
              <w:rPr>
                <w:color w:val="000000"/>
                <w:sz w:val="20"/>
                <w:szCs w:val="20"/>
              </w:rPr>
              <w:t>1.109</w:t>
            </w:r>
          </w:p>
        </w:tc>
        <w:tc>
          <w:tcPr>
            <w:tcW w:w="280" w:type="dxa"/>
            <w:tcBorders>
              <w:top w:val="nil"/>
              <w:left w:val="nil"/>
              <w:bottom w:val="nil"/>
              <w:right w:val="nil"/>
            </w:tcBorders>
            <w:shd w:val="clear" w:color="auto" w:fill="auto"/>
            <w:noWrap/>
            <w:vAlign w:val="bottom"/>
            <w:hideMark/>
          </w:tcPr>
          <w:p w14:paraId="4F58C303"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1B3E3730" w14:textId="77777777" w:rsidR="006D1D69" w:rsidRPr="002004D6" w:rsidRDefault="006D1D69" w:rsidP="002004D6">
            <w:pPr>
              <w:jc w:val="center"/>
              <w:rPr>
                <w:color w:val="000000"/>
                <w:sz w:val="20"/>
                <w:szCs w:val="20"/>
              </w:rPr>
            </w:pPr>
            <w:r w:rsidRPr="002004D6">
              <w:rPr>
                <w:color w:val="000000"/>
                <w:sz w:val="20"/>
                <w:szCs w:val="20"/>
              </w:rPr>
              <w:t>1.080</w:t>
            </w:r>
          </w:p>
        </w:tc>
        <w:tc>
          <w:tcPr>
            <w:tcW w:w="900" w:type="dxa"/>
            <w:tcBorders>
              <w:top w:val="nil"/>
              <w:left w:val="nil"/>
              <w:bottom w:val="nil"/>
              <w:right w:val="nil"/>
            </w:tcBorders>
            <w:shd w:val="clear" w:color="auto" w:fill="auto"/>
            <w:noWrap/>
            <w:vAlign w:val="bottom"/>
            <w:hideMark/>
          </w:tcPr>
          <w:p w14:paraId="3CD7F1E6" w14:textId="77777777" w:rsidR="006D1D69" w:rsidRPr="002004D6" w:rsidRDefault="006D1D69" w:rsidP="002004D6">
            <w:pPr>
              <w:jc w:val="center"/>
              <w:rPr>
                <w:color w:val="000000"/>
                <w:sz w:val="20"/>
                <w:szCs w:val="20"/>
              </w:rPr>
            </w:pPr>
            <w:r w:rsidRPr="002004D6">
              <w:rPr>
                <w:color w:val="000000"/>
                <w:sz w:val="20"/>
                <w:szCs w:val="20"/>
              </w:rPr>
              <w:t>1.051</w:t>
            </w:r>
          </w:p>
        </w:tc>
        <w:tc>
          <w:tcPr>
            <w:tcW w:w="900" w:type="dxa"/>
            <w:tcBorders>
              <w:top w:val="nil"/>
              <w:left w:val="nil"/>
              <w:bottom w:val="nil"/>
              <w:right w:val="nil"/>
            </w:tcBorders>
            <w:shd w:val="clear" w:color="auto" w:fill="auto"/>
            <w:noWrap/>
            <w:vAlign w:val="bottom"/>
            <w:hideMark/>
          </w:tcPr>
          <w:p w14:paraId="4367C6A4" w14:textId="77777777" w:rsidR="006D1D69" w:rsidRPr="002004D6" w:rsidRDefault="006D1D69" w:rsidP="002004D6">
            <w:pPr>
              <w:jc w:val="center"/>
              <w:rPr>
                <w:color w:val="000000"/>
                <w:sz w:val="20"/>
                <w:szCs w:val="20"/>
              </w:rPr>
            </w:pPr>
            <w:r w:rsidRPr="002004D6">
              <w:rPr>
                <w:color w:val="000000"/>
                <w:sz w:val="20"/>
                <w:szCs w:val="20"/>
              </w:rPr>
              <w:t>1.109</w:t>
            </w:r>
          </w:p>
        </w:tc>
        <w:tc>
          <w:tcPr>
            <w:tcW w:w="280" w:type="dxa"/>
            <w:tcBorders>
              <w:top w:val="nil"/>
              <w:left w:val="nil"/>
              <w:bottom w:val="nil"/>
              <w:right w:val="nil"/>
            </w:tcBorders>
            <w:shd w:val="clear" w:color="auto" w:fill="auto"/>
            <w:noWrap/>
            <w:vAlign w:val="bottom"/>
            <w:hideMark/>
          </w:tcPr>
          <w:p w14:paraId="7F3C635B"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ABC9BD6" w14:textId="77777777" w:rsidR="006D1D69" w:rsidRPr="002004D6" w:rsidRDefault="006D1D69" w:rsidP="002004D6">
            <w:pPr>
              <w:jc w:val="center"/>
              <w:rPr>
                <w:color w:val="000000"/>
                <w:sz w:val="20"/>
                <w:szCs w:val="20"/>
              </w:rPr>
            </w:pPr>
            <w:r w:rsidRPr="002004D6">
              <w:rPr>
                <w:color w:val="000000"/>
                <w:sz w:val="20"/>
                <w:szCs w:val="20"/>
              </w:rPr>
              <w:t>1.000</w:t>
            </w:r>
          </w:p>
        </w:tc>
        <w:tc>
          <w:tcPr>
            <w:tcW w:w="900" w:type="dxa"/>
            <w:tcBorders>
              <w:top w:val="nil"/>
              <w:left w:val="nil"/>
              <w:bottom w:val="nil"/>
              <w:right w:val="nil"/>
            </w:tcBorders>
            <w:shd w:val="clear" w:color="auto" w:fill="auto"/>
            <w:noWrap/>
            <w:vAlign w:val="bottom"/>
            <w:hideMark/>
          </w:tcPr>
          <w:p w14:paraId="40B32B4C" w14:textId="77777777" w:rsidR="006D1D69" w:rsidRPr="002004D6" w:rsidRDefault="006D1D69" w:rsidP="002004D6">
            <w:pPr>
              <w:jc w:val="center"/>
              <w:rPr>
                <w:color w:val="000000"/>
                <w:sz w:val="20"/>
                <w:szCs w:val="20"/>
              </w:rPr>
            </w:pPr>
            <w:r w:rsidRPr="002004D6">
              <w:rPr>
                <w:color w:val="000000"/>
                <w:sz w:val="20"/>
                <w:szCs w:val="20"/>
              </w:rPr>
              <w:t>0.963</w:t>
            </w:r>
          </w:p>
        </w:tc>
        <w:tc>
          <w:tcPr>
            <w:tcW w:w="900" w:type="dxa"/>
            <w:tcBorders>
              <w:top w:val="nil"/>
              <w:left w:val="nil"/>
              <w:bottom w:val="nil"/>
              <w:right w:val="nil"/>
            </w:tcBorders>
            <w:shd w:val="clear" w:color="auto" w:fill="auto"/>
            <w:noWrap/>
            <w:vAlign w:val="bottom"/>
            <w:hideMark/>
          </w:tcPr>
          <w:p w14:paraId="3490D22F" w14:textId="77777777" w:rsidR="006D1D69" w:rsidRPr="002004D6" w:rsidRDefault="006D1D69" w:rsidP="002004D6">
            <w:pPr>
              <w:jc w:val="center"/>
              <w:rPr>
                <w:color w:val="000000"/>
                <w:sz w:val="20"/>
                <w:szCs w:val="20"/>
              </w:rPr>
            </w:pPr>
            <w:r w:rsidRPr="002004D6">
              <w:rPr>
                <w:color w:val="000000"/>
                <w:sz w:val="20"/>
                <w:szCs w:val="20"/>
              </w:rPr>
              <w:t>1.038</w:t>
            </w:r>
          </w:p>
        </w:tc>
      </w:tr>
      <w:tr w:rsidR="006D1D69" w:rsidRPr="002004D6" w14:paraId="0F0770E1"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4370DF25" w14:textId="77777777" w:rsidR="006D1D69" w:rsidRPr="002004D6" w:rsidRDefault="006D1D69" w:rsidP="002004D6">
            <w:pPr>
              <w:jc w:val="center"/>
              <w:rPr>
                <w:color w:val="000000"/>
                <w:sz w:val="20"/>
                <w:szCs w:val="20"/>
              </w:rPr>
            </w:pPr>
            <w:r w:rsidRPr="002004D6">
              <w:rPr>
                <w:color w:val="000000"/>
                <w:sz w:val="20"/>
                <w:szCs w:val="20"/>
              </w:rPr>
              <w:t>Language</w:t>
            </w:r>
          </w:p>
        </w:tc>
        <w:tc>
          <w:tcPr>
            <w:tcW w:w="1647" w:type="dxa"/>
            <w:tcBorders>
              <w:top w:val="nil"/>
              <w:left w:val="nil"/>
              <w:bottom w:val="nil"/>
              <w:right w:val="nil"/>
            </w:tcBorders>
            <w:shd w:val="clear" w:color="auto" w:fill="auto"/>
            <w:noWrap/>
            <w:vAlign w:val="bottom"/>
            <w:hideMark/>
          </w:tcPr>
          <w:p w14:paraId="5C2D7611" w14:textId="77777777" w:rsidR="006D1D69" w:rsidRPr="002004D6" w:rsidRDefault="006D1D69" w:rsidP="002004D6">
            <w:pPr>
              <w:jc w:val="center"/>
              <w:rPr>
                <w:color w:val="000000"/>
                <w:sz w:val="20"/>
                <w:szCs w:val="20"/>
              </w:rPr>
            </w:pPr>
            <w:r w:rsidRPr="002004D6">
              <w:rPr>
                <w:color w:val="000000"/>
                <w:sz w:val="20"/>
                <w:szCs w:val="20"/>
              </w:rPr>
              <w:t>NL</w:t>
            </w:r>
          </w:p>
        </w:tc>
        <w:tc>
          <w:tcPr>
            <w:tcW w:w="900" w:type="dxa"/>
            <w:tcBorders>
              <w:top w:val="nil"/>
              <w:left w:val="nil"/>
              <w:bottom w:val="nil"/>
              <w:right w:val="nil"/>
            </w:tcBorders>
            <w:shd w:val="clear" w:color="auto" w:fill="auto"/>
            <w:noWrap/>
            <w:vAlign w:val="bottom"/>
            <w:hideMark/>
          </w:tcPr>
          <w:p w14:paraId="57174C08" w14:textId="77777777" w:rsidR="006D1D69" w:rsidRPr="002004D6" w:rsidRDefault="006D1D69" w:rsidP="002004D6">
            <w:pPr>
              <w:jc w:val="center"/>
              <w:rPr>
                <w:color w:val="000000"/>
                <w:sz w:val="20"/>
                <w:szCs w:val="20"/>
              </w:rPr>
            </w:pPr>
            <w:r w:rsidRPr="002004D6">
              <w:rPr>
                <w:color w:val="000000"/>
                <w:sz w:val="20"/>
                <w:szCs w:val="20"/>
              </w:rPr>
              <w:t>3.055</w:t>
            </w:r>
          </w:p>
        </w:tc>
        <w:tc>
          <w:tcPr>
            <w:tcW w:w="900" w:type="dxa"/>
            <w:tcBorders>
              <w:top w:val="nil"/>
              <w:left w:val="nil"/>
              <w:bottom w:val="nil"/>
              <w:right w:val="nil"/>
            </w:tcBorders>
            <w:shd w:val="clear" w:color="auto" w:fill="auto"/>
            <w:noWrap/>
            <w:vAlign w:val="bottom"/>
            <w:hideMark/>
          </w:tcPr>
          <w:p w14:paraId="33CCB14A" w14:textId="77777777" w:rsidR="006D1D69" w:rsidRPr="002004D6" w:rsidRDefault="006D1D69" w:rsidP="002004D6">
            <w:pPr>
              <w:jc w:val="center"/>
              <w:rPr>
                <w:color w:val="000000"/>
                <w:sz w:val="20"/>
                <w:szCs w:val="20"/>
              </w:rPr>
            </w:pPr>
            <w:r w:rsidRPr="002004D6">
              <w:rPr>
                <w:color w:val="000000"/>
                <w:sz w:val="20"/>
                <w:szCs w:val="20"/>
              </w:rPr>
              <w:t>2.943</w:t>
            </w:r>
          </w:p>
        </w:tc>
        <w:tc>
          <w:tcPr>
            <w:tcW w:w="900" w:type="dxa"/>
            <w:tcBorders>
              <w:top w:val="nil"/>
              <w:left w:val="nil"/>
              <w:bottom w:val="nil"/>
              <w:right w:val="nil"/>
            </w:tcBorders>
            <w:shd w:val="clear" w:color="auto" w:fill="auto"/>
            <w:noWrap/>
            <w:vAlign w:val="bottom"/>
            <w:hideMark/>
          </w:tcPr>
          <w:p w14:paraId="4EBA2A51" w14:textId="77777777" w:rsidR="006D1D69" w:rsidRPr="002004D6" w:rsidRDefault="006D1D69" w:rsidP="002004D6">
            <w:pPr>
              <w:jc w:val="center"/>
              <w:rPr>
                <w:color w:val="000000"/>
                <w:sz w:val="20"/>
                <w:szCs w:val="20"/>
              </w:rPr>
            </w:pPr>
            <w:r w:rsidRPr="002004D6">
              <w:rPr>
                <w:color w:val="000000"/>
                <w:sz w:val="20"/>
                <w:szCs w:val="20"/>
              </w:rPr>
              <w:t>3.172</w:t>
            </w:r>
          </w:p>
        </w:tc>
        <w:tc>
          <w:tcPr>
            <w:tcW w:w="280" w:type="dxa"/>
            <w:tcBorders>
              <w:top w:val="nil"/>
              <w:left w:val="nil"/>
              <w:bottom w:val="nil"/>
              <w:right w:val="nil"/>
            </w:tcBorders>
            <w:shd w:val="clear" w:color="auto" w:fill="auto"/>
            <w:noWrap/>
            <w:vAlign w:val="bottom"/>
            <w:hideMark/>
          </w:tcPr>
          <w:p w14:paraId="56F63560"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E6A7672" w14:textId="77777777" w:rsidR="006D1D69" w:rsidRPr="002004D6" w:rsidRDefault="006D1D69" w:rsidP="002004D6">
            <w:pPr>
              <w:jc w:val="center"/>
              <w:rPr>
                <w:color w:val="000000"/>
                <w:sz w:val="20"/>
                <w:szCs w:val="20"/>
              </w:rPr>
            </w:pPr>
            <w:r w:rsidRPr="002004D6">
              <w:rPr>
                <w:color w:val="000000"/>
                <w:sz w:val="20"/>
                <w:szCs w:val="20"/>
              </w:rPr>
              <w:t>3.056</w:t>
            </w:r>
          </w:p>
        </w:tc>
        <w:tc>
          <w:tcPr>
            <w:tcW w:w="900" w:type="dxa"/>
            <w:tcBorders>
              <w:top w:val="nil"/>
              <w:left w:val="nil"/>
              <w:bottom w:val="nil"/>
              <w:right w:val="nil"/>
            </w:tcBorders>
            <w:shd w:val="clear" w:color="auto" w:fill="auto"/>
            <w:noWrap/>
            <w:vAlign w:val="bottom"/>
            <w:hideMark/>
          </w:tcPr>
          <w:p w14:paraId="154ED3B3" w14:textId="77777777" w:rsidR="006D1D69" w:rsidRPr="002004D6" w:rsidRDefault="006D1D69" w:rsidP="002004D6">
            <w:pPr>
              <w:jc w:val="center"/>
              <w:rPr>
                <w:color w:val="000000"/>
                <w:sz w:val="20"/>
                <w:szCs w:val="20"/>
              </w:rPr>
            </w:pPr>
            <w:r w:rsidRPr="002004D6">
              <w:rPr>
                <w:color w:val="000000"/>
                <w:sz w:val="20"/>
                <w:szCs w:val="20"/>
              </w:rPr>
              <w:t>2.942</w:t>
            </w:r>
          </w:p>
        </w:tc>
        <w:tc>
          <w:tcPr>
            <w:tcW w:w="900" w:type="dxa"/>
            <w:tcBorders>
              <w:top w:val="nil"/>
              <w:left w:val="nil"/>
              <w:bottom w:val="nil"/>
              <w:right w:val="nil"/>
            </w:tcBorders>
            <w:shd w:val="clear" w:color="auto" w:fill="auto"/>
            <w:noWrap/>
            <w:vAlign w:val="bottom"/>
            <w:hideMark/>
          </w:tcPr>
          <w:p w14:paraId="0C1C3D2B" w14:textId="77777777" w:rsidR="006D1D69" w:rsidRPr="002004D6" w:rsidRDefault="006D1D69" w:rsidP="002004D6">
            <w:pPr>
              <w:jc w:val="center"/>
              <w:rPr>
                <w:color w:val="000000"/>
                <w:sz w:val="20"/>
                <w:szCs w:val="20"/>
              </w:rPr>
            </w:pPr>
            <w:r w:rsidRPr="002004D6">
              <w:rPr>
                <w:color w:val="000000"/>
                <w:sz w:val="20"/>
                <w:szCs w:val="20"/>
              </w:rPr>
              <w:t>3.176</w:t>
            </w:r>
          </w:p>
        </w:tc>
        <w:tc>
          <w:tcPr>
            <w:tcW w:w="280" w:type="dxa"/>
            <w:tcBorders>
              <w:top w:val="nil"/>
              <w:left w:val="nil"/>
              <w:bottom w:val="nil"/>
              <w:right w:val="nil"/>
            </w:tcBorders>
            <w:shd w:val="clear" w:color="auto" w:fill="auto"/>
            <w:noWrap/>
            <w:vAlign w:val="bottom"/>
            <w:hideMark/>
          </w:tcPr>
          <w:p w14:paraId="32634482"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547F74F" w14:textId="77777777" w:rsidR="006D1D69" w:rsidRPr="002004D6" w:rsidRDefault="006D1D69" w:rsidP="002004D6">
            <w:pPr>
              <w:jc w:val="center"/>
              <w:rPr>
                <w:color w:val="000000"/>
                <w:sz w:val="20"/>
                <w:szCs w:val="20"/>
              </w:rPr>
            </w:pPr>
            <w:r w:rsidRPr="002004D6">
              <w:rPr>
                <w:color w:val="000000"/>
                <w:sz w:val="20"/>
                <w:szCs w:val="20"/>
              </w:rPr>
              <w:t>1.001</w:t>
            </w:r>
          </w:p>
        </w:tc>
        <w:tc>
          <w:tcPr>
            <w:tcW w:w="900" w:type="dxa"/>
            <w:tcBorders>
              <w:top w:val="nil"/>
              <w:left w:val="nil"/>
              <w:bottom w:val="nil"/>
              <w:right w:val="nil"/>
            </w:tcBorders>
            <w:shd w:val="clear" w:color="auto" w:fill="auto"/>
            <w:noWrap/>
            <w:vAlign w:val="bottom"/>
            <w:hideMark/>
          </w:tcPr>
          <w:p w14:paraId="54E7617F" w14:textId="77777777" w:rsidR="006D1D69" w:rsidRPr="002004D6" w:rsidRDefault="006D1D69" w:rsidP="002004D6">
            <w:pPr>
              <w:jc w:val="center"/>
              <w:rPr>
                <w:color w:val="000000"/>
                <w:sz w:val="20"/>
                <w:szCs w:val="20"/>
              </w:rPr>
            </w:pPr>
            <w:r w:rsidRPr="002004D6">
              <w:rPr>
                <w:color w:val="000000"/>
                <w:sz w:val="20"/>
                <w:szCs w:val="20"/>
              </w:rPr>
              <w:t>0.948</w:t>
            </w:r>
          </w:p>
        </w:tc>
        <w:tc>
          <w:tcPr>
            <w:tcW w:w="900" w:type="dxa"/>
            <w:tcBorders>
              <w:top w:val="nil"/>
              <w:left w:val="nil"/>
              <w:bottom w:val="nil"/>
              <w:right w:val="nil"/>
            </w:tcBorders>
            <w:shd w:val="clear" w:color="auto" w:fill="auto"/>
            <w:noWrap/>
            <w:vAlign w:val="bottom"/>
            <w:hideMark/>
          </w:tcPr>
          <w:p w14:paraId="4B943022" w14:textId="77777777" w:rsidR="006D1D69" w:rsidRPr="002004D6" w:rsidRDefault="006D1D69" w:rsidP="002004D6">
            <w:pPr>
              <w:jc w:val="center"/>
              <w:rPr>
                <w:color w:val="000000"/>
                <w:sz w:val="20"/>
                <w:szCs w:val="20"/>
              </w:rPr>
            </w:pPr>
            <w:r w:rsidRPr="002004D6">
              <w:rPr>
                <w:color w:val="000000"/>
                <w:sz w:val="20"/>
                <w:szCs w:val="20"/>
              </w:rPr>
              <w:t>1.056</w:t>
            </w:r>
          </w:p>
        </w:tc>
      </w:tr>
      <w:tr w:rsidR="006D1D69" w:rsidRPr="002004D6" w14:paraId="5AD3A005"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2B822A20" w14:textId="77777777" w:rsidR="006D1D69" w:rsidRPr="002004D6" w:rsidRDefault="006D1D69"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3B96E4EB" w14:textId="77777777" w:rsidR="006D1D69" w:rsidRPr="002004D6" w:rsidRDefault="006D1D69" w:rsidP="002004D6">
            <w:pPr>
              <w:jc w:val="center"/>
              <w:rPr>
                <w:color w:val="000000"/>
                <w:sz w:val="20"/>
                <w:szCs w:val="20"/>
              </w:rPr>
            </w:pPr>
            <w:r w:rsidRPr="002004D6">
              <w:rPr>
                <w:color w:val="000000"/>
                <w:sz w:val="20"/>
                <w:szCs w:val="20"/>
              </w:rPr>
              <w:t>Dementia</w:t>
            </w:r>
          </w:p>
        </w:tc>
        <w:tc>
          <w:tcPr>
            <w:tcW w:w="900" w:type="dxa"/>
            <w:tcBorders>
              <w:top w:val="nil"/>
              <w:left w:val="nil"/>
              <w:bottom w:val="nil"/>
              <w:right w:val="nil"/>
            </w:tcBorders>
            <w:shd w:val="clear" w:color="auto" w:fill="auto"/>
            <w:noWrap/>
            <w:vAlign w:val="bottom"/>
            <w:hideMark/>
          </w:tcPr>
          <w:p w14:paraId="26D8D64D" w14:textId="77777777" w:rsidR="006D1D69" w:rsidRPr="002004D6" w:rsidRDefault="006D1D69" w:rsidP="002004D6">
            <w:pPr>
              <w:jc w:val="center"/>
              <w:rPr>
                <w:color w:val="000000"/>
                <w:sz w:val="20"/>
                <w:szCs w:val="20"/>
              </w:rPr>
            </w:pPr>
            <w:r w:rsidRPr="002004D6">
              <w:rPr>
                <w:color w:val="000000"/>
                <w:sz w:val="20"/>
                <w:szCs w:val="20"/>
              </w:rPr>
              <w:t>0.087</w:t>
            </w:r>
          </w:p>
        </w:tc>
        <w:tc>
          <w:tcPr>
            <w:tcW w:w="900" w:type="dxa"/>
            <w:tcBorders>
              <w:top w:val="nil"/>
              <w:left w:val="nil"/>
              <w:bottom w:val="nil"/>
              <w:right w:val="nil"/>
            </w:tcBorders>
            <w:shd w:val="clear" w:color="auto" w:fill="auto"/>
            <w:noWrap/>
            <w:vAlign w:val="bottom"/>
            <w:hideMark/>
          </w:tcPr>
          <w:p w14:paraId="67A21406" w14:textId="77777777" w:rsidR="006D1D69" w:rsidRPr="002004D6" w:rsidRDefault="006D1D69" w:rsidP="002004D6">
            <w:pPr>
              <w:jc w:val="center"/>
              <w:rPr>
                <w:color w:val="000000"/>
                <w:sz w:val="20"/>
                <w:szCs w:val="20"/>
              </w:rPr>
            </w:pPr>
            <w:r w:rsidRPr="002004D6">
              <w:rPr>
                <w:color w:val="000000"/>
                <w:sz w:val="20"/>
                <w:szCs w:val="20"/>
              </w:rPr>
              <w:t>0.075</w:t>
            </w:r>
          </w:p>
        </w:tc>
        <w:tc>
          <w:tcPr>
            <w:tcW w:w="900" w:type="dxa"/>
            <w:tcBorders>
              <w:top w:val="nil"/>
              <w:left w:val="nil"/>
              <w:bottom w:val="nil"/>
              <w:right w:val="nil"/>
            </w:tcBorders>
            <w:shd w:val="clear" w:color="auto" w:fill="auto"/>
            <w:noWrap/>
            <w:vAlign w:val="bottom"/>
            <w:hideMark/>
          </w:tcPr>
          <w:p w14:paraId="4FE71208" w14:textId="77777777" w:rsidR="006D1D69" w:rsidRPr="002004D6" w:rsidRDefault="006D1D69" w:rsidP="002004D6">
            <w:pPr>
              <w:jc w:val="center"/>
              <w:rPr>
                <w:color w:val="000000"/>
                <w:sz w:val="20"/>
                <w:szCs w:val="20"/>
              </w:rPr>
            </w:pPr>
            <w:r w:rsidRPr="002004D6">
              <w:rPr>
                <w:color w:val="000000"/>
                <w:sz w:val="20"/>
                <w:szCs w:val="20"/>
              </w:rPr>
              <w:t>0.100</w:t>
            </w:r>
          </w:p>
        </w:tc>
        <w:tc>
          <w:tcPr>
            <w:tcW w:w="280" w:type="dxa"/>
            <w:tcBorders>
              <w:top w:val="nil"/>
              <w:left w:val="nil"/>
              <w:bottom w:val="nil"/>
              <w:right w:val="nil"/>
            </w:tcBorders>
            <w:shd w:val="clear" w:color="auto" w:fill="auto"/>
            <w:noWrap/>
            <w:vAlign w:val="bottom"/>
            <w:hideMark/>
          </w:tcPr>
          <w:p w14:paraId="6EAB8D4D"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658BF5B" w14:textId="77777777" w:rsidR="006D1D69" w:rsidRPr="002004D6" w:rsidRDefault="006D1D69" w:rsidP="002004D6">
            <w:pPr>
              <w:jc w:val="center"/>
              <w:rPr>
                <w:color w:val="000000"/>
                <w:sz w:val="20"/>
                <w:szCs w:val="20"/>
              </w:rPr>
            </w:pPr>
            <w:r w:rsidRPr="002004D6">
              <w:rPr>
                <w:color w:val="000000"/>
                <w:sz w:val="20"/>
                <w:szCs w:val="20"/>
              </w:rPr>
              <w:t>0.087</w:t>
            </w:r>
          </w:p>
        </w:tc>
        <w:tc>
          <w:tcPr>
            <w:tcW w:w="900" w:type="dxa"/>
            <w:tcBorders>
              <w:top w:val="nil"/>
              <w:left w:val="nil"/>
              <w:bottom w:val="nil"/>
              <w:right w:val="nil"/>
            </w:tcBorders>
            <w:shd w:val="clear" w:color="auto" w:fill="auto"/>
            <w:noWrap/>
            <w:vAlign w:val="bottom"/>
            <w:hideMark/>
          </w:tcPr>
          <w:p w14:paraId="55B1CD9D" w14:textId="77777777" w:rsidR="006D1D69" w:rsidRPr="002004D6" w:rsidRDefault="006D1D69" w:rsidP="002004D6">
            <w:pPr>
              <w:jc w:val="center"/>
              <w:rPr>
                <w:color w:val="000000"/>
                <w:sz w:val="20"/>
                <w:szCs w:val="20"/>
              </w:rPr>
            </w:pPr>
            <w:r w:rsidRPr="002004D6">
              <w:rPr>
                <w:color w:val="000000"/>
                <w:sz w:val="20"/>
                <w:szCs w:val="20"/>
              </w:rPr>
              <w:t>0.075</w:t>
            </w:r>
          </w:p>
        </w:tc>
        <w:tc>
          <w:tcPr>
            <w:tcW w:w="900" w:type="dxa"/>
            <w:tcBorders>
              <w:top w:val="nil"/>
              <w:left w:val="nil"/>
              <w:bottom w:val="nil"/>
              <w:right w:val="nil"/>
            </w:tcBorders>
            <w:shd w:val="clear" w:color="auto" w:fill="auto"/>
            <w:noWrap/>
            <w:vAlign w:val="bottom"/>
            <w:hideMark/>
          </w:tcPr>
          <w:p w14:paraId="2129EBC9" w14:textId="77777777" w:rsidR="006D1D69" w:rsidRPr="002004D6" w:rsidRDefault="006D1D69" w:rsidP="002004D6">
            <w:pPr>
              <w:jc w:val="center"/>
              <w:rPr>
                <w:color w:val="000000"/>
                <w:sz w:val="20"/>
                <w:szCs w:val="20"/>
              </w:rPr>
            </w:pPr>
            <w:r w:rsidRPr="002004D6">
              <w:rPr>
                <w:color w:val="000000"/>
                <w:sz w:val="20"/>
                <w:szCs w:val="20"/>
              </w:rPr>
              <w:t>0.100</w:t>
            </w:r>
          </w:p>
        </w:tc>
        <w:tc>
          <w:tcPr>
            <w:tcW w:w="280" w:type="dxa"/>
            <w:tcBorders>
              <w:top w:val="nil"/>
              <w:left w:val="nil"/>
              <w:bottom w:val="nil"/>
              <w:right w:val="nil"/>
            </w:tcBorders>
            <w:shd w:val="clear" w:color="auto" w:fill="auto"/>
            <w:noWrap/>
            <w:vAlign w:val="bottom"/>
            <w:hideMark/>
          </w:tcPr>
          <w:p w14:paraId="60473923"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2767D99F" w14:textId="77777777" w:rsidR="006D1D69" w:rsidRPr="002004D6" w:rsidRDefault="006D1D69" w:rsidP="002004D6">
            <w:pPr>
              <w:jc w:val="center"/>
              <w:rPr>
                <w:color w:val="000000"/>
                <w:sz w:val="20"/>
                <w:szCs w:val="20"/>
              </w:rPr>
            </w:pPr>
            <w:r w:rsidRPr="002004D6">
              <w:rPr>
                <w:color w:val="000000"/>
                <w:sz w:val="20"/>
                <w:szCs w:val="20"/>
              </w:rPr>
              <w:t>0.999</w:t>
            </w:r>
          </w:p>
        </w:tc>
        <w:tc>
          <w:tcPr>
            <w:tcW w:w="900" w:type="dxa"/>
            <w:tcBorders>
              <w:top w:val="nil"/>
              <w:left w:val="nil"/>
              <w:bottom w:val="nil"/>
              <w:right w:val="nil"/>
            </w:tcBorders>
            <w:shd w:val="clear" w:color="auto" w:fill="auto"/>
            <w:noWrap/>
            <w:vAlign w:val="bottom"/>
            <w:hideMark/>
          </w:tcPr>
          <w:p w14:paraId="56145D6F" w14:textId="77777777" w:rsidR="006D1D69" w:rsidRPr="002004D6" w:rsidRDefault="006D1D69" w:rsidP="002004D6">
            <w:pPr>
              <w:jc w:val="center"/>
              <w:rPr>
                <w:color w:val="000000"/>
                <w:sz w:val="20"/>
                <w:szCs w:val="20"/>
              </w:rPr>
            </w:pPr>
            <w:r w:rsidRPr="002004D6">
              <w:rPr>
                <w:color w:val="000000"/>
                <w:sz w:val="20"/>
                <w:szCs w:val="20"/>
              </w:rPr>
              <w:t>0.818</w:t>
            </w:r>
          </w:p>
        </w:tc>
        <w:tc>
          <w:tcPr>
            <w:tcW w:w="900" w:type="dxa"/>
            <w:tcBorders>
              <w:top w:val="nil"/>
              <w:left w:val="nil"/>
              <w:bottom w:val="nil"/>
              <w:right w:val="nil"/>
            </w:tcBorders>
            <w:shd w:val="clear" w:color="auto" w:fill="auto"/>
            <w:noWrap/>
            <w:vAlign w:val="bottom"/>
            <w:hideMark/>
          </w:tcPr>
          <w:p w14:paraId="66515FC3" w14:textId="77777777" w:rsidR="006D1D69" w:rsidRPr="002004D6" w:rsidRDefault="006D1D69" w:rsidP="002004D6">
            <w:pPr>
              <w:jc w:val="center"/>
              <w:rPr>
                <w:color w:val="000000"/>
                <w:sz w:val="20"/>
                <w:szCs w:val="20"/>
              </w:rPr>
            </w:pPr>
            <w:r w:rsidRPr="002004D6">
              <w:rPr>
                <w:color w:val="000000"/>
                <w:sz w:val="20"/>
                <w:szCs w:val="20"/>
              </w:rPr>
              <w:t>1.221</w:t>
            </w:r>
          </w:p>
        </w:tc>
      </w:tr>
      <w:tr w:rsidR="006D1D69" w:rsidRPr="002004D6" w14:paraId="2911DB64"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03AEB40A"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03D9D67" w14:textId="77777777" w:rsidR="006D1D69" w:rsidRPr="002004D6" w:rsidRDefault="006D1D69" w:rsidP="002004D6">
            <w:pPr>
              <w:jc w:val="center"/>
              <w:rPr>
                <w:color w:val="000000"/>
                <w:sz w:val="20"/>
                <w:szCs w:val="20"/>
              </w:rPr>
            </w:pPr>
            <w:r w:rsidRPr="002004D6">
              <w:rPr>
                <w:color w:val="000000"/>
                <w:sz w:val="20"/>
                <w:szCs w:val="20"/>
              </w:rPr>
              <w:t>NSD</w:t>
            </w:r>
          </w:p>
        </w:tc>
        <w:tc>
          <w:tcPr>
            <w:tcW w:w="900" w:type="dxa"/>
            <w:tcBorders>
              <w:top w:val="nil"/>
              <w:left w:val="nil"/>
              <w:bottom w:val="nil"/>
              <w:right w:val="nil"/>
            </w:tcBorders>
            <w:shd w:val="clear" w:color="auto" w:fill="auto"/>
            <w:noWrap/>
            <w:vAlign w:val="bottom"/>
            <w:hideMark/>
          </w:tcPr>
          <w:p w14:paraId="36CC53FB" w14:textId="77777777" w:rsidR="006D1D69" w:rsidRPr="002004D6" w:rsidRDefault="006D1D69" w:rsidP="002004D6">
            <w:pPr>
              <w:jc w:val="center"/>
              <w:rPr>
                <w:color w:val="000000"/>
                <w:sz w:val="20"/>
                <w:szCs w:val="20"/>
              </w:rPr>
            </w:pPr>
            <w:r w:rsidRPr="002004D6">
              <w:rPr>
                <w:color w:val="000000"/>
                <w:sz w:val="20"/>
                <w:szCs w:val="20"/>
              </w:rPr>
              <w:t>0.822</w:t>
            </w:r>
          </w:p>
        </w:tc>
        <w:tc>
          <w:tcPr>
            <w:tcW w:w="900" w:type="dxa"/>
            <w:tcBorders>
              <w:top w:val="nil"/>
              <w:left w:val="nil"/>
              <w:bottom w:val="nil"/>
              <w:right w:val="nil"/>
            </w:tcBorders>
            <w:shd w:val="clear" w:color="auto" w:fill="auto"/>
            <w:noWrap/>
            <w:vAlign w:val="bottom"/>
            <w:hideMark/>
          </w:tcPr>
          <w:p w14:paraId="57BE9CAC" w14:textId="77777777" w:rsidR="006D1D69" w:rsidRPr="002004D6" w:rsidRDefault="006D1D69" w:rsidP="002004D6">
            <w:pPr>
              <w:jc w:val="center"/>
              <w:rPr>
                <w:color w:val="000000"/>
                <w:sz w:val="20"/>
                <w:szCs w:val="20"/>
              </w:rPr>
            </w:pPr>
            <w:r w:rsidRPr="002004D6">
              <w:rPr>
                <w:color w:val="000000"/>
                <w:sz w:val="20"/>
                <w:szCs w:val="20"/>
              </w:rPr>
              <w:t>0.775</w:t>
            </w:r>
          </w:p>
        </w:tc>
        <w:tc>
          <w:tcPr>
            <w:tcW w:w="900" w:type="dxa"/>
            <w:tcBorders>
              <w:top w:val="nil"/>
              <w:left w:val="nil"/>
              <w:bottom w:val="nil"/>
              <w:right w:val="nil"/>
            </w:tcBorders>
            <w:shd w:val="clear" w:color="auto" w:fill="auto"/>
            <w:noWrap/>
            <w:vAlign w:val="bottom"/>
            <w:hideMark/>
          </w:tcPr>
          <w:p w14:paraId="468D602E" w14:textId="77777777" w:rsidR="006D1D69" w:rsidRPr="002004D6" w:rsidRDefault="006D1D69" w:rsidP="002004D6">
            <w:pPr>
              <w:jc w:val="center"/>
              <w:rPr>
                <w:color w:val="000000"/>
                <w:sz w:val="20"/>
                <w:szCs w:val="20"/>
              </w:rPr>
            </w:pPr>
            <w:r w:rsidRPr="002004D6">
              <w:rPr>
                <w:color w:val="000000"/>
                <w:sz w:val="20"/>
                <w:szCs w:val="20"/>
              </w:rPr>
              <w:t>0.871</w:t>
            </w:r>
          </w:p>
        </w:tc>
        <w:tc>
          <w:tcPr>
            <w:tcW w:w="280" w:type="dxa"/>
            <w:tcBorders>
              <w:top w:val="nil"/>
              <w:left w:val="nil"/>
              <w:bottom w:val="nil"/>
              <w:right w:val="nil"/>
            </w:tcBorders>
            <w:shd w:val="clear" w:color="auto" w:fill="auto"/>
            <w:noWrap/>
            <w:vAlign w:val="bottom"/>
            <w:hideMark/>
          </w:tcPr>
          <w:p w14:paraId="38AF9B8E"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3EF5E11" w14:textId="77777777" w:rsidR="006D1D69" w:rsidRPr="002004D6" w:rsidRDefault="006D1D69" w:rsidP="002004D6">
            <w:pPr>
              <w:jc w:val="center"/>
              <w:rPr>
                <w:color w:val="000000"/>
                <w:sz w:val="20"/>
                <w:szCs w:val="20"/>
              </w:rPr>
            </w:pPr>
            <w:r w:rsidRPr="002004D6">
              <w:rPr>
                <w:color w:val="000000"/>
                <w:sz w:val="20"/>
                <w:szCs w:val="20"/>
              </w:rPr>
              <w:t>0.834</w:t>
            </w:r>
          </w:p>
        </w:tc>
        <w:tc>
          <w:tcPr>
            <w:tcW w:w="900" w:type="dxa"/>
            <w:tcBorders>
              <w:top w:val="nil"/>
              <w:left w:val="nil"/>
              <w:bottom w:val="nil"/>
              <w:right w:val="nil"/>
            </w:tcBorders>
            <w:shd w:val="clear" w:color="auto" w:fill="auto"/>
            <w:noWrap/>
            <w:vAlign w:val="bottom"/>
            <w:hideMark/>
          </w:tcPr>
          <w:p w14:paraId="50F896F4" w14:textId="77777777" w:rsidR="006D1D69" w:rsidRPr="002004D6" w:rsidRDefault="006D1D69" w:rsidP="002004D6">
            <w:pPr>
              <w:jc w:val="center"/>
              <w:rPr>
                <w:color w:val="000000"/>
                <w:sz w:val="20"/>
                <w:szCs w:val="20"/>
              </w:rPr>
            </w:pPr>
            <w:r w:rsidRPr="002004D6">
              <w:rPr>
                <w:color w:val="000000"/>
                <w:sz w:val="20"/>
                <w:szCs w:val="20"/>
              </w:rPr>
              <w:t>0.786</w:t>
            </w:r>
          </w:p>
        </w:tc>
        <w:tc>
          <w:tcPr>
            <w:tcW w:w="900" w:type="dxa"/>
            <w:tcBorders>
              <w:top w:val="nil"/>
              <w:left w:val="nil"/>
              <w:bottom w:val="nil"/>
              <w:right w:val="nil"/>
            </w:tcBorders>
            <w:shd w:val="clear" w:color="auto" w:fill="auto"/>
            <w:noWrap/>
            <w:vAlign w:val="bottom"/>
            <w:hideMark/>
          </w:tcPr>
          <w:p w14:paraId="6BC3F43E" w14:textId="77777777" w:rsidR="006D1D69" w:rsidRPr="002004D6" w:rsidRDefault="006D1D69" w:rsidP="002004D6">
            <w:pPr>
              <w:jc w:val="center"/>
              <w:rPr>
                <w:color w:val="000000"/>
                <w:sz w:val="20"/>
                <w:szCs w:val="20"/>
              </w:rPr>
            </w:pPr>
            <w:r w:rsidRPr="002004D6">
              <w:rPr>
                <w:color w:val="000000"/>
                <w:sz w:val="20"/>
                <w:szCs w:val="20"/>
              </w:rPr>
              <w:t>0.886</w:t>
            </w:r>
          </w:p>
        </w:tc>
        <w:tc>
          <w:tcPr>
            <w:tcW w:w="280" w:type="dxa"/>
            <w:tcBorders>
              <w:top w:val="nil"/>
              <w:left w:val="nil"/>
              <w:bottom w:val="nil"/>
              <w:right w:val="nil"/>
            </w:tcBorders>
            <w:shd w:val="clear" w:color="auto" w:fill="auto"/>
            <w:noWrap/>
            <w:vAlign w:val="bottom"/>
            <w:hideMark/>
          </w:tcPr>
          <w:p w14:paraId="577DD40D"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113CD55C" w14:textId="77777777" w:rsidR="006D1D69" w:rsidRPr="002004D6" w:rsidRDefault="006D1D69" w:rsidP="002004D6">
            <w:pPr>
              <w:jc w:val="center"/>
              <w:rPr>
                <w:color w:val="000000"/>
                <w:sz w:val="20"/>
                <w:szCs w:val="20"/>
              </w:rPr>
            </w:pPr>
            <w:r w:rsidRPr="002004D6">
              <w:rPr>
                <w:color w:val="000000"/>
                <w:sz w:val="20"/>
                <w:szCs w:val="20"/>
              </w:rPr>
              <w:t>1.015</w:t>
            </w:r>
          </w:p>
        </w:tc>
        <w:tc>
          <w:tcPr>
            <w:tcW w:w="900" w:type="dxa"/>
            <w:tcBorders>
              <w:top w:val="nil"/>
              <w:left w:val="nil"/>
              <w:bottom w:val="nil"/>
              <w:right w:val="nil"/>
            </w:tcBorders>
            <w:shd w:val="clear" w:color="auto" w:fill="auto"/>
            <w:noWrap/>
            <w:vAlign w:val="bottom"/>
            <w:hideMark/>
          </w:tcPr>
          <w:p w14:paraId="65D1EDB5" w14:textId="77777777" w:rsidR="006D1D69" w:rsidRPr="002004D6" w:rsidRDefault="006D1D69" w:rsidP="002004D6">
            <w:pPr>
              <w:jc w:val="center"/>
              <w:rPr>
                <w:color w:val="000000"/>
                <w:sz w:val="20"/>
                <w:szCs w:val="20"/>
              </w:rPr>
            </w:pPr>
            <w:r w:rsidRPr="002004D6">
              <w:rPr>
                <w:color w:val="000000"/>
                <w:sz w:val="20"/>
                <w:szCs w:val="20"/>
              </w:rPr>
              <w:t>0.933</w:t>
            </w:r>
          </w:p>
        </w:tc>
        <w:tc>
          <w:tcPr>
            <w:tcW w:w="900" w:type="dxa"/>
            <w:tcBorders>
              <w:top w:val="nil"/>
              <w:left w:val="nil"/>
              <w:bottom w:val="nil"/>
              <w:right w:val="nil"/>
            </w:tcBorders>
            <w:shd w:val="clear" w:color="auto" w:fill="auto"/>
            <w:noWrap/>
            <w:vAlign w:val="bottom"/>
            <w:hideMark/>
          </w:tcPr>
          <w:p w14:paraId="419916F0" w14:textId="77777777" w:rsidR="006D1D69" w:rsidRPr="002004D6" w:rsidRDefault="006D1D69" w:rsidP="002004D6">
            <w:pPr>
              <w:jc w:val="center"/>
              <w:rPr>
                <w:color w:val="000000"/>
                <w:sz w:val="20"/>
                <w:szCs w:val="20"/>
              </w:rPr>
            </w:pPr>
            <w:r w:rsidRPr="002004D6">
              <w:rPr>
                <w:color w:val="000000"/>
                <w:sz w:val="20"/>
                <w:szCs w:val="20"/>
              </w:rPr>
              <w:t>1.104</w:t>
            </w:r>
          </w:p>
        </w:tc>
      </w:tr>
      <w:tr w:rsidR="006D1D69" w:rsidRPr="002004D6" w14:paraId="3ED415A2"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2D1A5BE1"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7438454" w14:textId="77777777" w:rsidR="006D1D69" w:rsidRPr="002004D6" w:rsidRDefault="006D1D69" w:rsidP="002004D6">
            <w:pPr>
              <w:jc w:val="center"/>
              <w:rPr>
                <w:color w:val="000000"/>
                <w:sz w:val="20"/>
                <w:szCs w:val="20"/>
              </w:rPr>
            </w:pPr>
            <w:r w:rsidRPr="002004D6">
              <w:rPr>
                <w:color w:val="000000"/>
                <w:sz w:val="20"/>
                <w:szCs w:val="20"/>
              </w:rPr>
              <w:t>Others</w:t>
            </w:r>
          </w:p>
        </w:tc>
        <w:tc>
          <w:tcPr>
            <w:tcW w:w="900" w:type="dxa"/>
            <w:tcBorders>
              <w:top w:val="nil"/>
              <w:left w:val="nil"/>
              <w:bottom w:val="nil"/>
              <w:right w:val="nil"/>
            </w:tcBorders>
            <w:shd w:val="clear" w:color="auto" w:fill="auto"/>
            <w:noWrap/>
            <w:vAlign w:val="bottom"/>
            <w:hideMark/>
          </w:tcPr>
          <w:p w14:paraId="24387032" w14:textId="77777777" w:rsidR="006D1D69" w:rsidRPr="002004D6" w:rsidRDefault="006D1D69" w:rsidP="002004D6">
            <w:pPr>
              <w:jc w:val="center"/>
              <w:rPr>
                <w:color w:val="000000"/>
                <w:sz w:val="20"/>
                <w:szCs w:val="20"/>
              </w:rPr>
            </w:pPr>
            <w:r w:rsidRPr="002004D6">
              <w:rPr>
                <w:color w:val="000000"/>
                <w:sz w:val="20"/>
                <w:szCs w:val="20"/>
              </w:rPr>
              <w:t>0.115</w:t>
            </w:r>
          </w:p>
        </w:tc>
        <w:tc>
          <w:tcPr>
            <w:tcW w:w="900" w:type="dxa"/>
            <w:tcBorders>
              <w:top w:val="nil"/>
              <w:left w:val="nil"/>
              <w:bottom w:val="nil"/>
              <w:right w:val="nil"/>
            </w:tcBorders>
            <w:shd w:val="clear" w:color="auto" w:fill="auto"/>
            <w:noWrap/>
            <w:vAlign w:val="bottom"/>
            <w:hideMark/>
          </w:tcPr>
          <w:p w14:paraId="2434F44D" w14:textId="77777777" w:rsidR="006D1D69" w:rsidRPr="002004D6" w:rsidRDefault="006D1D69" w:rsidP="002004D6">
            <w:pPr>
              <w:jc w:val="center"/>
              <w:rPr>
                <w:color w:val="000000"/>
                <w:sz w:val="20"/>
                <w:szCs w:val="20"/>
              </w:rPr>
            </w:pPr>
            <w:r w:rsidRPr="002004D6">
              <w:rPr>
                <w:color w:val="000000"/>
                <w:sz w:val="20"/>
                <w:szCs w:val="20"/>
              </w:rPr>
              <w:t>0.101</w:t>
            </w:r>
          </w:p>
        </w:tc>
        <w:tc>
          <w:tcPr>
            <w:tcW w:w="900" w:type="dxa"/>
            <w:tcBorders>
              <w:top w:val="nil"/>
              <w:left w:val="nil"/>
              <w:bottom w:val="nil"/>
              <w:right w:val="nil"/>
            </w:tcBorders>
            <w:shd w:val="clear" w:color="auto" w:fill="auto"/>
            <w:noWrap/>
            <w:vAlign w:val="bottom"/>
            <w:hideMark/>
          </w:tcPr>
          <w:p w14:paraId="1E8CE20D" w14:textId="77777777" w:rsidR="006D1D69" w:rsidRPr="002004D6" w:rsidRDefault="006D1D69" w:rsidP="002004D6">
            <w:pPr>
              <w:jc w:val="center"/>
              <w:rPr>
                <w:color w:val="000000"/>
                <w:sz w:val="20"/>
                <w:szCs w:val="20"/>
              </w:rPr>
            </w:pPr>
            <w:r w:rsidRPr="002004D6">
              <w:rPr>
                <w:color w:val="000000"/>
                <w:sz w:val="20"/>
                <w:szCs w:val="20"/>
              </w:rPr>
              <w:t>0.130</w:t>
            </w:r>
          </w:p>
        </w:tc>
        <w:tc>
          <w:tcPr>
            <w:tcW w:w="280" w:type="dxa"/>
            <w:tcBorders>
              <w:top w:val="nil"/>
              <w:left w:val="nil"/>
              <w:bottom w:val="nil"/>
              <w:right w:val="nil"/>
            </w:tcBorders>
            <w:shd w:val="clear" w:color="auto" w:fill="auto"/>
            <w:noWrap/>
            <w:vAlign w:val="bottom"/>
            <w:hideMark/>
          </w:tcPr>
          <w:p w14:paraId="1DC8C96B"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AE3C64B" w14:textId="77777777" w:rsidR="006D1D69" w:rsidRPr="002004D6" w:rsidRDefault="006D1D69" w:rsidP="002004D6">
            <w:pPr>
              <w:jc w:val="center"/>
              <w:rPr>
                <w:color w:val="000000"/>
                <w:sz w:val="20"/>
                <w:szCs w:val="20"/>
              </w:rPr>
            </w:pPr>
            <w:r w:rsidRPr="002004D6">
              <w:rPr>
                <w:color w:val="000000"/>
                <w:sz w:val="20"/>
                <w:szCs w:val="20"/>
              </w:rPr>
              <w:t>0.119</w:t>
            </w:r>
          </w:p>
        </w:tc>
        <w:tc>
          <w:tcPr>
            <w:tcW w:w="900" w:type="dxa"/>
            <w:tcBorders>
              <w:top w:val="nil"/>
              <w:left w:val="nil"/>
              <w:bottom w:val="nil"/>
              <w:right w:val="nil"/>
            </w:tcBorders>
            <w:shd w:val="clear" w:color="auto" w:fill="auto"/>
            <w:noWrap/>
            <w:vAlign w:val="bottom"/>
            <w:hideMark/>
          </w:tcPr>
          <w:p w14:paraId="4F3AFC78" w14:textId="77777777" w:rsidR="006D1D69" w:rsidRPr="002004D6" w:rsidRDefault="006D1D69" w:rsidP="002004D6">
            <w:pPr>
              <w:jc w:val="center"/>
              <w:rPr>
                <w:color w:val="000000"/>
                <w:sz w:val="20"/>
                <w:szCs w:val="20"/>
              </w:rPr>
            </w:pPr>
            <w:r w:rsidRPr="002004D6">
              <w:rPr>
                <w:color w:val="000000"/>
                <w:sz w:val="20"/>
                <w:szCs w:val="20"/>
              </w:rPr>
              <w:t>0.105</w:t>
            </w:r>
          </w:p>
        </w:tc>
        <w:tc>
          <w:tcPr>
            <w:tcW w:w="900" w:type="dxa"/>
            <w:tcBorders>
              <w:top w:val="nil"/>
              <w:left w:val="nil"/>
              <w:bottom w:val="nil"/>
              <w:right w:val="nil"/>
            </w:tcBorders>
            <w:shd w:val="clear" w:color="auto" w:fill="auto"/>
            <w:noWrap/>
            <w:vAlign w:val="bottom"/>
            <w:hideMark/>
          </w:tcPr>
          <w:p w14:paraId="24F45D8A" w14:textId="77777777" w:rsidR="006D1D69" w:rsidRPr="002004D6" w:rsidRDefault="006D1D69" w:rsidP="002004D6">
            <w:pPr>
              <w:jc w:val="center"/>
              <w:rPr>
                <w:color w:val="000000"/>
                <w:sz w:val="20"/>
                <w:szCs w:val="20"/>
              </w:rPr>
            </w:pPr>
            <w:r w:rsidRPr="002004D6">
              <w:rPr>
                <w:color w:val="000000"/>
                <w:sz w:val="20"/>
                <w:szCs w:val="20"/>
              </w:rPr>
              <w:t>0.134</w:t>
            </w:r>
          </w:p>
        </w:tc>
        <w:tc>
          <w:tcPr>
            <w:tcW w:w="280" w:type="dxa"/>
            <w:tcBorders>
              <w:top w:val="nil"/>
              <w:left w:val="nil"/>
              <w:bottom w:val="nil"/>
              <w:right w:val="nil"/>
            </w:tcBorders>
            <w:shd w:val="clear" w:color="auto" w:fill="auto"/>
            <w:noWrap/>
            <w:vAlign w:val="bottom"/>
            <w:hideMark/>
          </w:tcPr>
          <w:p w14:paraId="4DB537B8"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C277DB6" w14:textId="77777777" w:rsidR="006D1D69" w:rsidRPr="002004D6" w:rsidRDefault="006D1D69" w:rsidP="002004D6">
            <w:pPr>
              <w:jc w:val="center"/>
              <w:rPr>
                <w:color w:val="000000"/>
                <w:sz w:val="20"/>
                <w:szCs w:val="20"/>
              </w:rPr>
            </w:pPr>
            <w:r w:rsidRPr="002004D6">
              <w:rPr>
                <w:color w:val="000000"/>
                <w:sz w:val="20"/>
                <w:szCs w:val="20"/>
              </w:rPr>
              <w:t>1.034</w:t>
            </w:r>
          </w:p>
        </w:tc>
        <w:tc>
          <w:tcPr>
            <w:tcW w:w="900" w:type="dxa"/>
            <w:tcBorders>
              <w:top w:val="nil"/>
              <w:left w:val="nil"/>
              <w:bottom w:val="nil"/>
              <w:right w:val="nil"/>
            </w:tcBorders>
            <w:shd w:val="clear" w:color="auto" w:fill="auto"/>
            <w:noWrap/>
            <w:vAlign w:val="bottom"/>
            <w:hideMark/>
          </w:tcPr>
          <w:p w14:paraId="520E9039" w14:textId="77777777" w:rsidR="006D1D69" w:rsidRPr="002004D6" w:rsidRDefault="006D1D69" w:rsidP="002004D6">
            <w:pPr>
              <w:jc w:val="center"/>
              <w:rPr>
                <w:color w:val="000000"/>
                <w:sz w:val="20"/>
                <w:szCs w:val="20"/>
              </w:rPr>
            </w:pPr>
            <w:r w:rsidRPr="002004D6">
              <w:rPr>
                <w:color w:val="000000"/>
                <w:sz w:val="20"/>
                <w:szCs w:val="20"/>
              </w:rPr>
              <w:t>0.868</w:t>
            </w:r>
          </w:p>
        </w:tc>
        <w:tc>
          <w:tcPr>
            <w:tcW w:w="900" w:type="dxa"/>
            <w:tcBorders>
              <w:top w:val="nil"/>
              <w:left w:val="nil"/>
              <w:bottom w:val="nil"/>
              <w:right w:val="nil"/>
            </w:tcBorders>
            <w:shd w:val="clear" w:color="auto" w:fill="auto"/>
            <w:noWrap/>
            <w:vAlign w:val="bottom"/>
            <w:hideMark/>
          </w:tcPr>
          <w:p w14:paraId="13BFC422" w14:textId="77777777" w:rsidR="006D1D69" w:rsidRPr="002004D6" w:rsidRDefault="006D1D69" w:rsidP="002004D6">
            <w:pPr>
              <w:jc w:val="center"/>
              <w:rPr>
                <w:color w:val="000000"/>
                <w:sz w:val="20"/>
                <w:szCs w:val="20"/>
              </w:rPr>
            </w:pPr>
            <w:r w:rsidRPr="002004D6">
              <w:rPr>
                <w:color w:val="000000"/>
                <w:sz w:val="20"/>
                <w:szCs w:val="20"/>
              </w:rPr>
              <w:t>1.231</w:t>
            </w:r>
          </w:p>
        </w:tc>
      </w:tr>
      <w:tr w:rsidR="006D1D69" w:rsidRPr="002004D6" w14:paraId="1F908960"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694EB40D"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B5E4C83" w14:textId="518EFA07" w:rsidR="006D1D69" w:rsidRPr="002004D6" w:rsidRDefault="00C33D43" w:rsidP="002004D6">
            <w:pPr>
              <w:jc w:val="center"/>
              <w:rPr>
                <w:color w:val="000000"/>
                <w:sz w:val="20"/>
                <w:szCs w:val="20"/>
              </w:rPr>
            </w:pPr>
            <w:r w:rsidRPr="002004D6">
              <w:rPr>
                <w:color w:val="000000"/>
                <w:sz w:val="20"/>
                <w:szCs w:val="20"/>
              </w:rPr>
              <w:t>Psychiatric</w:t>
            </w:r>
            <w:r w:rsidR="006D1D69" w:rsidRPr="002004D6">
              <w:rPr>
                <w:color w:val="000000"/>
                <w:sz w:val="20"/>
                <w:szCs w:val="20"/>
              </w:rPr>
              <w:t xml:space="preserve"> disorders</w:t>
            </w:r>
          </w:p>
        </w:tc>
        <w:tc>
          <w:tcPr>
            <w:tcW w:w="900" w:type="dxa"/>
            <w:tcBorders>
              <w:top w:val="nil"/>
              <w:left w:val="nil"/>
              <w:bottom w:val="nil"/>
              <w:right w:val="nil"/>
            </w:tcBorders>
            <w:shd w:val="clear" w:color="auto" w:fill="auto"/>
            <w:noWrap/>
            <w:vAlign w:val="bottom"/>
            <w:hideMark/>
          </w:tcPr>
          <w:p w14:paraId="3BAA05BF" w14:textId="77777777" w:rsidR="006D1D69" w:rsidRPr="002004D6" w:rsidRDefault="006D1D69" w:rsidP="002004D6">
            <w:pPr>
              <w:jc w:val="center"/>
              <w:rPr>
                <w:color w:val="000000"/>
                <w:sz w:val="20"/>
                <w:szCs w:val="20"/>
              </w:rPr>
            </w:pPr>
            <w:r w:rsidRPr="002004D6">
              <w:rPr>
                <w:color w:val="000000"/>
                <w:sz w:val="20"/>
                <w:szCs w:val="20"/>
              </w:rPr>
              <w:t>0.181</w:t>
            </w:r>
          </w:p>
        </w:tc>
        <w:tc>
          <w:tcPr>
            <w:tcW w:w="900" w:type="dxa"/>
            <w:tcBorders>
              <w:top w:val="nil"/>
              <w:left w:val="nil"/>
              <w:bottom w:val="nil"/>
              <w:right w:val="nil"/>
            </w:tcBorders>
            <w:shd w:val="clear" w:color="auto" w:fill="auto"/>
            <w:noWrap/>
            <w:vAlign w:val="bottom"/>
            <w:hideMark/>
          </w:tcPr>
          <w:p w14:paraId="04AB4728" w14:textId="77777777" w:rsidR="006D1D69" w:rsidRPr="002004D6" w:rsidRDefault="006D1D69" w:rsidP="002004D6">
            <w:pPr>
              <w:jc w:val="center"/>
              <w:rPr>
                <w:color w:val="000000"/>
                <w:sz w:val="20"/>
                <w:szCs w:val="20"/>
              </w:rPr>
            </w:pPr>
            <w:r w:rsidRPr="002004D6">
              <w:rPr>
                <w:color w:val="000000"/>
                <w:sz w:val="20"/>
                <w:szCs w:val="20"/>
              </w:rPr>
              <w:t>0.163</w:t>
            </w:r>
          </w:p>
        </w:tc>
        <w:tc>
          <w:tcPr>
            <w:tcW w:w="900" w:type="dxa"/>
            <w:tcBorders>
              <w:top w:val="nil"/>
              <w:left w:val="nil"/>
              <w:bottom w:val="nil"/>
              <w:right w:val="nil"/>
            </w:tcBorders>
            <w:shd w:val="clear" w:color="auto" w:fill="auto"/>
            <w:noWrap/>
            <w:vAlign w:val="bottom"/>
            <w:hideMark/>
          </w:tcPr>
          <w:p w14:paraId="39D58A0C" w14:textId="77777777" w:rsidR="006D1D69" w:rsidRPr="002004D6" w:rsidRDefault="006D1D69" w:rsidP="002004D6">
            <w:pPr>
              <w:jc w:val="center"/>
              <w:rPr>
                <w:color w:val="000000"/>
                <w:sz w:val="20"/>
                <w:szCs w:val="20"/>
              </w:rPr>
            </w:pPr>
            <w:r w:rsidRPr="002004D6">
              <w:rPr>
                <w:color w:val="000000"/>
                <w:sz w:val="20"/>
                <w:szCs w:val="20"/>
              </w:rPr>
              <w:t>0.200</w:t>
            </w:r>
          </w:p>
        </w:tc>
        <w:tc>
          <w:tcPr>
            <w:tcW w:w="280" w:type="dxa"/>
            <w:tcBorders>
              <w:top w:val="nil"/>
              <w:left w:val="nil"/>
              <w:bottom w:val="nil"/>
              <w:right w:val="nil"/>
            </w:tcBorders>
            <w:shd w:val="clear" w:color="auto" w:fill="auto"/>
            <w:noWrap/>
            <w:vAlign w:val="bottom"/>
            <w:hideMark/>
          </w:tcPr>
          <w:p w14:paraId="501DB0E5"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1E18266C" w14:textId="77777777" w:rsidR="006D1D69" w:rsidRPr="002004D6" w:rsidRDefault="006D1D69" w:rsidP="002004D6">
            <w:pPr>
              <w:jc w:val="center"/>
              <w:rPr>
                <w:color w:val="000000"/>
                <w:sz w:val="20"/>
                <w:szCs w:val="20"/>
              </w:rPr>
            </w:pPr>
            <w:r w:rsidRPr="002004D6">
              <w:rPr>
                <w:color w:val="000000"/>
                <w:sz w:val="20"/>
                <w:szCs w:val="20"/>
              </w:rPr>
              <w:t>0.191</w:t>
            </w:r>
          </w:p>
        </w:tc>
        <w:tc>
          <w:tcPr>
            <w:tcW w:w="900" w:type="dxa"/>
            <w:tcBorders>
              <w:top w:val="nil"/>
              <w:left w:val="nil"/>
              <w:bottom w:val="nil"/>
              <w:right w:val="nil"/>
            </w:tcBorders>
            <w:shd w:val="clear" w:color="auto" w:fill="auto"/>
            <w:noWrap/>
            <w:vAlign w:val="bottom"/>
            <w:hideMark/>
          </w:tcPr>
          <w:p w14:paraId="1F86BFEC" w14:textId="77777777" w:rsidR="006D1D69" w:rsidRPr="002004D6" w:rsidRDefault="006D1D69" w:rsidP="002004D6">
            <w:pPr>
              <w:jc w:val="center"/>
              <w:rPr>
                <w:color w:val="000000"/>
                <w:sz w:val="20"/>
                <w:szCs w:val="20"/>
              </w:rPr>
            </w:pPr>
            <w:r w:rsidRPr="002004D6">
              <w:rPr>
                <w:color w:val="000000"/>
                <w:sz w:val="20"/>
                <w:szCs w:val="20"/>
              </w:rPr>
              <w:t>0.173</w:t>
            </w:r>
          </w:p>
        </w:tc>
        <w:tc>
          <w:tcPr>
            <w:tcW w:w="900" w:type="dxa"/>
            <w:tcBorders>
              <w:top w:val="nil"/>
              <w:left w:val="nil"/>
              <w:bottom w:val="nil"/>
              <w:right w:val="nil"/>
            </w:tcBorders>
            <w:shd w:val="clear" w:color="auto" w:fill="auto"/>
            <w:noWrap/>
            <w:vAlign w:val="bottom"/>
            <w:hideMark/>
          </w:tcPr>
          <w:p w14:paraId="0F7D8D8A" w14:textId="77777777" w:rsidR="006D1D69" w:rsidRPr="002004D6" w:rsidRDefault="006D1D69" w:rsidP="002004D6">
            <w:pPr>
              <w:jc w:val="center"/>
              <w:rPr>
                <w:color w:val="000000"/>
                <w:sz w:val="20"/>
                <w:szCs w:val="20"/>
              </w:rPr>
            </w:pPr>
            <w:r w:rsidRPr="002004D6">
              <w:rPr>
                <w:color w:val="000000"/>
                <w:sz w:val="20"/>
                <w:szCs w:val="20"/>
              </w:rPr>
              <w:t>0.211</w:t>
            </w:r>
          </w:p>
        </w:tc>
        <w:tc>
          <w:tcPr>
            <w:tcW w:w="280" w:type="dxa"/>
            <w:tcBorders>
              <w:top w:val="nil"/>
              <w:left w:val="nil"/>
              <w:bottom w:val="nil"/>
              <w:right w:val="nil"/>
            </w:tcBorders>
            <w:shd w:val="clear" w:color="auto" w:fill="auto"/>
            <w:noWrap/>
            <w:vAlign w:val="bottom"/>
            <w:hideMark/>
          </w:tcPr>
          <w:p w14:paraId="5EABA193"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79627850" w14:textId="77777777" w:rsidR="006D1D69" w:rsidRPr="002004D6" w:rsidRDefault="006D1D69" w:rsidP="002004D6">
            <w:pPr>
              <w:jc w:val="center"/>
              <w:rPr>
                <w:color w:val="000000"/>
                <w:sz w:val="20"/>
                <w:szCs w:val="20"/>
              </w:rPr>
            </w:pPr>
            <w:r w:rsidRPr="002004D6">
              <w:rPr>
                <w:color w:val="000000"/>
                <w:sz w:val="20"/>
                <w:szCs w:val="20"/>
              </w:rPr>
              <w:t>1.059</w:t>
            </w:r>
          </w:p>
        </w:tc>
        <w:tc>
          <w:tcPr>
            <w:tcW w:w="900" w:type="dxa"/>
            <w:tcBorders>
              <w:top w:val="nil"/>
              <w:left w:val="nil"/>
              <w:bottom w:val="nil"/>
              <w:right w:val="nil"/>
            </w:tcBorders>
            <w:shd w:val="clear" w:color="auto" w:fill="auto"/>
            <w:noWrap/>
            <w:vAlign w:val="bottom"/>
            <w:hideMark/>
          </w:tcPr>
          <w:p w14:paraId="51AE9530" w14:textId="77777777" w:rsidR="006D1D69" w:rsidRPr="002004D6" w:rsidRDefault="006D1D69" w:rsidP="002004D6">
            <w:pPr>
              <w:jc w:val="center"/>
              <w:rPr>
                <w:color w:val="000000"/>
                <w:sz w:val="20"/>
                <w:szCs w:val="20"/>
              </w:rPr>
            </w:pPr>
            <w:r w:rsidRPr="002004D6">
              <w:rPr>
                <w:color w:val="000000"/>
                <w:sz w:val="20"/>
                <w:szCs w:val="20"/>
              </w:rPr>
              <w:t>0.918</w:t>
            </w:r>
          </w:p>
        </w:tc>
        <w:tc>
          <w:tcPr>
            <w:tcW w:w="900" w:type="dxa"/>
            <w:tcBorders>
              <w:top w:val="nil"/>
              <w:left w:val="nil"/>
              <w:bottom w:val="nil"/>
              <w:right w:val="nil"/>
            </w:tcBorders>
            <w:shd w:val="clear" w:color="auto" w:fill="auto"/>
            <w:noWrap/>
            <w:vAlign w:val="bottom"/>
            <w:hideMark/>
          </w:tcPr>
          <w:p w14:paraId="319E4381" w14:textId="77777777" w:rsidR="006D1D69" w:rsidRPr="002004D6" w:rsidRDefault="006D1D69" w:rsidP="002004D6">
            <w:pPr>
              <w:jc w:val="center"/>
              <w:rPr>
                <w:color w:val="000000"/>
                <w:sz w:val="20"/>
                <w:szCs w:val="20"/>
              </w:rPr>
            </w:pPr>
            <w:r w:rsidRPr="002004D6">
              <w:rPr>
                <w:color w:val="000000"/>
                <w:sz w:val="20"/>
                <w:szCs w:val="20"/>
              </w:rPr>
              <w:t>1.222</w:t>
            </w:r>
          </w:p>
        </w:tc>
      </w:tr>
      <w:tr w:rsidR="006D1D69" w:rsidRPr="002004D6" w14:paraId="14443953" w14:textId="77777777" w:rsidTr="006D1D69">
        <w:trPr>
          <w:trHeight w:val="300"/>
          <w:jc w:val="center"/>
        </w:trPr>
        <w:tc>
          <w:tcPr>
            <w:tcW w:w="1300" w:type="dxa"/>
            <w:tcBorders>
              <w:top w:val="nil"/>
              <w:left w:val="nil"/>
              <w:bottom w:val="nil"/>
              <w:right w:val="nil"/>
            </w:tcBorders>
            <w:shd w:val="clear" w:color="auto" w:fill="auto"/>
            <w:noWrap/>
            <w:vAlign w:val="bottom"/>
            <w:hideMark/>
          </w:tcPr>
          <w:p w14:paraId="06F2F5BB"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1C9AFD8" w14:textId="77777777" w:rsidR="006D1D69" w:rsidRPr="002004D6" w:rsidRDefault="006D1D69" w:rsidP="002004D6">
            <w:pPr>
              <w:jc w:val="center"/>
              <w:rPr>
                <w:color w:val="000000"/>
                <w:sz w:val="20"/>
                <w:szCs w:val="20"/>
              </w:rPr>
            </w:pPr>
            <w:r w:rsidRPr="002004D6">
              <w:rPr>
                <w:color w:val="000000"/>
                <w:sz w:val="20"/>
                <w:szCs w:val="20"/>
              </w:rPr>
              <w:t>Specific diseases</w:t>
            </w:r>
          </w:p>
        </w:tc>
        <w:tc>
          <w:tcPr>
            <w:tcW w:w="900" w:type="dxa"/>
            <w:tcBorders>
              <w:top w:val="nil"/>
              <w:left w:val="nil"/>
              <w:bottom w:val="nil"/>
              <w:right w:val="nil"/>
            </w:tcBorders>
            <w:shd w:val="clear" w:color="auto" w:fill="auto"/>
            <w:noWrap/>
            <w:vAlign w:val="bottom"/>
            <w:hideMark/>
          </w:tcPr>
          <w:p w14:paraId="216BD20E" w14:textId="77777777" w:rsidR="006D1D69" w:rsidRPr="002004D6" w:rsidRDefault="006D1D69" w:rsidP="002004D6">
            <w:pPr>
              <w:jc w:val="center"/>
              <w:rPr>
                <w:color w:val="000000"/>
                <w:sz w:val="20"/>
                <w:szCs w:val="20"/>
              </w:rPr>
            </w:pPr>
            <w:r w:rsidRPr="002004D6">
              <w:rPr>
                <w:color w:val="000000"/>
                <w:sz w:val="20"/>
                <w:szCs w:val="20"/>
              </w:rPr>
              <w:t>0.643</w:t>
            </w:r>
          </w:p>
        </w:tc>
        <w:tc>
          <w:tcPr>
            <w:tcW w:w="900" w:type="dxa"/>
            <w:tcBorders>
              <w:top w:val="nil"/>
              <w:left w:val="nil"/>
              <w:bottom w:val="nil"/>
              <w:right w:val="nil"/>
            </w:tcBorders>
            <w:shd w:val="clear" w:color="auto" w:fill="auto"/>
            <w:noWrap/>
            <w:vAlign w:val="bottom"/>
            <w:hideMark/>
          </w:tcPr>
          <w:p w14:paraId="40661BBB" w14:textId="77777777" w:rsidR="006D1D69" w:rsidRPr="002004D6" w:rsidRDefault="006D1D69" w:rsidP="002004D6">
            <w:pPr>
              <w:jc w:val="center"/>
              <w:rPr>
                <w:color w:val="000000"/>
                <w:sz w:val="20"/>
                <w:szCs w:val="20"/>
              </w:rPr>
            </w:pPr>
            <w:r w:rsidRPr="002004D6">
              <w:rPr>
                <w:color w:val="000000"/>
                <w:sz w:val="20"/>
                <w:szCs w:val="20"/>
              </w:rPr>
              <w:t>0.604</w:t>
            </w:r>
          </w:p>
        </w:tc>
        <w:tc>
          <w:tcPr>
            <w:tcW w:w="900" w:type="dxa"/>
            <w:tcBorders>
              <w:top w:val="nil"/>
              <w:left w:val="nil"/>
              <w:bottom w:val="nil"/>
              <w:right w:val="nil"/>
            </w:tcBorders>
            <w:shd w:val="clear" w:color="auto" w:fill="auto"/>
            <w:noWrap/>
            <w:vAlign w:val="bottom"/>
            <w:hideMark/>
          </w:tcPr>
          <w:p w14:paraId="2842BB10" w14:textId="77777777" w:rsidR="006D1D69" w:rsidRPr="002004D6" w:rsidRDefault="006D1D69" w:rsidP="002004D6">
            <w:pPr>
              <w:jc w:val="center"/>
              <w:rPr>
                <w:color w:val="000000"/>
                <w:sz w:val="20"/>
                <w:szCs w:val="20"/>
              </w:rPr>
            </w:pPr>
            <w:r w:rsidRPr="002004D6">
              <w:rPr>
                <w:color w:val="000000"/>
                <w:sz w:val="20"/>
                <w:szCs w:val="20"/>
              </w:rPr>
              <w:t>0.685</w:t>
            </w:r>
          </w:p>
        </w:tc>
        <w:tc>
          <w:tcPr>
            <w:tcW w:w="280" w:type="dxa"/>
            <w:tcBorders>
              <w:top w:val="nil"/>
              <w:left w:val="nil"/>
              <w:bottom w:val="nil"/>
              <w:right w:val="nil"/>
            </w:tcBorders>
            <w:shd w:val="clear" w:color="auto" w:fill="auto"/>
            <w:noWrap/>
            <w:vAlign w:val="bottom"/>
            <w:hideMark/>
          </w:tcPr>
          <w:p w14:paraId="230F1E65"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160DCA68" w14:textId="77777777" w:rsidR="006D1D69" w:rsidRPr="002004D6" w:rsidRDefault="006D1D69" w:rsidP="002004D6">
            <w:pPr>
              <w:jc w:val="center"/>
              <w:rPr>
                <w:color w:val="000000"/>
                <w:sz w:val="20"/>
                <w:szCs w:val="20"/>
              </w:rPr>
            </w:pPr>
            <w:r w:rsidRPr="002004D6">
              <w:rPr>
                <w:color w:val="000000"/>
                <w:sz w:val="20"/>
                <w:szCs w:val="20"/>
              </w:rPr>
              <w:t>0.649</w:t>
            </w:r>
          </w:p>
        </w:tc>
        <w:tc>
          <w:tcPr>
            <w:tcW w:w="900" w:type="dxa"/>
            <w:tcBorders>
              <w:top w:val="nil"/>
              <w:left w:val="nil"/>
              <w:bottom w:val="nil"/>
              <w:right w:val="nil"/>
            </w:tcBorders>
            <w:shd w:val="clear" w:color="auto" w:fill="auto"/>
            <w:noWrap/>
            <w:vAlign w:val="bottom"/>
            <w:hideMark/>
          </w:tcPr>
          <w:p w14:paraId="2A1AB6B9" w14:textId="77777777" w:rsidR="006D1D69" w:rsidRPr="002004D6" w:rsidRDefault="006D1D69" w:rsidP="002004D6">
            <w:pPr>
              <w:jc w:val="center"/>
              <w:rPr>
                <w:color w:val="000000"/>
                <w:sz w:val="20"/>
                <w:szCs w:val="20"/>
              </w:rPr>
            </w:pPr>
            <w:r w:rsidRPr="002004D6">
              <w:rPr>
                <w:color w:val="000000"/>
                <w:sz w:val="20"/>
                <w:szCs w:val="20"/>
              </w:rPr>
              <w:t>0.609</w:t>
            </w:r>
          </w:p>
        </w:tc>
        <w:tc>
          <w:tcPr>
            <w:tcW w:w="900" w:type="dxa"/>
            <w:tcBorders>
              <w:top w:val="nil"/>
              <w:left w:val="nil"/>
              <w:bottom w:val="nil"/>
              <w:right w:val="nil"/>
            </w:tcBorders>
            <w:shd w:val="clear" w:color="auto" w:fill="auto"/>
            <w:noWrap/>
            <w:vAlign w:val="bottom"/>
            <w:hideMark/>
          </w:tcPr>
          <w:p w14:paraId="5DE0A0DC" w14:textId="77777777" w:rsidR="006D1D69" w:rsidRPr="002004D6" w:rsidRDefault="006D1D69" w:rsidP="002004D6">
            <w:pPr>
              <w:jc w:val="center"/>
              <w:rPr>
                <w:color w:val="000000"/>
                <w:sz w:val="20"/>
                <w:szCs w:val="20"/>
              </w:rPr>
            </w:pPr>
            <w:r w:rsidRPr="002004D6">
              <w:rPr>
                <w:color w:val="000000"/>
                <w:sz w:val="20"/>
                <w:szCs w:val="20"/>
              </w:rPr>
              <w:t>0.693</w:t>
            </w:r>
          </w:p>
        </w:tc>
        <w:tc>
          <w:tcPr>
            <w:tcW w:w="280" w:type="dxa"/>
            <w:tcBorders>
              <w:top w:val="nil"/>
              <w:left w:val="nil"/>
              <w:bottom w:val="nil"/>
              <w:right w:val="nil"/>
            </w:tcBorders>
            <w:shd w:val="clear" w:color="auto" w:fill="auto"/>
            <w:noWrap/>
            <w:vAlign w:val="bottom"/>
            <w:hideMark/>
          </w:tcPr>
          <w:p w14:paraId="0D8806F8" w14:textId="77777777" w:rsidR="006D1D69" w:rsidRPr="002004D6" w:rsidRDefault="006D1D69" w:rsidP="002004D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368012EA" w14:textId="77777777" w:rsidR="006D1D69" w:rsidRPr="002004D6" w:rsidRDefault="006D1D69" w:rsidP="002004D6">
            <w:pPr>
              <w:jc w:val="center"/>
              <w:rPr>
                <w:color w:val="000000"/>
                <w:sz w:val="20"/>
                <w:szCs w:val="20"/>
              </w:rPr>
            </w:pPr>
            <w:r w:rsidRPr="002004D6">
              <w:rPr>
                <w:color w:val="000000"/>
                <w:sz w:val="20"/>
                <w:szCs w:val="20"/>
              </w:rPr>
              <w:t>1.009</w:t>
            </w:r>
          </w:p>
        </w:tc>
        <w:tc>
          <w:tcPr>
            <w:tcW w:w="900" w:type="dxa"/>
            <w:tcBorders>
              <w:top w:val="nil"/>
              <w:left w:val="nil"/>
              <w:bottom w:val="nil"/>
              <w:right w:val="nil"/>
            </w:tcBorders>
            <w:shd w:val="clear" w:color="auto" w:fill="auto"/>
            <w:noWrap/>
            <w:vAlign w:val="bottom"/>
            <w:hideMark/>
          </w:tcPr>
          <w:p w14:paraId="6A626509" w14:textId="77777777" w:rsidR="006D1D69" w:rsidRPr="002004D6" w:rsidRDefault="006D1D69" w:rsidP="002004D6">
            <w:pPr>
              <w:jc w:val="center"/>
              <w:rPr>
                <w:color w:val="000000"/>
                <w:sz w:val="20"/>
                <w:szCs w:val="20"/>
              </w:rPr>
            </w:pPr>
            <w:r w:rsidRPr="002004D6">
              <w:rPr>
                <w:color w:val="000000"/>
                <w:sz w:val="20"/>
                <w:szCs w:val="20"/>
              </w:rPr>
              <w:t>0.922</w:t>
            </w:r>
          </w:p>
        </w:tc>
        <w:tc>
          <w:tcPr>
            <w:tcW w:w="900" w:type="dxa"/>
            <w:tcBorders>
              <w:top w:val="nil"/>
              <w:left w:val="nil"/>
              <w:bottom w:val="nil"/>
              <w:right w:val="nil"/>
            </w:tcBorders>
            <w:shd w:val="clear" w:color="auto" w:fill="auto"/>
            <w:noWrap/>
            <w:vAlign w:val="bottom"/>
            <w:hideMark/>
          </w:tcPr>
          <w:p w14:paraId="5BCAF5CA" w14:textId="77777777" w:rsidR="006D1D69" w:rsidRPr="002004D6" w:rsidRDefault="006D1D69" w:rsidP="002004D6">
            <w:pPr>
              <w:jc w:val="center"/>
              <w:rPr>
                <w:color w:val="000000"/>
                <w:sz w:val="20"/>
                <w:szCs w:val="20"/>
              </w:rPr>
            </w:pPr>
            <w:r w:rsidRPr="002004D6">
              <w:rPr>
                <w:color w:val="000000"/>
                <w:sz w:val="20"/>
                <w:szCs w:val="20"/>
              </w:rPr>
              <w:t>1.105</w:t>
            </w:r>
          </w:p>
        </w:tc>
      </w:tr>
      <w:tr w:rsidR="006D1D69" w:rsidRPr="002004D6" w14:paraId="003FD355" w14:textId="77777777" w:rsidTr="006D1D69">
        <w:trPr>
          <w:trHeight w:val="300"/>
          <w:jc w:val="center"/>
        </w:trPr>
        <w:tc>
          <w:tcPr>
            <w:tcW w:w="1300" w:type="dxa"/>
            <w:tcBorders>
              <w:top w:val="nil"/>
              <w:left w:val="nil"/>
              <w:bottom w:val="single" w:sz="4" w:space="0" w:color="auto"/>
              <w:right w:val="nil"/>
            </w:tcBorders>
            <w:shd w:val="clear" w:color="auto" w:fill="auto"/>
            <w:noWrap/>
            <w:vAlign w:val="bottom"/>
            <w:hideMark/>
          </w:tcPr>
          <w:p w14:paraId="1857F10F" w14:textId="0E1FE2F2" w:rsidR="006D1D69" w:rsidRPr="002004D6" w:rsidRDefault="006D1D69" w:rsidP="002004D6">
            <w:pPr>
              <w:jc w:val="center"/>
              <w:rPr>
                <w:color w:val="000000"/>
                <w:sz w:val="20"/>
                <w:szCs w:val="20"/>
              </w:rPr>
            </w:pPr>
          </w:p>
        </w:tc>
        <w:tc>
          <w:tcPr>
            <w:tcW w:w="1647" w:type="dxa"/>
            <w:tcBorders>
              <w:top w:val="nil"/>
              <w:left w:val="nil"/>
              <w:bottom w:val="single" w:sz="4" w:space="0" w:color="auto"/>
              <w:right w:val="nil"/>
            </w:tcBorders>
            <w:shd w:val="clear" w:color="auto" w:fill="auto"/>
            <w:noWrap/>
            <w:vAlign w:val="bottom"/>
            <w:hideMark/>
          </w:tcPr>
          <w:p w14:paraId="00C78001" w14:textId="0261DACC" w:rsidR="006D1D69" w:rsidRPr="002004D6" w:rsidRDefault="00C33D43" w:rsidP="002004D6">
            <w:pPr>
              <w:jc w:val="center"/>
              <w:rPr>
                <w:color w:val="000000"/>
                <w:sz w:val="20"/>
                <w:szCs w:val="20"/>
              </w:rPr>
            </w:pPr>
            <w:r>
              <w:rPr>
                <w:color w:val="000000"/>
                <w:sz w:val="20"/>
                <w:szCs w:val="20"/>
              </w:rPr>
              <w:t>Cancers</w:t>
            </w:r>
          </w:p>
        </w:tc>
        <w:tc>
          <w:tcPr>
            <w:tcW w:w="900" w:type="dxa"/>
            <w:tcBorders>
              <w:top w:val="nil"/>
              <w:left w:val="nil"/>
              <w:bottom w:val="single" w:sz="4" w:space="0" w:color="auto"/>
              <w:right w:val="nil"/>
            </w:tcBorders>
            <w:shd w:val="clear" w:color="auto" w:fill="auto"/>
            <w:noWrap/>
            <w:vAlign w:val="bottom"/>
            <w:hideMark/>
          </w:tcPr>
          <w:p w14:paraId="008658A5" w14:textId="77777777" w:rsidR="006D1D69" w:rsidRPr="002004D6" w:rsidRDefault="006D1D69" w:rsidP="002004D6">
            <w:pPr>
              <w:jc w:val="center"/>
              <w:rPr>
                <w:color w:val="000000"/>
                <w:sz w:val="20"/>
                <w:szCs w:val="20"/>
              </w:rPr>
            </w:pPr>
            <w:r w:rsidRPr="002004D6">
              <w:rPr>
                <w:color w:val="000000"/>
                <w:sz w:val="20"/>
                <w:szCs w:val="20"/>
              </w:rPr>
              <w:t>6.152</w:t>
            </w:r>
          </w:p>
        </w:tc>
        <w:tc>
          <w:tcPr>
            <w:tcW w:w="900" w:type="dxa"/>
            <w:tcBorders>
              <w:top w:val="nil"/>
              <w:left w:val="nil"/>
              <w:bottom w:val="single" w:sz="4" w:space="0" w:color="auto"/>
              <w:right w:val="nil"/>
            </w:tcBorders>
            <w:shd w:val="clear" w:color="auto" w:fill="auto"/>
            <w:noWrap/>
            <w:vAlign w:val="bottom"/>
            <w:hideMark/>
          </w:tcPr>
          <w:p w14:paraId="3D0360D9" w14:textId="77777777" w:rsidR="006D1D69" w:rsidRPr="002004D6" w:rsidRDefault="006D1D69" w:rsidP="002004D6">
            <w:pPr>
              <w:jc w:val="center"/>
              <w:rPr>
                <w:color w:val="000000"/>
                <w:sz w:val="20"/>
                <w:szCs w:val="20"/>
              </w:rPr>
            </w:pPr>
            <w:r w:rsidRPr="002004D6">
              <w:rPr>
                <w:color w:val="000000"/>
                <w:sz w:val="20"/>
                <w:szCs w:val="20"/>
              </w:rPr>
              <w:t>5.897</w:t>
            </w:r>
          </w:p>
        </w:tc>
        <w:tc>
          <w:tcPr>
            <w:tcW w:w="900" w:type="dxa"/>
            <w:tcBorders>
              <w:top w:val="nil"/>
              <w:left w:val="nil"/>
              <w:bottom w:val="single" w:sz="4" w:space="0" w:color="auto"/>
              <w:right w:val="nil"/>
            </w:tcBorders>
            <w:shd w:val="clear" w:color="auto" w:fill="auto"/>
            <w:noWrap/>
            <w:vAlign w:val="bottom"/>
            <w:hideMark/>
          </w:tcPr>
          <w:p w14:paraId="45A73EEE" w14:textId="77777777" w:rsidR="006D1D69" w:rsidRPr="002004D6" w:rsidRDefault="006D1D69" w:rsidP="002004D6">
            <w:pPr>
              <w:jc w:val="center"/>
              <w:rPr>
                <w:color w:val="000000"/>
                <w:sz w:val="20"/>
                <w:szCs w:val="20"/>
              </w:rPr>
            </w:pPr>
            <w:r w:rsidRPr="002004D6">
              <w:rPr>
                <w:color w:val="000000"/>
                <w:sz w:val="20"/>
                <w:szCs w:val="20"/>
              </w:rPr>
              <w:t>6.422</w:t>
            </w:r>
          </w:p>
        </w:tc>
        <w:tc>
          <w:tcPr>
            <w:tcW w:w="280" w:type="dxa"/>
            <w:tcBorders>
              <w:top w:val="nil"/>
              <w:left w:val="nil"/>
              <w:bottom w:val="single" w:sz="4" w:space="0" w:color="auto"/>
              <w:right w:val="nil"/>
            </w:tcBorders>
            <w:shd w:val="clear" w:color="auto" w:fill="auto"/>
            <w:noWrap/>
            <w:vAlign w:val="bottom"/>
            <w:hideMark/>
          </w:tcPr>
          <w:p w14:paraId="3C2616BD" w14:textId="7852052C" w:rsidR="006D1D69" w:rsidRPr="002004D6" w:rsidRDefault="006D1D69"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1C43282E" w14:textId="77777777" w:rsidR="006D1D69" w:rsidRPr="002004D6" w:rsidRDefault="006D1D69" w:rsidP="002004D6">
            <w:pPr>
              <w:jc w:val="center"/>
              <w:rPr>
                <w:color w:val="000000"/>
                <w:sz w:val="20"/>
                <w:szCs w:val="20"/>
              </w:rPr>
            </w:pPr>
            <w:r w:rsidRPr="002004D6">
              <w:rPr>
                <w:color w:val="000000"/>
                <w:sz w:val="20"/>
                <w:szCs w:val="20"/>
              </w:rPr>
              <w:t>6.232</w:t>
            </w:r>
          </w:p>
        </w:tc>
        <w:tc>
          <w:tcPr>
            <w:tcW w:w="900" w:type="dxa"/>
            <w:tcBorders>
              <w:top w:val="nil"/>
              <w:left w:val="nil"/>
              <w:bottom w:val="single" w:sz="4" w:space="0" w:color="auto"/>
              <w:right w:val="nil"/>
            </w:tcBorders>
            <w:shd w:val="clear" w:color="auto" w:fill="auto"/>
            <w:noWrap/>
            <w:vAlign w:val="bottom"/>
            <w:hideMark/>
          </w:tcPr>
          <w:p w14:paraId="5769262E" w14:textId="77777777" w:rsidR="006D1D69" w:rsidRPr="002004D6" w:rsidRDefault="006D1D69" w:rsidP="002004D6">
            <w:pPr>
              <w:jc w:val="center"/>
              <w:rPr>
                <w:color w:val="000000"/>
                <w:sz w:val="20"/>
                <w:szCs w:val="20"/>
              </w:rPr>
            </w:pPr>
            <w:r w:rsidRPr="002004D6">
              <w:rPr>
                <w:color w:val="000000"/>
                <w:sz w:val="20"/>
                <w:szCs w:val="20"/>
              </w:rPr>
              <w:t>5.966</w:t>
            </w:r>
          </w:p>
        </w:tc>
        <w:tc>
          <w:tcPr>
            <w:tcW w:w="900" w:type="dxa"/>
            <w:tcBorders>
              <w:top w:val="nil"/>
              <w:left w:val="nil"/>
              <w:bottom w:val="single" w:sz="4" w:space="0" w:color="auto"/>
              <w:right w:val="nil"/>
            </w:tcBorders>
            <w:shd w:val="clear" w:color="auto" w:fill="auto"/>
            <w:noWrap/>
            <w:vAlign w:val="bottom"/>
            <w:hideMark/>
          </w:tcPr>
          <w:p w14:paraId="77EA98C3" w14:textId="77777777" w:rsidR="006D1D69" w:rsidRPr="002004D6" w:rsidRDefault="006D1D69" w:rsidP="002004D6">
            <w:pPr>
              <w:jc w:val="center"/>
              <w:rPr>
                <w:color w:val="000000"/>
                <w:sz w:val="20"/>
                <w:szCs w:val="20"/>
              </w:rPr>
            </w:pPr>
            <w:r w:rsidRPr="002004D6">
              <w:rPr>
                <w:color w:val="000000"/>
                <w:sz w:val="20"/>
                <w:szCs w:val="20"/>
              </w:rPr>
              <w:t>6.512</w:t>
            </w:r>
          </w:p>
        </w:tc>
        <w:tc>
          <w:tcPr>
            <w:tcW w:w="280" w:type="dxa"/>
            <w:tcBorders>
              <w:top w:val="nil"/>
              <w:left w:val="nil"/>
              <w:bottom w:val="single" w:sz="4" w:space="0" w:color="auto"/>
              <w:right w:val="nil"/>
            </w:tcBorders>
            <w:shd w:val="clear" w:color="auto" w:fill="auto"/>
            <w:noWrap/>
            <w:vAlign w:val="bottom"/>
            <w:hideMark/>
          </w:tcPr>
          <w:p w14:paraId="7DF359D0" w14:textId="7D9D7014" w:rsidR="006D1D69" w:rsidRPr="002004D6" w:rsidRDefault="006D1D69" w:rsidP="002004D6">
            <w:pPr>
              <w:jc w:val="center"/>
              <w:rPr>
                <w:color w:val="000000"/>
                <w:sz w:val="20"/>
                <w:szCs w:val="20"/>
              </w:rPr>
            </w:pPr>
          </w:p>
        </w:tc>
        <w:tc>
          <w:tcPr>
            <w:tcW w:w="900" w:type="dxa"/>
            <w:tcBorders>
              <w:top w:val="nil"/>
              <w:left w:val="nil"/>
              <w:bottom w:val="single" w:sz="4" w:space="0" w:color="auto"/>
              <w:right w:val="nil"/>
            </w:tcBorders>
            <w:shd w:val="clear" w:color="auto" w:fill="auto"/>
            <w:noWrap/>
            <w:vAlign w:val="bottom"/>
            <w:hideMark/>
          </w:tcPr>
          <w:p w14:paraId="7BC96CD5" w14:textId="77777777" w:rsidR="006D1D69" w:rsidRPr="002004D6" w:rsidRDefault="006D1D69" w:rsidP="002004D6">
            <w:pPr>
              <w:jc w:val="center"/>
              <w:rPr>
                <w:color w:val="000000"/>
                <w:sz w:val="20"/>
                <w:szCs w:val="20"/>
              </w:rPr>
            </w:pPr>
            <w:r w:rsidRPr="002004D6">
              <w:rPr>
                <w:color w:val="000000"/>
                <w:sz w:val="20"/>
                <w:szCs w:val="20"/>
              </w:rPr>
              <w:t>1.013</w:t>
            </w:r>
          </w:p>
        </w:tc>
        <w:tc>
          <w:tcPr>
            <w:tcW w:w="900" w:type="dxa"/>
            <w:tcBorders>
              <w:top w:val="nil"/>
              <w:left w:val="nil"/>
              <w:bottom w:val="single" w:sz="4" w:space="0" w:color="auto"/>
              <w:right w:val="nil"/>
            </w:tcBorders>
            <w:shd w:val="clear" w:color="auto" w:fill="auto"/>
            <w:noWrap/>
            <w:vAlign w:val="bottom"/>
            <w:hideMark/>
          </w:tcPr>
          <w:p w14:paraId="79611359" w14:textId="77777777" w:rsidR="006D1D69" w:rsidRPr="002004D6" w:rsidRDefault="006D1D69" w:rsidP="002004D6">
            <w:pPr>
              <w:jc w:val="center"/>
              <w:rPr>
                <w:color w:val="000000"/>
                <w:sz w:val="20"/>
                <w:szCs w:val="20"/>
              </w:rPr>
            </w:pPr>
            <w:r w:rsidRPr="002004D6">
              <w:rPr>
                <w:color w:val="000000"/>
                <w:sz w:val="20"/>
                <w:szCs w:val="20"/>
              </w:rPr>
              <w:t>0.953</w:t>
            </w:r>
          </w:p>
        </w:tc>
        <w:tc>
          <w:tcPr>
            <w:tcW w:w="900" w:type="dxa"/>
            <w:tcBorders>
              <w:top w:val="nil"/>
              <w:left w:val="nil"/>
              <w:bottom w:val="single" w:sz="4" w:space="0" w:color="auto"/>
              <w:right w:val="nil"/>
            </w:tcBorders>
            <w:shd w:val="clear" w:color="auto" w:fill="auto"/>
            <w:noWrap/>
            <w:vAlign w:val="bottom"/>
            <w:hideMark/>
          </w:tcPr>
          <w:p w14:paraId="1C3033CC" w14:textId="77777777" w:rsidR="006D1D69" w:rsidRPr="002004D6" w:rsidRDefault="006D1D69" w:rsidP="002004D6">
            <w:pPr>
              <w:jc w:val="center"/>
              <w:rPr>
                <w:color w:val="000000"/>
                <w:sz w:val="20"/>
                <w:szCs w:val="20"/>
              </w:rPr>
            </w:pPr>
            <w:r w:rsidRPr="002004D6">
              <w:rPr>
                <w:color w:val="000000"/>
                <w:sz w:val="20"/>
                <w:szCs w:val="20"/>
              </w:rPr>
              <w:t>1.077</w:t>
            </w:r>
          </w:p>
        </w:tc>
      </w:tr>
      <w:tr w:rsidR="006D1D69" w:rsidRPr="002004D6" w14:paraId="159646CF" w14:textId="77777777" w:rsidTr="006D1D69">
        <w:trPr>
          <w:trHeight w:val="620"/>
          <w:jc w:val="center"/>
        </w:trPr>
        <w:tc>
          <w:tcPr>
            <w:tcW w:w="1300" w:type="dxa"/>
            <w:tcBorders>
              <w:top w:val="nil"/>
              <w:left w:val="nil"/>
              <w:bottom w:val="nil"/>
              <w:right w:val="nil"/>
            </w:tcBorders>
            <w:shd w:val="clear" w:color="auto" w:fill="auto"/>
            <w:noWrap/>
            <w:vAlign w:val="bottom"/>
            <w:hideMark/>
          </w:tcPr>
          <w:p w14:paraId="2B9B1C87" w14:textId="77777777" w:rsidR="006D1D69" w:rsidRPr="002004D6" w:rsidRDefault="006D1D69"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8A226CE" w14:textId="77777777" w:rsidR="006D1D69" w:rsidRPr="002004D6" w:rsidRDefault="006D1D69" w:rsidP="002004D6">
            <w:pPr>
              <w:jc w:val="center"/>
              <w:rPr>
                <w:sz w:val="20"/>
                <w:szCs w:val="20"/>
              </w:rPr>
            </w:pPr>
          </w:p>
        </w:tc>
        <w:tc>
          <w:tcPr>
            <w:tcW w:w="2700" w:type="dxa"/>
            <w:gridSpan w:val="3"/>
            <w:tcBorders>
              <w:top w:val="single" w:sz="4" w:space="0" w:color="auto"/>
              <w:left w:val="nil"/>
              <w:bottom w:val="nil"/>
              <w:right w:val="nil"/>
            </w:tcBorders>
            <w:shd w:val="clear" w:color="auto" w:fill="auto"/>
            <w:vAlign w:val="bottom"/>
            <w:hideMark/>
          </w:tcPr>
          <w:p w14:paraId="7FB7AB29" w14:textId="77777777" w:rsidR="006D1D69" w:rsidRPr="002004D6" w:rsidRDefault="006D1D69" w:rsidP="002004D6">
            <w:pPr>
              <w:jc w:val="center"/>
              <w:rPr>
                <w:i/>
                <w:iCs/>
                <w:color w:val="000000"/>
                <w:sz w:val="16"/>
                <w:szCs w:val="16"/>
              </w:rPr>
            </w:pPr>
            <w:r w:rsidRPr="002004D6">
              <w:rPr>
                <w:i/>
                <w:iCs/>
                <w:color w:val="000000"/>
                <w:sz w:val="16"/>
                <w:szCs w:val="16"/>
              </w:rPr>
              <w:t xml:space="preserve">Null deviance: </w:t>
            </w:r>
            <w:proofErr w:type="gramStart"/>
            <w:r w:rsidRPr="002004D6">
              <w:rPr>
                <w:i/>
                <w:iCs/>
                <w:color w:val="000000"/>
                <w:sz w:val="16"/>
                <w:szCs w:val="16"/>
              </w:rPr>
              <w:t>73668.5  on</w:t>
            </w:r>
            <w:proofErr w:type="gramEnd"/>
            <w:r w:rsidRPr="002004D6">
              <w:rPr>
                <w:i/>
                <w:iCs/>
                <w:color w:val="000000"/>
                <w:sz w:val="16"/>
                <w:szCs w:val="16"/>
              </w:rPr>
              <w:t xml:space="preserve"> 2239  degrees of freedom</w:t>
            </w:r>
          </w:p>
        </w:tc>
        <w:tc>
          <w:tcPr>
            <w:tcW w:w="280" w:type="dxa"/>
            <w:tcBorders>
              <w:top w:val="nil"/>
              <w:left w:val="nil"/>
              <w:bottom w:val="nil"/>
              <w:right w:val="nil"/>
            </w:tcBorders>
            <w:shd w:val="clear" w:color="auto" w:fill="auto"/>
            <w:noWrap/>
            <w:vAlign w:val="bottom"/>
            <w:hideMark/>
          </w:tcPr>
          <w:p w14:paraId="442E4D8A" w14:textId="77777777" w:rsidR="006D1D69" w:rsidRPr="002004D6" w:rsidRDefault="006D1D69" w:rsidP="002004D6">
            <w:pPr>
              <w:jc w:val="center"/>
              <w:rPr>
                <w:i/>
                <w:iCs/>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3F617489" w14:textId="77777777" w:rsidR="006D1D69" w:rsidRPr="002004D6" w:rsidRDefault="006D1D69" w:rsidP="002004D6">
            <w:pPr>
              <w:jc w:val="center"/>
              <w:rPr>
                <w:i/>
                <w:iCs/>
                <w:color w:val="000000"/>
                <w:sz w:val="16"/>
                <w:szCs w:val="16"/>
              </w:rPr>
            </w:pPr>
            <w:r w:rsidRPr="002004D6">
              <w:rPr>
                <w:i/>
                <w:iCs/>
                <w:color w:val="000000"/>
                <w:sz w:val="16"/>
                <w:szCs w:val="16"/>
              </w:rPr>
              <w:t xml:space="preserve">Null deviance: </w:t>
            </w:r>
            <w:proofErr w:type="gramStart"/>
            <w:r w:rsidRPr="002004D6">
              <w:rPr>
                <w:i/>
                <w:iCs/>
                <w:color w:val="000000"/>
                <w:sz w:val="16"/>
                <w:szCs w:val="16"/>
              </w:rPr>
              <w:t>71353.8  on</w:t>
            </w:r>
            <w:proofErr w:type="gramEnd"/>
            <w:r w:rsidRPr="002004D6">
              <w:rPr>
                <w:i/>
                <w:iCs/>
                <w:color w:val="000000"/>
                <w:sz w:val="16"/>
                <w:szCs w:val="16"/>
              </w:rPr>
              <w:t xml:space="preserve"> 2239  degrees of freedom</w:t>
            </w:r>
          </w:p>
        </w:tc>
        <w:tc>
          <w:tcPr>
            <w:tcW w:w="280" w:type="dxa"/>
            <w:tcBorders>
              <w:top w:val="nil"/>
              <w:left w:val="nil"/>
              <w:bottom w:val="nil"/>
              <w:right w:val="nil"/>
            </w:tcBorders>
            <w:shd w:val="clear" w:color="auto" w:fill="auto"/>
            <w:noWrap/>
            <w:vAlign w:val="bottom"/>
            <w:hideMark/>
          </w:tcPr>
          <w:p w14:paraId="18C0779A" w14:textId="77777777" w:rsidR="006D1D69" w:rsidRPr="002004D6" w:rsidRDefault="006D1D69" w:rsidP="002004D6">
            <w:pPr>
              <w:jc w:val="center"/>
              <w:rPr>
                <w:i/>
                <w:iCs/>
                <w:color w:val="000000"/>
                <w:sz w:val="16"/>
                <w:szCs w:val="16"/>
              </w:rPr>
            </w:pPr>
          </w:p>
        </w:tc>
        <w:tc>
          <w:tcPr>
            <w:tcW w:w="2700" w:type="dxa"/>
            <w:gridSpan w:val="3"/>
            <w:tcBorders>
              <w:top w:val="single" w:sz="4" w:space="0" w:color="auto"/>
              <w:left w:val="nil"/>
              <w:bottom w:val="nil"/>
              <w:right w:val="nil"/>
            </w:tcBorders>
            <w:shd w:val="clear" w:color="auto" w:fill="auto"/>
            <w:vAlign w:val="bottom"/>
            <w:hideMark/>
          </w:tcPr>
          <w:p w14:paraId="2AB8FB87" w14:textId="77777777" w:rsidR="006D1D69" w:rsidRPr="002004D6" w:rsidRDefault="006D1D69" w:rsidP="002004D6">
            <w:pPr>
              <w:jc w:val="center"/>
              <w:rPr>
                <w:i/>
                <w:iCs/>
                <w:color w:val="000000"/>
                <w:sz w:val="16"/>
                <w:szCs w:val="16"/>
              </w:rPr>
            </w:pPr>
            <w:r w:rsidRPr="002004D6">
              <w:rPr>
                <w:i/>
                <w:iCs/>
                <w:color w:val="000000"/>
                <w:sz w:val="16"/>
                <w:szCs w:val="16"/>
              </w:rPr>
              <w:t xml:space="preserve">Null deviance: </w:t>
            </w:r>
            <w:proofErr w:type="gramStart"/>
            <w:r w:rsidRPr="002004D6">
              <w:rPr>
                <w:i/>
                <w:iCs/>
                <w:color w:val="000000"/>
                <w:sz w:val="16"/>
                <w:szCs w:val="16"/>
              </w:rPr>
              <w:t>145041  on</w:t>
            </w:r>
            <w:proofErr w:type="gramEnd"/>
            <w:r w:rsidRPr="002004D6">
              <w:rPr>
                <w:i/>
                <w:iCs/>
                <w:color w:val="000000"/>
                <w:sz w:val="16"/>
                <w:szCs w:val="16"/>
              </w:rPr>
              <w:t xml:space="preserve"> 4479  degrees of freedom</w:t>
            </w:r>
          </w:p>
        </w:tc>
      </w:tr>
      <w:tr w:rsidR="006D1D69" w:rsidRPr="002004D6" w14:paraId="788B27BF" w14:textId="77777777" w:rsidTr="006D1D69">
        <w:trPr>
          <w:trHeight w:val="660"/>
          <w:jc w:val="center"/>
        </w:trPr>
        <w:tc>
          <w:tcPr>
            <w:tcW w:w="1300" w:type="dxa"/>
            <w:tcBorders>
              <w:top w:val="nil"/>
              <w:left w:val="nil"/>
              <w:bottom w:val="nil"/>
              <w:right w:val="nil"/>
            </w:tcBorders>
            <w:shd w:val="clear" w:color="auto" w:fill="auto"/>
            <w:noWrap/>
            <w:vAlign w:val="bottom"/>
            <w:hideMark/>
          </w:tcPr>
          <w:p w14:paraId="412721BB" w14:textId="77777777" w:rsidR="006D1D69" w:rsidRPr="002004D6" w:rsidRDefault="006D1D69" w:rsidP="002004D6">
            <w:pPr>
              <w:jc w:val="center"/>
              <w:rPr>
                <w:i/>
                <w:iCs/>
                <w:color w:val="000000"/>
                <w:sz w:val="16"/>
                <w:szCs w:val="16"/>
              </w:rPr>
            </w:pPr>
          </w:p>
        </w:tc>
        <w:tc>
          <w:tcPr>
            <w:tcW w:w="1647" w:type="dxa"/>
            <w:tcBorders>
              <w:top w:val="nil"/>
              <w:left w:val="nil"/>
              <w:bottom w:val="nil"/>
              <w:right w:val="nil"/>
            </w:tcBorders>
            <w:shd w:val="clear" w:color="auto" w:fill="auto"/>
            <w:noWrap/>
            <w:vAlign w:val="bottom"/>
            <w:hideMark/>
          </w:tcPr>
          <w:p w14:paraId="1545D50F" w14:textId="77777777" w:rsidR="006D1D69" w:rsidRPr="002004D6" w:rsidRDefault="006D1D69" w:rsidP="002004D6">
            <w:pPr>
              <w:jc w:val="center"/>
              <w:rPr>
                <w:sz w:val="20"/>
                <w:szCs w:val="20"/>
              </w:rPr>
            </w:pPr>
          </w:p>
        </w:tc>
        <w:tc>
          <w:tcPr>
            <w:tcW w:w="2700" w:type="dxa"/>
            <w:gridSpan w:val="3"/>
            <w:tcBorders>
              <w:top w:val="nil"/>
              <w:left w:val="nil"/>
              <w:bottom w:val="nil"/>
              <w:right w:val="nil"/>
            </w:tcBorders>
            <w:shd w:val="clear" w:color="auto" w:fill="auto"/>
            <w:vAlign w:val="bottom"/>
            <w:hideMark/>
          </w:tcPr>
          <w:p w14:paraId="330B56EC" w14:textId="77777777" w:rsidR="006D1D69" w:rsidRPr="002004D6" w:rsidRDefault="006D1D69" w:rsidP="002004D6">
            <w:pPr>
              <w:jc w:val="center"/>
              <w:rPr>
                <w:i/>
                <w:iCs/>
                <w:color w:val="000000"/>
                <w:sz w:val="16"/>
                <w:szCs w:val="16"/>
              </w:rPr>
            </w:pPr>
            <w:r w:rsidRPr="002004D6">
              <w:rPr>
                <w:i/>
                <w:iCs/>
                <w:color w:val="000000"/>
                <w:sz w:val="16"/>
                <w:szCs w:val="16"/>
              </w:rPr>
              <w:t xml:space="preserve">Residual deviance:  </w:t>
            </w:r>
            <w:proofErr w:type="gramStart"/>
            <w:r w:rsidRPr="002004D6">
              <w:rPr>
                <w:i/>
                <w:iCs/>
                <w:color w:val="000000"/>
                <w:sz w:val="16"/>
                <w:szCs w:val="16"/>
              </w:rPr>
              <w:t>5126.8  on</w:t>
            </w:r>
            <w:proofErr w:type="gramEnd"/>
            <w:r w:rsidRPr="002004D6">
              <w:rPr>
                <w:i/>
                <w:iCs/>
                <w:color w:val="000000"/>
                <w:sz w:val="16"/>
                <w:szCs w:val="16"/>
              </w:rPr>
              <w:t xml:space="preserve"> 2223  degrees of freedom</w:t>
            </w:r>
          </w:p>
        </w:tc>
        <w:tc>
          <w:tcPr>
            <w:tcW w:w="280" w:type="dxa"/>
            <w:tcBorders>
              <w:top w:val="nil"/>
              <w:left w:val="nil"/>
              <w:bottom w:val="nil"/>
              <w:right w:val="nil"/>
            </w:tcBorders>
            <w:shd w:val="clear" w:color="auto" w:fill="auto"/>
            <w:noWrap/>
            <w:vAlign w:val="bottom"/>
            <w:hideMark/>
          </w:tcPr>
          <w:p w14:paraId="55127798" w14:textId="77777777" w:rsidR="006D1D69" w:rsidRPr="002004D6" w:rsidRDefault="006D1D69" w:rsidP="002004D6">
            <w:pPr>
              <w:jc w:val="center"/>
              <w:rPr>
                <w:i/>
                <w:iCs/>
                <w:color w:val="000000"/>
                <w:sz w:val="16"/>
                <w:szCs w:val="16"/>
              </w:rPr>
            </w:pPr>
          </w:p>
        </w:tc>
        <w:tc>
          <w:tcPr>
            <w:tcW w:w="2700" w:type="dxa"/>
            <w:gridSpan w:val="3"/>
            <w:tcBorders>
              <w:top w:val="nil"/>
              <w:left w:val="nil"/>
              <w:bottom w:val="nil"/>
              <w:right w:val="nil"/>
            </w:tcBorders>
            <w:shd w:val="clear" w:color="auto" w:fill="auto"/>
            <w:vAlign w:val="bottom"/>
            <w:hideMark/>
          </w:tcPr>
          <w:p w14:paraId="4082F695" w14:textId="77777777" w:rsidR="006D1D69" w:rsidRPr="002004D6" w:rsidRDefault="006D1D69" w:rsidP="002004D6">
            <w:pPr>
              <w:jc w:val="center"/>
              <w:rPr>
                <w:i/>
                <w:iCs/>
                <w:color w:val="000000"/>
                <w:sz w:val="16"/>
                <w:szCs w:val="16"/>
              </w:rPr>
            </w:pPr>
            <w:r w:rsidRPr="002004D6">
              <w:rPr>
                <w:i/>
                <w:iCs/>
                <w:color w:val="000000"/>
                <w:sz w:val="16"/>
                <w:szCs w:val="16"/>
              </w:rPr>
              <w:t xml:space="preserve">Residual deviance:  </w:t>
            </w:r>
            <w:proofErr w:type="gramStart"/>
            <w:r w:rsidRPr="002004D6">
              <w:rPr>
                <w:i/>
                <w:iCs/>
                <w:color w:val="000000"/>
                <w:sz w:val="16"/>
                <w:szCs w:val="16"/>
              </w:rPr>
              <w:t>5000.7  on</w:t>
            </w:r>
            <w:proofErr w:type="gramEnd"/>
            <w:r w:rsidRPr="002004D6">
              <w:rPr>
                <w:i/>
                <w:iCs/>
                <w:color w:val="000000"/>
                <w:sz w:val="16"/>
                <w:szCs w:val="16"/>
              </w:rPr>
              <w:t xml:space="preserve"> 2223  degrees of freedom</w:t>
            </w:r>
          </w:p>
        </w:tc>
        <w:tc>
          <w:tcPr>
            <w:tcW w:w="280" w:type="dxa"/>
            <w:tcBorders>
              <w:top w:val="nil"/>
              <w:left w:val="nil"/>
              <w:bottom w:val="nil"/>
              <w:right w:val="nil"/>
            </w:tcBorders>
            <w:shd w:val="clear" w:color="auto" w:fill="auto"/>
            <w:noWrap/>
            <w:vAlign w:val="bottom"/>
            <w:hideMark/>
          </w:tcPr>
          <w:p w14:paraId="7B3A8F56" w14:textId="77777777" w:rsidR="006D1D69" w:rsidRPr="002004D6" w:rsidRDefault="006D1D69" w:rsidP="002004D6">
            <w:pPr>
              <w:jc w:val="center"/>
              <w:rPr>
                <w:i/>
                <w:iCs/>
                <w:color w:val="000000"/>
                <w:sz w:val="16"/>
                <w:szCs w:val="16"/>
              </w:rPr>
            </w:pPr>
          </w:p>
        </w:tc>
        <w:tc>
          <w:tcPr>
            <w:tcW w:w="2700" w:type="dxa"/>
            <w:gridSpan w:val="3"/>
            <w:tcBorders>
              <w:top w:val="nil"/>
              <w:left w:val="nil"/>
              <w:bottom w:val="nil"/>
              <w:right w:val="nil"/>
            </w:tcBorders>
            <w:shd w:val="clear" w:color="auto" w:fill="auto"/>
            <w:vAlign w:val="bottom"/>
            <w:hideMark/>
          </w:tcPr>
          <w:p w14:paraId="1099D4F3" w14:textId="77777777" w:rsidR="006D1D69" w:rsidRPr="002004D6" w:rsidRDefault="006D1D69" w:rsidP="002004D6">
            <w:pPr>
              <w:jc w:val="center"/>
              <w:rPr>
                <w:i/>
                <w:iCs/>
                <w:color w:val="000000"/>
                <w:sz w:val="16"/>
                <w:szCs w:val="16"/>
              </w:rPr>
            </w:pPr>
            <w:r w:rsidRPr="002004D6">
              <w:rPr>
                <w:i/>
                <w:iCs/>
                <w:color w:val="000000"/>
                <w:sz w:val="16"/>
                <w:szCs w:val="16"/>
              </w:rPr>
              <w:t xml:space="preserve">Residual deviance:  </w:t>
            </w:r>
            <w:proofErr w:type="gramStart"/>
            <w:r w:rsidRPr="002004D6">
              <w:rPr>
                <w:i/>
                <w:iCs/>
                <w:color w:val="000000"/>
                <w:sz w:val="16"/>
                <w:szCs w:val="16"/>
              </w:rPr>
              <w:t>10128  on</w:t>
            </w:r>
            <w:proofErr w:type="gramEnd"/>
            <w:r w:rsidRPr="002004D6">
              <w:rPr>
                <w:i/>
                <w:iCs/>
                <w:color w:val="000000"/>
                <w:sz w:val="16"/>
                <w:szCs w:val="16"/>
              </w:rPr>
              <w:t xml:space="preserve"> 4446  degrees of freedom</w:t>
            </w:r>
          </w:p>
        </w:tc>
      </w:tr>
      <w:tr w:rsidR="006D1D69" w:rsidRPr="002004D6" w14:paraId="5A26A6A1" w14:textId="77777777" w:rsidTr="006D1D69">
        <w:trPr>
          <w:trHeight w:val="320"/>
          <w:jc w:val="center"/>
        </w:trPr>
        <w:tc>
          <w:tcPr>
            <w:tcW w:w="1300" w:type="dxa"/>
            <w:tcBorders>
              <w:top w:val="nil"/>
              <w:left w:val="nil"/>
              <w:bottom w:val="single" w:sz="4" w:space="0" w:color="auto"/>
              <w:right w:val="nil"/>
            </w:tcBorders>
            <w:shd w:val="clear" w:color="auto" w:fill="auto"/>
            <w:noWrap/>
            <w:vAlign w:val="bottom"/>
            <w:hideMark/>
          </w:tcPr>
          <w:p w14:paraId="0D80B071" w14:textId="1BE19C4A" w:rsidR="006D1D69" w:rsidRPr="002004D6" w:rsidRDefault="006D1D69" w:rsidP="002004D6">
            <w:pPr>
              <w:jc w:val="center"/>
              <w:rPr>
                <w:color w:val="000000"/>
                <w:sz w:val="22"/>
                <w:szCs w:val="22"/>
              </w:rPr>
            </w:pPr>
          </w:p>
        </w:tc>
        <w:tc>
          <w:tcPr>
            <w:tcW w:w="1647" w:type="dxa"/>
            <w:tcBorders>
              <w:top w:val="nil"/>
              <w:left w:val="nil"/>
              <w:bottom w:val="single" w:sz="4" w:space="0" w:color="auto"/>
              <w:right w:val="nil"/>
            </w:tcBorders>
            <w:shd w:val="clear" w:color="auto" w:fill="auto"/>
            <w:noWrap/>
            <w:vAlign w:val="bottom"/>
            <w:hideMark/>
          </w:tcPr>
          <w:p w14:paraId="1CFDA1AA" w14:textId="39358173" w:rsidR="006D1D69" w:rsidRPr="002004D6" w:rsidRDefault="006D1D69" w:rsidP="002004D6">
            <w:pPr>
              <w:jc w:val="center"/>
              <w:rPr>
                <w:color w:val="000000"/>
                <w:sz w:val="22"/>
                <w:szCs w:val="22"/>
              </w:rPr>
            </w:pPr>
          </w:p>
        </w:tc>
        <w:tc>
          <w:tcPr>
            <w:tcW w:w="2700" w:type="dxa"/>
            <w:gridSpan w:val="3"/>
            <w:tcBorders>
              <w:top w:val="nil"/>
              <w:left w:val="nil"/>
              <w:bottom w:val="single" w:sz="4" w:space="0" w:color="auto"/>
              <w:right w:val="nil"/>
            </w:tcBorders>
            <w:shd w:val="clear" w:color="auto" w:fill="auto"/>
            <w:noWrap/>
            <w:vAlign w:val="bottom"/>
            <w:hideMark/>
          </w:tcPr>
          <w:p w14:paraId="492FBC97" w14:textId="77777777" w:rsidR="006D1D69" w:rsidRPr="002004D6" w:rsidRDefault="006D1D69" w:rsidP="002004D6">
            <w:pPr>
              <w:jc w:val="center"/>
              <w:rPr>
                <w:i/>
                <w:iCs/>
                <w:color w:val="000000"/>
                <w:sz w:val="16"/>
                <w:szCs w:val="16"/>
              </w:rPr>
            </w:pPr>
            <w:r w:rsidRPr="002004D6">
              <w:rPr>
                <w:i/>
                <w:iCs/>
                <w:color w:val="000000"/>
                <w:sz w:val="16"/>
                <w:szCs w:val="16"/>
              </w:rPr>
              <w:t>AIC: 9860.6</w:t>
            </w:r>
          </w:p>
        </w:tc>
        <w:tc>
          <w:tcPr>
            <w:tcW w:w="280" w:type="dxa"/>
            <w:tcBorders>
              <w:top w:val="nil"/>
              <w:left w:val="nil"/>
              <w:bottom w:val="single" w:sz="4" w:space="0" w:color="auto"/>
              <w:right w:val="nil"/>
            </w:tcBorders>
            <w:shd w:val="clear" w:color="auto" w:fill="auto"/>
            <w:noWrap/>
            <w:vAlign w:val="bottom"/>
            <w:hideMark/>
          </w:tcPr>
          <w:p w14:paraId="4762D1C9" w14:textId="54B3E5F4" w:rsidR="006D1D69" w:rsidRPr="002004D6" w:rsidRDefault="006D1D69" w:rsidP="002004D6">
            <w:pPr>
              <w:jc w:val="center"/>
              <w:rPr>
                <w:i/>
                <w:iCs/>
                <w:color w:val="000000"/>
                <w:sz w:val="16"/>
                <w:szCs w:val="16"/>
              </w:rPr>
            </w:pPr>
          </w:p>
        </w:tc>
        <w:tc>
          <w:tcPr>
            <w:tcW w:w="2700" w:type="dxa"/>
            <w:gridSpan w:val="3"/>
            <w:tcBorders>
              <w:top w:val="nil"/>
              <w:left w:val="nil"/>
              <w:bottom w:val="single" w:sz="4" w:space="0" w:color="auto"/>
              <w:right w:val="nil"/>
            </w:tcBorders>
            <w:shd w:val="clear" w:color="auto" w:fill="auto"/>
            <w:noWrap/>
            <w:vAlign w:val="bottom"/>
            <w:hideMark/>
          </w:tcPr>
          <w:p w14:paraId="3516D932" w14:textId="77777777" w:rsidR="006D1D69" w:rsidRPr="002004D6" w:rsidRDefault="006D1D69" w:rsidP="002004D6">
            <w:pPr>
              <w:jc w:val="center"/>
              <w:rPr>
                <w:i/>
                <w:iCs/>
                <w:color w:val="000000"/>
                <w:sz w:val="16"/>
                <w:szCs w:val="16"/>
              </w:rPr>
            </w:pPr>
            <w:r w:rsidRPr="002004D6">
              <w:rPr>
                <w:i/>
                <w:iCs/>
                <w:color w:val="000000"/>
                <w:sz w:val="16"/>
                <w:szCs w:val="16"/>
              </w:rPr>
              <w:t>AIC: 9656.8</w:t>
            </w:r>
          </w:p>
        </w:tc>
        <w:tc>
          <w:tcPr>
            <w:tcW w:w="280" w:type="dxa"/>
            <w:tcBorders>
              <w:top w:val="nil"/>
              <w:left w:val="nil"/>
              <w:bottom w:val="single" w:sz="4" w:space="0" w:color="auto"/>
              <w:right w:val="nil"/>
            </w:tcBorders>
            <w:shd w:val="clear" w:color="auto" w:fill="auto"/>
            <w:noWrap/>
            <w:vAlign w:val="bottom"/>
            <w:hideMark/>
          </w:tcPr>
          <w:p w14:paraId="48973073" w14:textId="14899EEE" w:rsidR="006D1D69" w:rsidRPr="002004D6" w:rsidRDefault="006D1D69" w:rsidP="002004D6">
            <w:pPr>
              <w:jc w:val="center"/>
              <w:rPr>
                <w:i/>
                <w:iCs/>
                <w:color w:val="000000"/>
                <w:sz w:val="16"/>
                <w:szCs w:val="16"/>
              </w:rPr>
            </w:pPr>
          </w:p>
        </w:tc>
        <w:tc>
          <w:tcPr>
            <w:tcW w:w="2700" w:type="dxa"/>
            <w:gridSpan w:val="3"/>
            <w:tcBorders>
              <w:top w:val="nil"/>
              <w:left w:val="nil"/>
              <w:bottom w:val="single" w:sz="4" w:space="0" w:color="auto"/>
              <w:right w:val="nil"/>
            </w:tcBorders>
            <w:shd w:val="clear" w:color="auto" w:fill="auto"/>
            <w:vAlign w:val="bottom"/>
            <w:hideMark/>
          </w:tcPr>
          <w:p w14:paraId="6B2A8B15" w14:textId="77777777" w:rsidR="006D1D69" w:rsidRPr="002004D6" w:rsidRDefault="006D1D69" w:rsidP="002004D6">
            <w:pPr>
              <w:jc w:val="center"/>
              <w:rPr>
                <w:i/>
                <w:iCs/>
                <w:color w:val="000000"/>
                <w:sz w:val="16"/>
                <w:szCs w:val="16"/>
              </w:rPr>
            </w:pPr>
            <w:r w:rsidRPr="002004D6">
              <w:rPr>
                <w:i/>
                <w:iCs/>
                <w:color w:val="000000"/>
                <w:sz w:val="16"/>
                <w:szCs w:val="16"/>
              </w:rPr>
              <w:t>AIC: 19517</w:t>
            </w:r>
          </w:p>
        </w:tc>
      </w:tr>
    </w:tbl>
    <w:p w14:paraId="574DCE6D" w14:textId="51121DC1" w:rsidR="009C2213" w:rsidRPr="002004D6" w:rsidRDefault="009C2213" w:rsidP="002004D6">
      <w:pPr>
        <w:jc w:val="center"/>
        <w:rPr>
          <w:color w:val="000000" w:themeColor="text1"/>
        </w:rPr>
      </w:pPr>
    </w:p>
    <w:p w14:paraId="5EF5068F" w14:textId="77777777" w:rsidR="009C2213" w:rsidRPr="002004D6" w:rsidRDefault="009C2213" w:rsidP="002004D6">
      <w:pPr>
        <w:jc w:val="center"/>
        <w:rPr>
          <w:color w:val="000000" w:themeColor="text1"/>
        </w:rPr>
      </w:pPr>
      <w:r w:rsidRPr="002004D6">
        <w:rPr>
          <w:color w:val="000000" w:themeColor="text1"/>
        </w:rPr>
        <w:t>Effects</w:t>
      </w:r>
    </w:p>
    <w:p w14:paraId="59F24DA2" w14:textId="77777777" w:rsidR="006D1D69" w:rsidRPr="002004D6" w:rsidRDefault="006D1D69" w:rsidP="002004D6">
      <w:pPr>
        <w:jc w:val="center"/>
        <w:rPr>
          <w:color w:val="000000" w:themeColor="text1"/>
        </w:rPr>
      </w:pPr>
    </w:p>
    <w:p w14:paraId="7909896B" w14:textId="71B390EA" w:rsidR="009C2213" w:rsidRPr="002004D6" w:rsidRDefault="006D1D69" w:rsidP="002004D6">
      <w:pPr>
        <w:jc w:val="center"/>
        <w:rPr>
          <w:color w:val="000000" w:themeColor="text1"/>
        </w:rPr>
      </w:pPr>
      <w:r w:rsidRPr="002004D6">
        <w:rPr>
          <w:noProof/>
          <w14:ligatures w14:val="standardContextual"/>
        </w:rPr>
        <w:drawing>
          <wp:inline distT="0" distB="0" distL="0" distR="0" wp14:anchorId="10CB45F0" wp14:editId="6146D570">
            <wp:extent cx="5447574" cy="3705255"/>
            <wp:effectExtent l="0" t="0" r="0" b="0"/>
            <wp:docPr id="1526729796" name="Picture 2">
              <a:extLst xmlns:a="http://schemas.openxmlformats.org/drawingml/2006/main">
                <a:ext uri="{FF2B5EF4-FFF2-40B4-BE49-F238E27FC236}">
                  <a16:creationId xmlns:a16="http://schemas.microsoft.com/office/drawing/2014/main" id="{CCC7B339-C64D-17EC-24F7-B37D1D84BB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CC7B339-C64D-17EC-24F7-B37D1D84BB8C}"/>
                        </a:ext>
                      </a:extLst>
                    </pic:cNvPr>
                    <pic:cNvPicPr>
                      <a:picLocks noChangeAspect="1"/>
                    </pic:cNvPicPr>
                  </pic:nvPicPr>
                  <pic:blipFill>
                    <a:blip r:embed="rId27"/>
                    <a:stretch>
                      <a:fillRect/>
                    </a:stretch>
                  </pic:blipFill>
                  <pic:spPr>
                    <a:xfrm>
                      <a:off x="0" y="0"/>
                      <a:ext cx="5447574" cy="3705255"/>
                    </a:xfrm>
                    <a:prstGeom prst="rect">
                      <a:avLst/>
                    </a:prstGeom>
                  </pic:spPr>
                </pic:pic>
              </a:graphicData>
            </a:graphic>
          </wp:inline>
        </w:drawing>
      </w:r>
    </w:p>
    <w:p w14:paraId="7DE9B62B" w14:textId="77777777" w:rsidR="009C2213" w:rsidRPr="002004D6" w:rsidRDefault="009C2213" w:rsidP="002004D6">
      <w:pPr>
        <w:jc w:val="center"/>
        <w:rPr>
          <w:color w:val="000000" w:themeColor="text1"/>
        </w:rPr>
      </w:pPr>
    </w:p>
    <w:p w14:paraId="09FE89D5" w14:textId="77777777" w:rsidR="009C2213" w:rsidRPr="002004D6" w:rsidRDefault="009C2213" w:rsidP="002004D6">
      <w:pPr>
        <w:jc w:val="center"/>
        <w:rPr>
          <w:color w:val="000000" w:themeColor="text1"/>
        </w:rPr>
      </w:pPr>
    </w:p>
    <w:p w14:paraId="04FA6DC0" w14:textId="77777777" w:rsidR="009C2213" w:rsidRPr="002004D6" w:rsidRDefault="009C2213" w:rsidP="002004D6">
      <w:pPr>
        <w:jc w:val="center"/>
        <w:rPr>
          <w:color w:val="000000" w:themeColor="text1"/>
        </w:rPr>
      </w:pPr>
      <w:r w:rsidRPr="002004D6">
        <w:rPr>
          <w:color w:val="000000" w:themeColor="text1"/>
        </w:rPr>
        <w:br w:type="page"/>
      </w:r>
    </w:p>
    <w:p w14:paraId="1651092A" w14:textId="150CD0C5" w:rsidR="009C2213" w:rsidRPr="002004D6" w:rsidRDefault="009C2213" w:rsidP="002004D6">
      <w:pPr>
        <w:pStyle w:val="Heading2"/>
        <w:jc w:val="center"/>
        <w:rPr>
          <w:rFonts w:ascii="Times New Roman" w:hAnsi="Times New Roman" w:cs="Times New Roman"/>
          <w:color w:val="000000" w:themeColor="text1"/>
        </w:rPr>
      </w:pPr>
      <w:bookmarkStart w:id="26" w:name="_Toc187429113"/>
      <w:r w:rsidRPr="002004D6">
        <w:rPr>
          <w:rFonts w:ascii="Times New Roman" w:hAnsi="Times New Roman" w:cs="Times New Roman"/>
          <w:color w:val="000000" w:themeColor="text1"/>
        </w:rPr>
        <w:lastRenderedPageBreak/>
        <w:t>Supplementary file S</w:t>
      </w:r>
      <w:r w:rsidR="00E70160" w:rsidRPr="002004D6">
        <w:rPr>
          <w:rFonts w:ascii="Times New Roman" w:hAnsi="Times New Roman" w:cs="Times New Roman"/>
          <w:color w:val="000000" w:themeColor="text1"/>
        </w:rPr>
        <w:t>6</w:t>
      </w:r>
      <w:r w:rsidRPr="002004D6">
        <w:rPr>
          <w:rFonts w:ascii="Times New Roman" w:hAnsi="Times New Roman" w:cs="Times New Roman"/>
          <w:color w:val="000000" w:themeColor="text1"/>
        </w:rPr>
        <w:t>.2. Interaction between year and reason for euthanasia</w:t>
      </w:r>
      <w:bookmarkEnd w:id="26"/>
    </w:p>
    <w:tbl>
      <w:tblPr>
        <w:tblW w:w="13567" w:type="dxa"/>
        <w:tblLook w:val="04A0" w:firstRow="1" w:lastRow="0" w:firstColumn="1" w:lastColumn="0" w:noHBand="0" w:noVBand="1"/>
      </w:tblPr>
      <w:tblGrid>
        <w:gridCol w:w="1300"/>
        <w:gridCol w:w="1647"/>
        <w:gridCol w:w="1168"/>
        <w:gridCol w:w="965"/>
        <w:gridCol w:w="1167"/>
        <w:gridCol w:w="360"/>
        <w:gridCol w:w="1168"/>
        <w:gridCol w:w="965"/>
        <w:gridCol w:w="1167"/>
        <w:gridCol w:w="360"/>
        <w:gridCol w:w="1052"/>
        <w:gridCol w:w="1052"/>
        <w:gridCol w:w="1196"/>
      </w:tblGrid>
      <w:tr w:rsidR="00E70160" w:rsidRPr="002004D6" w14:paraId="1BF6A968" w14:textId="77777777" w:rsidTr="00E70160">
        <w:trPr>
          <w:trHeight w:val="300"/>
        </w:trPr>
        <w:tc>
          <w:tcPr>
            <w:tcW w:w="1300" w:type="dxa"/>
            <w:tcBorders>
              <w:top w:val="nil"/>
              <w:left w:val="nil"/>
              <w:bottom w:val="nil"/>
              <w:right w:val="nil"/>
            </w:tcBorders>
            <w:shd w:val="clear" w:color="auto" w:fill="auto"/>
            <w:noWrap/>
            <w:vAlign w:val="bottom"/>
            <w:hideMark/>
          </w:tcPr>
          <w:p w14:paraId="702F4055" w14:textId="77777777" w:rsidR="00E70160" w:rsidRPr="002004D6" w:rsidRDefault="00E70160" w:rsidP="002004D6">
            <w:pPr>
              <w:jc w:val="center"/>
            </w:pPr>
          </w:p>
        </w:tc>
        <w:tc>
          <w:tcPr>
            <w:tcW w:w="1647" w:type="dxa"/>
            <w:tcBorders>
              <w:top w:val="nil"/>
              <w:left w:val="nil"/>
              <w:bottom w:val="nil"/>
              <w:right w:val="nil"/>
            </w:tcBorders>
            <w:shd w:val="clear" w:color="auto" w:fill="auto"/>
            <w:noWrap/>
            <w:vAlign w:val="bottom"/>
            <w:hideMark/>
          </w:tcPr>
          <w:p w14:paraId="5FC3F00B" w14:textId="77777777" w:rsidR="00E70160" w:rsidRPr="002004D6" w:rsidRDefault="00E70160" w:rsidP="002004D6">
            <w:pPr>
              <w:jc w:val="center"/>
              <w:rPr>
                <w:sz w:val="20"/>
                <w:szCs w:val="20"/>
              </w:rPr>
            </w:pPr>
          </w:p>
        </w:tc>
        <w:tc>
          <w:tcPr>
            <w:tcW w:w="3300" w:type="dxa"/>
            <w:gridSpan w:val="3"/>
            <w:tcBorders>
              <w:top w:val="nil"/>
              <w:left w:val="nil"/>
              <w:bottom w:val="nil"/>
              <w:right w:val="nil"/>
            </w:tcBorders>
            <w:shd w:val="clear" w:color="auto" w:fill="auto"/>
            <w:noWrap/>
            <w:vAlign w:val="bottom"/>
            <w:hideMark/>
          </w:tcPr>
          <w:p w14:paraId="7ADCC244" w14:textId="77777777" w:rsidR="00E70160" w:rsidRPr="002004D6" w:rsidRDefault="00E70160" w:rsidP="002004D6">
            <w:pPr>
              <w:jc w:val="center"/>
              <w:rPr>
                <w:color w:val="000000"/>
                <w:sz w:val="20"/>
                <w:szCs w:val="20"/>
              </w:rPr>
            </w:pPr>
            <w:r w:rsidRPr="002004D6">
              <w:rPr>
                <w:color w:val="000000"/>
                <w:sz w:val="20"/>
                <w:szCs w:val="20"/>
              </w:rPr>
              <w:t>Full weight</w:t>
            </w:r>
          </w:p>
        </w:tc>
        <w:tc>
          <w:tcPr>
            <w:tcW w:w="360" w:type="dxa"/>
            <w:tcBorders>
              <w:top w:val="nil"/>
              <w:left w:val="nil"/>
              <w:bottom w:val="nil"/>
              <w:right w:val="nil"/>
            </w:tcBorders>
            <w:shd w:val="clear" w:color="auto" w:fill="auto"/>
            <w:noWrap/>
            <w:vAlign w:val="bottom"/>
            <w:hideMark/>
          </w:tcPr>
          <w:p w14:paraId="0215969B" w14:textId="77777777" w:rsidR="00E70160" w:rsidRPr="002004D6" w:rsidRDefault="00E70160" w:rsidP="002004D6">
            <w:pPr>
              <w:jc w:val="center"/>
              <w:rPr>
                <w:color w:val="000000"/>
                <w:sz w:val="20"/>
                <w:szCs w:val="20"/>
              </w:rPr>
            </w:pPr>
          </w:p>
        </w:tc>
        <w:tc>
          <w:tcPr>
            <w:tcW w:w="3300" w:type="dxa"/>
            <w:gridSpan w:val="3"/>
            <w:tcBorders>
              <w:top w:val="nil"/>
              <w:left w:val="nil"/>
              <w:bottom w:val="nil"/>
              <w:right w:val="nil"/>
            </w:tcBorders>
            <w:shd w:val="clear" w:color="auto" w:fill="auto"/>
            <w:noWrap/>
            <w:vAlign w:val="bottom"/>
            <w:hideMark/>
          </w:tcPr>
          <w:p w14:paraId="113F5B01" w14:textId="77777777" w:rsidR="00E70160" w:rsidRPr="002004D6" w:rsidRDefault="00E70160" w:rsidP="002004D6">
            <w:pPr>
              <w:jc w:val="center"/>
              <w:rPr>
                <w:color w:val="000000"/>
                <w:sz w:val="20"/>
                <w:szCs w:val="20"/>
              </w:rPr>
            </w:pPr>
            <w:r w:rsidRPr="002004D6">
              <w:rPr>
                <w:color w:val="000000"/>
                <w:sz w:val="20"/>
                <w:szCs w:val="20"/>
              </w:rPr>
              <w:t>Baseline weight</w:t>
            </w:r>
          </w:p>
        </w:tc>
        <w:tc>
          <w:tcPr>
            <w:tcW w:w="360" w:type="dxa"/>
            <w:tcBorders>
              <w:top w:val="nil"/>
              <w:left w:val="nil"/>
              <w:bottom w:val="nil"/>
              <w:right w:val="nil"/>
            </w:tcBorders>
            <w:shd w:val="clear" w:color="auto" w:fill="auto"/>
            <w:noWrap/>
            <w:vAlign w:val="bottom"/>
            <w:hideMark/>
          </w:tcPr>
          <w:p w14:paraId="4692ECAA" w14:textId="77777777" w:rsidR="00E70160" w:rsidRPr="002004D6" w:rsidRDefault="00E70160" w:rsidP="002004D6">
            <w:pPr>
              <w:jc w:val="center"/>
              <w:rPr>
                <w:color w:val="000000"/>
                <w:sz w:val="20"/>
                <w:szCs w:val="20"/>
              </w:rPr>
            </w:pPr>
          </w:p>
        </w:tc>
        <w:tc>
          <w:tcPr>
            <w:tcW w:w="3300" w:type="dxa"/>
            <w:gridSpan w:val="3"/>
            <w:tcBorders>
              <w:top w:val="nil"/>
              <w:left w:val="nil"/>
              <w:bottom w:val="nil"/>
              <w:right w:val="nil"/>
            </w:tcBorders>
            <w:shd w:val="clear" w:color="auto" w:fill="auto"/>
            <w:noWrap/>
            <w:vAlign w:val="bottom"/>
            <w:hideMark/>
          </w:tcPr>
          <w:p w14:paraId="0D8E0230" w14:textId="77777777" w:rsidR="00E70160" w:rsidRPr="002004D6" w:rsidRDefault="00E70160" w:rsidP="002004D6">
            <w:pPr>
              <w:jc w:val="center"/>
              <w:rPr>
                <w:color w:val="000000"/>
                <w:sz w:val="20"/>
                <w:szCs w:val="20"/>
              </w:rPr>
            </w:pPr>
            <w:r w:rsidRPr="002004D6">
              <w:rPr>
                <w:color w:val="000000"/>
                <w:sz w:val="20"/>
                <w:szCs w:val="20"/>
              </w:rPr>
              <w:t>Difference</w:t>
            </w:r>
          </w:p>
        </w:tc>
      </w:tr>
      <w:tr w:rsidR="00E70160" w:rsidRPr="002004D6" w14:paraId="71DC1897" w14:textId="77777777" w:rsidTr="00E70160">
        <w:trPr>
          <w:trHeight w:val="300"/>
        </w:trPr>
        <w:tc>
          <w:tcPr>
            <w:tcW w:w="1300" w:type="dxa"/>
            <w:tcBorders>
              <w:top w:val="nil"/>
              <w:left w:val="nil"/>
              <w:bottom w:val="nil"/>
              <w:right w:val="nil"/>
            </w:tcBorders>
            <w:shd w:val="clear" w:color="auto" w:fill="auto"/>
            <w:noWrap/>
            <w:vAlign w:val="bottom"/>
            <w:hideMark/>
          </w:tcPr>
          <w:p w14:paraId="60CDB693" w14:textId="77777777" w:rsidR="00E70160" w:rsidRPr="002004D6" w:rsidRDefault="00E70160"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4EE1FD4B" w14:textId="77777777" w:rsidR="00E70160" w:rsidRPr="002004D6" w:rsidRDefault="00E70160" w:rsidP="002004D6">
            <w:pPr>
              <w:jc w:val="center"/>
              <w:rPr>
                <w:sz w:val="20"/>
                <w:szCs w:val="20"/>
              </w:rPr>
            </w:pPr>
          </w:p>
        </w:tc>
        <w:tc>
          <w:tcPr>
            <w:tcW w:w="1168" w:type="dxa"/>
            <w:vMerge w:val="restart"/>
            <w:tcBorders>
              <w:top w:val="nil"/>
              <w:left w:val="nil"/>
              <w:bottom w:val="single" w:sz="4" w:space="0" w:color="000000"/>
              <w:right w:val="nil"/>
            </w:tcBorders>
            <w:shd w:val="clear" w:color="auto" w:fill="auto"/>
            <w:noWrap/>
            <w:vAlign w:val="bottom"/>
            <w:hideMark/>
          </w:tcPr>
          <w:p w14:paraId="4EBF028F" w14:textId="77777777" w:rsidR="00E70160" w:rsidRPr="002004D6" w:rsidRDefault="00E70160" w:rsidP="002004D6">
            <w:pPr>
              <w:jc w:val="center"/>
              <w:rPr>
                <w:color w:val="000000"/>
                <w:sz w:val="20"/>
                <w:szCs w:val="20"/>
              </w:rPr>
            </w:pPr>
            <w:r w:rsidRPr="002004D6">
              <w:rPr>
                <w:color w:val="000000"/>
                <w:sz w:val="20"/>
                <w:szCs w:val="20"/>
              </w:rPr>
              <w:t>IRR</w:t>
            </w:r>
          </w:p>
        </w:tc>
        <w:tc>
          <w:tcPr>
            <w:tcW w:w="2132" w:type="dxa"/>
            <w:gridSpan w:val="2"/>
            <w:tcBorders>
              <w:top w:val="nil"/>
              <w:left w:val="nil"/>
              <w:bottom w:val="nil"/>
              <w:right w:val="nil"/>
            </w:tcBorders>
            <w:shd w:val="clear" w:color="auto" w:fill="auto"/>
            <w:noWrap/>
            <w:vAlign w:val="bottom"/>
            <w:hideMark/>
          </w:tcPr>
          <w:p w14:paraId="10D1F966" w14:textId="77777777" w:rsidR="00E70160" w:rsidRPr="002004D6" w:rsidRDefault="00E70160" w:rsidP="002004D6">
            <w:pPr>
              <w:jc w:val="center"/>
              <w:rPr>
                <w:color w:val="000000"/>
                <w:sz w:val="20"/>
                <w:szCs w:val="20"/>
              </w:rPr>
            </w:pPr>
            <w:r w:rsidRPr="002004D6">
              <w:rPr>
                <w:color w:val="000000"/>
                <w:sz w:val="20"/>
                <w:szCs w:val="20"/>
              </w:rPr>
              <w:t>95%CI</w:t>
            </w:r>
          </w:p>
        </w:tc>
        <w:tc>
          <w:tcPr>
            <w:tcW w:w="360" w:type="dxa"/>
            <w:tcBorders>
              <w:top w:val="nil"/>
              <w:left w:val="nil"/>
              <w:bottom w:val="nil"/>
              <w:right w:val="nil"/>
            </w:tcBorders>
            <w:shd w:val="clear" w:color="auto" w:fill="auto"/>
            <w:noWrap/>
            <w:vAlign w:val="bottom"/>
            <w:hideMark/>
          </w:tcPr>
          <w:p w14:paraId="6259828A" w14:textId="77777777" w:rsidR="00E70160" w:rsidRPr="002004D6" w:rsidRDefault="00E70160" w:rsidP="002004D6">
            <w:pPr>
              <w:jc w:val="center"/>
              <w:rPr>
                <w:color w:val="000000"/>
                <w:sz w:val="20"/>
                <w:szCs w:val="20"/>
              </w:rPr>
            </w:pPr>
          </w:p>
        </w:tc>
        <w:tc>
          <w:tcPr>
            <w:tcW w:w="1168" w:type="dxa"/>
            <w:vMerge w:val="restart"/>
            <w:tcBorders>
              <w:top w:val="nil"/>
              <w:left w:val="nil"/>
              <w:bottom w:val="single" w:sz="4" w:space="0" w:color="000000"/>
              <w:right w:val="nil"/>
            </w:tcBorders>
            <w:shd w:val="clear" w:color="auto" w:fill="auto"/>
            <w:noWrap/>
            <w:vAlign w:val="bottom"/>
            <w:hideMark/>
          </w:tcPr>
          <w:p w14:paraId="1EF1C2B9" w14:textId="77777777" w:rsidR="00E70160" w:rsidRPr="002004D6" w:rsidRDefault="00E70160" w:rsidP="002004D6">
            <w:pPr>
              <w:jc w:val="center"/>
              <w:rPr>
                <w:color w:val="000000"/>
                <w:sz w:val="20"/>
                <w:szCs w:val="20"/>
              </w:rPr>
            </w:pPr>
            <w:r w:rsidRPr="002004D6">
              <w:rPr>
                <w:color w:val="000000"/>
                <w:sz w:val="20"/>
                <w:szCs w:val="20"/>
              </w:rPr>
              <w:t>IRR</w:t>
            </w:r>
          </w:p>
        </w:tc>
        <w:tc>
          <w:tcPr>
            <w:tcW w:w="2132" w:type="dxa"/>
            <w:gridSpan w:val="2"/>
            <w:tcBorders>
              <w:top w:val="nil"/>
              <w:left w:val="nil"/>
              <w:bottom w:val="nil"/>
              <w:right w:val="nil"/>
            </w:tcBorders>
            <w:shd w:val="clear" w:color="auto" w:fill="auto"/>
            <w:noWrap/>
            <w:vAlign w:val="bottom"/>
            <w:hideMark/>
          </w:tcPr>
          <w:p w14:paraId="3BC7FDD6" w14:textId="77777777" w:rsidR="00E70160" w:rsidRPr="002004D6" w:rsidRDefault="00E70160" w:rsidP="002004D6">
            <w:pPr>
              <w:jc w:val="center"/>
              <w:rPr>
                <w:color w:val="000000"/>
                <w:sz w:val="20"/>
                <w:szCs w:val="20"/>
              </w:rPr>
            </w:pPr>
            <w:r w:rsidRPr="002004D6">
              <w:rPr>
                <w:color w:val="000000"/>
                <w:sz w:val="20"/>
                <w:szCs w:val="20"/>
              </w:rPr>
              <w:t>95%CI</w:t>
            </w:r>
          </w:p>
        </w:tc>
        <w:tc>
          <w:tcPr>
            <w:tcW w:w="360" w:type="dxa"/>
            <w:tcBorders>
              <w:top w:val="nil"/>
              <w:left w:val="nil"/>
              <w:bottom w:val="nil"/>
              <w:right w:val="nil"/>
            </w:tcBorders>
            <w:shd w:val="clear" w:color="auto" w:fill="auto"/>
            <w:noWrap/>
            <w:vAlign w:val="bottom"/>
            <w:hideMark/>
          </w:tcPr>
          <w:p w14:paraId="0261D14A" w14:textId="77777777" w:rsidR="00E70160" w:rsidRPr="002004D6" w:rsidRDefault="00E70160" w:rsidP="002004D6">
            <w:pPr>
              <w:jc w:val="center"/>
              <w:rPr>
                <w:color w:val="000000"/>
                <w:sz w:val="20"/>
                <w:szCs w:val="20"/>
              </w:rPr>
            </w:pPr>
          </w:p>
        </w:tc>
        <w:tc>
          <w:tcPr>
            <w:tcW w:w="1052" w:type="dxa"/>
            <w:vMerge w:val="restart"/>
            <w:tcBorders>
              <w:top w:val="nil"/>
              <w:left w:val="nil"/>
              <w:bottom w:val="single" w:sz="4" w:space="0" w:color="000000"/>
              <w:right w:val="nil"/>
            </w:tcBorders>
            <w:shd w:val="clear" w:color="auto" w:fill="auto"/>
            <w:noWrap/>
            <w:vAlign w:val="bottom"/>
            <w:hideMark/>
          </w:tcPr>
          <w:p w14:paraId="7DA6AF7D" w14:textId="77777777" w:rsidR="00E70160" w:rsidRPr="002004D6" w:rsidRDefault="00E70160" w:rsidP="002004D6">
            <w:pPr>
              <w:jc w:val="center"/>
              <w:rPr>
                <w:color w:val="000000"/>
                <w:sz w:val="20"/>
                <w:szCs w:val="20"/>
              </w:rPr>
            </w:pPr>
            <w:r w:rsidRPr="002004D6">
              <w:rPr>
                <w:color w:val="000000"/>
                <w:sz w:val="20"/>
                <w:szCs w:val="20"/>
              </w:rPr>
              <w:t>IRR</w:t>
            </w:r>
          </w:p>
        </w:tc>
        <w:tc>
          <w:tcPr>
            <w:tcW w:w="2248" w:type="dxa"/>
            <w:gridSpan w:val="2"/>
            <w:tcBorders>
              <w:top w:val="nil"/>
              <w:left w:val="nil"/>
              <w:bottom w:val="nil"/>
              <w:right w:val="nil"/>
            </w:tcBorders>
            <w:shd w:val="clear" w:color="auto" w:fill="auto"/>
            <w:noWrap/>
            <w:vAlign w:val="bottom"/>
            <w:hideMark/>
          </w:tcPr>
          <w:p w14:paraId="7EA743AC" w14:textId="77777777" w:rsidR="00E70160" w:rsidRPr="002004D6" w:rsidRDefault="00E70160" w:rsidP="002004D6">
            <w:pPr>
              <w:jc w:val="center"/>
              <w:rPr>
                <w:color w:val="000000"/>
                <w:sz w:val="20"/>
                <w:szCs w:val="20"/>
              </w:rPr>
            </w:pPr>
            <w:r w:rsidRPr="002004D6">
              <w:rPr>
                <w:color w:val="000000"/>
                <w:sz w:val="20"/>
                <w:szCs w:val="20"/>
              </w:rPr>
              <w:t>95%CI</w:t>
            </w:r>
          </w:p>
        </w:tc>
      </w:tr>
      <w:tr w:rsidR="00E70160" w:rsidRPr="002004D6" w14:paraId="65805EA8" w14:textId="77777777" w:rsidTr="00E70160">
        <w:trPr>
          <w:trHeight w:val="300"/>
        </w:trPr>
        <w:tc>
          <w:tcPr>
            <w:tcW w:w="1300" w:type="dxa"/>
            <w:tcBorders>
              <w:top w:val="nil"/>
              <w:left w:val="nil"/>
              <w:bottom w:val="nil"/>
              <w:right w:val="nil"/>
            </w:tcBorders>
            <w:shd w:val="clear" w:color="auto" w:fill="auto"/>
            <w:noWrap/>
            <w:vAlign w:val="bottom"/>
            <w:hideMark/>
          </w:tcPr>
          <w:p w14:paraId="23A8437B" w14:textId="77777777" w:rsidR="00E70160" w:rsidRPr="002004D6" w:rsidRDefault="00E70160"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09318B72" w14:textId="77777777" w:rsidR="00E70160" w:rsidRPr="002004D6" w:rsidRDefault="00E70160" w:rsidP="002004D6">
            <w:pPr>
              <w:jc w:val="center"/>
              <w:rPr>
                <w:sz w:val="20"/>
                <w:szCs w:val="20"/>
              </w:rPr>
            </w:pPr>
          </w:p>
        </w:tc>
        <w:tc>
          <w:tcPr>
            <w:tcW w:w="1168" w:type="dxa"/>
            <w:vMerge/>
            <w:tcBorders>
              <w:top w:val="nil"/>
              <w:left w:val="nil"/>
              <w:bottom w:val="single" w:sz="4" w:space="0" w:color="000000"/>
              <w:right w:val="nil"/>
            </w:tcBorders>
            <w:vAlign w:val="center"/>
            <w:hideMark/>
          </w:tcPr>
          <w:p w14:paraId="4CBF4C03" w14:textId="77777777" w:rsidR="00E70160" w:rsidRPr="002004D6" w:rsidRDefault="00E70160" w:rsidP="002004D6">
            <w:pPr>
              <w:jc w:val="center"/>
              <w:rPr>
                <w:color w:val="000000"/>
                <w:sz w:val="20"/>
                <w:szCs w:val="20"/>
              </w:rPr>
            </w:pPr>
          </w:p>
        </w:tc>
        <w:tc>
          <w:tcPr>
            <w:tcW w:w="965" w:type="dxa"/>
            <w:tcBorders>
              <w:top w:val="nil"/>
              <w:left w:val="nil"/>
              <w:bottom w:val="single" w:sz="4" w:space="0" w:color="auto"/>
              <w:right w:val="nil"/>
            </w:tcBorders>
            <w:shd w:val="clear" w:color="auto" w:fill="auto"/>
            <w:noWrap/>
            <w:vAlign w:val="bottom"/>
            <w:hideMark/>
          </w:tcPr>
          <w:p w14:paraId="61D3E063" w14:textId="77777777" w:rsidR="00E70160" w:rsidRPr="002004D6" w:rsidRDefault="00E70160" w:rsidP="002004D6">
            <w:pPr>
              <w:jc w:val="center"/>
              <w:rPr>
                <w:color w:val="000000"/>
                <w:sz w:val="20"/>
                <w:szCs w:val="20"/>
              </w:rPr>
            </w:pPr>
            <w:r w:rsidRPr="002004D6">
              <w:rPr>
                <w:color w:val="000000"/>
                <w:sz w:val="20"/>
                <w:szCs w:val="20"/>
              </w:rPr>
              <w:t>2.5 %</w:t>
            </w:r>
          </w:p>
        </w:tc>
        <w:tc>
          <w:tcPr>
            <w:tcW w:w="1167" w:type="dxa"/>
            <w:tcBorders>
              <w:top w:val="nil"/>
              <w:left w:val="nil"/>
              <w:bottom w:val="single" w:sz="4" w:space="0" w:color="auto"/>
              <w:right w:val="nil"/>
            </w:tcBorders>
            <w:shd w:val="clear" w:color="auto" w:fill="auto"/>
            <w:noWrap/>
            <w:vAlign w:val="bottom"/>
            <w:hideMark/>
          </w:tcPr>
          <w:p w14:paraId="185412E1" w14:textId="77777777" w:rsidR="00E70160" w:rsidRPr="002004D6" w:rsidRDefault="00E70160" w:rsidP="002004D6">
            <w:pPr>
              <w:jc w:val="center"/>
              <w:rPr>
                <w:color w:val="000000"/>
                <w:sz w:val="20"/>
                <w:szCs w:val="20"/>
              </w:rPr>
            </w:pPr>
            <w:r w:rsidRPr="002004D6">
              <w:rPr>
                <w:color w:val="000000"/>
                <w:sz w:val="20"/>
                <w:szCs w:val="20"/>
              </w:rPr>
              <w:t>97.5 %</w:t>
            </w:r>
          </w:p>
        </w:tc>
        <w:tc>
          <w:tcPr>
            <w:tcW w:w="360" w:type="dxa"/>
            <w:tcBorders>
              <w:top w:val="nil"/>
              <w:left w:val="nil"/>
              <w:bottom w:val="nil"/>
              <w:right w:val="nil"/>
            </w:tcBorders>
            <w:shd w:val="clear" w:color="auto" w:fill="auto"/>
            <w:noWrap/>
            <w:vAlign w:val="bottom"/>
            <w:hideMark/>
          </w:tcPr>
          <w:p w14:paraId="6C64FE34" w14:textId="77777777" w:rsidR="00E70160" w:rsidRPr="002004D6" w:rsidRDefault="00E70160" w:rsidP="002004D6">
            <w:pPr>
              <w:jc w:val="center"/>
              <w:rPr>
                <w:color w:val="000000"/>
                <w:sz w:val="20"/>
                <w:szCs w:val="20"/>
              </w:rPr>
            </w:pPr>
          </w:p>
        </w:tc>
        <w:tc>
          <w:tcPr>
            <w:tcW w:w="1168" w:type="dxa"/>
            <w:vMerge/>
            <w:tcBorders>
              <w:top w:val="nil"/>
              <w:left w:val="nil"/>
              <w:bottom w:val="single" w:sz="4" w:space="0" w:color="000000"/>
              <w:right w:val="nil"/>
            </w:tcBorders>
            <w:vAlign w:val="center"/>
            <w:hideMark/>
          </w:tcPr>
          <w:p w14:paraId="79790121" w14:textId="77777777" w:rsidR="00E70160" w:rsidRPr="002004D6" w:rsidRDefault="00E70160" w:rsidP="002004D6">
            <w:pPr>
              <w:jc w:val="center"/>
              <w:rPr>
                <w:color w:val="000000"/>
                <w:sz w:val="20"/>
                <w:szCs w:val="20"/>
              </w:rPr>
            </w:pPr>
          </w:p>
        </w:tc>
        <w:tc>
          <w:tcPr>
            <w:tcW w:w="965" w:type="dxa"/>
            <w:tcBorders>
              <w:top w:val="nil"/>
              <w:left w:val="nil"/>
              <w:bottom w:val="single" w:sz="4" w:space="0" w:color="auto"/>
              <w:right w:val="nil"/>
            </w:tcBorders>
            <w:shd w:val="clear" w:color="auto" w:fill="auto"/>
            <w:noWrap/>
            <w:vAlign w:val="bottom"/>
            <w:hideMark/>
          </w:tcPr>
          <w:p w14:paraId="322D52F0" w14:textId="77777777" w:rsidR="00E70160" w:rsidRPr="002004D6" w:rsidRDefault="00E70160" w:rsidP="002004D6">
            <w:pPr>
              <w:jc w:val="center"/>
              <w:rPr>
                <w:color w:val="000000"/>
                <w:sz w:val="20"/>
                <w:szCs w:val="20"/>
              </w:rPr>
            </w:pPr>
            <w:r w:rsidRPr="002004D6">
              <w:rPr>
                <w:color w:val="000000"/>
                <w:sz w:val="20"/>
                <w:szCs w:val="20"/>
              </w:rPr>
              <w:t>2.5 %</w:t>
            </w:r>
          </w:p>
        </w:tc>
        <w:tc>
          <w:tcPr>
            <w:tcW w:w="1167" w:type="dxa"/>
            <w:tcBorders>
              <w:top w:val="nil"/>
              <w:left w:val="nil"/>
              <w:bottom w:val="single" w:sz="4" w:space="0" w:color="auto"/>
              <w:right w:val="nil"/>
            </w:tcBorders>
            <w:shd w:val="clear" w:color="auto" w:fill="auto"/>
            <w:noWrap/>
            <w:vAlign w:val="bottom"/>
            <w:hideMark/>
          </w:tcPr>
          <w:p w14:paraId="0FD39616" w14:textId="77777777" w:rsidR="00E70160" w:rsidRPr="002004D6" w:rsidRDefault="00E70160" w:rsidP="002004D6">
            <w:pPr>
              <w:jc w:val="center"/>
              <w:rPr>
                <w:color w:val="000000"/>
                <w:sz w:val="20"/>
                <w:szCs w:val="20"/>
              </w:rPr>
            </w:pPr>
            <w:r w:rsidRPr="002004D6">
              <w:rPr>
                <w:color w:val="000000"/>
                <w:sz w:val="20"/>
                <w:szCs w:val="20"/>
              </w:rPr>
              <w:t>97.5 %</w:t>
            </w:r>
          </w:p>
        </w:tc>
        <w:tc>
          <w:tcPr>
            <w:tcW w:w="360" w:type="dxa"/>
            <w:tcBorders>
              <w:top w:val="nil"/>
              <w:left w:val="nil"/>
              <w:bottom w:val="nil"/>
              <w:right w:val="nil"/>
            </w:tcBorders>
            <w:shd w:val="clear" w:color="auto" w:fill="auto"/>
            <w:noWrap/>
            <w:vAlign w:val="bottom"/>
            <w:hideMark/>
          </w:tcPr>
          <w:p w14:paraId="433175C0" w14:textId="77777777" w:rsidR="00E70160" w:rsidRPr="002004D6" w:rsidRDefault="00E70160" w:rsidP="002004D6">
            <w:pPr>
              <w:jc w:val="center"/>
              <w:rPr>
                <w:color w:val="000000"/>
                <w:sz w:val="20"/>
                <w:szCs w:val="20"/>
              </w:rPr>
            </w:pPr>
          </w:p>
        </w:tc>
        <w:tc>
          <w:tcPr>
            <w:tcW w:w="1052" w:type="dxa"/>
            <w:vMerge/>
            <w:tcBorders>
              <w:top w:val="nil"/>
              <w:left w:val="nil"/>
              <w:bottom w:val="single" w:sz="4" w:space="0" w:color="000000"/>
              <w:right w:val="nil"/>
            </w:tcBorders>
            <w:vAlign w:val="center"/>
            <w:hideMark/>
          </w:tcPr>
          <w:p w14:paraId="5B7F2396" w14:textId="77777777" w:rsidR="00E70160" w:rsidRPr="002004D6" w:rsidRDefault="00E70160" w:rsidP="002004D6">
            <w:pPr>
              <w:jc w:val="center"/>
              <w:rPr>
                <w:color w:val="000000"/>
                <w:sz w:val="20"/>
                <w:szCs w:val="20"/>
              </w:rPr>
            </w:pPr>
          </w:p>
        </w:tc>
        <w:tc>
          <w:tcPr>
            <w:tcW w:w="1052" w:type="dxa"/>
            <w:tcBorders>
              <w:top w:val="nil"/>
              <w:left w:val="nil"/>
              <w:bottom w:val="single" w:sz="4" w:space="0" w:color="auto"/>
              <w:right w:val="nil"/>
            </w:tcBorders>
            <w:shd w:val="clear" w:color="auto" w:fill="auto"/>
            <w:noWrap/>
            <w:vAlign w:val="bottom"/>
            <w:hideMark/>
          </w:tcPr>
          <w:p w14:paraId="37850D5B" w14:textId="77777777" w:rsidR="00E70160" w:rsidRPr="002004D6" w:rsidRDefault="00E70160" w:rsidP="002004D6">
            <w:pPr>
              <w:jc w:val="center"/>
              <w:rPr>
                <w:color w:val="000000"/>
                <w:sz w:val="20"/>
                <w:szCs w:val="20"/>
              </w:rPr>
            </w:pPr>
            <w:r w:rsidRPr="002004D6">
              <w:rPr>
                <w:color w:val="000000"/>
                <w:sz w:val="20"/>
                <w:szCs w:val="20"/>
              </w:rPr>
              <w:t>2.5 %</w:t>
            </w:r>
          </w:p>
        </w:tc>
        <w:tc>
          <w:tcPr>
            <w:tcW w:w="1196" w:type="dxa"/>
            <w:tcBorders>
              <w:top w:val="nil"/>
              <w:left w:val="nil"/>
              <w:bottom w:val="single" w:sz="4" w:space="0" w:color="auto"/>
              <w:right w:val="nil"/>
            </w:tcBorders>
            <w:shd w:val="clear" w:color="auto" w:fill="auto"/>
            <w:noWrap/>
            <w:vAlign w:val="bottom"/>
            <w:hideMark/>
          </w:tcPr>
          <w:p w14:paraId="065E2A10" w14:textId="77777777" w:rsidR="00E70160" w:rsidRPr="002004D6" w:rsidRDefault="00E70160" w:rsidP="002004D6">
            <w:pPr>
              <w:jc w:val="center"/>
              <w:rPr>
                <w:color w:val="000000"/>
                <w:sz w:val="20"/>
                <w:szCs w:val="20"/>
              </w:rPr>
            </w:pPr>
            <w:r w:rsidRPr="002004D6">
              <w:rPr>
                <w:color w:val="000000"/>
                <w:sz w:val="20"/>
                <w:szCs w:val="20"/>
              </w:rPr>
              <w:t>97.5 %</w:t>
            </w:r>
          </w:p>
        </w:tc>
      </w:tr>
      <w:tr w:rsidR="00E70160" w:rsidRPr="002004D6" w14:paraId="0E92B87A" w14:textId="77777777" w:rsidTr="00E70160">
        <w:trPr>
          <w:trHeight w:val="300"/>
        </w:trPr>
        <w:tc>
          <w:tcPr>
            <w:tcW w:w="2947" w:type="dxa"/>
            <w:gridSpan w:val="2"/>
            <w:tcBorders>
              <w:top w:val="nil"/>
              <w:left w:val="nil"/>
              <w:bottom w:val="nil"/>
              <w:right w:val="nil"/>
            </w:tcBorders>
            <w:shd w:val="clear" w:color="auto" w:fill="auto"/>
            <w:noWrap/>
            <w:vAlign w:val="bottom"/>
            <w:hideMark/>
          </w:tcPr>
          <w:p w14:paraId="08BC51BD" w14:textId="77777777" w:rsidR="00E70160" w:rsidRPr="002004D6" w:rsidRDefault="00E70160" w:rsidP="002004D6">
            <w:pPr>
              <w:jc w:val="center"/>
              <w:rPr>
                <w:color w:val="000000"/>
                <w:sz w:val="20"/>
                <w:szCs w:val="20"/>
              </w:rPr>
            </w:pPr>
            <w:r w:rsidRPr="002004D6">
              <w:rPr>
                <w:color w:val="000000"/>
                <w:sz w:val="20"/>
                <w:szCs w:val="20"/>
              </w:rPr>
              <w:t>(Intercept)</w:t>
            </w:r>
          </w:p>
        </w:tc>
        <w:tc>
          <w:tcPr>
            <w:tcW w:w="1168" w:type="dxa"/>
            <w:tcBorders>
              <w:top w:val="nil"/>
              <w:left w:val="nil"/>
              <w:bottom w:val="nil"/>
              <w:right w:val="nil"/>
            </w:tcBorders>
            <w:shd w:val="clear" w:color="auto" w:fill="auto"/>
            <w:noWrap/>
            <w:vAlign w:val="bottom"/>
            <w:hideMark/>
          </w:tcPr>
          <w:p w14:paraId="3B98790E" w14:textId="77777777" w:rsidR="00E70160" w:rsidRPr="002004D6" w:rsidRDefault="00E70160" w:rsidP="002004D6">
            <w:pPr>
              <w:jc w:val="center"/>
              <w:rPr>
                <w:color w:val="000000"/>
                <w:sz w:val="22"/>
                <w:szCs w:val="22"/>
              </w:rPr>
            </w:pPr>
            <w:r w:rsidRPr="002004D6">
              <w:rPr>
                <w:color w:val="000000"/>
                <w:sz w:val="22"/>
                <w:szCs w:val="22"/>
              </w:rPr>
              <w:t>1.399</w:t>
            </w:r>
          </w:p>
        </w:tc>
        <w:tc>
          <w:tcPr>
            <w:tcW w:w="965" w:type="dxa"/>
            <w:tcBorders>
              <w:top w:val="nil"/>
              <w:left w:val="nil"/>
              <w:bottom w:val="nil"/>
              <w:right w:val="nil"/>
            </w:tcBorders>
            <w:shd w:val="clear" w:color="auto" w:fill="auto"/>
            <w:noWrap/>
            <w:vAlign w:val="bottom"/>
            <w:hideMark/>
          </w:tcPr>
          <w:p w14:paraId="6368ED2B" w14:textId="77777777" w:rsidR="00E70160" w:rsidRPr="002004D6" w:rsidRDefault="00E70160" w:rsidP="002004D6">
            <w:pPr>
              <w:jc w:val="center"/>
              <w:rPr>
                <w:color w:val="000000"/>
                <w:sz w:val="22"/>
                <w:szCs w:val="22"/>
              </w:rPr>
            </w:pPr>
            <w:r w:rsidRPr="002004D6">
              <w:rPr>
                <w:color w:val="000000"/>
                <w:sz w:val="22"/>
                <w:szCs w:val="22"/>
              </w:rPr>
              <w:t>1.250</w:t>
            </w:r>
          </w:p>
        </w:tc>
        <w:tc>
          <w:tcPr>
            <w:tcW w:w="1167" w:type="dxa"/>
            <w:tcBorders>
              <w:top w:val="nil"/>
              <w:left w:val="nil"/>
              <w:bottom w:val="nil"/>
              <w:right w:val="nil"/>
            </w:tcBorders>
            <w:shd w:val="clear" w:color="auto" w:fill="auto"/>
            <w:noWrap/>
            <w:vAlign w:val="bottom"/>
            <w:hideMark/>
          </w:tcPr>
          <w:p w14:paraId="4B5F77B7" w14:textId="77777777" w:rsidR="00E70160" w:rsidRPr="002004D6" w:rsidRDefault="00E70160" w:rsidP="002004D6">
            <w:pPr>
              <w:jc w:val="center"/>
              <w:rPr>
                <w:color w:val="000000"/>
                <w:sz w:val="22"/>
                <w:szCs w:val="22"/>
              </w:rPr>
            </w:pPr>
            <w:r w:rsidRPr="002004D6">
              <w:rPr>
                <w:color w:val="000000"/>
                <w:sz w:val="22"/>
                <w:szCs w:val="22"/>
              </w:rPr>
              <w:t>1.562</w:t>
            </w:r>
          </w:p>
        </w:tc>
        <w:tc>
          <w:tcPr>
            <w:tcW w:w="360" w:type="dxa"/>
            <w:tcBorders>
              <w:top w:val="nil"/>
              <w:left w:val="nil"/>
              <w:bottom w:val="nil"/>
              <w:right w:val="nil"/>
            </w:tcBorders>
            <w:shd w:val="clear" w:color="auto" w:fill="auto"/>
            <w:noWrap/>
            <w:vAlign w:val="bottom"/>
            <w:hideMark/>
          </w:tcPr>
          <w:p w14:paraId="2880934E"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679FD96C" w14:textId="77777777" w:rsidR="00E70160" w:rsidRPr="002004D6" w:rsidRDefault="00E70160" w:rsidP="002004D6">
            <w:pPr>
              <w:jc w:val="center"/>
              <w:rPr>
                <w:color w:val="000000"/>
                <w:sz w:val="22"/>
                <w:szCs w:val="22"/>
              </w:rPr>
            </w:pPr>
            <w:r w:rsidRPr="002004D6">
              <w:rPr>
                <w:color w:val="000000"/>
                <w:sz w:val="22"/>
                <w:szCs w:val="22"/>
              </w:rPr>
              <w:t>1.388</w:t>
            </w:r>
          </w:p>
        </w:tc>
        <w:tc>
          <w:tcPr>
            <w:tcW w:w="965" w:type="dxa"/>
            <w:tcBorders>
              <w:top w:val="nil"/>
              <w:left w:val="nil"/>
              <w:bottom w:val="nil"/>
              <w:right w:val="nil"/>
            </w:tcBorders>
            <w:shd w:val="clear" w:color="auto" w:fill="auto"/>
            <w:noWrap/>
            <w:vAlign w:val="bottom"/>
            <w:hideMark/>
          </w:tcPr>
          <w:p w14:paraId="7A64E603" w14:textId="77777777" w:rsidR="00E70160" w:rsidRPr="002004D6" w:rsidRDefault="00E70160" w:rsidP="002004D6">
            <w:pPr>
              <w:jc w:val="center"/>
              <w:rPr>
                <w:color w:val="000000"/>
                <w:sz w:val="22"/>
                <w:szCs w:val="22"/>
              </w:rPr>
            </w:pPr>
            <w:r w:rsidRPr="002004D6">
              <w:rPr>
                <w:color w:val="000000"/>
                <w:sz w:val="22"/>
                <w:szCs w:val="22"/>
              </w:rPr>
              <w:t>1.238</w:t>
            </w:r>
          </w:p>
        </w:tc>
        <w:tc>
          <w:tcPr>
            <w:tcW w:w="1167" w:type="dxa"/>
            <w:tcBorders>
              <w:top w:val="nil"/>
              <w:left w:val="nil"/>
              <w:bottom w:val="nil"/>
              <w:right w:val="nil"/>
            </w:tcBorders>
            <w:shd w:val="clear" w:color="auto" w:fill="auto"/>
            <w:noWrap/>
            <w:vAlign w:val="bottom"/>
            <w:hideMark/>
          </w:tcPr>
          <w:p w14:paraId="0BD902DF" w14:textId="77777777" w:rsidR="00E70160" w:rsidRPr="002004D6" w:rsidRDefault="00E70160" w:rsidP="002004D6">
            <w:pPr>
              <w:jc w:val="center"/>
              <w:rPr>
                <w:color w:val="000000"/>
                <w:sz w:val="22"/>
                <w:szCs w:val="22"/>
              </w:rPr>
            </w:pPr>
            <w:r w:rsidRPr="002004D6">
              <w:rPr>
                <w:color w:val="000000"/>
                <w:sz w:val="22"/>
                <w:szCs w:val="22"/>
              </w:rPr>
              <w:t>1.552</w:t>
            </w:r>
          </w:p>
        </w:tc>
        <w:tc>
          <w:tcPr>
            <w:tcW w:w="360" w:type="dxa"/>
            <w:tcBorders>
              <w:top w:val="nil"/>
              <w:left w:val="nil"/>
              <w:bottom w:val="nil"/>
              <w:right w:val="nil"/>
            </w:tcBorders>
            <w:shd w:val="clear" w:color="auto" w:fill="auto"/>
            <w:noWrap/>
            <w:vAlign w:val="bottom"/>
            <w:hideMark/>
          </w:tcPr>
          <w:p w14:paraId="1F4FC934"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52E69F77" w14:textId="77777777" w:rsidR="00E70160" w:rsidRPr="002004D6" w:rsidRDefault="00E70160" w:rsidP="002004D6">
            <w:pPr>
              <w:jc w:val="center"/>
              <w:rPr>
                <w:sz w:val="20"/>
                <w:szCs w:val="20"/>
              </w:rPr>
            </w:pPr>
          </w:p>
        </w:tc>
        <w:tc>
          <w:tcPr>
            <w:tcW w:w="1052" w:type="dxa"/>
            <w:tcBorders>
              <w:top w:val="nil"/>
              <w:left w:val="nil"/>
              <w:bottom w:val="nil"/>
              <w:right w:val="nil"/>
            </w:tcBorders>
            <w:shd w:val="clear" w:color="auto" w:fill="auto"/>
            <w:noWrap/>
            <w:vAlign w:val="bottom"/>
            <w:hideMark/>
          </w:tcPr>
          <w:p w14:paraId="74806E52" w14:textId="77777777" w:rsidR="00E70160" w:rsidRPr="002004D6" w:rsidRDefault="00E70160" w:rsidP="002004D6">
            <w:pPr>
              <w:jc w:val="center"/>
              <w:rPr>
                <w:sz w:val="20"/>
                <w:szCs w:val="20"/>
              </w:rPr>
            </w:pPr>
          </w:p>
        </w:tc>
        <w:tc>
          <w:tcPr>
            <w:tcW w:w="1196" w:type="dxa"/>
            <w:tcBorders>
              <w:top w:val="nil"/>
              <w:left w:val="nil"/>
              <w:bottom w:val="nil"/>
              <w:right w:val="nil"/>
            </w:tcBorders>
            <w:shd w:val="clear" w:color="auto" w:fill="auto"/>
            <w:noWrap/>
            <w:vAlign w:val="bottom"/>
            <w:hideMark/>
          </w:tcPr>
          <w:p w14:paraId="7E1534AC" w14:textId="77777777" w:rsidR="00E70160" w:rsidRPr="002004D6" w:rsidRDefault="00E70160" w:rsidP="002004D6">
            <w:pPr>
              <w:jc w:val="center"/>
              <w:rPr>
                <w:sz w:val="20"/>
                <w:szCs w:val="20"/>
              </w:rPr>
            </w:pPr>
          </w:p>
        </w:tc>
      </w:tr>
      <w:tr w:rsidR="00E70160" w:rsidRPr="002004D6" w14:paraId="28D1B739" w14:textId="77777777" w:rsidTr="00E70160">
        <w:trPr>
          <w:trHeight w:val="300"/>
        </w:trPr>
        <w:tc>
          <w:tcPr>
            <w:tcW w:w="2947" w:type="dxa"/>
            <w:gridSpan w:val="2"/>
            <w:tcBorders>
              <w:top w:val="nil"/>
              <w:left w:val="nil"/>
              <w:bottom w:val="nil"/>
              <w:right w:val="nil"/>
            </w:tcBorders>
            <w:shd w:val="clear" w:color="auto" w:fill="auto"/>
            <w:noWrap/>
            <w:vAlign w:val="bottom"/>
            <w:hideMark/>
          </w:tcPr>
          <w:p w14:paraId="2DBBDBE4" w14:textId="77777777" w:rsidR="00E70160" w:rsidRPr="002004D6" w:rsidRDefault="00E70160" w:rsidP="002004D6">
            <w:pPr>
              <w:jc w:val="center"/>
              <w:rPr>
                <w:color w:val="000000"/>
                <w:sz w:val="20"/>
                <w:szCs w:val="20"/>
              </w:rPr>
            </w:pPr>
            <w:r w:rsidRPr="002004D6">
              <w:rPr>
                <w:color w:val="000000"/>
                <w:sz w:val="20"/>
                <w:szCs w:val="20"/>
              </w:rPr>
              <w:t>Year</w:t>
            </w:r>
          </w:p>
        </w:tc>
        <w:tc>
          <w:tcPr>
            <w:tcW w:w="1168" w:type="dxa"/>
            <w:tcBorders>
              <w:top w:val="nil"/>
              <w:left w:val="nil"/>
              <w:bottom w:val="nil"/>
              <w:right w:val="nil"/>
            </w:tcBorders>
            <w:shd w:val="clear" w:color="auto" w:fill="auto"/>
            <w:noWrap/>
            <w:vAlign w:val="bottom"/>
            <w:hideMark/>
          </w:tcPr>
          <w:p w14:paraId="1AEF7CD1" w14:textId="77777777" w:rsidR="00E70160" w:rsidRPr="002004D6" w:rsidRDefault="00E70160" w:rsidP="002004D6">
            <w:pPr>
              <w:jc w:val="center"/>
              <w:rPr>
                <w:color w:val="000000"/>
                <w:sz w:val="22"/>
                <w:szCs w:val="22"/>
              </w:rPr>
            </w:pPr>
            <w:r w:rsidRPr="002004D6">
              <w:rPr>
                <w:color w:val="000000"/>
                <w:sz w:val="22"/>
                <w:szCs w:val="22"/>
              </w:rPr>
              <w:t>1.127</w:t>
            </w:r>
          </w:p>
        </w:tc>
        <w:tc>
          <w:tcPr>
            <w:tcW w:w="965" w:type="dxa"/>
            <w:tcBorders>
              <w:top w:val="nil"/>
              <w:left w:val="nil"/>
              <w:bottom w:val="nil"/>
              <w:right w:val="nil"/>
            </w:tcBorders>
            <w:shd w:val="clear" w:color="auto" w:fill="auto"/>
            <w:noWrap/>
            <w:vAlign w:val="bottom"/>
            <w:hideMark/>
          </w:tcPr>
          <w:p w14:paraId="7094203C" w14:textId="77777777" w:rsidR="00E70160" w:rsidRPr="002004D6" w:rsidRDefault="00E70160" w:rsidP="002004D6">
            <w:pPr>
              <w:jc w:val="center"/>
              <w:rPr>
                <w:color w:val="000000"/>
                <w:sz w:val="22"/>
                <w:szCs w:val="22"/>
              </w:rPr>
            </w:pPr>
            <w:r w:rsidRPr="002004D6">
              <w:rPr>
                <w:color w:val="000000"/>
                <w:sz w:val="22"/>
                <w:szCs w:val="22"/>
              </w:rPr>
              <w:t>1.111</w:t>
            </w:r>
          </w:p>
        </w:tc>
        <w:tc>
          <w:tcPr>
            <w:tcW w:w="1167" w:type="dxa"/>
            <w:tcBorders>
              <w:top w:val="nil"/>
              <w:left w:val="nil"/>
              <w:bottom w:val="nil"/>
              <w:right w:val="nil"/>
            </w:tcBorders>
            <w:shd w:val="clear" w:color="auto" w:fill="auto"/>
            <w:noWrap/>
            <w:vAlign w:val="bottom"/>
            <w:hideMark/>
          </w:tcPr>
          <w:p w14:paraId="7DA5947B" w14:textId="77777777" w:rsidR="00E70160" w:rsidRPr="002004D6" w:rsidRDefault="00E70160" w:rsidP="002004D6">
            <w:pPr>
              <w:jc w:val="center"/>
              <w:rPr>
                <w:color w:val="000000"/>
                <w:sz w:val="22"/>
                <w:szCs w:val="22"/>
              </w:rPr>
            </w:pPr>
            <w:r w:rsidRPr="002004D6">
              <w:rPr>
                <w:color w:val="000000"/>
                <w:sz w:val="22"/>
                <w:szCs w:val="22"/>
              </w:rPr>
              <w:t>1.143</w:t>
            </w:r>
          </w:p>
        </w:tc>
        <w:tc>
          <w:tcPr>
            <w:tcW w:w="360" w:type="dxa"/>
            <w:tcBorders>
              <w:top w:val="nil"/>
              <w:left w:val="nil"/>
              <w:bottom w:val="nil"/>
              <w:right w:val="nil"/>
            </w:tcBorders>
            <w:shd w:val="clear" w:color="auto" w:fill="auto"/>
            <w:noWrap/>
            <w:vAlign w:val="bottom"/>
            <w:hideMark/>
          </w:tcPr>
          <w:p w14:paraId="543E2818"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6F9512D5" w14:textId="77777777" w:rsidR="00E70160" w:rsidRPr="002004D6" w:rsidRDefault="00E70160" w:rsidP="002004D6">
            <w:pPr>
              <w:jc w:val="center"/>
              <w:rPr>
                <w:color w:val="000000"/>
                <w:sz w:val="22"/>
                <w:szCs w:val="22"/>
              </w:rPr>
            </w:pPr>
            <w:r w:rsidRPr="002004D6">
              <w:rPr>
                <w:color w:val="000000"/>
                <w:sz w:val="22"/>
                <w:szCs w:val="22"/>
              </w:rPr>
              <w:t>1.127</w:t>
            </w:r>
          </w:p>
        </w:tc>
        <w:tc>
          <w:tcPr>
            <w:tcW w:w="965" w:type="dxa"/>
            <w:tcBorders>
              <w:top w:val="nil"/>
              <w:left w:val="nil"/>
              <w:bottom w:val="nil"/>
              <w:right w:val="nil"/>
            </w:tcBorders>
            <w:shd w:val="clear" w:color="auto" w:fill="auto"/>
            <w:noWrap/>
            <w:vAlign w:val="bottom"/>
            <w:hideMark/>
          </w:tcPr>
          <w:p w14:paraId="450067B8" w14:textId="77777777" w:rsidR="00E70160" w:rsidRPr="002004D6" w:rsidRDefault="00E70160" w:rsidP="002004D6">
            <w:pPr>
              <w:jc w:val="center"/>
              <w:rPr>
                <w:color w:val="000000"/>
                <w:sz w:val="22"/>
                <w:szCs w:val="22"/>
              </w:rPr>
            </w:pPr>
            <w:r w:rsidRPr="002004D6">
              <w:rPr>
                <w:color w:val="000000"/>
                <w:sz w:val="22"/>
                <w:szCs w:val="22"/>
              </w:rPr>
              <w:t>1.110</w:t>
            </w:r>
          </w:p>
        </w:tc>
        <w:tc>
          <w:tcPr>
            <w:tcW w:w="1167" w:type="dxa"/>
            <w:tcBorders>
              <w:top w:val="nil"/>
              <w:left w:val="nil"/>
              <w:bottom w:val="nil"/>
              <w:right w:val="nil"/>
            </w:tcBorders>
            <w:shd w:val="clear" w:color="auto" w:fill="auto"/>
            <w:noWrap/>
            <w:vAlign w:val="bottom"/>
            <w:hideMark/>
          </w:tcPr>
          <w:p w14:paraId="3B97DEBA" w14:textId="77777777" w:rsidR="00E70160" w:rsidRPr="002004D6" w:rsidRDefault="00E70160" w:rsidP="002004D6">
            <w:pPr>
              <w:jc w:val="center"/>
              <w:rPr>
                <w:color w:val="000000"/>
                <w:sz w:val="22"/>
                <w:szCs w:val="22"/>
              </w:rPr>
            </w:pPr>
            <w:r w:rsidRPr="002004D6">
              <w:rPr>
                <w:color w:val="000000"/>
                <w:sz w:val="22"/>
                <w:szCs w:val="22"/>
              </w:rPr>
              <w:t>1.143</w:t>
            </w:r>
          </w:p>
        </w:tc>
        <w:tc>
          <w:tcPr>
            <w:tcW w:w="360" w:type="dxa"/>
            <w:tcBorders>
              <w:top w:val="nil"/>
              <w:left w:val="nil"/>
              <w:bottom w:val="nil"/>
              <w:right w:val="nil"/>
            </w:tcBorders>
            <w:shd w:val="clear" w:color="auto" w:fill="auto"/>
            <w:noWrap/>
            <w:vAlign w:val="bottom"/>
            <w:hideMark/>
          </w:tcPr>
          <w:p w14:paraId="4C485A17"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0EB4FA00" w14:textId="77777777" w:rsidR="00E70160" w:rsidRPr="002004D6" w:rsidRDefault="00E70160" w:rsidP="002004D6">
            <w:pPr>
              <w:jc w:val="center"/>
              <w:rPr>
                <w:color w:val="000000"/>
                <w:sz w:val="22"/>
                <w:szCs w:val="22"/>
              </w:rPr>
            </w:pPr>
            <w:r w:rsidRPr="002004D6">
              <w:rPr>
                <w:color w:val="000000"/>
                <w:sz w:val="22"/>
                <w:szCs w:val="22"/>
              </w:rPr>
              <w:t>1.000</w:t>
            </w:r>
          </w:p>
        </w:tc>
        <w:tc>
          <w:tcPr>
            <w:tcW w:w="1052" w:type="dxa"/>
            <w:tcBorders>
              <w:top w:val="nil"/>
              <w:left w:val="nil"/>
              <w:bottom w:val="nil"/>
              <w:right w:val="nil"/>
            </w:tcBorders>
            <w:shd w:val="clear" w:color="auto" w:fill="auto"/>
            <w:noWrap/>
            <w:vAlign w:val="bottom"/>
            <w:hideMark/>
          </w:tcPr>
          <w:p w14:paraId="4FE79D14" w14:textId="77777777" w:rsidR="00E70160" w:rsidRPr="002004D6" w:rsidRDefault="00E70160" w:rsidP="002004D6">
            <w:pPr>
              <w:jc w:val="center"/>
              <w:rPr>
                <w:color w:val="000000"/>
                <w:sz w:val="22"/>
                <w:szCs w:val="22"/>
              </w:rPr>
            </w:pPr>
            <w:r w:rsidRPr="002004D6">
              <w:rPr>
                <w:color w:val="000000"/>
                <w:sz w:val="22"/>
                <w:szCs w:val="22"/>
              </w:rPr>
              <w:t>0.980</w:t>
            </w:r>
          </w:p>
        </w:tc>
        <w:tc>
          <w:tcPr>
            <w:tcW w:w="1196" w:type="dxa"/>
            <w:tcBorders>
              <w:top w:val="nil"/>
              <w:left w:val="nil"/>
              <w:bottom w:val="nil"/>
              <w:right w:val="nil"/>
            </w:tcBorders>
            <w:shd w:val="clear" w:color="auto" w:fill="auto"/>
            <w:noWrap/>
            <w:vAlign w:val="bottom"/>
            <w:hideMark/>
          </w:tcPr>
          <w:p w14:paraId="0381E242" w14:textId="77777777" w:rsidR="00E70160" w:rsidRPr="002004D6" w:rsidRDefault="00E70160" w:rsidP="002004D6">
            <w:pPr>
              <w:jc w:val="center"/>
              <w:rPr>
                <w:color w:val="000000"/>
                <w:sz w:val="22"/>
                <w:szCs w:val="22"/>
              </w:rPr>
            </w:pPr>
            <w:r w:rsidRPr="002004D6">
              <w:rPr>
                <w:color w:val="000000"/>
                <w:sz w:val="22"/>
                <w:szCs w:val="22"/>
              </w:rPr>
              <w:t>1.021</w:t>
            </w:r>
          </w:p>
        </w:tc>
      </w:tr>
      <w:tr w:rsidR="00E70160" w:rsidRPr="002004D6" w14:paraId="79E32D6D" w14:textId="77777777" w:rsidTr="00E70160">
        <w:trPr>
          <w:trHeight w:val="300"/>
        </w:trPr>
        <w:tc>
          <w:tcPr>
            <w:tcW w:w="1300" w:type="dxa"/>
            <w:tcBorders>
              <w:top w:val="nil"/>
              <w:left w:val="nil"/>
              <w:bottom w:val="nil"/>
              <w:right w:val="nil"/>
            </w:tcBorders>
            <w:shd w:val="clear" w:color="auto" w:fill="auto"/>
            <w:noWrap/>
            <w:vAlign w:val="bottom"/>
            <w:hideMark/>
          </w:tcPr>
          <w:p w14:paraId="106ED6DC" w14:textId="77777777" w:rsidR="00E70160" w:rsidRPr="002004D6" w:rsidRDefault="00E70160"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07355E89" w14:textId="77777777" w:rsidR="00E70160" w:rsidRPr="002004D6" w:rsidRDefault="00E70160" w:rsidP="002004D6">
            <w:pPr>
              <w:jc w:val="center"/>
              <w:rPr>
                <w:color w:val="000000"/>
                <w:sz w:val="20"/>
                <w:szCs w:val="20"/>
              </w:rPr>
            </w:pPr>
            <w:r w:rsidRPr="002004D6">
              <w:rPr>
                <w:color w:val="000000"/>
                <w:sz w:val="20"/>
                <w:szCs w:val="20"/>
              </w:rPr>
              <w:t>Dementia</w:t>
            </w:r>
          </w:p>
        </w:tc>
        <w:tc>
          <w:tcPr>
            <w:tcW w:w="1168" w:type="dxa"/>
            <w:tcBorders>
              <w:top w:val="nil"/>
              <w:left w:val="nil"/>
              <w:bottom w:val="nil"/>
              <w:right w:val="nil"/>
            </w:tcBorders>
            <w:shd w:val="clear" w:color="auto" w:fill="auto"/>
            <w:noWrap/>
            <w:vAlign w:val="bottom"/>
            <w:hideMark/>
          </w:tcPr>
          <w:p w14:paraId="2578727B" w14:textId="77777777" w:rsidR="00E70160" w:rsidRPr="002004D6" w:rsidRDefault="00E70160" w:rsidP="002004D6">
            <w:pPr>
              <w:jc w:val="center"/>
              <w:rPr>
                <w:color w:val="000000"/>
                <w:sz w:val="22"/>
                <w:szCs w:val="22"/>
              </w:rPr>
            </w:pPr>
            <w:r w:rsidRPr="002004D6">
              <w:rPr>
                <w:color w:val="000000"/>
                <w:sz w:val="22"/>
                <w:szCs w:val="22"/>
              </w:rPr>
              <w:t>0.078</w:t>
            </w:r>
          </w:p>
        </w:tc>
        <w:tc>
          <w:tcPr>
            <w:tcW w:w="965" w:type="dxa"/>
            <w:tcBorders>
              <w:top w:val="nil"/>
              <w:left w:val="nil"/>
              <w:bottom w:val="nil"/>
              <w:right w:val="nil"/>
            </w:tcBorders>
            <w:shd w:val="clear" w:color="auto" w:fill="auto"/>
            <w:noWrap/>
            <w:vAlign w:val="bottom"/>
            <w:hideMark/>
          </w:tcPr>
          <w:p w14:paraId="18CCA1D1" w14:textId="77777777" w:rsidR="00E70160" w:rsidRPr="002004D6" w:rsidRDefault="00E70160" w:rsidP="002004D6">
            <w:pPr>
              <w:jc w:val="center"/>
              <w:rPr>
                <w:color w:val="000000"/>
                <w:sz w:val="22"/>
                <w:szCs w:val="22"/>
              </w:rPr>
            </w:pPr>
            <w:r w:rsidRPr="002004D6">
              <w:rPr>
                <w:color w:val="000000"/>
                <w:sz w:val="22"/>
                <w:szCs w:val="22"/>
              </w:rPr>
              <w:t>0.053</w:t>
            </w:r>
          </w:p>
        </w:tc>
        <w:tc>
          <w:tcPr>
            <w:tcW w:w="1167" w:type="dxa"/>
            <w:tcBorders>
              <w:top w:val="nil"/>
              <w:left w:val="nil"/>
              <w:bottom w:val="nil"/>
              <w:right w:val="nil"/>
            </w:tcBorders>
            <w:shd w:val="clear" w:color="auto" w:fill="auto"/>
            <w:noWrap/>
            <w:vAlign w:val="bottom"/>
            <w:hideMark/>
          </w:tcPr>
          <w:p w14:paraId="7D688D30" w14:textId="77777777" w:rsidR="00E70160" w:rsidRPr="002004D6" w:rsidRDefault="00E70160" w:rsidP="002004D6">
            <w:pPr>
              <w:jc w:val="center"/>
              <w:rPr>
                <w:color w:val="000000"/>
                <w:sz w:val="22"/>
                <w:szCs w:val="22"/>
              </w:rPr>
            </w:pPr>
            <w:r w:rsidRPr="002004D6">
              <w:rPr>
                <w:color w:val="000000"/>
                <w:sz w:val="22"/>
                <w:szCs w:val="22"/>
              </w:rPr>
              <w:t>0.111</w:t>
            </w:r>
          </w:p>
        </w:tc>
        <w:tc>
          <w:tcPr>
            <w:tcW w:w="360" w:type="dxa"/>
            <w:tcBorders>
              <w:top w:val="nil"/>
              <w:left w:val="nil"/>
              <w:bottom w:val="nil"/>
              <w:right w:val="nil"/>
            </w:tcBorders>
            <w:shd w:val="clear" w:color="auto" w:fill="auto"/>
            <w:noWrap/>
            <w:vAlign w:val="bottom"/>
            <w:hideMark/>
          </w:tcPr>
          <w:p w14:paraId="2EFD6878"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4A9D8B00" w14:textId="77777777" w:rsidR="00E70160" w:rsidRPr="002004D6" w:rsidRDefault="00E70160" w:rsidP="002004D6">
            <w:pPr>
              <w:jc w:val="center"/>
              <w:rPr>
                <w:color w:val="000000"/>
                <w:sz w:val="22"/>
                <w:szCs w:val="22"/>
              </w:rPr>
            </w:pPr>
            <w:r w:rsidRPr="002004D6">
              <w:rPr>
                <w:color w:val="000000"/>
                <w:sz w:val="22"/>
                <w:szCs w:val="22"/>
              </w:rPr>
              <w:t>0.078</w:t>
            </w:r>
          </w:p>
        </w:tc>
        <w:tc>
          <w:tcPr>
            <w:tcW w:w="965" w:type="dxa"/>
            <w:tcBorders>
              <w:top w:val="nil"/>
              <w:left w:val="nil"/>
              <w:bottom w:val="nil"/>
              <w:right w:val="nil"/>
            </w:tcBorders>
            <w:shd w:val="clear" w:color="auto" w:fill="auto"/>
            <w:noWrap/>
            <w:vAlign w:val="bottom"/>
            <w:hideMark/>
          </w:tcPr>
          <w:p w14:paraId="18EA5CD0" w14:textId="77777777" w:rsidR="00E70160" w:rsidRPr="002004D6" w:rsidRDefault="00E70160" w:rsidP="002004D6">
            <w:pPr>
              <w:jc w:val="center"/>
              <w:rPr>
                <w:color w:val="000000"/>
                <w:sz w:val="22"/>
                <w:szCs w:val="22"/>
              </w:rPr>
            </w:pPr>
            <w:r w:rsidRPr="002004D6">
              <w:rPr>
                <w:color w:val="000000"/>
                <w:sz w:val="22"/>
                <w:szCs w:val="22"/>
              </w:rPr>
              <w:t>0.053</w:t>
            </w:r>
          </w:p>
        </w:tc>
        <w:tc>
          <w:tcPr>
            <w:tcW w:w="1167" w:type="dxa"/>
            <w:tcBorders>
              <w:top w:val="nil"/>
              <w:left w:val="nil"/>
              <w:bottom w:val="nil"/>
              <w:right w:val="nil"/>
            </w:tcBorders>
            <w:shd w:val="clear" w:color="auto" w:fill="auto"/>
            <w:noWrap/>
            <w:vAlign w:val="bottom"/>
            <w:hideMark/>
          </w:tcPr>
          <w:p w14:paraId="71F75AEC" w14:textId="77777777" w:rsidR="00E70160" w:rsidRPr="002004D6" w:rsidRDefault="00E70160" w:rsidP="002004D6">
            <w:pPr>
              <w:jc w:val="center"/>
              <w:rPr>
                <w:color w:val="000000"/>
                <w:sz w:val="22"/>
                <w:szCs w:val="22"/>
              </w:rPr>
            </w:pPr>
            <w:r w:rsidRPr="002004D6">
              <w:rPr>
                <w:color w:val="000000"/>
                <w:sz w:val="22"/>
                <w:szCs w:val="22"/>
              </w:rPr>
              <w:t>0.113</w:t>
            </w:r>
          </w:p>
        </w:tc>
        <w:tc>
          <w:tcPr>
            <w:tcW w:w="360" w:type="dxa"/>
            <w:tcBorders>
              <w:top w:val="nil"/>
              <w:left w:val="nil"/>
              <w:bottom w:val="nil"/>
              <w:right w:val="nil"/>
            </w:tcBorders>
            <w:shd w:val="clear" w:color="auto" w:fill="auto"/>
            <w:noWrap/>
            <w:vAlign w:val="bottom"/>
            <w:hideMark/>
          </w:tcPr>
          <w:p w14:paraId="3967F4E3"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642A8A8B" w14:textId="77777777" w:rsidR="00E70160" w:rsidRPr="002004D6" w:rsidRDefault="00E70160" w:rsidP="002004D6">
            <w:pPr>
              <w:jc w:val="center"/>
              <w:rPr>
                <w:color w:val="000000"/>
                <w:sz w:val="22"/>
                <w:szCs w:val="22"/>
              </w:rPr>
            </w:pPr>
            <w:r w:rsidRPr="002004D6">
              <w:rPr>
                <w:color w:val="000000"/>
                <w:sz w:val="22"/>
                <w:szCs w:val="22"/>
              </w:rPr>
              <w:t>1.017</w:t>
            </w:r>
          </w:p>
        </w:tc>
        <w:tc>
          <w:tcPr>
            <w:tcW w:w="1052" w:type="dxa"/>
            <w:tcBorders>
              <w:top w:val="nil"/>
              <w:left w:val="nil"/>
              <w:bottom w:val="nil"/>
              <w:right w:val="nil"/>
            </w:tcBorders>
            <w:shd w:val="clear" w:color="auto" w:fill="auto"/>
            <w:noWrap/>
            <w:vAlign w:val="bottom"/>
            <w:hideMark/>
          </w:tcPr>
          <w:p w14:paraId="4F11EDC8" w14:textId="77777777" w:rsidR="00E70160" w:rsidRPr="002004D6" w:rsidRDefault="00E70160" w:rsidP="002004D6">
            <w:pPr>
              <w:jc w:val="center"/>
              <w:rPr>
                <w:color w:val="000000"/>
                <w:sz w:val="22"/>
                <w:szCs w:val="22"/>
              </w:rPr>
            </w:pPr>
            <w:r w:rsidRPr="002004D6">
              <w:rPr>
                <w:color w:val="000000"/>
                <w:sz w:val="22"/>
                <w:szCs w:val="22"/>
              </w:rPr>
              <w:t>0.967</w:t>
            </w:r>
          </w:p>
        </w:tc>
        <w:tc>
          <w:tcPr>
            <w:tcW w:w="1196" w:type="dxa"/>
            <w:tcBorders>
              <w:top w:val="nil"/>
              <w:left w:val="nil"/>
              <w:bottom w:val="nil"/>
              <w:right w:val="nil"/>
            </w:tcBorders>
            <w:shd w:val="clear" w:color="auto" w:fill="auto"/>
            <w:noWrap/>
            <w:vAlign w:val="bottom"/>
            <w:hideMark/>
          </w:tcPr>
          <w:p w14:paraId="7DDBF216" w14:textId="77777777" w:rsidR="00E70160" w:rsidRPr="002004D6" w:rsidRDefault="00E70160" w:rsidP="002004D6">
            <w:pPr>
              <w:jc w:val="center"/>
              <w:rPr>
                <w:color w:val="000000"/>
                <w:sz w:val="22"/>
                <w:szCs w:val="22"/>
              </w:rPr>
            </w:pPr>
            <w:r w:rsidRPr="002004D6">
              <w:rPr>
                <w:color w:val="000000"/>
                <w:sz w:val="22"/>
                <w:szCs w:val="22"/>
              </w:rPr>
              <w:t>1.071</w:t>
            </w:r>
          </w:p>
        </w:tc>
      </w:tr>
      <w:tr w:rsidR="00E70160" w:rsidRPr="002004D6" w14:paraId="360A6198" w14:textId="77777777" w:rsidTr="00E70160">
        <w:trPr>
          <w:trHeight w:val="300"/>
        </w:trPr>
        <w:tc>
          <w:tcPr>
            <w:tcW w:w="1300" w:type="dxa"/>
            <w:tcBorders>
              <w:top w:val="nil"/>
              <w:left w:val="nil"/>
              <w:bottom w:val="nil"/>
              <w:right w:val="nil"/>
            </w:tcBorders>
            <w:shd w:val="clear" w:color="auto" w:fill="auto"/>
            <w:noWrap/>
            <w:vAlign w:val="bottom"/>
            <w:hideMark/>
          </w:tcPr>
          <w:p w14:paraId="1B529CF8"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4B5C9F00" w14:textId="77777777" w:rsidR="00E70160" w:rsidRPr="002004D6" w:rsidRDefault="00E70160" w:rsidP="002004D6">
            <w:pPr>
              <w:jc w:val="center"/>
              <w:rPr>
                <w:color w:val="000000"/>
                <w:sz w:val="20"/>
                <w:szCs w:val="20"/>
              </w:rPr>
            </w:pPr>
            <w:r w:rsidRPr="002004D6">
              <w:rPr>
                <w:color w:val="000000"/>
                <w:sz w:val="20"/>
                <w:szCs w:val="20"/>
              </w:rPr>
              <w:t>NSD</w:t>
            </w:r>
          </w:p>
        </w:tc>
        <w:tc>
          <w:tcPr>
            <w:tcW w:w="1168" w:type="dxa"/>
            <w:tcBorders>
              <w:top w:val="nil"/>
              <w:left w:val="nil"/>
              <w:bottom w:val="nil"/>
              <w:right w:val="nil"/>
            </w:tcBorders>
            <w:shd w:val="clear" w:color="auto" w:fill="auto"/>
            <w:noWrap/>
            <w:vAlign w:val="bottom"/>
            <w:hideMark/>
          </w:tcPr>
          <w:p w14:paraId="3B4C92B9" w14:textId="77777777" w:rsidR="00E70160" w:rsidRPr="002004D6" w:rsidRDefault="00E70160" w:rsidP="002004D6">
            <w:pPr>
              <w:jc w:val="center"/>
              <w:rPr>
                <w:color w:val="000000"/>
                <w:sz w:val="22"/>
                <w:szCs w:val="22"/>
              </w:rPr>
            </w:pPr>
            <w:r w:rsidRPr="002004D6">
              <w:rPr>
                <w:color w:val="000000"/>
                <w:sz w:val="22"/>
                <w:szCs w:val="22"/>
              </w:rPr>
              <w:t>1.039</w:t>
            </w:r>
          </w:p>
        </w:tc>
        <w:tc>
          <w:tcPr>
            <w:tcW w:w="965" w:type="dxa"/>
            <w:tcBorders>
              <w:top w:val="nil"/>
              <w:left w:val="nil"/>
              <w:bottom w:val="nil"/>
              <w:right w:val="nil"/>
            </w:tcBorders>
            <w:shd w:val="clear" w:color="auto" w:fill="auto"/>
            <w:noWrap/>
            <w:vAlign w:val="bottom"/>
            <w:hideMark/>
          </w:tcPr>
          <w:p w14:paraId="03A5A73E" w14:textId="77777777" w:rsidR="00E70160" w:rsidRPr="002004D6" w:rsidRDefault="00E70160" w:rsidP="002004D6">
            <w:pPr>
              <w:jc w:val="center"/>
              <w:rPr>
                <w:color w:val="000000"/>
                <w:sz w:val="22"/>
                <w:szCs w:val="22"/>
              </w:rPr>
            </w:pPr>
            <w:r w:rsidRPr="002004D6">
              <w:rPr>
                <w:color w:val="000000"/>
                <w:sz w:val="22"/>
                <w:szCs w:val="22"/>
              </w:rPr>
              <w:t>0.897</w:t>
            </w:r>
          </w:p>
        </w:tc>
        <w:tc>
          <w:tcPr>
            <w:tcW w:w="1167" w:type="dxa"/>
            <w:tcBorders>
              <w:top w:val="nil"/>
              <w:left w:val="nil"/>
              <w:bottom w:val="nil"/>
              <w:right w:val="nil"/>
            </w:tcBorders>
            <w:shd w:val="clear" w:color="auto" w:fill="auto"/>
            <w:noWrap/>
            <w:vAlign w:val="bottom"/>
            <w:hideMark/>
          </w:tcPr>
          <w:p w14:paraId="050D9572" w14:textId="77777777" w:rsidR="00E70160" w:rsidRPr="002004D6" w:rsidRDefault="00E70160" w:rsidP="002004D6">
            <w:pPr>
              <w:jc w:val="center"/>
              <w:rPr>
                <w:color w:val="000000"/>
                <w:sz w:val="22"/>
                <w:szCs w:val="22"/>
              </w:rPr>
            </w:pPr>
            <w:r w:rsidRPr="002004D6">
              <w:rPr>
                <w:color w:val="000000"/>
                <w:sz w:val="22"/>
                <w:szCs w:val="22"/>
              </w:rPr>
              <w:t>1.202</w:t>
            </w:r>
          </w:p>
        </w:tc>
        <w:tc>
          <w:tcPr>
            <w:tcW w:w="360" w:type="dxa"/>
            <w:tcBorders>
              <w:top w:val="nil"/>
              <w:left w:val="nil"/>
              <w:bottom w:val="nil"/>
              <w:right w:val="nil"/>
            </w:tcBorders>
            <w:shd w:val="clear" w:color="auto" w:fill="auto"/>
            <w:noWrap/>
            <w:vAlign w:val="bottom"/>
            <w:hideMark/>
          </w:tcPr>
          <w:p w14:paraId="752AF86C"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0C89486A" w14:textId="77777777" w:rsidR="00E70160" w:rsidRPr="002004D6" w:rsidRDefault="00E70160" w:rsidP="002004D6">
            <w:pPr>
              <w:jc w:val="center"/>
              <w:rPr>
                <w:color w:val="000000"/>
                <w:sz w:val="22"/>
                <w:szCs w:val="22"/>
              </w:rPr>
            </w:pPr>
            <w:r w:rsidRPr="002004D6">
              <w:rPr>
                <w:color w:val="000000"/>
                <w:sz w:val="22"/>
                <w:szCs w:val="22"/>
              </w:rPr>
              <w:t>1.049</w:t>
            </w:r>
          </w:p>
        </w:tc>
        <w:tc>
          <w:tcPr>
            <w:tcW w:w="965" w:type="dxa"/>
            <w:tcBorders>
              <w:top w:val="nil"/>
              <w:left w:val="nil"/>
              <w:bottom w:val="nil"/>
              <w:right w:val="nil"/>
            </w:tcBorders>
            <w:shd w:val="clear" w:color="auto" w:fill="auto"/>
            <w:noWrap/>
            <w:vAlign w:val="bottom"/>
            <w:hideMark/>
          </w:tcPr>
          <w:p w14:paraId="09ABC3AF" w14:textId="77777777" w:rsidR="00E70160" w:rsidRPr="002004D6" w:rsidRDefault="00E70160" w:rsidP="002004D6">
            <w:pPr>
              <w:jc w:val="center"/>
              <w:rPr>
                <w:color w:val="000000"/>
                <w:sz w:val="22"/>
                <w:szCs w:val="22"/>
              </w:rPr>
            </w:pPr>
            <w:r w:rsidRPr="002004D6">
              <w:rPr>
                <w:color w:val="000000"/>
                <w:sz w:val="22"/>
                <w:szCs w:val="22"/>
              </w:rPr>
              <w:t>0.905</w:t>
            </w:r>
          </w:p>
        </w:tc>
        <w:tc>
          <w:tcPr>
            <w:tcW w:w="1167" w:type="dxa"/>
            <w:tcBorders>
              <w:top w:val="nil"/>
              <w:left w:val="nil"/>
              <w:bottom w:val="nil"/>
              <w:right w:val="nil"/>
            </w:tcBorders>
            <w:shd w:val="clear" w:color="auto" w:fill="auto"/>
            <w:noWrap/>
            <w:vAlign w:val="bottom"/>
            <w:hideMark/>
          </w:tcPr>
          <w:p w14:paraId="1D7EB464" w14:textId="77777777" w:rsidR="00E70160" w:rsidRPr="002004D6" w:rsidRDefault="00E70160" w:rsidP="002004D6">
            <w:pPr>
              <w:jc w:val="center"/>
              <w:rPr>
                <w:color w:val="000000"/>
                <w:sz w:val="22"/>
                <w:szCs w:val="22"/>
              </w:rPr>
            </w:pPr>
            <w:r w:rsidRPr="002004D6">
              <w:rPr>
                <w:color w:val="000000"/>
                <w:sz w:val="22"/>
                <w:szCs w:val="22"/>
              </w:rPr>
              <w:t>1.216</w:t>
            </w:r>
          </w:p>
        </w:tc>
        <w:tc>
          <w:tcPr>
            <w:tcW w:w="360" w:type="dxa"/>
            <w:tcBorders>
              <w:top w:val="nil"/>
              <w:left w:val="nil"/>
              <w:bottom w:val="nil"/>
              <w:right w:val="nil"/>
            </w:tcBorders>
            <w:shd w:val="clear" w:color="auto" w:fill="auto"/>
            <w:noWrap/>
            <w:vAlign w:val="bottom"/>
            <w:hideMark/>
          </w:tcPr>
          <w:p w14:paraId="20DB336D"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1450A0EF" w14:textId="77777777" w:rsidR="00E70160" w:rsidRPr="002004D6" w:rsidRDefault="00E70160" w:rsidP="002004D6">
            <w:pPr>
              <w:jc w:val="center"/>
              <w:rPr>
                <w:color w:val="000000"/>
                <w:sz w:val="22"/>
                <w:szCs w:val="22"/>
              </w:rPr>
            </w:pPr>
            <w:r w:rsidRPr="002004D6">
              <w:rPr>
                <w:color w:val="000000"/>
                <w:sz w:val="22"/>
                <w:szCs w:val="22"/>
              </w:rPr>
              <w:t>0.964</w:t>
            </w:r>
          </w:p>
        </w:tc>
        <w:tc>
          <w:tcPr>
            <w:tcW w:w="1052" w:type="dxa"/>
            <w:tcBorders>
              <w:top w:val="nil"/>
              <w:left w:val="nil"/>
              <w:bottom w:val="nil"/>
              <w:right w:val="nil"/>
            </w:tcBorders>
            <w:shd w:val="clear" w:color="auto" w:fill="auto"/>
            <w:noWrap/>
            <w:vAlign w:val="bottom"/>
            <w:hideMark/>
          </w:tcPr>
          <w:p w14:paraId="743ABD79" w14:textId="77777777" w:rsidR="00E70160" w:rsidRPr="002004D6" w:rsidRDefault="00E70160" w:rsidP="002004D6">
            <w:pPr>
              <w:jc w:val="center"/>
              <w:rPr>
                <w:color w:val="000000"/>
                <w:sz w:val="22"/>
                <w:szCs w:val="22"/>
              </w:rPr>
            </w:pPr>
            <w:r w:rsidRPr="002004D6">
              <w:rPr>
                <w:color w:val="000000"/>
                <w:sz w:val="22"/>
                <w:szCs w:val="22"/>
              </w:rPr>
              <w:t>0.944</w:t>
            </w:r>
          </w:p>
        </w:tc>
        <w:tc>
          <w:tcPr>
            <w:tcW w:w="1196" w:type="dxa"/>
            <w:tcBorders>
              <w:top w:val="nil"/>
              <w:left w:val="nil"/>
              <w:bottom w:val="nil"/>
              <w:right w:val="nil"/>
            </w:tcBorders>
            <w:shd w:val="clear" w:color="auto" w:fill="auto"/>
            <w:noWrap/>
            <w:vAlign w:val="bottom"/>
            <w:hideMark/>
          </w:tcPr>
          <w:p w14:paraId="0C83C432" w14:textId="77777777" w:rsidR="00E70160" w:rsidRPr="002004D6" w:rsidRDefault="00E70160" w:rsidP="002004D6">
            <w:pPr>
              <w:jc w:val="center"/>
              <w:rPr>
                <w:color w:val="000000"/>
                <w:sz w:val="22"/>
                <w:szCs w:val="22"/>
              </w:rPr>
            </w:pPr>
            <w:r w:rsidRPr="002004D6">
              <w:rPr>
                <w:color w:val="000000"/>
                <w:sz w:val="22"/>
                <w:szCs w:val="22"/>
              </w:rPr>
              <w:t>0.984</w:t>
            </w:r>
          </w:p>
        </w:tc>
      </w:tr>
      <w:tr w:rsidR="00E70160" w:rsidRPr="002004D6" w14:paraId="38C56F76" w14:textId="77777777" w:rsidTr="00E70160">
        <w:trPr>
          <w:trHeight w:val="300"/>
        </w:trPr>
        <w:tc>
          <w:tcPr>
            <w:tcW w:w="1300" w:type="dxa"/>
            <w:tcBorders>
              <w:top w:val="nil"/>
              <w:left w:val="nil"/>
              <w:bottom w:val="nil"/>
              <w:right w:val="nil"/>
            </w:tcBorders>
            <w:shd w:val="clear" w:color="auto" w:fill="auto"/>
            <w:noWrap/>
            <w:vAlign w:val="bottom"/>
            <w:hideMark/>
          </w:tcPr>
          <w:p w14:paraId="474EDD3C"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378A188B" w14:textId="77777777" w:rsidR="00E70160" w:rsidRPr="002004D6" w:rsidRDefault="00E70160" w:rsidP="002004D6">
            <w:pPr>
              <w:jc w:val="center"/>
              <w:rPr>
                <w:color w:val="000000"/>
                <w:sz w:val="20"/>
                <w:szCs w:val="20"/>
              </w:rPr>
            </w:pPr>
            <w:r w:rsidRPr="002004D6">
              <w:rPr>
                <w:color w:val="000000"/>
                <w:sz w:val="20"/>
                <w:szCs w:val="20"/>
              </w:rPr>
              <w:t>Others</w:t>
            </w:r>
          </w:p>
        </w:tc>
        <w:tc>
          <w:tcPr>
            <w:tcW w:w="1168" w:type="dxa"/>
            <w:tcBorders>
              <w:top w:val="nil"/>
              <w:left w:val="nil"/>
              <w:bottom w:val="nil"/>
              <w:right w:val="nil"/>
            </w:tcBorders>
            <w:shd w:val="clear" w:color="auto" w:fill="auto"/>
            <w:noWrap/>
            <w:vAlign w:val="bottom"/>
            <w:hideMark/>
          </w:tcPr>
          <w:p w14:paraId="47DC6CDB" w14:textId="77777777" w:rsidR="00E70160" w:rsidRPr="002004D6" w:rsidRDefault="00E70160" w:rsidP="002004D6">
            <w:pPr>
              <w:jc w:val="center"/>
              <w:rPr>
                <w:color w:val="000000"/>
                <w:sz w:val="22"/>
                <w:szCs w:val="22"/>
              </w:rPr>
            </w:pPr>
            <w:r w:rsidRPr="002004D6">
              <w:rPr>
                <w:color w:val="000000"/>
                <w:sz w:val="22"/>
                <w:szCs w:val="22"/>
              </w:rPr>
              <w:t>0.230</w:t>
            </w:r>
          </w:p>
        </w:tc>
        <w:tc>
          <w:tcPr>
            <w:tcW w:w="965" w:type="dxa"/>
            <w:tcBorders>
              <w:top w:val="nil"/>
              <w:left w:val="nil"/>
              <w:bottom w:val="nil"/>
              <w:right w:val="nil"/>
            </w:tcBorders>
            <w:shd w:val="clear" w:color="auto" w:fill="auto"/>
            <w:noWrap/>
            <w:vAlign w:val="bottom"/>
            <w:hideMark/>
          </w:tcPr>
          <w:p w14:paraId="6E48D7A9" w14:textId="77777777" w:rsidR="00E70160" w:rsidRPr="002004D6" w:rsidRDefault="00E70160" w:rsidP="002004D6">
            <w:pPr>
              <w:jc w:val="center"/>
              <w:rPr>
                <w:color w:val="000000"/>
                <w:sz w:val="22"/>
                <w:szCs w:val="22"/>
              </w:rPr>
            </w:pPr>
            <w:r w:rsidRPr="002004D6">
              <w:rPr>
                <w:color w:val="000000"/>
                <w:sz w:val="22"/>
                <w:szCs w:val="22"/>
              </w:rPr>
              <w:t>0.173</w:t>
            </w:r>
          </w:p>
        </w:tc>
        <w:tc>
          <w:tcPr>
            <w:tcW w:w="1167" w:type="dxa"/>
            <w:tcBorders>
              <w:top w:val="nil"/>
              <w:left w:val="nil"/>
              <w:bottom w:val="nil"/>
              <w:right w:val="nil"/>
            </w:tcBorders>
            <w:shd w:val="clear" w:color="auto" w:fill="auto"/>
            <w:noWrap/>
            <w:vAlign w:val="bottom"/>
            <w:hideMark/>
          </w:tcPr>
          <w:p w14:paraId="7B8660E2" w14:textId="77777777" w:rsidR="00E70160" w:rsidRPr="002004D6" w:rsidRDefault="00E70160" w:rsidP="002004D6">
            <w:pPr>
              <w:jc w:val="center"/>
              <w:rPr>
                <w:color w:val="000000"/>
                <w:sz w:val="22"/>
                <w:szCs w:val="22"/>
              </w:rPr>
            </w:pPr>
            <w:r w:rsidRPr="002004D6">
              <w:rPr>
                <w:color w:val="000000"/>
                <w:sz w:val="22"/>
                <w:szCs w:val="22"/>
              </w:rPr>
              <w:t>0.301</w:t>
            </w:r>
          </w:p>
        </w:tc>
        <w:tc>
          <w:tcPr>
            <w:tcW w:w="360" w:type="dxa"/>
            <w:tcBorders>
              <w:top w:val="nil"/>
              <w:left w:val="nil"/>
              <w:bottom w:val="nil"/>
              <w:right w:val="nil"/>
            </w:tcBorders>
            <w:shd w:val="clear" w:color="auto" w:fill="auto"/>
            <w:noWrap/>
            <w:vAlign w:val="bottom"/>
            <w:hideMark/>
          </w:tcPr>
          <w:p w14:paraId="6D3FACEB"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3ED9A616" w14:textId="77777777" w:rsidR="00E70160" w:rsidRPr="002004D6" w:rsidRDefault="00E70160" w:rsidP="002004D6">
            <w:pPr>
              <w:jc w:val="center"/>
              <w:rPr>
                <w:color w:val="000000"/>
                <w:sz w:val="22"/>
                <w:szCs w:val="22"/>
              </w:rPr>
            </w:pPr>
            <w:r w:rsidRPr="002004D6">
              <w:rPr>
                <w:color w:val="000000"/>
                <w:sz w:val="22"/>
                <w:szCs w:val="22"/>
              </w:rPr>
              <w:t>0.231</w:t>
            </w:r>
          </w:p>
        </w:tc>
        <w:tc>
          <w:tcPr>
            <w:tcW w:w="965" w:type="dxa"/>
            <w:tcBorders>
              <w:top w:val="nil"/>
              <w:left w:val="nil"/>
              <w:bottom w:val="nil"/>
              <w:right w:val="nil"/>
            </w:tcBorders>
            <w:shd w:val="clear" w:color="auto" w:fill="auto"/>
            <w:noWrap/>
            <w:vAlign w:val="bottom"/>
            <w:hideMark/>
          </w:tcPr>
          <w:p w14:paraId="3EC5776E" w14:textId="77777777" w:rsidR="00E70160" w:rsidRPr="002004D6" w:rsidRDefault="00E70160" w:rsidP="002004D6">
            <w:pPr>
              <w:jc w:val="center"/>
              <w:rPr>
                <w:color w:val="000000"/>
                <w:sz w:val="22"/>
                <w:szCs w:val="22"/>
              </w:rPr>
            </w:pPr>
            <w:r w:rsidRPr="002004D6">
              <w:rPr>
                <w:color w:val="000000"/>
                <w:sz w:val="22"/>
                <w:szCs w:val="22"/>
              </w:rPr>
              <w:t>0.174</w:t>
            </w:r>
          </w:p>
        </w:tc>
        <w:tc>
          <w:tcPr>
            <w:tcW w:w="1167" w:type="dxa"/>
            <w:tcBorders>
              <w:top w:val="nil"/>
              <w:left w:val="nil"/>
              <w:bottom w:val="nil"/>
              <w:right w:val="nil"/>
            </w:tcBorders>
            <w:shd w:val="clear" w:color="auto" w:fill="auto"/>
            <w:noWrap/>
            <w:vAlign w:val="bottom"/>
            <w:hideMark/>
          </w:tcPr>
          <w:p w14:paraId="38837DD8" w14:textId="77777777" w:rsidR="00E70160" w:rsidRPr="002004D6" w:rsidRDefault="00E70160" w:rsidP="002004D6">
            <w:pPr>
              <w:jc w:val="center"/>
              <w:rPr>
                <w:color w:val="000000"/>
                <w:sz w:val="22"/>
                <w:szCs w:val="22"/>
              </w:rPr>
            </w:pPr>
            <w:r w:rsidRPr="002004D6">
              <w:rPr>
                <w:color w:val="000000"/>
                <w:sz w:val="22"/>
                <w:szCs w:val="22"/>
              </w:rPr>
              <w:t>0.303</w:t>
            </w:r>
          </w:p>
        </w:tc>
        <w:tc>
          <w:tcPr>
            <w:tcW w:w="360" w:type="dxa"/>
            <w:tcBorders>
              <w:top w:val="nil"/>
              <w:left w:val="nil"/>
              <w:bottom w:val="nil"/>
              <w:right w:val="nil"/>
            </w:tcBorders>
            <w:shd w:val="clear" w:color="auto" w:fill="auto"/>
            <w:noWrap/>
            <w:vAlign w:val="bottom"/>
            <w:hideMark/>
          </w:tcPr>
          <w:p w14:paraId="277F9ADE"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6564F07E" w14:textId="77777777" w:rsidR="00E70160" w:rsidRPr="002004D6" w:rsidRDefault="00E70160" w:rsidP="002004D6">
            <w:pPr>
              <w:jc w:val="center"/>
              <w:rPr>
                <w:color w:val="000000"/>
                <w:sz w:val="22"/>
                <w:szCs w:val="22"/>
              </w:rPr>
            </w:pPr>
            <w:r w:rsidRPr="002004D6">
              <w:rPr>
                <w:color w:val="000000"/>
                <w:sz w:val="22"/>
                <w:szCs w:val="22"/>
              </w:rPr>
              <w:t>0.892</w:t>
            </w:r>
          </w:p>
        </w:tc>
        <w:tc>
          <w:tcPr>
            <w:tcW w:w="1052" w:type="dxa"/>
            <w:tcBorders>
              <w:top w:val="nil"/>
              <w:left w:val="nil"/>
              <w:bottom w:val="nil"/>
              <w:right w:val="nil"/>
            </w:tcBorders>
            <w:shd w:val="clear" w:color="auto" w:fill="auto"/>
            <w:noWrap/>
            <w:vAlign w:val="bottom"/>
            <w:hideMark/>
          </w:tcPr>
          <w:p w14:paraId="6C6AF44D" w14:textId="77777777" w:rsidR="00E70160" w:rsidRPr="002004D6" w:rsidRDefault="00E70160" w:rsidP="002004D6">
            <w:pPr>
              <w:jc w:val="center"/>
              <w:rPr>
                <w:color w:val="000000"/>
                <w:sz w:val="22"/>
                <w:szCs w:val="22"/>
              </w:rPr>
            </w:pPr>
            <w:r w:rsidRPr="002004D6">
              <w:rPr>
                <w:color w:val="000000"/>
                <w:sz w:val="22"/>
                <w:szCs w:val="22"/>
              </w:rPr>
              <w:t>0.855</w:t>
            </w:r>
          </w:p>
        </w:tc>
        <w:tc>
          <w:tcPr>
            <w:tcW w:w="1196" w:type="dxa"/>
            <w:tcBorders>
              <w:top w:val="nil"/>
              <w:left w:val="nil"/>
              <w:bottom w:val="nil"/>
              <w:right w:val="nil"/>
            </w:tcBorders>
            <w:shd w:val="clear" w:color="auto" w:fill="auto"/>
            <w:noWrap/>
            <w:vAlign w:val="bottom"/>
            <w:hideMark/>
          </w:tcPr>
          <w:p w14:paraId="5E2B28B4" w14:textId="77777777" w:rsidR="00E70160" w:rsidRPr="002004D6" w:rsidRDefault="00E70160" w:rsidP="002004D6">
            <w:pPr>
              <w:jc w:val="center"/>
              <w:rPr>
                <w:color w:val="000000"/>
                <w:sz w:val="22"/>
                <w:szCs w:val="22"/>
              </w:rPr>
            </w:pPr>
            <w:r w:rsidRPr="002004D6">
              <w:rPr>
                <w:color w:val="000000"/>
                <w:sz w:val="22"/>
                <w:szCs w:val="22"/>
              </w:rPr>
              <w:t>0.932</w:t>
            </w:r>
          </w:p>
        </w:tc>
      </w:tr>
      <w:tr w:rsidR="00E70160" w:rsidRPr="002004D6" w14:paraId="235AE70B" w14:textId="77777777" w:rsidTr="00E70160">
        <w:trPr>
          <w:trHeight w:val="300"/>
        </w:trPr>
        <w:tc>
          <w:tcPr>
            <w:tcW w:w="1300" w:type="dxa"/>
            <w:tcBorders>
              <w:top w:val="nil"/>
              <w:left w:val="nil"/>
              <w:bottom w:val="nil"/>
              <w:right w:val="nil"/>
            </w:tcBorders>
            <w:shd w:val="clear" w:color="auto" w:fill="auto"/>
            <w:noWrap/>
            <w:vAlign w:val="bottom"/>
            <w:hideMark/>
          </w:tcPr>
          <w:p w14:paraId="0951D531"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236C6BAE" w14:textId="1FE54695" w:rsidR="00E70160" w:rsidRPr="002004D6" w:rsidRDefault="00C33D43" w:rsidP="002004D6">
            <w:pPr>
              <w:jc w:val="center"/>
              <w:rPr>
                <w:color w:val="000000"/>
                <w:sz w:val="20"/>
                <w:szCs w:val="20"/>
              </w:rPr>
            </w:pPr>
            <w:r w:rsidRPr="002004D6">
              <w:rPr>
                <w:color w:val="000000"/>
                <w:sz w:val="20"/>
                <w:szCs w:val="20"/>
              </w:rPr>
              <w:t>Psychiatric</w:t>
            </w:r>
            <w:r w:rsidR="00E70160" w:rsidRPr="002004D6">
              <w:rPr>
                <w:color w:val="000000"/>
                <w:sz w:val="20"/>
                <w:szCs w:val="20"/>
              </w:rPr>
              <w:t xml:space="preserve"> disorders</w:t>
            </w:r>
          </w:p>
        </w:tc>
        <w:tc>
          <w:tcPr>
            <w:tcW w:w="1168" w:type="dxa"/>
            <w:tcBorders>
              <w:top w:val="nil"/>
              <w:left w:val="nil"/>
              <w:bottom w:val="nil"/>
              <w:right w:val="nil"/>
            </w:tcBorders>
            <w:shd w:val="clear" w:color="auto" w:fill="auto"/>
            <w:noWrap/>
            <w:vAlign w:val="bottom"/>
            <w:hideMark/>
          </w:tcPr>
          <w:p w14:paraId="116BB281" w14:textId="77777777" w:rsidR="00E70160" w:rsidRPr="002004D6" w:rsidRDefault="00E70160" w:rsidP="002004D6">
            <w:pPr>
              <w:jc w:val="center"/>
              <w:rPr>
                <w:color w:val="000000"/>
                <w:sz w:val="22"/>
                <w:szCs w:val="22"/>
              </w:rPr>
            </w:pPr>
            <w:r w:rsidRPr="002004D6">
              <w:rPr>
                <w:color w:val="000000"/>
                <w:sz w:val="22"/>
                <w:szCs w:val="22"/>
              </w:rPr>
              <w:t>0.481</w:t>
            </w:r>
          </w:p>
        </w:tc>
        <w:tc>
          <w:tcPr>
            <w:tcW w:w="965" w:type="dxa"/>
            <w:tcBorders>
              <w:top w:val="nil"/>
              <w:left w:val="nil"/>
              <w:bottom w:val="nil"/>
              <w:right w:val="nil"/>
            </w:tcBorders>
            <w:shd w:val="clear" w:color="auto" w:fill="auto"/>
            <w:noWrap/>
            <w:vAlign w:val="bottom"/>
            <w:hideMark/>
          </w:tcPr>
          <w:p w14:paraId="6BABAC7E" w14:textId="77777777" w:rsidR="00E70160" w:rsidRPr="002004D6" w:rsidRDefault="00E70160" w:rsidP="002004D6">
            <w:pPr>
              <w:jc w:val="center"/>
              <w:rPr>
                <w:color w:val="000000"/>
                <w:sz w:val="22"/>
                <w:szCs w:val="22"/>
              </w:rPr>
            </w:pPr>
            <w:r w:rsidRPr="002004D6">
              <w:rPr>
                <w:color w:val="000000"/>
                <w:sz w:val="22"/>
                <w:szCs w:val="22"/>
              </w:rPr>
              <w:t>0.386</w:t>
            </w:r>
          </w:p>
        </w:tc>
        <w:tc>
          <w:tcPr>
            <w:tcW w:w="1167" w:type="dxa"/>
            <w:tcBorders>
              <w:top w:val="nil"/>
              <w:left w:val="nil"/>
              <w:bottom w:val="nil"/>
              <w:right w:val="nil"/>
            </w:tcBorders>
            <w:shd w:val="clear" w:color="auto" w:fill="auto"/>
            <w:noWrap/>
            <w:vAlign w:val="bottom"/>
            <w:hideMark/>
          </w:tcPr>
          <w:p w14:paraId="34054F5E" w14:textId="77777777" w:rsidR="00E70160" w:rsidRPr="002004D6" w:rsidRDefault="00E70160" w:rsidP="002004D6">
            <w:pPr>
              <w:jc w:val="center"/>
              <w:rPr>
                <w:color w:val="000000"/>
                <w:sz w:val="22"/>
                <w:szCs w:val="22"/>
              </w:rPr>
            </w:pPr>
            <w:r w:rsidRPr="002004D6">
              <w:rPr>
                <w:color w:val="000000"/>
                <w:sz w:val="22"/>
                <w:szCs w:val="22"/>
              </w:rPr>
              <w:t>0.597</w:t>
            </w:r>
          </w:p>
        </w:tc>
        <w:tc>
          <w:tcPr>
            <w:tcW w:w="360" w:type="dxa"/>
            <w:tcBorders>
              <w:top w:val="nil"/>
              <w:left w:val="nil"/>
              <w:bottom w:val="nil"/>
              <w:right w:val="nil"/>
            </w:tcBorders>
            <w:shd w:val="clear" w:color="auto" w:fill="auto"/>
            <w:noWrap/>
            <w:vAlign w:val="bottom"/>
            <w:hideMark/>
          </w:tcPr>
          <w:p w14:paraId="4AC28AB6"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24503F7C" w14:textId="77777777" w:rsidR="00E70160" w:rsidRPr="002004D6" w:rsidRDefault="00E70160" w:rsidP="002004D6">
            <w:pPr>
              <w:jc w:val="center"/>
              <w:rPr>
                <w:color w:val="000000"/>
                <w:sz w:val="22"/>
                <w:szCs w:val="22"/>
              </w:rPr>
            </w:pPr>
            <w:r w:rsidRPr="002004D6">
              <w:rPr>
                <w:color w:val="000000"/>
                <w:sz w:val="22"/>
                <w:szCs w:val="22"/>
              </w:rPr>
              <w:t>0.485</w:t>
            </w:r>
          </w:p>
        </w:tc>
        <w:tc>
          <w:tcPr>
            <w:tcW w:w="965" w:type="dxa"/>
            <w:tcBorders>
              <w:top w:val="nil"/>
              <w:left w:val="nil"/>
              <w:bottom w:val="nil"/>
              <w:right w:val="nil"/>
            </w:tcBorders>
            <w:shd w:val="clear" w:color="auto" w:fill="auto"/>
            <w:noWrap/>
            <w:vAlign w:val="bottom"/>
            <w:hideMark/>
          </w:tcPr>
          <w:p w14:paraId="35A049F2" w14:textId="77777777" w:rsidR="00E70160" w:rsidRPr="002004D6" w:rsidRDefault="00E70160" w:rsidP="002004D6">
            <w:pPr>
              <w:jc w:val="center"/>
              <w:rPr>
                <w:color w:val="000000"/>
                <w:sz w:val="22"/>
                <w:szCs w:val="22"/>
              </w:rPr>
            </w:pPr>
            <w:r w:rsidRPr="002004D6">
              <w:rPr>
                <w:color w:val="000000"/>
                <w:sz w:val="22"/>
                <w:szCs w:val="22"/>
              </w:rPr>
              <w:t>0.389</w:t>
            </w:r>
          </w:p>
        </w:tc>
        <w:tc>
          <w:tcPr>
            <w:tcW w:w="1167" w:type="dxa"/>
            <w:tcBorders>
              <w:top w:val="nil"/>
              <w:left w:val="nil"/>
              <w:bottom w:val="nil"/>
              <w:right w:val="nil"/>
            </w:tcBorders>
            <w:shd w:val="clear" w:color="auto" w:fill="auto"/>
            <w:noWrap/>
            <w:vAlign w:val="bottom"/>
            <w:hideMark/>
          </w:tcPr>
          <w:p w14:paraId="614190D8" w14:textId="77777777" w:rsidR="00E70160" w:rsidRPr="002004D6" w:rsidRDefault="00E70160" w:rsidP="002004D6">
            <w:pPr>
              <w:jc w:val="center"/>
              <w:rPr>
                <w:color w:val="000000"/>
                <w:sz w:val="22"/>
                <w:szCs w:val="22"/>
              </w:rPr>
            </w:pPr>
            <w:r w:rsidRPr="002004D6">
              <w:rPr>
                <w:color w:val="000000"/>
                <w:sz w:val="22"/>
                <w:szCs w:val="22"/>
              </w:rPr>
              <w:t>0.601</w:t>
            </w:r>
          </w:p>
        </w:tc>
        <w:tc>
          <w:tcPr>
            <w:tcW w:w="360" w:type="dxa"/>
            <w:tcBorders>
              <w:top w:val="nil"/>
              <w:left w:val="nil"/>
              <w:bottom w:val="nil"/>
              <w:right w:val="nil"/>
            </w:tcBorders>
            <w:shd w:val="clear" w:color="auto" w:fill="auto"/>
            <w:noWrap/>
            <w:vAlign w:val="bottom"/>
            <w:hideMark/>
          </w:tcPr>
          <w:p w14:paraId="2B5E96B2"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66C7F78A" w14:textId="77777777" w:rsidR="00E70160" w:rsidRPr="002004D6" w:rsidRDefault="00E70160" w:rsidP="002004D6">
            <w:pPr>
              <w:jc w:val="center"/>
              <w:rPr>
                <w:color w:val="000000"/>
                <w:sz w:val="22"/>
                <w:szCs w:val="22"/>
              </w:rPr>
            </w:pPr>
            <w:r w:rsidRPr="002004D6">
              <w:rPr>
                <w:color w:val="000000"/>
                <w:sz w:val="22"/>
                <w:szCs w:val="22"/>
              </w:rPr>
              <w:t>0.846</w:t>
            </w:r>
          </w:p>
        </w:tc>
        <w:tc>
          <w:tcPr>
            <w:tcW w:w="1052" w:type="dxa"/>
            <w:tcBorders>
              <w:top w:val="nil"/>
              <w:left w:val="nil"/>
              <w:bottom w:val="nil"/>
              <w:right w:val="nil"/>
            </w:tcBorders>
            <w:shd w:val="clear" w:color="auto" w:fill="auto"/>
            <w:noWrap/>
            <w:vAlign w:val="bottom"/>
            <w:hideMark/>
          </w:tcPr>
          <w:p w14:paraId="207050E9" w14:textId="77777777" w:rsidR="00E70160" w:rsidRPr="002004D6" w:rsidRDefault="00E70160" w:rsidP="002004D6">
            <w:pPr>
              <w:jc w:val="center"/>
              <w:rPr>
                <w:color w:val="000000"/>
                <w:sz w:val="22"/>
                <w:szCs w:val="22"/>
              </w:rPr>
            </w:pPr>
            <w:r w:rsidRPr="002004D6">
              <w:rPr>
                <w:color w:val="000000"/>
                <w:sz w:val="22"/>
                <w:szCs w:val="22"/>
              </w:rPr>
              <w:t>0.816</w:t>
            </w:r>
          </w:p>
        </w:tc>
        <w:tc>
          <w:tcPr>
            <w:tcW w:w="1196" w:type="dxa"/>
            <w:tcBorders>
              <w:top w:val="nil"/>
              <w:left w:val="nil"/>
              <w:bottom w:val="nil"/>
              <w:right w:val="nil"/>
            </w:tcBorders>
            <w:shd w:val="clear" w:color="auto" w:fill="auto"/>
            <w:noWrap/>
            <w:vAlign w:val="bottom"/>
            <w:hideMark/>
          </w:tcPr>
          <w:p w14:paraId="0FDCC414" w14:textId="77777777" w:rsidR="00E70160" w:rsidRPr="002004D6" w:rsidRDefault="00E70160" w:rsidP="002004D6">
            <w:pPr>
              <w:jc w:val="center"/>
              <w:rPr>
                <w:color w:val="000000"/>
                <w:sz w:val="22"/>
                <w:szCs w:val="22"/>
              </w:rPr>
            </w:pPr>
            <w:r w:rsidRPr="002004D6">
              <w:rPr>
                <w:color w:val="000000"/>
                <w:sz w:val="22"/>
                <w:szCs w:val="22"/>
              </w:rPr>
              <w:t>0.876</w:t>
            </w:r>
          </w:p>
        </w:tc>
      </w:tr>
      <w:tr w:rsidR="00E70160" w:rsidRPr="002004D6" w14:paraId="21D3DAA8" w14:textId="77777777" w:rsidTr="00E70160">
        <w:trPr>
          <w:trHeight w:val="300"/>
        </w:trPr>
        <w:tc>
          <w:tcPr>
            <w:tcW w:w="1300" w:type="dxa"/>
            <w:tcBorders>
              <w:top w:val="nil"/>
              <w:left w:val="nil"/>
              <w:bottom w:val="nil"/>
              <w:right w:val="nil"/>
            </w:tcBorders>
            <w:shd w:val="clear" w:color="auto" w:fill="auto"/>
            <w:noWrap/>
            <w:vAlign w:val="bottom"/>
            <w:hideMark/>
          </w:tcPr>
          <w:p w14:paraId="715E582D"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4B69A59E" w14:textId="77777777" w:rsidR="00E70160" w:rsidRPr="002004D6" w:rsidRDefault="00E70160" w:rsidP="002004D6">
            <w:pPr>
              <w:jc w:val="center"/>
              <w:rPr>
                <w:color w:val="000000"/>
                <w:sz w:val="20"/>
                <w:szCs w:val="20"/>
              </w:rPr>
            </w:pPr>
            <w:r w:rsidRPr="002004D6">
              <w:rPr>
                <w:color w:val="000000"/>
                <w:sz w:val="20"/>
                <w:szCs w:val="20"/>
              </w:rPr>
              <w:t>Specific diseases</w:t>
            </w:r>
          </w:p>
        </w:tc>
        <w:tc>
          <w:tcPr>
            <w:tcW w:w="1168" w:type="dxa"/>
            <w:tcBorders>
              <w:top w:val="nil"/>
              <w:left w:val="nil"/>
              <w:bottom w:val="nil"/>
              <w:right w:val="nil"/>
            </w:tcBorders>
            <w:shd w:val="clear" w:color="auto" w:fill="auto"/>
            <w:noWrap/>
            <w:vAlign w:val="bottom"/>
            <w:hideMark/>
          </w:tcPr>
          <w:p w14:paraId="2F036E33" w14:textId="77777777" w:rsidR="00E70160" w:rsidRPr="002004D6" w:rsidRDefault="00E70160" w:rsidP="002004D6">
            <w:pPr>
              <w:jc w:val="center"/>
              <w:rPr>
                <w:color w:val="000000"/>
                <w:sz w:val="22"/>
                <w:szCs w:val="22"/>
              </w:rPr>
            </w:pPr>
            <w:r w:rsidRPr="002004D6">
              <w:rPr>
                <w:color w:val="000000"/>
                <w:sz w:val="22"/>
                <w:szCs w:val="22"/>
              </w:rPr>
              <w:t>1.189</w:t>
            </w:r>
          </w:p>
        </w:tc>
        <w:tc>
          <w:tcPr>
            <w:tcW w:w="965" w:type="dxa"/>
            <w:tcBorders>
              <w:top w:val="nil"/>
              <w:left w:val="nil"/>
              <w:bottom w:val="nil"/>
              <w:right w:val="nil"/>
            </w:tcBorders>
            <w:shd w:val="clear" w:color="auto" w:fill="auto"/>
            <w:noWrap/>
            <w:vAlign w:val="bottom"/>
            <w:hideMark/>
          </w:tcPr>
          <w:p w14:paraId="31A75F2A" w14:textId="77777777" w:rsidR="00E70160" w:rsidRPr="002004D6" w:rsidRDefault="00E70160" w:rsidP="002004D6">
            <w:pPr>
              <w:jc w:val="center"/>
              <w:rPr>
                <w:color w:val="000000"/>
                <w:sz w:val="22"/>
                <w:szCs w:val="22"/>
              </w:rPr>
            </w:pPr>
            <w:r w:rsidRPr="002004D6">
              <w:rPr>
                <w:color w:val="000000"/>
                <w:sz w:val="22"/>
                <w:szCs w:val="22"/>
              </w:rPr>
              <w:t>1.024</w:t>
            </w:r>
          </w:p>
        </w:tc>
        <w:tc>
          <w:tcPr>
            <w:tcW w:w="1167" w:type="dxa"/>
            <w:tcBorders>
              <w:top w:val="nil"/>
              <w:left w:val="nil"/>
              <w:bottom w:val="nil"/>
              <w:right w:val="nil"/>
            </w:tcBorders>
            <w:shd w:val="clear" w:color="auto" w:fill="auto"/>
            <w:noWrap/>
            <w:vAlign w:val="bottom"/>
            <w:hideMark/>
          </w:tcPr>
          <w:p w14:paraId="7CFA906B" w14:textId="77777777" w:rsidR="00E70160" w:rsidRPr="002004D6" w:rsidRDefault="00E70160" w:rsidP="002004D6">
            <w:pPr>
              <w:jc w:val="center"/>
              <w:rPr>
                <w:color w:val="000000"/>
                <w:sz w:val="22"/>
                <w:szCs w:val="22"/>
              </w:rPr>
            </w:pPr>
            <w:r w:rsidRPr="002004D6">
              <w:rPr>
                <w:color w:val="000000"/>
                <w:sz w:val="22"/>
                <w:szCs w:val="22"/>
              </w:rPr>
              <w:t>1.381</w:t>
            </w:r>
          </w:p>
        </w:tc>
        <w:tc>
          <w:tcPr>
            <w:tcW w:w="360" w:type="dxa"/>
            <w:tcBorders>
              <w:top w:val="nil"/>
              <w:left w:val="nil"/>
              <w:bottom w:val="nil"/>
              <w:right w:val="nil"/>
            </w:tcBorders>
            <w:shd w:val="clear" w:color="auto" w:fill="auto"/>
            <w:noWrap/>
            <w:vAlign w:val="bottom"/>
            <w:hideMark/>
          </w:tcPr>
          <w:p w14:paraId="3383419F"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4D79480D" w14:textId="77777777" w:rsidR="00E70160" w:rsidRPr="002004D6" w:rsidRDefault="00E70160" w:rsidP="002004D6">
            <w:pPr>
              <w:jc w:val="center"/>
              <w:rPr>
                <w:color w:val="000000"/>
                <w:sz w:val="22"/>
                <w:szCs w:val="22"/>
              </w:rPr>
            </w:pPr>
            <w:r w:rsidRPr="002004D6">
              <w:rPr>
                <w:color w:val="000000"/>
                <w:sz w:val="22"/>
                <w:szCs w:val="22"/>
              </w:rPr>
              <w:t>1.203</w:t>
            </w:r>
          </w:p>
        </w:tc>
        <w:tc>
          <w:tcPr>
            <w:tcW w:w="965" w:type="dxa"/>
            <w:tcBorders>
              <w:top w:val="nil"/>
              <w:left w:val="nil"/>
              <w:bottom w:val="nil"/>
              <w:right w:val="nil"/>
            </w:tcBorders>
            <w:shd w:val="clear" w:color="auto" w:fill="auto"/>
            <w:noWrap/>
            <w:vAlign w:val="bottom"/>
            <w:hideMark/>
          </w:tcPr>
          <w:p w14:paraId="40CE0C04" w14:textId="77777777" w:rsidR="00E70160" w:rsidRPr="002004D6" w:rsidRDefault="00E70160" w:rsidP="002004D6">
            <w:pPr>
              <w:jc w:val="center"/>
              <w:rPr>
                <w:color w:val="000000"/>
                <w:sz w:val="22"/>
                <w:szCs w:val="22"/>
              </w:rPr>
            </w:pPr>
            <w:r w:rsidRPr="002004D6">
              <w:rPr>
                <w:color w:val="000000"/>
                <w:sz w:val="22"/>
                <w:szCs w:val="22"/>
              </w:rPr>
              <w:t>1.033</w:t>
            </w:r>
          </w:p>
        </w:tc>
        <w:tc>
          <w:tcPr>
            <w:tcW w:w="1167" w:type="dxa"/>
            <w:tcBorders>
              <w:top w:val="nil"/>
              <w:left w:val="nil"/>
              <w:bottom w:val="nil"/>
              <w:right w:val="nil"/>
            </w:tcBorders>
            <w:shd w:val="clear" w:color="auto" w:fill="auto"/>
            <w:noWrap/>
            <w:vAlign w:val="bottom"/>
            <w:hideMark/>
          </w:tcPr>
          <w:p w14:paraId="3BAFC182" w14:textId="77777777" w:rsidR="00E70160" w:rsidRPr="002004D6" w:rsidRDefault="00E70160" w:rsidP="002004D6">
            <w:pPr>
              <w:jc w:val="center"/>
              <w:rPr>
                <w:color w:val="000000"/>
                <w:sz w:val="22"/>
                <w:szCs w:val="22"/>
              </w:rPr>
            </w:pPr>
            <w:r w:rsidRPr="002004D6">
              <w:rPr>
                <w:color w:val="000000"/>
                <w:sz w:val="22"/>
                <w:szCs w:val="22"/>
              </w:rPr>
              <w:t>1.399</w:t>
            </w:r>
          </w:p>
        </w:tc>
        <w:tc>
          <w:tcPr>
            <w:tcW w:w="360" w:type="dxa"/>
            <w:tcBorders>
              <w:top w:val="nil"/>
              <w:left w:val="nil"/>
              <w:bottom w:val="nil"/>
              <w:right w:val="nil"/>
            </w:tcBorders>
            <w:shd w:val="clear" w:color="auto" w:fill="auto"/>
            <w:noWrap/>
            <w:vAlign w:val="bottom"/>
            <w:hideMark/>
          </w:tcPr>
          <w:p w14:paraId="609F59B6"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5C4191E1" w14:textId="77777777" w:rsidR="00E70160" w:rsidRPr="002004D6" w:rsidRDefault="00E70160" w:rsidP="002004D6">
            <w:pPr>
              <w:jc w:val="center"/>
              <w:rPr>
                <w:color w:val="000000"/>
                <w:sz w:val="22"/>
                <w:szCs w:val="22"/>
              </w:rPr>
            </w:pPr>
            <w:r w:rsidRPr="002004D6">
              <w:rPr>
                <w:color w:val="000000"/>
                <w:sz w:val="22"/>
                <w:szCs w:val="22"/>
              </w:rPr>
              <w:t>0.905</w:t>
            </w:r>
          </w:p>
        </w:tc>
        <w:tc>
          <w:tcPr>
            <w:tcW w:w="1052" w:type="dxa"/>
            <w:tcBorders>
              <w:top w:val="nil"/>
              <w:left w:val="nil"/>
              <w:bottom w:val="nil"/>
              <w:right w:val="nil"/>
            </w:tcBorders>
            <w:shd w:val="clear" w:color="auto" w:fill="auto"/>
            <w:noWrap/>
            <w:vAlign w:val="bottom"/>
            <w:hideMark/>
          </w:tcPr>
          <w:p w14:paraId="5A863AC1" w14:textId="77777777" w:rsidR="00E70160" w:rsidRPr="002004D6" w:rsidRDefault="00E70160" w:rsidP="002004D6">
            <w:pPr>
              <w:jc w:val="center"/>
              <w:rPr>
                <w:color w:val="000000"/>
                <w:sz w:val="22"/>
                <w:szCs w:val="22"/>
              </w:rPr>
            </w:pPr>
            <w:r w:rsidRPr="002004D6">
              <w:rPr>
                <w:color w:val="000000"/>
                <w:sz w:val="22"/>
                <w:szCs w:val="22"/>
              </w:rPr>
              <w:t>0.885</w:t>
            </w:r>
          </w:p>
        </w:tc>
        <w:tc>
          <w:tcPr>
            <w:tcW w:w="1196" w:type="dxa"/>
            <w:tcBorders>
              <w:top w:val="nil"/>
              <w:left w:val="nil"/>
              <w:bottom w:val="nil"/>
              <w:right w:val="nil"/>
            </w:tcBorders>
            <w:shd w:val="clear" w:color="auto" w:fill="auto"/>
            <w:noWrap/>
            <w:vAlign w:val="bottom"/>
            <w:hideMark/>
          </w:tcPr>
          <w:p w14:paraId="6A88EC08" w14:textId="77777777" w:rsidR="00E70160" w:rsidRPr="002004D6" w:rsidRDefault="00E70160" w:rsidP="002004D6">
            <w:pPr>
              <w:jc w:val="center"/>
              <w:rPr>
                <w:color w:val="000000"/>
                <w:sz w:val="22"/>
                <w:szCs w:val="22"/>
              </w:rPr>
            </w:pPr>
            <w:r w:rsidRPr="002004D6">
              <w:rPr>
                <w:color w:val="000000"/>
                <w:sz w:val="22"/>
                <w:szCs w:val="22"/>
              </w:rPr>
              <w:t>0.925</w:t>
            </w:r>
          </w:p>
        </w:tc>
      </w:tr>
      <w:tr w:rsidR="00E70160" w:rsidRPr="002004D6" w14:paraId="45127C8D" w14:textId="77777777" w:rsidTr="00E70160">
        <w:trPr>
          <w:trHeight w:val="300"/>
        </w:trPr>
        <w:tc>
          <w:tcPr>
            <w:tcW w:w="1300" w:type="dxa"/>
            <w:tcBorders>
              <w:top w:val="nil"/>
              <w:left w:val="nil"/>
              <w:bottom w:val="nil"/>
              <w:right w:val="nil"/>
            </w:tcBorders>
            <w:shd w:val="clear" w:color="auto" w:fill="auto"/>
            <w:noWrap/>
            <w:vAlign w:val="bottom"/>
            <w:hideMark/>
          </w:tcPr>
          <w:p w14:paraId="57781A26"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359009B5" w14:textId="2869AC78" w:rsidR="00E70160" w:rsidRPr="002004D6" w:rsidRDefault="00C33D43" w:rsidP="002004D6">
            <w:pPr>
              <w:jc w:val="center"/>
              <w:rPr>
                <w:color w:val="000000"/>
                <w:sz w:val="20"/>
                <w:szCs w:val="20"/>
              </w:rPr>
            </w:pPr>
            <w:r>
              <w:rPr>
                <w:color w:val="000000"/>
                <w:sz w:val="20"/>
                <w:szCs w:val="20"/>
              </w:rPr>
              <w:t>Cancers</w:t>
            </w:r>
          </w:p>
        </w:tc>
        <w:tc>
          <w:tcPr>
            <w:tcW w:w="1168" w:type="dxa"/>
            <w:tcBorders>
              <w:top w:val="nil"/>
              <w:left w:val="nil"/>
              <w:bottom w:val="nil"/>
              <w:right w:val="nil"/>
            </w:tcBorders>
            <w:shd w:val="clear" w:color="auto" w:fill="auto"/>
            <w:noWrap/>
            <w:vAlign w:val="bottom"/>
            <w:hideMark/>
          </w:tcPr>
          <w:p w14:paraId="71D13FCA" w14:textId="77777777" w:rsidR="00E70160" w:rsidRPr="002004D6" w:rsidRDefault="00E70160" w:rsidP="002004D6">
            <w:pPr>
              <w:jc w:val="center"/>
              <w:rPr>
                <w:color w:val="000000"/>
                <w:sz w:val="22"/>
                <w:szCs w:val="22"/>
              </w:rPr>
            </w:pPr>
            <w:r w:rsidRPr="002004D6">
              <w:rPr>
                <w:color w:val="000000"/>
                <w:sz w:val="22"/>
                <w:szCs w:val="22"/>
              </w:rPr>
              <w:t>10.768</w:t>
            </w:r>
          </w:p>
        </w:tc>
        <w:tc>
          <w:tcPr>
            <w:tcW w:w="965" w:type="dxa"/>
            <w:tcBorders>
              <w:top w:val="nil"/>
              <w:left w:val="nil"/>
              <w:bottom w:val="nil"/>
              <w:right w:val="nil"/>
            </w:tcBorders>
            <w:shd w:val="clear" w:color="auto" w:fill="auto"/>
            <w:noWrap/>
            <w:vAlign w:val="bottom"/>
            <w:hideMark/>
          </w:tcPr>
          <w:p w14:paraId="03891CD3" w14:textId="77777777" w:rsidR="00E70160" w:rsidRPr="002004D6" w:rsidRDefault="00E70160" w:rsidP="002004D6">
            <w:pPr>
              <w:jc w:val="center"/>
              <w:rPr>
                <w:color w:val="000000"/>
                <w:sz w:val="22"/>
                <w:szCs w:val="22"/>
              </w:rPr>
            </w:pPr>
            <w:r w:rsidRPr="002004D6">
              <w:rPr>
                <w:color w:val="000000"/>
                <w:sz w:val="22"/>
                <w:szCs w:val="22"/>
              </w:rPr>
              <w:t>9.676</w:t>
            </w:r>
          </w:p>
        </w:tc>
        <w:tc>
          <w:tcPr>
            <w:tcW w:w="1167" w:type="dxa"/>
            <w:tcBorders>
              <w:top w:val="nil"/>
              <w:left w:val="nil"/>
              <w:bottom w:val="nil"/>
              <w:right w:val="nil"/>
            </w:tcBorders>
            <w:shd w:val="clear" w:color="auto" w:fill="auto"/>
            <w:noWrap/>
            <w:vAlign w:val="bottom"/>
            <w:hideMark/>
          </w:tcPr>
          <w:p w14:paraId="3E238878" w14:textId="77777777" w:rsidR="00E70160" w:rsidRPr="002004D6" w:rsidRDefault="00E70160" w:rsidP="002004D6">
            <w:pPr>
              <w:jc w:val="center"/>
              <w:rPr>
                <w:color w:val="000000"/>
                <w:sz w:val="22"/>
                <w:szCs w:val="22"/>
              </w:rPr>
            </w:pPr>
            <w:r w:rsidRPr="002004D6">
              <w:rPr>
                <w:color w:val="000000"/>
                <w:sz w:val="22"/>
                <w:szCs w:val="22"/>
              </w:rPr>
              <w:t>12.002</w:t>
            </w:r>
          </w:p>
        </w:tc>
        <w:tc>
          <w:tcPr>
            <w:tcW w:w="360" w:type="dxa"/>
            <w:tcBorders>
              <w:top w:val="nil"/>
              <w:left w:val="nil"/>
              <w:bottom w:val="nil"/>
              <w:right w:val="nil"/>
            </w:tcBorders>
            <w:shd w:val="clear" w:color="auto" w:fill="auto"/>
            <w:noWrap/>
            <w:vAlign w:val="bottom"/>
            <w:hideMark/>
          </w:tcPr>
          <w:p w14:paraId="743737CF"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056506B3" w14:textId="77777777" w:rsidR="00E70160" w:rsidRPr="002004D6" w:rsidRDefault="00E70160" w:rsidP="002004D6">
            <w:pPr>
              <w:jc w:val="center"/>
              <w:rPr>
                <w:color w:val="000000"/>
                <w:sz w:val="22"/>
                <w:szCs w:val="22"/>
              </w:rPr>
            </w:pPr>
            <w:r w:rsidRPr="002004D6">
              <w:rPr>
                <w:color w:val="000000"/>
                <w:sz w:val="22"/>
                <w:szCs w:val="22"/>
              </w:rPr>
              <w:t>10.887</w:t>
            </w:r>
          </w:p>
        </w:tc>
        <w:tc>
          <w:tcPr>
            <w:tcW w:w="965" w:type="dxa"/>
            <w:tcBorders>
              <w:top w:val="nil"/>
              <w:left w:val="nil"/>
              <w:bottom w:val="nil"/>
              <w:right w:val="nil"/>
            </w:tcBorders>
            <w:shd w:val="clear" w:color="auto" w:fill="auto"/>
            <w:noWrap/>
            <w:vAlign w:val="bottom"/>
            <w:hideMark/>
          </w:tcPr>
          <w:p w14:paraId="0FBEB64E" w14:textId="77777777" w:rsidR="00E70160" w:rsidRPr="002004D6" w:rsidRDefault="00E70160" w:rsidP="002004D6">
            <w:pPr>
              <w:jc w:val="center"/>
              <w:rPr>
                <w:color w:val="000000"/>
                <w:sz w:val="22"/>
                <w:szCs w:val="22"/>
              </w:rPr>
            </w:pPr>
            <w:r w:rsidRPr="002004D6">
              <w:rPr>
                <w:color w:val="000000"/>
                <w:sz w:val="22"/>
                <w:szCs w:val="22"/>
              </w:rPr>
              <w:t>9.769</w:t>
            </w:r>
          </w:p>
        </w:tc>
        <w:tc>
          <w:tcPr>
            <w:tcW w:w="1167" w:type="dxa"/>
            <w:tcBorders>
              <w:top w:val="nil"/>
              <w:left w:val="nil"/>
              <w:bottom w:val="nil"/>
              <w:right w:val="nil"/>
            </w:tcBorders>
            <w:shd w:val="clear" w:color="auto" w:fill="auto"/>
            <w:noWrap/>
            <w:vAlign w:val="bottom"/>
            <w:hideMark/>
          </w:tcPr>
          <w:p w14:paraId="2264876F" w14:textId="77777777" w:rsidR="00E70160" w:rsidRPr="002004D6" w:rsidRDefault="00E70160" w:rsidP="002004D6">
            <w:pPr>
              <w:jc w:val="center"/>
              <w:rPr>
                <w:color w:val="000000"/>
                <w:sz w:val="22"/>
                <w:szCs w:val="22"/>
              </w:rPr>
            </w:pPr>
            <w:r w:rsidRPr="002004D6">
              <w:rPr>
                <w:color w:val="000000"/>
                <w:sz w:val="22"/>
                <w:szCs w:val="22"/>
              </w:rPr>
              <w:t>12.154</w:t>
            </w:r>
          </w:p>
        </w:tc>
        <w:tc>
          <w:tcPr>
            <w:tcW w:w="360" w:type="dxa"/>
            <w:tcBorders>
              <w:top w:val="nil"/>
              <w:left w:val="nil"/>
              <w:bottom w:val="nil"/>
              <w:right w:val="nil"/>
            </w:tcBorders>
            <w:shd w:val="clear" w:color="auto" w:fill="auto"/>
            <w:noWrap/>
            <w:vAlign w:val="bottom"/>
            <w:hideMark/>
          </w:tcPr>
          <w:p w14:paraId="05AC708A"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43660EFC" w14:textId="77777777" w:rsidR="00E70160" w:rsidRPr="002004D6" w:rsidRDefault="00E70160" w:rsidP="002004D6">
            <w:pPr>
              <w:jc w:val="center"/>
              <w:rPr>
                <w:color w:val="000000"/>
                <w:sz w:val="22"/>
                <w:szCs w:val="22"/>
              </w:rPr>
            </w:pPr>
            <w:r w:rsidRPr="002004D6">
              <w:rPr>
                <w:color w:val="000000"/>
                <w:sz w:val="22"/>
                <w:szCs w:val="22"/>
              </w:rPr>
              <w:t>0.913</w:t>
            </w:r>
          </w:p>
        </w:tc>
        <w:tc>
          <w:tcPr>
            <w:tcW w:w="1052" w:type="dxa"/>
            <w:tcBorders>
              <w:top w:val="nil"/>
              <w:left w:val="nil"/>
              <w:bottom w:val="nil"/>
              <w:right w:val="nil"/>
            </w:tcBorders>
            <w:shd w:val="clear" w:color="auto" w:fill="auto"/>
            <w:noWrap/>
            <w:vAlign w:val="bottom"/>
            <w:hideMark/>
          </w:tcPr>
          <w:p w14:paraId="3D59C3DF" w14:textId="77777777" w:rsidR="00E70160" w:rsidRPr="002004D6" w:rsidRDefault="00E70160" w:rsidP="002004D6">
            <w:pPr>
              <w:jc w:val="center"/>
              <w:rPr>
                <w:color w:val="000000"/>
                <w:sz w:val="22"/>
                <w:szCs w:val="22"/>
              </w:rPr>
            </w:pPr>
            <w:r w:rsidRPr="002004D6">
              <w:rPr>
                <w:color w:val="000000"/>
                <w:sz w:val="22"/>
                <w:szCs w:val="22"/>
              </w:rPr>
              <w:t>0.899</w:t>
            </w:r>
          </w:p>
        </w:tc>
        <w:tc>
          <w:tcPr>
            <w:tcW w:w="1196" w:type="dxa"/>
            <w:tcBorders>
              <w:top w:val="nil"/>
              <w:left w:val="nil"/>
              <w:bottom w:val="nil"/>
              <w:right w:val="nil"/>
            </w:tcBorders>
            <w:shd w:val="clear" w:color="auto" w:fill="auto"/>
            <w:noWrap/>
            <w:vAlign w:val="bottom"/>
            <w:hideMark/>
          </w:tcPr>
          <w:p w14:paraId="37BC1230" w14:textId="77777777" w:rsidR="00E70160" w:rsidRPr="002004D6" w:rsidRDefault="00E70160" w:rsidP="002004D6">
            <w:pPr>
              <w:jc w:val="center"/>
              <w:rPr>
                <w:color w:val="000000"/>
                <w:sz w:val="22"/>
                <w:szCs w:val="22"/>
              </w:rPr>
            </w:pPr>
            <w:r w:rsidRPr="002004D6">
              <w:rPr>
                <w:color w:val="000000"/>
                <w:sz w:val="22"/>
                <w:szCs w:val="22"/>
              </w:rPr>
              <w:t>0.927</w:t>
            </w:r>
          </w:p>
        </w:tc>
      </w:tr>
      <w:tr w:rsidR="00E70160" w:rsidRPr="002004D6" w14:paraId="16BAC322" w14:textId="77777777" w:rsidTr="00E70160">
        <w:trPr>
          <w:trHeight w:val="300"/>
        </w:trPr>
        <w:tc>
          <w:tcPr>
            <w:tcW w:w="1300" w:type="dxa"/>
            <w:tcBorders>
              <w:top w:val="nil"/>
              <w:left w:val="nil"/>
              <w:bottom w:val="nil"/>
              <w:right w:val="nil"/>
            </w:tcBorders>
            <w:shd w:val="clear" w:color="auto" w:fill="auto"/>
            <w:noWrap/>
            <w:vAlign w:val="bottom"/>
            <w:hideMark/>
          </w:tcPr>
          <w:p w14:paraId="71410124" w14:textId="77777777" w:rsidR="00E70160" w:rsidRPr="002004D6" w:rsidRDefault="00E70160" w:rsidP="002004D6">
            <w:pPr>
              <w:jc w:val="center"/>
              <w:rPr>
                <w:color w:val="000000"/>
                <w:sz w:val="20"/>
                <w:szCs w:val="20"/>
              </w:rPr>
            </w:pPr>
            <w:r w:rsidRPr="002004D6">
              <w:rPr>
                <w:color w:val="000000"/>
                <w:sz w:val="20"/>
                <w:szCs w:val="20"/>
              </w:rPr>
              <w:t>Year * Reason</w:t>
            </w:r>
          </w:p>
        </w:tc>
        <w:tc>
          <w:tcPr>
            <w:tcW w:w="1647" w:type="dxa"/>
            <w:tcBorders>
              <w:top w:val="nil"/>
              <w:left w:val="nil"/>
              <w:bottom w:val="nil"/>
              <w:right w:val="nil"/>
            </w:tcBorders>
            <w:shd w:val="clear" w:color="auto" w:fill="auto"/>
            <w:noWrap/>
            <w:vAlign w:val="bottom"/>
            <w:hideMark/>
          </w:tcPr>
          <w:p w14:paraId="65D5ACB3" w14:textId="77777777" w:rsidR="00E70160" w:rsidRPr="002004D6" w:rsidRDefault="00E70160" w:rsidP="002004D6">
            <w:pPr>
              <w:jc w:val="center"/>
              <w:rPr>
                <w:color w:val="000000"/>
                <w:sz w:val="20"/>
                <w:szCs w:val="20"/>
              </w:rPr>
            </w:pPr>
            <w:r w:rsidRPr="002004D6">
              <w:rPr>
                <w:color w:val="000000"/>
                <w:sz w:val="20"/>
                <w:szCs w:val="20"/>
              </w:rPr>
              <w:t>Dementia</w:t>
            </w:r>
          </w:p>
        </w:tc>
        <w:tc>
          <w:tcPr>
            <w:tcW w:w="1168" w:type="dxa"/>
            <w:tcBorders>
              <w:top w:val="nil"/>
              <w:left w:val="nil"/>
              <w:bottom w:val="nil"/>
              <w:right w:val="nil"/>
            </w:tcBorders>
            <w:shd w:val="clear" w:color="auto" w:fill="auto"/>
            <w:noWrap/>
            <w:vAlign w:val="bottom"/>
            <w:hideMark/>
          </w:tcPr>
          <w:p w14:paraId="514F3B26" w14:textId="77777777" w:rsidR="00E70160" w:rsidRPr="002004D6" w:rsidRDefault="00E70160" w:rsidP="002004D6">
            <w:pPr>
              <w:jc w:val="center"/>
              <w:rPr>
                <w:color w:val="000000"/>
                <w:sz w:val="22"/>
                <w:szCs w:val="22"/>
              </w:rPr>
            </w:pPr>
            <w:r w:rsidRPr="002004D6">
              <w:rPr>
                <w:color w:val="000000"/>
                <w:sz w:val="22"/>
                <w:szCs w:val="22"/>
              </w:rPr>
              <w:t>1.017</w:t>
            </w:r>
          </w:p>
        </w:tc>
        <w:tc>
          <w:tcPr>
            <w:tcW w:w="965" w:type="dxa"/>
            <w:tcBorders>
              <w:top w:val="nil"/>
              <w:left w:val="nil"/>
              <w:bottom w:val="nil"/>
              <w:right w:val="nil"/>
            </w:tcBorders>
            <w:shd w:val="clear" w:color="auto" w:fill="auto"/>
            <w:noWrap/>
            <w:vAlign w:val="bottom"/>
            <w:hideMark/>
          </w:tcPr>
          <w:p w14:paraId="679CFEC3" w14:textId="77777777" w:rsidR="00E70160" w:rsidRPr="002004D6" w:rsidRDefault="00E70160" w:rsidP="002004D6">
            <w:pPr>
              <w:jc w:val="center"/>
              <w:rPr>
                <w:color w:val="000000"/>
                <w:sz w:val="22"/>
                <w:szCs w:val="22"/>
              </w:rPr>
            </w:pPr>
            <w:r w:rsidRPr="002004D6">
              <w:rPr>
                <w:color w:val="000000"/>
                <w:sz w:val="22"/>
                <w:szCs w:val="22"/>
              </w:rPr>
              <w:t>0.967</w:t>
            </w:r>
          </w:p>
        </w:tc>
        <w:tc>
          <w:tcPr>
            <w:tcW w:w="1167" w:type="dxa"/>
            <w:tcBorders>
              <w:top w:val="nil"/>
              <w:left w:val="nil"/>
              <w:bottom w:val="nil"/>
              <w:right w:val="nil"/>
            </w:tcBorders>
            <w:shd w:val="clear" w:color="auto" w:fill="auto"/>
            <w:noWrap/>
            <w:vAlign w:val="bottom"/>
            <w:hideMark/>
          </w:tcPr>
          <w:p w14:paraId="0CE67681" w14:textId="77777777" w:rsidR="00E70160" w:rsidRPr="002004D6" w:rsidRDefault="00E70160" w:rsidP="002004D6">
            <w:pPr>
              <w:jc w:val="center"/>
              <w:rPr>
                <w:color w:val="000000"/>
                <w:sz w:val="22"/>
                <w:szCs w:val="22"/>
              </w:rPr>
            </w:pPr>
            <w:r w:rsidRPr="002004D6">
              <w:rPr>
                <w:color w:val="000000"/>
                <w:sz w:val="22"/>
                <w:szCs w:val="22"/>
              </w:rPr>
              <w:t>1.071</w:t>
            </w:r>
          </w:p>
        </w:tc>
        <w:tc>
          <w:tcPr>
            <w:tcW w:w="360" w:type="dxa"/>
            <w:tcBorders>
              <w:top w:val="nil"/>
              <w:left w:val="nil"/>
              <w:bottom w:val="nil"/>
              <w:right w:val="nil"/>
            </w:tcBorders>
            <w:shd w:val="clear" w:color="auto" w:fill="auto"/>
            <w:noWrap/>
            <w:vAlign w:val="bottom"/>
            <w:hideMark/>
          </w:tcPr>
          <w:p w14:paraId="005CE96A"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077343FB" w14:textId="77777777" w:rsidR="00E70160" w:rsidRPr="002004D6" w:rsidRDefault="00E70160" w:rsidP="002004D6">
            <w:pPr>
              <w:jc w:val="center"/>
              <w:rPr>
                <w:color w:val="000000"/>
                <w:sz w:val="22"/>
                <w:szCs w:val="22"/>
              </w:rPr>
            </w:pPr>
            <w:r w:rsidRPr="002004D6">
              <w:rPr>
                <w:color w:val="000000"/>
                <w:sz w:val="22"/>
                <w:szCs w:val="22"/>
              </w:rPr>
              <w:t>1.016</w:t>
            </w:r>
          </w:p>
        </w:tc>
        <w:tc>
          <w:tcPr>
            <w:tcW w:w="965" w:type="dxa"/>
            <w:tcBorders>
              <w:top w:val="nil"/>
              <w:left w:val="nil"/>
              <w:bottom w:val="nil"/>
              <w:right w:val="nil"/>
            </w:tcBorders>
            <w:shd w:val="clear" w:color="auto" w:fill="auto"/>
            <w:noWrap/>
            <w:vAlign w:val="bottom"/>
            <w:hideMark/>
          </w:tcPr>
          <w:p w14:paraId="6C0397B3" w14:textId="77777777" w:rsidR="00E70160" w:rsidRPr="002004D6" w:rsidRDefault="00E70160" w:rsidP="002004D6">
            <w:pPr>
              <w:jc w:val="center"/>
              <w:rPr>
                <w:color w:val="000000"/>
                <w:sz w:val="22"/>
                <w:szCs w:val="22"/>
              </w:rPr>
            </w:pPr>
            <w:r w:rsidRPr="002004D6">
              <w:rPr>
                <w:color w:val="000000"/>
                <w:sz w:val="22"/>
                <w:szCs w:val="22"/>
              </w:rPr>
              <w:t>0.965</w:t>
            </w:r>
          </w:p>
        </w:tc>
        <w:tc>
          <w:tcPr>
            <w:tcW w:w="1167" w:type="dxa"/>
            <w:tcBorders>
              <w:top w:val="nil"/>
              <w:left w:val="nil"/>
              <w:bottom w:val="nil"/>
              <w:right w:val="nil"/>
            </w:tcBorders>
            <w:shd w:val="clear" w:color="auto" w:fill="auto"/>
            <w:noWrap/>
            <w:vAlign w:val="bottom"/>
            <w:hideMark/>
          </w:tcPr>
          <w:p w14:paraId="60DF99FD" w14:textId="77777777" w:rsidR="00E70160" w:rsidRPr="002004D6" w:rsidRDefault="00E70160" w:rsidP="002004D6">
            <w:pPr>
              <w:jc w:val="center"/>
              <w:rPr>
                <w:color w:val="000000"/>
                <w:sz w:val="22"/>
                <w:szCs w:val="22"/>
              </w:rPr>
            </w:pPr>
            <w:r w:rsidRPr="002004D6">
              <w:rPr>
                <w:color w:val="000000"/>
                <w:sz w:val="22"/>
                <w:szCs w:val="22"/>
              </w:rPr>
              <w:t>1.071</w:t>
            </w:r>
          </w:p>
        </w:tc>
        <w:tc>
          <w:tcPr>
            <w:tcW w:w="360" w:type="dxa"/>
            <w:tcBorders>
              <w:top w:val="nil"/>
              <w:left w:val="nil"/>
              <w:bottom w:val="nil"/>
              <w:right w:val="nil"/>
            </w:tcBorders>
            <w:shd w:val="clear" w:color="auto" w:fill="auto"/>
            <w:noWrap/>
            <w:vAlign w:val="bottom"/>
            <w:hideMark/>
          </w:tcPr>
          <w:p w14:paraId="7D236615"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52103867" w14:textId="77777777" w:rsidR="00E70160" w:rsidRPr="002004D6" w:rsidRDefault="00E70160" w:rsidP="002004D6">
            <w:pPr>
              <w:jc w:val="center"/>
              <w:rPr>
                <w:color w:val="000000"/>
                <w:sz w:val="22"/>
                <w:szCs w:val="22"/>
              </w:rPr>
            </w:pPr>
            <w:r w:rsidRPr="002004D6">
              <w:rPr>
                <w:color w:val="000000"/>
                <w:sz w:val="22"/>
                <w:szCs w:val="22"/>
              </w:rPr>
              <w:t>1.008</w:t>
            </w:r>
          </w:p>
        </w:tc>
        <w:tc>
          <w:tcPr>
            <w:tcW w:w="1052" w:type="dxa"/>
            <w:tcBorders>
              <w:top w:val="nil"/>
              <w:left w:val="nil"/>
              <w:bottom w:val="nil"/>
              <w:right w:val="nil"/>
            </w:tcBorders>
            <w:shd w:val="clear" w:color="auto" w:fill="auto"/>
            <w:noWrap/>
            <w:vAlign w:val="bottom"/>
            <w:hideMark/>
          </w:tcPr>
          <w:p w14:paraId="53509C29" w14:textId="77777777" w:rsidR="00E70160" w:rsidRPr="002004D6" w:rsidRDefault="00E70160" w:rsidP="002004D6">
            <w:pPr>
              <w:jc w:val="center"/>
              <w:rPr>
                <w:color w:val="000000"/>
                <w:sz w:val="22"/>
                <w:szCs w:val="22"/>
              </w:rPr>
            </w:pPr>
            <w:r w:rsidRPr="002004D6">
              <w:rPr>
                <w:color w:val="000000"/>
                <w:sz w:val="22"/>
                <w:szCs w:val="22"/>
              </w:rPr>
              <w:t>0.597</w:t>
            </w:r>
          </w:p>
        </w:tc>
        <w:tc>
          <w:tcPr>
            <w:tcW w:w="1196" w:type="dxa"/>
            <w:tcBorders>
              <w:top w:val="nil"/>
              <w:left w:val="nil"/>
              <w:bottom w:val="nil"/>
              <w:right w:val="nil"/>
            </w:tcBorders>
            <w:shd w:val="clear" w:color="auto" w:fill="auto"/>
            <w:noWrap/>
            <w:vAlign w:val="bottom"/>
            <w:hideMark/>
          </w:tcPr>
          <w:p w14:paraId="5683BB71" w14:textId="77777777" w:rsidR="00E70160" w:rsidRPr="002004D6" w:rsidRDefault="00E70160" w:rsidP="002004D6">
            <w:pPr>
              <w:jc w:val="center"/>
              <w:rPr>
                <w:color w:val="000000"/>
                <w:sz w:val="22"/>
                <w:szCs w:val="22"/>
              </w:rPr>
            </w:pPr>
            <w:r w:rsidRPr="002004D6">
              <w:rPr>
                <w:color w:val="000000"/>
                <w:sz w:val="22"/>
                <w:szCs w:val="22"/>
              </w:rPr>
              <w:t>1.701</w:t>
            </w:r>
          </w:p>
        </w:tc>
      </w:tr>
      <w:tr w:rsidR="00E70160" w:rsidRPr="002004D6" w14:paraId="252FB0F0" w14:textId="77777777" w:rsidTr="00E70160">
        <w:trPr>
          <w:trHeight w:val="300"/>
        </w:trPr>
        <w:tc>
          <w:tcPr>
            <w:tcW w:w="1300" w:type="dxa"/>
            <w:tcBorders>
              <w:top w:val="nil"/>
              <w:left w:val="nil"/>
              <w:bottom w:val="nil"/>
              <w:right w:val="nil"/>
            </w:tcBorders>
            <w:shd w:val="clear" w:color="auto" w:fill="auto"/>
            <w:noWrap/>
            <w:vAlign w:val="bottom"/>
            <w:hideMark/>
          </w:tcPr>
          <w:p w14:paraId="15DCA41B"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4C904E7D" w14:textId="77777777" w:rsidR="00E70160" w:rsidRPr="002004D6" w:rsidRDefault="00E70160" w:rsidP="002004D6">
            <w:pPr>
              <w:jc w:val="center"/>
              <w:rPr>
                <w:color w:val="000000"/>
                <w:sz w:val="20"/>
                <w:szCs w:val="20"/>
              </w:rPr>
            </w:pPr>
            <w:r w:rsidRPr="002004D6">
              <w:rPr>
                <w:color w:val="000000"/>
                <w:sz w:val="20"/>
                <w:szCs w:val="20"/>
              </w:rPr>
              <w:t>NSD</w:t>
            </w:r>
          </w:p>
        </w:tc>
        <w:tc>
          <w:tcPr>
            <w:tcW w:w="1168" w:type="dxa"/>
            <w:tcBorders>
              <w:top w:val="nil"/>
              <w:left w:val="nil"/>
              <w:bottom w:val="nil"/>
              <w:right w:val="nil"/>
            </w:tcBorders>
            <w:shd w:val="clear" w:color="auto" w:fill="auto"/>
            <w:noWrap/>
            <w:vAlign w:val="bottom"/>
            <w:hideMark/>
          </w:tcPr>
          <w:p w14:paraId="571FF178" w14:textId="77777777" w:rsidR="00E70160" w:rsidRPr="002004D6" w:rsidRDefault="00E70160" w:rsidP="002004D6">
            <w:pPr>
              <w:jc w:val="center"/>
              <w:rPr>
                <w:color w:val="000000"/>
                <w:sz w:val="22"/>
                <w:szCs w:val="22"/>
              </w:rPr>
            </w:pPr>
            <w:r w:rsidRPr="002004D6">
              <w:rPr>
                <w:color w:val="000000"/>
                <w:sz w:val="22"/>
                <w:szCs w:val="22"/>
              </w:rPr>
              <w:t>0.964</w:t>
            </w:r>
          </w:p>
        </w:tc>
        <w:tc>
          <w:tcPr>
            <w:tcW w:w="965" w:type="dxa"/>
            <w:tcBorders>
              <w:top w:val="nil"/>
              <w:left w:val="nil"/>
              <w:bottom w:val="nil"/>
              <w:right w:val="nil"/>
            </w:tcBorders>
            <w:shd w:val="clear" w:color="auto" w:fill="auto"/>
            <w:noWrap/>
            <w:vAlign w:val="bottom"/>
            <w:hideMark/>
          </w:tcPr>
          <w:p w14:paraId="7F7F5D2F" w14:textId="77777777" w:rsidR="00E70160" w:rsidRPr="002004D6" w:rsidRDefault="00E70160" w:rsidP="002004D6">
            <w:pPr>
              <w:jc w:val="center"/>
              <w:rPr>
                <w:color w:val="000000"/>
                <w:sz w:val="22"/>
                <w:szCs w:val="22"/>
              </w:rPr>
            </w:pPr>
            <w:r w:rsidRPr="002004D6">
              <w:rPr>
                <w:color w:val="000000"/>
                <w:sz w:val="22"/>
                <w:szCs w:val="22"/>
              </w:rPr>
              <w:t>0.944</w:t>
            </w:r>
          </w:p>
        </w:tc>
        <w:tc>
          <w:tcPr>
            <w:tcW w:w="1167" w:type="dxa"/>
            <w:tcBorders>
              <w:top w:val="nil"/>
              <w:left w:val="nil"/>
              <w:bottom w:val="nil"/>
              <w:right w:val="nil"/>
            </w:tcBorders>
            <w:shd w:val="clear" w:color="auto" w:fill="auto"/>
            <w:noWrap/>
            <w:vAlign w:val="bottom"/>
            <w:hideMark/>
          </w:tcPr>
          <w:p w14:paraId="5426D70C" w14:textId="77777777" w:rsidR="00E70160" w:rsidRPr="002004D6" w:rsidRDefault="00E70160" w:rsidP="002004D6">
            <w:pPr>
              <w:jc w:val="center"/>
              <w:rPr>
                <w:color w:val="000000"/>
                <w:sz w:val="22"/>
                <w:szCs w:val="22"/>
              </w:rPr>
            </w:pPr>
            <w:r w:rsidRPr="002004D6">
              <w:rPr>
                <w:color w:val="000000"/>
                <w:sz w:val="22"/>
                <w:szCs w:val="22"/>
              </w:rPr>
              <w:t>0.984</w:t>
            </w:r>
          </w:p>
        </w:tc>
        <w:tc>
          <w:tcPr>
            <w:tcW w:w="360" w:type="dxa"/>
            <w:tcBorders>
              <w:top w:val="nil"/>
              <w:left w:val="nil"/>
              <w:bottom w:val="nil"/>
              <w:right w:val="nil"/>
            </w:tcBorders>
            <w:shd w:val="clear" w:color="auto" w:fill="auto"/>
            <w:noWrap/>
            <w:vAlign w:val="bottom"/>
            <w:hideMark/>
          </w:tcPr>
          <w:p w14:paraId="7114D4AD"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472FF193" w14:textId="77777777" w:rsidR="00E70160" w:rsidRPr="002004D6" w:rsidRDefault="00E70160" w:rsidP="002004D6">
            <w:pPr>
              <w:jc w:val="center"/>
              <w:rPr>
                <w:color w:val="000000"/>
                <w:sz w:val="22"/>
                <w:szCs w:val="22"/>
              </w:rPr>
            </w:pPr>
            <w:r w:rsidRPr="002004D6">
              <w:rPr>
                <w:color w:val="000000"/>
                <w:sz w:val="22"/>
                <w:szCs w:val="22"/>
              </w:rPr>
              <w:t>0.964</w:t>
            </w:r>
          </w:p>
        </w:tc>
        <w:tc>
          <w:tcPr>
            <w:tcW w:w="965" w:type="dxa"/>
            <w:tcBorders>
              <w:top w:val="nil"/>
              <w:left w:val="nil"/>
              <w:bottom w:val="nil"/>
              <w:right w:val="nil"/>
            </w:tcBorders>
            <w:shd w:val="clear" w:color="auto" w:fill="auto"/>
            <w:noWrap/>
            <w:vAlign w:val="bottom"/>
            <w:hideMark/>
          </w:tcPr>
          <w:p w14:paraId="1553707E" w14:textId="77777777" w:rsidR="00E70160" w:rsidRPr="002004D6" w:rsidRDefault="00E70160" w:rsidP="002004D6">
            <w:pPr>
              <w:jc w:val="center"/>
              <w:rPr>
                <w:color w:val="000000"/>
                <w:sz w:val="22"/>
                <w:szCs w:val="22"/>
              </w:rPr>
            </w:pPr>
            <w:r w:rsidRPr="002004D6">
              <w:rPr>
                <w:color w:val="000000"/>
                <w:sz w:val="22"/>
                <w:szCs w:val="22"/>
              </w:rPr>
              <w:t>0.944</w:t>
            </w:r>
          </w:p>
        </w:tc>
        <w:tc>
          <w:tcPr>
            <w:tcW w:w="1167" w:type="dxa"/>
            <w:tcBorders>
              <w:top w:val="nil"/>
              <w:left w:val="nil"/>
              <w:bottom w:val="nil"/>
              <w:right w:val="nil"/>
            </w:tcBorders>
            <w:shd w:val="clear" w:color="auto" w:fill="auto"/>
            <w:noWrap/>
            <w:vAlign w:val="bottom"/>
            <w:hideMark/>
          </w:tcPr>
          <w:p w14:paraId="3D0F4E51" w14:textId="77777777" w:rsidR="00E70160" w:rsidRPr="002004D6" w:rsidRDefault="00E70160" w:rsidP="002004D6">
            <w:pPr>
              <w:jc w:val="center"/>
              <w:rPr>
                <w:color w:val="000000"/>
                <w:sz w:val="22"/>
                <w:szCs w:val="22"/>
              </w:rPr>
            </w:pPr>
            <w:r w:rsidRPr="002004D6">
              <w:rPr>
                <w:color w:val="000000"/>
                <w:sz w:val="22"/>
                <w:szCs w:val="22"/>
              </w:rPr>
              <w:t>0.985</w:t>
            </w:r>
          </w:p>
        </w:tc>
        <w:tc>
          <w:tcPr>
            <w:tcW w:w="360" w:type="dxa"/>
            <w:tcBorders>
              <w:top w:val="nil"/>
              <w:left w:val="nil"/>
              <w:bottom w:val="nil"/>
              <w:right w:val="nil"/>
            </w:tcBorders>
            <w:shd w:val="clear" w:color="auto" w:fill="auto"/>
            <w:noWrap/>
            <w:vAlign w:val="bottom"/>
            <w:hideMark/>
          </w:tcPr>
          <w:p w14:paraId="0F3C4A47"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16FA38E6" w14:textId="77777777" w:rsidR="00E70160" w:rsidRPr="002004D6" w:rsidRDefault="00E70160" w:rsidP="002004D6">
            <w:pPr>
              <w:jc w:val="center"/>
              <w:rPr>
                <w:color w:val="000000"/>
                <w:sz w:val="22"/>
                <w:szCs w:val="22"/>
              </w:rPr>
            </w:pPr>
            <w:r w:rsidRPr="002004D6">
              <w:rPr>
                <w:color w:val="000000"/>
                <w:sz w:val="22"/>
                <w:szCs w:val="22"/>
              </w:rPr>
              <w:t>1.010</w:t>
            </w:r>
          </w:p>
        </w:tc>
        <w:tc>
          <w:tcPr>
            <w:tcW w:w="1052" w:type="dxa"/>
            <w:tcBorders>
              <w:top w:val="nil"/>
              <w:left w:val="nil"/>
              <w:bottom w:val="nil"/>
              <w:right w:val="nil"/>
            </w:tcBorders>
            <w:shd w:val="clear" w:color="auto" w:fill="auto"/>
            <w:noWrap/>
            <w:vAlign w:val="bottom"/>
            <w:hideMark/>
          </w:tcPr>
          <w:p w14:paraId="18657E63" w14:textId="77777777" w:rsidR="00E70160" w:rsidRPr="002004D6" w:rsidRDefault="00E70160" w:rsidP="002004D6">
            <w:pPr>
              <w:jc w:val="center"/>
              <w:rPr>
                <w:color w:val="000000"/>
                <w:sz w:val="22"/>
                <w:szCs w:val="22"/>
              </w:rPr>
            </w:pPr>
            <w:r w:rsidRPr="002004D6">
              <w:rPr>
                <w:color w:val="000000"/>
                <w:sz w:val="22"/>
                <w:szCs w:val="22"/>
              </w:rPr>
              <w:t>0.820</w:t>
            </w:r>
          </w:p>
        </w:tc>
        <w:tc>
          <w:tcPr>
            <w:tcW w:w="1196" w:type="dxa"/>
            <w:tcBorders>
              <w:top w:val="nil"/>
              <w:left w:val="nil"/>
              <w:bottom w:val="nil"/>
              <w:right w:val="nil"/>
            </w:tcBorders>
            <w:shd w:val="clear" w:color="auto" w:fill="auto"/>
            <w:noWrap/>
            <w:vAlign w:val="bottom"/>
            <w:hideMark/>
          </w:tcPr>
          <w:p w14:paraId="08AE639A" w14:textId="77777777" w:rsidR="00E70160" w:rsidRPr="002004D6" w:rsidRDefault="00E70160" w:rsidP="002004D6">
            <w:pPr>
              <w:jc w:val="center"/>
              <w:rPr>
                <w:color w:val="000000"/>
                <w:sz w:val="22"/>
                <w:szCs w:val="22"/>
              </w:rPr>
            </w:pPr>
            <w:r w:rsidRPr="002004D6">
              <w:rPr>
                <w:color w:val="000000"/>
                <w:sz w:val="22"/>
                <w:szCs w:val="22"/>
              </w:rPr>
              <w:t>1.244</w:t>
            </w:r>
          </w:p>
        </w:tc>
      </w:tr>
      <w:tr w:rsidR="00E70160" w:rsidRPr="002004D6" w14:paraId="0A66BE52" w14:textId="77777777" w:rsidTr="00E70160">
        <w:trPr>
          <w:trHeight w:val="300"/>
        </w:trPr>
        <w:tc>
          <w:tcPr>
            <w:tcW w:w="1300" w:type="dxa"/>
            <w:tcBorders>
              <w:top w:val="nil"/>
              <w:left w:val="nil"/>
              <w:bottom w:val="nil"/>
              <w:right w:val="nil"/>
            </w:tcBorders>
            <w:shd w:val="clear" w:color="auto" w:fill="auto"/>
            <w:noWrap/>
            <w:vAlign w:val="bottom"/>
            <w:hideMark/>
          </w:tcPr>
          <w:p w14:paraId="31A39E30"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6CF85759" w14:textId="77777777" w:rsidR="00E70160" w:rsidRPr="002004D6" w:rsidRDefault="00E70160" w:rsidP="002004D6">
            <w:pPr>
              <w:jc w:val="center"/>
              <w:rPr>
                <w:color w:val="000000"/>
                <w:sz w:val="20"/>
                <w:szCs w:val="20"/>
              </w:rPr>
            </w:pPr>
            <w:r w:rsidRPr="002004D6">
              <w:rPr>
                <w:color w:val="000000"/>
                <w:sz w:val="20"/>
                <w:szCs w:val="20"/>
              </w:rPr>
              <w:t>Others</w:t>
            </w:r>
          </w:p>
        </w:tc>
        <w:tc>
          <w:tcPr>
            <w:tcW w:w="1168" w:type="dxa"/>
            <w:tcBorders>
              <w:top w:val="nil"/>
              <w:left w:val="nil"/>
              <w:bottom w:val="nil"/>
              <w:right w:val="nil"/>
            </w:tcBorders>
            <w:shd w:val="clear" w:color="auto" w:fill="auto"/>
            <w:noWrap/>
            <w:vAlign w:val="bottom"/>
            <w:hideMark/>
          </w:tcPr>
          <w:p w14:paraId="0E3BEF37" w14:textId="77777777" w:rsidR="00E70160" w:rsidRPr="002004D6" w:rsidRDefault="00E70160" w:rsidP="002004D6">
            <w:pPr>
              <w:jc w:val="center"/>
              <w:rPr>
                <w:color w:val="000000"/>
                <w:sz w:val="22"/>
                <w:szCs w:val="22"/>
              </w:rPr>
            </w:pPr>
            <w:r w:rsidRPr="002004D6">
              <w:rPr>
                <w:color w:val="000000"/>
                <w:sz w:val="22"/>
                <w:szCs w:val="22"/>
              </w:rPr>
              <w:t>0.892</w:t>
            </w:r>
          </w:p>
        </w:tc>
        <w:tc>
          <w:tcPr>
            <w:tcW w:w="965" w:type="dxa"/>
            <w:tcBorders>
              <w:top w:val="nil"/>
              <w:left w:val="nil"/>
              <w:bottom w:val="nil"/>
              <w:right w:val="nil"/>
            </w:tcBorders>
            <w:shd w:val="clear" w:color="auto" w:fill="auto"/>
            <w:noWrap/>
            <w:vAlign w:val="bottom"/>
            <w:hideMark/>
          </w:tcPr>
          <w:p w14:paraId="2C54CA74" w14:textId="77777777" w:rsidR="00E70160" w:rsidRPr="002004D6" w:rsidRDefault="00E70160" w:rsidP="002004D6">
            <w:pPr>
              <w:jc w:val="center"/>
              <w:rPr>
                <w:color w:val="000000"/>
                <w:sz w:val="22"/>
                <w:szCs w:val="22"/>
              </w:rPr>
            </w:pPr>
            <w:r w:rsidRPr="002004D6">
              <w:rPr>
                <w:color w:val="000000"/>
                <w:sz w:val="22"/>
                <w:szCs w:val="22"/>
              </w:rPr>
              <w:t>0.855</w:t>
            </w:r>
          </w:p>
        </w:tc>
        <w:tc>
          <w:tcPr>
            <w:tcW w:w="1167" w:type="dxa"/>
            <w:tcBorders>
              <w:top w:val="nil"/>
              <w:left w:val="nil"/>
              <w:bottom w:val="nil"/>
              <w:right w:val="nil"/>
            </w:tcBorders>
            <w:shd w:val="clear" w:color="auto" w:fill="auto"/>
            <w:noWrap/>
            <w:vAlign w:val="bottom"/>
            <w:hideMark/>
          </w:tcPr>
          <w:p w14:paraId="4BE783D4" w14:textId="77777777" w:rsidR="00E70160" w:rsidRPr="002004D6" w:rsidRDefault="00E70160" w:rsidP="002004D6">
            <w:pPr>
              <w:jc w:val="center"/>
              <w:rPr>
                <w:color w:val="000000"/>
                <w:sz w:val="22"/>
                <w:szCs w:val="22"/>
              </w:rPr>
            </w:pPr>
            <w:r w:rsidRPr="002004D6">
              <w:rPr>
                <w:color w:val="000000"/>
                <w:sz w:val="22"/>
                <w:szCs w:val="22"/>
              </w:rPr>
              <w:t>0.932</w:t>
            </w:r>
          </w:p>
        </w:tc>
        <w:tc>
          <w:tcPr>
            <w:tcW w:w="360" w:type="dxa"/>
            <w:tcBorders>
              <w:top w:val="nil"/>
              <w:left w:val="nil"/>
              <w:bottom w:val="nil"/>
              <w:right w:val="nil"/>
            </w:tcBorders>
            <w:shd w:val="clear" w:color="auto" w:fill="auto"/>
            <w:noWrap/>
            <w:vAlign w:val="bottom"/>
            <w:hideMark/>
          </w:tcPr>
          <w:p w14:paraId="0BB944FE"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5D988A1B" w14:textId="77777777" w:rsidR="00E70160" w:rsidRPr="002004D6" w:rsidRDefault="00E70160" w:rsidP="002004D6">
            <w:pPr>
              <w:jc w:val="center"/>
              <w:rPr>
                <w:color w:val="000000"/>
                <w:sz w:val="22"/>
                <w:szCs w:val="22"/>
              </w:rPr>
            </w:pPr>
            <w:r w:rsidRPr="002004D6">
              <w:rPr>
                <w:color w:val="000000"/>
                <w:sz w:val="22"/>
                <w:szCs w:val="22"/>
              </w:rPr>
              <w:t>0.896</w:t>
            </w:r>
          </w:p>
        </w:tc>
        <w:tc>
          <w:tcPr>
            <w:tcW w:w="965" w:type="dxa"/>
            <w:tcBorders>
              <w:top w:val="nil"/>
              <w:left w:val="nil"/>
              <w:bottom w:val="nil"/>
              <w:right w:val="nil"/>
            </w:tcBorders>
            <w:shd w:val="clear" w:color="auto" w:fill="auto"/>
            <w:noWrap/>
            <w:vAlign w:val="bottom"/>
            <w:hideMark/>
          </w:tcPr>
          <w:p w14:paraId="3FF712BD" w14:textId="77777777" w:rsidR="00E70160" w:rsidRPr="002004D6" w:rsidRDefault="00E70160" w:rsidP="002004D6">
            <w:pPr>
              <w:jc w:val="center"/>
              <w:rPr>
                <w:color w:val="000000"/>
                <w:sz w:val="22"/>
                <w:szCs w:val="22"/>
              </w:rPr>
            </w:pPr>
            <w:r w:rsidRPr="002004D6">
              <w:rPr>
                <w:color w:val="000000"/>
                <w:sz w:val="22"/>
                <w:szCs w:val="22"/>
              </w:rPr>
              <w:t>0.857</w:t>
            </w:r>
          </w:p>
        </w:tc>
        <w:tc>
          <w:tcPr>
            <w:tcW w:w="1167" w:type="dxa"/>
            <w:tcBorders>
              <w:top w:val="nil"/>
              <w:left w:val="nil"/>
              <w:bottom w:val="nil"/>
              <w:right w:val="nil"/>
            </w:tcBorders>
            <w:shd w:val="clear" w:color="auto" w:fill="auto"/>
            <w:noWrap/>
            <w:vAlign w:val="bottom"/>
            <w:hideMark/>
          </w:tcPr>
          <w:p w14:paraId="0496A9D7" w14:textId="77777777" w:rsidR="00E70160" w:rsidRPr="002004D6" w:rsidRDefault="00E70160" w:rsidP="002004D6">
            <w:pPr>
              <w:jc w:val="center"/>
              <w:rPr>
                <w:color w:val="000000"/>
                <w:sz w:val="22"/>
                <w:szCs w:val="22"/>
              </w:rPr>
            </w:pPr>
            <w:r w:rsidRPr="002004D6">
              <w:rPr>
                <w:color w:val="000000"/>
                <w:sz w:val="22"/>
                <w:szCs w:val="22"/>
              </w:rPr>
              <w:t>0.935</w:t>
            </w:r>
          </w:p>
        </w:tc>
        <w:tc>
          <w:tcPr>
            <w:tcW w:w="360" w:type="dxa"/>
            <w:tcBorders>
              <w:top w:val="nil"/>
              <w:left w:val="nil"/>
              <w:bottom w:val="nil"/>
              <w:right w:val="nil"/>
            </w:tcBorders>
            <w:shd w:val="clear" w:color="auto" w:fill="auto"/>
            <w:noWrap/>
            <w:vAlign w:val="bottom"/>
            <w:hideMark/>
          </w:tcPr>
          <w:p w14:paraId="22FE5408"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11EA6FDB" w14:textId="77777777" w:rsidR="00E70160" w:rsidRPr="002004D6" w:rsidRDefault="00E70160" w:rsidP="002004D6">
            <w:pPr>
              <w:jc w:val="center"/>
              <w:rPr>
                <w:color w:val="000000"/>
                <w:sz w:val="22"/>
                <w:szCs w:val="22"/>
              </w:rPr>
            </w:pPr>
            <w:r w:rsidRPr="002004D6">
              <w:rPr>
                <w:color w:val="000000"/>
                <w:sz w:val="22"/>
                <w:szCs w:val="22"/>
              </w:rPr>
              <w:t>1.005</w:t>
            </w:r>
          </w:p>
        </w:tc>
        <w:tc>
          <w:tcPr>
            <w:tcW w:w="1052" w:type="dxa"/>
            <w:tcBorders>
              <w:top w:val="nil"/>
              <w:left w:val="nil"/>
              <w:bottom w:val="nil"/>
              <w:right w:val="nil"/>
            </w:tcBorders>
            <w:shd w:val="clear" w:color="auto" w:fill="auto"/>
            <w:noWrap/>
            <w:vAlign w:val="bottom"/>
            <w:hideMark/>
          </w:tcPr>
          <w:p w14:paraId="69D1D9D5" w14:textId="77777777" w:rsidR="00E70160" w:rsidRPr="002004D6" w:rsidRDefault="00E70160" w:rsidP="002004D6">
            <w:pPr>
              <w:jc w:val="center"/>
              <w:rPr>
                <w:color w:val="000000"/>
                <w:sz w:val="22"/>
                <w:szCs w:val="22"/>
              </w:rPr>
            </w:pPr>
            <w:r w:rsidRPr="002004D6">
              <w:rPr>
                <w:color w:val="000000"/>
                <w:sz w:val="22"/>
                <w:szCs w:val="22"/>
              </w:rPr>
              <w:t>0.680</w:t>
            </w:r>
          </w:p>
        </w:tc>
        <w:tc>
          <w:tcPr>
            <w:tcW w:w="1196" w:type="dxa"/>
            <w:tcBorders>
              <w:top w:val="nil"/>
              <w:left w:val="nil"/>
              <w:bottom w:val="nil"/>
              <w:right w:val="nil"/>
            </w:tcBorders>
            <w:shd w:val="clear" w:color="auto" w:fill="auto"/>
            <w:noWrap/>
            <w:vAlign w:val="bottom"/>
            <w:hideMark/>
          </w:tcPr>
          <w:p w14:paraId="329E9FD7" w14:textId="77777777" w:rsidR="00E70160" w:rsidRPr="002004D6" w:rsidRDefault="00E70160" w:rsidP="002004D6">
            <w:pPr>
              <w:jc w:val="center"/>
              <w:rPr>
                <w:color w:val="000000"/>
                <w:sz w:val="22"/>
                <w:szCs w:val="22"/>
              </w:rPr>
            </w:pPr>
            <w:r w:rsidRPr="002004D6">
              <w:rPr>
                <w:color w:val="000000"/>
                <w:sz w:val="22"/>
                <w:szCs w:val="22"/>
              </w:rPr>
              <w:t>1.485</w:t>
            </w:r>
          </w:p>
        </w:tc>
      </w:tr>
      <w:tr w:rsidR="00E70160" w:rsidRPr="002004D6" w14:paraId="71C25B76" w14:textId="77777777" w:rsidTr="00E70160">
        <w:trPr>
          <w:trHeight w:val="300"/>
        </w:trPr>
        <w:tc>
          <w:tcPr>
            <w:tcW w:w="1300" w:type="dxa"/>
            <w:tcBorders>
              <w:top w:val="nil"/>
              <w:left w:val="nil"/>
              <w:bottom w:val="nil"/>
              <w:right w:val="nil"/>
            </w:tcBorders>
            <w:shd w:val="clear" w:color="auto" w:fill="auto"/>
            <w:noWrap/>
            <w:vAlign w:val="bottom"/>
            <w:hideMark/>
          </w:tcPr>
          <w:p w14:paraId="22A000A5"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6F457DE6" w14:textId="776F5AB6" w:rsidR="00E70160" w:rsidRPr="002004D6" w:rsidRDefault="00C33D43" w:rsidP="002004D6">
            <w:pPr>
              <w:jc w:val="center"/>
              <w:rPr>
                <w:color w:val="000000"/>
                <w:sz w:val="20"/>
                <w:szCs w:val="20"/>
              </w:rPr>
            </w:pPr>
            <w:r w:rsidRPr="002004D6">
              <w:rPr>
                <w:color w:val="000000"/>
                <w:sz w:val="20"/>
                <w:szCs w:val="20"/>
              </w:rPr>
              <w:t>Psychiatric</w:t>
            </w:r>
            <w:r w:rsidR="00E70160" w:rsidRPr="002004D6">
              <w:rPr>
                <w:color w:val="000000"/>
                <w:sz w:val="20"/>
                <w:szCs w:val="20"/>
              </w:rPr>
              <w:t xml:space="preserve"> disorders</w:t>
            </w:r>
          </w:p>
        </w:tc>
        <w:tc>
          <w:tcPr>
            <w:tcW w:w="1168" w:type="dxa"/>
            <w:tcBorders>
              <w:top w:val="nil"/>
              <w:left w:val="nil"/>
              <w:bottom w:val="nil"/>
              <w:right w:val="nil"/>
            </w:tcBorders>
            <w:shd w:val="clear" w:color="auto" w:fill="auto"/>
            <w:noWrap/>
            <w:vAlign w:val="bottom"/>
            <w:hideMark/>
          </w:tcPr>
          <w:p w14:paraId="57FBD717" w14:textId="77777777" w:rsidR="00E70160" w:rsidRPr="002004D6" w:rsidRDefault="00E70160" w:rsidP="002004D6">
            <w:pPr>
              <w:jc w:val="center"/>
              <w:rPr>
                <w:color w:val="000000"/>
                <w:sz w:val="22"/>
                <w:szCs w:val="22"/>
              </w:rPr>
            </w:pPr>
            <w:r w:rsidRPr="002004D6">
              <w:rPr>
                <w:color w:val="000000"/>
                <w:sz w:val="22"/>
                <w:szCs w:val="22"/>
              </w:rPr>
              <w:t>0.846</w:t>
            </w:r>
          </w:p>
        </w:tc>
        <w:tc>
          <w:tcPr>
            <w:tcW w:w="965" w:type="dxa"/>
            <w:tcBorders>
              <w:top w:val="nil"/>
              <w:left w:val="nil"/>
              <w:bottom w:val="nil"/>
              <w:right w:val="nil"/>
            </w:tcBorders>
            <w:shd w:val="clear" w:color="auto" w:fill="auto"/>
            <w:noWrap/>
            <w:vAlign w:val="bottom"/>
            <w:hideMark/>
          </w:tcPr>
          <w:p w14:paraId="737774D4" w14:textId="77777777" w:rsidR="00E70160" w:rsidRPr="002004D6" w:rsidRDefault="00E70160" w:rsidP="002004D6">
            <w:pPr>
              <w:jc w:val="center"/>
              <w:rPr>
                <w:color w:val="000000"/>
                <w:sz w:val="22"/>
                <w:szCs w:val="22"/>
              </w:rPr>
            </w:pPr>
            <w:r w:rsidRPr="002004D6">
              <w:rPr>
                <w:color w:val="000000"/>
                <w:sz w:val="22"/>
                <w:szCs w:val="22"/>
              </w:rPr>
              <w:t>0.816</w:t>
            </w:r>
          </w:p>
        </w:tc>
        <w:tc>
          <w:tcPr>
            <w:tcW w:w="1167" w:type="dxa"/>
            <w:tcBorders>
              <w:top w:val="nil"/>
              <w:left w:val="nil"/>
              <w:bottom w:val="nil"/>
              <w:right w:val="nil"/>
            </w:tcBorders>
            <w:shd w:val="clear" w:color="auto" w:fill="auto"/>
            <w:noWrap/>
            <w:vAlign w:val="bottom"/>
            <w:hideMark/>
          </w:tcPr>
          <w:p w14:paraId="48C9E34C" w14:textId="77777777" w:rsidR="00E70160" w:rsidRPr="002004D6" w:rsidRDefault="00E70160" w:rsidP="002004D6">
            <w:pPr>
              <w:jc w:val="center"/>
              <w:rPr>
                <w:color w:val="000000"/>
                <w:sz w:val="22"/>
                <w:szCs w:val="22"/>
              </w:rPr>
            </w:pPr>
            <w:r w:rsidRPr="002004D6">
              <w:rPr>
                <w:color w:val="000000"/>
                <w:sz w:val="22"/>
                <w:szCs w:val="22"/>
              </w:rPr>
              <w:t>0.876</w:t>
            </w:r>
          </w:p>
        </w:tc>
        <w:tc>
          <w:tcPr>
            <w:tcW w:w="360" w:type="dxa"/>
            <w:tcBorders>
              <w:top w:val="nil"/>
              <w:left w:val="nil"/>
              <w:bottom w:val="nil"/>
              <w:right w:val="nil"/>
            </w:tcBorders>
            <w:shd w:val="clear" w:color="auto" w:fill="auto"/>
            <w:noWrap/>
            <w:vAlign w:val="bottom"/>
            <w:hideMark/>
          </w:tcPr>
          <w:p w14:paraId="0421C53C"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1E98547C" w14:textId="77777777" w:rsidR="00E70160" w:rsidRPr="002004D6" w:rsidRDefault="00E70160" w:rsidP="002004D6">
            <w:pPr>
              <w:jc w:val="center"/>
              <w:rPr>
                <w:color w:val="000000"/>
                <w:sz w:val="22"/>
                <w:szCs w:val="22"/>
              </w:rPr>
            </w:pPr>
            <w:r w:rsidRPr="002004D6">
              <w:rPr>
                <w:color w:val="000000"/>
                <w:sz w:val="22"/>
                <w:szCs w:val="22"/>
              </w:rPr>
              <w:t>0.852</w:t>
            </w:r>
          </w:p>
        </w:tc>
        <w:tc>
          <w:tcPr>
            <w:tcW w:w="965" w:type="dxa"/>
            <w:tcBorders>
              <w:top w:val="nil"/>
              <w:left w:val="nil"/>
              <w:bottom w:val="nil"/>
              <w:right w:val="nil"/>
            </w:tcBorders>
            <w:shd w:val="clear" w:color="auto" w:fill="auto"/>
            <w:noWrap/>
            <w:vAlign w:val="bottom"/>
            <w:hideMark/>
          </w:tcPr>
          <w:p w14:paraId="54EDC9AD" w14:textId="77777777" w:rsidR="00E70160" w:rsidRPr="002004D6" w:rsidRDefault="00E70160" w:rsidP="002004D6">
            <w:pPr>
              <w:jc w:val="center"/>
              <w:rPr>
                <w:color w:val="000000"/>
                <w:sz w:val="22"/>
                <w:szCs w:val="22"/>
              </w:rPr>
            </w:pPr>
            <w:r w:rsidRPr="002004D6">
              <w:rPr>
                <w:color w:val="000000"/>
                <w:sz w:val="22"/>
                <w:szCs w:val="22"/>
              </w:rPr>
              <w:t>0.822</w:t>
            </w:r>
          </w:p>
        </w:tc>
        <w:tc>
          <w:tcPr>
            <w:tcW w:w="1167" w:type="dxa"/>
            <w:tcBorders>
              <w:top w:val="nil"/>
              <w:left w:val="nil"/>
              <w:bottom w:val="nil"/>
              <w:right w:val="nil"/>
            </w:tcBorders>
            <w:shd w:val="clear" w:color="auto" w:fill="auto"/>
            <w:noWrap/>
            <w:vAlign w:val="bottom"/>
            <w:hideMark/>
          </w:tcPr>
          <w:p w14:paraId="415EC744" w14:textId="77777777" w:rsidR="00E70160" w:rsidRPr="002004D6" w:rsidRDefault="00E70160" w:rsidP="002004D6">
            <w:pPr>
              <w:jc w:val="center"/>
              <w:rPr>
                <w:color w:val="000000"/>
                <w:sz w:val="22"/>
                <w:szCs w:val="22"/>
              </w:rPr>
            </w:pPr>
            <w:r w:rsidRPr="002004D6">
              <w:rPr>
                <w:color w:val="000000"/>
                <w:sz w:val="22"/>
                <w:szCs w:val="22"/>
              </w:rPr>
              <w:t>0.883</w:t>
            </w:r>
          </w:p>
        </w:tc>
        <w:tc>
          <w:tcPr>
            <w:tcW w:w="360" w:type="dxa"/>
            <w:tcBorders>
              <w:top w:val="nil"/>
              <w:left w:val="nil"/>
              <w:bottom w:val="nil"/>
              <w:right w:val="nil"/>
            </w:tcBorders>
            <w:shd w:val="clear" w:color="auto" w:fill="auto"/>
            <w:noWrap/>
            <w:vAlign w:val="bottom"/>
            <w:hideMark/>
          </w:tcPr>
          <w:p w14:paraId="6C0F583D"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23B90284" w14:textId="77777777" w:rsidR="00E70160" w:rsidRPr="002004D6" w:rsidRDefault="00E70160" w:rsidP="002004D6">
            <w:pPr>
              <w:jc w:val="center"/>
              <w:rPr>
                <w:color w:val="000000"/>
                <w:sz w:val="22"/>
                <w:szCs w:val="22"/>
              </w:rPr>
            </w:pPr>
            <w:r w:rsidRPr="002004D6">
              <w:rPr>
                <w:color w:val="000000"/>
                <w:sz w:val="22"/>
                <w:szCs w:val="22"/>
              </w:rPr>
              <w:t>1.007</w:t>
            </w:r>
          </w:p>
        </w:tc>
        <w:tc>
          <w:tcPr>
            <w:tcW w:w="1052" w:type="dxa"/>
            <w:tcBorders>
              <w:top w:val="nil"/>
              <w:left w:val="nil"/>
              <w:bottom w:val="nil"/>
              <w:right w:val="nil"/>
            </w:tcBorders>
            <w:shd w:val="clear" w:color="auto" w:fill="auto"/>
            <w:noWrap/>
            <w:vAlign w:val="bottom"/>
            <w:hideMark/>
          </w:tcPr>
          <w:p w14:paraId="0BA23A14" w14:textId="77777777" w:rsidR="00E70160" w:rsidRPr="002004D6" w:rsidRDefault="00E70160" w:rsidP="002004D6">
            <w:pPr>
              <w:jc w:val="center"/>
              <w:rPr>
                <w:color w:val="000000"/>
                <w:sz w:val="22"/>
                <w:szCs w:val="22"/>
              </w:rPr>
            </w:pPr>
            <w:r w:rsidRPr="002004D6">
              <w:rPr>
                <w:color w:val="000000"/>
                <w:sz w:val="22"/>
                <w:szCs w:val="22"/>
              </w:rPr>
              <w:t>0.741</w:t>
            </w:r>
          </w:p>
        </w:tc>
        <w:tc>
          <w:tcPr>
            <w:tcW w:w="1196" w:type="dxa"/>
            <w:tcBorders>
              <w:top w:val="nil"/>
              <w:left w:val="nil"/>
              <w:bottom w:val="nil"/>
              <w:right w:val="nil"/>
            </w:tcBorders>
            <w:shd w:val="clear" w:color="auto" w:fill="auto"/>
            <w:noWrap/>
            <w:vAlign w:val="bottom"/>
            <w:hideMark/>
          </w:tcPr>
          <w:p w14:paraId="699AC69D" w14:textId="77777777" w:rsidR="00E70160" w:rsidRPr="002004D6" w:rsidRDefault="00E70160" w:rsidP="002004D6">
            <w:pPr>
              <w:jc w:val="center"/>
              <w:rPr>
                <w:color w:val="000000"/>
                <w:sz w:val="22"/>
                <w:szCs w:val="22"/>
              </w:rPr>
            </w:pPr>
            <w:r w:rsidRPr="002004D6">
              <w:rPr>
                <w:color w:val="000000"/>
                <w:sz w:val="22"/>
                <w:szCs w:val="22"/>
              </w:rPr>
              <w:t>1.370</w:t>
            </w:r>
          </w:p>
        </w:tc>
      </w:tr>
      <w:tr w:rsidR="00E70160" w:rsidRPr="002004D6" w14:paraId="4A386D21" w14:textId="77777777" w:rsidTr="00E70160">
        <w:trPr>
          <w:trHeight w:val="300"/>
        </w:trPr>
        <w:tc>
          <w:tcPr>
            <w:tcW w:w="1300" w:type="dxa"/>
            <w:tcBorders>
              <w:top w:val="nil"/>
              <w:left w:val="nil"/>
              <w:bottom w:val="nil"/>
              <w:right w:val="nil"/>
            </w:tcBorders>
            <w:shd w:val="clear" w:color="auto" w:fill="auto"/>
            <w:noWrap/>
            <w:vAlign w:val="bottom"/>
            <w:hideMark/>
          </w:tcPr>
          <w:p w14:paraId="483BA352"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32F55862" w14:textId="77777777" w:rsidR="00E70160" w:rsidRPr="002004D6" w:rsidRDefault="00E70160" w:rsidP="002004D6">
            <w:pPr>
              <w:jc w:val="center"/>
              <w:rPr>
                <w:color w:val="000000"/>
                <w:sz w:val="20"/>
                <w:szCs w:val="20"/>
              </w:rPr>
            </w:pPr>
            <w:r w:rsidRPr="002004D6">
              <w:rPr>
                <w:color w:val="000000"/>
                <w:sz w:val="20"/>
                <w:szCs w:val="20"/>
              </w:rPr>
              <w:t>Specific diseases</w:t>
            </w:r>
          </w:p>
        </w:tc>
        <w:tc>
          <w:tcPr>
            <w:tcW w:w="1168" w:type="dxa"/>
            <w:tcBorders>
              <w:top w:val="nil"/>
              <w:left w:val="nil"/>
              <w:bottom w:val="nil"/>
              <w:right w:val="nil"/>
            </w:tcBorders>
            <w:shd w:val="clear" w:color="auto" w:fill="auto"/>
            <w:noWrap/>
            <w:vAlign w:val="bottom"/>
            <w:hideMark/>
          </w:tcPr>
          <w:p w14:paraId="094C680B" w14:textId="77777777" w:rsidR="00E70160" w:rsidRPr="002004D6" w:rsidRDefault="00E70160" w:rsidP="002004D6">
            <w:pPr>
              <w:jc w:val="center"/>
              <w:rPr>
                <w:color w:val="000000"/>
                <w:sz w:val="22"/>
                <w:szCs w:val="22"/>
              </w:rPr>
            </w:pPr>
            <w:r w:rsidRPr="002004D6">
              <w:rPr>
                <w:color w:val="000000"/>
                <w:sz w:val="22"/>
                <w:szCs w:val="22"/>
              </w:rPr>
              <w:t>0.905</w:t>
            </w:r>
          </w:p>
        </w:tc>
        <w:tc>
          <w:tcPr>
            <w:tcW w:w="965" w:type="dxa"/>
            <w:tcBorders>
              <w:top w:val="nil"/>
              <w:left w:val="nil"/>
              <w:bottom w:val="nil"/>
              <w:right w:val="nil"/>
            </w:tcBorders>
            <w:shd w:val="clear" w:color="auto" w:fill="auto"/>
            <w:noWrap/>
            <w:vAlign w:val="bottom"/>
            <w:hideMark/>
          </w:tcPr>
          <w:p w14:paraId="53402990" w14:textId="77777777" w:rsidR="00E70160" w:rsidRPr="002004D6" w:rsidRDefault="00E70160" w:rsidP="002004D6">
            <w:pPr>
              <w:jc w:val="center"/>
              <w:rPr>
                <w:color w:val="000000"/>
                <w:sz w:val="22"/>
                <w:szCs w:val="22"/>
              </w:rPr>
            </w:pPr>
            <w:r w:rsidRPr="002004D6">
              <w:rPr>
                <w:color w:val="000000"/>
                <w:sz w:val="22"/>
                <w:szCs w:val="22"/>
              </w:rPr>
              <w:t>0.885</w:t>
            </w:r>
          </w:p>
        </w:tc>
        <w:tc>
          <w:tcPr>
            <w:tcW w:w="1167" w:type="dxa"/>
            <w:tcBorders>
              <w:top w:val="nil"/>
              <w:left w:val="nil"/>
              <w:bottom w:val="nil"/>
              <w:right w:val="nil"/>
            </w:tcBorders>
            <w:shd w:val="clear" w:color="auto" w:fill="auto"/>
            <w:noWrap/>
            <w:vAlign w:val="bottom"/>
            <w:hideMark/>
          </w:tcPr>
          <w:p w14:paraId="5F8762A9" w14:textId="77777777" w:rsidR="00E70160" w:rsidRPr="002004D6" w:rsidRDefault="00E70160" w:rsidP="002004D6">
            <w:pPr>
              <w:jc w:val="center"/>
              <w:rPr>
                <w:color w:val="000000"/>
                <w:sz w:val="22"/>
                <w:szCs w:val="22"/>
              </w:rPr>
            </w:pPr>
            <w:r w:rsidRPr="002004D6">
              <w:rPr>
                <w:color w:val="000000"/>
                <w:sz w:val="22"/>
                <w:szCs w:val="22"/>
              </w:rPr>
              <w:t>0.925</w:t>
            </w:r>
          </w:p>
        </w:tc>
        <w:tc>
          <w:tcPr>
            <w:tcW w:w="360" w:type="dxa"/>
            <w:tcBorders>
              <w:top w:val="nil"/>
              <w:left w:val="nil"/>
              <w:bottom w:val="nil"/>
              <w:right w:val="nil"/>
            </w:tcBorders>
            <w:shd w:val="clear" w:color="auto" w:fill="auto"/>
            <w:noWrap/>
            <w:vAlign w:val="bottom"/>
            <w:hideMark/>
          </w:tcPr>
          <w:p w14:paraId="67E0D611"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378140DD" w14:textId="77777777" w:rsidR="00E70160" w:rsidRPr="002004D6" w:rsidRDefault="00E70160" w:rsidP="002004D6">
            <w:pPr>
              <w:jc w:val="center"/>
              <w:rPr>
                <w:color w:val="000000"/>
                <w:sz w:val="22"/>
                <w:szCs w:val="22"/>
              </w:rPr>
            </w:pPr>
            <w:r w:rsidRPr="002004D6">
              <w:rPr>
                <w:color w:val="000000"/>
                <w:sz w:val="22"/>
                <w:szCs w:val="22"/>
              </w:rPr>
              <w:t>0.903</w:t>
            </w:r>
          </w:p>
        </w:tc>
        <w:tc>
          <w:tcPr>
            <w:tcW w:w="965" w:type="dxa"/>
            <w:tcBorders>
              <w:top w:val="nil"/>
              <w:left w:val="nil"/>
              <w:bottom w:val="nil"/>
              <w:right w:val="nil"/>
            </w:tcBorders>
            <w:shd w:val="clear" w:color="auto" w:fill="auto"/>
            <w:noWrap/>
            <w:vAlign w:val="bottom"/>
            <w:hideMark/>
          </w:tcPr>
          <w:p w14:paraId="74A22D55" w14:textId="77777777" w:rsidR="00E70160" w:rsidRPr="002004D6" w:rsidRDefault="00E70160" w:rsidP="002004D6">
            <w:pPr>
              <w:jc w:val="center"/>
              <w:rPr>
                <w:color w:val="000000"/>
                <w:sz w:val="22"/>
                <w:szCs w:val="22"/>
              </w:rPr>
            </w:pPr>
            <w:r w:rsidRPr="002004D6">
              <w:rPr>
                <w:color w:val="000000"/>
                <w:sz w:val="22"/>
                <w:szCs w:val="22"/>
              </w:rPr>
              <w:t>0.883</w:t>
            </w:r>
          </w:p>
        </w:tc>
        <w:tc>
          <w:tcPr>
            <w:tcW w:w="1167" w:type="dxa"/>
            <w:tcBorders>
              <w:top w:val="nil"/>
              <w:left w:val="nil"/>
              <w:bottom w:val="nil"/>
              <w:right w:val="nil"/>
            </w:tcBorders>
            <w:shd w:val="clear" w:color="auto" w:fill="auto"/>
            <w:noWrap/>
            <w:vAlign w:val="bottom"/>
            <w:hideMark/>
          </w:tcPr>
          <w:p w14:paraId="0CB207EC" w14:textId="77777777" w:rsidR="00E70160" w:rsidRPr="002004D6" w:rsidRDefault="00E70160" w:rsidP="002004D6">
            <w:pPr>
              <w:jc w:val="center"/>
              <w:rPr>
                <w:color w:val="000000"/>
                <w:sz w:val="22"/>
                <w:szCs w:val="22"/>
              </w:rPr>
            </w:pPr>
            <w:r w:rsidRPr="002004D6">
              <w:rPr>
                <w:color w:val="000000"/>
                <w:sz w:val="22"/>
                <w:szCs w:val="22"/>
              </w:rPr>
              <w:t>0.924</w:t>
            </w:r>
          </w:p>
        </w:tc>
        <w:tc>
          <w:tcPr>
            <w:tcW w:w="360" w:type="dxa"/>
            <w:tcBorders>
              <w:top w:val="nil"/>
              <w:left w:val="nil"/>
              <w:bottom w:val="nil"/>
              <w:right w:val="nil"/>
            </w:tcBorders>
            <w:shd w:val="clear" w:color="auto" w:fill="auto"/>
            <w:noWrap/>
            <w:vAlign w:val="bottom"/>
            <w:hideMark/>
          </w:tcPr>
          <w:p w14:paraId="24E6ADBF"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40A43707" w14:textId="77777777" w:rsidR="00E70160" w:rsidRPr="002004D6" w:rsidRDefault="00E70160" w:rsidP="002004D6">
            <w:pPr>
              <w:jc w:val="center"/>
              <w:rPr>
                <w:color w:val="000000"/>
                <w:sz w:val="22"/>
                <w:szCs w:val="22"/>
              </w:rPr>
            </w:pPr>
            <w:r w:rsidRPr="002004D6">
              <w:rPr>
                <w:color w:val="000000"/>
                <w:sz w:val="22"/>
                <w:szCs w:val="22"/>
              </w:rPr>
              <w:t>1.011</w:t>
            </w:r>
          </w:p>
        </w:tc>
        <w:tc>
          <w:tcPr>
            <w:tcW w:w="1052" w:type="dxa"/>
            <w:tcBorders>
              <w:top w:val="nil"/>
              <w:left w:val="nil"/>
              <w:bottom w:val="nil"/>
              <w:right w:val="nil"/>
            </w:tcBorders>
            <w:shd w:val="clear" w:color="auto" w:fill="auto"/>
            <w:noWrap/>
            <w:vAlign w:val="bottom"/>
            <w:hideMark/>
          </w:tcPr>
          <w:p w14:paraId="76DFDBAF" w14:textId="77777777" w:rsidR="00E70160" w:rsidRPr="002004D6" w:rsidRDefault="00E70160" w:rsidP="002004D6">
            <w:pPr>
              <w:jc w:val="center"/>
              <w:rPr>
                <w:color w:val="000000"/>
                <w:sz w:val="22"/>
                <w:szCs w:val="22"/>
              </w:rPr>
            </w:pPr>
            <w:r w:rsidRPr="002004D6">
              <w:rPr>
                <w:color w:val="000000"/>
                <w:sz w:val="22"/>
                <w:szCs w:val="22"/>
              </w:rPr>
              <w:t>0.817</w:t>
            </w:r>
          </w:p>
        </w:tc>
        <w:tc>
          <w:tcPr>
            <w:tcW w:w="1196" w:type="dxa"/>
            <w:tcBorders>
              <w:top w:val="nil"/>
              <w:left w:val="nil"/>
              <w:bottom w:val="nil"/>
              <w:right w:val="nil"/>
            </w:tcBorders>
            <w:shd w:val="clear" w:color="auto" w:fill="auto"/>
            <w:noWrap/>
            <w:vAlign w:val="bottom"/>
            <w:hideMark/>
          </w:tcPr>
          <w:p w14:paraId="04FBC81B" w14:textId="77777777" w:rsidR="00E70160" w:rsidRPr="002004D6" w:rsidRDefault="00E70160" w:rsidP="002004D6">
            <w:pPr>
              <w:jc w:val="center"/>
              <w:rPr>
                <w:color w:val="000000"/>
                <w:sz w:val="22"/>
                <w:szCs w:val="22"/>
              </w:rPr>
            </w:pPr>
            <w:r w:rsidRPr="002004D6">
              <w:rPr>
                <w:color w:val="000000"/>
                <w:sz w:val="22"/>
                <w:szCs w:val="22"/>
              </w:rPr>
              <w:t>1.251</w:t>
            </w:r>
          </w:p>
        </w:tc>
      </w:tr>
      <w:tr w:rsidR="00E70160" w:rsidRPr="002004D6" w14:paraId="5ACE84E6" w14:textId="77777777" w:rsidTr="00E70160">
        <w:trPr>
          <w:trHeight w:val="300"/>
        </w:trPr>
        <w:tc>
          <w:tcPr>
            <w:tcW w:w="1300" w:type="dxa"/>
            <w:tcBorders>
              <w:top w:val="nil"/>
              <w:left w:val="nil"/>
              <w:bottom w:val="nil"/>
              <w:right w:val="nil"/>
            </w:tcBorders>
            <w:shd w:val="clear" w:color="auto" w:fill="auto"/>
            <w:noWrap/>
            <w:vAlign w:val="bottom"/>
            <w:hideMark/>
          </w:tcPr>
          <w:p w14:paraId="71BF631A"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5649CDA9" w14:textId="1BD76184" w:rsidR="00E70160" w:rsidRPr="002004D6" w:rsidRDefault="00C33D43" w:rsidP="002004D6">
            <w:pPr>
              <w:jc w:val="center"/>
              <w:rPr>
                <w:color w:val="000000"/>
                <w:sz w:val="20"/>
                <w:szCs w:val="20"/>
              </w:rPr>
            </w:pPr>
            <w:r>
              <w:rPr>
                <w:color w:val="000000"/>
                <w:sz w:val="20"/>
                <w:szCs w:val="20"/>
              </w:rPr>
              <w:t>Cancers</w:t>
            </w:r>
          </w:p>
        </w:tc>
        <w:tc>
          <w:tcPr>
            <w:tcW w:w="1168" w:type="dxa"/>
            <w:tcBorders>
              <w:top w:val="nil"/>
              <w:left w:val="nil"/>
              <w:bottom w:val="nil"/>
              <w:right w:val="nil"/>
            </w:tcBorders>
            <w:shd w:val="clear" w:color="auto" w:fill="auto"/>
            <w:noWrap/>
            <w:vAlign w:val="bottom"/>
            <w:hideMark/>
          </w:tcPr>
          <w:p w14:paraId="6863B7EA" w14:textId="77777777" w:rsidR="00E70160" w:rsidRPr="002004D6" w:rsidRDefault="00E70160" w:rsidP="002004D6">
            <w:pPr>
              <w:jc w:val="center"/>
              <w:rPr>
                <w:color w:val="000000"/>
                <w:sz w:val="22"/>
                <w:szCs w:val="22"/>
              </w:rPr>
            </w:pPr>
            <w:r w:rsidRPr="002004D6">
              <w:rPr>
                <w:color w:val="000000"/>
                <w:sz w:val="22"/>
                <w:szCs w:val="22"/>
              </w:rPr>
              <w:t>0.913</w:t>
            </w:r>
          </w:p>
        </w:tc>
        <w:tc>
          <w:tcPr>
            <w:tcW w:w="965" w:type="dxa"/>
            <w:tcBorders>
              <w:top w:val="nil"/>
              <w:left w:val="nil"/>
              <w:bottom w:val="nil"/>
              <w:right w:val="nil"/>
            </w:tcBorders>
            <w:shd w:val="clear" w:color="auto" w:fill="auto"/>
            <w:noWrap/>
            <w:vAlign w:val="bottom"/>
            <w:hideMark/>
          </w:tcPr>
          <w:p w14:paraId="54937EF2" w14:textId="77777777" w:rsidR="00E70160" w:rsidRPr="002004D6" w:rsidRDefault="00E70160" w:rsidP="002004D6">
            <w:pPr>
              <w:jc w:val="center"/>
              <w:rPr>
                <w:color w:val="000000"/>
                <w:sz w:val="22"/>
                <w:szCs w:val="22"/>
              </w:rPr>
            </w:pPr>
            <w:r w:rsidRPr="002004D6">
              <w:rPr>
                <w:color w:val="000000"/>
                <w:sz w:val="22"/>
                <w:szCs w:val="22"/>
              </w:rPr>
              <w:t>0.899</w:t>
            </w:r>
          </w:p>
        </w:tc>
        <w:tc>
          <w:tcPr>
            <w:tcW w:w="1167" w:type="dxa"/>
            <w:tcBorders>
              <w:top w:val="nil"/>
              <w:left w:val="nil"/>
              <w:bottom w:val="nil"/>
              <w:right w:val="nil"/>
            </w:tcBorders>
            <w:shd w:val="clear" w:color="auto" w:fill="auto"/>
            <w:noWrap/>
            <w:vAlign w:val="bottom"/>
            <w:hideMark/>
          </w:tcPr>
          <w:p w14:paraId="3979FC2E" w14:textId="77777777" w:rsidR="00E70160" w:rsidRPr="002004D6" w:rsidRDefault="00E70160" w:rsidP="002004D6">
            <w:pPr>
              <w:jc w:val="center"/>
              <w:rPr>
                <w:color w:val="000000"/>
                <w:sz w:val="22"/>
                <w:szCs w:val="22"/>
              </w:rPr>
            </w:pPr>
            <w:r w:rsidRPr="002004D6">
              <w:rPr>
                <w:color w:val="000000"/>
                <w:sz w:val="22"/>
                <w:szCs w:val="22"/>
              </w:rPr>
              <w:t>0.927</w:t>
            </w:r>
          </w:p>
        </w:tc>
        <w:tc>
          <w:tcPr>
            <w:tcW w:w="360" w:type="dxa"/>
            <w:tcBorders>
              <w:top w:val="nil"/>
              <w:left w:val="nil"/>
              <w:bottom w:val="nil"/>
              <w:right w:val="nil"/>
            </w:tcBorders>
            <w:shd w:val="clear" w:color="auto" w:fill="auto"/>
            <w:noWrap/>
            <w:vAlign w:val="bottom"/>
            <w:hideMark/>
          </w:tcPr>
          <w:p w14:paraId="17CC4AA1"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1357B4C5" w14:textId="77777777" w:rsidR="00E70160" w:rsidRPr="002004D6" w:rsidRDefault="00E70160" w:rsidP="002004D6">
            <w:pPr>
              <w:jc w:val="center"/>
              <w:rPr>
                <w:color w:val="000000"/>
                <w:sz w:val="22"/>
                <w:szCs w:val="22"/>
              </w:rPr>
            </w:pPr>
            <w:r w:rsidRPr="002004D6">
              <w:rPr>
                <w:color w:val="000000"/>
                <w:sz w:val="22"/>
                <w:szCs w:val="22"/>
              </w:rPr>
              <w:t>0.913</w:t>
            </w:r>
          </w:p>
        </w:tc>
        <w:tc>
          <w:tcPr>
            <w:tcW w:w="965" w:type="dxa"/>
            <w:tcBorders>
              <w:top w:val="nil"/>
              <w:left w:val="nil"/>
              <w:bottom w:val="nil"/>
              <w:right w:val="nil"/>
            </w:tcBorders>
            <w:shd w:val="clear" w:color="auto" w:fill="auto"/>
            <w:noWrap/>
            <w:vAlign w:val="bottom"/>
            <w:hideMark/>
          </w:tcPr>
          <w:p w14:paraId="26BE9879" w14:textId="77777777" w:rsidR="00E70160" w:rsidRPr="002004D6" w:rsidRDefault="00E70160" w:rsidP="002004D6">
            <w:pPr>
              <w:jc w:val="center"/>
              <w:rPr>
                <w:color w:val="000000"/>
                <w:sz w:val="22"/>
                <w:szCs w:val="22"/>
              </w:rPr>
            </w:pPr>
            <w:r w:rsidRPr="002004D6">
              <w:rPr>
                <w:color w:val="000000"/>
                <w:sz w:val="22"/>
                <w:szCs w:val="22"/>
              </w:rPr>
              <w:t>0.898</w:t>
            </w:r>
          </w:p>
        </w:tc>
        <w:tc>
          <w:tcPr>
            <w:tcW w:w="1167" w:type="dxa"/>
            <w:tcBorders>
              <w:top w:val="nil"/>
              <w:left w:val="nil"/>
              <w:bottom w:val="nil"/>
              <w:right w:val="nil"/>
            </w:tcBorders>
            <w:shd w:val="clear" w:color="auto" w:fill="auto"/>
            <w:noWrap/>
            <w:vAlign w:val="bottom"/>
            <w:hideMark/>
          </w:tcPr>
          <w:p w14:paraId="78EC288E" w14:textId="77777777" w:rsidR="00E70160" w:rsidRPr="002004D6" w:rsidRDefault="00E70160" w:rsidP="002004D6">
            <w:pPr>
              <w:jc w:val="center"/>
              <w:rPr>
                <w:color w:val="000000"/>
                <w:sz w:val="22"/>
                <w:szCs w:val="22"/>
              </w:rPr>
            </w:pPr>
            <w:r w:rsidRPr="002004D6">
              <w:rPr>
                <w:color w:val="000000"/>
                <w:sz w:val="22"/>
                <w:szCs w:val="22"/>
              </w:rPr>
              <w:t>0.927</w:t>
            </w:r>
          </w:p>
        </w:tc>
        <w:tc>
          <w:tcPr>
            <w:tcW w:w="360" w:type="dxa"/>
            <w:tcBorders>
              <w:top w:val="nil"/>
              <w:left w:val="nil"/>
              <w:bottom w:val="nil"/>
              <w:right w:val="nil"/>
            </w:tcBorders>
            <w:shd w:val="clear" w:color="auto" w:fill="auto"/>
            <w:noWrap/>
            <w:vAlign w:val="bottom"/>
            <w:hideMark/>
          </w:tcPr>
          <w:p w14:paraId="16DCBE2F"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2D78C873" w14:textId="77777777" w:rsidR="00E70160" w:rsidRPr="002004D6" w:rsidRDefault="00E70160" w:rsidP="002004D6">
            <w:pPr>
              <w:jc w:val="center"/>
              <w:rPr>
                <w:color w:val="000000"/>
                <w:sz w:val="22"/>
                <w:szCs w:val="22"/>
              </w:rPr>
            </w:pPr>
            <w:r w:rsidRPr="002004D6">
              <w:rPr>
                <w:color w:val="000000"/>
                <w:sz w:val="22"/>
                <w:szCs w:val="22"/>
              </w:rPr>
              <w:t>1.011</w:t>
            </w:r>
          </w:p>
        </w:tc>
        <w:tc>
          <w:tcPr>
            <w:tcW w:w="1052" w:type="dxa"/>
            <w:tcBorders>
              <w:top w:val="nil"/>
              <w:left w:val="nil"/>
              <w:bottom w:val="nil"/>
              <w:right w:val="nil"/>
            </w:tcBorders>
            <w:shd w:val="clear" w:color="auto" w:fill="auto"/>
            <w:noWrap/>
            <w:vAlign w:val="bottom"/>
            <w:hideMark/>
          </w:tcPr>
          <w:p w14:paraId="0DAEA02C" w14:textId="77777777" w:rsidR="00E70160" w:rsidRPr="002004D6" w:rsidRDefault="00E70160" w:rsidP="002004D6">
            <w:pPr>
              <w:jc w:val="center"/>
              <w:rPr>
                <w:color w:val="000000"/>
                <w:sz w:val="22"/>
                <w:szCs w:val="22"/>
              </w:rPr>
            </w:pPr>
            <w:r w:rsidRPr="002004D6">
              <w:rPr>
                <w:color w:val="000000"/>
                <w:sz w:val="22"/>
                <w:szCs w:val="22"/>
              </w:rPr>
              <w:t>0.867</w:t>
            </w:r>
          </w:p>
        </w:tc>
        <w:tc>
          <w:tcPr>
            <w:tcW w:w="1196" w:type="dxa"/>
            <w:tcBorders>
              <w:top w:val="nil"/>
              <w:left w:val="nil"/>
              <w:bottom w:val="nil"/>
              <w:right w:val="nil"/>
            </w:tcBorders>
            <w:shd w:val="clear" w:color="auto" w:fill="auto"/>
            <w:noWrap/>
            <w:vAlign w:val="bottom"/>
            <w:hideMark/>
          </w:tcPr>
          <w:p w14:paraId="7F437AE4" w14:textId="77777777" w:rsidR="00E70160" w:rsidRPr="002004D6" w:rsidRDefault="00E70160" w:rsidP="002004D6">
            <w:pPr>
              <w:jc w:val="center"/>
              <w:rPr>
                <w:color w:val="000000"/>
                <w:sz w:val="22"/>
                <w:szCs w:val="22"/>
              </w:rPr>
            </w:pPr>
            <w:r w:rsidRPr="002004D6">
              <w:rPr>
                <w:color w:val="000000"/>
                <w:sz w:val="22"/>
                <w:szCs w:val="22"/>
              </w:rPr>
              <w:t>1.179</w:t>
            </w:r>
          </w:p>
        </w:tc>
      </w:tr>
      <w:tr w:rsidR="00E70160" w:rsidRPr="002004D6" w14:paraId="47EF1389" w14:textId="77777777" w:rsidTr="00E70160">
        <w:trPr>
          <w:trHeight w:val="300"/>
        </w:trPr>
        <w:tc>
          <w:tcPr>
            <w:tcW w:w="1300" w:type="dxa"/>
            <w:tcBorders>
              <w:top w:val="nil"/>
              <w:left w:val="nil"/>
              <w:bottom w:val="nil"/>
              <w:right w:val="nil"/>
            </w:tcBorders>
            <w:shd w:val="clear" w:color="auto" w:fill="auto"/>
            <w:noWrap/>
            <w:vAlign w:val="bottom"/>
            <w:hideMark/>
          </w:tcPr>
          <w:p w14:paraId="3FCD4000" w14:textId="77777777" w:rsidR="00E70160" w:rsidRPr="002004D6" w:rsidRDefault="00E70160"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401D0EAD" w14:textId="77777777" w:rsidR="00E70160" w:rsidRPr="002004D6" w:rsidRDefault="00E70160" w:rsidP="002004D6">
            <w:pPr>
              <w:jc w:val="center"/>
              <w:rPr>
                <w:color w:val="000000"/>
                <w:sz w:val="20"/>
                <w:szCs w:val="20"/>
              </w:rPr>
            </w:pPr>
            <w:r w:rsidRPr="002004D6">
              <w:rPr>
                <w:color w:val="000000"/>
                <w:sz w:val="20"/>
                <w:szCs w:val="20"/>
              </w:rPr>
              <w:t>15-29</w:t>
            </w:r>
          </w:p>
        </w:tc>
        <w:tc>
          <w:tcPr>
            <w:tcW w:w="1168" w:type="dxa"/>
            <w:tcBorders>
              <w:top w:val="nil"/>
              <w:left w:val="nil"/>
              <w:bottom w:val="nil"/>
              <w:right w:val="nil"/>
            </w:tcBorders>
            <w:shd w:val="clear" w:color="auto" w:fill="auto"/>
            <w:noWrap/>
            <w:vAlign w:val="bottom"/>
            <w:hideMark/>
          </w:tcPr>
          <w:p w14:paraId="35C8D20C" w14:textId="77777777" w:rsidR="00E70160" w:rsidRPr="002004D6" w:rsidRDefault="00E70160" w:rsidP="002004D6">
            <w:pPr>
              <w:jc w:val="center"/>
              <w:rPr>
                <w:color w:val="000000"/>
                <w:sz w:val="22"/>
                <w:szCs w:val="22"/>
              </w:rPr>
            </w:pPr>
            <w:r w:rsidRPr="002004D6">
              <w:rPr>
                <w:color w:val="000000"/>
                <w:sz w:val="22"/>
                <w:szCs w:val="22"/>
              </w:rPr>
              <w:t>0.042</w:t>
            </w:r>
          </w:p>
        </w:tc>
        <w:tc>
          <w:tcPr>
            <w:tcW w:w="965" w:type="dxa"/>
            <w:tcBorders>
              <w:top w:val="nil"/>
              <w:left w:val="nil"/>
              <w:bottom w:val="nil"/>
              <w:right w:val="nil"/>
            </w:tcBorders>
            <w:shd w:val="clear" w:color="auto" w:fill="auto"/>
            <w:noWrap/>
            <w:vAlign w:val="bottom"/>
            <w:hideMark/>
          </w:tcPr>
          <w:p w14:paraId="742EEFF9" w14:textId="77777777" w:rsidR="00E70160" w:rsidRPr="002004D6" w:rsidRDefault="00E70160" w:rsidP="002004D6">
            <w:pPr>
              <w:jc w:val="center"/>
              <w:rPr>
                <w:color w:val="000000"/>
                <w:sz w:val="22"/>
                <w:szCs w:val="22"/>
              </w:rPr>
            </w:pPr>
            <w:r w:rsidRPr="002004D6">
              <w:rPr>
                <w:color w:val="000000"/>
                <w:sz w:val="22"/>
                <w:szCs w:val="22"/>
              </w:rPr>
              <w:t>0.035</w:t>
            </w:r>
          </w:p>
        </w:tc>
        <w:tc>
          <w:tcPr>
            <w:tcW w:w="1167" w:type="dxa"/>
            <w:tcBorders>
              <w:top w:val="nil"/>
              <w:left w:val="nil"/>
              <w:bottom w:val="nil"/>
              <w:right w:val="nil"/>
            </w:tcBorders>
            <w:shd w:val="clear" w:color="auto" w:fill="auto"/>
            <w:noWrap/>
            <w:vAlign w:val="bottom"/>
            <w:hideMark/>
          </w:tcPr>
          <w:p w14:paraId="47B90696" w14:textId="77777777" w:rsidR="00E70160" w:rsidRPr="002004D6" w:rsidRDefault="00E70160" w:rsidP="002004D6">
            <w:pPr>
              <w:jc w:val="center"/>
              <w:rPr>
                <w:color w:val="000000"/>
                <w:sz w:val="22"/>
                <w:szCs w:val="22"/>
              </w:rPr>
            </w:pPr>
            <w:r w:rsidRPr="002004D6">
              <w:rPr>
                <w:color w:val="000000"/>
                <w:sz w:val="22"/>
                <w:szCs w:val="22"/>
              </w:rPr>
              <w:t>0.048</w:t>
            </w:r>
          </w:p>
        </w:tc>
        <w:tc>
          <w:tcPr>
            <w:tcW w:w="360" w:type="dxa"/>
            <w:tcBorders>
              <w:top w:val="nil"/>
              <w:left w:val="nil"/>
              <w:bottom w:val="nil"/>
              <w:right w:val="nil"/>
            </w:tcBorders>
            <w:shd w:val="clear" w:color="auto" w:fill="auto"/>
            <w:noWrap/>
            <w:vAlign w:val="bottom"/>
            <w:hideMark/>
          </w:tcPr>
          <w:p w14:paraId="203E8E52"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1AE6B3DC" w14:textId="77777777" w:rsidR="00E70160" w:rsidRPr="002004D6" w:rsidRDefault="00E70160" w:rsidP="002004D6">
            <w:pPr>
              <w:jc w:val="center"/>
              <w:rPr>
                <w:color w:val="000000"/>
                <w:sz w:val="22"/>
                <w:szCs w:val="22"/>
              </w:rPr>
            </w:pPr>
            <w:r w:rsidRPr="002004D6">
              <w:rPr>
                <w:color w:val="000000"/>
                <w:sz w:val="22"/>
                <w:szCs w:val="22"/>
              </w:rPr>
              <w:t>0.041</w:t>
            </w:r>
          </w:p>
        </w:tc>
        <w:tc>
          <w:tcPr>
            <w:tcW w:w="965" w:type="dxa"/>
            <w:tcBorders>
              <w:top w:val="nil"/>
              <w:left w:val="nil"/>
              <w:bottom w:val="nil"/>
              <w:right w:val="nil"/>
            </w:tcBorders>
            <w:shd w:val="clear" w:color="auto" w:fill="auto"/>
            <w:noWrap/>
            <w:vAlign w:val="bottom"/>
            <w:hideMark/>
          </w:tcPr>
          <w:p w14:paraId="1F8ED11F" w14:textId="77777777" w:rsidR="00E70160" w:rsidRPr="002004D6" w:rsidRDefault="00E70160" w:rsidP="002004D6">
            <w:pPr>
              <w:jc w:val="center"/>
              <w:rPr>
                <w:color w:val="000000"/>
                <w:sz w:val="22"/>
                <w:szCs w:val="22"/>
              </w:rPr>
            </w:pPr>
            <w:r w:rsidRPr="002004D6">
              <w:rPr>
                <w:color w:val="000000"/>
                <w:sz w:val="22"/>
                <w:szCs w:val="22"/>
              </w:rPr>
              <w:t>0.036</w:t>
            </w:r>
          </w:p>
        </w:tc>
        <w:tc>
          <w:tcPr>
            <w:tcW w:w="1167" w:type="dxa"/>
            <w:tcBorders>
              <w:top w:val="nil"/>
              <w:left w:val="nil"/>
              <w:bottom w:val="nil"/>
              <w:right w:val="nil"/>
            </w:tcBorders>
            <w:shd w:val="clear" w:color="auto" w:fill="auto"/>
            <w:noWrap/>
            <w:vAlign w:val="bottom"/>
            <w:hideMark/>
          </w:tcPr>
          <w:p w14:paraId="44F94FB4" w14:textId="77777777" w:rsidR="00E70160" w:rsidRPr="002004D6" w:rsidRDefault="00E70160" w:rsidP="002004D6">
            <w:pPr>
              <w:jc w:val="center"/>
              <w:rPr>
                <w:color w:val="000000"/>
                <w:sz w:val="22"/>
                <w:szCs w:val="22"/>
              </w:rPr>
            </w:pPr>
            <w:r w:rsidRPr="002004D6">
              <w:rPr>
                <w:color w:val="000000"/>
                <w:sz w:val="22"/>
                <w:szCs w:val="22"/>
              </w:rPr>
              <w:t>0.048</w:t>
            </w:r>
          </w:p>
        </w:tc>
        <w:tc>
          <w:tcPr>
            <w:tcW w:w="360" w:type="dxa"/>
            <w:tcBorders>
              <w:top w:val="nil"/>
              <w:left w:val="nil"/>
              <w:bottom w:val="nil"/>
              <w:right w:val="nil"/>
            </w:tcBorders>
            <w:shd w:val="clear" w:color="auto" w:fill="auto"/>
            <w:noWrap/>
            <w:vAlign w:val="bottom"/>
            <w:hideMark/>
          </w:tcPr>
          <w:p w14:paraId="2B738422"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09A0DABB" w14:textId="77777777" w:rsidR="00E70160" w:rsidRPr="002004D6" w:rsidRDefault="00E70160" w:rsidP="002004D6">
            <w:pPr>
              <w:jc w:val="center"/>
              <w:rPr>
                <w:color w:val="000000"/>
                <w:sz w:val="22"/>
                <w:szCs w:val="22"/>
              </w:rPr>
            </w:pPr>
            <w:r w:rsidRPr="002004D6">
              <w:rPr>
                <w:color w:val="000000"/>
                <w:sz w:val="22"/>
                <w:szCs w:val="22"/>
              </w:rPr>
              <w:t>1.000</w:t>
            </w:r>
          </w:p>
        </w:tc>
        <w:tc>
          <w:tcPr>
            <w:tcW w:w="1052" w:type="dxa"/>
            <w:tcBorders>
              <w:top w:val="nil"/>
              <w:left w:val="nil"/>
              <w:bottom w:val="nil"/>
              <w:right w:val="nil"/>
            </w:tcBorders>
            <w:shd w:val="clear" w:color="auto" w:fill="auto"/>
            <w:noWrap/>
            <w:vAlign w:val="bottom"/>
            <w:hideMark/>
          </w:tcPr>
          <w:p w14:paraId="7AF3EB42" w14:textId="77777777" w:rsidR="00E70160" w:rsidRPr="002004D6" w:rsidRDefault="00E70160" w:rsidP="002004D6">
            <w:pPr>
              <w:jc w:val="center"/>
              <w:rPr>
                <w:color w:val="000000"/>
                <w:sz w:val="22"/>
                <w:szCs w:val="22"/>
              </w:rPr>
            </w:pPr>
            <w:r w:rsidRPr="002004D6">
              <w:rPr>
                <w:color w:val="000000"/>
                <w:sz w:val="22"/>
                <w:szCs w:val="22"/>
              </w:rPr>
              <w:t>0.806</w:t>
            </w:r>
          </w:p>
        </w:tc>
        <w:tc>
          <w:tcPr>
            <w:tcW w:w="1196" w:type="dxa"/>
            <w:tcBorders>
              <w:top w:val="nil"/>
              <w:left w:val="nil"/>
              <w:bottom w:val="nil"/>
              <w:right w:val="nil"/>
            </w:tcBorders>
            <w:shd w:val="clear" w:color="auto" w:fill="auto"/>
            <w:noWrap/>
            <w:vAlign w:val="bottom"/>
            <w:hideMark/>
          </w:tcPr>
          <w:p w14:paraId="7A952D12" w14:textId="77777777" w:rsidR="00E70160" w:rsidRPr="002004D6" w:rsidRDefault="00E70160" w:rsidP="002004D6">
            <w:pPr>
              <w:jc w:val="center"/>
              <w:rPr>
                <w:color w:val="000000"/>
                <w:sz w:val="22"/>
                <w:szCs w:val="22"/>
              </w:rPr>
            </w:pPr>
            <w:r w:rsidRPr="002004D6">
              <w:rPr>
                <w:color w:val="000000"/>
                <w:sz w:val="22"/>
                <w:szCs w:val="22"/>
              </w:rPr>
              <w:t>1.240</w:t>
            </w:r>
          </w:p>
        </w:tc>
      </w:tr>
      <w:tr w:rsidR="00E70160" w:rsidRPr="002004D6" w14:paraId="4A89C404" w14:textId="77777777" w:rsidTr="00E70160">
        <w:trPr>
          <w:trHeight w:val="300"/>
        </w:trPr>
        <w:tc>
          <w:tcPr>
            <w:tcW w:w="1300" w:type="dxa"/>
            <w:tcBorders>
              <w:top w:val="nil"/>
              <w:left w:val="nil"/>
              <w:bottom w:val="nil"/>
              <w:right w:val="nil"/>
            </w:tcBorders>
            <w:shd w:val="clear" w:color="auto" w:fill="auto"/>
            <w:noWrap/>
            <w:vAlign w:val="bottom"/>
            <w:hideMark/>
          </w:tcPr>
          <w:p w14:paraId="39CD3C52"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118FEF8E" w14:textId="77777777" w:rsidR="00E70160" w:rsidRPr="002004D6" w:rsidRDefault="00E70160" w:rsidP="002004D6">
            <w:pPr>
              <w:jc w:val="center"/>
              <w:rPr>
                <w:color w:val="000000"/>
                <w:sz w:val="20"/>
                <w:szCs w:val="20"/>
              </w:rPr>
            </w:pPr>
            <w:r w:rsidRPr="002004D6">
              <w:rPr>
                <w:color w:val="000000"/>
                <w:sz w:val="20"/>
                <w:szCs w:val="20"/>
              </w:rPr>
              <w:t>30-39</w:t>
            </w:r>
          </w:p>
        </w:tc>
        <w:tc>
          <w:tcPr>
            <w:tcW w:w="1168" w:type="dxa"/>
            <w:tcBorders>
              <w:top w:val="nil"/>
              <w:left w:val="nil"/>
              <w:bottom w:val="nil"/>
              <w:right w:val="nil"/>
            </w:tcBorders>
            <w:shd w:val="clear" w:color="auto" w:fill="auto"/>
            <w:noWrap/>
            <w:vAlign w:val="bottom"/>
            <w:hideMark/>
          </w:tcPr>
          <w:p w14:paraId="59E5E54A" w14:textId="77777777" w:rsidR="00E70160" w:rsidRPr="002004D6" w:rsidRDefault="00E70160" w:rsidP="002004D6">
            <w:pPr>
              <w:jc w:val="center"/>
              <w:rPr>
                <w:color w:val="000000"/>
                <w:sz w:val="22"/>
                <w:szCs w:val="22"/>
              </w:rPr>
            </w:pPr>
            <w:r w:rsidRPr="002004D6">
              <w:rPr>
                <w:color w:val="000000"/>
                <w:sz w:val="22"/>
                <w:szCs w:val="22"/>
              </w:rPr>
              <w:t>0.110</w:t>
            </w:r>
          </w:p>
        </w:tc>
        <w:tc>
          <w:tcPr>
            <w:tcW w:w="965" w:type="dxa"/>
            <w:tcBorders>
              <w:top w:val="nil"/>
              <w:left w:val="nil"/>
              <w:bottom w:val="nil"/>
              <w:right w:val="nil"/>
            </w:tcBorders>
            <w:shd w:val="clear" w:color="auto" w:fill="auto"/>
            <w:noWrap/>
            <w:vAlign w:val="bottom"/>
            <w:hideMark/>
          </w:tcPr>
          <w:p w14:paraId="639A2564" w14:textId="77777777" w:rsidR="00E70160" w:rsidRPr="002004D6" w:rsidRDefault="00E70160" w:rsidP="002004D6">
            <w:pPr>
              <w:jc w:val="center"/>
              <w:rPr>
                <w:color w:val="000000"/>
                <w:sz w:val="22"/>
                <w:szCs w:val="22"/>
              </w:rPr>
            </w:pPr>
            <w:r w:rsidRPr="002004D6">
              <w:rPr>
                <w:color w:val="000000"/>
                <w:sz w:val="22"/>
                <w:szCs w:val="22"/>
              </w:rPr>
              <w:t>0.098</w:t>
            </w:r>
          </w:p>
        </w:tc>
        <w:tc>
          <w:tcPr>
            <w:tcW w:w="1167" w:type="dxa"/>
            <w:tcBorders>
              <w:top w:val="nil"/>
              <w:left w:val="nil"/>
              <w:bottom w:val="nil"/>
              <w:right w:val="nil"/>
            </w:tcBorders>
            <w:shd w:val="clear" w:color="auto" w:fill="auto"/>
            <w:noWrap/>
            <w:vAlign w:val="bottom"/>
            <w:hideMark/>
          </w:tcPr>
          <w:p w14:paraId="2B99618B" w14:textId="77777777" w:rsidR="00E70160" w:rsidRPr="002004D6" w:rsidRDefault="00E70160" w:rsidP="002004D6">
            <w:pPr>
              <w:jc w:val="center"/>
              <w:rPr>
                <w:color w:val="000000"/>
                <w:sz w:val="22"/>
                <w:szCs w:val="22"/>
              </w:rPr>
            </w:pPr>
            <w:r w:rsidRPr="002004D6">
              <w:rPr>
                <w:color w:val="000000"/>
                <w:sz w:val="22"/>
                <w:szCs w:val="22"/>
              </w:rPr>
              <w:t>0.123</w:t>
            </w:r>
          </w:p>
        </w:tc>
        <w:tc>
          <w:tcPr>
            <w:tcW w:w="360" w:type="dxa"/>
            <w:tcBorders>
              <w:top w:val="nil"/>
              <w:left w:val="nil"/>
              <w:bottom w:val="nil"/>
              <w:right w:val="nil"/>
            </w:tcBorders>
            <w:shd w:val="clear" w:color="auto" w:fill="auto"/>
            <w:noWrap/>
            <w:vAlign w:val="bottom"/>
            <w:hideMark/>
          </w:tcPr>
          <w:p w14:paraId="363FE0C5"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4B9EC626" w14:textId="77777777" w:rsidR="00E70160" w:rsidRPr="002004D6" w:rsidRDefault="00E70160" w:rsidP="002004D6">
            <w:pPr>
              <w:jc w:val="center"/>
              <w:rPr>
                <w:color w:val="000000"/>
                <w:sz w:val="22"/>
                <w:szCs w:val="22"/>
              </w:rPr>
            </w:pPr>
            <w:r w:rsidRPr="002004D6">
              <w:rPr>
                <w:color w:val="000000"/>
                <w:sz w:val="22"/>
                <w:szCs w:val="22"/>
              </w:rPr>
              <w:t>0.110</w:t>
            </w:r>
          </w:p>
        </w:tc>
        <w:tc>
          <w:tcPr>
            <w:tcW w:w="965" w:type="dxa"/>
            <w:tcBorders>
              <w:top w:val="nil"/>
              <w:left w:val="nil"/>
              <w:bottom w:val="nil"/>
              <w:right w:val="nil"/>
            </w:tcBorders>
            <w:shd w:val="clear" w:color="auto" w:fill="auto"/>
            <w:noWrap/>
            <w:vAlign w:val="bottom"/>
            <w:hideMark/>
          </w:tcPr>
          <w:p w14:paraId="25247ED1" w14:textId="77777777" w:rsidR="00E70160" w:rsidRPr="002004D6" w:rsidRDefault="00E70160" w:rsidP="002004D6">
            <w:pPr>
              <w:jc w:val="center"/>
              <w:rPr>
                <w:color w:val="000000"/>
                <w:sz w:val="22"/>
                <w:szCs w:val="22"/>
              </w:rPr>
            </w:pPr>
            <w:r w:rsidRPr="002004D6">
              <w:rPr>
                <w:color w:val="000000"/>
                <w:sz w:val="22"/>
                <w:szCs w:val="22"/>
              </w:rPr>
              <w:t>0.098</w:t>
            </w:r>
          </w:p>
        </w:tc>
        <w:tc>
          <w:tcPr>
            <w:tcW w:w="1167" w:type="dxa"/>
            <w:tcBorders>
              <w:top w:val="nil"/>
              <w:left w:val="nil"/>
              <w:bottom w:val="nil"/>
              <w:right w:val="nil"/>
            </w:tcBorders>
            <w:shd w:val="clear" w:color="auto" w:fill="auto"/>
            <w:noWrap/>
            <w:vAlign w:val="bottom"/>
            <w:hideMark/>
          </w:tcPr>
          <w:p w14:paraId="0421D7B2" w14:textId="77777777" w:rsidR="00E70160" w:rsidRPr="002004D6" w:rsidRDefault="00E70160" w:rsidP="002004D6">
            <w:pPr>
              <w:jc w:val="center"/>
              <w:rPr>
                <w:color w:val="000000"/>
                <w:sz w:val="22"/>
                <w:szCs w:val="22"/>
              </w:rPr>
            </w:pPr>
            <w:r w:rsidRPr="002004D6">
              <w:rPr>
                <w:color w:val="000000"/>
                <w:sz w:val="22"/>
                <w:szCs w:val="22"/>
              </w:rPr>
              <w:t>0.123</w:t>
            </w:r>
          </w:p>
        </w:tc>
        <w:tc>
          <w:tcPr>
            <w:tcW w:w="360" w:type="dxa"/>
            <w:tcBorders>
              <w:top w:val="nil"/>
              <w:left w:val="nil"/>
              <w:bottom w:val="nil"/>
              <w:right w:val="nil"/>
            </w:tcBorders>
            <w:shd w:val="clear" w:color="auto" w:fill="auto"/>
            <w:noWrap/>
            <w:vAlign w:val="bottom"/>
            <w:hideMark/>
          </w:tcPr>
          <w:p w14:paraId="215C6AE2"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717D21D0" w14:textId="77777777" w:rsidR="00E70160" w:rsidRPr="002004D6" w:rsidRDefault="00E70160" w:rsidP="002004D6">
            <w:pPr>
              <w:jc w:val="center"/>
              <w:rPr>
                <w:color w:val="000000"/>
                <w:sz w:val="22"/>
                <w:szCs w:val="22"/>
              </w:rPr>
            </w:pPr>
            <w:r w:rsidRPr="002004D6">
              <w:rPr>
                <w:color w:val="000000"/>
                <w:sz w:val="22"/>
                <w:szCs w:val="22"/>
              </w:rPr>
              <w:t>1.001</w:t>
            </w:r>
          </w:p>
        </w:tc>
        <w:tc>
          <w:tcPr>
            <w:tcW w:w="1052" w:type="dxa"/>
            <w:tcBorders>
              <w:top w:val="nil"/>
              <w:left w:val="nil"/>
              <w:bottom w:val="nil"/>
              <w:right w:val="nil"/>
            </w:tcBorders>
            <w:shd w:val="clear" w:color="auto" w:fill="auto"/>
            <w:noWrap/>
            <w:vAlign w:val="bottom"/>
            <w:hideMark/>
          </w:tcPr>
          <w:p w14:paraId="68870DDD" w14:textId="77777777" w:rsidR="00E70160" w:rsidRPr="002004D6" w:rsidRDefault="00E70160" w:rsidP="002004D6">
            <w:pPr>
              <w:jc w:val="center"/>
              <w:rPr>
                <w:color w:val="000000"/>
                <w:sz w:val="22"/>
                <w:szCs w:val="22"/>
              </w:rPr>
            </w:pPr>
            <w:r w:rsidRPr="002004D6">
              <w:rPr>
                <w:color w:val="000000"/>
                <w:sz w:val="22"/>
                <w:szCs w:val="22"/>
              </w:rPr>
              <w:t>0.853</w:t>
            </w:r>
          </w:p>
        </w:tc>
        <w:tc>
          <w:tcPr>
            <w:tcW w:w="1196" w:type="dxa"/>
            <w:tcBorders>
              <w:top w:val="nil"/>
              <w:left w:val="nil"/>
              <w:bottom w:val="nil"/>
              <w:right w:val="nil"/>
            </w:tcBorders>
            <w:shd w:val="clear" w:color="auto" w:fill="auto"/>
            <w:noWrap/>
            <w:vAlign w:val="bottom"/>
            <w:hideMark/>
          </w:tcPr>
          <w:p w14:paraId="202BC74E" w14:textId="77777777" w:rsidR="00E70160" w:rsidRPr="002004D6" w:rsidRDefault="00E70160" w:rsidP="002004D6">
            <w:pPr>
              <w:jc w:val="center"/>
              <w:rPr>
                <w:color w:val="000000"/>
                <w:sz w:val="22"/>
                <w:szCs w:val="22"/>
              </w:rPr>
            </w:pPr>
            <w:r w:rsidRPr="002004D6">
              <w:rPr>
                <w:color w:val="000000"/>
                <w:sz w:val="22"/>
                <w:szCs w:val="22"/>
              </w:rPr>
              <w:t>1.174</w:t>
            </w:r>
          </w:p>
        </w:tc>
      </w:tr>
      <w:tr w:rsidR="00E70160" w:rsidRPr="002004D6" w14:paraId="19C32578" w14:textId="77777777" w:rsidTr="00E70160">
        <w:trPr>
          <w:trHeight w:val="300"/>
        </w:trPr>
        <w:tc>
          <w:tcPr>
            <w:tcW w:w="1300" w:type="dxa"/>
            <w:tcBorders>
              <w:top w:val="nil"/>
              <w:left w:val="nil"/>
              <w:bottom w:val="nil"/>
              <w:right w:val="nil"/>
            </w:tcBorders>
            <w:shd w:val="clear" w:color="auto" w:fill="auto"/>
            <w:noWrap/>
            <w:vAlign w:val="bottom"/>
            <w:hideMark/>
          </w:tcPr>
          <w:p w14:paraId="2231AEA3"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67056D3E" w14:textId="77777777" w:rsidR="00E70160" w:rsidRPr="002004D6" w:rsidRDefault="00E70160" w:rsidP="002004D6">
            <w:pPr>
              <w:jc w:val="center"/>
              <w:rPr>
                <w:color w:val="000000"/>
                <w:sz w:val="20"/>
                <w:szCs w:val="20"/>
              </w:rPr>
            </w:pPr>
            <w:r w:rsidRPr="002004D6">
              <w:rPr>
                <w:color w:val="000000"/>
                <w:sz w:val="20"/>
                <w:szCs w:val="20"/>
              </w:rPr>
              <w:t>40-49</w:t>
            </w:r>
          </w:p>
        </w:tc>
        <w:tc>
          <w:tcPr>
            <w:tcW w:w="1168" w:type="dxa"/>
            <w:tcBorders>
              <w:top w:val="nil"/>
              <w:left w:val="nil"/>
              <w:bottom w:val="nil"/>
              <w:right w:val="nil"/>
            </w:tcBorders>
            <w:shd w:val="clear" w:color="auto" w:fill="auto"/>
            <w:noWrap/>
            <w:vAlign w:val="bottom"/>
            <w:hideMark/>
          </w:tcPr>
          <w:p w14:paraId="563CCF0B" w14:textId="77777777" w:rsidR="00E70160" w:rsidRPr="002004D6" w:rsidRDefault="00E70160" w:rsidP="002004D6">
            <w:pPr>
              <w:jc w:val="center"/>
              <w:rPr>
                <w:color w:val="000000"/>
                <w:sz w:val="22"/>
                <w:szCs w:val="22"/>
              </w:rPr>
            </w:pPr>
            <w:r w:rsidRPr="002004D6">
              <w:rPr>
                <w:color w:val="000000"/>
                <w:sz w:val="22"/>
                <w:szCs w:val="22"/>
              </w:rPr>
              <w:t>0.310</w:t>
            </w:r>
          </w:p>
        </w:tc>
        <w:tc>
          <w:tcPr>
            <w:tcW w:w="965" w:type="dxa"/>
            <w:tcBorders>
              <w:top w:val="nil"/>
              <w:left w:val="nil"/>
              <w:bottom w:val="nil"/>
              <w:right w:val="nil"/>
            </w:tcBorders>
            <w:shd w:val="clear" w:color="auto" w:fill="auto"/>
            <w:noWrap/>
            <w:vAlign w:val="bottom"/>
            <w:hideMark/>
          </w:tcPr>
          <w:p w14:paraId="75DFCBEF" w14:textId="77777777" w:rsidR="00E70160" w:rsidRPr="002004D6" w:rsidRDefault="00E70160" w:rsidP="002004D6">
            <w:pPr>
              <w:jc w:val="center"/>
              <w:rPr>
                <w:color w:val="000000"/>
                <w:sz w:val="22"/>
                <w:szCs w:val="22"/>
              </w:rPr>
            </w:pPr>
            <w:r w:rsidRPr="002004D6">
              <w:rPr>
                <w:color w:val="000000"/>
                <w:sz w:val="22"/>
                <w:szCs w:val="22"/>
              </w:rPr>
              <w:t>0.289</w:t>
            </w:r>
          </w:p>
        </w:tc>
        <w:tc>
          <w:tcPr>
            <w:tcW w:w="1167" w:type="dxa"/>
            <w:tcBorders>
              <w:top w:val="nil"/>
              <w:left w:val="nil"/>
              <w:bottom w:val="nil"/>
              <w:right w:val="nil"/>
            </w:tcBorders>
            <w:shd w:val="clear" w:color="auto" w:fill="auto"/>
            <w:noWrap/>
            <w:vAlign w:val="bottom"/>
            <w:hideMark/>
          </w:tcPr>
          <w:p w14:paraId="259F8218" w14:textId="77777777" w:rsidR="00E70160" w:rsidRPr="002004D6" w:rsidRDefault="00E70160" w:rsidP="002004D6">
            <w:pPr>
              <w:jc w:val="center"/>
              <w:rPr>
                <w:color w:val="000000"/>
                <w:sz w:val="22"/>
                <w:szCs w:val="22"/>
              </w:rPr>
            </w:pPr>
            <w:r w:rsidRPr="002004D6">
              <w:rPr>
                <w:color w:val="000000"/>
                <w:sz w:val="22"/>
                <w:szCs w:val="22"/>
              </w:rPr>
              <w:t>0.333</w:t>
            </w:r>
          </w:p>
        </w:tc>
        <w:tc>
          <w:tcPr>
            <w:tcW w:w="360" w:type="dxa"/>
            <w:tcBorders>
              <w:top w:val="nil"/>
              <w:left w:val="nil"/>
              <w:bottom w:val="nil"/>
              <w:right w:val="nil"/>
            </w:tcBorders>
            <w:shd w:val="clear" w:color="auto" w:fill="auto"/>
            <w:noWrap/>
            <w:vAlign w:val="bottom"/>
            <w:hideMark/>
          </w:tcPr>
          <w:p w14:paraId="734E8657"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2684BD94" w14:textId="77777777" w:rsidR="00E70160" w:rsidRPr="002004D6" w:rsidRDefault="00E70160" w:rsidP="002004D6">
            <w:pPr>
              <w:jc w:val="center"/>
              <w:rPr>
                <w:color w:val="000000"/>
                <w:sz w:val="22"/>
                <w:szCs w:val="22"/>
              </w:rPr>
            </w:pPr>
            <w:r w:rsidRPr="002004D6">
              <w:rPr>
                <w:color w:val="000000"/>
                <w:sz w:val="22"/>
                <w:szCs w:val="22"/>
              </w:rPr>
              <w:t>0.309</w:t>
            </w:r>
          </w:p>
        </w:tc>
        <w:tc>
          <w:tcPr>
            <w:tcW w:w="965" w:type="dxa"/>
            <w:tcBorders>
              <w:top w:val="nil"/>
              <w:left w:val="nil"/>
              <w:bottom w:val="nil"/>
              <w:right w:val="nil"/>
            </w:tcBorders>
            <w:shd w:val="clear" w:color="auto" w:fill="auto"/>
            <w:noWrap/>
            <w:vAlign w:val="bottom"/>
            <w:hideMark/>
          </w:tcPr>
          <w:p w14:paraId="4D69A7EA" w14:textId="77777777" w:rsidR="00E70160" w:rsidRPr="002004D6" w:rsidRDefault="00E70160" w:rsidP="002004D6">
            <w:pPr>
              <w:jc w:val="center"/>
              <w:rPr>
                <w:color w:val="000000"/>
                <w:sz w:val="22"/>
                <w:szCs w:val="22"/>
              </w:rPr>
            </w:pPr>
            <w:r w:rsidRPr="002004D6">
              <w:rPr>
                <w:color w:val="000000"/>
                <w:sz w:val="22"/>
                <w:szCs w:val="22"/>
              </w:rPr>
              <w:t>0.289</w:t>
            </w:r>
          </w:p>
        </w:tc>
        <w:tc>
          <w:tcPr>
            <w:tcW w:w="1167" w:type="dxa"/>
            <w:tcBorders>
              <w:top w:val="nil"/>
              <w:left w:val="nil"/>
              <w:bottom w:val="nil"/>
              <w:right w:val="nil"/>
            </w:tcBorders>
            <w:shd w:val="clear" w:color="auto" w:fill="auto"/>
            <w:noWrap/>
            <w:vAlign w:val="bottom"/>
            <w:hideMark/>
          </w:tcPr>
          <w:p w14:paraId="695B8AFB" w14:textId="77777777" w:rsidR="00E70160" w:rsidRPr="002004D6" w:rsidRDefault="00E70160" w:rsidP="002004D6">
            <w:pPr>
              <w:jc w:val="center"/>
              <w:rPr>
                <w:color w:val="000000"/>
                <w:sz w:val="22"/>
                <w:szCs w:val="22"/>
              </w:rPr>
            </w:pPr>
            <w:r w:rsidRPr="002004D6">
              <w:rPr>
                <w:color w:val="000000"/>
                <w:sz w:val="22"/>
                <w:szCs w:val="22"/>
              </w:rPr>
              <w:t>0.331</w:t>
            </w:r>
          </w:p>
        </w:tc>
        <w:tc>
          <w:tcPr>
            <w:tcW w:w="360" w:type="dxa"/>
            <w:tcBorders>
              <w:top w:val="nil"/>
              <w:left w:val="nil"/>
              <w:bottom w:val="nil"/>
              <w:right w:val="nil"/>
            </w:tcBorders>
            <w:shd w:val="clear" w:color="auto" w:fill="auto"/>
            <w:noWrap/>
            <w:vAlign w:val="bottom"/>
            <w:hideMark/>
          </w:tcPr>
          <w:p w14:paraId="77EFAA41"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40636F1B" w14:textId="77777777" w:rsidR="00E70160" w:rsidRPr="002004D6" w:rsidRDefault="00E70160" w:rsidP="002004D6">
            <w:pPr>
              <w:jc w:val="center"/>
              <w:rPr>
                <w:color w:val="000000"/>
                <w:sz w:val="22"/>
                <w:szCs w:val="22"/>
              </w:rPr>
            </w:pPr>
            <w:r w:rsidRPr="002004D6">
              <w:rPr>
                <w:color w:val="000000"/>
                <w:sz w:val="22"/>
                <w:szCs w:val="22"/>
              </w:rPr>
              <w:t>0.996</w:t>
            </w:r>
          </w:p>
        </w:tc>
        <w:tc>
          <w:tcPr>
            <w:tcW w:w="1052" w:type="dxa"/>
            <w:tcBorders>
              <w:top w:val="nil"/>
              <w:left w:val="nil"/>
              <w:bottom w:val="nil"/>
              <w:right w:val="nil"/>
            </w:tcBorders>
            <w:shd w:val="clear" w:color="auto" w:fill="auto"/>
            <w:noWrap/>
            <w:vAlign w:val="bottom"/>
            <w:hideMark/>
          </w:tcPr>
          <w:p w14:paraId="41AA4370" w14:textId="77777777" w:rsidR="00E70160" w:rsidRPr="002004D6" w:rsidRDefault="00E70160" w:rsidP="002004D6">
            <w:pPr>
              <w:jc w:val="center"/>
              <w:rPr>
                <w:color w:val="000000"/>
                <w:sz w:val="22"/>
                <w:szCs w:val="22"/>
              </w:rPr>
            </w:pPr>
            <w:r w:rsidRPr="002004D6">
              <w:rPr>
                <w:color w:val="000000"/>
                <w:sz w:val="22"/>
                <w:szCs w:val="22"/>
              </w:rPr>
              <w:t>0.902</w:t>
            </w:r>
          </w:p>
        </w:tc>
        <w:tc>
          <w:tcPr>
            <w:tcW w:w="1196" w:type="dxa"/>
            <w:tcBorders>
              <w:top w:val="nil"/>
              <w:left w:val="nil"/>
              <w:bottom w:val="nil"/>
              <w:right w:val="nil"/>
            </w:tcBorders>
            <w:shd w:val="clear" w:color="auto" w:fill="auto"/>
            <w:noWrap/>
            <w:vAlign w:val="bottom"/>
            <w:hideMark/>
          </w:tcPr>
          <w:p w14:paraId="3BE9F75B" w14:textId="77777777" w:rsidR="00E70160" w:rsidRPr="002004D6" w:rsidRDefault="00E70160" w:rsidP="002004D6">
            <w:pPr>
              <w:jc w:val="center"/>
              <w:rPr>
                <w:color w:val="000000"/>
                <w:sz w:val="22"/>
                <w:szCs w:val="22"/>
              </w:rPr>
            </w:pPr>
            <w:r w:rsidRPr="002004D6">
              <w:rPr>
                <w:color w:val="000000"/>
                <w:sz w:val="22"/>
                <w:szCs w:val="22"/>
              </w:rPr>
              <w:t>1.100</w:t>
            </w:r>
          </w:p>
        </w:tc>
      </w:tr>
      <w:tr w:rsidR="00E70160" w:rsidRPr="002004D6" w14:paraId="383EF35E" w14:textId="77777777" w:rsidTr="00E70160">
        <w:trPr>
          <w:trHeight w:val="300"/>
        </w:trPr>
        <w:tc>
          <w:tcPr>
            <w:tcW w:w="1300" w:type="dxa"/>
            <w:tcBorders>
              <w:top w:val="nil"/>
              <w:left w:val="nil"/>
              <w:bottom w:val="nil"/>
              <w:right w:val="nil"/>
            </w:tcBorders>
            <w:shd w:val="clear" w:color="auto" w:fill="auto"/>
            <w:noWrap/>
            <w:vAlign w:val="bottom"/>
            <w:hideMark/>
          </w:tcPr>
          <w:p w14:paraId="6E81240A"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6B507D5B" w14:textId="77777777" w:rsidR="00E70160" w:rsidRPr="002004D6" w:rsidRDefault="00E70160" w:rsidP="002004D6">
            <w:pPr>
              <w:jc w:val="center"/>
              <w:rPr>
                <w:color w:val="000000"/>
                <w:sz w:val="20"/>
                <w:szCs w:val="20"/>
              </w:rPr>
            </w:pPr>
            <w:r w:rsidRPr="002004D6">
              <w:rPr>
                <w:color w:val="000000"/>
                <w:sz w:val="20"/>
                <w:szCs w:val="20"/>
              </w:rPr>
              <w:t>60-69</w:t>
            </w:r>
          </w:p>
        </w:tc>
        <w:tc>
          <w:tcPr>
            <w:tcW w:w="1168" w:type="dxa"/>
            <w:tcBorders>
              <w:top w:val="nil"/>
              <w:left w:val="nil"/>
              <w:bottom w:val="nil"/>
              <w:right w:val="nil"/>
            </w:tcBorders>
            <w:shd w:val="clear" w:color="auto" w:fill="auto"/>
            <w:noWrap/>
            <w:vAlign w:val="bottom"/>
            <w:hideMark/>
          </w:tcPr>
          <w:p w14:paraId="09E5F14A" w14:textId="77777777" w:rsidR="00E70160" w:rsidRPr="002004D6" w:rsidRDefault="00E70160" w:rsidP="002004D6">
            <w:pPr>
              <w:jc w:val="center"/>
              <w:rPr>
                <w:color w:val="000000"/>
                <w:sz w:val="22"/>
                <w:szCs w:val="22"/>
              </w:rPr>
            </w:pPr>
            <w:r w:rsidRPr="002004D6">
              <w:rPr>
                <w:color w:val="000000"/>
                <w:sz w:val="22"/>
                <w:szCs w:val="22"/>
              </w:rPr>
              <w:t>2.300</w:t>
            </w:r>
          </w:p>
        </w:tc>
        <w:tc>
          <w:tcPr>
            <w:tcW w:w="965" w:type="dxa"/>
            <w:tcBorders>
              <w:top w:val="nil"/>
              <w:left w:val="nil"/>
              <w:bottom w:val="nil"/>
              <w:right w:val="nil"/>
            </w:tcBorders>
            <w:shd w:val="clear" w:color="auto" w:fill="auto"/>
            <w:noWrap/>
            <w:vAlign w:val="bottom"/>
            <w:hideMark/>
          </w:tcPr>
          <w:p w14:paraId="556666A5" w14:textId="77777777" w:rsidR="00E70160" w:rsidRPr="002004D6" w:rsidRDefault="00E70160" w:rsidP="002004D6">
            <w:pPr>
              <w:jc w:val="center"/>
              <w:rPr>
                <w:color w:val="000000"/>
                <w:sz w:val="22"/>
                <w:szCs w:val="22"/>
              </w:rPr>
            </w:pPr>
            <w:r w:rsidRPr="002004D6">
              <w:rPr>
                <w:color w:val="000000"/>
                <w:sz w:val="22"/>
                <w:szCs w:val="22"/>
              </w:rPr>
              <w:t>2.207</w:t>
            </w:r>
          </w:p>
        </w:tc>
        <w:tc>
          <w:tcPr>
            <w:tcW w:w="1167" w:type="dxa"/>
            <w:tcBorders>
              <w:top w:val="nil"/>
              <w:left w:val="nil"/>
              <w:bottom w:val="nil"/>
              <w:right w:val="nil"/>
            </w:tcBorders>
            <w:shd w:val="clear" w:color="auto" w:fill="auto"/>
            <w:noWrap/>
            <w:vAlign w:val="bottom"/>
            <w:hideMark/>
          </w:tcPr>
          <w:p w14:paraId="547C9BB6" w14:textId="77777777" w:rsidR="00E70160" w:rsidRPr="002004D6" w:rsidRDefault="00E70160" w:rsidP="002004D6">
            <w:pPr>
              <w:jc w:val="center"/>
              <w:rPr>
                <w:color w:val="000000"/>
                <w:sz w:val="22"/>
                <w:szCs w:val="22"/>
              </w:rPr>
            </w:pPr>
            <w:r w:rsidRPr="002004D6">
              <w:rPr>
                <w:color w:val="000000"/>
                <w:sz w:val="22"/>
                <w:szCs w:val="22"/>
              </w:rPr>
              <w:t>2.397</w:t>
            </w:r>
          </w:p>
        </w:tc>
        <w:tc>
          <w:tcPr>
            <w:tcW w:w="360" w:type="dxa"/>
            <w:tcBorders>
              <w:top w:val="nil"/>
              <w:left w:val="nil"/>
              <w:bottom w:val="nil"/>
              <w:right w:val="nil"/>
            </w:tcBorders>
            <w:shd w:val="clear" w:color="auto" w:fill="auto"/>
            <w:noWrap/>
            <w:vAlign w:val="bottom"/>
            <w:hideMark/>
          </w:tcPr>
          <w:p w14:paraId="4B6E71CE"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6710B9C2" w14:textId="77777777" w:rsidR="00E70160" w:rsidRPr="002004D6" w:rsidRDefault="00E70160" w:rsidP="002004D6">
            <w:pPr>
              <w:jc w:val="center"/>
              <w:rPr>
                <w:color w:val="000000"/>
                <w:sz w:val="22"/>
                <w:szCs w:val="22"/>
              </w:rPr>
            </w:pPr>
            <w:r w:rsidRPr="002004D6">
              <w:rPr>
                <w:color w:val="000000"/>
                <w:sz w:val="22"/>
                <w:szCs w:val="22"/>
              </w:rPr>
              <w:t>2.304</w:t>
            </w:r>
          </w:p>
        </w:tc>
        <w:tc>
          <w:tcPr>
            <w:tcW w:w="965" w:type="dxa"/>
            <w:tcBorders>
              <w:top w:val="nil"/>
              <w:left w:val="nil"/>
              <w:bottom w:val="nil"/>
              <w:right w:val="nil"/>
            </w:tcBorders>
            <w:shd w:val="clear" w:color="auto" w:fill="auto"/>
            <w:noWrap/>
            <w:vAlign w:val="bottom"/>
            <w:hideMark/>
          </w:tcPr>
          <w:p w14:paraId="07B34416" w14:textId="77777777" w:rsidR="00E70160" w:rsidRPr="002004D6" w:rsidRDefault="00E70160" w:rsidP="002004D6">
            <w:pPr>
              <w:jc w:val="center"/>
              <w:rPr>
                <w:color w:val="000000"/>
                <w:sz w:val="22"/>
                <w:szCs w:val="22"/>
              </w:rPr>
            </w:pPr>
            <w:r w:rsidRPr="002004D6">
              <w:rPr>
                <w:color w:val="000000"/>
                <w:sz w:val="22"/>
                <w:szCs w:val="22"/>
              </w:rPr>
              <w:t>2.210</w:t>
            </w:r>
          </w:p>
        </w:tc>
        <w:tc>
          <w:tcPr>
            <w:tcW w:w="1167" w:type="dxa"/>
            <w:tcBorders>
              <w:top w:val="nil"/>
              <w:left w:val="nil"/>
              <w:bottom w:val="nil"/>
              <w:right w:val="nil"/>
            </w:tcBorders>
            <w:shd w:val="clear" w:color="auto" w:fill="auto"/>
            <w:noWrap/>
            <w:vAlign w:val="bottom"/>
            <w:hideMark/>
          </w:tcPr>
          <w:p w14:paraId="0347B618" w14:textId="77777777" w:rsidR="00E70160" w:rsidRPr="002004D6" w:rsidRDefault="00E70160" w:rsidP="002004D6">
            <w:pPr>
              <w:jc w:val="center"/>
              <w:rPr>
                <w:color w:val="000000"/>
                <w:sz w:val="22"/>
                <w:szCs w:val="22"/>
              </w:rPr>
            </w:pPr>
            <w:r w:rsidRPr="002004D6">
              <w:rPr>
                <w:color w:val="000000"/>
                <w:sz w:val="22"/>
                <w:szCs w:val="22"/>
              </w:rPr>
              <w:t>2.402</w:t>
            </w:r>
          </w:p>
        </w:tc>
        <w:tc>
          <w:tcPr>
            <w:tcW w:w="360" w:type="dxa"/>
            <w:tcBorders>
              <w:top w:val="nil"/>
              <w:left w:val="nil"/>
              <w:bottom w:val="nil"/>
              <w:right w:val="nil"/>
            </w:tcBorders>
            <w:shd w:val="clear" w:color="auto" w:fill="auto"/>
            <w:noWrap/>
            <w:vAlign w:val="bottom"/>
            <w:hideMark/>
          </w:tcPr>
          <w:p w14:paraId="71216FBD"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2AC88845" w14:textId="77777777" w:rsidR="00E70160" w:rsidRPr="002004D6" w:rsidRDefault="00E70160" w:rsidP="002004D6">
            <w:pPr>
              <w:jc w:val="center"/>
              <w:rPr>
                <w:color w:val="000000"/>
                <w:sz w:val="22"/>
                <w:szCs w:val="22"/>
              </w:rPr>
            </w:pPr>
            <w:r w:rsidRPr="002004D6">
              <w:rPr>
                <w:color w:val="000000"/>
                <w:sz w:val="22"/>
                <w:szCs w:val="22"/>
              </w:rPr>
              <w:t>1.002</w:t>
            </w:r>
          </w:p>
        </w:tc>
        <w:tc>
          <w:tcPr>
            <w:tcW w:w="1052" w:type="dxa"/>
            <w:tcBorders>
              <w:top w:val="nil"/>
              <w:left w:val="nil"/>
              <w:bottom w:val="nil"/>
              <w:right w:val="nil"/>
            </w:tcBorders>
            <w:shd w:val="clear" w:color="auto" w:fill="auto"/>
            <w:noWrap/>
            <w:vAlign w:val="bottom"/>
            <w:hideMark/>
          </w:tcPr>
          <w:p w14:paraId="6A208AF7" w14:textId="77777777" w:rsidR="00E70160" w:rsidRPr="002004D6" w:rsidRDefault="00E70160" w:rsidP="002004D6">
            <w:pPr>
              <w:jc w:val="center"/>
              <w:rPr>
                <w:color w:val="000000"/>
                <w:sz w:val="22"/>
                <w:szCs w:val="22"/>
              </w:rPr>
            </w:pPr>
            <w:r w:rsidRPr="002004D6">
              <w:rPr>
                <w:color w:val="000000"/>
                <w:sz w:val="22"/>
                <w:szCs w:val="22"/>
              </w:rPr>
              <w:t>0.944</w:t>
            </w:r>
          </w:p>
        </w:tc>
        <w:tc>
          <w:tcPr>
            <w:tcW w:w="1196" w:type="dxa"/>
            <w:tcBorders>
              <w:top w:val="nil"/>
              <w:left w:val="nil"/>
              <w:bottom w:val="nil"/>
              <w:right w:val="nil"/>
            </w:tcBorders>
            <w:shd w:val="clear" w:color="auto" w:fill="auto"/>
            <w:noWrap/>
            <w:vAlign w:val="bottom"/>
            <w:hideMark/>
          </w:tcPr>
          <w:p w14:paraId="7D802601" w14:textId="77777777" w:rsidR="00E70160" w:rsidRPr="002004D6" w:rsidRDefault="00E70160" w:rsidP="002004D6">
            <w:pPr>
              <w:jc w:val="center"/>
              <w:rPr>
                <w:color w:val="000000"/>
                <w:sz w:val="22"/>
                <w:szCs w:val="22"/>
              </w:rPr>
            </w:pPr>
            <w:r w:rsidRPr="002004D6">
              <w:rPr>
                <w:color w:val="000000"/>
                <w:sz w:val="22"/>
                <w:szCs w:val="22"/>
              </w:rPr>
              <w:t>1.062</w:t>
            </w:r>
          </w:p>
        </w:tc>
      </w:tr>
      <w:tr w:rsidR="00E70160" w:rsidRPr="002004D6" w14:paraId="6BEB8056" w14:textId="77777777" w:rsidTr="00E70160">
        <w:trPr>
          <w:trHeight w:val="300"/>
        </w:trPr>
        <w:tc>
          <w:tcPr>
            <w:tcW w:w="1300" w:type="dxa"/>
            <w:tcBorders>
              <w:top w:val="nil"/>
              <w:left w:val="nil"/>
              <w:bottom w:val="nil"/>
              <w:right w:val="nil"/>
            </w:tcBorders>
            <w:shd w:val="clear" w:color="auto" w:fill="auto"/>
            <w:noWrap/>
            <w:vAlign w:val="bottom"/>
            <w:hideMark/>
          </w:tcPr>
          <w:p w14:paraId="620B327D"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629CE157" w14:textId="77777777" w:rsidR="00E70160" w:rsidRPr="002004D6" w:rsidRDefault="00E70160" w:rsidP="002004D6">
            <w:pPr>
              <w:jc w:val="center"/>
              <w:rPr>
                <w:color w:val="000000"/>
                <w:sz w:val="20"/>
                <w:szCs w:val="20"/>
              </w:rPr>
            </w:pPr>
            <w:r w:rsidRPr="002004D6">
              <w:rPr>
                <w:color w:val="000000"/>
                <w:sz w:val="20"/>
                <w:szCs w:val="20"/>
              </w:rPr>
              <w:t>70-79</w:t>
            </w:r>
          </w:p>
        </w:tc>
        <w:tc>
          <w:tcPr>
            <w:tcW w:w="1168" w:type="dxa"/>
            <w:tcBorders>
              <w:top w:val="nil"/>
              <w:left w:val="nil"/>
              <w:bottom w:val="nil"/>
              <w:right w:val="nil"/>
            </w:tcBorders>
            <w:shd w:val="clear" w:color="auto" w:fill="auto"/>
            <w:noWrap/>
            <w:vAlign w:val="bottom"/>
            <w:hideMark/>
          </w:tcPr>
          <w:p w14:paraId="377DB114" w14:textId="77777777" w:rsidR="00E70160" w:rsidRPr="002004D6" w:rsidRDefault="00E70160" w:rsidP="002004D6">
            <w:pPr>
              <w:jc w:val="center"/>
              <w:rPr>
                <w:color w:val="000000"/>
                <w:sz w:val="22"/>
                <w:szCs w:val="22"/>
              </w:rPr>
            </w:pPr>
            <w:r w:rsidRPr="002004D6">
              <w:rPr>
                <w:color w:val="000000"/>
                <w:sz w:val="22"/>
                <w:szCs w:val="22"/>
              </w:rPr>
              <w:t>3.135</w:t>
            </w:r>
          </w:p>
        </w:tc>
        <w:tc>
          <w:tcPr>
            <w:tcW w:w="965" w:type="dxa"/>
            <w:tcBorders>
              <w:top w:val="nil"/>
              <w:left w:val="nil"/>
              <w:bottom w:val="nil"/>
              <w:right w:val="nil"/>
            </w:tcBorders>
            <w:shd w:val="clear" w:color="auto" w:fill="auto"/>
            <w:noWrap/>
            <w:vAlign w:val="bottom"/>
            <w:hideMark/>
          </w:tcPr>
          <w:p w14:paraId="6BFF2A60" w14:textId="77777777" w:rsidR="00E70160" w:rsidRPr="002004D6" w:rsidRDefault="00E70160" w:rsidP="002004D6">
            <w:pPr>
              <w:jc w:val="center"/>
              <w:rPr>
                <w:color w:val="000000"/>
                <w:sz w:val="22"/>
                <w:szCs w:val="22"/>
              </w:rPr>
            </w:pPr>
            <w:r w:rsidRPr="002004D6">
              <w:rPr>
                <w:color w:val="000000"/>
                <w:sz w:val="22"/>
                <w:szCs w:val="22"/>
              </w:rPr>
              <w:t>3.008</w:t>
            </w:r>
          </w:p>
        </w:tc>
        <w:tc>
          <w:tcPr>
            <w:tcW w:w="1167" w:type="dxa"/>
            <w:tcBorders>
              <w:top w:val="nil"/>
              <w:left w:val="nil"/>
              <w:bottom w:val="nil"/>
              <w:right w:val="nil"/>
            </w:tcBorders>
            <w:shd w:val="clear" w:color="auto" w:fill="auto"/>
            <w:noWrap/>
            <w:vAlign w:val="bottom"/>
            <w:hideMark/>
          </w:tcPr>
          <w:p w14:paraId="3709841C" w14:textId="77777777" w:rsidR="00E70160" w:rsidRPr="002004D6" w:rsidRDefault="00E70160" w:rsidP="002004D6">
            <w:pPr>
              <w:jc w:val="center"/>
              <w:rPr>
                <w:color w:val="000000"/>
                <w:sz w:val="22"/>
                <w:szCs w:val="22"/>
              </w:rPr>
            </w:pPr>
            <w:r w:rsidRPr="002004D6">
              <w:rPr>
                <w:color w:val="000000"/>
                <w:sz w:val="22"/>
                <w:szCs w:val="22"/>
              </w:rPr>
              <w:t>3.269</w:t>
            </w:r>
          </w:p>
        </w:tc>
        <w:tc>
          <w:tcPr>
            <w:tcW w:w="360" w:type="dxa"/>
            <w:tcBorders>
              <w:top w:val="nil"/>
              <w:left w:val="nil"/>
              <w:bottom w:val="nil"/>
              <w:right w:val="nil"/>
            </w:tcBorders>
            <w:shd w:val="clear" w:color="auto" w:fill="auto"/>
            <w:noWrap/>
            <w:vAlign w:val="bottom"/>
            <w:hideMark/>
          </w:tcPr>
          <w:p w14:paraId="031DFAEB"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302FCD8F" w14:textId="77777777" w:rsidR="00E70160" w:rsidRPr="002004D6" w:rsidRDefault="00E70160" w:rsidP="002004D6">
            <w:pPr>
              <w:jc w:val="center"/>
              <w:rPr>
                <w:color w:val="000000"/>
                <w:sz w:val="22"/>
                <w:szCs w:val="22"/>
              </w:rPr>
            </w:pPr>
            <w:r w:rsidRPr="002004D6">
              <w:rPr>
                <w:color w:val="000000"/>
                <w:sz w:val="22"/>
                <w:szCs w:val="22"/>
              </w:rPr>
              <w:t>3.123</w:t>
            </w:r>
          </w:p>
        </w:tc>
        <w:tc>
          <w:tcPr>
            <w:tcW w:w="965" w:type="dxa"/>
            <w:tcBorders>
              <w:top w:val="nil"/>
              <w:left w:val="nil"/>
              <w:bottom w:val="nil"/>
              <w:right w:val="nil"/>
            </w:tcBorders>
            <w:shd w:val="clear" w:color="auto" w:fill="auto"/>
            <w:noWrap/>
            <w:vAlign w:val="bottom"/>
            <w:hideMark/>
          </w:tcPr>
          <w:p w14:paraId="34EDA5AB" w14:textId="77777777" w:rsidR="00E70160" w:rsidRPr="002004D6" w:rsidRDefault="00E70160" w:rsidP="002004D6">
            <w:pPr>
              <w:jc w:val="center"/>
              <w:rPr>
                <w:color w:val="000000"/>
                <w:sz w:val="22"/>
                <w:szCs w:val="22"/>
              </w:rPr>
            </w:pPr>
            <w:r w:rsidRPr="002004D6">
              <w:rPr>
                <w:color w:val="000000"/>
                <w:sz w:val="22"/>
                <w:szCs w:val="22"/>
              </w:rPr>
              <w:t>2.994</w:t>
            </w:r>
          </w:p>
        </w:tc>
        <w:tc>
          <w:tcPr>
            <w:tcW w:w="1167" w:type="dxa"/>
            <w:tcBorders>
              <w:top w:val="nil"/>
              <w:left w:val="nil"/>
              <w:bottom w:val="nil"/>
              <w:right w:val="nil"/>
            </w:tcBorders>
            <w:shd w:val="clear" w:color="auto" w:fill="auto"/>
            <w:noWrap/>
            <w:vAlign w:val="bottom"/>
            <w:hideMark/>
          </w:tcPr>
          <w:p w14:paraId="1BF95CE0" w14:textId="77777777" w:rsidR="00E70160" w:rsidRPr="002004D6" w:rsidRDefault="00E70160" w:rsidP="002004D6">
            <w:pPr>
              <w:jc w:val="center"/>
              <w:rPr>
                <w:color w:val="000000"/>
                <w:sz w:val="22"/>
                <w:szCs w:val="22"/>
              </w:rPr>
            </w:pPr>
            <w:r w:rsidRPr="002004D6">
              <w:rPr>
                <w:color w:val="000000"/>
                <w:sz w:val="22"/>
                <w:szCs w:val="22"/>
              </w:rPr>
              <w:t>3.258</w:t>
            </w:r>
          </w:p>
        </w:tc>
        <w:tc>
          <w:tcPr>
            <w:tcW w:w="360" w:type="dxa"/>
            <w:tcBorders>
              <w:top w:val="nil"/>
              <w:left w:val="nil"/>
              <w:bottom w:val="nil"/>
              <w:right w:val="nil"/>
            </w:tcBorders>
            <w:shd w:val="clear" w:color="auto" w:fill="auto"/>
            <w:noWrap/>
            <w:vAlign w:val="bottom"/>
            <w:hideMark/>
          </w:tcPr>
          <w:p w14:paraId="486CC95A"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10756295" w14:textId="77777777" w:rsidR="00E70160" w:rsidRPr="002004D6" w:rsidRDefault="00E70160" w:rsidP="002004D6">
            <w:pPr>
              <w:jc w:val="center"/>
              <w:rPr>
                <w:color w:val="000000"/>
                <w:sz w:val="22"/>
                <w:szCs w:val="22"/>
              </w:rPr>
            </w:pPr>
            <w:r w:rsidRPr="002004D6">
              <w:rPr>
                <w:color w:val="000000"/>
                <w:sz w:val="22"/>
                <w:szCs w:val="22"/>
              </w:rPr>
              <w:t>0.996</w:t>
            </w:r>
          </w:p>
        </w:tc>
        <w:tc>
          <w:tcPr>
            <w:tcW w:w="1052" w:type="dxa"/>
            <w:tcBorders>
              <w:top w:val="nil"/>
              <w:left w:val="nil"/>
              <w:bottom w:val="nil"/>
              <w:right w:val="nil"/>
            </w:tcBorders>
            <w:shd w:val="clear" w:color="auto" w:fill="auto"/>
            <w:noWrap/>
            <w:vAlign w:val="bottom"/>
            <w:hideMark/>
          </w:tcPr>
          <w:p w14:paraId="02539C4A" w14:textId="77777777" w:rsidR="00E70160" w:rsidRPr="002004D6" w:rsidRDefault="00E70160" w:rsidP="002004D6">
            <w:pPr>
              <w:jc w:val="center"/>
              <w:rPr>
                <w:color w:val="000000"/>
                <w:sz w:val="22"/>
                <w:szCs w:val="22"/>
              </w:rPr>
            </w:pPr>
            <w:r w:rsidRPr="002004D6">
              <w:rPr>
                <w:color w:val="000000"/>
                <w:sz w:val="22"/>
                <w:szCs w:val="22"/>
              </w:rPr>
              <w:t>0.939</w:t>
            </w:r>
          </w:p>
        </w:tc>
        <w:tc>
          <w:tcPr>
            <w:tcW w:w="1196" w:type="dxa"/>
            <w:tcBorders>
              <w:top w:val="nil"/>
              <w:left w:val="nil"/>
              <w:bottom w:val="nil"/>
              <w:right w:val="nil"/>
            </w:tcBorders>
            <w:shd w:val="clear" w:color="auto" w:fill="auto"/>
            <w:noWrap/>
            <w:vAlign w:val="bottom"/>
            <w:hideMark/>
          </w:tcPr>
          <w:p w14:paraId="5C9F7229" w14:textId="77777777" w:rsidR="00E70160" w:rsidRPr="002004D6" w:rsidRDefault="00E70160" w:rsidP="002004D6">
            <w:pPr>
              <w:jc w:val="center"/>
              <w:rPr>
                <w:color w:val="000000"/>
                <w:sz w:val="22"/>
                <w:szCs w:val="22"/>
              </w:rPr>
            </w:pPr>
            <w:r w:rsidRPr="002004D6">
              <w:rPr>
                <w:color w:val="000000"/>
                <w:sz w:val="22"/>
                <w:szCs w:val="22"/>
              </w:rPr>
              <w:t>1.057</w:t>
            </w:r>
          </w:p>
        </w:tc>
      </w:tr>
      <w:tr w:rsidR="00E70160" w:rsidRPr="002004D6" w14:paraId="10844684" w14:textId="77777777" w:rsidTr="00E70160">
        <w:trPr>
          <w:trHeight w:val="300"/>
        </w:trPr>
        <w:tc>
          <w:tcPr>
            <w:tcW w:w="1300" w:type="dxa"/>
            <w:tcBorders>
              <w:top w:val="nil"/>
              <w:left w:val="nil"/>
              <w:bottom w:val="nil"/>
              <w:right w:val="nil"/>
            </w:tcBorders>
            <w:shd w:val="clear" w:color="auto" w:fill="auto"/>
            <w:noWrap/>
            <w:vAlign w:val="bottom"/>
            <w:hideMark/>
          </w:tcPr>
          <w:p w14:paraId="44A7543C"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62575856" w14:textId="77777777" w:rsidR="00E70160" w:rsidRPr="002004D6" w:rsidRDefault="00E70160" w:rsidP="002004D6">
            <w:pPr>
              <w:jc w:val="center"/>
              <w:rPr>
                <w:color w:val="000000"/>
                <w:sz w:val="20"/>
                <w:szCs w:val="20"/>
              </w:rPr>
            </w:pPr>
            <w:r w:rsidRPr="002004D6">
              <w:rPr>
                <w:color w:val="000000"/>
                <w:sz w:val="20"/>
                <w:szCs w:val="20"/>
              </w:rPr>
              <w:t>80-89</w:t>
            </w:r>
          </w:p>
        </w:tc>
        <w:tc>
          <w:tcPr>
            <w:tcW w:w="1168" w:type="dxa"/>
            <w:tcBorders>
              <w:top w:val="nil"/>
              <w:left w:val="nil"/>
              <w:bottom w:val="nil"/>
              <w:right w:val="nil"/>
            </w:tcBorders>
            <w:shd w:val="clear" w:color="auto" w:fill="auto"/>
            <w:noWrap/>
            <w:vAlign w:val="bottom"/>
            <w:hideMark/>
          </w:tcPr>
          <w:p w14:paraId="4BE4D394" w14:textId="77777777" w:rsidR="00E70160" w:rsidRPr="002004D6" w:rsidRDefault="00E70160" w:rsidP="002004D6">
            <w:pPr>
              <w:jc w:val="center"/>
              <w:rPr>
                <w:color w:val="000000"/>
                <w:sz w:val="22"/>
                <w:szCs w:val="22"/>
              </w:rPr>
            </w:pPr>
            <w:r w:rsidRPr="002004D6">
              <w:rPr>
                <w:color w:val="000000"/>
                <w:sz w:val="22"/>
                <w:szCs w:val="22"/>
              </w:rPr>
              <w:t>3.285</w:t>
            </w:r>
          </w:p>
        </w:tc>
        <w:tc>
          <w:tcPr>
            <w:tcW w:w="965" w:type="dxa"/>
            <w:tcBorders>
              <w:top w:val="nil"/>
              <w:left w:val="nil"/>
              <w:bottom w:val="nil"/>
              <w:right w:val="nil"/>
            </w:tcBorders>
            <w:shd w:val="clear" w:color="auto" w:fill="auto"/>
            <w:noWrap/>
            <w:vAlign w:val="bottom"/>
            <w:hideMark/>
          </w:tcPr>
          <w:p w14:paraId="2495A3AB" w14:textId="77777777" w:rsidR="00E70160" w:rsidRPr="002004D6" w:rsidRDefault="00E70160" w:rsidP="002004D6">
            <w:pPr>
              <w:jc w:val="center"/>
              <w:rPr>
                <w:color w:val="000000"/>
                <w:sz w:val="22"/>
                <w:szCs w:val="22"/>
              </w:rPr>
            </w:pPr>
            <w:r w:rsidRPr="002004D6">
              <w:rPr>
                <w:color w:val="000000"/>
                <w:sz w:val="22"/>
                <w:szCs w:val="22"/>
              </w:rPr>
              <w:t>3.136</w:t>
            </w:r>
          </w:p>
        </w:tc>
        <w:tc>
          <w:tcPr>
            <w:tcW w:w="1167" w:type="dxa"/>
            <w:tcBorders>
              <w:top w:val="nil"/>
              <w:left w:val="nil"/>
              <w:bottom w:val="nil"/>
              <w:right w:val="nil"/>
            </w:tcBorders>
            <w:shd w:val="clear" w:color="auto" w:fill="auto"/>
            <w:noWrap/>
            <w:vAlign w:val="bottom"/>
            <w:hideMark/>
          </w:tcPr>
          <w:p w14:paraId="1BB494DD" w14:textId="77777777" w:rsidR="00E70160" w:rsidRPr="002004D6" w:rsidRDefault="00E70160" w:rsidP="002004D6">
            <w:pPr>
              <w:jc w:val="center"/>
              <w:rPr>
                <w:color w:val="000000"/>
                <w:sz w:val="22"/>
                <w:szCs w:val="22"/>
              </w:rPr>
            </w:pPr>
            <w:r w:rsidRPr="002004D6">
              <w:rPr>
                <w:color w:val="000000"/>
                <w:sz w:val="22"/>
                <w:szCs w:val="22"/>
              </w:rPr>
              <w:t>3.440</w:t>
            </w:r>
          </w:p>
        </w:tc>
        <w:tc>
          <w:tcPr>
            <w:tcW w:w="360" w:type="dxa"/>
            <w:tcBorders>
              <w:top w:val="nil"/>
              <w:left w:val="nil"/>
              <w:bottom w:val="nil"/>
              <w:right w:val="nil"/>
            </w:tcBorders>
            <w:shd w:val="clear" w:color="auto" w:fill="auto"/>
            <w:noWrap/>
            <w:vAlign w:val="bottom"/>
            <w:hideMark/>
          </w:tcPr>
          <w:p w14:paraId="79BFAF88"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49BDFF06" w14:textId="77777777" w:rsidR="00E70160" w:rsidRPr="002004D6" w:rsidRDefault="00E70160" w:rsidP="002004D6">
            <w:pPr>
              <w:jc w:val="center"/>
              <w:rPr>
                <w:color w:val="000000"/>
                <w:sz w:val="22"/>
                <w:szCs w:val="22"/>
              </w:rPr>
            </w:pPr>
            <w:r w:rsidRPr="002004D6">
              <w:rPr>
                <w:color w:val="000000"/>
                <w:sz w:val="22"/>
                <w:szCs w:val="22"/>
              </w:rPr>
              <w:t>3.299</w:t>
            </w:r>
          </w:p>
        </w:tc>
        <w:tc>
          <w:tcPr>
            <w:tcW w:w="965" w:type="dxa"/>
            <w:tcBorders>
              <w:top w:val="nil"/>
              <w:left w:val="nil"/>
              <w:bottom w:val="nil"/>
              <w:right w:val="nil"/>
            </w:tcBorders>
            <w:shd w:val="clear" w:color="auto" w:fill="auto"/>
            <w:noWrap/>
            <w:vAlign w:val="bottom"/>
            <w:hideMark/>
          </w:tcPr>
          <w:p w14:paraId="18ED645F" w14:textId="77777777" w:rsidR="00E70160" w:rsidRPr="002004D6" w:rsidRDefault="00E70160" w:rsidP="002004D6">
            <w:pPr>
              <w:jc w:val="center"/>
              <w:rPr>
                <w:color w:val="000000"/>
                <w:sz w:val="22"/>
                <w:szCs w:val="22"/>
              </w:rPr>
            </w:pPr>
            <w:r w:rsidRPr="002004D6">
              <w:rPr>
                <w:color w:val="000000"/>
                <w:sz w:val="22"/>
                <w:szCs w:val="22"/>
              </w:rPr>
              <w:t>3.149</w:t>
            </w:r>
          </w:p>
        </w:tc>
        <w:tc>
          <w:tcPr>
            <w:tcW w:w="1167" w:type="dxa"/>
            <w:tcBorders>
              <w:top w:val="nil"/>
              <w:left w:val="nil"/>
              <w:bottom w:val="nil"/>
              <w:right w:val="nil"/>
            </w:tcBorders>
            <w:shd w:val="clear" w:color="auto" w:fill="auto"/>
            <w:noWrap/>
            <w:vAlign w:val="bottom"/>
            <w:hideMark/>
          </w:tcPr>
          <w:p w14:paraId="66304629" w14:textId="77777777" w:rsidR="00E70160" w:rsidRPr="002004D6" w:rsidRDefault="00E70160" w:rsidP="002004D6">
            <w:pPr>
              <w:jc w:val="center"/>
              <w:rPr>
                <w:color w:val="000000"/>
                <w:sz w:val="22"/>
                <w:szCs w:val="22"/>
              </w:rPr>
            </w:pPr>
            <w:r w:rsidRPr="002004D6">
              <w:rPr>
                <w:color w:val="000000"/>
                <w:sz w:val="22"/>
                <w:szCs w:val="22"/>
              </w:rPr>
              <w:t>3.456</w:t>
            </w:r>
          </w:p>
        </w:tc>
        <w:tc>
          <w:tcPr>
            <w:tcW w:w="360" w:type="dxa"/>
            <w:tcBorders>
              <w:top w:val="nil"/>
              <w:left w:val="nil"/>
              <w:bottom w:val="nil"/>
              <w:right w:val="nil"/>
            </w:tcBorders>
            <w:shd w:val="clear" w:color="auto" w:fill="auto"/>
            <w:noWrap/>
            <w:vAlign w:val="bottom"/>
            <w:hideMark/>
          </w:tcPr>
          <w:p w14:paraId="65006ED4"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5CA8B659" w14:textId="77777777" w:rsidR="00E70160" w:rsidRPr="002004D6" w:rsidRDefault="00E70160" w:rsidP="002004D6">
            <w:pPr>
              <w:jc w:val="center"/>
              <w:rPr>
                <w:color w:val="000000"/>
                <w:sz w:val="22"/>
                <w:szCs w:val="22"/>
              </w:rPr>
            </w:pPr>
            <w:r w:rsidRPr="002004D6">
              <w:rPr>
                <w:color w:val="000000"/>
                <w:sz w:val="22"/>
                <w:szCs w:val="22"/>
              </w:rPr>
              <w:t>1.004</w:t>
            </w:r>
          </w:p>
        </w:tc>
        <w:tc>
          <w:tcPr>
            <w:tcW w:w="1052" w:type="dxa"/>
            <w:tcBorders>
              <w:top w:val="nil"/>
              <w:left w:val="nil"/>
              <w:bottom w:val="nil"/>
              <w:right w:val="nil"/>
            </w:tcBorders>
            <w:shd w:val="clear" w:color="auto" w:fill="auto"/>
            <w:noWrap/>
            <w:vAlign w:val="bottom"/>
            <w:hideMark/>
          </w:tcPr>
          <w:p w14:paraId="4F684D6C" w14:textId="77777777" w:rsidR="00E70160" w:rsidRPr="002004D6" w:rsidRDefault="00E70160" w:rsidP="002004D6">
            <w:pPr>
              <w:jc w:val="center"/>
              <w:rPr>
                <w:color w:val="000000"/>
                <w:sz w:val="22"/>
                <w:szCs w:val="22"/>
              </w:rPr>
            </w:pPr>
            <w:r w:rsidRPr="002004D6">
              <w:rPr>
                <w:color w:val="000000"/>
                <w:sz w:val="22"/>
                <w:szCs w:val="22"/>
              </w:rPr>
              <w:t>0.940</w:t>
            </w:r>
          </w:p>
        </w:tc>
        <w:tc>
          <w:tcPr>
            <w:tcW w:w="1196" w:type="dxa"/>
            <w:tcBorders>
              <w:top w:val="nil"/>
              <w:left w:val="nil"/>
              <w:bottom w:val="nil"/>
              <w:right w:val="nil"/>
            </w:tcBorders>
            <w:shd w:val="clear" w:color="auto" w:fill="auto"/>
            <w:noWrap/>
            <w:vAlign w:val="bottom"/>
            <w:hideMark/>
          </w:tcPr>
          <w:p w14:paraId="6F6F00F2" w14:textId="77777777" w:rsidR="00E70160" w:rsidRPr="002004D6" w:rsidRDefault="00E70160" w:rsidP="002004D6">
            <w:pPr>
              <w:jc w:val="center"/>
              <w:rPr>
                <w:color w:val="000000"/>
                <w:sz w:val="22"/>
                <w:szCs w:val="22"/>
              </w:rPr>
            </w:pPr>
            <w:r w:rsidRPr="002004D6">
              <w:rPr>
                <w:color w:val="000000"/>
                <w:sz w:val="22"/>
                <w:szCs w:val="22"/>
              </w:rPr>
              <w:t>1.072</w:t>
            </w:r>
          </w:p>
        </w:tc>
      </w:tr>
      <w:tr w:rsidR="00E70160" w:rsidRPr="002004D6" w14:paraId="6656480D" w14:textId="77777777" w:rsidTr="00E70160">
        <w:trPr>
          <w:trHeight w:val="300"/>
        </w:trPr>
        <w:tc>
          <w:tcPr>
            <w:tcW w:w="1300" w:type="dxa"/>
            <w:tcBorders>
              <w:top w:val="nil"/>
              <w:left w:val="nil"/>
              <w:bottom w:val="nil"/>
              <w:right w:val="nil"/>
            </w:tcBorders>
            <w:shd w:val="clear" w:color="auto" w:fill="auto"/>
            <w:noWrap/>
            <w:vAlign w:val="bottom"/>
            <w:hideMark/>
          </w:tcPr>
          <w:p w14:paraId="3D920082"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252A4ACD" w14:textId="77777777" w:rsidR="00E70160" w:rsidRPr="002004D6" w:rsidRDefault="00E70160" w:rsidP="002004D6">
            <w:pPr>
              <w:jc w:val="center"/>
              <w:rPr>
                <w:color w:val="000000"/>
                <w:sz w:val="20"/>
                <w:szCs w:val="20"/>
              </w:rPr>
            </w:pPr>
            <w:r w:rsidRPr="002004D6">
              <w:rPr>
                <w:color w:val="000000"/>
                <w:sz w:val="20"/>
                <w:szCs w:val="20"/>
              </w:rPr>
              <w:t>90 and over</w:t>
            </w:r>
          </w:p>
        </w:tc>
        <w:tc>
          <w:tcPr>
            <w:tcW w:w="1168" w:type="dxa"/>
            <w:tcBorders>
              <w:top w:val="nil"/>
              <w:left w:val="nil"/>
              <w:bottom w:val="nil"/>
              <w:right w:val="nil"/>
            </w:tcBorders>
            <w:shd w:val="clear" w:color="auto" w:fill="auto"/>
            <w:noWrap/>
            <w:vAlign w:val="bottom"/>
            <w:hideMark/>
          </w:tcPr>
          <w:p w14:paraId="62847090" w14:textId="77777777" w:rsidR="00E70160" w:rsidRPr="002004D6" w:rsidRDefault="00E70160" w:rsidP="002004D6">
            <w:pPr>
              <w:jc w:val="center"/>
              <w:rPr>
                <w:color w:val="000000"/>
                <w:sz w:val="22"/>
                <w:szCs w:val="22"/>
              </w:rPr>
            </w:pPr>
            <w:r w:rsidRPr="002004D6">
              <w:rPr>
                <w:color w:val="000000"/>
                <w:sz w:val="22"/>
                <w:szCs w:val="22"/>
              </w:rPr>
              <w:t>2.241</w:t>
            </w:r>
          </w:p>
        </w:tc>
        <w:tc>
          <w:tcPr>
            <w:tcW w:w="965" w:type="dxa"/>
            <w:tcBorders>
              <w:top w:val="nil"/>
              <w:left w:val="nil"/>
              <w:bottom w:val="nil"/>
              <w:right w:val="nil"/>
            </w:tcBorders>
            <w:shd w:val="clear" w:color="auto" w:fill="auto"/>
            <w:noWrap/>
            <w:vAlign w:val="bottom"/>
            <w:hideMark/>
          </w:tcPr>
          <w:p w14:paraId="0DDF3934" w14:textId="77777777" w:rsidR="00E70160" w:rsidRPr="002004D6" w:rsidRDefault="00E70160" w:rsidP="002004D6">
            <w:pPr>
              <w:jc w:val="center"/>
              <w:rPr>
                <w:color w:val="000000"/>
                <w:sz w:val="22"/>
                <w:szCs w:val="22"/>
              </w:rPr>
            </w:pPr>
            <w:r w:rsidRPr="002004D6">
              <w:rPr>
                <w:color w:val="000000"/>
                <w:sz w:val="22"/>
                <w:szCs w:val="22"/>
              </w:rPr>
              <w:t>2.002</w:t>
            </w:r>
          </w:p>
        </w:tc>
        <w:tc>
          <w:tcPr>
            <w:tcW w:w="1167" w:type="dxa"/>
            <w:tcBorders>
              <w:top w:val="nil"/>
              <w:left w:val="nil"/>
              <w:bottom w:val="nil"/>
              <w:right w:val="nil"/>
            </w:tcBorders>
            <w:shd w:val="clear" w:color="auto" w:fill="auto"/>
            <w:noWrap/>
            <w:vAlign w:val="bottom"/>
            <w:hideMark/>
          </w:tcPr>
          <w:p w14:paraId="47A24127" w14:textId="77777777" w:rsidR="00E70160" w:rsidRPr="002004D6" w:rsidRDefault="00E70160" w:rsidP="002004D6">
            <w:pPr>
              <w:jc w:val="center"/>
              <w:rPr>
                <w:color w:val="000000"/>
                <w:sz w:val="22"/>
                <w:szCs w:val="22"/>
              </w:rPr>
            </w:pPr>
            <w:r w:rsidRPr="002004D6">
              <w:rPr>
                <w:color w:val="000000"/>
                <w:sz w:val="22"/>
                <w:szCs w:val="22"/>
              </w:rPr>
              <w:t>2.500</w:t>
            </w:r>
          </w:p>
        </w:tc>
        <w:tc>
          <w:tcPr>
            <w:tcW w:w="360" w:type="dxa"/>
            <w:tcBorders>
              <w:top w:val="nil"/>
              <w:left w:val="nil"/>
              <w:bottom w:val="nil"/>
              <w:right w:val="nil"/>
            </w:tcBorders>
            <w:shd w:val="clear" w:color="auto" w:fill="auto"/>
            <w:noWrap/>
            <w:vAlign w:val="bottom"/>
            <w:hideMark/>
          </w:tcPr>
          <w:p w14:paraId="36AA5706"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3FD96390" w14:textId="77777777" w:rsidR="00E70160" w:rsidRPr="002004D6" w:rsidRDefault="00E70160" w:rsidP="002004D6">
            <w:pPr>
              <w:jc w:val="center"/>
              <w:rPr>
                <w:color w:val="000000"/>
                <w:sz w:val="22"/>
                <w:szCs w:val="22"/>
              </w:rPr>
            </w:pPr>
            <w:r w:rsidRPr="002004D6">
              <w:rPr>
                <w:color w:val="000000"/>
                <w:sz w:val="22"/>
                <w:szCs w:val="22"/>
              </w:rPr>
              <w:t>2.257</w:t>
            </w:r>
          </w:p>
        </w:tc>
        <w:tc>
          <w:tcPr>
            <w:tcW w:w="965" w:type="dxa"/>
            <w:tcBorders>
              <w:top w:val="nil"/>
              <w:left w:val="nil"/>
              <w:bottom w:val="nil"/>
              <w:right w:val="nil"/>
            </w:tcBorders>
            <w:shd w:val="clear" w:color="auto" w:fill="auto"/>
            <w:noWrap/>
            <w:vAlign w:val="bottom"/>
            <w:hideMark/>
          </w:tcPr>
          <w:p w14:paraId="11CD51C0" w14:textId="77777777" w:rsidR="00E70160" w:rsidRPr="002004D6" w:rsidRDefault="00E70160" w:rsidP="002004D6">
            <w:pPr>
              <w:jc w:val="center"/>
              <w:rPr>
                <w:color w:val="000000"/>
                <w:sz w:val="22"/>
                <w:szCs w:val="22"/>
              </w:rPr>
            </w:pPr>
            <w:r w:rsidRPr="002004D6">
              <w:rPr>
                <w:color w:val="000000"/>
                <w:sz w:val="22"/>
                <w:szCs w:val="22"/>
              </w:rPr>
              <w:t>1.989</w:t>
            </w:r>
          </w:p>
        </w:tc>
        <w:tc>
          <w:tcPr>
            <w:tcW w:w="1167" w:type="dxa"/>
            <w:tcBorders>
              <w:top w:val="nil"/>
              <w:left w:val="nil"/>
              <w:bottom w:val="nil"/>
              <w:right w:val="nil"/>
            </w:tcBorders>
            <w:shd w:val="clear" w:color="auto" w:fill="auto"/>
            <w:noWrap/>
            <w:vAlign w:val="bottom"/>
            <w:hideMark/>
          </w:tcPr>
          <w:p w14:paraId="0CC5DC57" w14:textId="77777777" w:rsidR="00E70160" w:rsidRPr="002004D6" w:rsidRDefault="00E70160" w:rsidP="002004D6">
            <w:pPr>
              <w:jc w:val="center"/>
              <w:rPr>
                <w:color w:val="000000"/>
                <w:sz w:val="22"/>
                <w:szCs w:val="22"/>
              </w:rPr>
            </w:pPr>
            <w:r w:rsidRPr="002004D6">
              <w:rPr>
                <w:color w:val="000000"/>
                <w:sz w:val="22"/>
                <w:szCs w:val="22"/>
              </w:rPr>
              <w:t>2.550</w:t>
            </w:r>
          </w:p>
        </w:tc>
        <w:tc>
          <w:tcPr>
            <w:tcW w:w="360" w:type="dxa"/>
            <w:tcBorders>
              <w:top w:val="nil"/>
              <w:left w:val="nil"/>
              <w:bottom w:val="nil"/>
              <w:right w:val="nil"/>
            </w:tcBorders>
            <w:shd w:val="clear" w:color="auto" w:fill="auto"/>
            <w:noWrap/>
            <w:vAlign w:val="bottom"/>
            <w:hideMark/>
          </w:tcPr>
          <w:p w14:paraId="1DA2A1D1"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032688D9" w14:textId="77777777" w:rsidR="00E70160" w:rsidRPr="002004D6" w:rsidRDefault="00E70160" w:rsidP="002004D6">
            <w:pPr>
              <w:jc w:val="center"/>
              <w:rPr>
                <w:color w:val="000000"/>
                <w:sz w:val="22"/>
                <w:szCs w:val="22"/>
              </w:rPr>
            </w:pPr>
            <w:r w:rsidRPr="002004D6">
              <w:rPr>
                <w:color w:val="000000"/>
                <w:sz w:val="22"/>
                <w:szCs w:val="22"/>
              </w:rPr>
              <w:t>1.007</w:t>
            </w:r>
          </w:p>
        </w:tc>
        <w:tc>
          <w:tcPr>
            <w:tcW w:w="1052" w:type="dxa"/>
            <w:tcBorders>
              <w:top w:val="nil"/>
              <w:left w:val="nil"/>
              <w:bottom w:val="nil"/>
              <w:right w:val="nil"/>
            </w:tcBorders>
            <w:shd w:val="clear" w:color="auto" w:fill="auto"/>
            <w:noWrap/>
            <w:vAlign w:val="bottom"/>
            <w:hideMark/>
          </w:tcPr>
          <w:p w14:paraId="785CAFF7" w14:textId="77777777" w:rsidR="00E70160" w:rsidRPr="002004D6" w:rsidRDefault="00E70160" w:rsidP="002004D6">
            <w:pPr>
              <w:jc w:val="center"/>
              <w:rPr>
                <w:color w:val="000000"/>
                <w:sz w:val="22"/>
                <w:szCs w:val="22"/>
              </w:rPr>
            </w:pPr>
            <w:r w:rsidRPr="002004D6">
              <w:rPr>
                <w:color w:val="000000"/>
                <w:sz w:val="22"/>
                <w:szCs w:val="22"/>
              </w:rPr>
              <w:t>0.852</w:t>
            </w:r>
          </w:p>
        </w:tc>
        <w:tc>
          <w:tcPr>
            <w:tcW w:w="1196" w:type="dxa"/>
            <w:tcBorders>
              <w:top w:val="nil"/>
              <w:left w:val="nil"/>
              <w:bottom w:val="nil"/>
              <w:right w:val="nil"/>
            </w:tcBorders>
            <w:shd w:val="clear" w:color="auto" w:fill="auto"/>
            <w:noWrap/>
            <w:vAlign w:val="bottom"/>
            <w:hideMark/>
          </w:tcPr>
          <w:p w14:paraId="16D78D59" w14:textId="77777777" w:rsidR="00E70160" w:rsidRPr="002004D6" w:rsidRDefault="00E70160" w:rsidP="002004D6">
            <w:pPr>
              <w:jc w:val="center"/>
              <w:rPr>
                <w:color w:val="000000"/>
                <w:sz w:val="22"/>
                <w:szCs w:val="22"/>
              </w:rPr>
            </w:pPr>
            <w:r w:rsidRPr="002004D6">
              <w:rPr>
                <w:color w:val="000000"/>
                <w:sz w:val="22"/>
                <w:szCs w:val="22"/>
              </w:rPr>
              <w:t>1.189</w:t>
            </w:r>
          </w:p>
        </w:tc>
      </w:tr>
      <w:tr w:rsidR="00E70160" w:rsidRPr="002004D6" w14:paraId="03304283" w14:textId="77777777" w:rsidTr="00E70160">
        <w:trPr>
          <w:trHeight w:val="300"/>
        </w:trPr>
        <w:tc>
          <w:tcPr>
            <w:tcW w:w="1300" w:type="dxa"/>
            <w:tcBorders>
              <w:top w:val="nil"/>
              <w:left w:val="nil"/>
              <w:bottom w:val="nil"/>
              <w:right w:val="nil"/>
            </w:tcBorders>
            <w:shd w:val="clear" w:color="auto" w:fill="auto"/>
            <w:noWrap/>
            <w:vAlign w:val="bottom"/>
            <w:hideMark/>
          </w:tcPr>
          <w:p w14:paraId="171707D2" w14:textId="77777777" w:rsidR="00E70160" w:rsidRPr="002004D6" w:rsidRDefault="00E70160" w:rsidP="002004D6">
            <w:pPr>
              <w:jc w:val="center"/>
              <w:rPr>
                <w:color w:val="000000"/>
                <w:sz w:val="20"/>
                <w:szCs w:val="20"/>
              </w:rPr>
            </w:pPr>
            <w:r w:rsidRPr="002004D6">
              <w:rPr>
                <w:color w:val="000000"/>
                <w:sz w:val="20"/>
                <w:szCs w:val="20"/>
              </w:rPr>
              <w:t>Gender</w:t>
            </w:r>
          </w:p>
        </w:tc>
        <w:tc>
          <w:tcPr>
            <w:tcW w:w="1647" w:type="dxa"/>
            <w:tcBorders>
              <w:top w:val="nil"/>
              <w:left w:val="nil"/>
              <w:bottom w:val="nil"/>
              <w:right w:val="nil"/>
            </w:tcBorders>
            <w:shd w:val="clear" w:color="auto" w:fill="auto"/>
            <w:noWrap/>
            <w:vAlign w:val="bottom"/>
            <w:hideMark/>
          </w:tcPr>
          <w:p w14:paraId="6993C8BF" w14:textId="77777777" w:rsidR="00E70160" w:rsidRPr="002004D6" w:rsidRDefault="00E70160" w:rsidP="002004D6">
            <w:pPr>
              <w:jc w:val="center"/>
              <w:rPr>
                <w:color w:val="000000"/>
                <w:sz w:val="20"/>
                <w:szCs w:val="20"/>
              </w:rPr>
            </w:pPr>
            <w:r w:rsidRPr="002004D6">
              <w:rPr>
                <w:color w:val="000000"/>
                <w:sz w:val="20"/>
                <w:szCs w:val="20"/>
              </w:rPr>
              <w:t>Male</w:t>
            </w:r>
          </w:p>
        </w:tc>
        <w:tc>
          <w:tcPr>
            <w:tcW w:w="1168" w:type="dxa"/>
            <w:tcBorders>
              <w:top w:val="nil"/>
              <w:left w:val="nil"/>
              <w:bottom w:val="nil"/>
              <w:right w:val="nil"/>
            </w:tcBorders>
            <w:shd w:val="clear" w:color="auto" w:fill="auto"/>
            <w:noWrap/>
            <w:vAlign w:val="bottom"/>
            <w:hideMark/>
          </w:tcPr>
          <w:p w14:paraId="65892FD6" w14:textId="77777777" w:rsidR="00E70160" w:rsidRPr="002004D6" w:rsidRDefault="00E70160" w:rsidP="002004D6">
            <w:pPr>
              <w:jc w:val="center"/>
              <w:rPr>
                <w:color w:val="000000"/>
                <w:sz w:val="22"/>
                <w:szCs w:val="22"/>
              </w:rPr>
            </w:pPr>
            <w:r w:rsidRPr="002004D6">
              <w:rPr>
                <w:color w:val="000000"/>
                <w:sz w:val="22"/>
                <w:szCs w:val="22"/>
              </w:rPr>
              <w:t>1.080</w:t>
            </w:r>
          </w:p>
        </w:tc>
        <w:tc>
          <w:tcPr>
            <w:tcW w:w="965" w:type="dxa"/>
            <w:tcBorders>
              <w:top w:val="nil"/>
              <w:left w:val="nil"/>
              <w:bottom w:val="nil"/>
              <w:right w:val="nil"/>
            </w:tcBorders>
            <w:shd w:val="clear" w:color="auto" w:fill="auto"/>
            <w:noWrap/>
            <w:vAlign w:val="bottom"/>
            <w:hideMark/>
          </w:tcPr>
          <w:p w14:paraId="5AFD0686" w14:textId="77777777" w:rsidR="00E70160" w:rsidRPr="002004D6" w:rsidRDefault="00E70160" w:rsidP="002004D6">
            <w:pPr>
              <w:jc w:val="center"/>
              <w:rPr>
                <w:color w:val="000000"/>
                <w:sz w:val="22"/>
                <w:szCs w:val="22"/>
              </w:rPr>
            </w:pPr>
            <w:r w:rsidRPr="002004D6">
              <w:rPr>
                <w:color w:val="000000"/>
                <w:sz w:val="22"/>
                <w:szCs w:val="22"/>
              </w:rPr>
              <w:t>1.052</w:t>
            </w:r>
          </w:p>
        </w:tc>
        <w:tc>
          <w:tcPr>
            <w:tcW w:w="1167" w:type="dxa"/>
            <w:tcBorders>
              <w:top w:val="nil"/>
              <w:left w:val="nil"/>
              <w:bottom w:val="nil"/>
              <w:right w:val="nil"/>
            </w:tcBorders>
            <w:shd w:val="clear" w:color="auto" w:fill="auto"/>
            <w:noWrap/>
            <w:vAlign w:val="bottom"/>
            <w:hideMark/>
          </w:tcPr>
          <w:p w14:paraId="37F01E18" w14:textId="77777777" w:rsidR="00E70160" w:rsidRPr="002004D6" w:rsidRDefault="00E70160" w:rsidP="002004D6">
            <w:pPr>
              <w:jc w:val="center"/>
              <w:rPr>
                <w:color w:val="000000"/>
                <w:sz w:val="22"/>
                <w:szCs w:val="22"/>
              </w:rPr>
            </w:pPr>
            <w:r w:rsidRPr="002004D6">
              <w:rPr>
                <w:color w:val="000000"/>
                <w:sz w:val="22"/>
                <w:szCs w:val="22"/>
              </w:rPr>
              <w:t>1.109</w:t>
            </w:r>
          </w:p>
        </w:tc>
        <w:tc>
          <w:tcPr>
            <w:tcW w:w="360" w:type="dxa"/>
            <w:tcBorders>
              <w:top w:val="nil"/>
              <w:left w:val="nil"/>
              <w:bottom w:val="nil"/>
              <w:right w:val="nil"/>
            </w:tcBorders>
            <w:shd w:val="clear" w:color="auto" w:fill="auto"/>
            <w:noWrap/>
            <w:vAlign w:val="bottom"/>
            <w:hideMark/>
          </w:tcPr>
          <w:p w14:paraId="11BF4947" w14:textId="77777777" w:rsidR="00E70160" w:rsidRPr="002004D6" w:rsidRDefault="00E70160" w:rsidP="002004D6">
            <w:pPr>
              <w:jc w:val="center"/>
              <w:rPr>
                <w:color w:val="000000"/>
                <w:sz w:val="22"/>
                <w:szCs w:val="22"/>
              </w:rPr>
            </w:pPr>
          </w:p>
        </w:tc>
        <w:tc>
          <w:tcPr>
            <w:tcW w:w="1168" w:type="dxa"/>
            <w:tcBorders>
              <w:top w:val="nil"/>
              <w:left w:val="nil"/>
              <w:bottom w:val="nil"/>
              <w:right w:val="nil"/>
            </w:tcBorders>
            <w:shd w:val="clear" w:color="auto" w:fill="auto"/>
            <w:noWrap/>
            <w:vAlign w:val="bottom"/>
            <w:hideMark/>
          </w:tcPr>
          <w:p w14:paraId="726AD200" w14:textId="77777777" w:rsidR="00E70160" w:rsidRPr="002004D6" w:rsidRDefault="00E70160" w:rsidP="002004D6">
            <w:pPr>
              <w:jc w:val="center"/>
              <w:rPr>
                <w:color w:val="000000"/>
                <w:sz w:val="22"/>
                <w:szCs w:val="22"/>
              </w:rPr>
            </w:pPr>
            <w:r w:rsidRPr="002004D6">
              <w:rPr>
                <w:color w:val="000000"/>
                <w:sz w:val="22"/>
                <w:szCs w:val="22"/>
              </w:rPr>
              <w:t>1.080</w:t>
            </w:r>
          </w:p>
        </w:tc>
        <w:tc>
          <w:tcPr>
            <w:tcW w:w="965" w:type="dxa"/>
            <w:tcBorders>
              <w:top w:val="nil"/>
              <w:left w:val="nil"/>
              <w:bottom w:val="nil"/>
              <w:right w:val="nil"/>
            </w:tcBorders>
            <w:shd w:val="clear" w:color="auto" w:fill="auto"/>
            <w:noWrap/>
            <w:vAlign w:val="bottom"/>
            <w:hideMark/>
          </w:tcPr>
          <w:p w14:paraId="07074676" w14:textId="77777777" w:rsidR="00E70160" w:rsidRPr="002004D6" w:rsidRDefault="00E70160" w:rsidP="002004D6">
            <w:pPr>
              <w:jc w:val="center"/>
              <w:rPr>
                <w:color w:val="000000"/>
                <w:sz w:val="22"/>
                <w:szCs w:val="22"/>
              </w:rPr>
            </w:pPr>
            <w:r w:rsidRPr="002004D6">
              <w:rPr>
                <w:color w:val="000000"/>
                <w:sz w:val="22"/>
                <w:szCs w:val="22"/>
              </w:rPr>
              <w:t>1.051</w:t>
            </w:r>
          </w:p>
        </w:tc>
        <w:tc>
          <w:tcPr>
            <w:tcW w:w="1167" w:type="dxa"/>
            <w:tcBorders>
              <w:top w:val="nil"/>
              <w:left w:val="nil"/>
              <w:bottom w:val="nil"/>
              <w:right w:val="nil"/>
            </w:tcBorders>
            <w:shd w:val="clear" w:color="auto" w:fill="auto"/>
            <w:noWrap/>
            <w:vAlign w:val="bottom"/>
            <w:hideMark/>
          </w:tcPr>
          <w:p w14:paraId="3D26C51B" w14:textId="77777777" w:rsidR="00E70160" w:rsidRPr="002004D6" w:rsidRDefault="00E70160" w:rsidP="002004D6">
            <w:pPr>
              <w:jc w:val="center"/>
              <w:rPr>
                <w:color w:val="000000"/>
                <w:sz w:val="22"/>
                <w:szCs w:val="22"/>
              </w:rPr>
            </w:pPr>
            <w:r w:rsidRPr="002004D6">
              <w:rPr>
                <w:color w:val="000000"/>
                <w:sz w:val="22"/>
                <w:szCs w:val="22"/>
              </w:rPr>
              <w:t>1.109</w:t>
            </w:r>
          </w:p>
        </w:tc>
        <w:tc>
          <w:tcPr>
            <w:tcW w:w="360" w:type="dxa"/>
            <w:tcBorders>
              <w:top w:val="nil"/>
              <w:left w:val="nil"/>
              <w:bottom w:val="nil"/>
              <w:right w:val="nil"/>
            </w:tcBorders>
            <w:shd w:val="clear" w:color="auto" w:fill="auto"/>
            <w:noWrap/>
            <w:vAlign w:val="bottom"/>
            <w:hideMark/>
          </w:tcPr>
          <w:p w14:paraId="1364650B" w14:textId="77777777" w:rsidR="00E70160" w:rsidRPr="002004D6" w:rsidRDefault="00E70160" w:rsidP="002004D6">
            <w:pPr>
              <w:jc w:val="center"/>
              <w:rPr>
                <w:color w:val="000000"/>
                <w:sz w:val="22"/>
                <w:szCs w:val="22"/>
              </w:rPr>
            </w:pPr>
          </w:p>
        </w:tc>
        <w:tc>
          <w:tcPr>
            <w:tcW w:w="1052" w:type="dxa"/>
            <w:tcBorders>
              <w:top w:val="nil"/>
              <w:left w:val="nil"/>
              <w:bottom w:val="nil"/>
              <w:right w:val="nil"/>
            </w:tcBorders>
            <w:shd w:val="clear" w:color="auto" w:fill="auto"/>
            <w:noWrap/>
            <w:vAlign w:val="bottom"/>
            <w:hideMark/>
          </w:tcPr>
          <w:p w14:paraId="0D850E5F" w14:textId="77777777" w:rsidR="00E70160" w:rsidRPr="002004D6" w:rsidRDefault="00E70160" w:rsidP="002004D6">
            <w:pPr>
              <w:jc w:val="center"/>
              <w:rPr>
                <w:color w:val="000000"/>
                <w:sz w:val="22"/>
                <w:szCs w:val="22"/>
              </w:rPr>
            </w:pPr>
            <w:r w:rsidRPr="002004D6">
              <w:rPr>
                <w:color w:val="000000"/>
                <w:sz w:val="22"/>
                <w:szCs w:val="22"/>
              </w:rPr>
              <w:t>1.000</w:t>
            </w:r>
          </w:p>
        </w:tc>
        <w:tc>
          <w:tcPr>
            <w:tcW w:w="1052" w:type="dxa"/>
            <w:tcBorders>
              <w:top w:val="nil"/>
              <w:left w:val="nil"/>
              <w:bottom w:val="nil"/>
              <w:right w:val="nil"/>
            </w:tcBorders>
            <w:shd w:val="clear" w:color="auto" w:fill="auto"/>
            <w:noWrap/>
            <w:vAlign w:val="bottom"/>
            <w:hideMark/>
          </w:tcPr>
          <w:p w14:paraId="44850EE7" w14:textId="77777777" w:rsidR="00E70160" w:rsidRPr="002004D6" w:rsidRDefault="00E70160" w:rsidP="002004D6">
            <w:pPr>
              <w:jc w:val="center"/>
              <w:rPr>
                <w:color w:val="000000"/>
                <w:sz w:val="22"/>
                <w:szCs w:val="22"/>
              </w:rPr>
            </w:pPr>
            <w:r w:rsidRPr="002004D6">
              <w:rPr>
                <w:color w:val="000000"/>
                <w:sz w:val="22"/>
                <w:szCs w:val="22"/>
              </w:rPr>
              <w:t>0.963</w:t>
            </w:r>
          </w:p>
        </w:tc>
        <w:tc>
          <w:tcPr>
            <w:tcW w:w="1196" w:type="dxa"/>
            <w:tcBorders>
              <w:top w:val="nil"/>
              <w:left w:val="nil"/>
              <w:bottom w:val="nil"/>
              <w:right w:val="nil"/>
            </w:tcBorders>
            <w:shd w:val="clear" w:color="auto" w:fill="auto"/>
            <w:noWrap/>
            <w:vAlign w:val="bottom"/>
            <w:hideMark/>
          </w:tcPr>
          <w:p w14:paraId="3F999D31" w14:textId="77777777" w:rsidR="00E70160" w:rsidRPr="002004D6" w:rsidRDefault="00E70160" w:rsidP="002004D6">
            <w:pPr>
              <w:jc w:val="center"/>
              <w:rPr>
                <w:color w:val="000000"/>
                <w:sz w:val="22"/>
                <w:szCs w:val="22"/>
              </w:rPr>
            </w:pPr>
            <w:r w:rsidRPr="002004D6">
              <w:rPr>
                <w:color w:val="000000"/>
                <w:sz w:val="22"/>
                <w:szCs w:val="22"/>
              </w:rPr>
              <w:t>1.038</w:t>
            </w:r>
          </w:p>
        </w:tc>
      </w:tr>
      <w:tr w:rsidR="00E70160" w:rsidRPr="002004D6" w14:paraId="2C696A8E" w14:textId="77777777" w:rsidTr="00E70160">
        <w:trPr>
          <w:trHeight w:val="300"/>
        </w:trPr>
        <w:tc>
          <w:tcPr>
            <w:tcW w:w="1300" w:type="dxa"/>
            <w:tcBorders>
              <w:top w:val="nil"/>
              <w:left w:val="nil"/>
              <w:bottom w:val="single" w:sz="4" w:space="0" w:color="auto"/>
              <w:right w:val="nil"/>
            </w:tcBorders>
            <w:shd w:val="clear" w:color="auto" w:fill="auto"/>
            <w:noWrap/>
            <w:vAlign w:val="bottom"/>
            <w:hideMark/>
          </w:tcPr>
          <w:p w14:paraId="6D7449AB" w14:textId="77777777" w:rsidR="00E70160" w:rsidRPr="002004D6" w:rsidRDefault="00E70160" w:rsidP="002004D6">
            <w:pPr>
              <w:jc w:val="center"/>
              <w:rPr>
                <w:color w:val="000000"/>
                <w:sz w:val="20"/>
                <w:szCs w:val="20"/>
              </w:rPr>
            </w:pPr>
            <w:r w:rsidRPr="002004D6">
              <w:rPr>
                <w:color w:val="000000"/>
                <w:sz w:val="20"/>
                <w:szCs w:val="20"/>
              </w:rPr>
              <w:t>Language</w:t>
            </w:r>
          </w:p>
        </w:tc>
        <w:tc>
          <w:tcPr>
            <w:tcW w:w="1647" w:type="dxa"/>
            <w:tcBorders>
              <w:top w:val="nil"/>
              <w:left w:val="nil"/>
              <w:bottom w:val="single" w:sz="4" w:space="0" w:color="auto"/>
              <w:right w:val="nil"/>
            </w:tcBorders>
            <w:shd w:val="clear" w:color="auto" w:fill="auto"/>
            <w:noWrap/>
            <w:vAlign w:val="bottom"/>
            <w:hideMark/>
          </w:tcPr>
          <w:p w14:paraId="213B1A2A" w14:textId="77777777" w:rsidR="00E70160" w:rsidRPr="002004D6" w:rsidRDefault="00E70160" w:rsidP="002004D6">
            <w:pPr>
              <w:jc w:val="center"/>
              <w:rPr>
                <w:color w:val="000000"/>
                <w:sz w:val="20"/>
                <w:szCs w:val="20"/>
              </w:rPr>
            </w:pPr>
            <w:r w:rsidRPr="002004D6">
              <w:rPr>
                <w:color w:val="000000"/>
                <w:sz w:val="20"/>
                <w:szCs w:val="20"/>
              </w:rPr>
              <w:t>NL</w:t>
            </w:r>
          </w:p>
        </w:tc>
        <w:tc>
          <w:tcPr>
            <w:tcW w:w="1168" w:type="dxa"/>
            <w:tcBorders>
              <w:top w:val="nil"/>
              <w:left w:val="nil"/>
              <w:bottom w:val="single" w:sz="4" w:space="0" w:color="auto"/>
              <w:right w:val="nil"/>
            </w:tcBorders>
            <w:shd w:val="clear" w:color="auto" w:fill="auto"/>
            <w:noWrap/>
            <w:vAlign w:val="bottom"/>
            <w:hideMark/>
          </w:tcPr>
          <w:p w14:paraId="73677D05" w14:textId="77777777" w:rsidR="00E70160" w:rsidRPr="002004D6" w:rsidRDefault="00E70160" w:rsidP="002004D6">
            <w:pPr>
              <w:jc w:val="center"/>
              <w:rPr>
                <w:color w:val="000000"/>
                <w:sz w:val="22"/>
                <w:szCs w:val="22"/>
              </w:rPr>
            </w:pPr>
            <w:r w:rsidRPr="002004D6">
              <w:rPr>
                <w:color w:val="000000"/>
                <w:sz w:val="22"/>
                <w:szCs w:val="22"/>
              </w:rPr>
              <w:t>3.055</w:t>
            </w:r>
          </w:p>
        </w:tc>
        <w:tc>
          <w:tcPr>
            <w:tcW w:w="965" w:type="dxa"/>
            <w:tcBorders>
              <w:top w:val="nil"/>
              <w:left w:val="nil"/>
              <w:bottom w:val="single" w:sz="4" w:space="0" w:color="auto"/>
              <w:right w:val="nil"/>
            </w:tcBorders>
            <w:shd w:val="clear" w:color="auto" w:fill="auto"/>
            <w:noWrap/>
            <w:vAlign w:val="bottom"/>
            <w:hideMark/>
          </w:tcPr>
          <w:p w14:paraId="643418C2" w14:textId="77777777" w:rsidR="00E70160" w:rsidRPr="002004D6" w:rsidRDefault="00E70160" w:rsidP="002004D6">
            <w:pPr>
              <w:jc w:val="center"/>
              <w:rPr>
                <w:color w:val="000000"/>
                <w:sz w:val="22"/>
                <w:szCs w:val="22"/>
              </w:rPr>
            </w:pPr>
            <w:r w:rsidRPr="002004D6">
              <w:rPr>
                <w:color w:val="000000"/>
                <w:sz w:val="22"/>
                <w:szCs w:val="22"/>
              </w:rPr>
              <w:t>2.943</w:t>
            </w:r>
          </w:p>
        </w:tc>
        <w:tc>
          <w:tcPr>
            <w:tcW w:w="1167" w:type="dxa"/>
            <w:tcBorders>
              <w:top w:val="nil"/>
              <w:left w:val="nil"/>
              <w:bottom w:val="single" w:sz="4" w:space="0" w:color="auto"/>
              <w:right w:val="nil"/>
            </w:tcBorders>
            <w:shd w:val="clear" w:color="auto" w:fill="auto"/>
            <w:noWrap/>
            <w:vAlign w:val="bottom"/>
            <w:hideMark/>
          </w:tcPr>
          <w:p w14:paraId="3DA6B28D" w14:textId="77777777" w:rsidR="00E70160" w:rsidRPr="002004D6" w:rsidRDefault="00E70160" w:rsidP="002004D6">
            <w:pPr>
              <w:jc w:val="center"/>
              <w:rPr>
                <w:color w:val="000000"/>
                <w:sz w:val="22"/>
                <w:szCs w:val="22"/>
              </w:rPr>
            </w:pPr>
            <w:r w:rsidRPr="002004D6">
              <w:rPr>
                <w:color w:val="000000"/>
                <w:sz w:val="22"/>
                <w:szCs w:val="22"/>
              </w:rPr>
              <w:t>3.172</w:t>
            </w:r>
          </w:p>
        </w:tc>
        <w:tc>
          <w:tcPr>
            <w:tcW w:w="360" w:type="dxa"/>
            <w:tcBorders>
              <w:top w:val="nil"/>
              <w:left w:val="nil"/>
              <w:bottom w:val="single" w:sz="4" w:space="0" w:color="auto"/>
              <w:right w:val="nil"/>
            </w:tcBorders>
            <w:shd w:val="clear" w:color="auto" w:fill="auto"/>
            <w:noWrap/>
            <w:vAlign w:val="bottom"/>
            <w:hideMark/>
          </w:tcPr>
          <w:p w14:paraId="3F1CB087" w14:textId="7EA2C967" w:rsidR="00E70160" w:rsidRPr="002004D6" w:rsidRDefault="00E70160" w:rsidP="002004D6">
            <w:pPr>
              <w:jc w:val="center"/>
              <w:rPr>
                <w:color w:val="000000"/>
                <w:sz w:val="22"/>
                <w:szCs w:val="22"/>
              </w:rPr>
            </w:pPr>
          </w:p>
        </w:tc>
        <w:tc>
          <w:tcPr>
            <w:tcW w:w="1168" w:type="dxa"/>
            <w:tcBorders>
              <w:top w:val="nil"/>
              <w:left w:val="nil"/>
              <w:bottom w:val="single" w:sz="4" w:space="0" w:color="auto"/>
              <w:right w:val="nil"/>
            </w:tcBorders>
            <w:shd w:val="clear" w:color="auto" w:fill="auto"/>
            <w:noWrap/>
            <w:vAlign w:val="bottom"/>
            <w:hideMark/>
          </w:tcPr>
          <w:p w14:paraId="4AACF4B2" w14:textId="77777777" w:rsidR="00E70160" w:rsidRPr="002004D6" w:rsidRDefault="00E70160" w:rsidP="002004D6">
            <w:pPr>
              <w:jc w:val="center"/>
              <w:rPr>
                <w:color w:val="000000"/>
                <w:sz w:val="22"/>
                <w:szCs w:val="22"/>
              </w:rPr>
            </w:pPr>
            <w:r w:rsidRPr="002004D6">
              <w:rPr>
                <w:color w:val="000000"/>
                <w:sz w:val="22"/>
                <w:szCs w:val="22"/>
              </w:rPr>
              <w:t>3.056</w:t>
            </w:r>
          </w:p>
        </w:tc>
        <w:tc>
          <w:tcPr>
            <w:tcW w:w="965" w:type="dxa"/>
            <w:tcBorders>
              <w:top w:val="nil"/>
              <w:left w:val="nil"/>
              <w:bottom w:val="single" w:sz="4" w:space="0" w:color="auto"/>
              <w:right w:val="nil"/>
            </w:tcBorders>
            <w:shd w:val="clear" w:color="auto" w:fill="auto"/>
            <w:noWrap/>
            <w:vAlign w:val="bottom"/>
            <w:hideMark/>
          </w:tcPr>
          <w:p w14:paraId="68343FB5" w14:textId="77777777" w:rsidR="00E70160" w:rsidRPr="002004D6" w:rsidRDefault="00E70160" w:rsidP="002004D6">
            <w:pPr>
              <w:jc w:val="center"/>
              <w:rPr>
                <w:color w:val="000000"/>
                <w:sz w:val="22"/>
                <w:szCs w:val="22"/>
              </w:rPr>
            </w:pPr>
            <w:r w:rsidRPr="002004D6">
              <w:rPr>
                <w:color w:val="000000"/>
                <w:sz w:val="22"/>
                <w:szCs w:val="22"/>
              </w:rPr>
              <w:t>2.942</w:t>
            </w:r>
          </w:p>
        </w:tc>
        <w:tc>
          <w:tcPr>
            <w:tcW w:w="1167" w:type="dxa"/>
            <w:tcBorders>
              <w:top w:val="nil"/>
              <w:left w:val="nil"/>
              <w:bottom w:val="single" w:sz="4" w:space="0" w:color="auto"/>
              <w:right w:val="nil"/>
            </w:tcBorders>
            <w:shd w:val="clear" w:color="auto" w:fill="auto"/>
            <w:noWrap/>
            <w:vAlign w:val="bottom"/>
            <w:hideMark/>
          </w:tcPr>
          <w:p w14:paraId="377CE3F0" w14:textId="77777777" w:rsidR="00E70160" w:rsidRPr="002004D6" w:rsidRDefault="00E70160" w:rsidP="002004D6">
            <w:pPr>
              <w:jc w:val="center"/>
              <w:rPr>
                <w:color w:val="000000"/>
                <w:sz w:val="22"/>
                <w:szCs w:val="22"/>
              </w:rPr>
            </w:pPr>
            <w:r w:rsidRPr="002004D6">
              <w:rPr>
                <w:color w:val="000000"/>
                <w:sz w:val="22"/>
                <w:szCs w:val="22"/>
              </w:rPr>
              <w:t>3.176</w:t>
            </w:r>
          </w:p>
        </w:tc>
        <w:tc>
          <w:tcPr>
            <w:tcW w:w="360" w:type="dxa"/>
            <w:tcBorders>
              <w:top w:val="nil"/>
              <w:left w:val="nil"/>
              <w:bottom w:val="single" w:sz="4" w:space="0" w:color="auto"/>
              <w:right w:val="nil"/>
            </w:tcBorders>
            <w:shd w:val="clear" w:color="auto" w:fill="auto"/>
            <w:noWrap/>
            <w:vAlign w:val="bottom"/>
            <w:hideMark/>
          </w:tcPr>
          <w:p w14:paraId="4D413837" w14:textId="4615766B" w:rsidR="00E70160" w:rsidRPr="002004D6" w:rsidRDefault="00E70160" w:rsidP="002004D6">
            <w:pPr>
              <w:jc w:val="center"/>
              <w:rPr>
                <w:color w:val="000000"/>
                <w:sz w:val="20"/>
                <w:szCs w:val="20"/>
              </w:rPr>
            </w:pPr>
          </w:p>
        </w:tc>
        <w:tc>
          <w:tcPr>
            <w:tcW w:w="1052" w:type="dxa"/>
            <w:tcBorders>
              <w:top w:val="nil"/>
              <w:left w:val="nil"/>
              <w:bottom w:val="single" w:sz="4" w:space="0" w:color="auto"/>
              <w:right w:val="nil"/>
            </w:tcBorders>
            <w:shd w:val="clear" w:color="auto" w:fill="auto"/>
            <w:noWrap/>
            <w:vAlign w:val="bottom"/>
            <w:hideMark/>
          </w:tcPr>
          <w:p w14:paraId="5A168180" w14:textId="77777777" w:rsidR="00E70160" w:rsidRPr="002004D6" w:rsidRDefault="00E70160" w:rsidP="002004D6">
            <w:pPr>
              <w:jc w:val="center"/>
              <w:rPr>
                <w:color w:val="000000"/>
                <w:sz w:val="22"/>
                <w:szCs w:val="22"/>
              </w:rPr>
            </w:pPr>
            <w:r w:rsidRPr="002004D6">
              <w:rPr>
                <w:color w:val="000000"/>
                <w:sz w:val="22"/>
                <w:szCs w:val="22"/>
              </w:rPr>
              <w:t>1.001</w:t>
            </w:r>
          </w:p>
        </w:tc>
        <w:tc>
          <w:tcPr>
            <w:tcW w:w="1052" w:type="dxa"/>
            <w:tcBorders>
              <w:top w:val="nil"/>
              <w:left w:val="nil"/>
              <w:bottom w:val="single" w:sz="4" w:space="0" w:color="auto"/>
              <w:right w:val="nil"/>
            </w:tcBorders>
            <w:shd w:val="clear" w:color="auto" w:fill="auto"/>
            <w:noWrap/>
            <w:vAlign w:val="bottom"/>
            <w:hideMark/>
          </w:tcPr>
          <w:p w14:paraId="2C72FE71" w14:textId="77777777" w:rsidR="00E70160" w:rsidRPr="002004D6" w:rsidRDefault="00E70160" w:rsidP="002004D6">
            <w:pPr>
              <w:jc w:val="center"/>
              <w:rPr>
                <w:color w:val="000000"/>
                <w:sz w:val="22"/>
                <w:szCs w:val="22"/>
              </w:rPr>
            </w:pPr>
            <w:r w:rsidRPr="002004D6">
              <w:rPr>
                <w:color w:val="000000"/>
                <w:sz w:val="22"/>
                <w:szCs w:val="22"/>
              </w:rPr>
              <w:t>0.948</w:t>
            </w:r>
          </w:p>
        </w:tc>
        <w:tc>
          <w:tcPr>
            <w:tcW w:w="1196" w:type="dxa"/>
            <w:tcBorders>
              <w:top w:val="nil"/>
              <w:left w:val="nil"/>
              <w:bottom w:val="single" w:sz="4" w:space="0" w:color="auto"/>
              <w:right w:val="nil"/>
            </w:tcBorders>
            <w:shd w:val="clear" w:color="auto" w:fill="auto"/>
            <w:noWrap/>
            <w:vAlign w:val="bottom"/>
            <w:hideMark/>
          </w:tcPr>
          <w:p w14:paraId="529800F4" w14:textId="77777777" w:rsidR="00E70160" w:rsidRPr="002004D6" w:rsidRDefault="00E70160" w:rsidP="002004D6">
            <w:pPr>
              <w:jc w:val="center"/>
              <w:rPr>
                <w:color w:val="000000"/>
                <w:sz w:val="22"/>
                <w:szCs w:val="22"/>
              </w:rPr>
            </w:pPr>
            <w:r w:rsidRPr="002004D6">
              <w:rPr>
                <w:color w:val="000000"/>
                <w:sz w:val="22"/>
                <w:szCs w:val="22"/>
              </w:rPr>
              <w:t>1.056</w:t>
            </w:r>
          </w:p>
        </w:tc>
      </w:tr>
      <w:tr w:rsidR="00E70160" w:rsidRPr="002004D6" w14:paraId="504E69A7" w14:textId="77777777" w:rsidTr="00E70160">
        <w:trPr>
          <w:trHeight w:val="300"/>
        </w:trPr>
        <w:tc>
          <w:tcPr>
            <w:tcW w:w="1300" w:type="dxa"/>
            <w:tcBorders>
              <w:top w:val="nil"/>
              <w:left w:val="nil"/>
              <w:bottom w:val="nil"/>
              <w:right w:val="nil"/>
            </w:tcBorders>
            <w:shd w:val="clear" w:color="auto" w:fill="auto"/>
            <w:noWrap/>
            <w:vAlign w:val="bottom"/>
            <w:hideMark/>
          </w:tcPr>
          <w:p w14:paraId="6329A239" w14:textId="77777777" w:rsidR="00E70160" w:rsidRPr="002004D6" w:rsidRDefault="00E70160" w:rsidP="002004D6">
            <w:pPr>
              <w:jc w:val="center"/>
              <w:rPr>
                <w:color w:val="000000"/>
                <w:sz w:val="22"/>
                <w:szCs w:val="22"/>
              </w:rPr>
            </w:pPr>
          </w:p>
        </w:tc>
        <w:tc>
          <w:tcPr>
            <w:tcW w:w="1647" w:type="dxa"/>
            <w:tcBorders>
              <w:top w:val="nil"/>
              <w:left w:val="nil"/>
              <w:bottom w:val="nil"/>
              <w:right w:val="nil"/>
            </w:tcBorders>
            <w:shd w:val="clear" w:color="auto" w:fill="auto"/>
            <w:noWrap/>
            <w:vAlign w:val="bottom"/>
            <w:hideMark/>
          </w:tcPr>
          <w:p w14:paraId="4F416057" w14:textId="77777777" w:rsidR="00E70160" w:rsidRPr="002004D6" w:rsidRDefault="00E70160" w:rsidP="002004D6">
            <w:pPr>
              <w:jc w:val="center"/>
              <w:rPr>
                <w:sz w:val="20"/>
                <w:szCs w:val="20"/>
              </w:rPr>
            </w:pPr>
          </w:p>
        </w:tc>
        <w:tc>
          <w:tcPr>
            <w:tcW w:w="3300" w:type="dxa"/>
            <w:gridSpan w:val="3"/>
            <w:tcBorders>
              <w:top w:val="single" w:sz="4" w:space="0" w:color="auto"/>
              <w:left w:val="nil"/>
              <w:bottom w:val="nil"/>
              <w:right w:val="nil"/>
            </w:tcBorders>
            <w:shd w:val="clear" w:color="auto" w:fill="auto"/>
            <w:vAlign w:val="bottom"/>
            <w:hideMark/>
          </w:tcPr>
          <w:p w14:paraId="1A19B835" w14:textId="77777777" w:rsidR="00E70160" w:rsidRPr="002004D6" w:rsidRDefault="00E70160"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73668.5  on</w:t>
            </w:r>
            <w:proofErr w:type="gramEnd"/>
            <w:r w:rsidRPr="002004D6">
              <w:rPr>
                <w:color w:val="000000"/>
                <w:sz w:val="16"/>
                <w:szCs w:val="16"/>
              </w:rPr>
              <w:t xml:space="preserve"> 2239  degrees of freedom</w:t>
            </w:r>
          </w:p>
        </w:tc>
        <w:tc>
          <w:tcPr>
            <w:tcW w:w="360" w:type="dxa"/>
            <w:tcBorders>
              <w:top w:val="nil"/>
              <w:left w:val="nil"/>
              <w:bottom w:val="nil"/>
              <w:right w:val="nil"/>
            </w:tcBorders>
            <w:shd w:val="clear" w:color="auto" w:fill="auto"/>
            <w:vAlign w:val="bottom"/>
            <w:hideMark/>
          </w:tcPr>
          <w:p w14:paraId="67BC917C" w14:textId="77777777" w:rsidR="00E70160" w:rsidRPr="002004D6" w:rsidRDefault="00E70160" w:rsidP="002004D6">
            <w:pPr>
              <w:jc w:val="center"/>
              <w:rPr>
                <w:color w:val="000000"/>
                <w:sz w:val="16"/>
                <w:szCs w:val="16"/>
              </w:rPr>
            </w:pPr>
          </w:p>
        </w:tc>
        <w:tc>
          <w:tcPr>
            <w:tcW w:w="3300" w:type="dxa"/>
            <w:gridSpan w:val="3"/>
            <w:tcBorders>
              <w:top w:val="single" w:sz="4" w:space="0" w:color="auto"/>
              <w:left w:val="nil"/>
              <w:bottom w:val="nil"/>
              <w:right w:val="nil"/>
            </w:tcBorders>
            <w:shd w:val="clear" w:color="auto" w:fill="auto"/>
            <w:vAlign w:val="bottom"/>
            <w:hideMark/>
          </w:tcPr>
          <w:p w14:paraId="48261FC8" w14:textId="77777777" w:rsidR="00E70160" w:rsidRPr="002004D6" w:rsidRDefault="00E70160"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71353.8  on</w:t>
            </w:r>
            <w:proofErr w:type="gramEnd"/>
            <w:r w:rsidRPr="002004D6">
              <w:rPr>
                <w:color w:val="000000"/>
                <w:sz w:val="16"/>
                <w:szCs w:val="16"/>
              </w:rPr>
              <w:t xml:space="preserve"> 2239  degrees of freedom</w:t>
            </w:r>
          </w:p>
        </w:tc>
        <w:tc>
          <w:tcPr>
            <w:tcW w:w="360" w:type="dxa"/>
            <w:tcBorders>
              <w:top w:val="nil"/>
              <w:left w:val="nil"/>
              <w:bottom w:val="nil"/>
              <w:right w:val="nil"/>
            </w:tcBorders>
            <w:shd w:val="clear" w:color="auto" w:fill="auto"/>
            <w:vAlign w:val="bottom"/>
            <w:hideMark/>
          </w:tcPr>
          <w:p w14:paraId="799E1E69" w14:textId="77777777" w:rsidR="00E70160" w:rsidRPr="002004D6" w:rsidRDefault="00E70160" w:rsidP="002004D6">
            <w:pPr>
              <w:jc w:val="center"/>
              <w:rPr>
                <w:color w:val="000000"/>
                <w:sz w:val="16"/>
                <w:szCs w:val="16"/>
              </w:rPr>
            </w:pPr>
          </w:p>
        </w:tc>
        <w:tc>
          <w:tcPr>
            <w:tcW w:w="3300" w:type="dxa"/>
            <w:gridSpan w:val="3"/>
            <w:tcBorders>
              <w:top w:val="single" w:sz="4" w:space="0" w:color="auto"/>
              <w:left w:val="nil"/>
              <w:bottom w:val="nil"/>
              <w:right w:val="nil"/>
            </w:tcBorders>
            <w:shd w:val="clear" w:color="auto" w:fill="auto"/>
            <w:vAlign w:val="bottom"/>
            <w:hideMark/>
          </w:tcPr>
          <w:p w14:paraId="42018B6B" w14:textId="77777777" w:rsidR="00E70160" w:rsidRPr="002004D6" w:rsidRDefault="00E70160"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145040.7  on</w:t>
            </w:r>
            <w:proofErr w:type="gramEnd"/>
            <w:r w:rsidRPr="002004D6">
              <w:rPr>
                <w:color w:val="000000"/>
                <w:sz w:val="16"/>
                <w:szCs w:val="16"/>
              </w:rPr>
              <w:t xml:space="preserve"> 4479  degrees of freedom</w:t>
            </w:r>
          </w:p>
        </w:tc>
      </w:tr>
      <w:tr w:rsidR="00E70160" w:rsidRPr="002004D6" w14:paraId="72EB316F" w14:textId="77777777" w:rsidTr="00E70160">
        <w:trPr>
          <w:trHeight w:val="300"/>
        </w:trPr>
        <w:tc>
          <w:tcPr>
            <w:tcW w:w="1300" w:type="dxa"/>
            <w:tcBorders>
              <w:top w:val="nil"/>
              <w:left w:val="nil"/>
              <w:bottom w:val="nil"/>
              <w:right w:val="nil"/>
            </w:tcBorders>
            <w:shd w:val="clear" w:color="auto" w:fill="auto"/>
            <w:noWrap/>
            <w:vAlign w:val="bottom"/>
            <w:hideMark/>
          </w:tcPr>
          <w:p w14:paraId="6B380714" w14:textId="77777777" w:rsidR="00E70160" w:rsidRPr="002004D6" w:rsidRDefault="00E70160"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5F747B2E" w14:textId="77777777" w:rsidR="00E70160" w:rsidRPr="002004D6" w:rsidRDefault="00E70160" w:rsidP="002004D6">
            <w:pPr>
              <w:jc w:val="center"/>
              <w:rPr>
                <w:sz w:val="20"/>
                <w:szCs w:val="20"/>
              </w:rPr>
            </w:pPr>
          </w:p>
        </w:tc>
        <w:tc>
          <w:tcPr>
            <w:tcW w:w="3300" w:type="dxa"/>
            <w:gridSpan w:val="3"/>
            <w:tcBorders>
              <w:top w:val="nil"/>
              <w:left w:val="nil"/>
              <w:bottom w:val="nil"/>
              <w:right w:val="nil"/>
            </w:tcBorders>
            <w:shd w:val="clear" w:color="auto" w:fill="auto"/>
            <w:vAlign w:val="bottom"/>
            <w:hideMark/>
          </w:tcPr>
          <w:p w14:paraId="12A689BA" w14:textId="77777777" w:rsidR="00E70160" w:rsidRPr="002004D6" w:rsidRDefault="00E70160"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4908.2  on</w:t>
            </w:r>
            <w:proofErr w:type="gramEnd"/>
            <w:r w:rsidRPr="002004D6">
              <w:rPr>
                <w:color w:val="000000"/>
                <w:sz w:val="16"/>
                <w:szCs w:val="16"/>
              </w:rPr>
              <w:t xml:space="preserve"> 2217  degrees of freedom</w:t>
            </w:r>
          </w:p>
        </w:tc>
        <w:tc>
          <w:tcPr>
            <w:tcW w:w="360" w:type="dxa"/>
            <w:tcBorders>
              <w:top w:val="nil"/>
              <w:left w:val="nil"/>
              <w:bottom w:val="nil"/>
              <w:right w:val="nil"/>
            </w:tcBorders>
            <w:shd w:val="clear" w:color="auto" w:fill="auto"/>
            <w:vAlign w:val="bottom"/>
            <w:hideMark/>
          </w:tcPr>
          <w:p w14:paraId="19FE5B45" w14:textId="77777777" w:rsidR="00E70160" w:rsidRPr="002004D6" w:rsidRDefault="00E70160" w:rsidP="002004D6">
            <w:pPr>
              <w:jc w:val="center"/>
              <w:rPr>
                <w:color w:val="000000"/>
                <w:sz w:val="16"/>
                <w:szCs w:val="16"/>
              </w:rPr>
            </w:pPr>
          </w:p>
        </w:tc>
        <w:tc>
          <w:tcPr>
            <w:tcW w:w="3300" w:type="dxa"/>
            <w:gridSpan w:val="3"/>
            <w:tcBorders>
              <w:top w:val="nil"/>
              <w:left w:val="nil"/>
              <w:bottom w:val="nil"/>
              <w:right w:val="nil"/>
            </w:tcBorders>
            <w:shd w:val="clear" w:color="auto" w:fill="auto"/>
            <w:vAlign w:val="bottom"/>
            <w:hideMark/>
          </w:tcPr>
          <w:p w14:paraId="4E003078" w14:textId="77777777" w:rsidR="00E70160" w:rsidRPr="002004D6" w:rsidRDefault="00E70160"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4791.9  on</w:t>
            </w:r>
            <w:proofErr w:type="gramEnd"/>
            <w:r w:rsidRPr="002004D6">
              <w:rPr>
                <w:color w:val="000000"/>
                <w:sz w:val="16"/>
                <w:szCs w:val="16"/>
              </w:rPr>
              <w:t xml:space="preserve"> 2217  degrees of freedom</w:t>
            </w:r>
          </w:p>
        </w:tc>
        <w:tc>
          <w:tcPr>
            <w:tcW w:w="360" w:type="dxa"/>
            <w:tcBorders>
              <w:top w:val="nil"/>
              <w:left w:val="nil"/>
              <w:bottom w:val="nil"/>
              <w:right w:val="nil"/>
            </w:tcBorders>
            <w:shd w:val="clear" w:color="auto" w:fill="auto"/>
            <w:vAlign w:val="bottom"/>
            <w:hideMark/>
          </w:tcPr>
          <w:p w14:paraId="78505397" w14:textId="77777777" w:rsidR="00E70160" w:rsidRPr="002004D6" w:rsidRDefault="00E70160" w:rsidP="002004D6">
            <w:pPr>
              <w:jc w:val="center"/>
              <w:rPr>
                <w:color w:val="000000"/>
                <w:sz w:val="16"/>
                <w:szCs w:val="16"/>
              </w:rPr>
            </w:pPr>
          </w:p>
        </w:tc>
        <w:tc>
          <w:tcPr>
            <w:tcW w:w="3300" w:type="dxa"/>
            <w:gridSpan w:val="3"/>
            <w:tcBorders>
              <w:top w:val="nil"/>
              <w:left w:val="nil"/>
              <w:bottom w:val="nil"/>
              <w:right w:val="nil"/>
            </w:tcBorders>
            <w:shd w:val="clear" w:color="auto" w:fill="auto"/>
            <w:vAlign w:val="bottom"/>
            <w:hideMark/>
          </w:tcPr>
          <w:p w14:paraId="3CA3CC8E" w14:textId="77777777" w:rsidR="00E70160" w:rsidRPr="002004D6" w:rsidRDefault="00E70160"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9700.1  on</w:t>
            </w:r>
            <w:proofErr w:type="gramEnd"/>
            <w:r w:rsidRPr="002004D6">
              <w:rPr>
                <w:color w:val="000000"/>
                <w:sz w:val="16"/>
                <w:szCs w:val="16"/>
              </w:rPr>
              <w:t xml:space="preserve"> 4434  degrees of freedom</w:t>
            </w:r>
          </w:p>
        </w:tc>
      </w:tr>
      <w:tr w:rsidR="00E70160" w:rsidRPr="002004D6" w14:paraId="03A5BE54" w14:textId="77777777" w:rsidTr="00E70160">
        <w:trPr>
          <w:trHeight w:val="300"/>
        </w:trPr>
        <w:tc>
          <w:tcPr>
            <w:tcW w:w="1300" w:type="dxa"/>
            <w:tcBorders>
              <w:top w:val="nil"/>
              <w:left w:val="nil"/>
              <w:bottom w:val="single" w:sz="4" w:space="0" w:color="auto"/>
              <w:right w:val="nil"/>
            </w:tcBorders>
            <w:shd w:val="clear" w:color="auto" w:fill="auto"/>
            <w:noWrap/>
            <w:vAlign w:val="bottom"/>
            <w:hideMark/>
          </w:tcPr>
          <w:p w14:paraId="43D464F6" w14:textId="406CC668" w:rsidR="00E70160" w:rsidRPr="002004D6" w:rsidRDefault="00E70160" w:rsidP="002004D6">
            <w:pPr>
              <w:jc w:val="center"/>
              <w:rPr>
                <w:color w:val="000000"/>
                <w:sz w:val="22"/>
                <w:szCs w:val="22"/>
              </w:rPr>
            </w:pPr>
          </w:p>
        </w:tc>
        <w:tc>
          <w:tcPr>
            <w:tcW w:w="1647" w:type="dxa"/>
            <w:tcBorders>
              <w:top w:val="nil"/>
              <w:left w:val="nil"/>
              <w:bottom w:val="single" w:sz="4" w:space="0" w:color="auto"/>
              <w:right w:val="nil"/>
            </w:tcBorders>
            <w:shd w:val="clear" w:color="auto" w:fill="auto"/>
            <w:noWrap/>
            <w:vAlign w:val="bottom"/>
            <w:hideMark/>
          </w:tcPr>
          <w:p w14:paraId="463211F3" w14:textId="28044DF6" w:rsidR="00E70160" w:rsidRPr="002004D6" w:rsidRDefault="00E70160" w:rsidP="002004D6">
            <w:pPr>
              <w:jc w:val="center"/>
              <w:rPr>
                <w:color w:val="000000"/>
                <w:sz w:val="22"/>
                <w:szCs w:val="22"/>
              </w:rPr>
            </w:pPr>
          </w:p>
        </w:tc>
        <w:tc>
          <w:tcPr>
            <w:tcW w:w="3300" w:type="dxa"/>
            <w:gridSpan w:val="3"/>
            <w:tcBorders>
              <w:top w:val="nil"/>
              <w:left w:val="nil"/>
              <w:bottom w:val="single" w:sz="4" w:space="0" w:color="auto"/>
              <w:right w:val="nil"/>
            </w:tcBorders>
            <w:shd w:val="clear" w:color="auto" w:fill="auto"/>
            <w:vAlign w:val="bottom"/>
            <w:hideMark/>
          </w:tcPr>
          <w:p w14:paraId="09E7764A" w14:textId="77777777" w:rsidR="00E70160" w:rsidRPr="002004D6" w:rsidRDefault="00E70160" w:rsidP="002004D6">
            <w:pPr>
              <w:jc w:val="center"/>
              <w:rPr>
                <w:color w:val="000000"/>
                <w:sz w:val="16"/>
                <w:szCs w:val="16"/>
              </w:rPr>
            </w:pPr>
            <w:r w:rsidRPr="002004D6">
              <w:rPr>
                <w:color w:val="000000"/>
                <w:sz w:val="16"/>
                <w:szCs w:val="16"/>
              </w:rPr>
              <w:t>AIC: 9654</w:t>
            </w:r>
          </w:p>
        </w:tc>
        <w:tc>
          <w:tcPr>
            <w:tcW w:w="360" w:type="dxa"/>
            <w:tcBorders>
              <w:top w:val="nil"/>
              <w:left w:val="nil"/>
              <w:bottom w:val="single" w:sz="4" w:space="0" w:color="auto"/>
              <w:right w:val="nil"/>
            </w:tcBorders>
            <w:shd w:val="clear" w:color="auto" w:fill="auto"/>
            <w:vAlign w:val="bottom"/>
            <w:hideMark/>
          </w:tcPr>
          <w:p w14:paraId="0FB1B4A6" w14:textId="482FA976" w:rsidR="00E70160" w:rsidRPr="002004D6" w:rsidRDefault="00E70160" w:rsidP="002004D6">
            <w:pPr>
              <w:jc w:val="center"/>
              <w:rPr>
                <w:color w:val="000000"/>
                <w:sz w:val="16"/>
                <w:szCs w:val="16"/>
              </w:rPr>
            </w:pPr>
          </w:p>
        </w:tc>
        <w:tc>
          <w:tcPr>
            <w:tcW w:w="3300" w:type="dxa"/>
            <w:gridSpan w:val="3"/>
            <w:tcBorders>
              <w:top w:val="nil"/>
              <w:left w:val="nil"/>
              <w:bottom w:val="single" w:sz="4" w:space="0" w:color="auto"/>
              <w:right w:val="nil"/>
            </w:tcBorders>
            <w:shd w:val="clear" w:color="auto" w:fill="auto"/>
            <w:vAlign w:val="bottom"/>
            <w:hideMark/>
          </w:tcPr>
          <w:p w14:paraId="2F6C0DE3" w14:textId="77777777" w:rsidR="00E70160" w:rsidRPr="002004D6" w:rsidRDefault="00E70160" w:rsidP="002004D6">
            <w:pPr>
              <w:jc w:val="center"/>
              <w:rPr>
                <w:color w:val="000000"/>
                <w:sz w:val="16"/>
                <w:szCs w:val="16"/>
              </w:rPr>
            </w:pPr>
            <w:r w:rsidRPr="002004D6">
              <w:rPr>
                <w:color w:val="000000"/>
                <w:sz w:val="16"/>
                <w:szCs w:val="16"/>
              </w:rPr>
              <w:t>AIC: 9460</w:t>
            </w:r>
          </w:p>
        </w:tc>
        <w:tc>
          <w:tcPr>
            <w:tcW w:w="360" w:type="dxa"/>
            <w:tcBorders>
              <w:top w:val="nil"/>
              <w:left w:val="nil"/>
              <w:bottom w:val="single" w:sz="4" w:space="0" w:color="auto"/>
              <w:right w:val="nil"/>
            </w:tcBorders>
            <w:shd w:val="clear" w:color="auto" w:fill="auto"/>
            <w:vAlign w:val="bottom"/>
            <w:hideMark/>
          </w:tcPr>
          <w:p w14:paraId="5F5D7F2D" w14:textId="6784FE90" w:rsidR="00E70160" w:rsidRPr="002004D6" w:rsidRDefault="00E70160" w:rsidP="002004D6">
            <w:pPr>
              <w:jc w:val="center"/>
              <w:rPr>
                <w:color w:val="000000"/>
                <w:sz w:val="16"/>
                <w:szCs w:val="16"/>
              </w:rPr>
            </w:pPr>
          </w:p>
        </w:tc>
        <w:tc>
          <w:tcPr>
            <w:tcW w:w="3300" w:type="dxa"/>
            <w:gridSpan w:val="3"/>
            <w:tcBorders>
              <w:top w:val="nil"/>
              <w:left w:val="nil"/>
              <w:bottom w:val="single" w:sz="4" w:space="0" w:color="auto"/>
              <w:right w:val="nil"/>
            </w:tcBorders>
            <w:shd w:val="clear" w:color="auto" w:fill="auto"/>
            <w:vAlign w:val="bottom"/>
            <w:hideMark/>
          </w:tcPr>
          <w:p w14:paraId="20E4C6A7" w14:textId="77777777" w:rsidR="00E70160" w:rsidRPr="002004D6" w:rsidRDefault="00E70160" w:rsidP="002004D6">
            <w:pPr>
              <w:jc w:val="center"/>
              <w:rPr>
                <w:color w:val="000000"/>
                <w:sz w:val="16"/>
                <w:szCs w:val="16"/>
              </w:rPr>
            </w:pPr>
            <w:r w:rsidRPr="002004D6">
              <w:rPr>
                <w:color w:val="000000"/>
                <w:sz w:val="16"/>
                <w:szCs w:val="16"/>
              </w:rPr>
              <w:t>AIC: 19114</w:t>
            </w:r>
          </w:p>
        </w:tc>
      </w:tr>
    </w:tbl>
    <w:p w14:paraId="51EEA1A4" w14:textId="77777777" w:rsidR="009C2213" w:rsidRPr="002004D6" w:rsidRDefault="009C2213" w:rsidP="002004D6">
      <w:pPr>
        <w:jc w:val="center"/>
        <w:rPr>
          <w:color w:val="000000" w:themeColor="text1"/>
        </w:rPr>
      </w:pPr>
    </w:p>
    <w:p w14:paraId="4ABBFE33" w14:textId="77777777" w:rsidR="009C2213" w:rsidRPr="002004D6" w:rsidRDefault="009C2213" w:rsidP="002004D6">
      <w:pPr>
        <w:jc w:val="center"/>
        <w:rPr>
          <w:color w:val="000000" w:themeColor="text1"/>
        </w:rPr>
      </w:pPr>
      <w:r w:rsidRPr="002004D6">
        <w:rPr>
          <w:color w:val="000000" w:themeColor="text1"/>
        </w:rPr>
        <w:t>Effects</w:t>
      </w:r>
    </w:p>
    <w:p w14:paraId="2913BA67" w14:textId="643FFB1C" w:rsidR="009C2213" w:rsidRPr="002004D6" w:rsidRDefault="00E70160" w:rsidP="002004D6">
      <w:pPr>
        <w:jc w:val="center"/>
        <w:rPr>
          <w:color w:val="000000" w:themeColor="text1"/>
        </w:rPr>
      </w:pPr>
      <w:r w:rsidRPr="002004D6">
        <w:rPr>
          <w:noProof/>
          <w14:ligatures w14:val="standardContextual"/>
        </w:rPr>
        <w:drawing>
          <wp:inline distT="0" distB="0" distL="0" distR="0" wp14:anchorId="059144FB" wp14:editId="64E7E584">
            <wp:extent cx="6651056" cy="4279362"/>
            <wp:effectExtent l="0" t="0" r="0" b="0"/>
            <wp:docPr id="1018436862" name="Picture 3">
              <a:extLst xmlns:a="http://schemas.openxmlformats.org/drawingml/2006/main">
                <a:ext uri="{FF2B5EF4-FFF2-40B4-BE49-F238E27FC236}">
                  <a16:creationId xmlns:a16="http://schemas.microsoft.com/office/drawing/2014/main" id="{CFECCCD3-A15A-9872-4EA4-35289FB296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FECCCD3-A15A-9872-4EA4-35289FB2962E}"/>
                        </a:ext>
                      </a:extLst>
                    </pic:cNvPr>
                    <pic:cNvPicPr>
                      <a:picLocks noChangeAspect="1"/>
                    </pic:cNvPicPr>
                  </pic:nvPicPr>
                  <pic:blipFill>
                    <a:blip r:embed="rId28"/>
                    <a:stretch>
                      <a:fillRect/>
                    </a:stretch>
                  </pic:blipFill>
                  <pic:spPr>
                    <a:xfrm>
                      <a:off x="0" y="0"/>
                      <a:ext cx="6664780" cy="4288192"/>
                    </a:xfrm>
                    <a:prstGeom prst="rect">
                      <a:avLst/>
                    </a:prstGeom>
                  </pic:spPr>
                </pic:pic>
              </a:graphicData>
            </a:graphic>
          </wp:inline>
        </w:drawing>
      </w:r>
      <w:r w:rsidR="009C2213" w:rsidRPr="002004D6">
        <w:rPr>
          <w:color w:val="000000" w:themeColor="text1"/>
        </w:rPr>
        <w:br w:type="page"/>
      </w:r>
    </w:p>
    <w:p w14:paraId="74E2CD05" w14:textId="4A9CC44B" w:rsidR="009C2213" w:rsidRPr="002004D6" w:rsidRDefault="009C2213" w:rsidP="002004D6">
      <w:pPr>
        <w:pStyle w:val="Heading2"/>
        <w:jc w:val="center"/>
        <w:rPr>
          <w:rFonts w:ascii="Times New Roman" w:hAnsi="Times New Roman" w:cs="Times New Roman"/>
          <w:color w:val="000000" w:themeColor="text1"/>
        </w:rPr>
      </w:pPr>
      <w:bookmarkStart w:id="27" w:name="_Toc187429114"/>
      <w:r w:rsidRPr="002004D6">
        <w:rPr>
          <w:rFonts w:ascii="Times New Roman" w:hAnsi="Times New Roman" w:cs="Times New Roman"/>
          <w:color w:val="000000" w:themeColor="text1"/>
        </w:rPr>
        <w:lastRenderedPageBreak/>
        <w:t>Supplementary file S</w:t>
      </w:r>
      <w:r w:rsidR="00E70160" w:rsidRPr="002004D6">
        <w:rPr>
          <w:rFonts w:ascii="Times New Roman" w:hAnsi="Times New Roman" w:cs="Times New Roman"/>
          <w:color w:val="000000" w:themeColor="text1"/>
        </w:rPr>
        <w:t>6</w:t>
      </w:r>
      <w:r w:rsidRPr="002004D6">
        <w:rPr>
          <w:rFonts w:ascii="Times New Roman" w:hAnsi="Times New Roman" w:cs="Times New Roman"/>
          <w:color w:val="000000" w:themeColor="text1"/>
        </w:rPr>
        <w:t>.3. Interaction between year and age group</w:t>
      </w:r>
      <w:bookmarkEnd w:id="27"/>
    </w:p>
    <w:tbl>
      <w:tblPr>
        <w:tblW w:w="13140" w:type="dxa"/>
        <w:jc w:val="center"/>
        <w:tblLook w:val="04A0" w:firstRow="1" w:lastRow="0" w:firstColumn="1" w:lastColumn="0" w:noHBand="0" w:noVBand="1"/>
      </w:tblPr>
      <w:tblGrid>
        <w:gridCol w:w="1920"/>
        <w:gridCol w:w="2100"/>
        <w:gridCol w:w="860"/>
        <w:gridCol w:w="890"/>
        <w:gridCol w:w="1070"/>
        <w:gridCol w:w="360"/>
        <w:gridCol w:w="860"/>
        <w:gridCol w:w="890"/>
        <w:gridCol w:w="1070"/>
        <w:gridCol w:w="300"/>
        <w:gridCol w:w="860"/>
        <w:gridCol w:w="890"/>
        <w:gridCol w:w="1070"/>
      </w:tblGrid>
      <w:tr w:rsidR="00C16CB0" w:rsidRPr="002004D6" w14:paraId="11ABA03D"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7D7E1A13" w14:textId="77777777" w:rsidR="00C16CB0" w:rsidRPr="002004D6" w:rsidRDefault="00C16CB0" w:rsidP="002004D6">
            <w:pPr>
              <w:jc w:val="center"/>
            </w:pPr>
          </w:p>
        </w:tc>
        <w:tc>
          <w:tcPr>
            <w:tcW w:w="2100" w:type="dxa"/>
            <w:tcBorders>
              <w:top w:val="nil"/>
              <w:left w:val="nil"/>
              <w:bottom w:val="nil"/>
              <w:right w:val="nil"/>
            </w:tcBorders>
            <w:shd w:val="clear" w:color="auto" w:fill="auto"/>
            <w:noWrap/>
            <w:vAlign w:val="bottom"/>
            <w:hideMark/>
          </w:tcPr>
          <w:p w14:paraId="69BB5298" w14:textId="77777777" w:rsidR="00C16CB0" w:rsidRPr="002004D6" w:rsidRDefault="00C16CB0" w:rsidP="002004D6">
            <w:pPr>
              <w:jc w:val="center"/>
              <w:rPr>
                <w:sz w:val="20"/>
                <w:szCs w:val="20"/>
              </w:rPr>
            </w:pPr>
          </w:p>
        </w:tc>
        <w:tc>
          <w:tcPr>
            <w:tcW w:w="2820" w:type="dxa"/>
            <w:gridSpan w:val="3"/>
            <w:tcBorders>
              <w:top w:val="nil"/>
              <w:left w:val="nil"/>
              <w:bottom w:val="nil"/>
              <w:right w:val="nil"/>
            </w:tcBorders>
            <w:shd w:val="clear" w:color="auto" w:fill="auto"/>
            <w:noWrap/>
            <w:vAlign w:val="bottom"/>
            <w:hideMark/>
          </w:tcPr>
          <w:p w14:paraId="525C8F9F" w14:textId="77777777" w:rsidR="00C16CB0" w:rsidRPr="002004D6" w:rsidRDefault="00C16CB0" w:rsidP="002004D6">
            <w:pPr>
              <w:jc w:val="center"/>
              <w:rPr>
                <w:color w:val="000000"/>
                <w:sz w:val="20"/>
                <w:szCs w:val="20"/>
              </w:rPr>
            </w:pPr>
            <w:r w:rsidRPr="002004D6">
              <w:rPr>
                <w:color w:val="000000"/>
                <w:sz w:val="20"/>
                <w:szCs w:val="20"/>
              </w:rPr>
              <w:t>Full weight</w:t>
            </w:r>
          </w:p>
        </w:tc>
        <w:tc>
          <w:tcPr>
            <w:tcW w:w="360" w:type="dxa"/>
            <w:tcBorders>
              <w:top w:val="nil"/>
              <w:left w:val="nil"/>
              <w:bottom w:val="nil"/>
              <w:right w:val="nil"/>
            </w:tcBorders>
            <w:shd w:val="clear" w:color="auto" w:fill="auto"/>
            <w:noWrap/>
            <w:vAlign w:val="bottom"/>
            <w:hideMark/>
          </w:tcPr>
          <w:p w14:paraId="43FEB103" w14:textId="77777777" w:rsidR="00C16CB0" w:rsidRPr="002004D6" w:rsidRDefault="00C16CB0" w:rsidP="002004D6">
            <w:pPr>
              <w:jc w:val="center"/>
              <w:rPr>
                <w:color w:val="000000"/>
                <w:sz w:val="20"/>
                <w:szCs w:val="20"/>
              </w:rPr>
            </w:pPr>
          </w:p>
        </w:tc>
        <w:tc>
          <w:tcPr>
            <w:tcW w:w="2820" w:type="dxa"/>
            <w:gridSpan w:val="3"/>
            <w:tcBorders>
              <w:top w:val="nil"/>
              <w:left w:val="nil"/>
              <w:bottom w:val="nil"/>
              <w:right w:val="nil"/>
            </w:tcBorders>
            <w:shd w:val="clear" w:color="auto" w:fill="auto"/>
            <w:noWrap/>
            <w:vAlign w:val="bottom"/>
            <w:hideMark/>
          </w:tcPr>
          <w:p w14:paraId="1CD9894C" w14:textId="77777777" w:rsidR="00C16CB0" w:rsidRPr="002004D6" w:rsidRDefault="00C16CB0" w:rsidP="002004D6">
            <w:pPr>
              <w:jc w:val="center"/>
              <w:rPr>
                <w:color w:val="000000"/>
                <w:sz w:val="20"/>
                <w:szCs w:val="20"/>
              </w:rPr>
            </w:pPr>
            <w:r w:rsidRPr="002004D6">
              <w:rPr>
                <w:color w:val="000000"/>
                <w:sz w:val="20"/>
                <w:szCs w:val="20"/>
              </w:rPr>
              <w:t>Baseline weight</w:t>
            </w:r>
          </w:p>
        </w:tc>
        <w:tc>
          <w:tcPr>
            <w:tcW w:w="300" w:type="dxa"/>
            <w:tcBorders>
              <w:top w:val="nil"/>
              <w:left w:val="nil"/>
              <w:bottom w:val="nil"/>
              <w:right w:val="nil"/>
            </w:tcBorders>
            <w:shd w:val="clear" w:color="auto" w:fill="auto"/>
            <w:noWrap/>
            <w:vAlign w:val="bottom"/>
            <w:hideMark/>
          </w:tcPr>
          <w:p w14:paraId="6074EDD7" w14:textId="77777777" w:rsidR="00C16CB0" w:rsidRPr="002004D6" w:rsidRDefault="00C16CB0" w:rsidP="002004D6">
            <w:pPr>
              <w:jc w:val="center"/>
              <w:rPr>
                <w:color w:val="000000"/>
                <w:sz w:val="20"/>
                <w:szCs w:val="20"/>
              </w:rPr>
            </w:pPr>
          </w:p>
        </w:tc>
        <w:tc>
          <w:tcPr>
            <w:tcW w:w="2820" w:type="dxa"/>
            <w:gridSpan w:val="3"/>
            <w:tcBorders>
              <w:top w:val="nil"/>
              <w:left w:val="nil"/>
              <w:bottom w:val="nil"/>
              <w:right w:val="nil"/>
            </w:tcBorders>
            <w:shd w:val="clear" w:color="auto" w:fill="auto"/>
            <w:noWrap/>
            <w:vAlign w:val="bottom"/>
            <w:hideMark/>
          </w:tcPr>
          <w:p w14:paraId="00D54B05" w14:textId="77777777" w:rsidR="00C16CB0" w:rsidRPr="002004D6" w:rsidRDefault="00C16CB0" w:rsidP="002004D6">
            <w:pPr>
              <w:jc w:val="center"/>
              <w:rPr>
                <w:color w:val="000000"/>
                <w:sz w:val="20"/>
                <w:szCs w:val="20"/>
              </w:rPr>
            </w:pPr>
            <w:r w:rsidRPr="002004D6">
              <w:rPr>
                <w:color w:val="000000"/>
                <w:sz w:val="20"/>
                <w:szCs w:val="20"/>
              </w:rPr>
              <w:t>Difference</w:t>
            </w:r>
          </w:p>
        </w:tc>
      </w:tr>
      <w:tr w:rsidR="00C16CB0" w:rsidRPr="002004D6" w14:paraId="65CC567C"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002EF817"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4F0449D" w14:textId="77777777" w:rsidR="00C16CB0" w:rsidRPr="002004D6" w:rsidRDefault="00C16CB0" w:rsidP="002004D6">
            <w:pPr>
              <w:jc w:val="center"/>
              <w:rPr>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30850A59" w14:textId="77777777" w:rsidR="00C16CB0" w:rsidRPr="002004D6" w:rsidRDefault="00C16CB0"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7AEAD79A" w14:textId="77777777" w:rsidR="00C16CB0" w:rsidRPr="002004D6" w:rsidRDefault="00C16CB0" w:rsidP="002004D6">
            <w:pPr>
              <w:jc w:val="center"/>
              <w:rPr>
                <w:color w:val="000000"/>
                <w:sz w:val="20"/>
                <w:szCs w:val="20"/>
              </w:rPr>
            </w:pPr>
            <w:r w:rsidRPr="002004D6">
              <w:rPr>
                <w:color w:val="000000"/>
                <w:sz w:val="20"/>
                <w:szCs w:val="20"/>
              </w:rPr>
              <w:t>95%CI</w:t>
            </w:r>
          </w:p>
        </w:tc>
        <w:tc>
          <w:tcPr>
            <w:tcW w:w="360" w:type="dxa"/>
            <w:tcBorders>
              <w:top w:val="nil"/>
              <w:left w:val="nil"/>
              <w:bottom w:val="nil"/>
              <w:right w:val="nil"/>
            </w:tcBorders>
            <w:shd w:val="clear" w:color="auto" w:fill="auto"/>
            <w:noWrap/>
            <w:vAlign w:val="bottom"/>
            <w:hideMark/>
          </w:tcPr>
          <w:p w14:paraId="1E5E1A48" w14:textId="77777777" w:rsidR="00C16CB0" w:rsidRPr="002004D6" w:rsidRDefault="00C16CB0"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1B230A75" w14:textId="77777777" w:rsidR="00C16CB0" w:rsidRPr="002004D6" w:rsidRDefault="00C16CB0"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2A54FD3A" w14:textId="77777777" w:rsidR="00C16CB0" w:rsidRPr="002004D6" w:rsidRDefault="00C16CB0" w:rsidP="002004D6">
            <w:pPr>
              <w:jc w:val="center"/>
              <w:rPr>
                <w:color w:val="000000"/>
                <w:sz w:val="20"/>
                <w:szCs w:val="20"/>
              </w:rPr>
            </w:pPr>
            <w:r w:rsidRPr="002004D6">
              <w:rPr>
                <w:color w:val="000000"/>
                <w:sz w:val="20"/>
                <w:szCs w:val="20"/>
              </w:rPr>
              <w:t>95%CI</w:t>
            </w:r>
          </w:p>
        </w:tc>
        <w:tc>
          <w:tcPr>
            <w:tcW w:w="300" w:type="dxa"/>
            <w:tcBorders>
              <w:top w:val="nil"/>
              <w:left w:val="nil"/>
              <w:bottom w:val="nil"/>
              <w:right w:val="nil"/>
            </w:tcBorders>
            <w:shd w:val="clear" w:color="auto" w:fill="auto"/>
            <w:noWrap/>
            <w:vAlign w:val="bottom"/>
            <w:hideMark/>
          </w:tcPr>
          <w:p w14:paraId="198361EE" w14:textId="77777777" w:rsidR="00C16CB0" w:rsidRPr="002004D6" w:rsidRDefault="00C16CB0" w:rsidP="002004D6">
            <w:pPr>
              <w:jc w:val="center"/>
              <w:rPr>
                <w:color w:val="000000"/>
                <w:sz w:val="20"/>
                <w:szCs w:val="20"/>
              </w:rPr>
            </w:pPr>
          </w:p>
        </w:tc>
        <w:tc>
          <w:tcPr>
            <w:tcW w:w="860" w:type="dxa"/>
            <w:vMerge w:val="restart"/>
            <w:tcBorders>
              <w:top w:val="nil"/>
              <w:left w:val="nil"/>
              <w:bottom w:val="single" w:sz="4" w:space="0" w:color="000000"/>
              <w:right w:val="nil"/>
            </w:tcBorders>
            <w:shd w:val="clear" w:color="auto" w:fill="auto"/>
            <w:noWrap/>
            <w:vAlign w:val="bottom"/>
            <w:hideMark/>
          </w:tcPr>
          <w:p w14:paraId="6050A25A" w14:textId="77777777" w:rsidR="00C16CB0" w:rsidRPr="002004D6" w:rsidRDefault="00C16CB0" w:rsidP="002004D6">
            <w:pPr>
              <w:jc w:val="center"/>
              <w:rPr>
                <w:color w:val="000000"/>
                <w:sz w:val="20"/>
                <w:szCs w:val="20"/>
              </w:rPr>
            </w:pPr>
            <w:r w:rsidRPr="002004D6">
              <w:rPr>
                <w:color w:val="000000"/>
                <w:sz w:val="20"/>
                <w:szCs w:val="20"/>
              </w:rPr>
              <w:t>IRR</w:t>
            </w:r>
          </w:p>
        </w:tc>
        <w:tc>
          <w:tcPr>
            <w:tcW w:w="1960" w:type="dxa"/>
            <w:gridSpan w:val="2"/>
            <w:tcBorders>
              <w:top w:val="nil"/>
              <w:left w:val="nil"/>
              <w:bottom w:val="nil"/>
              <w:right w:val="nil"/>
            </w:tcBorders>
            <w:shd w:val="clear" w:color="auto" w:fill="auto"/>
            <w:noWrap/>
            <w:vAlign w:val="bottom"/>
            <w:hideMark/>
          </w:tcPr>
          <w:p w14:paraId="10714E0F" w14:textId="77777777" w:rsidR="00C16CB0" w:rsidRPr="002004D6" w:rsidRDefault="00C16CB0" w:rsidP="002004D6">
            <w:pPr>
              <w:jc w:val="center"/>
              <w:rPr>
                <w:color w:val="000000"/>
                <w:sz w:val="20"/>
                <w:szCs w:val="20"/>
              </w:rPr>
            </w:pPr>
            <w:r w:rsidRPr="002004D6">
              <w:rPr>
                <w:color w:val="000000"/>
                <w:sz w:val="20"/>
                <w:szCs w:val="20"/>
              </w:rPr>
              <w:t>95%CI</w:t>
            </w:r>
          </w:p>
        </w:tc>
      </w:tr>
      <w:tr w:rsidR="00C16CB0" w:rsidRPr="002004D6" w14:paraId="7795445D"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6B1EC65C"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16ACA62B" w14:textId="77777777" w:rsidR="00C16CB0" w:rsidRPr="002004D6" w:rsidRDefault="00C16CB0" w:rsidP="002004D6">
            <w:pPr>
              <w:jc w:val="center"/>
              <w:rPr>
                <w:sz w:val="20"/>
                <w:szCs w:val="20"/>
              </w:rPr>
            </w:pPr>
          </w:p>
        </w:tc>
        <w:tc>
          <w:tcPr>
            <w:tcW w:w="860" w:type="dxa"/>
            <w:vMerge/>
            <w:tcBorders>
              <w:top w:val="nil"/>
              <w:left w:val="nil"/>
              <w:bottom w:val="single" w:sz="4" w:space="0" w:color="000000"/>
              <w:right w:val="nil"/>
            </w:tcBorders>
            <w:vAlign w:val="center"/>
            <w:hideMark/>
          </w:tcPr>
          <w:p w14:paraId="786F84ED" w14:textId="77777777" w:rsidR="00C16CB0" w:rsidRPr="002004D6" w:rsidRDefault="00C16CB0"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694B78F9" w14:textId="77777777" w:rsidR="00C16CB0" w:rsidRPr="002004D6" w:rsidRDefault="00C16CB0"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0F6CD27C" w14:textId="77777777" w:rsidR="00C16CB0" w:rsidRPr="002004D6" w:rsidRDefault="00C16CB0" w:rsidP="002004D6">
            <w:pPr>
              <w:jc w:val="center"/>
              <w:rPr>
                <w:color w:val="000000"/>
                <w:sz w:val="20"/>
                <w:szCs w:val="20"/>
              </w:rPr>
            </w:pPr>
            <w:r w:rsidRPr="002004D6">
              <w:rPr>
                <w:color w:val="000000"/>
                <w:sz w:val="20"/>
                <w:szCs w:val="20"/>
              </w:rPr>
              <w:t>97.5 %</w:t>
            </w:r>
          </w:p>
        </w:tc>
        <w:tc>
          <w:tcPr>
            <w:tcW w:w="360" w:type="dxa"/>
            <w:tcBorders>
              <w:top w:val="nil"/>
              <w:left w:val="nil"/>
              <w:bottom w:val="nil"/>
              <w:right w:val="nil"/>
            </w:tcBorders>
            <w:shd w:val="clear" w:color="auto" w:fill="auto"/>
            <w:noWrap/>
            <w:vAlign w:val="bottom"/>
            <w:hideMark/>
          </w:tcPr>
          <w:p w14:paraId="5CD39358" w14:textId="77777777" w:rsidR="00C16CB0" w:rsidRPr="002004D6" w:rsidRDefault="00C16CB0"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3BC88EEE" w14:textId="77777777" w:rsidR="00C16CB0" w:rsidRPr="002004D6" w:rsidRDefault="00C16CB0"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182012E3" w14:textId="77777777" w:rsidR="00C16CB0" w:rsidRPr="002004D6" w:rsidRDefault="00C16CB0"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21813A73" w14:textId="77777777" w:rsidR="00C16CB0" w:rsidRPr="002004D6" w:rsidRDefault="00C16CB0" w:rsidP="002004D6">
            <w:pPr>
              <w:jc w:val="center"/>
              <w:rPr>
                <w:color w:val="000000"/>
                <w:sz w:val="20"/>
                <w:szCs w:val="20"/>
              </w:rPr>
            </w:pPr>
            <w:r w:rsidRPr="002004D6">
              <w:rPr>
                <w:color w:val="000000"/>
                <w:sz w:val="20"/>
                <w:szCs w:val="20"/>
              </w:rPr>
              <w:t>97.5 %</w:t>
            </w:r>
          </w:p>
        </w:tc>
        <w:tc>
          <w:tcPr>
            <w:tcW w:w="300" w:type="dxa"/>
            <w:tcBorders>
              <w:top w:val="nil"/>
              <w:left w:val="nil"/>
              <w:bottom w:val="nil"/>
              <w:right w:val="nil"/>
            </w:tcBorders>
            <w:shd w:val="clear" w:color="auto" w:fill="auto"/>
            <w:noWrap/>
            <w:vAlign w:val="bottom"/>
            <w:hideMark/>
          </w:tcPr>
          <w:p w14:paraId="75AC1927" w14:textId="77777777" w:rsidR="00C16CB0" w:rsidRPr="002004D6" w:rsidRDefault="00C16CB0" w:rsidP="002004D6">
            <w:pPr>
              <w:jc w:val="center"/>
              <w:rPr>
                <w:color w:val="000000"/>
                <w:sz w:val="20"/>
                <w:szCs w:val="20"/>
              </w:rPr>
            </w:pPr>
          </w:p>
        </w:tc>
        <w:tc>
          <w:tcPr>
            <w:tcW w:w="860" w:type="dxa"/>
            <w:vMerge/>
            <w:tcBorders>
              <w:top w:val="nil"/>
              <w:left w:val="nil"/>
              <w:bottom w:val="single" w:sz="4" w:space="0" w:color="000000"/>
              <w:right w:val="nil"/>
            </w:tcBorders>
            <w:vAlign w:val="center"/>
            <w:hideMark/>
          </w:tcPr>
          <w:p w14:paraId="664DE307" w14:textId="77777777" w:rsidR="00C16CB0" w:rsidRPr="002004D6" w:rsidRDefault="00C16CB0" w:rsidP="002004D6">
            <w:pPr>
              <w:jc w:val="center"/>
              <w:rPr>
                <w:color w:val="000000"/>
                <w:sz w:val="20"/>
                <w:szCs w:val="20"/>
              </w:rPr>
            </w:pPr>
          </w:p>
        </w:tc>
        <w:tc>
          <w:tcPr>
            <w:tcW w:w="890" w:type="dxa"/>
            <w:tcBorders>
              <w:top w:val="nil"/>
              <w:left w:val="nil"/>
              <w:bottom w:val="single" w:sz="4" w:space="0" w:color="auto"/>
              <w:right w:val="nil"/>
            </w:tcBorders>
            <w:shd w:val="clear" w:color="auto" w:fill="auto"/>
            <w:noWrap/>
            <w:vAlign w:val="bottom"/>
            <w:hideMark/>
          </w:tcPr>
          <w:p w14:paraId="550B791B" w14:textId="77777777" w:rsidR="00C16CB0" w:rsidRPr="002004D6" w:rsidRDefault="00C16CB0" w:rsidP="002004D6">
            <w:pPr>
              <w:jc w:val="center"/>
              <w:rPr>
                <w:color w:val="000000"/>
                <w:sz w:val="20"/>
                <w:szCs w:val="20"/>
              </w:rPr>
            </w:pPr>
            <w:r w:rsidRPr="002004D6">
              <w:rPr>
                <w:color w:val="000000"/>
                <w:sz w:val="20"/>
                <w:szCs w:val="20"/>
              </w:rPr>
              <w:t>2.5 %</w:t>
            </w:r>
          </w:p>
        </w:tc>
        <w:tc>
          <w:tcPr>
            <w:tcW w:w="1070" w:type="dxa"/>
            <w:tcBorders>
              <w:top w:val="nil"/>
              <w:left w:val="nil"/>
              <w:bottom w:val="single" w:sz="4" w:space="0" w:color="auto"/>
              <w:right w:val="nil"/>
            </w:tcBorders>
            <w:shd w:val="clear" w:color="auto" w:fill="auto"/>
            <w:noWrap/>
            <w:vAlign w:val="bottom"/>
            <w:hideMark/>
          </w:tcPr>
          <w:p w14:paraId="3431DA6D" w14:textId="77777777" w:rsidR="00C16CB0" w:rsidRPr="002004D6" w:rsidRDefault="00C16CB0" w:rsidP="002004D6">
            <w:pPr>
              <w:jc w:val="center"/>
              <w:rPr>
                <w:color w:val="000000"/>
                <w:sz w:val="20"/>
                <w:szCs w:val="20"/>
              </w:rPr>
            </w:pPr>
            <w:r w:rsidRPr="002004D6">
              <w:rPr>
                <w:color w:val="000000"/>
                <w:sz w:val="20"/>
                <w:szCs w:val="20"/>
              </w:rPr>
              <w:t>97.5 %</w:t>
            </w:r>
          </w:p>
        </w:tc>
      </w:tr>
      <w:tr w:rsidR="00C16CB0" w:rsidRPr="002004D6" w14:paraId="02E52413" w14:textId="77777777" w:rsidTr="00C16CB0">
        <w:trPr>
          <w:trHeight w:val="300"/>
          <w:jc w:val="center"/>
        </w:trPr>
        <w:tc>
          <w:tcPr>
            <w:tcW w:w="4020" w:type="dxa"/>
            <w:gridSpan w:val="2"/>
            <w:tcBorders>
              <w:top w:val="nil"/>
              <w:left w:val="nil"/>
              <w:bottom w:val="nil"/>
              <w:right w:val="nil"/>
            </w:tcBorders>
            <w:shd w:val="clear" w:color="auto" w:fill="auto"/>
            <w:noWrap/>
            <w:vAlign w:val="bottom"/>
            <w:hideMark/>
          </w:tcPr>
          <w:p w14:paraId="346C898A" w14:textId="77777777" w:rsidR="00C16CB0" w:rsidRPr="002004D6" w:rsidRDefault="00C16CB0" w:rsidP="002004D6">
            <w:pPr>
              <w:jc w:val="center"/>
              <w:rPr>
                <w:color w:val="000000"/>
                <w:sz w:val="20"/>
                <w:szCs w:val="20"/>
              </w:rPr>
            </w:pPr>
            <w:r w:rsidRPr="002004D6">
              <w:rPr>
                <w:color w:val="000000"/>
                <w:sz w:val="20"/>
                <w:szCs w:val="20"/>
              </w:rPr>
              <w:t>(Intercept)</w:t>
            </w:r>
          </w:p>
        </w:tc>
        <w:tc>
          <w:tcPr>
            <w:tcW w:w="860" w:type="dxa"/>
            <w:tcBorders>
              <w:top w:val="nil"/>
              <w:left w:val="nil"/>
              <w:bottom w:val="nil"/>
              <w:right w:val="nil"/>
            </w:tcBorders>
            <w:shd w:val="clear" w:color="auto" w:fill="auto"/>
            <w:noWrap/>
            <w:vAlign w:val="bottom"/>
            <w:hideMark/>
          </w:tcPr>
          <w:p w14:paraId="42E5403C" w14:textId="77777777" w:rsidR="00C16CB0" w:rsidRPr="002004D6" w:rsidRDefault="00C16CB0" w:rsidP="002004D6">
            <w:pPr>
              <w:jc w:val="center"/>
              <w:rPr>
                <w:color w:val="000000"/>
                <w:sz w:val="20"/>
                <w:szCs w:val="20"/>
              </w:rPr>
            </w:pPr>
            <w:r w:rsidRPr="002004D6">
              <w:rPr>
                <w:color w:val="000000"/>
                <w:sz w:val="20"/>
                <w:szCs w:val="20"/>
              </w:rPr>
              <w:t>2.776</w:t>
            </w:r>
          </w:p>
        </w:tc>
        <w:tc>
          <w:tcPr>
            <w:tcW w:w="890" w:type="dxa"/>
            <w:tcBorders>
              <w:top w:val="nil"/>
              <w:left w:val="nil"/>
              <w:bottom w:val="nil"/>
              <w:right w:val="nil"/>
            </w:tcBorders>
            <w:shd w:val="clear" w:color="auto" w:fill="auto"/>
            <w:noWrap/>
            <w:vAlign w:val="bottom"/>
            <w:hideMark/>
          </w:tcPr>
          <w:p w14:paraId="6FDE141D" w14:textId="77777777" w:rsidR="00C16CB0" w:rsidRPr="002004D6" w:rsidRDefault="00C16CB0" w:rsidP="002004D6">
            <w:pPr>
              <w:jc w:val="center"/>
              <w:rPr>
                <w:color w:val="000000"/>
                <w:sz w:val="20"/>
                <w:szCs w:val="20"/>
              </w:rPr>
            </w:pPr>
            <w:r w:rsidRPr="002004D6">
              <w:rPr>
                <w:color w:val="000000"/>
                <w:sz w:val="20"/>
                <w:szCs w:val="20"/>
              </w:rPr>
              <w:t>2.539</w:t>
            </w:r>
          </w:p>
        </w:tc>
        <w:tc>
          <w:tcPr>
            <w:tcW w:w="1070" w:type="dxa"/>
            <w:tcBorders>
              <w:top w:val="nil"/>
              <w:left w:val="nil"/>
              <w:bottom w:val="nil"/>
              <w:right w:val="nil"/>
            </w:tcBorders>
            <w:shd w:val="clear" w:color="auto" w:fill="auto"/>
            <w:noWrap/>
            <w:vAlign w:val="bottom"/>
            <w:hideMark/>
          </w:tcPr>
          <w:p w14:paraId="35B67FF7" w14:textId="77777777" w:rsidR="00C16CB0" w:rsidRPr="002004D6" w:rsidRDefault="00C16CB0" w:rsidP="002004D6">
            <w:pPr>
              <w:jc w:val="center"/>
              <w:rPr>
                <w:color w:val="000000"/>
                <w:sz w:val="20"/>
                <w:szCs w:val="20"/>
              </w:rPr>
            </w:pPr>
            <w:r w:rsidRPr="002004D6">
              <w:rPr>
                <w:color w:val="000000"/>
                <w:sz w:val="20"/>
                <w:szCs w:val="20"/>
              </w:rPr>
              <w:t>3.032</w:t>
            </w:r>
          </w:p>
        </w:tc>
        <w:tc>
          <w:tcPr>
            <w:tcW w:w="360" w:type="dxa"/>
            <w:tcBorders>
              <w:top w:val="nil"/>
              <w:left w:val="nil"/>
              <w:bottom w:val="nil"/>
              <w:right w:val="nil"/>
            </w:tcBorders>
            <w:shd w:val="clear" w:color="auto" w:fill="auto"/>
            <w:noWrap/>
            <w:vAlign w:val="bottom"/>
            <w:hideMark/>
          </w:tcPr>
          <w:p w14:paraId="35580212"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C543021" w14:textId="77777777" w:rsidR="00C16CB0" w:rsidRPr="002004D6" w:rsidRDefault="00C16CB0" w:rsidP="002004D6">
            <w:pPr>
              <w:jc w:val="center"/>
              <w:rPr>
                <w:color w:val="000000"/>
                <w:sz w:val="20"/>
                <w:szCs w:val="20"/>
              </w:rPr>
            </w:pPr>
            <w:r w:rsidRPr="002004D6">
              <w:rPr>
                <w:color w:val="000000"/>
                <w:sz w:val="20"/>
                <w:szCs w:val="20"/>
              </w:rPr>
              <w:t>2.738</w:t>
            </w:r>
          </w:p>
        </w:tc>
        <w:tc>
          <w:tcPr>
            <w:tcW w:w="890" w:type="dxa"/>
            <w:tcBorders>
              <w:top w:val="nil"/>
              <w:left w:val="nil"/>
              <w:bottom w:val="nil"/>
              <w:right w:val="nil"/>
            </w:tcBorders>
            <w:shd w:val="clear" w:color="auto" w:fill="auto"/>
            <w:noWrap/>
            <w:vAlign w:val="bottom"/>
            <w:hideMark/>
          </w:tcPr>
          <w:p w14:paraId="14C70F53" w14:textId="77777777" w:rsidR="00C16CB0" w:rsidRPr="002004D6" w:rsidRDefault="00C16CB0" w:rsidP="002004D6">
            <w:pPr>
              <w:jc w:val="center"/>
              <w:rPr>
                <w:color w:val="000000"/>
                <w:sz w:val="20"/>
                <w:szCs w:val="20"/>
              </w:rPr>
            </w:pPr>
            <w:r w:rsidRPr="002004D6">
              <w:rPr>
                <w:color w:val="000000"/>
                <w:sz w:val="20"/>
                <w:szCs w:val="20"/>
              </w:rPr>
              <w:t>2.502</w:t>
            </w:r>
          </w:p>
        </w:tc>
        <w:tc>
          <w:tcPr>
            <w:tcW w:w="1070" w:type="dxa"/>
            <w:tcBorders>
              <w:top w:val="nil"/>
              <w:left w:val="nil"/>
              <w:bottom w:val="nil"/>
              <w:right w:val="nil"/>
            </w:tcBorders>
            <w:shd w:val="clear" w:color="auto" w:fill="auto"/>
            <w:noWrap/>
            <w:vAlign w:val="bottom"/>
            <w:hideMark/>
          </w:tcPr>
          <w:p w14:paraId="33A39282" w14:textId="77777777" w:rsidR="00C16CB0" w:rsidRPr="002004D6" w:rsidRDefault="00C16CB0" w:rsidP="002004D6">
            <w:pPr>
              <w:jc w:val="center"/>
              <w:rPr>
                <w:color w:val="000000"/>
                <w:sz w:val="20"/>
                <w:szCs w:val="20"/>
              </w:rPr>
            </w:pPr>
            <w:r w:rsidRPr="002004D6">
              <w:rPr>
                <w:color w:val="000000"/>
                <w:sz w:val="20"/>
                <w:szCs w:val="20"/>
              </w:rPr>
              <w:t>2.993</w:t>
            </w:r>
          </w:p>
        </w:tc>
        <w:tc>
          <w:tcPr>
            <w:tcW w:w="300" w:type="dxa"/>
            <w:tcBorders>
              <w:top w:val="nil"/>
              <w:left w:val="nil"/>
              <w:bottom w:val="nil"/>
              <w:right w:val="nil"/>
            </w:tcBorders>
            <w:shd w:val="clear" w:color="auto" w:fill="auto"/>
            <w:noWrap/>
            <w:vAlign w:val="bottom"/>
            <w:hideMark/>
          </w:tcPr>
          <w:p w14:paraId="25385746"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D78EE4B" w14:textId="77777777" w:rsidR="00C16CB0" w:rsidRPr="002004D6" w:rsidRDefault="00C16CB0" w:rsidP="002004D6">
            <w:pPr>
              <w:jc w:val="center"/>
              <w:rPr>
                <w:sz w:val="20"/>
                <w:szCs w:val="20"/>
              </w:rPr>
            </w:pPr>
          </w:p>
        </w:tc>
        <w:tc>
          <w:tcPr>
            <w:tcW w:w="890" w:type="dxa"/>
            <w:tcBorders>
              <w:top w:val="nil"/>
              <w:left w:val="nil"/>
              <w:bottom w:val="nil"/>
              <w:right w:val="nil"/>
            </w:tcBorders>
            <w:shd w:val="clear" w:color="auto" w:fill="auto"/>
            <w:noWrap/>
            <w:vAlign w:val="bottom"/>
            <w:hideMark/>
          </w:tcPr>
          <w:p w14:paraId="235AB998" w14:textId="77777777" w:rsidR="00C16CB0" w:rsidRPr="002004D6" w:rsidRDefault="00C16CB0" w:rsidP="002004D6">
            <w:pPr>
              <w:jc w:val="center"/>
              <w:rPr>
                <w:sz w:val="20"/>
                <w:szCs w:val="20"/>
              </w:rPr>
            </w:pPr>
          </w:p>
        </w:tc>
        <w:tc>
          <w:tcPr>
            <w:tcW w:w="1070" w:type="dxa"/>
            <w:tcBorders>
              <w:top w:val="nil"/>
              <w:left w:val="nil"/>
              <w:bottom w:val="nil"/>
              <w:right w:val="nil"/>
            </w:tcBorders>
            <w:shd w:val="clear" w:color="auto" w:fill="auto"/>
            <w:noWrap/>
            <w:vAlign w:val="bottom"/>
            <w:hideMark/>
          </w:tcPr>
          <w:p w14:paraId="6A8EC9EB" w14:textId="77777777" w:rsidR="00C16CB0" w:rsidRPr="002004D6" w:rsidRDefault="00C16CB0" w:rsidP="002004D6">
            <w:pPr>
              <w:jc w:val="center"/>
              <w:rPr>
                <w:sz w:val="20"/>
                <w:szCs w:val="20"/>
              </w:rPr>
            </w:pPr>
          </w:p>
        </w:tc>
      </w:tr>
      <w:tr w:rsidR="00C16CB0" w:rsidRPr="002004D6" w14:paraId="707B5114" w14:textId="77777777" w:rsidTr="00C16CB0">
        <w:trPr>
          <w:trHeight w:val="300"/>
          <w:jc w:val="center"/>
        </w:trPr>
        <w:tc>
          <w:tcPr>
            <w:tcW w:w="4020" w:type="dxa"/>
            <w:gridSpan w:val="2"/>
            <w:tcBorders>
              <w:top w:val="nil"/>
              <w:left w:val="nil"/>
              <w:bottom w:val="nil"/>
              <w:right w:val="nil"/>
            </w:tcBorders>
            <w:shd w:val="clear" w:color="auto" w:fill="auto"/>
            <w:noWrap/>
            <w:vAlign w:val="bottom"/>
            <w:hideMark/>
          </w:tcPr>
          <w:p w14:paraId="2BA5AF5E" w14:textId="77777777" w:rsidR="00C16CB0" w:rsidRPr="002004D6" w:rsidRDefault="00C16CB0" w:rsidP="002004D6">
            <w:pPr>
              <w:jc w:val="center"/>
              <w:rPr>
                <w:color w:val="000000"/>
                <w:sz w:val="20"/>
                <w:szCs w:val="20"/>
              </w:rPr>
            </w:pPr>
            <w:r w:rsidRPr="002004D6">
              <w:rPr>
                <w:color w:val="000000"/>
                <w:sz w:val="20"/>
                <w:szCs w:val="20"/>
              </w:rPr>
              <w:t>Year</w:t>
            </w:r>
          </w:p>
        </w:tc>
        <w:tc>
          <w:tcPr>
            <w:tcW w:w="860" w:type="dxa"/>
            <w:tcBorders>
              <w:top w:val="nil"/>
              <w:left w:val="nil"/>
              <w:bottom w:val="nil"/>
              <w:right w:val="nil"/>
            </w:tcBorders>
            <w:shd w:val="clear" w:color="auto" w:fill="auto"/>
            <w:noWrap/>
            <w:vAlign w:val="bottom"/>
            <w:hideMark/>
          </w:tcPr>
          <w:p w14:paraId="0E45610D" w14:textId="77777777" w:rsidR="00C16CB0" w:rsidRPr="002004D6" w:rsidRDefault="00C16CB0" w:rsidP="002004D6">
            <w:pPr>
              <w:jc w:val="center"/>
              <w:rPr>
                <w:color w:val="000000"/>
                <w:sz w:val="20"/>
                <w:szCs w:val="20"/>
              </w:rPr>
            </w:pPr>
            <w:r w:rsidRPr="002004D6">
              <w:rPr>
                <w:color w:val="000000"/>
                <w:sz w:val="20"/>
                <w:szCs w:val="20"/>
              </w:rPr>
              <w:t>1.006</w:t>
            </w:r>
          </w:p>
        </w:tc>
        <w:tc>
          <w:tcPr>
            <w:tcW w:w="890" w:type="dxa"/>
            <w:tcBorders>
              <w:top w:val="nil"/>
              <w:left w:val="nil"/>
              <w:bottom w:val="nil"/>
              <w:right w:val="nil"/>
            </w:tcBorders>
            <w:shd w:val="clear" w:color="auto" w:fill="auto"/>
            <w:noWrap/>
            <w:vAlign w:val="bottom"/>
            <w:hideMark/>
          </w:tcPr>
          <w:p w14:paraId="16A8E72C" w14:textId="77777777" w:rsidR="00C16CB0" w:rsidRPr="002004D6" w:rsidRDefault="00C16CB0" w:rsidP="002004D6">
            <w:pPr>
              <w:jc w:val="center"/>
              <w:rPr>
                <w:color w:val="000000"/>
                <w:sz w:val="20"/>
                <w:szCs w:val="20"/>
              </w:rPr>
            </w:pPr>
            <w:r w:rsidRPr="002004D6">
              <w:rPr>
                <w:color w:val="000000"/>
                <w:sz w:val="20"/>
                <w:szCs w:val="20"/>
              </w:rPr>
              <w:t>0.994</w:t>
            </w:r>
          </w:p>
        </w:tc>
        <w:tc>
          <w:tcPr>
            <w:tcW w:w="1070" w:type="dxa"/>
            <w:tcBorders>
              <w:top w:val="nil"/>
              <w:left w:val="nil"/>
              <w:bottom w:val="nil"/>
              <w:right w:val="nil"/>
            </w:tcBorders>
            <w:shd w:val="clear" w:color="auto" w:fill="auto"/>
            <w:noWrap/>
            <w:vAlign w:val="bottom"/>
            <w:hideMark/>
          </w:tcPr>
          <w:p w14:paraId="68B94658" w14:textId="77777777" w:rsidR="00C16CB0" w:rsidRPr="002004D6" w:rsidRDefault="00C16CB0" w:rsidP="002004D6">
            <w:pPr>
              <w:jc w:val="center"/>
              <w:rPr>
                <w:color w:val="000000"/>
                <w:sz w:val="20"/>
                <w:szCs w:val="20"/>
              </w:rPr>
            </w:pPr>
            <w:r w:rsidRPr="002004D6">
              <w:rPr>
                <w:color w:val="000000"/>
                <w:sz w:val="20"/>
                <w:szCs w:val="20"/>
              </w:rPr>
              <w:t>1.018</w:t>
            </w:r>
          </w:p>
        </w:tc>
        <w:tc>
          <w:tcPr>
            <w:tcW w:w="360" w:type="dxa"/>
            <w:tcBorders>
              <w:top w:val="nil"/>
              <w:left w:val="nil"/>
              <w:bottom w:val="nil"/>
              <w:right w:val="nil"/>
            </w:tcBorders>
            <w:shd w:val="clear" w:color="auto" w:fill="auto"/>
            <w:noWrap/>
            <w:vAlign w:val="bottom"/>
            <w:hideMark/>
          </w:tcPr>
          <w:p w14:paraId="26CC8320"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ECF1E59" w14:textId="77777777" w:rsidR="00C16CB0" w:rsidRPr="002004D6" w:rsidRDefault="00C16CB0" w:rsidP="002004D6">
            <w:pPr>
              <w:jc w:val="center"/>
              <w:rPr>
                <w:color w:val="000000"/>
                <w:sz w:val="20"/>
                <w:szCs w:val="20"/>
              </w:rPr>
            </w:pPr>
            <w:r w:rsidRPr="002004D6">
              <w:rPr>
                <w:color w:val="000000"/>
                <w:sz w:val="20"/>
                <w:szCs w:val="20"/>
              </w:rPr>
              <w:t>1.006</w:t>
            </w:r>
          </w:p>
        </w:tc>
        <w:tc>
          <w:tcPr>
            <w:tcW w:w="890" w:type="dxa"/>
            <w:tcBorders>
              <w:top w:val="nil"/>
              <w:left w:val="nil"/>
              <w:bottom w:val="nil"/>
              <w:right w:val="nil"/>
            </w:tcBorders>
            <w:shd w:val="clear" w:color="auto" w:fill="auto"/>
            <w:noWrap/>
            <w:vAlign w:val="bottom"/>
            <w:hideMark/>
          </w:tcPr>
          <w:p w14:paraId="3ACBE6E4" w14:textId="77777777" w:rsidR="00C16CB0" w:rsidRPr="002004D6" w:rsidRDefault="00C16CB0" w:rsidP="002004D6">
            <w:pPr>
              <w:jc w:val="center"/>
              <w:rPr>
                <w:color w:val="000000"/>
                <w:sz w:val="20"/>
                <w:szCs w:val="20"/>
              </w:rPr>
            </w:pPr>
            <w:r w:rsidRPr="002004D6">
              <w:rPr>
                <w:color w:val="000000"/>
                <w:sz w:val="20"/>
                <w:szCs w:val="20"/>
              </w:rPr>
              <w:t>0.995</w:t>
            </w:r>
          </w:p>
        </w:tc>
        <w:tc>
          <w:tcPr>
            <w:tcW w:w="1070" w:type="dxa"/>
            <w:tcBorders>
              <w:top w:val="nil"/>
              <w:left w:val="nil"/>
              <w:bottom w:val="nil"/>
              <w:right w:val="nil"/>
            </w:tcBorders>
            <w:shd w:val="clear" w:color="auto" w:fill="auto"/>
            <w:noWrap/>
            <w:vAlign w:val="bottom"/>
            <w:hideMark/>
          </w:tcPr>
          <w:p w14:paraId="3B659943" w14:textId="77777777" w:rsidR="00C16CB0" w:rsidRPr="002004D6" w:rsidRDefault="00C16CB0" w:rsidP="002004D6">
            <w:pPr>
              <w:jc w:val="center"/>
              <w:rPr>
                <w:color w:val="000000"/>
                <w:sz w:val="20"/>
                <w:szCs w:val="20"/>
              </w:rPr>
            </w:pPr>
            <w:r w:rsidRPr="002004D6">
              <w:rPr>
                <w:color w:val="000000"/>
                <w:sz w:val="20"/>
                <w:szCs w:val="20"/>
              </w:rPr>
              <w:t>1.018</w:t>
            </w:r>
          </w:p>
        </w:tc>
        <w:tc>
          <w:tcPr>
            <w:tcW w:w="300" w:type="dxa"/>
            <w:tcBorders>
              <w:top w:val="nil"/>
              <w:left w:val="nil"/>
              <w:bottom w:val="nil"/>
              <w:right w:val="nil"/>
            </w:tcBorders>
            <w:shd w:val="clear" w:color="auto" w:fill="auto"/>
            <w:noWrap/>
            <w:vAlign w:val="bottom"/>
            <w:hideMark/>
          </w:tcPr>
          <w:p w14:paraId="43B5706A"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2A65A84" w14:textId="77777777" w:rsidR="00C16CB0" w:rsidRPr="002004D6" w:rsidRDefault="00C16CB0"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62EB42C8" w14:textId="77777777" w:rsidR="00C16CB0" w:rsidRPr="002004D6" w:rsidRDefault="00C16CB0" w:rsidP="002004D6">
            <w:pPr>
              <w:jc w:val="center"/>
              <w:rPr>
                <w:color w:val="000000"/>
                <w:sz w:val="20"/>
                <w:szCs w:val="20"/>
              </w:rPr>
            </w:pPr>
            <w:r w:rsidRPr="002004D6">
              <w:rPr>
                <w:color w:val="000000"/>
                <w:sz w:val="20"/>
                <w:szCs w:val="20"/>
              </w:rPr>
              <w:t>0.984</w:t>
            </w:r>
          </w:p>
        </w:tc>
        <w:tc>
          <w:tcPr>
            <w:tcW w:w="1070" w:type="dxa"/>
            <w:tcBorders>
              <w:top w:val="nil"/>
              <w:left w:val="nil"/>
              <w:bottom w:val="nil"/>
              <w:right w:val="nil"/>
            </w:tcBorders>
            <w:shd w:val="clear" w:color="auto" w:fill="auto"/>
            <w:noWrap/>
            <w:vAlign w:val="bottom"/>
            <w:hideMark/>
          </w:tcPr>
          <w:p w14:paraId="766DE1C6" w14:textId="77777777" w:rsidR="00C16CB0" w:rsidRPr="002004D6" w:rsidRDefault="00C16CB0" w:rsidP="002004D6">
            <w:pPr>
              <w:jc w:val="center"/>
              <w:rPr>
                <w:color w:val="000000"/>
                <w:sz w:val="20"/>
                <w:szCs w:val="20"/>
              </w:rPr>
            </w:pPr>
            <w:r w:rsidRPr="002004D6">
              <w:rPr>
                <w:color w:val="000000"/>
                <w:sz w:val="20"/>
                <w:szCs w:val="20"/>
              </w:rPr>
              <w:t>1.017</w:t>
            </w:r>
          </w:p>
        </w:tc>
      </w:tr>
      <w:tr w:rsidR="00C16CB0" w:rsidRPr="002004D6" w14:paraId="5FE4EFBA"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45E25889" w14:textId="77777777" w:rsidR="00C16CB0" w:rsidRPr="002004D6" w:rsidRDefault="00C16CB0" w:rsidP="002004D6">
            <w:pPr>
              <w:jc w:val="center"/>
              <w:rPr>
                <w:color w:val="000000"/>
                <w:sz w:val="20"/>
                <w:szCs w:val="20"/>
              </w:rPr>
            </w:pPr>
            <w:r w:rsidRPr="002004D6">
              <w:rPr>
                <w:color w:val="000000"/>
                <w:sz w:val="20"/>
                <w:szCs w:val="20"/>
              </w:rPr>
              <w:t>Age group</w:t>
            </w:r>
          </w:p>
        </w:tc>
        <w:tc>
          <w:tcPr>
            <w:tcW w:w="2100" w:type="dxa"/>
            <w:tcBorders>
              <w:top w:val="nil"/>
              <w:left w:val="nil"/>
              <w:bottom w:val="nil"/>
              <w:right w:val="nil"/>
            </w:tcBorders>
            <w:shd w:val="clear" w:color="auto" w:fill="auto"/>
            <w:noWrap/>
            <w:vAlign w:val="bottom"/>
            <w:hideMark/>
          </w:tcPr>
          <w:p w14:paraId="176B6BBE" w14:textId="77777777" w:rsidR="00C16CB0" w:rsidRPr="002004D6" w:rsidRDefault="00C16CB0" w:rsidP="002004D6">
            <w:pPr>
              <w:jc w:val="center"/>
              <w:rPr>
                <w:color w:val="000000"/>
                <w:sz w:val="20"/>
                <w:szCs w:val="20"/>
              </w:rPr>
            </w:pPr>
            <w:r w:rsidRPr="002004D6">
              <w:rPr>
                <w:color w:val="000000"/>
                <w:sz w:val="20"/>
                <w:szCs w:val="20"/>
              </w:rPr>
              <w:t>15-29</w:t>
            </w:r>
          </w:p>
        </w:tc>
        <w:tc>
          <w:tcPr>
            <w:tcW w:w="860" w:type="dxa"/>
            <w:tcBorders>
              <w:top w:val="nil"/>
              <w:left w:val="nil"/>
              <w:bottom w:val="nil"/>
              <w:right w:val="nil"/>
            </w:tcBorders>
            <w:shd w:val="clear" w:color="auto" w:fill="auto"/>
            <w:noWrap/>
            <w:vAlign w:val="bottom"/>
            <w:hideMark/>
          </w:tcPr>
          <w:p w14:paraId="0F11280D" w14:textId="77777777" w:rsidR="00C16CB0" w:rsidRPr="002004D6" w:rsidRDefault="00C16CB0" w:rsidP="002004D6">
            <w:pPr>
              <w:jc w:val="center"/>
              <w:rPr>
                <w:color w:val="000000"/>
                <w:sz w:val="20"/>
                <w:szCs w:val="20"/>
              </w:rPr>
            </w:pPr>
            <w:r w:rsidRPr="002004D6">
              <w:rPr>
                <w:color w:val="000000"/>
                <w:sz w:val="20"/>
                <w:szCs w:val="20"/>
              </w:rPr>
              <w:t>0.043</w:t>
            </w:r>
          </w:p>
        </w:tc>
        <w:tc>
          <w:tcPr>
            <w:tcW w:w="890" w:type="dxa"/>
            <w:tcBorders>
              <w:top w:val="nil"/>
              <w:left w:val="nil"/>
              <w:bottom w:val="nil"/>
              <w:right w:val="nil"/>
            </w:tcBorders>
            <w:shd w:val="clear" w:color="auto" w:fill="auto"/>
            <w:noWrap/>
            <w:vAlign w:val="bottom"/>
            <w:hideMark/>
          </w:tcPr>
          <w:p w14:paraId="203A2DE7" w14:textId="77777777" w:rsidR="00C16CB0" w:rsidRPr="002004D6" w:rsidRDefault="00C16CB0" w:rsidP="002004D6">
            <w:pPr>
              <w:jc w:val="center"/>
              <w:rPr>
                <w:color w:val="000000"/>
                <w:sz w:val="20"/>
                <w:szCs w:val="20"/>
              </w:rPr>
            </w:pPr>
            <w:r w:rsidRPr="002004D6">
              <w:rPr>
                <w:color w:val="000000"/>
                <w:sz w:val="20"/>
                <w:szCs w:val="20"/>
              </w:rPr>
              <w:t>0.031</w:t>
            </w:r>
          </w:p>
        </w:tc>
        <w:tc>
          <w:tcPr>
            <w:tcW w:w="1070" w:type="dxa"/>
            <w:tcBorders>
              <w:top w:val="nil"/>
              <w:left w:val="nil"/>
              <w:bottom w:val="nil"/>
              <w:right w:val="nil"/>
            </w:tcBorders>
            <w:shd w:val="clear" w:color="auto" w:fill="auto"/>
            <w:noWrap/>
            <w:vAlign w:val="bottom"/>
            <w:hideMark/>
          </w:tcPr>
          <w:p w14:paraId="72FFACB7" w14:textId="77777777" w:rsidR="00C16CB0" w:rsidRPr="002004D6" w:rsidRDefault="00C16CB0" w:rsidP="002004D6">
            <w:pPr>
              <w:jc w:val="center"/>
              <w:rPr>
                <w:color w:val="000000"/>
                <w:sz w:val="20"/>
                <w:szCs w:val="20"/>
              </w:rPr>
            </w:pPr>
            <w:r w:rsidRPr="002004D6">
              <w:rPr>
                <w:color w:val="000000"/>
                <w:sz w:val="20"/>
                <w:szCs w:val="20"/>
              </w:rPr>
              <w:t>0.060</w:t>
            </w:r>
          </w:p>
        </w:tc>
        <w:tc>
          <w:tcPr>
            <w:tcW w:w="360" w:type="dxa"/>
            <w:tcBorders>
              <w:top w:val="nil"/>
              <w:left w:val="nil"/>
              <w:bottom w:val="nil"/>
              <w:right w:val="nil"/>
            </w:tcBorders>
            <w:shd w:val="clear" w:color="auto" w:fill="auto"/>
            <w:noWrap/>
            <w:vAlign w:val="bottom"/>
            <w:hideMark/>
          </w:tcPr>
          <w:p w14:paraId="5591D25A"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63FB9DC" w14:textId="77777777" w:rsidR="00C16CB0" w:rsidRPr="002004D6" w:rsidRDefault="00C16CB0" w:rsidP="002004D6">
            <w:pPr>
              <w:jc w:val="center"/>
              <w:rPr>
                <w:color w:val="000000"/>
                <w:sz w:val="20"/>
                <w:szCs w:val="20"/>
              </w:rPr>
            </w:pPr>
            <w:r w:rsidRPr="002004D6">
              <w:rPr>
                <w:color w:val="000000"/>
                <w:sz w:val="20"/>
                <w:szCs w:val="20"/>
              </w:rPr>
              <w:t>0.043</w:t>
            </w:r>
          </w:p>
        </w:tc>
        <w:tc>
          <w:tcPr>
            <w:tcW w:w="890" w:type="dxa"/>
            <w:tcBorders>
              <w:top w:val="nil"/>
              <w:left w:val="nil"/>
              <w:bottom w:val="nil"/>
              <w:right w:val="nil"/>
            </w:tcBorders>
            <w:shd w:val="clear" w:color="auto" w:fill="auto"/>
            <w:noWrap/>
            <w:vAlign w:val="bottom"/>
            <w:hideMark/>
          </w:tcPr>
          <w:p w14:paraId="65CA0DBA" w14:textId="77777777" w:rsidR="00C16CB0" w:rsidRPr="002004D6" w:rsidRDefault="00C16CB0" w:rsidP="002004D6">
            <w:pPr>
              <w:jc w:val="center"/>
              <w:rPr>
                <w:color w:val="000000"/>
                <w:sz w:val="20"/>
                <w:szCs w:val="20"/>
              </w:rPr>
            </w:pPr>
            <w:r w:rsidRPr="002004D6">
              <w:rPr>
                <w:color w:val="000000"/>
                <w:sz w:val="20"/>
                <w:szCs w:val="20"/>
              </w:rPr>
              <w:t>0.031</w:t>
            </w:r>
          </w:p>
        </w:tc>
        <w:tc>
          <w:tcPr>
            <w:tcW w:w="1070" w:type="dxa"/>
            <w:tcBorders>
              <w:top w:val="nil"/>
              <w:left w:val="nil"/>
              <w:bottom w:val="nil"/>
              <w:right w:val="nil"/>
            </w:tcBorders>
            <w:shd w:val="clear" w:color="auto" w:fill="auto"/>
            <w:noWrap/>
            <w:vAlign w:val="bottom"/>
            <w:hideMark/>
          </w:tcPr>
          <w:p w14:paraId="137D8C7D" w14:textId="77777777" w:rsidR="00C16CB0" w:rsidRPr="002004D6" w:rsidRDefault="00C16CB0" w:rsidP="002004D6">
            <w:pPr>
              <w:jc w:val="center"/>
              <w:rPr>
                <w:color w:val="000000"/>
                <w:sz w:val="20"/>
                <w:szCs w:val="20"/>
              </w:rPr>
            </w:pPr>
            <w:r w:rsidRPr="002004D6">
              <w:rPr>
                <w:color w:val="000000"/>
                <w:sz w:val="20"/>
                <w:szCs w:val="20"/>
              </w:rPr>
              <w:t>0.060</w:t>
            </w:r>
          </w:p>
        </w:tc>
        <w:tc>
          <w:tcPr>
            <w:tcW w:w="300" w:type="dxa"/>
            <w:tcBorders>
              <w:top w:val="nil"/>
              <w:left w:val="nil"/>
              <w:bottom w:val="nil"/>
              <w:right w:val="nil"/>
            </w:tcBorders>
            <w:shd w:val="clear" w:color="auto" w:fill="auto"/>
            <w:noWrap/>
            <w:vAlign w:val="bottom"/>
            <w:hideMark/>
          </w:tcPr>
          <w:p w14:paraId="52834ACF"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1D9D845" w14:textId="77777777" w:rsidR="00C16CB0" w:rsidRPr="002004D6" w:rsidRDefault="00C16CB0" w:rsidP="002004D6">
            <w:pPr>
              <w:jc w:val="center"/>
              <w:rPr>
                <w:color w:val="000000"/>
                <w:sz w:val="20"/>
                <w:szCs w:val="20"/>
              </w:rPr>
            </w:pPr>
            <w:r w:rsidRPr="002004D6">
              <w:rPr>
                <w:color w:val="000000"/>
                <w:sz w:val="20"/>
                <w:szCs w:val="20"/>
              </w:rPr>
              <w:t>1.002</w:t>
            </w:r>
          </w:p>
        </w:tc>
        <w:tc>
          <w:tcPr>
            <w:tcW w:w="890" w:type="dxa"/>
            <w:tcBorders>
              <w:top w:val="nil"/>
              <w:left w:val="nil"/>
              <w:bottom w:val="nil"/>
              <w:right w:val="nil"/>
            </w:tcBorders>
            <w:shd w:val="clear" w:color="auto" w:fill="auto"/>
            <w:noWrap/>
            <w:vAlign w:val="bottom"/>
            <w:hideMark/>
          </w:tcPr>
          <w:p w14:paraId="6D4A8636" w14:textId="77777777" w:rsidR="00C16CB0" w:rsidRPr="002004D6" w:rsidRDefault="00C16CB0" w:rsidP="002004D6">
            <w:pPr>
              <w:jc w:val="center"/>
              <w:rPr>
                <w:color w:val="000000"/>
                <w:sz w:val="20"/>
                <w:szCs w:val="20"/>
              </w:rPr>
            </w:pPr>
            <w:r w:rsidRPr="002004D6">
              <w:rPr>
                <w:color w:val="000000"/>
                <w:sz w:val="20"/>
                <w:szCs w:val="20"/>
              </w:rPr>
              <w:t>0.630</w:t>
            </w:r>
          </w:p>
        </w:tc>
        <w:tc>
          <w:tcPr>
            <w:tcW w:w="1070" w:type="dxa"/>
            <w:tcBorders>
              <w:top w:val="nil"/>
              <w:left w:val="nil"/>
              <w:bottom w:val="nil"/>
              <w:right w:val="nil"/>
            </w:tcBorders>
            <w:shd w:val="clear" w:color="auto" w:fill="auto"/>
            <w:noWrap/>
            <w:vAlign w:val="bottom"/>
            <w:hideMark/>
          </w:tcPr>
          <w:p w14:paraId="5F0BB9D4" w14:textId="77777777" w:rsidR="00C16CB0" w:rsidRPr="002004D6" w:rsidRDefault="00C16CB0" w:rsidP="002004D6">
            <w:pPr>
              <w:jc w:val="center"/>
              <w:rPr>
                <w:color w:val="000000"/>
                <w:sz w:val="20"/>
                <w:szCs w:val="20"/>
              </w:rPr>
            </w:pPr>
            <w:r w:rsidRPr="002004D6">
              <w:rPr>
                <w:color w:val="000000"/>
                <w:sz w:val="20"/>
                <w:szCs w:val="20"/>
              </w:rPr>
              <w:t>1.594</w:t>
            </w:r>
          </w:p>
        </w:tc>
      </w:tr>
      <w:tr w:rsidR="00C16CB0" w:rsidRPr="002004D6" w14:paraId="05032D07"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6CCD9A1E"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69E7227" w14:textId="77777777" w:rsidR="00C16CB0" w:rsidRPr="002004D6" w:rsidRDefault="00C16CB0" w:rsidP="002004D6">
            <w:pPr>
              <w:jc w:val="center"/>
              <w:rPr>
                <w:color w:val="000000"/>
                <w:sz w:val="20"/>
                <w:szCs w:val="20"/>
              </w:rPr>
            </w:pPr>
            <w:r w:rsidRPr="002004D6">
              <w:rPr>
                <w:color w:val="000000"/>
                <w:sz w:val="20"/>
                <w:szCs w:val="20"/>
              </w:rPr>
              <w:t>30-39</w:t>
            </w:r>
          </w:p>
        </w:tc>
        <w:tc>
          <w:tcPr>
            <w:tcW w:w="860" w:type="dxa"/>
            <w:tcBorders>
              <w:top w:val="nil"/>
              <w:left w:val="nil"/>
              <w:bottom w:val="nil"/>
              <w:right w:val="nil"/>
            </w:tcBorders>
            <w:shd w:val="clear" w:color="auto" w:fill="auto"/>
            <w:noWrap/>
            <w:vAlign w:val="bottom"/>
            <w:hideMark/>
          </w:tcPr>
          <w:p w14:paraId="278E0262" w14:textId="77777777" w:rsidR="00C16CB0" w:rsidRPr="002004D6" w:rsidRDefault="00C16CB0" w:rsidP="002004D6">
            <w:pPr>
              <w:jc w:val="center"/>
              <w:rPr>
                <w:color w:val="000000"/>
                <w:sz w:val="20"/>
                <w:szCs w:val="20"/>
              </w:rPr>
            </w:pPr>
            <w:r w:rsidRPr="002004D6">
              <w:rPr>
                <w:color w:val="000000"/>
                <w:sz w:val="20"/>
                <w:szCs w:val="20"/>
              </w:rPr>
              <w:t>0.091</w:t>
            </w:r>
          </w:p>
        </w:tc>
        <w:tc>
          <w:tcPr>
            <w:tcW w:w="890" w:type="dxa"/>
            <w:tcBorders>
              <w:top w:val="nil"/>
              <w:left w:val="nil"/>
              <w:bottom w:val="nil"/>
              <w:right w:val="nil"/>
            </w:tcBorders>
            <w:shd w:val="clear" w:color="auto" w:fill="auto"/>
            <w:noWrap/>
            <w:vAlign w:val="bottom"/>
            <w:hideMark/>
          </w:tcPr>
          <w:p w14:paraId="0DFE36A2" w14:textId="77777777" w:rsidR="00C16CB0" w:rsidRPr="002004D6" w:rsidRDefault="00C16CB0" w:rsidP="002004D6">
            <w:pPr>
              <w:jc w:val="center"/>
              <w:rPr>
                <w:color w:val="000000"/>
                <w:sz w:val="20"/>
                <w:szCs w:val="20"/>
              </w:rPr>
            </w:pPr>
            <w:r w:rsidRPr="002004D6">
              <w:rPr>
                <w:color w:val="000000"/>
                <w:sz w:val="20"/>
                <w:szCs w:val="20"/>
              </w:rPr>
              <w:t>0.070</w:t>
            </w:r>
          </w:p>
        </w:tc>
        <w:tc>
          <w:tcPr>
            <w:tcW w:w="1070" w:type="dxa"/>
            <w:tcBorders>
              <w:top w:val="nil"/>
              <w:left w:val="nil"/>
              <w:bottom w:val="nil"/>
              <w:right w:val="nil"/>
            </w:tcBorders>
            <w:shd w:val="clear" w:color="auto" w:fill="auto"/>
            <w:noWrap/>
            <w:vAlign w:val="bottom"/>
            <w:hideMark/>
          </w:tcPr>
          <w:p w14:paraId="6C828DD6" w14:textId="77777777" w:rsidR="00C16CB0" w:rsidRPr="002004D6" w:rsidRDefault="00C16CB0" w:rsidP="002004D6">
            <w:pPr>
              <w:jc w:val="center"/>
              <w:rPr>
                <w:color w:val="000000"/>
                <w:sz w:val="20"/>
                <w:szCs w:val="20"/>
              </w:rPr>
            </w:pPr>
            <w:r w:rsidRPr="002004D6">
              <w:rPr>
                <w:color w:val="000000"/>
                <w:sz w:val="20"/>
                <w:szCs w:val="20"/>
              </w:rPr>
              <w:t>0.116</w:t>
            </w:r>
          </w:p>
        </w:tc>
        <w:tc>
          <w:tcPr>
            <w:tcW w:w="360" w:type="dxa"/>
            <w:tcBorders>
              <w:top w:val="nil"/>
              <w:left w:val="nil"/>
              <w:bottom w:val="nil"/>
              <w:right w:val="nil"/>
            </w:tcBorders>
            <w:shd w:val="clear" w:color="auto" w:fill="auto"/>
            <w:noWrap/>
            <w:vAlign w:val="bottom"/>
            <w:hideMark/>
          </w:tcPr>
          <w:p w14:paraId="6788324A"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EFE4222" w14:textId="77777777" w:rsidR="00C16CB0" w:rsidRPr="002004D6" w:rsidRDefault="00C16CB0" w:rsidP="002004D6">
            <w:pPr>
              <w:jc w:val="center"/>
              <w:rPr>
                <w:color w:val="000000"/>
                <w:sz w:val="20"/>
                <w:szCs w:val="20"/>
              </w:rPr>
            </w:pPr>
            <w:r w:rsidRPr="002004D6">
              <w:rPr>
                <w:color w:val="000000"/>
                <w:sz w:val="20"/>
                <w:szCs w:val="20"/>
              </w:rPr>
              <w:t>0.091</w:t>
            </w:r>
          </w:p>
        </w:tc>
        <w:tc>
          <w:tcPr>
            <w:tcW w:w="890" w:type="dxa"/>
            <w:tcBorders>
              <w:top w:val="nil"/>
              <w:left w:val="nil"/>
              <w:bottom w:val="nil"/>
              <w:right w:val="nil"/>
            </w:tcBorders>
            <w:shd w:val="clear" w:color="auto" w:fill="auto"/>
            <w:noWrap/>
            <w:vAlign w:val="bottom"/>
            <w:hideMark/>
          </w:tcPr>
          <w:p w14:paraId="2B3BF8DB" w14:textId="77777777" w:rsidR="00C16CB0" w:rsidRPr="002004D6" w:rsidRDefault="00C16CB0" w:rsidP="002004D6">
            <w:pPr>
              <w:jc w:val="center"/>
              <w:rPr>
                <w:color w:val="000000"/>
                <w:sz w:val="20"/>
                <w:szCs w:val="20"/>
              </w:rPr>
            </w:pPr>
            <w:r w:rsidRPr="002004D6">
              <w:rPr>
                <w:color w:val="000000"/>
                <w:sz w:val="20"/>
                <w:szCs w:val="20"/>
              </w:rPr>
              <w:t>0.070</w:t>
            </w:r>
          </w:p>
        </w:tc>
        <w:tc>
          <w:tcPr>
            <w:tcW w:w="1070" w:type="dxa"/>
            <w:tcBorders>
              <w:top w:val="nil"/>
              <w:left w:val="nil"/>
              <w:bottom w:val="nil"/>
              <w:right w:val="nil"/>
            </w:tcBorders>
            <w:shd w:val="clear" w:color="auto" w:fill="auto"/>
            <w:noWrap/>
            <w:vAlign w:val="bottom"/>
            <w:hideMark/>
          </w:tcPr>
          <w:p w14:paraId="36C6AF9E" w14:textId="77777777" w:rsidR="00C16CB0" w:rsidRPr="002004D6" w:rsidRDefault="00C16CB0" w:rsidP="002004D6">
            <w:pPr>
              <w:jc w:val="center"/>
              <w:rPr>
                <w:color w:val="000000"/>
                <w:sz w:val="20"/>
                <w:szCs w:val="20"/>
              </w:rPr>
            </w:pPr>
            <w:r w:rsidRPr="002004D6">
              <w:rPr>
                <w:color w:val="000000"/>
                <w:sz w:val="20"/>
                <w:szCs w:val="20"/>
              </w:rPr>
              <w:t>0.117</w:t>
            </w:r>
          </w:p>
        </w:tc>
        <w:tc>
          <w:tcPr>
            <w:tcW w:w="300" w:type="dxa"/>
            <w:tcBorders>
              <w:top w:val="nil"/>
              <w:left w:val="nil"/>
              <w:bottom w:val="nil"/>
              <w:right w:val="nil"/>
            </w:tcBorders>
            <w:shd w:val="clear" w:color="auto" w:fill="auto"/>
            <w:noWrap/>
            <w:vAlign w:val="bottom"/>
            <w:hideMark/>
          </w:tcPr>
          <w:p w14:paraId="7F4C13DD"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4A312D4" w14:textId="77777777" w:rsidR="00C16CB0" w:rsidRPr="002004D6" w:rsidRDefault="00C16CB0" w:rsidP="002004D6">
            <w:pPr>
              <w:jc w:val="center"/>
              <w:rPr>
                <w:color w:val="000000"/>
                <w:sz w:val="20"/>
                <w:szCs w:val="20"/>
              </w:rPr>
            </w:pPr>
            <w:r w:rsidRPr="002004D6">
              <w:rPr>
                <w:color w:val="000000"/>
                <w:sz w:val="20"/>
                <w:szCs w:val="20"/>
              </w:rPr>
              <w:t>1.001</w:t>
            </w:r>
          </w:p>
        </w:tc>
        <w:tc>
          <w:tcPr>
            <w:tcW w:w="890" w:type="dxa"/>
            <w:tcBorders>
              <w:top w:val="nil"/>
              <w:left w:val="nil"/>
              <w:bottom w:val="nil"/>
              <w:right w:val="nil"/>
            </w:tcBorders>
            <w:shd w:val="clear" w:color="auto" w:fill="auto"/>
            <w:noWrap/>
            <w:vAlign w:val="bottom"/>
            <w:hideMark/>
          </w:tcPr>
          <w:p w14:paraId="1F160724" w14:textId="77777777" w:rsidR="00C16CB0" w:rsidRPr="002004D6" w:rsidRDefault="00C16CB0" w:rsidP="002004D6">
            <w:pPr>
              <w:jc w:val="center"/>
              <w:rPr>
                <w:color w:val="000000"/>
                <w:sz w:val="20"/>
                <w:szCs w:val="20"/>
              </w:rPr>
            </w:pPr>
            <w:r w:rsidRPr="002004D6">
              <w:rPr>
                <w:color w:val="000000"/>
                <w:sz w:val="20"/>
                <w:szCs w:val="20"/>
              </w:rPr>
              <w:t>0.698</w:t>
            </w:r>
          </w:p>
        </w:tc>
        <w:tc>
          <w:tcPr>
            <w:tcW w:w="1070" w:type="dxa"/>
            <w:tcBorders>
              <w:top w:val="nil"/>
              <w:left w:val="nil"/>
              <w:bottom w:val="nil"/>
              <w:right w:val="nil"/>
            </w:tcBorders>
            <w:shd w:val="clear" w:color="auto" w:fill="auto"/>
            <w:noWrap/>
            <w:vAlign w:val="bottom"/>
            <w:hideMark/>
          </w:tcPr>
          <w:p w14:paraId="2B1CA56E" w14:textId="77777777" w:rsidR="00C16CB0" w:rsidRPr="002004D6" w:rsidRDefault="00C16CB0" w:rsidP="002004D6">
            <w:pPr>
              <w:jc w:val="center"/>
              <w:rPr>
                <w:color w:val="000000"/>
                <w:sz w:val="20"/>
                <w:szCs w:val="20"/>
              </w:rPr>
            </w:pPr>
            <w:r w:rsidRPr="002004D6">
              <w:rPr>
                <w:color w:val="000000"/>
                <w:sz w:val="20"/>
                <w:szCs w:val="20"/>
              </w:rPr>
              <w:t>1.437</w:t>
            </w:r>
          </w:p>
        </w:tc>
      </w:tr>
      <w:tr w:rsidR="00C16CB0" w:rsidRPr="002004D6" w14:paraId="6891CE31"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65E324A1"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6013271" w14:textId="77777777" w:rsidR="00C16CB0" w:rsidRPr="002004D6" w:rsidRDefault="00C16CB0" w:rsidP="002004D6">
            <w:pPr>
              <w:jc w:val="center"/>
              <w:rPr>
                <w:color w:val="000000"/>
                <w:sz w:val="20"/>
                <w:szCs w:val="20"/>
              </w:rPr>
            </w:pPr>
            <w:r w:rsidRPr="002004D6">
              <w:rPr>
                <w:color w:val="000000"/>
                <w:sz w:val="20"/>
                <w:szCs w:val="20"/>
              </w:rPr>
              <w:t>40-49</w:t>
            </w:r>
          </w:p>
        </w:tc>
        <w:tc>
          <w:tcPr>
            <w:tcW w:w="860" w:type="dxa"/>
            <w:tcBorders>
              <w:top w:val="nil"/>
              <w:left w:val="nil"/>
              <w:bottom w:val="nil"/>
              <w:right w:val="nil"/>
            </w:tcBorders>
            <w:shd w:val="clear" w:color="auto" w:fill="auto"/>
            <w:noWrap/>
            <w:vAlign w:val="bottom"/>
            <w:hideMark/>
          </w:tcPr>
          <w:p w14:paraId="06F8FFDB" w14:textId="77777777" w:rsidR="00C16CB0" w:rsidRPr="002004D6" w:rsidRDefault="00C16CB0" w:rsidP="002004D6">
            <w:pPr>
              <w:jc w:val="center"/>
              <w:rPr>
                <w:color w:val="000000"/>
                <w:sz w:val="20"/>
                <w:szCs w:val="20"/>
              </w:rPr>
            </w:pPr>
            <w:r w:rsidRPr="002004D6">
              <w:rPr>
                <w:color w:val="000000"/>
                <w:sz w:val="20"/>
                <w:szCs w:val="20"/>
              </w:rPr>
              <w:t>0.322</w:t>
            </w:r>
          </w:p>
        </w:tc>
        <w:tc>
          <w:tcPr>
            <w:tcW w:w="890" w:type="dxa"/>
            <w:tcBorders>
              <w:top w:val="nil"/>
              <w:left w:val="nil"/>
              <w:bottom w:val="nil"/>
              <w:right w:val="nil"/>
            </w:tcBorders>
            <w:shd w:val="clear" w:color="auto" w:fill="auto"/>
            <w:noWrap/>
            <w:vAlign w:val="bottom"/>
            <w:hideMark/>
          </w:tcPr>
          <w:p w14:paraId="197C3021" w14:textId="77777777" w:rsidR="00C16CB0" w:rsidRPr="002004D6" w:rsidRDefault="00C16CB0" w:rsidP="002004D6">
            <w:pPr>
              <w:jc w:val="center"/>
              <w:rPr>
                <w:color w:val="000000"/>
                <w:sz w:val="20"/>
                <w:szCs w:val="20"/>
              </w:rPr>
            </w:pPr>
            <w:r w:rsidRPr="002004D6">
              <w:rPr>
                <w:color w:val="000000"/>
                <w:sz w:val="20"/>
                <w:szCs w:val="20"/>
              </w:rPr>
              <w:t>0.276</w:t>
            </w:r>
          </w:p>
        </w:tc>
        <w:tc>
          <w:tcPr>
            <w:tcW w:w="1070" w:type="dxa"/>
            <w:tcBorders>
              <w:top w:val="nil"/>
              <w:left w:val="nil"/>
              <w:bottom w:val="nil"/>
              <w:right w:val="nil"/>
            </w:tcBorders>
            <w:shd w:val="clear" w:color="auto" w:fill="auto"/>
            <w:noWrap/>
            <w:vAlign w:val="bottom"/>
            <w:hideMark/>
          </w:tcPr>
          <w:p w14:paraId="4C4F24F9" w14:textId="77777777" w:rsidR="00C16CB0" w:rsidRPr="002004D6" w:rsidRDefault="00C16CB0" w:rsidP="002004D6">
            <w:pPr>
              <w:jc w:val="center"/>
              <w:rPr>
                <w:color w:val="000000"/>
                <w:sz w:val="20"/>
                <w:szCs w:val="20"/>
              </w:rPr>
            </w:pPr>
            <w:r w:rsidRPr="002004D6">
              <w:rPr>
                <w:color w:val="000000"/>
                <w:sz w:val="20"/>
                <w:szCs w:val="20"/>
              </w:rPr>
              <w:t>0.374</w:t>
            </w:r>
          </w:p>
        </w:tc>
        <w:tc>
          <w:tcPr>
            <w:tcW w:w="360" w:type="dxa"/>
            <w:tcBorders>
              <w:top w:val="nil"/>
              <w:left w:val="nil"/>
              <w:bottom w:val="nil"/>
              <w:right w:val="nil"/>
            </w:tcBorders>
            <w:shd w:val="clear" w:color="auto" w:fill="auto"/>
            <w:noWrap/>
            <w:vAlign w:val="bottom"/>
            <w:hideMark/>
          </w:tcPr>
          <w:p w14:paraId="134A4D23"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47DE1AD" w14:textId="77777777" w:rsidR="00C16CB0" w:rsidRPr="002004D6" w:rsidRDefault="00C16CB0" w:rsidP="002004D6">
            <w:pPr>
              <w:jc w:val="center"/>
              <w:rPr>
                <w:color w:val="000000"/>
                <w:sz w:val="20"/>
                <w:szCs w:val="20"/>
              </w:rPr>
            </w:pPr>
            <w:r w:rsidRPr="002004D6">
              <w:rPr>
                <w:color w:val="000000"/>
                <w:sz w:val="20"/>
                <w:szCs w:val="20"/>
              </w:rPr>
              <w:t>0.322</w:t>
            </w:r>
          </w:p>
        </w:tc>
        <w:tc>
          <w:tcPr>
            <w:tcW w:w="890" w:type="dxa"/>
            <w:tcBorders>
              <w:top w:val="nil"/>
              <w:left w:val="nil"/>
              <w:bottom w:val="nil"/>
              <w:right w:val="nil"/>
            </w:tcBorders>
            <w:shd w:val="clear" w:color="auto" w:fill="auto"/>
            <w:noWrap/>
            <w:vAlign w:val="bottom"/>
            <w:hideMark/>
          </w:tcPr>
          <w:p w14:paraId="0C4778E7" w14:textId="77777777" w:rsidR="00C16CB0" w:rsidRPr="002004D6" w:rsidRDefault="00C16CB0" w:rsidP="002004D6">
            <w:pPr>
              <w:jc w:val="center"/>
              <w:rPr>
                <w:color w:val="000000"/>
                <w:sz w:val="20"/>
                <w:szCs w:val="20"/>
              </w:rPr>
            </w:pPr>
            <w:r w:rsidRPr="002004D6">
              <w:rPr>
                <w:color w:val="000000"/>
                <w:sz w:val="20"/>
                <w:szCs w:val="20"/>
              </w:rPr>
              <w:t>0.277</w:t>
            </w:r>
          </w:p>
        </w:tc>
        <w:tc>
          <w:tcPr>
            <w:tcW w:w="1070" w:type="dxa"/>
            <w:tcBorders>
              <w:top w:val="nil"/>
              <w:left w:val="nil"/>
              <w:bottom w:val="nil"/>
              <w:right w:val="nil"/>
            </w:tcBorders>
            <w:shd w:val="clear" w:color="auto" w:fill="auto"/>
            <w:noWrap/>
            <w:vAlign w:val="bottom"/>
            <w:hideMark/>
          </w:tcPr>
          <w:p w14:paraId="2CF5DB3C" w14:textId="77777777" w:rsidR="00C16CB0" w:rsidRPr="002004D6" w:rsidRDefault="00C16CB0" w:rsidP="002004D6">
            <w:pPr>
              <w:jc w:val="center"/>
              <w:rPr>
                <w:color w:val="000000"/>
                <w:sz w:val="20"/>
                <w:szCs w:val="20"/>
              </w:rPr>
            </w:pPr>
            <w:r w:rsidRPr="002004D6">
              <w:rPr>
                <w:color w:val="000000"/>
                <w:sz w:val="20"/>
                <w:szCs w:val="20"/>
              </w:rPr>
              <w:t>0.374</w:t>
            </w:r>
          </w:p>
        </w:tc>
        <w:tc>
          <w:tcPr>
            <w:tcW w:w="300" w:type="dxa"/>
            <w:tcBorders>
              <w:top w:val="nil"/>
              <w:left w:val="nil"/>
              <w:bottom w:val="nil"/>
              <w:right w:val="nil"/>
            </w:tcBorders>
            <w:shd w:val="clear" w:color="auto" w:fill="auto"/>
            <w:noWrap/>
            <w:vAlign w:val="bottom"/>
            <w:hideMark/>
          </w:tcPr>
          <w:p w14:paraId="6EE851CE"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19730D6" w14:textId="77777777" w:rsidR="00C16CB0" w:rsidRPr="002004D6" w:rsidRDefault="00C16CB0" w:rsidP="002004D6">
            <w:pPr>
              <w:jc w:val="center"/>
              <w:rPr>
                <w:color w:val="000000"/>
                <w:sz w:val="20"/>
                <w:szCs w:val="20"/>
              </w:rPr>
            </w:pPr>
            <w:r w:rsidRPr="002004D6">
              <w:rPr>
                <w:color w:val="000000"/>
                <w:sz w:val="20"/>
                <w:szCs w:val="20"/>
              </w:rPr>
              <w:t>1.001</w:t>
            </w:r>
          </w:p>
        </w:tc>
        <w:tc>
          <w:tcPr>
            <w:tcW w:w="890" w:type="dxa"/>
            <w:tcBorders>
              <w:top w:val="nil"/>
              <w:left w:val="nil"/>
              <w:bottom w:val="nil"/>
              <w:right w:val="nil"/>
            </w:tcBorders>
            <w:shd w:val="clear" w:color="auto" w:fill="auto"/>
            <w:noWrap/>
            <w:vAlign w:val="bottom"/>
            <w:hideMark/>
          </w:tcPr>
          <w:p w14:paraId="00397C41" w14:textId="77777777" w:rsidR="00C16CB0" w:rsidRPr="002004D6" w:rsidRDefault="00C16CB0" w:rsidP="002004D6">
            <w:pPr>
              <w:jc w:val="center"/>
              <w:rPr>
                <w:color w:val="000000"/>
                <w:sz w:val="20"/>
                <w:szCs w:val="20"/>
              </w:rPr>
            </w:pPr>
            <w:r w:rsidRPr="002004D6">
              <w:rPr>
                <w:color w:val="000000"/>
                <w:sz w:val="20"/>
                <w:szCs w:val="20"/>
              </w:rPr>
              <w:t>0.810</w:t>
            </w:r>
          </w:p>
        </w:tc>
        <w:tc>
          <w:tcPr>
            <w:tcW w:w="1070" w:type="dxa"/>
            <w:tcBorders>
              <w:top w:val="nil"/>
              <w:left w:val="nil"/>
              <w:bottom w:val="nil"/>
              <w:right w:val="nil"/>
            </w:tcBorders>
            <w:shd w:val="clear" w:color="auto" w:fill="auto"/>
            <w:noWrap/>
            <w:vAlign w:val="bottom"/>
            <w:hideMark/>
          </w:tcPr>
          <w:p w14:paraId="38607C6A" w14:textId="77777777" w:rsidR="00C16CB0" w:rsidRPr="002004D6" w:rsidRDefault="00C16CB0" w:rsidP="002004D6">
            <w:pPr>
              <w:jc w:val="center"/>
              <w:rPr>
                <w:color w:val="000000"/>
                <w:sz w:val="20"/>
                <w:szCs w:val="20"/>
              </w:rPr>
            </w:pPr>
            <w:r w:rsidRPr="002004D6">
              <w:rPr>
                <w:color w:val="000000"/>
                <w:sz w:val="20"/>
                <w:szCs w:val="20"/>
              </w:rPr>
              <w:t>1.239</w:t>
            </w:r>
          </w:p>
        </w:tc>
      </w:tr>
      <w:tr w:rsidR="00C16CB0" w:rsidRPr="002004D6" w14:paraId="63C7C50A"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3CA0144E"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437BA64" w14:textId="77777777" w:rsidR="00C16CB0" w:rsidRPr="002004D6" w:rsidRDefault="00C16CB0" w:rsidP="002004D6">
            <w:pPr>
              <w:jc w:val="center"/>
              <w:rPr>
                <w:color w:val="000000"/>
                <w:sz w:val="20"/>
                <w:szCs w:val="20"/>
              </w:rPr>
            </w:pPr>
            <w:r w:rsidRPr="002004D6">
              <w:rPr>
                <w:color w:val="000000"/>
                <w:sz w:val="20"/>
                <w:szCs w:val="20"/>
              </w:rPr>
              <w:t>60-69</w:t>
            </w:r>
          </w:p>
        </w:tc>
        <w:tc>
          <w:tcPr>
            <w:tcW w:w="860" w:type="dxa"/>
            <w:tcBorders>
              <w:top w:val="nil"/>
              <w:left w:val="nil"/>
              <w:bottom w:val="nil"/>
              <w:right w:val="nil"/>
            </w:tcBorders>
            <w:shd w:val="clear" w:color="auto" w:fill="auto"/>
            <w:noWrap/>
            <w:vAlign w:val="bottom"/>
            <w:hideMark/>
          </w:tcPr>
          <w:p w14:paraId="48F68829" w14:textId="77777777" w:rsidR="00C16CB0" w:rsidRPr="002004D6" w:rsidRDefault="00C16CB0" w:rsidP="002004D6">
            <w:pPr>
              <w:jc w:val="center"/>
              <w:rPr>
                <w:color w:val="000000"/>
                <w:sz w:val="20"/>
                <w:szCs w:val="20"/>
              </w:rPr>
            </w:pPr>
            <w:r w:rsidRPr="002004D6">
              <w:rPr>
                <w:color w:val="000000"/>
                <w:sz w:val="20"/>
                <w:szCs w:val="20"/>
              </w:rPr>
              <w:t>1.901</w:t>
            </w:r>
          </w:p>
        </w:tc>
        <w:tc>
          <w:tcPr>
            <w:tcW w:w="890" w:type="dxa"/>
            <w:tcBorders>
              <w:top w:val="nil"/>
              <w:left w:val="nil"/>
              <w:bottom w:val="nil"/>
              <w:right w:val="nil"/>
            </w:tcBorders>
            <w:shd w:val="clear" w:color="auto" w:fill="auto"/>
            <w:noWrap/>
            <w:vAlign w:val="bottom"/>
            <w:hideMark/>
          </w:tcPr>
          <w:p w14:paraId="34D27412" w14:textId="77777777" w:rsidR="00C16CB0" w:rsidRPr="002004D6" w:rsidRDefault="00C16CB0" w:rsidP="002004D6">
            <w:pPr>
              <w:jc w:val="center"/>
              <w:rPr>
                <w:color w:val="000000"/>
                <w:sz w:val="20"/>
                <w:szCs w:val="20"/>
              </w:rPr>
            </w:pPr>
            <w:r w:rsidRPr="002004D6">
              <w:rPr>
                <w:color w:val="000000"/>
                <w:sz w:val="20"/>
                <w:szCs w:val="20"/>
              </w:rPr>
              <w:t>1.735</w:t>
            </w:r>
          </w:p>
        </w:tc>
        <w:tc>
          <w:tcPr>
            <w:tcW w:w="1070" w:type="dxa"/>
            <w:tcBorders>
              <w:top w:val="nil"/>
              <w:left w:val="nil"/>
              <w:bottom w:val="nil"/>
              <w:right w:val="nil"/>
            </w:tcBorders>
            <w:shd w:val="clear" w:color="auto" w:fill="auto"/>
            <w:noWrap/>
            <w:vAlign w:val="bottom"/>
            <w:hideMark/>
          </w:tcPr>
          <w:p w14:paraId="08BBB4F4" w14:textId="77777777" w:rsidR="00C16CB0" w:rsidRPr="002004D6" w:rsidRDefault="00C16CB0" w:rsidP="002004D6">
            <w:pPr>
              <w:jc w:val="center"/>
              <w:rPr>
                <w:color w:val="000000"/>
                <w:sz w:val="20"/>
                <w:szCs w:val="20"/>
              </w:rPr>
            </w:pPr>
            <w:r w:rsidRPr="002004D6">
              <w:rPr>
                <w:color w:val="000000"/>
                <w:sz w:val="20"/>
                <w:szCs w:val="20"/>
              </w:rPr>
              <w:t>2.083</w:t>
            </w:r>
          </w:p>
        </w:tc>
        <w:tc>
          <w:tcPr>
            <w:tcW w:w="360" w:type="dxa"/>
            <w:tcBorders>
              <w:top w:val="nil"/>
              <w:left w:val="nil"/>
              <w:bottom w:val="nil"/>
              <w:right w:val="nil"/>
            </w:tcBorders>
            <w:shd w:val="clear" w:color="auto" w:fill="auto"/>
            <w:noWrap/>
            <w:vAlign w:val="bottom"/>
            <w:hideMark/>
          </w:tcPr>
          <w:p w14:paraId="2419A306"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68FE15E" w14:textId="77777777" w:rsidR="00C16CB0" w:rsidRPr="002004D6" w:rsidRDefault="00C16CB0" w:rsidP="002004D6">
            <w:pPr>
              <w:jc w:val="center"/>
              <w:rPr>
                <w:color w:val="000000"/>
                <w:sz w:val="20"/>
                <w:szCs w:val="20"/>
              </w:rPr>
            </w:pPr>
            <w:r w:rsidRPr="002004D6">
              <w:rPr>
                <w:color w:val="000000"/>
                <w:sz w:val="20"/>
                <w:szCs w:val="20"/>
              </w:rPr>
              <w:t>1.901</w:t>
            </w:r>
          </w:p>
        </w:tc>
        <w:tc>
          <w:tcPr>
            <w:tcW w:w="890" w:type="dxa"/>
            <w:tcBorders>
              <w:top w:val="nil"/>
              <w:left w:val="nil"/>
              <w:bottom w:val="nil"/>
              <w:right w:val="nil"/>
            </w:tcBorders>
            <w:shd w:val="clear" w:color="auto" w:fill="auto"/>
            <w:noWrap/>
            <w:vAlign w:val="bottom"/>
            <w:hideMark/>
          </w:tcPr>
          <w:p w14:paraId="58C591DD" w14:textId="77777777" w:rsidR="00C16CB0" w:rsidRPr="002004D6" w:rsidRDefault="00C16CB0" w:rsidP="002004D6">
            <w:pPr>
              <w:jc w:val="center"/>
              <w:rPr>
                <w:color w:val="000000"/>
                <w:sz w:val="20"/>
                <w:szCs w:val="20"/>
              </w:rPr>
            </w:pPr>
            <w:r w:rsidRPr="002004D6">
              <w:rPr>
                <w:color w:val="000000"/>
                <w:sz w:val="20"/>
                <w:szCs w:val="20"/>
              </w:rPr>
              <w:t>1.734</w:t>
            </w:r>
          </w:p>
        </w:tc>
        <w:tc>
          <w:tcPr>
            <w:tcW w:w="1070" w:type="dxa"/>
            <w:tcBorders>
              <w:top w:val="nil"/>
              <w:left w:val="nil"/>
              <w:bottom w:val="nil"/>
              <w:right w:val="nil"/>
            </w:tcBorders>
            <w:shd w:val="clear" w:color="auto" w:fill="auto"/>
            <w:noWrap/>
            <w:vAlign w:val="bottom"/>
            <w:hideMark/>
          </w:tcPr>
          <w:p w14:paraId="2E79A666" w14:textId="77777777" w:rsidR="00C16CB0" w:rsidRPr="002004D6" w:rsidRDefault="00C16CB0" w:rsidP="002004D6">
            <w:pPr>
              <w:jc w:val="center"/>
              <w:rPr>
                <w:color w:val="000000"/>
                <w:sz w:val="20"/>
                <w:szCs w:val="20"/>
              </w:rPr>
            </w:pPr>
            <w:r w:rsidRPr="002004D6">
              <w:rPr>
                <w:color w:val="000000"/>
                <w:sz w:val="20"/>
                <w:szCs w:val="20"/>
              </w:rPr>
              <w:t>2.085</w:t>
            </w:r>
          </w:p>
        </w:tc>
        <w:tc>
          <w:tcPr>
            <w:tcW w:w="300" w:type="dxa"/>
            <w:tcBorders>
              <w:top w:val="nil"/>
              <w:left w:val="nil"/>
              <w:bottom w:val="nil"/>
              <w:right w:val="nil"/>
            </w:tcBorders>
            <w:shd w:val="clear" w:color="auto" w:fill="auto"/>
            <w:noWrap/>
            <w:vAlign w:val="bottom"/>
            <w:hideMark/>
          </w:tcPr>
          <w:p w14:paraId="0BF16C1A"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7CCDB24" w14:textId="77777777" w:rsidR="00C16CB0" w:rsidRPr="002004D6" w:rsidRDefault="00C16CB0"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18FFC8AD" w14:textId="77777777" w:rsidR="00C16CB0" w:rsidRPr="002004D6" w:rsidRDefault="00C16CB0" w:rsidP="002004D6">
            <w:pPr>
              <w:jc w:val="center"/>
              <w:rPr>
                <w:color w:val="000000"/>
                <w:sz w:val="20"/>
                <w:szCs w:val="20"/>
              </w:rPr>
            </w:pPr>
            <w:r w:rsidRPr="002004D6">
              <w:rPr>
                <w:color w:val="000000"/>
                <w:sz w:val="20"/>
                <w:szCs w:val="20"/>
              </w:rPr>
              <w:t>0.878</w:t>
            </w:r>
          </w:p>
        </w:tc>
        <w:tc>
          <w:tcPr>
            <w:tcW w:w="1070" w:type="dxa"/>
            <w:tcBorders>
              <w:top w:val="nil"/>
              <w:left w:val="nil"/>
              <w:bottom w:val="nil"/>
              <w:right w:val="nil"/>
            </w:tcBorders>
            <w:shd w:val="clear" w:color="auto" w:fill="auto"/>
            <w:noWrap/>
            <w:vAlign w:val="bottom"/>
            <w:hideMark/>
          </w:tcPr>
          <w:p w14:paraId="27C24B19" w14:textId="77777777" w:rsidR="00C16CB0" w:rsidRPr="002004D6" w:rsidRDefault="00C16CB0" w:rsidP="002004D6">
            <w:pPr>
              <w:jc w:val="center"/>
              <w:rPr>
                <w:color w:val="000000"/>
                <w:sz w:val="20"/>
                <w:szCs w:val="20"/>
              </w:rPr>
            </w:pPr>
            <w:r w:rsidRPr="002004D6">
              <w:rPr>
                <w:color w:val="000000"/>
                <w:sz w:val="20"/>
                <w:szCs w:val="20"/>
              </w:rPr>
              <w:t>1.139</w:t>
            </w:r>
          </w:p>
        </w:tc>
      </w:tr>
      <w:tr w:rsidR="00C16CB0" w:rsidRPr="002004D6" w14:paraId="72B1785B"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01DEEB00"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FEA14B9" w14:textId="77777777" w:rsidR="00C16CB0" w:rsidRPr="002004D6" w:rsidRDefault="00C16CB0" w:rsidP="002004D6">
            <w:pPr>
              <w:jc w:val="center"/>
              <w:rPr>
                <w:color w:val="000000"/>
                <w:sz w:val="20"/>
                <w:szCs w:val="20"/>
              </w:rPr>
            </w:pPr>
            <w:r w:rsidRPr="002004D6">
              <w:rPr>
                <w:color w:val="000000"/>
                <w:sz w:val="20"/>
                <w:szCs w:val="20"/>
              </w:rPr>
              <w:t>70-79</w:t>
            </w:r>
          </w:p>
        </w:tc>
        <w:tc>
          <w:tcPr>
            <w:tcW w:w="860" w:type="dxa"/>
            <w:tcBorders>
              <w:top w:val="nil"/>
              <w:left w:val="nil"/>
              <w:bottom w:val="nil"/>
              <w:right w:val="nil"/>
            </w:tcBorders>
            <w:shd w:val="clear" w:color="auto" w:fill="auto"/>
            <w:noWrap/>
            <w:vAlign w:val="bottom"/>
            <w:hideMark/>
          </w:tcPr>
          <w:p w14:paraId="3229E01E" w14:textId="77777777" w:rsidR="00C16CB0" w:rsidRPr="002004D6" w:rsidRDefault="00C16CB0" w:rsidP="002004D6">
            <w:pPr>
              <w:jc w:val="center"/>
              <w:rPr>
                <w:color w:val="000000"/>
                <w:sz w:val="20"/>
                <w:szCs w:val="20"/>
              </w:rPr>
            </w:pPr>
            <w:r w:rsidRPr="002004D6">
              <w:rPr>
                <w:color w:val="000000"/>
                <w:sz w:val="20"/>
                <w:szCs w:val="20"/>
              </w:rPr>
              <w:t>2.276</w:t>
            </w:r>
          </w:p>
        </w:tc>
        <w:tc>
          <w:tcPr>
            <w:tcW w:w="890" w:type="dxa"/>
            <w:tcBorders>
              <w:top w:val="nil"/>
              <w:left w:val="nil"/>
              <w:bottom w:val="nil"/>
              <w:right w:val="nil"/>
            </w:tcBorders>
            <w:shd w:val="clear" w:color="auto" w:fill="auto"/>
            <w:noWrap/>
            <w:vAlign w:val="bottom"/>
            <w:hideMark/>
          </w:tcPr>
          <w:p w14:paraId="0B87A064" w14:textId="77777777" w:rsidR="00C16CB0" w:rsidRPr="002004D6" w:rsidRDefault="00C16CB0" w:rsidP="002004D6">
            <w:pPr>
              <w:jc w:val="center"/>
              <w:rPr>
                <w:color w:val="000000"/>
                <w:sz w:val="20"/>
                <w:szCs w:val="20"/>
              </w:rPr>
            </w:pPr>
            <w:r w:rsidRPr="002004D6">
              <w:rPr>
                <w:color w:val="000000"/>
                <w:sz w:val="20"/>
                <w:szCs w:val="20"/>
              </w:rPr>
              <w:t>2.073</w:t>
            </w:r>
          </w:p>
        </w:tc>
        <w:tc>
          <w:tcPr>
            <w:tcW w:w="1070" w:type="dxa"/>
            <w:tcBorders>
              <w:top w:val="nil"/>
              <w:left w:val="nil"/>
              <w:bottom w:val="nil"/>
              <w:right w:val="nil"/>
            </w:tcBorders>
            <w:shd w:val="clear" w:color="auto" w:fill="auto"/>
            <w:noWrap/>
            <w:vAlign w:val="bottom"/>
            <w:hideMark/>
          </w:tcPr>
          <w:p w14:paraId="6D20C65C" w14:textId="77777777" w:rsidR="00C16CB0" w:rsidRPr="002004D6" w:rsidRDefault="00C16CB0" w:rsidP="002004D6">
            <w:pPr>
              <w:jc w:val="center"/>
              <w:rPr>
                <w:color w:val="000000"/>
                <w:sz w:val="20"/>
                <w:szCs w:val="20"/>
              </w:rPr>
            </w:pPr>
            <w:r w:rsidRPr="002004D6">
              <w:rPr>
                <w:color w:val="000000"/>
                <w:sz w:val="20"/>
                <w:szCs w:val="20"/>
              </w:rPr>
              <w:t>2.501</w:t>
            </w:r>
          </w:p>
        </w:tc>
        <w:tc>
          <w:tcPr>
            <w:tcW w:w="360" w:type="dxa"/>
            <w:tcBorders>
              <w:top w:val="nil"/>
              <w:left w:val="nil"/>
              <w:bottom w:val="nil"/>
              <w:right w:val="nil"/>
            </w:tcBorders>
            <w:shd w:val="clear" w:color="auto" w:fill="auto"/>
            <w:noWrap/>
            <w:vAlign w:val="bottom"/>
            <w:hideMark/>
          </w:tcPr>
          <w:p w14:paraId="1D66B3CE"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80CAD65" w14:textId="77777777" w:rsidR="00C16CB0" w:rsidRPr="002004D6" w:rsidRDefault="00C16CB0" w:rsidP="002004D6">
            <w:pPr>
              <w:jc w:val="center"/>
              <w:rPr>
                <w:color w:val="000000"/>
                <w:sz w:val="20"/>
                <w:szCs w:val="20"/>
              </w:rPr>
            </w:pPr>
            <w:r w:rsidRPr="002004D6">
              <w:rPr>
                <w:color w:val="000000"/>
                <w:sz w:val="20"/>
                <w:szCs w:val="20"/>
              </w:rPr>
              <w:t>2.287</w:t>
            </w:r>
          </w:p>
        </w:tc>
        <w:tc>
          <w:tcPr>
            <w:tcW w:w="890" w:type="dxa"/>
            <w:tcBorders>
              <w:top w:val="nil"/>
              <w:left w:val="nil"/>
              <w:bottom w:val="nil"/>
              <w:right w:val="nil"/>
            </w:tcBorders>
            <w:shd w:val="clear" w:color="auto" w:fill="auto"/>
            <w:noWrap/>
            <w:vAlign w:val="bottom"/>
            <w:hideMark/>
          </w:tcPr>
          <w:p w14:paraId="6964C113" w14:textId="77777777" w:rsidR="00C16CB0" w:rsidRPr="002004D6" w:rsidRDefault="00C16CB0" w:rsidP="002004D6">
            <w:pPr>
              <w:jc w:val="center"/>
              <w:rPr>
                <w:color w:val="000000"/>
                <w:sz w:val="20"/>
                <w:szCs w:val="20"/>
              </w:rPr>
            </w:pPr>
            <w:r w:rsidRPr="002004D6">
              <w:rPr>
                <w:color w:val="000000"/>
                <w:sz w:val="20"/>
                <w:szCs w:val="20"/>
              </w:rPr>
              <w:t>2.081</w:t>
            </w:r>
          </w:p>
        </w:tc>
        <w:tc>
          <w:tcPr>
            <w:tcW w:w="1070" w:type="dxa"/>
            <w:tcBorders>
              <w:top w:val="nil"/>
              <w:left w:val="nil"/>
              <w:bottom w:val="nil"/>
              <w:right w:val="nil"/>
            </w:tcBorders>
            <w:shd w:val="clear" w:color="auto" w:fill="auto"/>
            <w:noWrap/>
            <w:vAlign w:val="bottom"/>
            <w:hideMark/>
          </w:tcPr>
          <w:p w14:paraId="594FD762" w14:textId="77777777" w:rsidR="00C16CB0" w:rsidRPr="002004D6" w:rsidRDefault="00C16CB0" w:rsidP="002004D6">
            <w:pPr>
              <w:jc w:val="center"/>
              <w:rPr>
                <w:color w:val="000000"/>
                <w:sz w:val="20"/>
                <w:szCs w:val="20"/>
              </w:rPr>
            </w:pPr>
            <w:r w:rsidRPr="002004D6">
              <w:rPr>
                <w:color w:val="000000"/>
                <w:sz w:val="20"/>
                <w:szCs w:val="20"/>
              </w:rPr>
              <w:t>2.514</w:t>
            </w:r>
          </w:p>
        </w:tc>
        <w:tc>
          <w:tcPr>
            <w:tcW w:w="300" w:type="dxa"/>
            <w:tcBorders>
              <w:top w:val="nil"/>
              <w:left w:val="nil"/>
              <w:bottom w:val="nil"/>
              <w:right w:val="nil"/>
            </w:tcBorders>
            <w:shd w:val="clear" w:color="auto" w:fill="auto"/>
            <w:noWrap/>
            <w:vAlign w:val="bottom"/>
            <w:hideMark/>
          </w:tcPr>
          <w:p w14:paraId="6706B081"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6AE1FE8" w14:textId="77777777" w:rsidR="00C16CB0" w:rsidRPr="002004D6" w:rsidRDefault="00C16CB0" w:rsidP="002004D6">
            <w:pPr>
              <w:jc w:val="center"/>
              <w:rPr>
                <w:color w:val="000000"/>
                <w:sz w:val="20"/>
                <w:szCs w:val="20"/>
              </w:rPr>
            </w:pPr>
            <w:r w:rsidRPr="002004D6">
              <w:rPr>
                <w:color w:val="000000"/>
                <w:sz w:val="20"/>
                <w:szCs w:val="20"/>
              </w:rPr>
              <w:t>1.005</w:t>
            </w:r>
          </w:p>
        </w:tc>
        <w:tc>
          <w:tcPr>
            <w:tcW w:w="890" w:type="dxa"/>
            <w:tcBorders>
              <w:top w:val="nil"/>
              <w:left w:val="nil"/>
              <w:bottom w:val="nil"/>
              <w:right w:val="nil"/>
            </w:tcBorders>
            <w:shd w:val="clear" w:color="auto" w:fill="auto"/>
            <w:noWrap/>
            <w:vAlign w:val="bottom"/>
            <w:hideMark/>
          </w:tcPr>
          <w:p w14:paraId="610AAEFE" w14:textId="77777777" w:rsidR="00C16CB0" w:rsidRPr="002004D6" w:rsidRDefault="00C16CB0" w:rsidP="002004D6">
            <w:pPr>
              <w:jc w:val="center"/>
              <w:rPr>
                <w:color w:val="000000"/>
                <w:sz w:val="20"/>
                <w:szCs w:val="20"/>
              </w:rPr>
            </w:pPr>
            <w:r w:rsidRPr="002004D6">
              <w:rPr>
                <w:color w:val="000000"/>
                <w:sz w:val="20"/>
                <w:szCs w:val="20"/>
              </w:rPr>
              <w:t>0.879</w:t>
            </w:r>
          </w:p>
        </w:tc>
        <w:tc>
          <w:tcPr>
            <w:tcW w:w="1070" w:type="dxa"/>
            <w:tcBorders>
              <w:top w:val="nil"/>
              <w:left w:val="nil"/>
              <w:bottom w:val="nil"/>
              <w:right w:val="nil"/>
            </w:tcBorders>
            <w:shd w:val="clear" w:color="auto" w:fill="auto"/>
            <w:noWrap/>
            <w:vAlign w:val="bottom"/>
            <w:hideMark/>
          </w:tcPr>
          <w:p w14:paraId="71E82A73" w14:textId="77777777" w:rsidR="00C16CB0" w:rsidRPr="002004D6" w:rsidRDefault="00C16CB0" w:rsidP="002004D6">
            <w:pPr>
              <w:jc w:val="center"/>
              <w:rPr>
                <w:color w:val="000000"/>
                <w:sz w:val="20"/>
                <w:szCs w:val="20"/>
              </w:rPr>
            </w:pPr>
            <w:r w:rsidRPr="002004D6">
              <w:rPr>
                <w:color w:val="000000"/>
                <w:sz w:val="20"/>
                <w:szCs w:val="20"/>
              </w:rPr>
              <w:t>1.148</w:t>
            </w:r>
          </w:p>
        </w:tc>
      </w:tr>
      <w:tr w:rsidR="00C16CB0" w:rsidRPr="002004D6" w14:paraId="274C5262"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1D63418F"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03D6C03A" w14:textId="77777777" w:rsidR="00C16CB0" w:rsidRPr="002004D6" w:rsidRDefault="00C16CB0" w:rsidP="002004D6">
            <w:pPr>
              <w:jc w:val="center"/>
              <w:rPr>
                <w:color w:val="000000"/>
                <w:sz w:val="20"/>
                <w:szCs w:val="20"/>
              </w:rPr>
            </w:pPr>
            <w:r w:rsidRPr="002004D6">
              <w:rPr>
                <w:color w:val="000000"/>
                <w:sz w:val="20"/>
                <w:szCs w:val="20"/>
              </w:rPr>
              <w:t>80-89</w:t>
            </w:r>
          </w:p>
        </w:tc>
        <w:tc>
          <w:tcPr>
            <w:tcW w:w="860" w:type="dxa"/>
            <w:tcBorders>
              <w:top w:val="nil"/>
              <w:left w:val="nil"/>
              <w:bottom w:val="nil"/>
              <w:right w:val="nil"/>
            </w:tcBorders>
            <w:shd w:val="clear" w:color="auto" w:fill="auto"/>
            <w:noWrap/>
            <w:vAlign w:val="bottom"/>
            <w:hideMark/>
          </w:tcPr>
          <w:p w14:paraId="60992A2A" w14:textId="77777777" w:rsidR="00C16CB0" w:rsidRPr="002004D6" w:rsidRDefault="00C16CB0" w:rsidP="002004D6">
            <w:pPr>
              <w:jc w:val="center"/>
              <w:rPr>
                <w:color w:val="000000"/>
                <w:sz w:val="20"/>
                <w:szCs w:val="20"/>
              </w:rPr>
            </w:pPr>
            <w:r w:rsidRPr="002004D6">
              <w:rPr>
                <w:color w:val="000000"/>
                <w:sz w:val="20"/>
                <w:szCs w:val="20"/>
              </w:rPr>
              <w:t>2.483</w:t>
            </w:r>
          </w:p>
        </w:tc>
        <w:tc>
          <w:tcPr>
            <w:tcW w:w="890" w:type="dxa"/>
            <w:tcBorders>
              <w:top w:val="nil"/>
              <w:left w:val="nil"/>
              <w:bottom w:val="nil"/>
              <w:right w:val="nil"/>
            </w:tcBorders>
            <w:shd w:val="clear" w:color="auto" w:fill="auto"/>
            <w:noWrap/>
            <w:vAlign w:val="bottom"/>
            <w:hideMark/>
          </w:tcPr>
          <w:p w14:paraId="6EF376D4" w14:textId="77777777" w:rsidR="00C16CB0" w:rsidRPr="002004D6" w:rsidRDefault="00C16CB0" w:rsidP="002004D6">
            <w:pPr>
              <w:jc w:val="center"/>
              <w:rPr>
                <w:color w:val="000000"/>
                <w:sz w:val="20"/>
                <w:szCs w:val="20"/>
              </w:rPr>
            </w:pPr>
            <w:r w:rsidRPr="002004D6">
              <w:rPr>
                <w:color w:val="000000"/>
                <w:sz w:val="20"/>
                <w:szCs w:val="20"/>
              </w:rPr>
              <w:t>2.238</w:t>
            </w:r>
          </w:p>
        </w:tc>
        <w:tc>
          <w:tcPr>
            <w:tcW w:w="1070" w:type="dxa"/>
            <w:tcBorders>
              <w:top w:val="nil"/>
              <w:left w:val="nil"/>
              <w:bottom w:val="nil"/>
              <w:right w:val="nil"/>
            </w:tcBorders>
            <w:shd w:val="clear" w:color="auto" w:fill="auto"/>
            <w:noWrap/>
            <w:vAlign w:val="bottom"/>
            <w:hideMark/>
          </w:tcPr>
          <w:p w14:paraId="0D22A099" w14:textId="77777777" w:rsidR="00C16CB0" w:rsidRPr="002004D6" w:rsidRDefault="00C16CB0" w:rsidP="002004D6">
            <w:pPr>
              <w:jc w:val="center"/>
              <w:rPr>
                <w:color w:val="000000"/>
                <w:sz w:val="20"/>
                <w:szCs w:val="20"/>
              </w:rPr>
            </w:pPr>
            <w:r w:rsidRPr="002004D6">
              <w:rPr>
                <w:color w:val="000000"/>
                <w:sz w:val="20"/>
                <w:szCs w:val="20"/>
              </w:rPr>
              <w:t>2.754</w:t>
            </w:r>
          </w:p>
        </w:tc>
        <w:tc>
          <w:tcPr>
            <w:tcW w:w="360" w:type="dxa"/>
            <w:tcBorders>
              <w:top w:val="nil"/>
              <w:left w:val="nil"/>
              <w:bottom w:val="nil"/>
              <w:right w:val="nil"/>
            </w:tcBorders>
            <w:shd w:val="clear" w:color="auto" w:fill="auto"/>
            <w:noWrap/>
            <w:vAlign w:val="bottom"/>
            <w:hideMark/>
          </w:tcPr>
          <w:p w14:paraId="0477D18C"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3AE91AC" w14:textId="77777777" w:rsidR="00C16CB0" w:rsidRPr="002004D6" w:rsidRDefault="00C16CB0" w:rsidP="002004D6">
            <w:pPr>
              <w:jc w:val="center"/>
              <w:rPr>
                <w:color w:val="000000"/>
                <w:sz w:val="20"/>
                <w:szCs w:val="20"/>
              </w:rPr>
            </w:pPr>
            <w:r w:rsidRPr="002004D6">
              <w:rPr>
                <w:color w:val="000000"/>
                <w:sz w:val="20"/>
                <w:szCs w:val="20"/>
              </w:rPr>
              <w:t>2.476</w:t>
            </w:r>
          </w:p>
        </w:tc>
        <w:tc>
          <w:tcPr>
            <w:tcW w:w="890" w:type="dxa"/>
            <w:tcBorders>
              <w:top w:val="nil"/>
              <w:left w:val="nil"/>
              <w:bottom w:val="nil"/>
              <w:right w:val="nil"/>
            </w:tcBorders>
            <w:shd w:val="clear" w:color="auto" w:fill="auto"/>
            <w:noWrap/>
            <w:vAlign w:val="bottom"/>
            <w:hideMark/>
          </w:tcPr>
          <w:p w14:paraId="5B173499" w14:textId="77777777" w:rsidR="00C16CB0" w:rsidRPr="002004D6" w:rsidRDefault="00C16CB0" w:rsidP="002004D6">
            <w:pPr>
              <w:jc w:val="center"/>
              <w:rPr>
                <w:color w:val="000000"/>
                <w:sz w:val="20"/>
                <w:szCs w:val="20"/>
              </w:rPr>
            </w:pPr>
            <w:r w:rsidRPr="002004D6">
              <w:rPr>
                <w:color w:val="000000"/>
                <w:sz w:val="20"/>
                <w:szCs w:val="20"/>
              </w:rPr>
              <w:t>2.230</w:t>
            </w:r>
          </w:p>
        </w:tc>
        <w:tc>
          <w:tcPr>
            <w:tcW w:w="1070" w:type="dxa"/>
            <w:tcBorders>
              <w:top w:val="nil"/>
              <w:left w:val="nil"/>
              <w:bottom w:val="nil"/>
              <w:right w:val="nil"/>
            </w:tcBorders>
            <w:shd w:val="clear" w:color="auto" w:fill="auto"/>
            <w:noWrap/>
            <w:vAlign w:val="bottom"/>
            <w:hideMark/>
          </w:tcPr>
          <w:p w14:paraId="2449A581" w14:textId="77777777" w:rsidR="00C16CB0" w:rsidRPr="002004D6" w:rsidRDefault="00C16CB0" w:rsidP="002004D6">
            <w:pPr>
              <w:jc w:val="center"/>
              <w:rPr>
                <w:color w:val="000000"/>
                <w:sz w:val="20"/>
                <w:szCs w:val="20"/>
              </w:rPr>
            </w:pPr>
            <w:r w:rsidRPr="002004D6">
              <w:rPr>
                <w:color w:val="000000"/>
                <w:sz w:val="20"/>
                <w:szCs w:val="20"/>
              </w:rPr>
              <w:t>2.747</w:t>
            </w:r>
          </w:p>
        </w:tc>
        <w:tc>
          <w:tcPr>
            <w:tcW w:w="300" w:type="dxa"/>
            <w:tcBorders>
              <w:top w:val="nil"/>
              <w:left w:val="nil"/>
              <w:bottom w:val="nil"/>
              <w:right w:val="nil"/>
            </w:tcBorders>
            <w:shd w:val="clear" w:color="auto" w:fill="auto"/>
            <w:noWrap/>
            <w:vAlign w:val="bottom"/>
            <w:hideMark/>
          </w:tcPr>
          <w:p w14:paraId="385F0A20"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114334F" w14:textId="77777777" w:rsidR="00C16CB0" w:rsidRPr="002004D6" w:rsidRDefault="00C16CB0" w:rsidP="002004D6">
            <w:pPr>
              <w:jc w:val="center"/>
              <w:rPr>
                <w:color w:val="000000"/>
                <w:sz w:val="20"/>
                <w:szCs w:val="20"/>
              </w:rPr>
            </w:pPr>
            <w:r w:rsidRPr="002004D6">
              <w:rPr>
                <w:color w:val="000000"/>
                <w:sz w:val="20"/>
                <w:szCs w:val="20"/>
              </w:rPr>
              <w:t>0.997</w:t>
            </w:r>
          </w:p>
        </w:tc>
        <w:tc>
          <w:tcPr>
            <w:tcW w:w="890" w:type="dxa"/>
            <w:tcBorders>
              <w:top w:val="nil"/>
              <w:left w:val="nil"/>
              <w:bottom w:val="nil"/>
              <w:right w:val="nil"/>
            </w:tcBorders>
            <w:shd w:val="clear" w:color="auto" w:fill="auto"/>
            <w:noWrap/>
            <w:vAlign w:val="bottom"/>
            <w:hideMark/>
          </w:tcPr>
          <w:p w14:paraId="6F0134B0" w14:textId="77777777" w:rsidR="00C16CB0" w:rsidRPr="002004D6" w:rsidRDefault="00C16CB0" w:rsidP="002004D6">
            <w:pPr>
              <w:jc w:val="center"/>
              <w:rPr>
                <w:color w:val="000000"/>
                <w:sz w:val="20"/>
                <w:szCs w:val="20"/>
              </w:rPr>
            </w:pPr>
            <w:r w:rsidRPr="002004D6">
              <w:rPr>
                <w:color w:val="000000"/>
                <w:sz w:val="20"/>
                <w:szCs w:val="20"/>
              </w:rPr>
              <w:t>0.861</w:t>
            </w:r>
          </w:p>
        </w:tc>
        <w:tc>
          <w:tcPr>
            <w:tcW w:w="1070" w:type="dxa"/>
            <w:tcBorders>
              <w:top w:val="nil"/>
              <w:left w:val="nil"/>
              <w:bottom w:val="nil"/>
              <w:right w:val="nil"/>
            </w:tcBorders>
            <w:shd w:val="clear" w:color="auto" w:fill="auto"/>
            <w:noWrap/>
            <w:vAlign w:val="bottom"/>
            <w:hideMark/>
          </w:tcPr>
          <w:p w14:paraId="1C4F3FB9" w14:textId="77777777" w:rsidR="00C16CB0" w:rsidRPr="002004D6" w:rsidRDefault="00C16CB0" w:rsidP="002004D6">
            <w:pPr>
              <w:jc w:val="center"/>
              <w:rPr>
                <w:color w:val="000000"/>
                <w:sz w:val="20"/>
                <w:szCs w:val="20"/>
              </w:rPr>
            </w:pPr>
            <w:r w:rsidRPr="002004D6">
              <w:rPr>
                <w:color w:val="000000"/>
                <w:sz w:val="20"/>
                <w:szCs w:val="20"/>
              </w:rPr>
              <w:t>1.155</w:t>
            </w:r>
          </w:p>
        </w:tc>
      </w:tr>
      <w:tr w:rsidR="00C16CB0" w:rsidRPr="002004D6" w14:paraId="46A42DC2"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36013997"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80B3457" w14:textId="77777777" w:rsidR="00C16CB0" w:rsidRPr="002004D6" w:rsidRDefault="00C16CB0" w:rsidP="002004D6">
            <w:pPr>
              <w:jc w:val="center"/>
              <w:rPr>
                <w:color w:val="000000"/>
                <w:sz w:val="20"/>
                <w:szCs w:val="20"/>
              </w:rPr>
            </w:pPr>
            <w:r w:rsidRPr="002004D6">
              <w:rPr>
                <w:color w:val="000000"/>
                <w:sz w:val="20"/>
                <w:szCs w:val="20"/>
              </w:rPr>
              <w:t>90 and over</w:t>
            </w:r>
          </w:p>
        </w:tc>
        <w:tc>
          <w:tcPr>
            <w:tcW w:w="860" w:type="dxa"/>
            <w:tcBorders>
              <w:top w:val="nil"/>
              <w:left w:val="nil"/>
              <w:bottom w:val="nil"/>
              <w:right w:val="nil"/>
            </w:tcBorders>
            <w:shd w:val="clear" w:color="auto" w:fill="auto"/>
            <w:noWrap/>
            <w:vAlign w:val="bottom"/>
            <w:hideMark/>
          </w:tcPr>
          <w:p w14:paraId="10E3C952" w14:textId="77777777" w:rsidR="00C16CB0" w:rsidRPr="002004D6" w:rsidRDefault="00C16CB0" w:rsidP="002004D6">
            <w:pPr>
              <w:jc w:val="center"/>
              <w:rPr>
                <w:color w:val="000000"/>
                <w:sz w:val="20"/>
                <w:szCs w:val="20"/>
              </w:rPr>
            </w:pPr>
            <w:r w:rsidRPr="002004D6">
              <w:rPr>
                <w:color w:val="000000"/>
                <w:sz w:val="20"/>
                <w:szCs w:val="20"/>
              </w:rPr>
              <w:t>1.240</w:t>
            </w:r>
          </w:p>
        </w:tc>
        <w:tc>
          <w:tcPr>
            <w:tcW w:w="890" w:type="dxa"/>
            <w:tcBorders>
              <w:top w:val="nil"/>
              <w:left w:val="nil"/>
              <w:bottom w:val="nil"/>
              <w:right w:val="nil"/>
            </w:tcBorders>
            <w:shd w:val="clear" w:color="auto" w:fill="auto"/>
            <w:noWrap/>
            <w:vAlign w:val="bottom"/>
            <w:hideMark/>
          </w:tcPr>
          <w:p w14:paraId="0DAF0EDB" w14:textId="77777777" w:rsidR="00C16CB0" w:rsidRPr="002004D6" w:rsidRDefault="00C16CB0" w:rsidP="002004D6">
            <w:pPr>
              <w:jc w:val="center"/>
              <w:rPr>
                <w:color w:val="000000"/>
                <w:sz w:val="20"/>
                <w:szCs w:val="20"/>
              </w:rPr>
            </w:pPr>
            <w:r w:rsidRPr="002004D6">
              <w:rPr>
                <w:color w:val="000000"/>
                <w:sz w:val="20"/>
                <w:szCs w:val="20"/>
              </w:rPr>
              <w:t>0.923</w:t>
            </w:r>
          </w:p>
        </w:tc>
        <w:tc>
          <w:tcPr>
            <w:tcW w:w="1070" w:type="dxa"/>
            <w:tcBorders>
              <w:top w:val="nil"/>
              <w:left w:val="nil"/>
              <w:bottom w:val="nil"/>
              <w:right w:val="nil"/>
            </w:tcBorders>
            <w:shd w:val="clear" w:color="auto" w:fill="auto"/>
            <w:noWrap/>
            <w:vAlign w:val="bottom"/>
            <w:hideMark/>
          </w:tcPr>
          <w:p w14:paraId="0FD9A6A7" w14:textId="77777777" w:rsidR="00C16CB0" w:rsidRPr="002004D6" w:rsidRDefault="00C16CB0" w:rsidP="002004D6">
            <w:pPr>
              <w:jc w:val="center"/>
              <w:rPr>
                <w:color w:val="000000"/>
                <w:sz w:val="20"/>
                <w:szCs w:val="20"/>
              </w:rPr>
            </w:pPr>
            <w:r w:rsidRPr="002004D6">
              <w:rPr>
                <w:color w:val="000000"/>
                <w:sz w:val="20"/>
                <w:szCs w:val="20"/>
              </w:rPr>
              <w:t>1.644</w:t>
            </w:r>
          </w:p>
        </w:tc>
        <w:tc>
          <w:tcPr>
            <w:tcW w:w="360" w:type="dxa"/>
            <w:tcBorders>
              <w:top w:val="nil"/>
              <w:left w:val="nil"/>
              <w:bottom w:val="nil"/>
              <w:right w:val="nil"/>
            </w:tcBorders>
            <w:shd w:val="clear" w:color="auto" w:fill="auto"/>
            <w:noWrap/>
            <w:vAlign w:val="bottom"/>
            <w:hideMark/>
          </w:tcPr>
          <w:p w14:paraId="2BDB05E6"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C7E08FF" w14:textId="77777777" w:rsidR="00C16CB0" w:rsidRPr="002004D6" w:rsidRDefault="00C16CB0" w:rsidP="002004D6">
            <w:pPr>
              <w:jc w:val="center"/>
              <w:rPr>
                <w:color w:val="000000"/>
                <w:sz w:val="20"/>
                <w:szCs w:val="20"/>
              </w:rPr>
            </w:pPr>
            <w:r w:rsidRPr="002004D6">
              <w:rPr>
                <w:color w:val="000000"/>
                <w:sz w:val="20"/>
                <w:szCs w:val="20"/>
              </w:rPr>
              <w:t>1.246</w:t>
            </w:r>
          </w:p>
        </w:tc>
        <w:tc>
          <w:tcPr>
            <w:tcW w:w="890" w:type="dxa"/>
            <w:tcBorders>
              <w:top w:val="nil"/>
              <w:left w:val="nil"/>
              <w:bottom w:val="nil"/>
              <w:right w:val="nil"/>
            </w:tcBorders>
            <w:shd w:val="clear" w:color="auto" w:fill="auto"/>
            <w:noWrap/>
            <w:vAlign w:val="bottom"/>
            <w:hideMark/>
          </w:tcPr>
          <w:p w14:paraId="5A2BDA34" w14:textId="77777777" w:rsidR="00C16CB0" w:rsidRPr="002004D6" w:rsidRDefault="00C16CB0" w:rsidP="002004D6">
            <w:pPr>
              <w:jc w:val="center"/>
              <w:rPr>
                <w:color w:val="000000"/>
                <w:sz w:val="20"/>
                <w:szCs w:val="20"/>
              </w:rPr>
            </w:pPr>
            <w:r w:rsidRPr="002004D6">
              <w:rPr>
                <w:color w:val="000000"/>
                <w:sz w:val="20"/>
                <w:szCs w:val="20"/>
              </w:rPr>
              <w:t>0.911</w:t>
            </w:r>
          </w:p>
        </w:tc>
        <w:tc>
          <w:tcPr>
            <w:tcW w:w="1070" w:type="dxa"/>
            <w:tcBorders>
              <w:top w:val="nil"/>
              <w:left w:val="nil"/>
              <w:bottom w:val="nil"/>
              <w:right w:val="nil"/>
            </w:tcBorders>
            <w:shd w:val="clear" w:color="auto" w:fill="auto"/>
            <w:noWrap/>
            <w:vAlign w:val="bottom"/>
            <w:hideMark/>
          </w:tcPr>
          <w:p w14:paraId="5F5EE63D" w14:textId="77777777" w:rsidR="00C16CB0" w:rsidRPr="002004D6" w:rsidRDefault="00C16CB0" w:rsidP="002004D6">
            <w:pPr>
              <w:jc w:val="center"/>
              <w:rPr>
                <w:color w:val="000000"/>
                <w:sz w:val="20"/>
                <w:szCs w:val="20"/>
              </w:rPr>
            </w:pPr>
            <w:r w:rsidRPr="002004D6">
              <w:rPr>
                <w:color w:val="000000"/>
                <w:sz w:val="20"/>
                <w:szCs w:val="20"/>
              </w:rPr>
              <w:t>1.679</w:t>
            </w:r>
          </w:p>
        </w:tc>
        <w:tc>
          <w:tcPr>
            <w:tcW w:w="300" w:type="dxa"/>
            <w:tcBorders>
              <w:top w:val="nil"/>
              <w:left w:val="nil"/>
              <w:bottom w:val="nil"/>
              <w:right w:val="nil"/>
            </w:tcBorders>
            <w:shd w:val="clear" w:color="auto" w:fill="auto"/>
            <w:noWrap/>
            <w:vAlign w:val="bottom"/>
            <w:hideMark/>
          </w:tcPr>
          <w:p w14:paraId="56B39AD5"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347D411" w14:textId="77777777" w:rsidR="00C16CB0" w:rsidRPr="002004D6" w:rsidRDefault="00C16CB0" w:rsidP="002004D6">
            <w:pPr>
              <w:jc w:val="center"/>
              <w:rPr>
                <w:color w:val="000000"/>
                <w:sz w:val="20"/>
                <w:szCs w:val="20"/>
              </w:rPr>
            </w:pPr>
            <w:r w:rsidRPr="002004D6">
              <w:rPr>
                <w:color w:val="000000"/>
                <w:sz w:val="20"/>
                <w:szCs w:val="20"/>
              </w:rPr>
              <w:t>1.005</w:t>
            </w:r>
          </w:p>
        </w:tc>
        <w:tc>
          <w:tcPr>
            <w:tcW w:w="890" w:type="dxa"/>
            <w:tcBorders>
              <w:top w:val="nil"/>
              <w:left w:val="nil"/>
              <w:bottom w:val="nil"/>
              <w:right w:val="nil"/>
            </w:tcBorders>
            <w:shd w:val="clear" w:color="auto" w:fill="auto"/>
            <w:noWrap/>
            <w:vAlign w:val="bottom"/>
            <w:hideMark/>
          </w:tcPr>
          <w:p w14:paraId="359F5F3A" w14:textId="77777777" w:rsidR="00C16CB0" w:rsidRPr="002004D6" w:rsidRDefault="00C16CB0" w:rsidP="002004D6">
            <w:pPr>
              <w:jc w:val="center"/>
              <w:rPr>
                <w:color w:val="000000"/>
                <w:sz w:val="20"/>
                <w:szCs w:val="20"/>
              </w:rPr>
            </w:pPr>
            <w:r w:rsidRPr="002004D6">
              <w:rPr>
                <w:color w:val="000000"/>
                <w:sz w:val="20"/>
                <w:szCs w:val="20"/>
              </w:rPr>
              <w:t>0.659</w:t>
            </w:r>
          </w:p>
        </w:tc>
        <w:tc>
          <w:tcPr>
            <w:tcW w:w="1070" w:type="dxa"/>
            <w:tcBorders>
              <w:top w:val="nil"/>
              <w:left w:val="nil"/>
              <w:bottom w:val="nil"/>
              <w:right w:val="nil"/>
            </w:tcBorders>
            <w:shd w:val="clear" w:color="auto" w:fill="auto"/>
            <w:noWrap/>
            <w:vAlign w:val="bottom"/>
            <w:hideMark/>
          </w:tcPr>
          <w:p w14:paraId="3E14FFC0" w14:textId="77777777" w:rsidR="00C16CB0" w:rsidRPr="002004D6" w:rsidRDefault="00C16CB0" w:rsidP="002004D6">
            <w:pPr>
              <w:jc w:val="center"/>
              <w:rPr>
                <w:color w:val="000000"/>
                <w:sz w:val="20"/>
                <w:szCs w:val="20"/>
              </w:rPr>
            </w:pPr>
            <w:r w:rsidRPr="002004D6">
              <w:rPr>
                <w:color w:val="000000"/>
                <w:sz w:val="20"/>
                <w:szCs w:val="20"/>
              </w:rPr>
              <w:t>1.529</w:t>
            </w:r>
          </w:p>
        </w:tc>
      </w:tr>
      <w:tr w:rsidR="00C16CB0" w:rsidRPr="002004D6" w14:paraId="5E2F226B"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237C507B" w14:textId="77777777" w:rsidR="00C16CB0" w:rsidRPr="002004D6" w:rsidRDefault="00C16CB0" w:rsidP="002004D6">
            <w:pPr>
              <w:jc w:val="center"/>
              <w:rPr>
                <w:color w:val="000000"/>
                <w:sz w:val="20"/>
                <w:szCs w:val="20"/>
              </w:rPr>
            </w:pPr>
            <w:r w:rsidRPr="002004D6">
              <w:rPr>
                <w:color w:val="000000"/>
                <w:sz w:val="20"/>
                <w:szCs w:val="20"/>
              </w:rPr>
              <w:t>Year * Age group</w:t>
            </w:r>
          </w:p>
        </w:tc>
        <w:tc>
          <w:tcPr>
            <w:tcW w:w="2100" w:type="dxa"/>
            <w:tcBorders>
              <w:top w:val="nil"/>
              <w:left w:val="nil"/>
              <w:bottom w:val="nil"/>
              <w:right w:val="nil"/>
            </w:tcBorders>
            <w:shd w:val="clear" w:color="auto" w:fill="auto"/>
            <w:noWrap/>
            <w:vAlign w:val="bottom"/>
            <w:hideMark/>
          </w:tcPr>
          <w:p w14:paraId="732852D3" w14:textId="77777777" w:rsidR="00C16CB0" w:rsidRPr="002004D6" w:rsidRDefault="00C16CB0" w:rsidP="002004D6">
            <w:pPr>
              <w:jc w:val="center"/>
              <w:rPr>
                <w:color w:val="000000"/>
                <w:sz w:val="20"/>
                <w:szCs w:val="20"/>
              </w:rPr>
            </w:pPr>
            <w:r w:rsidRPr="002004D6">
              <w:rPr>
                <w:color w:val="000000"/>
                <w:sz w:val="20"/>
                <w:szCs w:val="20"/>
              </w:rPr>
              <w:t>15-29</w:t>
            </w:r>
          </w:p>
        </w:tc>
        <w:tc>
          <w:tcPr>
            <w:tcW w:w="860" w:type="dxa"/>
            <w:tcBorders>
              <w:top w:val="nil"/>
              <w:left w:val="nil"/>
              <w:bottom w:val="nil"/>
              <w:right w:val="nil"/>
            </w:tcBorders>
            <w:shd w:val="clear" w:color="auto" w:fill="auto"/>
            <w:noWrap/>
            <w:vAlign w:val="bottom"/>
            <w:hideMark/>
          </w:tcPr>
          <w:p w14:paraId="6CFE682E" w14:textId="77777777" w:rsidR="00C16CB0" w:rsidRPr="002004D6" w:rsidRDefault="00C16CB0" w:rsidP="002004D6">
            <w:pPr>
              <w:jc w:val="center"/>
              <w:rPr>
                <w:color w:val="000000"/>
                <w:sz w:val="20"/>
                <w:szCs w:val="20"/>
              </w:rPr>
            </w:pPr>
            <w:r w:rsidRPr="002004D6">
              <w:rPr>
                <w:color w:val="000000"/>
                <w:sz w:val="20"/>
                <w:szCs w:val="20"/>
              </w:rPr>
              <w:t>0.992</w:t>
            </w:r>
          </w:p>
        </w:tc>
        <w:tc>
          <w:tcPr>
            <w:tcW w:w="890" w:type="dxa"/>
            <w:tcBorders>
              <w:top w:val="nil"/>
              <w:left w:val="nil"/>
              <w:bottom w:val="nil"/>
              <w:right w:val="nil"/>
            </w:tcBorders>
            <w:shd w:val="clear" w:color="auto" w:fill="auto"/>
            <w:noWrap/>
            <w:vAlign w:val="bottom"/>
            <w:hideMark/>
          </w:tcPr>
          <w:p w14:paraId="76EF8C64" w14:textId="77777777" w:rsidR="00C16CB0" w:rsidRPr="002004D6" w:rsidRDefault="00C16CB0" w:rsidP="002004D6">
            <w:pPr>
              <w:jc w:val="center"/>
              <w:rPr>
                <w:color w:val="000000"/>
                <w:sz w:val="20"/>
                <w:szCs w:val="20"/>
              </w:rPr>
            </w:pPr>
            <w:r w:rsidRPr="002004D6">
              <w:rPr>
                <w:color w:val="000000"/>
                <w:sz w:val="20"/>
                <w:szCs w:val="20"/>
              </w:rPr>
              <w:t>0.941</w:t>
            </w:r>
          </w:p>
        </w:tc>
        <w:tc>
          <w:tcPr>
            <w:tcW w:w="1070" w:type="dxa"/>
            <w:tcBorders>
              <w:top w:val="nil"/>
              <w:left w:val="nil"/>
              <w:bottom w:val="nil"/>
              <w:right w:val="nil"/>
            </w:tcBorders>
            <w:shd w:val="clear" w:color="auto" w:fill="auto"/>
            <w:noWrap/>
            <w:vAlign w:val="bottom"/>
            <w:hideMark/>
          </w:tcPr>
          <w:p w14:paraId="5EE9D6E1" w14:textId="77777777" w:rsidR="00C16CB0" w:rsidRPr="002004D6" w:rsidRDefault="00C16CB0" w:rsidP="002004D6">
            <w:pPr>
              <w:jc w:val="center"/>
              <w:rPr>
                <w:color w:val="000000"/>
                <w:sz w:val="20"/>
                <w:szCs w:val="20"/>
              </w:rPr>
            </w:pPr>
            <w:r w:rsidRPr="002004D6">
              <w:rPr>
                <w:color w:val="000000"/>
                <w:sz w:val="20"/>
                <w:szCs w:val="20"/>
              </w:rPr>
              <w:t>1.047</w:t>
            </w:r>
          </w:p>
        </w:tc>
        <w:tc>
          <w:tcPr>
            <w:tcW w:w="360" w:type="dxa"/>
            <w:tcBorders>
              <w:top w:val="nil"/>
              <w:left w:val="nil"/>
              <w:bottom w:val="nil"/>
              <w:right w:val="nil"/>
            </w:tcBorders>
            <w:shd w:val="clear" w:color="auto" w:fill="auto"/>
            <w:noWrap/>
            <w:vAlign w:val="bottom"/>
            <w:hideMark/>
          </w:tcPr>
          <w:p w14:paraId="4BE56DFF"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3BB9BDEF" w14:textId="77777777" w:rsidR="00C16CB0" w:rsidRPr="002004D6" w:rsidRDefault="00C16CB0" w:rsidP="002004D6">
            <w:pPr>
              <w:jc w:val="center"/>
              <w:rPr>
                <w:color w:val="000000"/>
                <w:sz w:val="20"/>
                <w:szCs w:val="20"/>
              </w:rPr>
            </w:pPr>
            <w:r w:rsidRPr="002004D6">
              <w:rPr>
                <w:color w:val="000000"/>
                <w:sz w:val="20"/>
                <w:szCs w:val="20"/>
              </w:rPr>
              <w:t>0.992</w:t>
            </w:r>
          </w:p>
        </w:tc>
        <w:tc>
          <w:tcPr>
            <w:tcW w:w="890" w:type="dxa"/>
            <w:tcBorders>
              <w:top w:val="nil"/>
              <w:left w:val="nil"/>
              <w:bottom w:val="nil"/>
              <w:right w:val="nil"/>
            </w:tcBorders>
            <w:shd w:val="clear" w:color="auto" w:fill="auto"/>
            <w:noWrap/>
            <w:vAlign w:val="bottom"/>
            <w:hideMark/>
          </w:tcPr>
          <w:p w14:paraId="5FB83BAF" w14:textId="77777777" w:rsidR="00C16CB0" w:rsidRPr="002004D6" w:rsidRDefault="00C16CB0" w:rsidP="002004D6">
            <w:pPr>
              <w:jc w:val="center"/>
              <w:rPr>
                <w:color w:val="000000"/>
                <w:sz w:val="20"/>
                <w:szCs w:val="20"/>
              </w:rPr>
            </w:pPr>
            <w:r w:rsidRPr="002004D6">
              <w:rPr>
                <w:color w:val="000000"/>
                <w:sz w:val="20"/>
                <w:szCs w:val="20"/>
              </w:rPr>
              <w:t>0.941</w:t>
            </w:r>
          </w:p>
        </w:tc>
        <w:tc>
          <w:tcPr>
            <w:tcW w:w="1070" w:type="dxa"/>
            <w:tcBorders>
              <w:top w:val="nil"/>
              <w:left w:val="nil"/>
              <w:bottom w:val="nil"/>
              <w:right w:val="nil"/>
            </w:tcBorders>
            <w:shd w:val="clear" w:color="auto" w:fill="auto"/>
            <w:noWrap/>
            <w:vAlign w:val="bottom"/>
            <w:hideMark/>
          </w:tcPr>
          <w:p w14:paraId="39D69BD1" w14:textId="77777777" w:rsidR="00C16CB0" w:rsidRPr="002004D6" w:rsidRDefault="00C16CB0" w:rsidP="002004D6">
            <w:pPr>
              <w:jc w:val="center"/>
              <w:rPr>
                <w:color w:val="000000"/>
                <w:sz w:val="20"/>
                <w:szCs w:val="20"/>
              </w:rPr>
            </w:pPr>
            <w:r w:rsidRPr="002004D6">
              <w:rPr>
                <w:color w:val="000000"/>
                <w:sz w:val="20"/>
                <w:szCs w:val="20"/>
              </w:rPr>
              <w:t>1.046</w:t>
            </w:r>
          </w:p>
        </w:tc>
        <w:tc>
          <w:tcPr>
            <w:tcW w:w="300" w:type="dxa"/>
            <w:tcBorders>
              <w:top w:val="nil"/>
              <w:left w:val="nil"/>
              <w:bottom w:val="nil"/>
              <w:right w:val="nil"/>
            </w:tcBorders>
            <w:shd w:val="clear" w:color="auto" w:fill="auto"/>
            <w:noWrap/>
            <w:vAlign w:val="bottom"/>
            <w:hideMark/>
          </w:tcPr>
          <w:p w14:paraId="79246256"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3DD6D0A" w14:textId="77777777" w:rsidR="00C16CB0" w:rsidRPr="002004D6" w:rsidRDefault="00C16CB0"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60ACCC68" w14:textId="77777777" w:rsidR="00C16CB0" w:rsidRPr="002004D6" w:rsidRDefault="00C16CB0" w:rsidP="002004D6">
            <w:pPr>
              <w:jc w:val="center"/>
              <w:rPr>
                <w:color w:val="000000"/>
                <w:sz w:val="20"/>
                <w:szCs w:val="20"/>
              </w:rPr>
            </w:pPr>
            <w:r w:rsidRPr="002004D6">
              <w:rPr>
                <w:color w:val="000000"/>
                <w:sz w:val="20"/>
                <w:szCs w:val="20"/>
              </w:rPr>
              <w:t>0.927</w:t>
            </w:r>
          </w:p>
        </w:tc>
        <w:tc>
          <w:tcPr>
            <w:tcW w:w="1070" w:type="dxa"/>
            <w:tcBorders>
              <w:top w:val="nil"/>
              <w:left w:val="nil"/>
              <w:bottom w:val="nil"/>
              <w:right w:val="nil"/>
            </w:tcBorders>
            <w:shd w:val="clear" w:color="auto" w:fill="auto"/>
            <w:noWrap/>
            <w:vAlign w:val="bottom"/>
            <w:hideMark/>
          </w:tcPr>
          <w:p w14:paraId="602A9F53" w14:textId="77777777" w:rsidR="00C16CB0" w:rsidRPr="002004D6" w:rsidRDefault="00C16CB0" w:rsidP="002004D6">
            <w:pPr>
              <w:jc w:val="center"/>
              <w:rPr>
                <w:color w:val="000000"/>
                <w:sz w:val="20"/>
                <w:szCs w:val="20"/>
              </w:rPr>
            </w:pPr>
            <w:r w:rsidRPr="002004D6">
              <w:rPr>
                <w:color w:val="000000"/>
                <w:sz w:val="20"/>
                <w:szCs w:val="20"/>
              </w:rPr>
              <w:t>1.077</w:t>
            </w:r>
          </w:p>
        </w:tc>
      </w:tr>
      <w:tr w:rsidR="00C16CB0" w:rsidRPr="002004D6" w14:paraId="57744597"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514858F5"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5F899308" w14:textId="77777777" w:rsidR="00C16CB0" w:rsidRPr="002004D6" w:rsidRDefault="00C16CB0" w:rsidP="002004D6">
            <w:pPr>
              <w:jc w:val="center"/>
              <w:rPr>
                <w:color w:val="000000"/>
                <w:sz w:val="20"/>
                <w:szCs w:val="20"/>
              </w:rPr>
            </w:pPr>
            <w:r w:rsidRPr="002004D6">
              <w:rPr>
                <w:color w:val="000000"/>
                <w:sz w:val="20"/>
                <w:szCs w:val="20"/>
              </w:rPr>
              <w:t>30-39</w:t>
            </w:r>
          </w:p>
        </w:tc>
        <w:tc>
          <w:tcPr>
            <w:tcW w:w="860" w:type="dxa"/>
            <w:tcBorders>
              <w:top w:val="nil"/>
              <w:left w:val="nil"/>
              <w:bottom w:val="nil"/>
              <w:right w:val="nil"/>
            </w:tcBorders>
            <w:shd w:val="clear" w:color="auto" w:fill="auto"/>
            <w:noWrap/>
            <w:vAlign w:val="bottom"/>
            <w:hideMark/>
          </w:tcPr>
          <w:p w14:paraId="3BDA868E" w14:textId="77777777" w:rsidR="00C16CB0" w:rsidRPr="002004D6" w:rsidRDefault="00C16CB0" w:rsidP="002004D6">
            <w:pPr>
              <w:jc w:val="center"/>
              <w:rPr>
                <w:color w:val="000000"/>
                <w:sz w:val="20"/>
                <w:szCs w:val="20"/>
              </w:rPr>
            </w:pPr>
            <w:r w:rsidRPr="002004D6">
              <w:rPr>
                <w:color w:val="000000"/>
                <w:sz w:val="20"/>
                <w:szCs w:val="20"/>
              </w:rPr>
              <w:t>1.035</w:t>
            </w:r>
          </w:p>
        </w:tc>
        <w:tc>
          <w:tcPr>
            <w:tcW w:w="890" w:type="dxa"/>
            <w:tcBorders>
              <w:top w:val="nil"/>
              <w:left w:val="nil"/>
              <w:bottom w:val="nil"/>
              <w:right w:val="nil"/>
            </w:tcBorders>
            <w:shd w:val="clear" w:color="auto" w:fill="auto"/>
            <w:noWrap/>
            <w:vAlign w:val="bottom"/>
            <w:hideMark/>
          </w:tcPr>
          <w:p w14:paraId="4968B799" w14:textId="77777777" w:rsidR="00C16CB0" w:rsidRPr="002004D6" w:rsidRDefault="00C16CB0" w:rsidP="002004D6">
            <w:pPr>
              <w:jc w:val="center"/>
              <w:rPr>
                <w:color w:val="000000"/>
                <w:sz w:val="20"/>
                <w:szCs w:val="20"/>
              </w:rPr>
            </w:pPr>
            <w:r w:rsidRPr="002004D6">
              <w:rPr>
                <w:color w:val="000000"/>
                <w:sz w:val="20"/>
                <w:szCs w:val="20"/>
              </w:rPr>
              <w:t>0.995</w:t>
            </w:r>
          </w:p>
        </w:tc>
        <w:tc>
          <w:tcPr>
            <w:tcW w:w="1070" w:type="dxa"/>
            <w:tcBorders>
              <w:top w:val="nil"/>
              <w:left w:val="nil"/>
              <w:bottom w:val="nil"/>
              <w:right w:val="nil"/>
            </w:tcBorders>
            <w:shd w:val="clear" w:color="auto" w:fill="auto"/>
            <w:noWrap/>
            <w:vAlign w:val="bottom"/>
            <w:hideMark/>
          </w:tcPr>
          <w:p w14:paraId="51584365" w14:textId="77777777" w:rsidR="00C16CB0" w:rsidRPr="002004D6" w:rsidRDefault="00C16CB0" w:rsidP="002004D6">
            <w:pPr>
              <w:jc w:val="center"/>
              <w:rPr>
                <w:color w:val="000000"/>
                <w:sz w:val="20"/>
                <w:szCs w:val="20"/>
              </w:rPr>
            </w:pPr>
            <w:r w:rsidRPr="002004D6">
              <w:rPr>
                <w:color w:val="000000"/>
                <w:sz w:val="20"/>
                <w:szCs w:val="20"/>
              </w:rPr>
              <w:t>1.077</w:t>
            </w:r>
          </w:p>
        </w:tc>
        <w:tc>
          <w:tcPr>
            <w:tcW w:w="360" w:type="dxa"/>
            <w:tcBorders>
              <w:top w:val="nil"/>
              <w:left w:val="nil"/>
              <w:bottom w:val="nil"/>
              <w:right w:val="nil"/>
            </w:tcBorders>
            <w:shd w:val="clear" w:color="auto" w:fill="auto"/>
            <w:noWrap/>
            <w:vAlign w:val="bottom"/>
            <w:hideMark/>
          </w:tcPr>
          <w:p w14:paraId="421E593A"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151D040" w14:textId="77777777" w:rsidR="00C16CB0" w:rsidRPr="002004D6" w:rsidRDefault="00C16CB0" w:rsidP="002004D6">
            <w:pPr>
              <w:jc w:val="center"/>
              <w:rPr>
                <w:color w:val="000000"/>
                <w:sz w:val="20"/>
                <w:szCs w:val="20"/>
              </w:rPr>
            </w:pPr>
            <w:r w:rsidRPr="002004D6">
              <w:rPr>
                <w:color w:val="000000"/>
                <w:sz w:val="20"/>
                <w:szCs w:val="20"/>
              </w:rPr>
              <w:t>1.034</w:t>
            </w:r>
          </w:p>
        </w:tc>
        <w:tc>
          <w:tcPr>
            <w:tcW w:w="890" w:type="dxa"/>
            <w:tcBorders>
              <w:top w:val="nil"/>
              <w:left w:val="nil"/>
              <w:bottom w:val="nil"/>
              <w:right w:val="nil"/>
            </w:tcBorders>
            <w:shd w:val="clear" w:color="auto" w:fill="auto"/>
            <w:noWrap/>
            <w:vAlign w:val="bottom"/>
            <w:hideMark/>
          </w:tcPr>
          <w:p w14:paraId="5AAEFA58" w14:textId="77777777" w:rsidR="00C16CB0" w:rsidRPr="002004D6" w:rsidRDefault="00C16CB0" w:rsidP="002004D6">
            <w:pPr>
              <w:jc w:val="center"/>
              <w:rPr>
                <w:color w:val="000000"/>
                <w:sz w:val="20"/>
                <w:szCs w:val="20"/>
              </w:rPr>
            </w:pPr>
            <w:r w:rsidRPr="002004D6">
              <w:rPr>
                <w:color w:val="000000"/>
                <w:sz w:val="20"/>
                <w:szCs w:val="20"/>
              </w:rPr>
              <w:t>0.995</w:t>
            </w:r>
          </w:p>
        </w:tc>
        <w:tc>
          <w:tcPr>
            <w:tcW w:w="1070" w:type="dxa"/>
            <w:tcBorders>
              <w:top w:val="nil"/>
              <w:left w:val="nil"/>
              <w:bottom w:val="nil"/>
              <w:right w:val="nil"/>
            </w:tcBorders>
            <w:shd w:val="clear" w:color="auto" w:fill="auto"/>
            <w:noWrap/>
            <w:vAlign w:val="bottom"/>
            <w:hideMark/>
          </w:tcPr>
          <w:p w14:paraId="05C6ECAC" w14:textId="77777777" w:rsidR="00C16CB0" w:rsidRPr="002004D6" w:rsidRDefault="00C16CB0" w:rsidP="002004D6">
            <w:pPr>
              <w:jc w:val="center"/>
              <w:rPr>
                <w:color w:val="000000"/>
                <w:sz w:val="20"/>
                <w:szCs w:val="20"/>
              </w:rPr>
            </w:pPr>
            <w:r w:rsidRPr="002004D6">
              <w:rPr>
                <w:color w:val="000000"/>
                <w:sz w:val="20"/>
                <w:szCs w:val="20"/>
              </w:rPr>
              <w:t>1.076</w:t>
            </w:r>
          </w:p>
        </w:tc>
        <w:tc>
          <w:tcPr>
            <w:tcW w:w="300" w:type="dxa"/>
            <w:tcBorders>
              <w:top w:val="nil"/>
              <w:left w:val="nil"/>
              <w:bottom w:val="nil"/>
              <w:right w:val="nil"/>
            </w:tcBorders>
            <w:shd w:val="clear" w:color="auto" w:fill="auto"/>
            <w:noWrap/>
            <w:vAlign w:val="bottom"/>
            <w:hideMark/>
          </w:tcPr>
          <w:p w14:paraId="3B7228C6"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59306CD" w14:textId="77777777" w:rsidR="00C16CB0" w:rsidRPr="002004D6" w:rsidRDefault="00C16CB0"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1478BC45" w14:textId="77777777" w:rsidR="00C16CB0" w:rsidRPr="002004D6" w:rsidRDefault="00C16CB0" w:rsidP="002004D6">
            <w:pPr>
              <w:jc w:val="center"/>
              <w:rPr>
                <w:color w:val="000000"/>
                <w:sz w:val="20"/>
                <w:szCs w:val="20"/>
              </w:rPr>
            </w:pPr>
            <w:r w:rsidRPr="002004D6">
              <w:rPr>
                <w:color w:val="000000"/>
                <w:sz w:val="20"/>
                <w:szCs w:val="20"/>
              </w:rPr>
              <w:t>0.945</w:t>
            </w:r>
          </w:p>
        </w:tc>
        <w:tc>
          <w:tcPr>
            <w:tcW w:w="1070" w:type="dxa"/>
            <w:tcBorders>
              <w:top w:val="nil"/>
              <w:left w:val="nil"/>
              <w:bottom w:val="nil"/>
              <w:right w:val="nil"/>
            </w:tcBorders>
            <w:shd w:val="clear" w:color="auto" w:fill="auto"/>
            <w:noWrap/>
            <w:vAlign w:val="bottom"/>
            <w:hideMark/>
          </w:tcPr>
          <w:p w14:paraId="76DB55B7" w14:textId="77777777" w:rsidR="00C16CB0" w:rsidRPr="002004D6" w:rsidRDefault="00C16CB0" w:rsidP="002004D6">
            <w:pPr>
              <w:jc w:val="center"/>
              <w:rPr>
                <w:color w:val="000000"/>
                <w:sz w:val="20"/>
                <w:szCs w:val="20"/>
              </w:rPr>
            </w:pPr>
            <w:r w:rsidRPr="002004D6">
              <w:rPr>
                <w:color w:val="000000"/>
                <w:sz w:val="20"/>
                <w:szCs w:val="20"/>
              </w:rPr>
              <w:t>1.057</w:t>
            </w:r>
          </w:p>
        </w:tc>
      </w:tr>
      <w:tr w:rsidR="00C16CB0" w:rsidRPr="002004D6" w14:paraId="3CA78EAC"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229E924A"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85EF1F5" w14:textId="77777777" w:rsidR="00C16CB0" w:rsidRPr="002004D6" w:rsidRDefault="00C16CB0" w:rsidP="002004D6">
            <w:pPr>
              <w:jc w:val="center"/>
              <w:rPr>
                <w:color w:val="000000"/>
                <w:sz w:val="20"/>
                <w:szCs w:val="20"/>
              </w:rPr>
            </w:pPr>
            <w:r w:rsidRPr="002004D6">
              <w:rPr>
                <w:color w:val="000000"/>
                <w:sz w:val="20"/>
                <w:szCs w:val="20"/>
              </w:rPr>
              <w:t>40-49</w:t>
            </w:r>
          </w:p>
        </w:tc>
        <w:tc>
          <w:tcPr>
            <w:tcW w:w="860" w:type="dxa"/>
            <w:tcBorders>
              <w:top w:val="nil"/>
              <w:left w:val="nil"/>
              <w:bottom w:val="nil"/>
              <w:right w:val="nil"/>
            </w:tcBorders>
            <w:shd w:val="clear" w:color="auto" w:fill="auto"/>
            <w:noWrap/>
            <w:vAlign w:val="bottom"/>
            <w:hideMark/>
          </w:tcPr>
          <w:p w14:paraId="2D750C03" w14:textId="77777777" w:rsidR="00C16CB0" w:rsidRPr="002004D6" w:rsidRDefault="00C16CB0" w:rsidP="002004D6">
            <w:pPr>
              <w:jc w:val="center"/>
              <w:rPr>
                <w:color w:val="000000"/>
                <w:sz w:val="20"/>
                <w:szCs w:val="20"/>
              </w:rPr>
            </w:pPr>
            <w:r w:rsidRPr="002004D6">
              <w:rPr>
                <w:color w:val="000000"/>
                <w:sz w:val="20"/>
                <w:szCs w:val="20"/>
              </w:rPr>
              <w:t>0.993</w:t>
            </w:r>
          </w:p>
        </w:tc>
        <w:tc>
          <w:tcPr>
            <w:tcW w:w="890" w:type="dxa"/>
            <w:tcBorders>
              <w:top w:val="nil"/>
              <w:left w:val="nil"/>
              <w:bottom w:val="nil"/>
              <w:right w:val="nil"/>
            </w:tcBorders>
            <w:shd w:val="clear" w:color="auto" w:fill="auto"/>
            <w:noWrap/>
            <w:vAlign w:val="bottom"/>
            <w:hideMark/>
          </w:tcPr>
          <w:p w14:paraId="7E5A97EB" w14:textId="77777777" w:rsidR="00C16CB0" w:rsidRPr="002004D6" w:rsidRDefault="00C16CB0" w:rsidP="002004D6">
            <w:pPr>
              <w:jc w:val="center"/>
              <w:rPr>
                <w:color w:val="000000"/>
                <w:sz w:val="20"/>
                <w:szCs w:val="20"/>
              </w:rPr>
            </w:pPr>
            <w:r w:rsidRPr="002004D6">
              <w:rPr>
                <w:color w:val="000000"/>
                <w:sz w:val="20"/>
                <w:szCs w:val="20"/>
              </w:rPr>
              <w:t>0.969</w:t>
            </w:r>
          </w:p>
        </w:tc>
        <w:tc>
          <w:tcPr>
            <w:tcW w:w="1070" w:type="dxa"/>
            <w:tcBorders>
              <w:top w:val="nil"/>
              <w:left w:val="nil"/>
              <w:bottom w:val="nil"/>
              <w:right w:val="nil"/>
            </w:tcBorders>
            <w:shd w:val="clear" w:color="auto" w:fill="auto"/>
            <w:noWrap/>
            <w:vAlign w:val="bottom"/>
            <w:hideMark/>
          </w:tcPr>
          <w:p w14:paraId="7483017D" w14:textId="77777777" w:rsidR="00C16CB0" w:rsidRPr="002004D6" w:rsidRDefault="00C16CB0" w:rsidP="002004D6">
            <w:pPr>
              <w:jc w:val="center"/>
              <w:rPr>
                <w:color w:val="000000"/>
                <w:sz w:val="20"/>
                <w:szCs w:val="20"/>
              </w:rPr>
            </w:pPr>
            <w:r w:rsidRPr="002004D6">
              <w:rPr>
                <w:color w:val="000000"/>
                <w:sz w:val="20"/>
                <w:szCs w:val="20"/>
              </w:rPr>
              <w:t>1.018</w:t>
            </w:r>
          </w:p>
        </w:tc>
        <w:tc>
          <w:tcPr>
            <w:tcW w:w="360" w:type="dxa"/>
            <w:tcBorders>
              <w:top w:val="nil"/>
              <w:left w:val="nil"/>
              <w:bottom w:val="nil"/>
              <w:right w:val="nil"/>
            </w:tcBorders>
            <w:shd w:val="clear" w:color="auto" w:fill="auto"/>
            <w:noWrap/>
            <w:vAlign w:val="bottom"/>
            <w:hideMark/>
          </w:tcPr>
          <w:p w14:paraId="60DD00A2"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96E3A2B" w14:textId="77777777" w:rsidR="00C16CB0" w:rsidRPr="002004D6" w:rsidRDefault="00C16CB0" w:rsidP="002004D6">
            <w:pPr>
              <w:jc w:val="center"/>
              <w:rPr>
                <w:color w:val="000000"/>
                <w:sz w:val="20"/>
                <w:szCs w:val="20"/>
              </w:rPr>
            </w:pPr>
            <w:r w:rsidRPr="002004D6">
              <w:rPr>
                <w:color w:val="000000"/>
                <w:sz w:val="20"/>
                <w:szCs w:val="20"/>
              </w:rPr>
              <w:t>0.993</w:t>
            </w:r>
          </w:p>
        </w:tc>
        <w:tc>
          <w:tcPr>
            <w:tcW w:w="890" w:type="dxa"/>
            <w:tcBorders>
              <w:top w:val="nil"/>
              <w:left w:val="nil"/>
              <w:bottom w:val="nil"/>
              <w:right w:val="nil"/>
            </w:tcBorders>
            <w:shd w:val="clear" w:color="auto" w:fill="auto"/>
            <w:noWrap/>
            <w:vAlign w:val="bottom"/>
            <w:hideMark/>
          </w:tcPr>
          <w:p w14:paraId="34BA4C01" w14:textId="77777777" w:rsidR="00C16CB0" w:rsidRPr="002004D6" w:rsidRDefault="00C16CB0" w:rsidP="002004D6">
            <w:pPr>
              <w:jc w:val="center"/>
              <w:rPr>
                <w:color w:val="000000"/>
                <w:sz w:val="20"/>
                <w:szCs w:val="20"/>
              </w:rPr>
            </w:pPr>
            <w:r w:rsidRPr="002004D6">
              <w:rPr>
                <w:color w:val="000000"/>
                <w:sz w:val="20"/>
                <w:szCs w:val="20"/>
              </w:rPr>
              <w:t>0.969</w:t>
            </w:r>
          </w:p>
        </w:tc>
        <w:tc>
          <w:tcPr>
            <w:tcW w:w="1070" w:type="dxa"/>
            <w:tcBorders>
              <w:top w:val="nil"/>
              <w:left w:val="nil"/>
              <w:bottom w:val="nil"/>
              <w:right w:val="nil"/>
            </w:tcBorders>
            <w:shd w:val="clear" w:color="auto" w:fill="auto"/>
            <w:noWrap/>
            <w:vAlign w:val="bottom"/>
            <w:hideMark/>
          </w:tcPr>
          <w:p w14:paraId="6A0287AB" w14:textId="77777777" w:rsidR="00C16CB0" w:rsidRPr="002004D6" w:rsidRDefault="00C16CB0" w:rsidP="002004D6">
            <w:pPr>
              <w:jc w:val="center"/>
              <w:rPr>
                <w:color w:val="000000"/>
                <w:sz w:val="20"/>
                <w:szCs w:val="20"/>
              </w:rPr>
            </w:pPr>
            <w:r w:rsidRPr="002004D6">
              <w:rPr>
                <w:color w:val="000000"/>
                <w:sz w:val="20"/>
                <w:szCs w:val="20"/>
              </w:rPr>
              <w:t>1.017</w:t>
            </w:r>
          </w:p>
        </w:tc>
        <w:tc>
          <w:tcPr>
            <w:tcW w:w="300" w:type="dxa"/>
            <w:tcBorders>
              <w:top w:val="nil"/>
              <w:left w:val="nil"/>
              <w:bottom w:val="nil"/>
              <w:right w:val="nil"/>
            </w:tcBorders>
            <w:shd w:val="clear" w:color="auto" w:fill="auto"/>
            <w:noWrap/>
            <w:vAlign w:val="bottom"/>
            <w:hideMark/>
          </w:tcPr>
          <w:p w14:paraId="7E1BABFF"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6A23FAA" w14:textId="77777777" w:rsidR="00C16CB0" w:rsidRPr="002004D6" w:rsidRDefault="00C16CB0"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19711123" w14:textId="77777777" w:rsidR="00C16CB0" w:rsidRPr="002004D6" w:rsidRDefault="00C16CB0" w:rsidP="002004D6">
            <w:pPr>
              <w:jc w:val="center"/>
              <w:rPr>
                <w:color w:val="000000"/>
                <w:sz w:val="20"/>
                <w:szCs w:val="20"/>
              </w:rPr>
            </w:pPr>
            <w:r w:rsidRPr="002004D6">
              <w:rPr>
                <w:color w:val="000000"/>
                <w:sz w:val="20"/>
                <w:szCs w:val="20"/>
              </w:rPr>
              <w:t>0.966</w:t>
            </w:r>
          </w:p>
        </w:tc>
        <w:tc>
          <w:tcPr>
            <w:tcW w:w="1070" w:type="dxa"/>
            <w:tcBorders>
              <w:top w:val="nil"/>
              <w:left w:val="nil"/>
              <w:bottom w:val="nil"/>
              <w:right w:val="nil"/>
            </w:tcBorders>
            <w:shd w:val="clear" w:color="auto" w:fill="auto"/>
            <w:noWrap/>
            <w:vAlign w:val="bottom"/>
            <w:hideMark/>
          </w:tcPr>
          <w:p w14:paraId="21AB1DEB" w14:textId="77777777" w:rsidR="00C16CB0" w:rsidRPr="002004D6" w:rsidRDefault="00C16CB0" w:rsidP="002004D6">
            <w:pPr>
              <w:jc w:val="center"/>
              <w:rPr>
                <w:color w:val="000000"/>
                <w:sz w:val="20"/>
                <w:szCs w:val="20"/>
              </w:rPr>
            </w:pPr>
            <w:r w:rsidRPr="002004D6">
              <w:rPr>
                <w:color w:val="000000"/>
                <w:sz w:val="20"/>
                <w:szCs w:val="20"/>
              </w:rPr>
              <w:t>1.035</w:t>
            </w:r>
          </w:p>
        </w:tc>
      </w:tr>
      <w:tr w:rsidR="00C16CB0" w:rsidRPr="002004D6" w14:paraId="7DA13B12"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03192F36"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834CC1B" w14:textId="77777777" w:rsidR="00C16CB0" w:rsidRPr="002004D6" w:rsidRDefault="00C16CB0" w:rsidP="002004D6">
            <w:pPr>
              <w:jc w:val="center"/>
              <w:rPr>
                <w:color w:val="000000"/>
                <w:sz w:val="20"/>
                <w:szCs w:val="20"/>
              </w:rPr>
            </w:pPr>
            <w:r w:rsidRPr="002004D6">
              <w:rPr>
                <w:color w:val="000000"/>
                <w:sz w:val="20"/>
                <w:szCs w:val="20"/>
              </w:rPr>
              <w:t>60-69</w:t>
            </w:r>
          </w:p>
        </w:tc>
        <w:tc>
          <w:tcPr>
            <w:tcW w:w="860" w:type="dxa"/>
            <w:tcBorders>
              <w:top w:val="nil"/>
              <w:left w:val="nil"/>
              <w:bottom w:val="nil"/>
              <w:right w:val="nil"/>
            </w:tcBorders>
            <w:shd w:val="clear" w:color="auto" w:fill="auto"/>
            <w:noWrap/>
            <w:vAlign w:val="bottom"/>
            <w:hideMark/>
          </w:tcPr>
          <w:p w14:paraId="1C872F6F" w14:textId="77777777" w:rsidR="00C16CB0" w:rsidRPr="002004D6" w:rsidRDefault="00C16CB0" w:rsidP="002004D6">
            <w:pPr>
              <w:jc w:val="center"/>
              <w:rPr>
                <w:color w:val="000000"/>
                <w:sz w:val="20"/>
                <w:szCs w:val="20"/>
              </w:rPr>
            </w:pPr>
            <w:r w:rsidRPr="002004D6">
              <w:rPr>
                <w:color w:val="000000"/>
                <w:sz w:val="20"/>
                <w:szCs w:val="20"/>
              </w:rPr>
              <w:t>1.034</w:t>
            </w:r>
          </w:p>
        </w:tc>
        <w:tc>
          <w:tcPr>
            <w:tcW w:w="890" w:type="dxa"/>
            <w:tcBorders>
              <w:top w:val="nil"/>
              <w:left w:val="nil"/>
              <w:bottom w:val="nil"/>
              <w:right w:val="nil"/>
            </w:tcBorders>
            <w:shd w:val="clear" w:color="auto" w:fill="auto"/>
            <w:noWrap/>
            <w:vAlign w:val="bottom"/>
            <w:hideMark/>
          </w:tcPr>
          <w:p w14:paraId="093376E4" w14:textId="77777777" w:rsidR="00C16CB0" w:rsidRPr="002004D6" w:rsidRDefault="00C16CB0" w:rsidP="002004D6">
            <w:pPr>
              <w:jc w:val="center"/>
              <w:rPr>
                <w:color w:val="000000"/>
                <w:sz w:val="20"/>
                <w:szCs w:val="20"/>
              </w:rPr>
            </w:pPr>
            <w:r w:rsidRPr="002004D6">
              <w:rPr>
                <w:color w:val="000000"/>
                <w:sz w:val="20"/>
                <w:szCs w:val="20"/>
              </w:rPr>
              <w:t>1.020</w:t>
            </w:r>
          </w:p>
        </w:tc>
        <w:tc>
          <w:tcPr>
            <w:tcW w:w="1070" w:type="dxa"/>
            <w:tcBorders>
              <w:top w:val="nil"/>
              <w:left w:val="nil"/>
              <w:bottom w:val="nil"/>
              <w:right w:val="nil"/>
            </w:tcBorders>
            <w:shd w:val="clear" w:color="auto" w:fill="auto"/>
            <w:noWrap/>
            <w:vAlign w:val="bottom"/>
            <w:hideMark/>
          </w:tcPr>
          <w:p w14:paraId="1664B9D6" w14:textId="77777777" w:rsidR="00C16CB0" w:rsidRPr="002004D6" w:rsidRDefault="00C16CB0" w:rsidP="002004D6">
            <w:pPr>
              <w:jc w:val="center"/>
              <w:rPr>
                <w:color w:val="000000"/>
                <w:sz w:val="20"/>
                <w:szCs w:val="20"/>
              </w:rPr>
            </w:pPr>
            <w:r w:rsidRPr="002004D6">
              <w:rPr>
                <w:color w:val="000000"/>
                <w:sz w:val="20"/>
                <w:szCs w:val="20"/>
              </w:rPr>
              <w:t>1.049</w:t>
            </w:r>
          </w:p>
        </w:tc>
        <w:tc>
          <w:tcPr>
            <w:tcW w:w="360" w:type="dxa"/>
            <w:tcBorders>
              <w:top w:val="nil"/>
              <w:left w:val="nil"/>
              <w:bottom w:val="nil"/>
              <w:right w:val="nil"/>
            </w:tcBorders>
            <w:shd w:val="clear" w:color="auto" w:fill="auto"/>
            <w:noWrap/>
            <w:vAlign w:val="bottom"/>
            <w:hideMark/>
          </w:tcPr>
          <w:p w14:paraId="3139F247"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171055BA" w14:textId="77777777" w:rsidR="00C16CB0" w:rsidRPr="002004D6" w:rsidRDefault="00C16CB0" w:rsidP="002004D6">
            <w:pPr>
              <w:jc w:val="center"/>
              <w:rPr>
                <w:color w:val="000000"/>
                <w:sz w:val="20"/>
                <w:szCs w:val="20"/>
              </w:rPr>
            </w:pPr>
            <w:r w:rsidRPr="002004D6">
              <w:rPr>
                <w:color w:val="000000"/>
                <w:sz w:val="20"/>
                <w:szCs w:val="20"/>
              </w:rPr>
              <w:t>1.034</w:t>
            </w:r>
          </w:p>
        </w:tc>
        <w:tc>
          <w:tcPr>
            <w:tcW w:w="890" w:type="dxa"/>
            <w:tcBorders>
              <w:top w:val="nil"/>
              <w:left w:val="nil"/>
              <w:bottom w:val="nil"/>
              <w:right w:val="nil"/>
            </w:tcBorders>
            <w:shd w:val="clear" w:color="auto" w:fill="auto"/>
            <w:noWrap/>
            <w:vAlign w:val="bottom"/>
            <w:hideMark/>
          </w:tcPr>
          <w:p w14:paraId="68B5826E" w14:textId="77777777" w:rsidR="00C16CB0" w:rsidRPr="002004D6" w:rsidRDefault="00C16CB0" w:rsidP="002004D6">
            <w:pPr>
              <w:jc w:val="center"/>
              <w:rPr>
                <w:color w:val="000000"/>
                <w:sz w:val="20"/>
                <w:szCs w:val="20"/>
              </w:rPr>
            </w:pPr>
            <w:r w:rsidRPr="002004D6">
              <w:rPr>
                <w:color w:val="000000"/>
                <w:sz w:val="20"/>
                <w:szCs w:val="20"/>
              </w:rPr>
              <w:t>1.019</w:t>
            </w:r>
          </w:p>
        </w:tc>
        <w:tc>
          <w:tcPr>
            <w:tcW w:w="1070" w:type="dxa"/>
            <w:tcBorders>
              <w:top w:val="nil"/>
              <w:left w:val="nil"/>
              <w:bottom w:val="nil"/>
              <w:right w:val="nil"/>
            </w:tcBorders>
            <w:shd w:val="clear" w:color="auto" w:fill="auto"/>
            <w:noWrap/>
            <w:vAlign w:val="bottom"/>
            <w:hideMark/>
          </w:tcPr>
          <w:p w14:paraId="1659A934" w14:textId="77777777" w:rsidR="00C16CB0" w:rsidRPr="002004D6" w:rsidRDefault="00C16CB0" w:rsidP="002004D6">
            <w:pPr>
              <w:jc w:val="center"/>
              <w:rPr>
                <w:color w:val="000000"/>
                <w:sz w:val="20"/>
                <w:szCs w:val="20"/>
              </w:rPr>
            </w:pPr>
            <w:r w:rsidRPr="002004D6">
              <w:rPr>
                <w:color w:val="000000"/>
                <w:sz w:val="20"/>
                <w:szCs w:val="20"/>
              </w:rPr>
              <w:t>1.049</w:t>
            </w:r>
          </w:p>
        </w:tc>
        <w:tc>
          <w:tcPr>
            <w:tcW w:w="300" w:type="dxa"/>
            <w:tcBorders>
              <w:top w:val="nil"/>
              <w:left w:val="nil"/>
              <w:bottom w:val="nil"/>
              <w:right w:val="nil"/>
            </w:tcBorders>
            <w:shd w:val="clear" w:color="auto" w:fill="auto"/>
            <w:noWrap/>
            <w:vAlign w:val="bottom"/>
            <w:hideMark/>
          </w:tcPr>
          <w:p w14:paraId="08BCF14F"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38206C4" w14:textId="77777777" w:rsidR="00C16CB0" w:rsidRPr="002004D6" w:rsidRDefault="00C16CB0" w:rsidP="002004D6">
            <w:pPr>
              <w:jc w:val="center"/>
              <w:rPr>
                <w:color w:val="000000"/>
                <w:sz w:val="20"/>
                <w:szCs w:val="20"/>
              </w:rPr>
            </w:pPr>
            <w:r w:rsidRPr="002004D6">
              <w:rPr>
                <w:color w:val="000000"/>
                <w:sz w:val="20"/>
                <w:szCs w:val="20"/>
              </w:rPr>
              <w:t>1.000</w:t>
            </w:r>
          </w:p>
        </w:tc>
        <w:tc>
          <w:tcPr>
            <w:tcW w:w="890" w:type="dxa"/>
            <w:tcBorders>
              <w:top w:val="nil"/>
              <w:left w:val="nil"/>
              <w:bottom w:val="nil"/>
              <w:right w:val="nil"/>
            </w:tcBorders>
            <w:shd w:val="clear" w:color="auto" w:fill="auto"/>
            <w:noWrap/>
            <w:vAlign w:val="bottom"/>
            <w:hideMark/>
          </w:tcPr>
          <w:p w14:paraId="3E4A6758" w14:textId="77777777" w:rsidR="00C16CB0" w:rsidRPr="002004D6" w:rsidRDefault="00C16CB0" w:rsidP="002004D6">
            <w:pPr>
              <w:jc w:val="center"/>
              <w:rPr>
                <w:color w:val="000000"/>
                <w:sz w:val="20"/>
                <w:szCs w:val="20"/>
              </w:rPr>
            </w:pPr>
            <w:r w:rsidRPr="002004D6">
              <w:rPr>
                <w:color w:val="000000"/>
                <w:sz w:val="20"/>
                <w:szCs w:val="20"/>
              </w:rPr>
              <w:t>0.980</w:t>
            </w:r>
          </w:p>
        </w:tc>
        <w:tc>
          <w:tcPr>
            <w:tcW w:w="1070" w:type="dxa"/>
            <w:tcBorders>
              <w:top w:val="nil"/>
              <w:left w:val="nil"/>
              <w:bottom w:val="nil"/>
              <w:right w:val="nil"/>
            </w:tcBorders>
            <w:shd w:val="clear" w:color="auto" w:fill="auto"/>
            <w:noWrap/>
            <w:vAlign w:val="bottom"/>
            <w:hideMark/>
          </w:tcPr>
          <w:p w14:paraId="476B6227" w14:textId="77777777" w:rsidR="00C16CB0" w:rsidRPr="002004D6" w:rsidRDefault="00C16CB0" w:rsidP="002004D6">
            <w:pPr>
              <w:jc w:val="center"/>
              <w:rPr>
                <w:color w:val="000000"/>
                <w:sz w:val="20"/>
                <w:szCs w:val="20"/>
              </w:rPr>
            </w:pPr>
            <w:r w:rsidRPr="002004D6">
              <w:rPr>
                <w:color w:val="000000"/>
                <w:sz w:val="20"/>
                <w:szCs w:val="20"/>
              </w:rPr>
              <w:t>1.021</w:t>
            </w:r>
          </w:p>
        </w:tc>
      </w:tr>
      <w:tr w:rsidR="00C16CB0" w:rsidRPr="002004D6" w14:paraId="0D78E413"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2D6417A1"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3EB3927" w14:textId="77777777" w:rsidR="00C16CB0" w:rsidRPr="002004D6" w:rsidRDefault="00C16CB0" w:rsidP="002004D6">
            <w:pPr>
              <w:jc w:val="center"/>
              <w:rPr>
                <w:color w:val="000000"/>
                <w:sz w:val="20"/>
                <w:szCs w:val="20"/>
              </w:rPr>
            </w:pPr>
            <w:r w:rsidRPr="002004D6">
              <w:rPr>
                <w:color w:val="000000"/>
                <w:sz w:val="20"/>
                <w:szCs w:val="20"/>
              </w:rPr>
              <w:t>70-79</w:t>
            </w:r>
          </w:p>
        </w:tc>
        <w:tc>
          <w:tcPr>
            <w:tcW w:w="860" w:type="dxa"/>
            <w:tcBorders>
              <w:top w:val="nil"/>
              <w:left w:val="nil"/>
              <w:bottom w:val="nil"/>
              <w:right w:val="nil"/>
            </w:tcBorders>
            <w:shd w:val="clear" w:color="auto" w:fill="auto"/>
            <w:noWrap/>
            <w:vAlign w:val="bottom"/>
            <w:hideMark/>
          </w:tcPr>
          <w:p w14:paraId="21FC79D1" w14:textId="77777777" w:rsidR="00C16CB0" w:rsidRPr="002004D6" w:rsidRDefault="00C16CB0" w:rsidP="002004D6">
            <w:pPr>
              <w:jc w:val="center"/>
              <w:rPr>
                <w:color w:val="000000"/>
                <w:sz w:val="20"/>
                <w:szCs w:val="20"/>
              </w:rPr>
            </w:pPr>
            <w:r w:rsidRPr="002004D6">
              <w:rPr>
                <w:color w:val="000000"/>
                <w:sz w:val="20"/>
                <w:szCs w:val="20"/>
              </w:rPr>
              <w:t>1.057</w:t>
            </w:r>
          </w:p>
        </w:tc>
        <w:tc>
          <w:tcPr>
            <w:tcW w:w="890" w:type="dxa"/>
            <w:tcBorders>
              <w:top w:val="nil"/>
              <w:left w:val="nil"/>
              <w:bottom w:val="nil"/>
              <w:right w:val="nil"/>
            </w:tcBorders>
            <w:shd w:val="clear" w:color="auto" w:fill="auto"/>
            <w:noWrap/>
            <w:vAlign w:val="bottom"/>
            <w:hideMark/>
          </w:tcPr>
          <w:p w14:paraId="6DDA08EF" w14:textId="77777777" w:rsidR="00C16CB0" w:rsidRPr="002004D6" w:rsidRDefault="00C16CB0" w:rsidP="002004D6">
            <w:pPr>
              <w:jc w:val="center"/>
              <w:rPr>
                <w:color w:val="000000"/>
                <w:sz w:val="20"/>
                <w:szCs w:val="20"/>
              </w:rPr>
            </w:pPr>
            <w:r w:rsidRPr="002004D6">
              <w:rPr>
                <w:color w:val="000000"/>
                <w:sz w:val="20"/>
                <w:szCs w:val="20"/>
              </w:rPr>
              <w:t>1.041</w:t>
            </w:r>
          </w:p>
        </w:tc>
        <w:tc>
          <w:tcPr>
            <w:tcW w:w="1070" w:type="dxa"/>
            <w:tcBorders>
              <w:top w:val="nil"/>
              <w:left w:val="nil"/>
              <w:bottom w:val="nil"/>
              <w:right w:val="nil"/>
            </w:tcBorders>
            <w:shd w:val="clear" w:color="auto" w:fill="auto"/>
            <w:noWrap/>
            <w:vAlign w:val="bottom"/>
            <w:hideMark/>
          </w:tcPr>
          <w:p w14:paraId="6095BA00" w14:textId="77777777" w:rsidR="00C16CB0" w:rsidRPr="002004D6" w:rsidRDefault="00C16CB0" w:rsidP="002004D6">
            <w:pPr>
              <w:jc w:val="center"/>
              <w:rPr>
                <w:color w:val="000000"/>
                <w:sz w:val="20"/>
                <w:szCs w:val="20"/>
              </w:rPr>
            </w:pPr>
            <w:r w:rsidRPr="002004D6">
              <w:rPr>
                <w:color w:val="000000"/>
                <w:sz w:val="20"/>
                <w:szCs w:val="20"/>
              </w:rPr>
              <w:t>1.072</w:t>
            </w:r>
          </w:p>
        </w:tc>
        <w:tc>
          <w:tcPr>
            <w:tcW w:w="360" w:type="dxa"/>
            <w:tcBorders>
              <w:top w:val="nil"/>
              <w:left w:val="nil"/>
              <w:bottom w:val="nil"/>
              <w:right w:val="nil"/>
            </w:tcBorders>
            <w:shd w:val="clear" w:color="auto" w:fill="auto"/>
            <w:noWrap/>
            <w:vAlign w:val="bottom"/>
            <w:hideMark/>
          </w:tcPr>
          <w:p w14:paraId="6B0D7188"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DC95EF2" w14:textId="77777777" w:rsidR="00C16CB0" w:rsidRPr="002004D6" w:rsidRDefault="00C16CB0" w:rsidP="002004D6">
            <w:pPr>
              <w:jc w:val="center"/>
              <w:rPr>
                <w:color w:val="000000"/>
                <w:sz w:val="20"/>
                <w:szCs w:val="20"/>
              </w:rPr>
            </w:pPr>
            <w:r w:rsidRPr="002004D6">
              <w:rPr>
                <w:color w:val="000000"/>
                <w:sz w:val="20"/>
                <w:szCs w:val="20"/>
              </w:rPr>
              <w:t>1.055</w:t>
            </w:r>
          </w:p>
        </w:tc>
        <w:tc>
          <w:tcPr>
            <w:tcW w:w="890" w:type="dxa"/>
            <w:tcBorders>
              <w:top w:val="nil"/>
              <w:left w:val="nil"/>
              <w:bottom w:val="nil"/>
              <w:right w:val="nil"/>
            </w:tcBorders>
            <w:shd w:val="clear" w:color="auto" w:fill="auto"/>
            <w:noWrap/>
            <w:vAlign w:val="bottom"/>
            <w:hideMark/>
          </w:tcPr>
          <w:p w14:paraId="314C6360" w14:textId="77777777" w:rsidR="00C16CB0" w:rsidRPr="002004D6" w:rsidRDefault="00C16CB0" w:rsidP="002004D6">
            <w:pPr>
              <w:jc w:val="center"/>
              <w:rPr>
                <w:color w:val="000000"/>
                <w:sz w:val="20"/>
                <w:szCs w:val="20"/>
              </w:rPr>
            </w:pPr>
            <w:r w:rsidRPr="002004D6">
              <w:rPr>
                <w:color w:val="000000"/>
                <w:sz w:val="20"/>
                <w:szCs w:val="20"/>
              </w:rPr>
              <w:t>1.040</w:t>
            </w:r>
          </w:p>
        </w:tc>
        <w:tc>
          <w:tcPr>
            <w:tcW w:w="1070" w:type="dxa"/>
            <w:tcBorders>
              <w:top w:val="nil"/>
              <w:left w:val="nil"/>
              <w:bottom w:val="nil"/>
              <w:right w:val="nil"/>
            </w:tcBorders>
            <w:shd w:val="clear" w:color="auto" w:fill="auto"/>
            <w:noWrap/>
            <w:vAlign w:val="bottom"/>
            <w:hideMark/>
          </w:tcPr>
          <w:p w14:paraId="5A8D1E49" w14:textId="77777777" w:rsidR="00C16CB0" w:rsidRPr="002004D6" w:rsidRDefault="00C16CB0" w:rsidP="002004D6">
            <w:pPr>
              <w:jc w:val="center"/>
              <w:rPr>
                <w:color w:val="000000"/>
                <w:sz w:val="20"/>
                <w:szCs w:val="20"/>
              </w:rPr>
            </w:pPr>
            <w:r w:rsidRPr="002004D6">
              <w:rPr>
                <w:color w:val="000000"/>
                <w:sz w:val="20"/>
                <w:szCs w:val="20"/>
              </w:rPr>
              <w:t>1.071</w:t>
            </w:r>
          </w:p>
        </w:tc>
        <w:tc>
          <w:tcPr>
            <w:tcW w:w="300" w:type="dxa"/>
            <w:tcBorders>
              <w:top w:val="nil"/>
              <w:left w:val="nil"/>
              <w:bottom w:val="nil"/>
              <w:right w:val="nil"/>
            </w:tcBorders>
            <w:shd w:val="clear" w:color="auto" w:fill="auto"/>
            <w:noWrap/>
            <w:vAlign w:val="bottom"/>
            <w:hideMark/>
          </w:tcPr>
          <w:p w14:paraId="72CFAA23"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3BEF5D4" w14:textId="77777777" w:rsidR="00C16CB0" w:rsidRPr="002004D6" w:rsidRDefault="00C16CB0" w:rsidP="002004D6">
            <w:pPr>
              <w:jc w:val="center"/>
              <w:rPr>
                <w:color w:val="000000"/>
                <w:sz w:val="20"/>
                <w:szCs w:val="20"/>
              </w:rPr>
            </w:pPr>
            <w:r w:rsidRPr="002004D6">
              <w:rPr>
                <w:color w:val="000000"/>
                <w:sz w:val="20"/>
                <w:szCs w:val="20"/>
              </w:rPr>
              <w:t>0.999</w:t>
            </w:r>
          </w:p>
        </w:tc>
        <w:tc>
          <w:tcPr>
            <w:tcW w:w="890" w:type="dxa"/>
            <w:tcBorders>
              <w:top w:val="nil"/>
              <w:left w:val="nil"/>
              <w:bottom w:val="nil"/>
              <w:right w:val="nil"/>
            </w:tcBorders>
            <w:shd w:val="clear" w:color="auto" w:fill="auto"/>
            <w:noWrap/>
            <w:vAlign w:val="bottom"/>
            <w:hideMark/>
          </w:tcPr>
          <w:p w14:paraId="6FE99C41" w14:textId="77777777" w:rsidR="00C16CB0" w:rsidRPr="002004D6" w:rsidRDefault="00C16CB0" w:rsidP="002004D6">
            <w:pPr>
              <w:jc w:val="center"/>
              <w:rPr>
                <w:color w:val="000000"/>
                <w:sz w:val="20"/>
                <w:szCs w:val="20"/>
              </w:rPr>
            </w:pPr>
            <w:r w:rsidRPr="002004D6">
              <w:rPr>
                <w:color w:val="000000"/>
                <w:sz w:val="20"/>
                <w:szCs w:val="20"/>
              </w:rPr>
              <w:t>0.978</w:t>
            </w:r>
          </w:p>
        </w:tc>
        <w:tc>
          <w:tcPr>
            <w:tcW w:w="1070" w:type="dxa"/>
            <w:tcBorders>
              <w:top w:val="nil"/>
              <w:left w:val="nil"/>
              <w:bottom w:val="nil"/>
              <w:right w:val="nil"/>
            </w:tcBorders>
            <w:shd w:val="clear" w:color="auto" w:fill="auto"/>
            <w:noWrap/>
            <w:vAlign w:val="bottom"/>
            <w:hideMark/>
          </w:tcPr>
          <w:p w14:paraId="701C6C6F" w14:textId="77777777" w:rsidR="00C16CB0" w:rsidRPr="002004D6" w:rsidRDefault="00C16CB0" w:rsidP="002004D6">
            <w:pPr>
              <w:jc w:val="center"/>
              <w:rPr>
                <w:color w:val="000000"/>
                <w:sz w:val="20"/>
                <w:szCs w:val="20"/>
              </w:rPr>
            </w:pPr>
            <w:r w:rsidRPr="002004D6">
              <w:rPr>
                <w:color w:val="000000"/>
                <w:sz w:val="20"/>
                <w:szCs w:val="20"/>
              </w:rPr>
              <w:t>1.020</w:t>
            </w:r>
          </w:p>
        </w:tc>
      </w:tr>
      <w:tr w:rsidR="00C16CB0" w:rsidRPr="002004D6" w14:paraId="777F1D42"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71D26938"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01B6BA7" w14:textId="77777777" w:rsidR="00C16CB0" w:rsidRPr="002004D6" w:rsidRDefault="00C16CB0" w:rsidP="002004D6">
            <w:pPr>
              <w:jc w:val="center"/>
              <w:rPr>
                <w:color w:val="000000"/>
                <w:sz w:val="20"/>
                <w:szCs w:val="20"/>
              </w:rPr>
            </w:pPr>
            <w:r w:rsidRPr="002004D6">
              <w:rPr>
                <w:color w:val="000000"/>
                <w:sz w:val="20"/>
                <w:szCs w:val="20"/>
              </w:rPr>
              <w:t>80-89</w:t>
            </w:r>
          </w:p>
        </w:tc>
        <w:tc>
          <w:tcPr>
            <w:tcW w:w="860" w:type="dxa"/>
            <w:tcBorders>
              <w:top w:val="nil"/>
              <w:left w:val="nil"/>
              <w:bottom w:val="nil"/>
              <w:right w:val="nil"/>
            </w:tcBorders>
            <w:shd w:val="clear" w:color="auto" w:fill="auto"/>
            <w:noWrap/>
            <w:vAlign w:val="bottom"/>
            <w:hideMark/>
          </w:tcPr>
          <w:p w14:paraId="26FDA522" w14:textId="77777777" w:rsidR="00C16CB0" w:rsidRPr="002004D6" w:rsidRDefault="00C16CB0" w:rsidP="002004D6">
            <w:pPr>
              <w:jc w:val="center"/>
              <w:rPr>
                <w:color w:val="000000"/>
                <w:sz w:val="20"/>
                <w:szCs w:val="20"/>
              </w:rPr>
            </w:pPr>
            <w:r w:rsidRPr="002004D6">
              <w:rPr>
                <w:color w:val="000000"/>
                <w:sz w:val="20"/>
                <w:szCs w:val="20"/>
              </w:rPr>
              <w:t>1.050</w:t>
            </w:r>
          </w:p>
        </w:tc>
        <w:tc>
          <w:tcPr>
            <w:tcW w:w="890" w:type="dxa"/>
            <w:tcBorders>
              <w:top w:val="nil"/>
              <w:left w:val="nil"/>
              <w:bottom w:val="nil"/>
              <w:right w:val="nil"/>
            </w:tcBorders>
            <w:shd w:val="clear" w:color="auto" w:fill="auto"/>
            <w:noWrap/>
            <w:vAlign w:val="bottom"/>
            <w:hideMark/>
          </w:tcPr>
          <w:p w14:paraId="6BB4DD6B" w14:textId="77777777" w:rsidR="00C16CB0" w:rsidRPr="002004D6" w:rsidRDefault="00C16CB0" w:rsidP="002004D6">
            <w:pPr>
              <w:jc w:val="center"/>
              <w:rPr>
                <w:color w:val="000000"/>
                <w:sz w:val="20"/>
                <w:szCs w:val="20"/>
              </w:rPr>
            </w:pPr>
            <w:r w:rsidRPr="002004D6">
              <w:rPr>
                <w:color w:val="000000"/>
                <w:sz w:val="20"/>
                <w:szCs w:val="20"/>
              </w:rPr>
              <w:t>1.033</w:t>
            </w:r>
          </w:p>
        </w:tc>
        <w:tc>
          <w:tcPr>
            <w:tcW w:w="1070" w:type="dxa"/>
            <w:tcBorders>
              <w:top w:val="nil"/>
              <w:left w:val="nil"/>
              <w:bottom w:val="nil"/>
              <w:right w:val="nil"/>
            </w:tcBorders>
            <w:shd w:val="clear" w:color="auto" w:fill="auto"/>
            <w:noWrap/>
            <w:vAlign w:val="bottom"/>
            <w:hideMark/>
          </w:tcPr>
          <w:p w14:paraId="149F4A6F" w14:textId="77777777" w:rsidR="00C16CB0" w:rsidRPr="002004D6" w:rsidRDefault="00C16CB0" w:rsidP="002004D6">
            <w:pPr>
              <w:jc w:val="center"/>
              <w:rPr>
                <w:color w:val="000000"/>
                <w:sz w:val="20"/>
                <w:szCs w:val="20"/>
              </w:rPr>
            </w:pPr>
            <w:r w:rsidRPr="002004D6">
              <w:rPr>
                <w:color w:val="000000"/>
                <w:sz w:val="20"/>
                <w:szCs w:val="20"/>
              </w:rPr>
              <w:t>1.067</w:t>
            </w:r>
          </w:p>
        </w:tc>
        <w:tc>
          <w:tcPr>
            <w:tcW w:w="360" w:type="dxa"/>
            <w:tcBorders>
              <w:top w:val="nil"/>
              <w:left w:val="nil"/>
              <w:bottom w:val="nil"/>
              <w:right w:val="nil"/>
            </w:tcBorders>
            <w:shd w:val="clear" w:color="auto" w:fill="auto"/>
            <w:noWrap/>
            <w:vAlign w:val="bottom"/>
            <w:hideMark/>
          </w:tcPr>
          <w:p w14:paraId="3DF741D7"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51A5B3D0" w14:textId="77777777" w:rsidR="00C16CB0" w:rsidRPr="002004D6" w:rsidRDefault="00C16CB0" w:rsidP="002004D6">
            <w:pPr>
              <w:jc w:val="center"/>
              <w:rPr>
                <w:color w:val="000000"/>
                <w:sz w:val="20"/>
                <w:szCs w:val="20"/>
              </w:rPr>
            </w:pPr>
            <w:r w:rsidRPr="002004D6">
              <w:rPr>
                <w:color w:val="000000"/>
                <w:sz w:val="20"/>
                <w:szCs w:val="20"/>
              </w:rPr>
              <w:t>1.051</w:t>
            </w:r>
          </w:p>
        </w:tc>
        <w:tc>
          <w:tcPr>
            <w:tcW w:w="890" w:type="dxa"/>
            <w:tcBorders>
              <w:top w:val="nil"/>
              <w:left w:val="nil"/>
              <w:bottom w:val="nil"/>
              <w:right w:val="nil"/>
            </w:tcBorders>
            <w:shd w:val="clear" w:color="auto" w:fill="auto"/>
            <w:noWrap/>
            <w:vAlign w:val="bottom"/>
            <w:hideMark/>
          </w:tcPr>
          <w:p w14:paraId="5CF0232E" w14:textId="77777777" w:rsidR="00C16CB0" w:rsidRPr="002004D6" w:rsidRDefault="00C16CB0" w:rsidP="002004D6">
            <w:pPr>
              <w:jc w:val="center"/>
              <w:rPr>
                <w:color w:val="000000"/>
                <w:sz w:val="20"/>
                <w:szCs w:val="20"/>
              </w:rPr>
            </w:pPr>
            <w:r w:rsidRPr="002004D6">
              <w:rPr>
                <w:color w:val="000000"/>
                <w:sz w:val="20"/>
                <w:szCs w:val="20"/>
              </w:rPr>
              <w:t>1.034</w:t>
            </w:r>
          </w:p>
        </w:tc>
        <w:tc>
          <w:tcPr>
            <w:tcW w:w="1070" w:type="dxa"/>
            <w:tcBorders>
              <w:top w:val="nil"/>
              <w:left w:val="nil"/>
              <w:bottom w:val="nil"/>
              <w:right w:val="nil"/>
            </w:tcBorders>
            <w:shd w:val="clear" w:color="auto" w:fill="auto"/>
            <w:noWrap/>
            <w:vAlign w:val="bottom"/>
            <w:hideMark/>
          </w:tcPr>
          <w:p w14:paraId="038275C7" w14:textId="77777777" w:rsidR="00C16CB0" w:rsidRPr="002004D6" w:rsidRDefault="00C16CB0" w:rsidP="002004D6">
            <w:pPr>
              <w:jc w:val="center"/>
              <w:rPr>
                <w:color w:val="000000"/>
                <w:sz w:val="20"/>
                <w:szCs w:val="20"/>
              </w:rPr>
            </w:pPr>
            <w:r w:rsidRPr="002004D6">
              <w:rPr>
                <w:color w:val="000000"/>
                <w:sz w:val="20"/>
                <w:szCs w:val="20"/>
              </w:rPr>
              <w:t>1.068</w:t>
            </w:r>
          </w:p>
        </w:tc>
        <w:tc>
          <w:tcPr>
            <w:tcW w:w="300" w:type="dxa"/>
            <w:tcBorders>
              <w:top w:val="nil"/>
              <w:left w:val="nil"/>
              <w:bottom w:val="nil"/>
              <w:right w:val="nil"/>
            </w:tcBorders>
            <w:shd w:val="clear" w:color="auto" w:fill="auto"/>
            <w:noWrap/>
            <w:vAlign w:val="bottom"/>
            <w:hideMark/>
          </w:tcPr>
          <w:p w14:paraId="3EED1382"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8122F41" w14:textId="77777777" w:rsidR="00C16CB0" w:rsidRPr="002004D6" w:rsidRDefault="00C16CB0" w:rsidP="002004D6">
            <w:pPr>
              <w:jc w:val="center"/>
              <w:rPr>
                <w:color w:val="000000"/>
                <w:sz w:val="20"/>
                <w:szCs w:val="20"/>
              </w:rPr>
            </w:pPr>
            <w:r w:rsidRPr="002004D6">
              <w:rPr>
                <w:color w:val="000000"/>
                <w:sz w:val="20"/>
                <w:szCs w:val="20"/>
              </w:rPr>
              <w:t>1.001</w:t>
            </w:r>
          </w:p>
        </w:tc>
        <w:tc>
          <w:tcPr>
            <w:tcW w:w="890" w:type="dxa"/>
            <w:tcBorders>
              <w:top w:val="nil"/>
              <w:left w:val="nil"/>
              <w:bottom w:val="nil"/>
              <w:right w:val="nil"/>
            </w:tcBorders>
            <w:shd w:val="clear" w:color="auto" w:fill="auto"/>
            <w:noWrap/>
            <w:vAlign w:val="bottom"/>
            <w:hideMark/>
          </w:tcPr>
          <w:p w14:paraId="5CAB9FF6" w14:textId="77777777" w:rsidR="00C16CB0" w:rsidRPr="002004D6" w:rsidRDefault="00C16CB0" w:rsidP="002004D6">
            <w:pPr>
              <w:jc w:val="center"/>
              <w:rPr>
                <w:color w:val="000000"/>
                <w:sz w:val="20"/>
                <w:szCs w:val="20"/>
              </w:rPr>
            </w:pPr>
            <w:r w:rsidRPr="002004D6">
              <w:rPr>
                <w:color w:val="000000"/>
                <w:sz w:val="20"/>
                <w:szCs w:val="20"/>
              </w:rPr>
              <w:t>0.978</w:t>
            </w:r>
          </w:p>
        </w:tc>
        <w:tc>
          <w:tcPr>
            <w:tcW w:w="1070" w:type="dxa"/>
            <w:tcBorders>
              <w:top w:val="nil"/>
              <w:left w:val="nil"/>
              <w:bottom w:val="nil"/>
              <w:right w:val="nil"/>
            </w:tcBorders>
            <w:shd w:val="clear" w:color="auto" w:fill="auto"/>
            <w:noWrap/>
            <w:vAlign w:val="bottom"/>
            <w:hideMark/>
          </w:tcPr>
          <w:p w14:paraId="3F2487EB" w14:textId="77777777" w:rsidR="00C16CB0" w:rsidRPr="002004D6" w:rsidRDefault="00C16CB0" w:rsidP="002004D6">
            <w:pPr>
              <w:jc w:val="center"/>
              <w:rPr>
                <w:color w:val="000000"/>
                <w:sz w:val="20"/>
                <w:szCs w:val="20"/>
              </w:rPr>
            </w:pPr>
            <w:r w:rsidRPr="002004D6">
              <w:rPr>
                <w:color w:val="000000"/>
                <w:sz w:val="20"/>
                <w:szCs w:val="20"/>
              </w:rPr>
              <w:t>1.024</w:t>
            </w:r>
          </w:p>
        </w:tc>
      </w:tr>
      <w:tr w:rsidR="00C16CB0" w:rsidRPr="002004D6" w14:paraId="49A81BCD"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6292537A"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22995BBE" w14:textId="77777777" w:rsidR="00C16CB0" w:rsidRPr="002004D6" w:rsidRDefault="00C16CB0" w:rsidP="002004D6">
            <w:pPr>
              <w:jc w:val="center"/>
              <w:rPr>
                <w:color w:val="000000"/>
                <w:sz w:val="20"/>
                <w:szCs w:val="20"/>
              </w:rPr>
            </w:pPr>
            <w:r w:rsidRPr="002004D6">
              <w:rPr>
                <w:color w:val="000000"/>
                <w:sz w:val="20"/>
                <w:szCs w:val="20"/>
              </w:rPr>
              <w:t>90 and over</w:t>
            </w:r>
          </w:p>
        </w:tc>
        <w:tc>
          <w:tcPr>
            <w:tcW w:w="860" w:type="dxa"/>
            <w:tcBorders>
              <w:top w:val="nil"/>
              <w:left w:val="nil"/>
              <w:bottom w:val="nil"/>
              <w:right w:val="nil"/>
            </w:tcBorders>
            <w:shd w:val="clear" w:color="auto" w:fill="auto"/>
            <w:noWrap/>
            <w:vAlign w:val="bottom"/>
            <w:hideMark/>
          </w:tcPr>
          <w:p w14:paraId="70615B7E" w14:textId="77777777" w:rsidR="00C16CB0" w:rsidRPr="002004D6" w:rsidRDefault="00C16CB0" w:rsidP="002004D6">
            <w:pPr>
              <w:jc w:val="center"/>
              <w:rPr>
                <w:color w:val="000000"/>
                <w:sz w:val="20"/>
                <w:szCs w:val="20"/>
              </w:rPr>
            </w:pPr>
            <w:r w:rsidRPr="002004D6">
              <w:rPr>
                <w:color w:val="000000"/>
                <w:sz w:val="20"/>
                <w:szCs w:val="20"/>
              </w:rPr>
              <w:t>1.102</w:t>
            </w:r>
          </w:p>
        </w:tc>
        <w:tc>
          <w:tcPr>
            <w:tcW w:w="890" w:type="dxa"/>
            <w:tcBorders>
              <w:top w:val="nil"/>
              <w:left w:val="nil"/>
              <w:bottom w:val="nil"/>
              <w:right w:val="nil"/>
            </w:tcBorders>
            <w:shd w:val="clear" w:color="auto" w:fill="auto"/>
            <w:noWrap/>
            <w:vAlign w:val="bottom"/>
            <w:hideMark/>
          </w:tcPr>
          <w:p w14:paraId="61FFD7F3" w14:textId="77777777" w:rsidR="00C16CB0" w:rsidRPr="002004D6" w:rsidRDefault="00C16CB0" w:rsidP="002004D6">
            <w:pPr>
              <w:jc w:val="center"/>
              <w:rPr>
                <w:color w:val="000000"/>
                <w:sz w:val="20"/>
                <w:szCs w:val="20"/>
              </w:rPr>
            </w:pPr>
            <w:r w:rsidRPr="002004D6">
              <w:rPr>
                <w:color w:val="000000"/>
                <w:sz w:val="20"/>
                <w:szCs w:val="20"/>
              </w:rPr>
              <w:t>1.058</w:t>
            </w:r>
          </w:p>
        </w:tc>
        <w:tc>
          <w:tcPr>
            <w:tcW w:w="1070" w:type="dxa"/>
            <w:tcBorders>
              <w:top w:val="nil"/>
              <w:left w:val="nil"/>
              <w:bottom w:val="nil"/>
              <w:right w:val="nil"/>
            </w:tcBorders>
            <w:shd w:val="clear" w:color="auto" w:fill="auto"/>
            <w:noWrap/>
            <w:vAlign w:val="bottom"/>
            <w:hideMark/>
          </w:tcPr>
          <w:p w14:paraId="2F0C63C3" w14:textId="77777777" w:rsidR="00C16CB0" w:rsidRPr="002004D6" w:rsidRDefault="00C16CB0" w:rsidP="002004D6">
            <w:pPr>
              <w:jc w:val="center"/>
              <w:rPr>
                <w:color w:val="000000"/>
                <w:sz w:val="20"/>
                <w:szCs w:val="20"/>
              </w:rPr>
            </w:pPr>
            <w:r w:rsidRPr="002004D6">
              <w:rPr>
                <w:color w:val="000000"/>
                <w:sz w:val="20"/>
                <w:szCs w:val="20"/>
              </w:rPr>
              <w:t>1.148</w:t>
            </w:r>
          </w:p>
        </w:tc>
        <w:tc>
          <w:tcPr>
            <w:tcW w:w="360" w:type="dxa"/>
            <w:tcBorders>
              <w:top w:val="nil"/>
              <w:left w:val="nil"/>
              <w:bottom w:val="nil"/>
              <w:right w:val="nil"/>
            </w:tcBorders>
            <w:shd w:val="clear" w:color="auto" w:fill="auto"/>
            <w:noWrap/>
            <w:vAlign w:val="bottom"/>
            <w:hideMark/>
          </w:tcPr>
          <w:p w14:paraId="095C0B8E"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B3406A7" w14:textId="77777777" w:rsidR="00C16CB0" w:rsidRPr="002004D6" w:rsidRDefault="00C16CB0" w:rsidP="002004D6">
            <w:pPr>
              <w:jc w:val="center"/>
              <w:rPr>
                <w:color w:val="000000"/>
                <w:sz w:val="20"/>
                <w:szCs w:val="20"/>
              </w:rPr>
            </w:pPr>
            <w:r w:rsidRPr="002004D6">
              <w:rPr>
                <w:color w:val="000000"/>
                <w:sz w:val="20"/>
                <w:szCs w:val="20"/>
              </w:rPr>
              <w:t>1.105</w:t>
            </w:r>
          </w:p>
        </w:tc>
        <w:tc>
          <w:tcPr>
            <w:tcW w:w="890" w:type="dxa"/>
            <w:tcBorders>
              <w:top w:val="nil"/>
              <w:left w:val="nil"/>
              <w:bottom w:val="nil"/>
              <w:right w:val="nil"/>
            </w:tcBorders>
            <w:shd w:val="clear" w:color="auto" w:fill="auto"/>
            <w:noWrap/>
            <w:vAlign w:val="bottom"/>
            <w:hideMark/>
          </w:tcPr>
          <w:p w14:paraId="05EFF3C3" w14:textId="77777777" w:rsidR="00C16CB0" w:rsidRPr="002004D6" w:rsidRDefault="00C16CB0" w:rsidP="002004D6">
            <w:pPr>
              <w:jc w:val="center"/>
              <w:rPr>
                <w:color w:val="000000"/>
                <w:sz w:val="20"/>
                <w:szCs w:val="20"/>
              </w:rPr>
            </w:pPr>
            <w:r w:rsidRPr="002004D6">
              <w:rPr>
                <w:color w:val="000000"/>
                <w:sz w:val="20"/>
                <w:szCs w:val="20"/>
              </w:rPr>
              <w:t>1.057</w:t>
            </w:r>
          </w:p>
        </w:tc>
        <w:tc>
          <w:tcPr>
            <w:tcW w:w="1070" w:type="dxa"/>
            <w:tcBorders>
              <w:top w:val="nil"/>
              <w:left w:val="nil"/>
              <w:bottom w:val="nil"/>
              <w:right w:val="nil"/>
            </w:tcBorders>
            <w:shd w:val="clear" w:color="auto" w:fill="auto"/>
            <w:noWrap/>
            <w:vAlign w:val="bottom"/>
            <w:hideMark/>
          </w:tcPr>
          <w:p w14:paraId="61673111" w14:textId="77777777" w:rsidR="00C16CB0" w:rsidRPr="002004D6" w:rsidRDefault="00C16CB0" w:rsidP="002004D6">
            <w:pPr>
              <w:jc w:val="center"/>
              <w:rPr>
                <w:color w:val="000000"/>
                <w:sz w:val="20"/>
                <w:szCs w:val="20"/>
              </w:rPr>
            </w:pPr>
            <w:r w:rsidRPr="002004D6">
              <w:rPr>
                <w:color w:val="000000"/>
                <w:sz w:val="20"/>
                <w:szCs w:val="20"/>
              </w:rPr>
              <w:t>1.155</w:t>
            </w:r>
          </w:p>
        </w:tc>
        <w:tc>
          <w:tcPr>
            <w:tcW w:w="300" w:type="dxa"/>
            <w:tcBorders>
              <w:top w:val="nil"/>
              <w:left w:val="nil"/>
              <w:bottom w:val="nil"/>
              <w:right w:val="nil"/>
            </w:tcBorders>
            <w:shd w:val="clear" w:color="auto" w:fill="auto"/>
            <w:noWrap/>
            <w:vAlign w:val="bottom"/>
            <w:hideMark/>
          </w:tcPr>
          <w:p w14:paraId="4ED23FFA"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2ED3BC0" w14:textId="77777777" w:rsidR="00C16CB0" w:rsidRPr="002004D6" w:rsidRDefault="00C16CB0" w:rsidP="002004D6">
            <w:pPr>
              <w:jc w:val="center"/>
              <w:rPr>
                <w:color w:val="000000"/>
                <w:sz w:val="20"/>
                <w:szCs w:val="20"/>
              </w:rPr>
            </w:pPr>
            <w:r w:rsidRPr="002004D6">
              <w:rPr>
                <w:color w:val="000000"/>
                <w:sz w:val="20"/>
                <w:szCs w:val="20"/>
              </w:rPr>
              <w:t>1.003</w:t>
            </w:r>
          </w:p>
        </w:tc>
        <w:tc>
          <w:tcPr>
            <w:tcW w:w="890" w:type="dxa"/>
            <w:tcBorders>
              <w:top w:val="nil"/>
              <w:left w:val="nil"/>
              <w:bottom w:val="nil"/>
              <w:right w:val="nil"/>
            </w:tcBorders>
            <w:shd w:val="clear" w:color="auto" w:fill="auto"/>
            <w:noWrap/>
            <w:vAlign w:val="bottom"/>
            <w:hideMark/>
          </w:tcPr>
          <w:p w14:paraId="121A1E1A" w14:textId="77777777" w:rsidR="00C16CB0" w:rsidRPr="002004D6" w:rsidRDefault="00C16CB0" w:rsidP="002004D6">
            <w:pPr>
              <w:jc w:val="center"/>
              <w:rPr>
                <w:color w:val="000000"/>
                <w:sz w:val="20"/>
                <w:szCs w:val="20"/>
              </w:rPr>
            </w:pPr>
            <w:r w:rsidRPr="002004D6">
              <w:rPr>
                <w:color w:val="000000"/>
                <w:sz w:val="20"/>
                <w:szCs w:val="20"/>
              </w:rPr>
              <w:t>0.944</w:t>
            </w:r>
          </w:p>
        </w:tc>
        <w:tc>
          <w:tcPr>
            <w:tcW w:w="1070" w:type="dxa"/>
            <w:tcBorders>
              <w:top w:val="nil"/>
              <w:left w:val="nil"/>
              <w:bottom w:val="nil"/>
              <w:right w:val="nil"/>
            </w:tcBorders>
            <w:shd w:val="clear" w:color="auto" w:fill="auto"/>
            <w:noWrap/>
            <w:vAlign w:val="bottom"/>
            <w:hideMark/>
          </w:tcPr>
          <w:p w14:paraId="0F018DC3" w14:textId="77777777" w:rsidR="00C16CB0" w:rsidRPr="002004D6" w:rsidRDefault="00C16CB0" w:rsidP="002004D6">
            <w:pPr>
              <w:jc w:val="center"/>
              <w:rPr>
                <w:color w:val="000000"/>
                <w:sz w:val="20"/>
                <w:szCs w:val="20"/>
              </w:rPr>
            </w:pPr>
            <w:r w:rsidRPr="002004D6">
              <w:rPr>
                <w:color w:val="000000"/>
                <w:sz w:val="20"/>
                <w:szCs w:val="20"/>
              </w:rPr>
              <w:t>1.065</w:t>
            </w:r>
          </w:p>
        </w:tc>
      </w:tr>
      <w:tr w:rsidR="00C16CB0" w:rsidRPr="002004D6" w14:paraId="7038A4D5"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513F5685" w14:textId="77777777" w:rsidR="00C16CB0" w:rsidRPr="002004D6" w:rsidRDefault="00C16CB0" w:rsidP="002004D6">
            <w:pPr>
              <w:jc w:val="center"/>
              <w:rPr>
                <w:color w:val="000000"/>
                <w:sz w:val="20"/>
                <w:szCs w:val="20"/>
              </w:rPr>
            </w:pPr>
            <w:r w:rsidRPr="002004D6">
              <w:rPr>
                <w:color w:val="000000"/>
                <w:sz w:val="20"/>
                <w:szCs w:val="20"/>
              </w:rPr>
              <w:t>Reason</w:t>
            </w:r>
          </w:p>
        </w:tc>
        <w:tc>
          <w:tcPr>
            <w:tcW w:w="2100" w:type="dxa"/>
            <w:tcBorders>
              <w:top w:val="nil"/>
              <w:left w:val="nil"/>
              <w:bottom w:val="nil"/>
              <w:right w:val="nil"/>
            </w:tcBorders>
            <w:shd w:val="clear" w:color="auto" w:fill="auto"/>
            <w:noWrap/>
            <w:vAlign w:val="bottom"/>
            <w:hideMark/>
          </w:tcPr>
          <w:p w14:paraId="05E71E5C" w14:textId="77777777" w:rsidR="00C16CB0" w:rsidRPr="002004D6" w:rsidRDefault="00C16CB0" w:rsidP="002004D6">
            <w:pPr>
              <w:jc w:val="center"/>
              <w:rPr>
                <w:color w:val="000000"/>
                <w:sz w:val="20"/>
                <w:szCs w:val="20"/>
              </w:rPr>
            </w:pPr>
            <w:r w:rsidRPr="002004D6">
              <w:rPr>
                <w:color w:val="000000"/>
                <w:sz w:val="20"/>
                <w:szCs w:val="20"/>
              </w:rPr>
              <w:t>Dementia</w:t>
            </w:r>
          </w:p>
        </w:tc>
        <w:tc>
          <w:tcPr>
            <w:tcW w:w="860" w:type="dxa"/>
            <w:tcBorders>
              <w:top w:val="nil"/>
              <w:left w:val="nil"/>
              <w:bottom w:val="nil"/>
              <w:right w:val="nil"/>
            </w:tcBorders>
            <w:shd w:val="clear" w:color="auto" w:fill="auto"/>
            <w:noWrap/>
            <w:vAlign w:val="bottom"/>
            <w:hideMark/>
          </w:tcPr>
          <w:p w14:paraId="0E84746F" w14:textId="77777777" w:rsidR="00C16CB0" w:rsidRPr="002004D6" w:rsidRDefault="00C16CB0" w:rsidP="002004D6">
            <w:pPr>
              <w:jc w:val="center"/>
              <w:rPr>
                <w:color w:val="000000"/>
                <w:sz w:val="20"/>
                <w:szCs w:val="20"/>
              </w:rPr>
            </w:pPr>
            <w:r w:rsidRPr="002004D6">
              <w:rPr>
                <w:color w:val="000000"/>
                <w:sz w:val="20"/>
                <w:szCs w:val="20"/>
              </w:rPr>
              <w:t>0.087</w:t>
            </w:r>
          </w:p>
        </w:tc>
        <w:tc>
          <w:tcPr>
            <w:tcW w:w="890" w:type="dxa"/>
            <w:tcBorders>
              <w:top w:val="nil"/>
              <w:left w:val="nil"/>
              <w:bottom w:val="nil"/>
              <w:right w:val="nil"/>
            </w:tcBorders>
            <w:shd w:val="clear" w:color="auto" w:fill="auto"/>
            <w:noWrap/>
            <w:vAlign w:val="bottom"/>
            <w:hideMark/>
          </w:tcPr>
          <w:p w14:paraId="0A7384F8" w14:textId="77777777" w:rsidR="00C16CB0" w:rsidRPr="002004D6" w:rsidRDefault="00C16CB0" w:rsidP="002004D6">
            <w:pPr>
              <w:jc w:val="center"/>
              <w:rPr>
                <w:color w:val="000000"/>
                <w:sz w:val="20"/>
                <w:szCs w:val="20"/>
              </w:rPr>
            </w:pPr>
            <w:r w:rsidRPr="002004D6">
              <w:rPr>
                <w:color w:val="000000"/>
                <w:sz w:val="20"/>
                <w:szCs w:val="20"/>
              </w:rPr>
              <w:t>0.075</w:t>
            </w:r>
          </w:p>
        </w:tc>
        <w:tc>
          <w:tcPr>
            <w:tcW w:w="1070" w:type="dxa"/>
            <w:tcBorders>
              <w:top w:val="nil"/>
              <w:left w:val="nil"/>
              <w:bottom w:val="nil"/>
              <w:right w:val="nil"/>
            </w:tcBorders>
            <w:shd w:val="clear" w:color="auto" w:fill="auto"/>
            <w:noWrap/>
            <w:vAlign w:val="bottom"/>
            <w:hideMark/>
          </w:tcPr>
          <w:p w14:paraId="0CC0CBE1" w14:textId="77777777" w:rsidR="00C16CB0" w:rsidRPr="002004D6" w:rsidRDefault="00C16CB0" w:rsidP="002004D6">
            <w:pPr>
              <w:jc w:val="center"/>
              <w:rPr>
                <w:color w:val="000000"/>
                <w:sz w:val="20"/>
                <w:szCs w:val="20"/>
              </w:rPr>
            </w:pPr>
            <w:r w:rsidRPr="002004D6">
              <w:rPr>
                <w:color w:val="000000"/>
                <w:sz w:val="20"/>
                <w:szCs w:val="20"/>
              </w:rPr>
              <w:t>0.100</w:t>
            </w:r>
          </w:p>
        </w:tc>
        <w:tc>
          <w:tcPr>
            <w:tcW w:w="360" w:type="dxa"/>
            <w:tcBorders>
              <w:top w:val="nil"/>
              <w:left w:val="nil"/>
              <w:bottom w:val="nil"/>
              <w:right w:val="nil"/>
            </w:tcBorders>
            <w:shd w:val="clear" w:color="auto" w:fill="auto"/>
            <w:noWrap/>
            <w:vAlign w:val="bottom"/>
            <w:hideMark/>
          </w:tcPr>
          <w:p w14:paraId="5B5A298A"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CF872D1" w14:textId="77777777" w:rsidR="00C16CB0" w:rsidRPr="002004D6" w:rsidRDefault="00C16CB0" w:rsidP="002004D6">
            <w:pPr>
              <w:jc w:val="center"/>
              <w:rPr>
                <w:color w:val="000000"/>
                <w:sz w:val="20"/>
                <w:szCs w:val="20"/>
              </w:rPr>
            </w:pPr>
            <w:r w:rsidRPr="002004D6">
              <w:rPr>
                <w:color w:val="000000"/>
                <w:sz w:val="20"/>
                <w:szCs w:val="20"/>
              </w:rPr>
              <w:t>0.087</w:t>
            </w:r>
          </w:p>
        </w:tc>
        <w:tc>
          <w:tcPr>
            <w:tcW w:w="890" w:type="dxa"/>
            <w:tcBorders>
              <w:top w:val="nil"/>
              <w:left w:val="nil"/>
              <w:bottom w:val="nil"/>
              <w:right w:val="nil"/>
            </w:tcBorders>
            <w:shd w:val="clear" w:color="auto" w:fill="auto"/>
            <w:noWrap/>
            <w:vAlign w:val="bottom"/>
            <w:hideMark/>
          </w:tcPr>
          <w:p w14:paraId="5259940A" w14:textId="77777777" w:rsidR="00C16CB0" w:rsidRPr="002004D6" w:rsidRDefault="00C16CB0" w:rsidP="002004D6">
            <w:pPr>
              <w:jc w:val="center"/>
              <w:rPr>
                <w:color w:val="000000"/>
                <w:sz w:val="20"/>
                <w:szCs w:val="20"/>
              </w:rPr>
            </w:pPr>
            <w:r w:rsidRPr="002004D6">
              <w:rPr>
                <w:color w:val="000000"/>
                <w:sz w:val="20"/>
                <w:szCs w:val="20"/>
              </w:rPr>
              <w:t>0.075</w:t>
            </w:r>
          </w:p>
        </w:tc>
        <w:tc>
          <w:tcPr>
            <w:tcW w:w="1070" w:type="dxa"/>
            <w:tcBorders>
              <w:top w:val="nil"/>
              <w:left w:val="nil"/>
              <w:bottom w:val="nil"/>
              <w:right w:val="nil"/>
            </w:tcBorders>
            <w:shd w:val="clear" w:color="auto" w:fill="auto"/>
            <w:noWrap/>
            <w:vAlign w:val="bottom"/>
            <w:hideMark/>
          </w:tcPr>
          <w:p w14:paraId="519134D9" w14:textId="77777777" w:rsidR="00C16CB0" w:rsidRPr="002004D6" w:rsidRDefault="00C16CB0" w:rsidP="002004D6">
            <w:pPr>
              <w:jc w:val="center"/>
              <w:rPr>
                <w:color w:val="000000"/>
                <w:sz w:val="20"/>
                <w:szCs w:val="20"/>
              </w:rPr>
            </w:pPr>
            <w:r w:rsidRPr="002004D6">
              <w:rPr>
                <w:color w:val="000000"/>
                <w:sz w:val="20"/>
                <w:szCs w:val="20"/>
              </w:rPr>
              <w:t>0.100</w:t>
            </w:r>
          </w:p>
        </w:tc>
        <w:tc>
          <w:tcPr>
            <w:tcW w:w="300" w:type="dxa"/>
            <w:tcBorders>
              <w:top w:val="nil"/>
              <w:left w:val="nil"/>
              <w:bottom w:val="nil"/>
              <w:right w:val="nil"/>
            </w:tcBorders>
            <w:shd w:val="clear" w:color="auto" w:fill="auto"/>
            <w:noWrap/>
            <w:vAlign w:val="bottom"/>
            <w:hideMark/>
          </w:tcPr>
          <w:p w14:paraId="4AA55447"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39F13C4" w14:textId="77777777" w:rsidR="00C16CB0" w:rsidRPr="002004D6" w:rsidRDefault="00C16CB0" w:rsidP="002004D6">
            <w:pPr>
              <w:jc w:val="center"/>
              <w:rPr>
                <w:color w:val="000000"/>
                <w:sz w:val="20"/>
                <w:szCs w:val="20"/>
              </w:rPr>
            </w:pPr>
            <w:r w:rsidRPr="002004D6">
              <w:rPr>
                <w:color w:val="000000"/>
                <w:sz w:val="20"/>
                <w:szCs w:val="20"/>
              </w:rPr>
              <w:t>0.999</w:t>
            </w:r>
          </w:p>
        </w:tc>
        <w:tc>
          <w:tcPr>
            <w:tcW w:w="890" w:type="dxa"/>
            <w:tcBorders>
              <w:top w:val="nil"/>
              <w:left w:val="nil"/>
              <w:bottom w:val="nil"/>
              <w:right w:val="nil"/>
            </w:tcBorders>
            <w:shd w:val="clear" w:color="auto" w:fill="auto"/>
            <w:noWrap/>
            <w:vAlign w:val="bottom"/>
            <w:hideMark/>
          </w:tcPr>
          <w:p w14:paraId="48C6163A" w14:textId="77777777" w:rsidR="00C16CB0" w:rsidRPr="002004D6" w:rsidRDefault="00C16CB0" w:rsidP="002004D6">
            <w:pPr>
              <w:jc w:val="center"/>
              <w:rPr>
                <w:color w:val="000000"/>
                <w:sz w:val="20"/>
                <w:szCs w:val="20"/>
              </w:rPr>
            </w:pPr>
            <w:r w:rsidRPr="002004D6">
              <w:rPr>
                <w:color w:val="000000"/>
                <w:sz w:val="20"/>
                <w:szCs w:val="20"/>
              </w:rPr>
              <w:t>0.818</w:t>
            </w:r>
          </w:p>
        </w:tc>
        <w:tc>
          <w:tcPr>
            <w:tcW w:w="1070" w:type="dxa"/>
            <w:tcBorders>
              <w:top w:val="nil"/>
              <w:left w:val="nil"/>
              <w:bottom w:val="nil"/>
              <w:right w:val="nil"/>
            </w:tcBorders>
            <w:shd w:val="clear" w:color="auto" w:fill="auto"/>
            <w:noWrap/>
            <w:vAlign w:val="bottom"/>
            <w:hideMark/>
          </w:tcPr>
          <w:p w14:paraId="724F889B" w14:textId="77777777" w:rsidR="00C16CB0" w:rsidRPr="002004D6" w:rsidRDefault="00C16CB0" w:rsidP="002004D6">
            <w:pPr>
              <w:jc w:val="center"/>
              <w:rPr>
                <w:color w:val="000000"/>
                <w:sz w:val="20"/>
                <w:szCs w:val="20"/>
              </w:rPr>
            </w:pPr>
            <w:r w:rsidRPr="002004D6">
              <w:rPr>
                <w:color w:val="000000"/>
                <w:sz w:val="20"/>
                <w:szCs w:val="20"/>
              </w:rPr>
              <w:t>1.221</w:t>
            </w:r>
          </w:p>
        </w:tc>
      </w:tr>
      <w:tr w:rsidR="00C16CB0" w:rsidRPr="002004D6" w14:paraId="622F0097"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48186941"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6B8AAF6A" w14:textId="77777777" w:rsidR="00C16CB0" w:rsidRPr="002004D6" w:rsidRDefault="00C16CB0" w:rsidP="002004D6">
            <w:pPr>
              <w:jc w:val="center"/>
              <w:rPr>
                <w:color w:val="000000"/>
                <w:sz w:val="20"/>
                <w:szCs w:val="20"/>
              </w:rPr>
            </w:pPr>
            <w:r w:rsidRPr="002004D6">
              <w:rPr>
                <w:color w:val="000000"/>
                <w:sz w:val="20"/>
                <w:szCs w:val="20"/>
              </w:rPr>
              <w:t>NSD</w:t>
            </w:r>
          </w:p>
        </w:tc>
        <w:tc>
          <w:tcPr>
            <w:tcW w:w="860" w:type="dxa"/>
            <w:tcBorders>
              <w:top w:val="nil"/>
              <w:left w:val="nil"/>
              <w:bottom w:val="nil"/>
              <w:right w:val="nil"/>
            </w:tcBorders>
            <w:shd w:val="clear" w:color="auto" w:fill="auto"/>
            <w:noWrap/>
            <w:vAlign w:val="bottom"/>
            <w:hideMark/>
          </w:tcPr>
          <w:p w14:paraId="42785651" w14:textId="77777777" w:rsidR="00C16CB0" w:rsidRPr="002004D6" w:rsidRDefault="00C16CB0" w:rsidP="002004D6">
            <w:pPr>
              <w:jc w:val="center"/>
              <w:rPr>
                <w:color w:val="000000"/>
                <w:sz w:val="20"/>
                <w:szCs w:val="20"/>
              </w:rPr>
            </w:pPr>
            <w:r w:rsidRPr="002004D6">
              <w:rPr>
                <w:color w:val="000000"/>
                <w:sz w:val="20"/>
                <w:szCs w:val="20"/>
              </w:rPr>
              <w:t>0.822</w:t>
            </w:r>
          </w:p>
        </w:tc>
        <w:tc>
          <w:tcPr>
            <w:tcW w:w="890" w:type="dxa"/>
            <w:tcBorders>
              <w:top w:val="nil"/>
              <w:left w:val="nil"/>
              <w:bottom w:val="nil"/>
              <w:right w:val="nil"/>
            </w:tcBorders>
            <w:shd w:val="clear" w:color="auto" w:fill="auto"/>
            <w:noWrap/>
            <w:vAlign w:val="bottom"/>
            <w:hideMark/>
          </w:tcPr>
          <w:p w14:paraId="1D942EFB" w14:textId="77777777" w:rsidR="00C16CB0" w:rsidRPr="002004D6" w:rsidRDefault="00C16CB0" w:rsidP="002004D6">
            <w:pPr>
              <w:jc w:val="center"/>
              <w:rPr>
                <w:color w:val="000000"/>
                <w:sz w:val="20"/>
                <w:szCs w:val="20"/>
              </w:rPr>
            </w:pPr>
            <w:r w:rsidRPr="002004D6">
              <w:rPr>
                <w:color w:val="000000"/>
                <w:sz w:val="20"/>
                <w:szCs w:val="20"/>
              </w:rPr>
              <w:t>0.775</w:t>
            </w:r>
          </w:p>
        </w:tc>
        <w:tc>
          <w:tcPr>
            <w:tcW w:w="1070" w:type="dxa"/>
            <w:tcBorders>
              <w:top w:val="nil"/>
              <w:left w:val="nil"/>
              <w:bottom w:val="nil"/>
              <w:right w:val="nil"/>
            </w:tcBorders>
            <w:shd w:val="clear" w:color="auto" w:fill="auto"/>
            <w:noWrap/>
            <w:vAlign w:val="bottom"/>
            <w:hideMark/>
          </w:tcPr>
          <w:p w14:paraId="58DB0695" w14:textId="77777777" w:rsidR="00C16CB0" w:rsidRPr="002004D6" w:rsidRDefault="00C16CB0" w:rsidP="002004D6">
            <w:pPr>
              <w:jc w:val="center"/>
              <w:rPr>
                <w:color w:val="000000"/>
                <w:sz w:val="20"/>
                <w:szCs w:val="20"/>
              </w:rPr>
            </w:pPr>
            <w:r w:rsidRPr="002004D6">
              <w:rPr>
                <w:color w:val="000000"/>
                <w:sz w:val="20"/>
                <w:szCs w:val="20"/>
              </w:rPr>
              <w:t>0.871</w:t>
            </w:r>
          </w:p>
        </w:tc>
        <w:tc>
          <w:tcPr>
            <w:tcW w:w="360" w:type="dxa"/>
            <w:tcBorders>
              <w:top w:val="nil"/>
              <w:left w:val="nil"/>
              <w:bottom w:val="nil"/>
              <w:right w:val="nil"/>
            </w:tcBorders>
            <w:shd w:val="clear" w:color="auto" w:fill="auto"/>
            <w:noWrap/>
            <w:vAlign w:val="bottom"/>
            <w:hideMark/>
          </w:tcPr>
          <w:p w14:paraId="65987332"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48822AD" w14:textId="77777777" w:rsidR="00C16CB0" w:rsidRPr="002004D6" w:rsidRDefault="00C16CB0" w:rsidP="002004D6">
            <w:pPr>
              <w:jc w:val="center"/>
              <w:rPr>
                <w:color w:val="000000"/>
                <w:sz w:val="20"/>
                <w:szCs w:val="20"/>
              </w:rPr>
            </w:pPr>
            <w:r w:rsidRPr="002004D6">
              <w:rPr>
                <w:color w:val="000000"/>
                <w:sz w:val="20"/>
                <w:szCs w:val="20"/>
              </w:rPr>
              <w:t>0.834</w:t>
            </w:r>
          </w:p>
        </w:tc>
        <w:tc>
          <w:tcPr>
            <w:tcW w:w="890" w:type="dxa"/>
            <w:tcBorders>
              <w:top w:val="nil"/>
              <w:left w:val="nil"/>
              <w:bottom w:val="nil"/>
              <w:right w:val="nil"/>
            </w:tcBorders>
            <w:shd w:val="clear" w:color="auto" w:fill="auto"/>
            <w:noWrap/>
            <w:vAlign w:val="bottom"/>
            <w:hideMark/>
          </w:tcPr>
          <w:p w14:paraId="15A714B3" w14:textId="77777777" w:rsidR="00C16CB0" w:rsidRPr="002004D6" w:rsidRDefault="00C16CB0" w:rsidP="002004D6">
            <w:pPr>
              <w:jc w:val="center"/>
              <w:rPr>
                <w:color w:val="000000"/>
                <w:sz w:val="20"/>
                <w:szCs w:val="20"/>
              </w:rPr>
            </w:pPr>
            <w:r w:rsidRPr="002004D6">
              <w:rPr>
                <w:color w:val="000000"/>
                <w:sz w:val="20"/>
                <w:szCs w:val="20"/>
              </w:rPr>
              <w:t>0.786</w:t>
            </w:r>
          </w:p>
        </w:tc>
        <w:tc>
          <w:tcPr>
            <w:tcW w:w="1070" w:type="dxa"/>
            <w:tcBorders>
              <w:top w:val="nil"/>
              <w:left w:val="nil"/>
              <w:bottom w:val="nil"/>
              <w:right w:val="nil"/>
            </w:tcBorders>
            <w:shd w:val="clear" w:color="auto" w:fill="auto"/>
            <w:noWrap/>
            <w:vAlign w:val="bottom"/>
            <w:hideMark/>
          </w:tcPr>
          <w:p w14:paraId="45D1E64D" w14:textId="77777777" w:rsidR="00C16CB0" w:rsidRPr="002004D6" w:rsidRDefault="00C16CB0" w:rsidP="002004D6">
            <w:pPr>
              <w:jc w:val="center"/>
              <w:rPr>
                <w:color w:val="000000"/>
                <w:sz w:val="20"/>
                <w:szCs w:val="20"/>
              </w:rPr>
            </w:pPr>
            <w:r w:rsidRPr="002004D6">
              <w:rPr>
                <w:color w:val="000000"/>
                <w:sz w:val="20"/>
                <w:szCs w:val="20"/>
              </w:rPr>
              <w:t>0.886</w:t>
            </w:r>
          </w:p>
        </w:tc>
        <w:tc>
          <w:tcPr>
            <w:tcW w:w="300" w:type="dxa"/>
            <w:tcBorders>
              <w:top w:val="nil"/>
              <w:left w:val="nil"/>
              <w:bottom w:val="nil"/>
              <w:right w:val="nil"/>
            </w:tcBorders>
            <w:shd w:val="clear" w:color="auto" w:fill="auto"/>
            <w:noWrap/>
            <w:vAlign w:val="bottom"/>
            <w:hideMark/>
          </w:tcPr>
          <w:p w14:paraId="207CF88F"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5583E98" w14:textId="77777777" w:rsidR="00C16CB0" w:rsidRPr="002004D6" w:rsidRDefault="00C16CB0" w:rsidP="002004D6">
            <w:pPr>
              <w:jc w:val="center"/>
              <w:rPr>
                <w:color w:val="000000"/>
                <w:sz w:val="20"/>
                <w:szCs w:val="20"/>
              </w:rPr>
            </w:pPr>
            <w:r w:rsidRPr="002004D6">
              <w:rPr>
                <w:color w:val="000000"/>
                <w:sz w:val="20"/>
                <w:szCs w:val="20"/>
              </w:rPr>
              <w:t>1.015</w:t>
            </w:r>
          </w:p>
        </w:tc>
        <w:tc>
          <w:tcPr>
            <w:tcW w:w="890" w:type="dxa"/>
            <w:tcBorders>
              <w:top w:val="nil"/>
              <w:left w:val="nil"/>
              <w:bottom w:val="nil"/>
              <w:right w:val="nil"/>
            </w:tcBorders>
            <w:shd w:val="clear" w:color="auto" w:fill="auto"/>
            <w:noWrap/>
            <w:vAlign w:val="bottom"/>
            <w:hideMark/>
          </w:tcPr>
          <w:p w14:paraId="55663358" w14:textId="77777777" w:rsidR="00C16CB0" w:rsidRPr="002004D6" w:rsidRDefault="00C16CB0" w:rsidP="002004D6">
            <w:pPr>
              <w:jc w:val="center"/>
              <w:rPr>
                <w:color w:val="000000"/>
                <w:sz w:val="20"/>
                <w:szCs w:val="20"/>
              </w:rPr>
            </w:pPr>
            <w:r w:rsidRPr="002004D6">
              <w:rPr>
                <w:color w:val="000000"/>
                <w:sz w:val="20"/>
                <w:szCs w:val="20"/>
              </w:rPr>
              <w:t>0.933</w:t>
            </w:r>
          </w:p>
        </w:tc>
        <w:tc>
          <w:tcPr>
            <w:tcW w:w="1070" w:type="dxa"/>
            <w:tcBorders>
              <w:top w:val="nil"/>
              <w:left w:val="nil"/>
              <w:bottom w:val="nil"/>
              <w:right w:val="nil"/>
            </w:tcBorders>
            <w:shd w:val="clear" w:color="auto" w:fill="auto"/>
            <w:noWrap/>
            <w:vAlign w:val="bottom"/>
            <w:hideMark/>
          </w:tcPr>
          <w:p w14:paraId="4CCCA6FC" w14:textId="77777777" w:rsidR="00C16CB0" w:rsidRPr="002004D6" w:rsidRDefault="00C16CB0" w:rsidP="002004D6">
            <w:pPr>
              <w:jc w:val="center"/>
              <w:rPr>
                <w:color w:val="000000"/>
                <w:sz w:val="20"/>
                <w:szCs w:val="20"/>
              </w:rPr>
            </w:pPr>
            <w:r w:rsidRPr="002004D6">
              <w:rPr>
                <w:color w:val="000000"/>
                <w:sz w:val="20"/>
                <w:szCs w:val="20"/>
              </w:rPr>
              <w:t>1.104</w:t>
            </w:r>
          </w:p>
        </w:tc>
      </w:tr>
      <w:tr w:rsidR="00C16CB0" w:rsidRPr="002004D6" w14:paraId="74D7F1E6"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4036820A"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062783AA" w14:textId="77777777" w:rsidR="00C16CB0" w:rsidRPr="002004D6" w:rsidRDefault="00C16CB0" w:rsidP="002004D6">
            <w:pPr>
              <w:jc w:val="center"/>
              <w:rPr>
                <w:color w:val="000000"/>
                <w:sz w:val="20"/>
                <w:szCs w:val="20"/>
              </w:rPr>
            </w:pPr>
            <w:r w:rsidRPr="002004D6">
              <w:rPr>
                <w:color w:val="000000"/>
                <w:sz w:val="20"/>
                <w:szCs w:val="20"/>
              </w:rPr>
              <w:t>Others</w:t>
            </w:r>
          </w:p>
        </w:tc>
        <w:tc>
          <w:tcPr>
            <w:tcW w:w="860" w:type="dxa"/>
            <w:tcBorders>
              <w:top w:val="nil"/>
              <w:left w:val="nil"/>
              <w:bottom w:val="nil"/>
              <w:right w:val="nil"/>
            </w:tcBorders>
            <w:shd w:val="clear" w:color="auto" w:fill="auto"/>
            <w:noWrap/>
            <w:vAlign w:val="bottom"/>
            <w:hideMark/>
          </w:tcPr>
          <w:p w14:paraId="34F2D5EB" w14:textId="77777777" w:rsidR="00C16CB0" w:rsidRPr="002004D6" w:rsidRDefault="00C16CB0" w:rsidP="002004D6">
            <w:pPr>
              <w:jc w:val="center"/>
              <w:rPr>
                <w:color w:val="000000"/>
                <w:sz w:val="20"/>
                <w:szCs w:val="20"/>
              </w:rPr>
            </w:pPr>
            <w:r w:rsidRPr="002004D6">
              <w:rPr>
                <w:color w:val="000000"/>
                <w:sz w:val="20"/>
                <w:szCs w:val="20"/>
              </w:rPr>
              <w:t>0.115</w:t>
            </w:r>
          </w:p>
        </w:tc>
        <w:tc>
          <w:tcPr>
            <w:tcW w:w="890" w:type="dxa"/>
            <w:tcBorders>
              <w:top w:val="nil"/>
              <w:left w:val="nil"/>
              <w:bottom w:val="nil"/>
              <w:right w:val="nil"/>
            </w:tcBorders>
            <w:shd w:val="clear" w:color="auto" w:fill="auto"/>
            <w:noWrap/>
            <w:vAlign w:val="bottom"/>
            <w:hideMark/>
          </w:tcPr>
          <w:p w14:paraId="630564F2" w14:textId="77777777" w:rsidR="00C16CB0" w:rsidRPr="002004D6" w:rsidRDefault="00C16CB0" w:rsidP="002004D6">
            <w:pPr>
              <w:jc w:val="center"/>
              <w:rPr>
                <w:color w:val="000000"/>
                <w:sz w:val="20"/>
                <w:szCs w:val="20"/>
              </w:rPr>
            </w:pPr>
            <w:r w:rsidRPr="002004D6">
              <w:rPr>
                <w:color w:val="000000"/>
                <w:sz w:val="20"/>
                <w:szCs w:val="20"/>
              </w:rPr>
              <w:t>0.101</w:t>
            </w:r>
          </w:p>
        </w:tc>
        <w:tc>
          <w:tcPr>
            <w:tcW w:w="1070" w:type="dxa"/>
            <w:tcBorders>
              <w:top w:val="nil"/>
              <w:left w:val="nil"/>
              <w:bottom w:val="nil"/>
              <w:right w:val="nil"/>
            </w:tcBorders>
            <w:shd w:val="clear" w:color="auto" w:fill="auto"/>
            <w:noWrap/>
            <w:vAlign w:val="bottom"/>
            <w:hideMark/>
          </w:tcPr>
          <w:p w14:paraId="60FE8A2E" w14:textId="77777777" w:rsidR="00C16CB0" w:rsidRPr="002004D6" w:rsidRDefault="00C16CB0" w:rsidP="002004D6">
            <w:pPr>
              <w:jc w:val="center"/>
              <w:rPr>
                <w:color w:val="000000"/>
                <w:sz w:val="20"/>
                <w:szCs w:val="20"/>
              </w:rPr>
            </w:pPr>
            <w:r w:rsidRPr="002004D6">
              <w:rPr>
                <w:color w:val="000000"/>
                <w:sz w:val="20"/>
                <w:szCs w:val="20"/>
              </w:rPr>
              <w:t>0.130</w:t>
            </w:r>
          </w:p>
        </w:tc>
        <w:tc>
          <w:tcPr>
            <w:tcW w:w="360" w:type="dxa"/>
            <w:tcBorders>
              <w:top w:val="nil"/>
              <w:left w:val="nil"/>
              <w:bottom w:val="nil"/>
              <w:right w:val="nil"/>
            </w:tcBorders>
            <w:shd w:val="clear" w:color="auto" w:fill="auto"/>
            <w:noWrap/>
            <w:vAlign w:val="bottom"/>
            <w:hideMark/>
          </w:tcPr>
          <w:p w14:paraId="2007E0A1"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694132C3" w14:textId="77777777" w:rsidR="00C16CB0" w:rsidRPr="002004D6" w:rsidRDefault="00C16CB0" w:rsidP="002004D6">
            <w:pPr>
              <w:jc w:val="center"/>
              <w:rPr>
                <w:color w:val="000000"/>
                <w:sz w:val="20"/>
                <w:szCs w:val="20"/>
              </w:rPr>
            </w:pPr>
            <w:r w:rsidRPr="002004D6">
              <w:rPr>
                <w:color w:val="000000"/>
                <w:sz w:val="20"/>
                <w:szCs w:val="20"/>
              </w:rPr>
              <w:t>0.119</w:t>
            </w:r>
          </w:p>
        </w:tc>
        <w:tc>
          <w:tcPr>
            <w:tcW w:w="890" w:type="dxa"/>
            <w:tcBorders>
              <w:top w:val="nil"/>
              <w:left w:val="nil"/>
              <w:bottom w:val="nil"/>
              <w:right w:val="nil"/>
            </w:tcBorders>
            <w:shd w:val="clear" w:color="auto" w:fill="auto"/>
            <w:noWrap/>
            <w:vAlign w:val="bottom"/>
            <w:hideMark/>
          </w:tcPr>
          <w:p w14:paraId="05455E7A" w14:textId="77777777" w:rsidR="00C16CB0" w:rsidRPr="002004D6" w:rsidRDefault="00C16CB0" w:rsidP="002004D6">
            <w:pPr>
              <w:jc w:val="center"/>
              <w:rPr>
                <w:color w:val="000000"/>
                <w:sz w:val="20"/>
                <w:szCs w:val="20"/>
              </w:rPr>
            </w:pPr>
            <w:r w:rsidRPr="002004D6">
              <w:rPr>
                <w:color w:val="000000"/>
                <w:sz w:val="20"/>
                <w:szCs w:val="20"/>
              </w:rPr>
              <w:t>0.105</w:t>
            </w:r>
          </w:p>
        </w:tc>
        <w:tc>
          <w:tcPr>
            <w:tcW w:w="1070" w:type="dxa"/>
            <w:tcBorders>
              <w:top w:val="nil"/>
              <w:left w:val="nil"/>
              <w:bottom w:val="nil"/>
              <w:right w:val="nil"/>
            </w:tcBorders>
            <w:shd w:val="clear" w:color="auto" w:fill="auto"/>
            <w:noWrap/>
            <w:vAlign w:val="bottom"/>
            <w:hideMark/>
          </w:tcPr>
          <w:p w14:paraId="5146168E" w14:textId="77777777" w:rsidR="00C16CB0" w:rsidRPr="002004D6" w:rsidRDefault="00C16CB0" w:rsidP="002004D6">
            <w:pPr>
              <w:jc w:val="center"/>
              <w:rPr>
                <w:color w:val="000000"/>
                <w:sz w:val="20"/>
                <w:szCs w:val="20"/>
              </w:rPr>
            </w:pPr>
            <w:r w:rsidRPr="002004D6">
              <w:rPr>
                <w:color w:val="000000"/>
                <w:sz w:val="20"/>
                <w:szCs w:val="20"/>
              </w:rPr>
              <w:t>0.134</w:t>
            </w:r>
          </w:p>
        </w:tc>
        <w:tc>
          <w:tcPr>
            <w:tcW w:w="300" w:type="dxa"/>
            <w:tcBorders>
              <w:top w:val="nil"/>
              <w:left w:val="nil"/>
              <w:bottom w:val="nil"/>
              <w:right w:val="nil"/>
            </w:tcBorders>
            <w:shd w:val="clear" w:color="auto" w:fill="auto"/>
            <w:noWrap/>
            <w:vAlign w:val="bottom"/>
            <w:hideMark/>
          </w:tcPr>
          <w:p w14:paraId="08DC342F"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2CAA673" w14:textId="77777777" w:rsidR="00C16CB0" w:rsidRPr="002004D6" w:rsidRDefault="00C16CB0" w:rsidP="002004D6">
            <w:pPr>
              <w:jc w:val="center"/>
              <w:rPr>
                <w:color w:val="000000"/>
                <w:sz w:val="20"/>
                <w:szCs w:val="20"/>
              </w:rPr>
            </w:pPr>
            <w:r w:rsidRPr="002004D6">
              <w:rPr>
                <w:color w:val="000000"/>
                <w:sz w:val="20"/>
                <w:szCs w:val="20"/>
              </w:rPr>
              <w:t>1.034</w:t>
            </w:r>
          </w:p>
        </w:tc>
        <w:tc>
          <w:tcPr>
            <w:tcW w:w="890" w:type="dxa"/>
            <w:tcBorders>
              <w:top w:val="nil"/>
              <w:left w:val="nil"/>
              <w:bottom w:val="nil"/>
              <w:right w:val="nil"/>
            </w:tcBorders>
            <w:shd w:val="clear" w:color="auto" w:fill="auto"/>
            <w:noWrap/>
            <w:vAlign w:val="bottom"/>
            <w:hideMark/>
          </w:tcPr>
          <w:p w14:paraId="3360462C" w14:textId="77777777" w:rsidR="00C16CB0" w:rsidRPr="002004D6" w:rsidRDefault="00C16CB0" w:rsidP="002004D6">
            <w:pPr>
              <w:jc w:val="center"/>
              <w:rPr>
                <w:color w:val="000000"/>
                <w:sz w:val="20"/>
                <w:szCs w:val="20"/>
              </w:rPr>
            </w:pPr>
            <w:r w:rsidRPr="002004D6">
              <w:rPr>
                <w:color w:val="000000"/>
                <w:sz w:val="20"/>
                <w:szCs w:val="20"/>
              </w:rPr>
              <w:t>0.868</w:t>
            </w:r>
          </w:p>
        </w:tc>
        <w:tc>
          <w:tcPr>
            <w:tcW w:w="1070" w:type="dxa"/>
            <w:tcBorders>
              <w:top w:val="nil"/>
              <w:left w:val="nil"/>
              <w:bottom w:val="nil"/>
              <w:right w:val="nil"/>
            </w:tcBorders>
            <w:shd w:val="clear" w:color="auto" w:fill="auto"/>
            <w:noWrap/>
            <w:vAlign w:val="bottom"/>
            <w:hideMark/>
          </w:tcPr>
          <w:p w14:paraId="0F70C8E7" w14:textId="77777777" w:rsidR="00C16CB0" w:rsidRPr="002004D6" w:rsidRDefault="00C16CB0" w:rsidP="002004D6">
            <w:pPr>
              <w:jc w:val="center"/>
              <w:rPr>
                <w:color w:val="000000"/>
                <w:sz w:val="20"/>
                <w:szCs w:val="20"/>
              </w:rPr>
            </w:pPr>
            <w:r w:rsidRPr="002004D6">
              <w:rPr>
                <w:color w:val="000000"/>
                <w:sz w:val="20"/>
                <w:szCs w:val="20"/>
              </w:rPr>
              <w:t>1.231</w:t>
            </w:r>
          </w:p>
        </w:tc>
      </w:tr>
      <w:tr w:rsidR="00C16CB0" w:rsidRPr="002004D6" w14:paraId="6EC96D6A"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1B67F64C"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7E60911B" w14:textId="77777777" w:rsidR="00C16CB0" w:rsidRPr="002004D6" w:rsidRDefault="00C16CB0" w:rsidP="002004D6">
            <w:pPr>
              <w:jc w:val="center"/>
              <w:rPr>
                <w:color w:val="000000"/>
                <w:sz w:val="20"/>
                <w:szCs w:val="20"/>
              </w:rPr>
            </w:pPr>
            <w:proofErr w:type="spellStart"/>
            <w:r w:rsidRPr="002004D6">
              <w:rPr>
                <w:color w:val="000000"/>
                <w:sz w:val="20"/>
                <w:szCs w:val="20"/>
              </w:rPr>
              <w:t>Psychatric</w:t>
            </w:r>
            <w:proofErr w:type="spellEnd"/>
            <w:r w:rsidRPr="002004D6">
              <w:rPr>
                <w:color w:val="000000"/>
                <w:sz w:val="20"/>
                <w:szCs w:val="20"/>
              </w:rPr>
              <w:t xml:space="preserve"> disorders</w:t>
            </w:r>
          </w:p>
        </w:tc>
        <w:tc>
          <w:tcPr>
            <w:tcW w:w="860" w:type="dxa"/>
            <w:tcBorders>
              <w:top w:val="nil"/>
              <w:left w:val="nil"/>
              <w:bottom w:val="nil"/>
              <w:right w:val="nil"/>
            </w:tcBorders>
            <w:shd w:val="clear" w:color="auto" w:fill="auto"/>
            <w:noWrap/>
            <w:vAlign w:val="bottom"/>
            <w:hideMark/>
          </w:tcPr>
          <w:p w14:paraId="59ABAE4B" w14:textId="77777777" w:rsidR="00C16CB0" w:rsidRPr="002004D6" w:rsidRDefault="00C16CB0" w:rsidP="002004D6">
            <w:pPr>
              <w:jc w:val="center"/>
              <w:rPr>
                <w:color w:val="000000"/>
                <w:sz w:val="20"/>
                <w:szCs w:val="20"/>
              </w:rPr>
            </w:pPr>
            <w:r w:rsidRPr="002004D6">
              <w:rPr>
                <w:color w:val="000000"/>
                <w:sz w:val="20"/>
                <w:szCs w:val="20"/>
              </w:rPr>
              <w:t>0.181</w:t>
            </w:r>
          </w:p>
        </w:tc>
        <w:tc>
          <w:tcPr>
            <w:tcW w:w="890" w:type="dxa"/>
            <w:tcBorders>
              <w:top w:val="nil"/>
              <w:left w:val="nil"/>
              <w:bottom w:val="nil"/>
              <w:right w:val="nil"/>
            </w:tcBorders>
            <w:shd w:val="clear" w:color="auto" w:fill="auto"/>
            <w:noWrap/>
            <w:vAlign w:val="bottom"/>
            <w:hideMark/>
          </w:tcPr>
          <w:p w14:paraId="2A4A6C42" w14:textId="77777777" w:rsidR="00C16CB0" w:rsidRPr="002004D6" w:rsidRDefault="00C16CB0" w:rsidP="002004D6">
            <w:pPr>
              <w:jc w:val="center"/>
              <w:rPr>
                <w:color w:val="000000"/>
                <w:sz w:val="20"/>
                <w:szCs w:val="20"/>
              </w:rPr>
            </w:pPr>
            <w:r w:rsidRPr="002004D6">
              <w:rPr>
                <w:color w:val="000000"/>
                <w:sz w:val="20"/>
                <w:szCs w:val="20"/>
              </w:rPr>
              <w:t>0.163</w:t>
            </w:r>
          </w:p>
        </w:tc>
        <w:tc>
          <w:tcPr>
            <w:tcW w:w="1070" w:type="dxa"/>
            <w:tcBorders>
              <w:top w:val="nil"/>
              <w:left w:val="nil"/>
              <w:bottom w:val="nil"/>
              <w:right w:val="nil"/>
            </w:tcBorders>
            <w:shd w:val="clear" w:color="auto" w:fill="auto"/>
            <w:noWrap/>
            <w:vAlign w:val="bottom"/>
            <w:hideMark/>
          </w:tcPr>
          <w:p w14:paraId="0427E0DE" w14:textId="77777777" w:rsidR="00C16CB0" w:rsidRPr="002004D6" w:rsidRDefault="00C16CB0" w:rsidP="002004D6">
            <w:pPr>
              <w:jc w:val="center"/>
              <w:rPr>
                <w:color w:val="000000"/>
                <w:sz w:val="20"/>
                <w:szCs w:val="20"/>
              </w:rPr>
            </w:pPr>
            <w:r w:rsidRPr="002004D6">
              <w:rPr>
                <w:color w:val="000000"/>
                <w:sz w:val="20"/>
                <w:szCs w:val="20"/>
              </w:rPr>
              <w:t>0.200</w:t>
            </w:r>
          </w:p>
        </w:tc>
        <w:tc>
          <w:tcPr>
            <w:tcW w:w="360" w:type="dxa"/>
            <w:tcBorders>
              <w:top w:val="nil"/>
              <w:left w:val="nil"/>
              <w:bottom w:val="nil"/>
              <w:right w:val="nil"/>
            </w:tcBorders>
            <w:shd w:val="clear" w:color="auto" w:fill="auto"/>
            <w:noWrap/>
            <w:vAlign w:val="bottom"/>
            <w:hideMark/>
          </w:tcPr>
          <w:p w14:paraId="08EA63AB"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22FE4162" w14:textId="77777777" w:rsidR="00C16CB0" w:rsidRPr="002004D6" w:rsidRDefault="00C16CB0" w:rsidP="002004D6">
            <w:pPr>
              <w:jc w:val="center"/>
              <w:rPr>
                <w:color w:val="000000"/>
                <w:sz w:val="20"/>
                <w:szCs w:val="20"/>
              </w:rPr>
            </w:pPr>
            <w:r w:rsidRPr="002004D6">
              <w:rPr>
                <w:color w:val="000000"/>
                <w:sz w:val="20"/>
                <w:szCs w:val="20"/>
              </w:rPr>
              <w:t>0.191</w:t>
            </w:r>
          </w:p>
        </w:tc>
        <w:tc>
          <w:tcPr>
            <w:tcW w:w="890" w:type="dxa"/>
            <w:tcBorders>
              <w:top w:val="nil"/>
              <w:left w:val="nil"/>
              <w:bottom w:val="nil"/>
              <w:right w:val="nil"/>
            </w:tcBorders>
            <w:shd w:val="clear" w:color="auto" w:fill="auto"/>
            <w:noWrap/>
            <w:vAlign w:val="bottom"/>
            <w:hideMark/>
          </w:tcPr>
          <w:p w14:paraId="0F1F112A" w14:textId="77777777" w:rsidR="00C16CB0" w:rsidRPr="002004D6" w:rsidRDefault="00C16CB0" w:rsidP="002004D6">
            <w:pPr>
              <w:jc w:val="center"/>
              <w:rPr>
                <w:color w:val="000000"/>
                <w:sz w:val="20"/>
                <w:szCs w:val="20"/>
              </w:rPr>
            </w:pPr>
            <w:r w:rsidRPr="002004D6">
              <w:rPr>
                <w:color w:val="000000"/>
                <w:sz w:val="20"/>
                <w:szCs w:val="20"/>
              </w:rPr>
              <w:t>0.173</w:t>
            </w:r>
          </w:p>
        </w:tc>
        <w:tc>
          <w:tcPr>
            <w:tcW w:w="1070" w:type="dxa"/>
            <w:tcBorders>
              <w:top w:val="nil"/>
              <w:left w:val="nil"/>
              <w:bottom w:val="nil"/>
              <w:right w:val="nil"/>
            </w:tcBorders>
            <w:shd w:val="clear" w:color="auto" w:fill="auto"/>
            <w:noWrap/>
            <w:vAlign w:val="bottom"/>
            <w:hideMark/>
          </w:tcPr>
          <w:p w14:paraId="35E23374" w14:textId="77777777" w:rsidR="00C16CB0" w:rsidRPr="002004D6" w:rsidRDefault="00C16CB0" w:rsidP="002004D6">
            <w:pPr>
              <w:jc w:val="center"/>
              <w:rPr>
                <w:color w:val="000000"/>
                <w:sz w:val="20"/>
                <w:szCs w:val="20"/>
              </w:rPr>
            </w:pPr>
            <w:r w:rsidRPr="002004D6">
              <w:rPr>
                <w:color w:val="000000"/>
                <w:sz w:val="20"/>
                <w:szCs w:val="20"/>
              </w:rPr>
              <w:t>0.211</w:t>
            </w:r>
          </w:p>
        </w:tc>
        <w:tc>
          <w:tcPr>
            <w:tcW w:w="300" w:type="dxa"/>
            <w:tcBorders>
              <w:top w:val="nil"/>
              <w:left w:val="nil"/>
              <w:bottom w:val="nil"/>
              <w:right w:val="nil"/>
            </w:tcBorders>
            <w:shd w:val="clear" w:color="auto" w:fill="auto"/>
            <w:noWrap/>
            <w:vAlign w:val="bottom"/>
            <w:hideMark/>
          </w:tcPr>
          <w:p w14:paraId="41DCAFA6"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A4B4A39" w14:textId="77777777" w:rsidR="00C16CB0" w:rsidRPr="002004D6" w:rsidRDefault="00C16CB0" w:rsidP="002004D6">
            <w:pPr>
              <w:jc w:val="center"/>
              <w:rPr>
                <w:color w:val="000000"/>
                <w:sz w:val="20"/>
                <w:szCs w:val="20"/>
              </w:rPr>
            </w:pPr>
            <w:r w:rsidRPr="002004D6">
              <w:rPr>
                <w:color w:val="000000"/>
                <w:sz w:val="20"/>
                <w:szCs w:val="20"/>
              </w:rPr>
              <w:t>1.059</w:t>
            </w:r>
          </w:p>
        </w:tc>
        <w:tc>
          <w:tcPr>
            <w:tcW w:w="890" w:type="dxa"/>
            <w:tcBorders>
              <w:top w:val="nil"/>
              <w:left w:val="nil"/>
              <w:bottom w:val="nil"/>
              <w:right w:val="nil"/>
            </w:tcBorders>
            <w:shd w:val="clear" w:color="auto" w:fill="auto"/>
            <w:noWrap/>
            <w:vAlign w:val="bottom"/>
            <w:hideMark/>
          </w:tcPr>
          <w:p w14:paraId="456B3B28" w14:textId="77777777" w:rsidR="00C16CB0" w:rsidRPr="002004D6" w:rsidRDefault="00C16CB0" w:rsidP="002004D6">
            <w:pPr>
              <w:jc w:val="center"/>
              <w:rPr>
                <w:color w:val="000000"/>
                <w:sz w:val="20"/>
                <w:szCs w:val="20"/>
              </w:rPr>
            </w:pPr>
            <w:r w:rsidRPr="002004D6">
              <w:rPr>
                <w:color w:val="000000"/>
                <w:sz w:val="20"/>
                <w:szCs w:val="20"/>
              </w:rPr>
              <w:t>0.918</w:t>
            </w:r>
          </w:p>
        </w:tc>
        <w:tc>
          <w:tcPr>
            <w:tcW w:w="1070" w:type="dxa"/>
            <w:tcBorders>
              <w:top w:val="nil"/>
              <w:left w:val="nil"/>
              <w:bottom w:val="nil"/>
              <w:right w:val="nil"/>
            </w:tcBorders>
            <w:shd w:val="clear" w:color="auto" w:fill="auto"/>
            <w:noWrap/>
            <w:vAlign w:val="bottom"/>
            <w:hideMark/>
          </w:tcPr>
          <w:p w14:paraId="3DC94E30" w14:textId="77777777" w:rsidR="00C16CB0" w:rsidRPr="002004D6" w:rsidRDefault="00C16CB0" w:rsidP="002004D6">
            <w:pPr>
              <w:jc w:val="center"/>
              <w:rPr>
                <w:color w:val="000000"/>
                <w:sz w:val="20"/>
                <w:szCs w:val="20"/>
              </w:rPr>
            </w:pPr>
            <w:r w:rsidRPr="002004D6">
              <w:rPr>
                <w:color w:val="000000"/>
                <w:sz w:val="20"/>
                <w:szCs w:val="20"/>
              </w:rPr>
              <w:t>1.222</w:t>
            </w:r>
          </w:p>
        </w:tc>
      </w:tr>
      <w:tr w:rsidR="00C16CB0" w:rsidRPr="002004D6" w14:paraId="2C0CBA1C"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40775D84"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E4B5AE8" w14:textId="77777777" w:rsidR="00C16CB0" w:rsidRPr="002004D6" w:rsidRDefault="00C16CB0" w:rsidP="002004D6">
            <w:pPr>
              <w:jc w:val="center"/>
              <w:rPr>
                <w:color w:val="000000"/>
                <w:sz w:val="20"/>
                <w:szCs w:val="20"/>
              </w:rPr>
            </w:pPr>
            <w:r w:rsidRPr="002004D6">
              <w:rPr>
                <w:color w:val="000000"/>
                <w:sz w:val="20"/>
                <w:szCs w:val="20"/>
              </w:rPr>
              <w:t>Specific diseases</w:t>
            </w:r>
          </w:p>
        </w:tc>
        <w:tc>
          <w:tcPr>
            <w:tcW w:w="860" w:type="dxa"/>
            <w:tcBorders>
              <w:top w:val="nil"/>
              <w:left w:val="nil"/>
              <w:bottom w:val="nil"/>
              <w:right w:val="nil"/>
            </w:tcBorders>
            <w:shd w:val="clear" w:color="auto" w:fill="auto"/>
            <w:noWrap/>
            <w:vAlign w:val="bottom"/>
            <w:hideMark/>
          </w:tcPr>
          <w:p w14:paraId="6BEB5AD5" w14:textId="77777777" w:rsidR="00C16CB0" w:rsidRPr="002004D6" w:rsidRDefault="00C16CB0" w:rsidP="002004D6">
            <w:pPr>
              <w:jc w:val="center"/>
              <w:rPr>
                <w:color w:val="000000"/>
                <w:sz w:val="20"/>
                <w:szCs w:val="20"/>
              </w:rPr>
            </w:pPr>
            <w:r w:rsidRPr="002004D6">
              <w:rPr>
                <w:color w:val="000000"/>
                <w:sz w:val="20"/>
                <w:szCs w:val="20"/>
              </w:rPr>
              <w:t>0.643</w:t>
            </w:r>
          </w:p>
        </w:tc>
        <w:tc>
          <w:tcPr>
            <w:tcW w:w="890" w:type="dxa"/>
            <w:tcBorders>
              <w:top w:val="nil"/>
              <w:left w:val="nil"/>
              <w:bottom w:val="nil"/>
              <w:right w:val="nil"/>
            </w:tcBorders>
            <w:shd w:val="clear" w:color="auto" w:fill="auto"/>
            <w:noWrap/>
            <w:vAlign w:val="bottom"/>
            <w:hideMark/>
          </w:tcPr>
          <w:p w14:paraId="3F089471" w14:textId="77777777" w:rsidR="00C16CB0" w:rsidRPr="002004D6" w:rsidRDefault="00C16CB0" w:rsidP="002004D6">
            <w:pPr>
              <w:jc w:val="center"/>
              <w:rPr>
                <w:color w:val="000000"/>
                <w:sz w:val="20"/>
                <w:szCs w:val="20"/>
              </w:rPr>
            </w:pPr>
            <w:r w:rsidRPr="002004D6">
              <w:rPr>
                <w:color w:val="000000"/>
                <w:sz w:val="20"/>
                <w:szCs w:val="20"/>
              </w:rPr>
              <w:t>0.604</w:t>
            </w:r>
          </w:p>
        </w:tc>
        <w:tc>
          <w:tcPr>
            <w:tcW w:w="1070" w:type="dxa"/>
            <w:tcBorders>
              <w:top w:val="nil"/>
              <w:left w:val="nil"/>
              <w:bottom w:val="nil"/>
              <w:right w:val="nil"/>
            </w:tcBorders>
            <w:shd w:val="clear" w:color="auto" w:fill="auto"/>
            <w:noWrap/>
            <w:vAlign w:val="bottom"/>
            <w:hideMark/>
          </w:tcPr>
          <w:p w14:paraId="47337EA7" w14:textId="77777777" w:rsidR="00C16CB0" w:rsidRPr="002004D6" w:rsidRDefault="00C16CB0" w:rsidP="002004D6">
            <w:pPr>
              <w:jc w:val="center"/>
              <w:rPr>
                <w:color w:val="000000"/>
                <w:sz w:val="20"/>
                <w:szCs w:val="20"/>
              </w:rPr>
            </w:pPr>
            <w:r w:rsidRPr="002004D6">
              <w:rPr>
                <w:color w:val="000000"/>
                <w:sz w:val="20"/>
                <w:szCs w:val="20"/>
              </w:rPr>
              <w:t>0.685</w:t>
            </w:r>
          </w:p>
        </w:tc>
        <w:tc>
          <w:tcPr>
            <w:tcW w:w="360" w:type="dxa"/>
            <w:tcBorders>
              <w:top w:val="nil"/>
              <w:left w:val="nil"/>
              <w:bottom w:val="nil"/>
              <w:right w:val="nil"/>
            </w:tcBorders>
            <w:shd w:val="clear" w:color="auto" w:fill="auto"/>
            <w:noWrap/>
            <w:vAlign w:val="bottom"/>
            <w:hideMark/>
          </w:tcPr>
          <w:p w14:paraId="1D8EB113"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62BE8AB" w14:textId="77777777" w:rsidR="00C16CB0" w:rsidRPr="002004D6" w:rsidRDefault="00C16CB0" w:rsidP="002004D6">
            <w:pPr>
              <w:jc w:val="center"/>
              <w:rPr>
                <w:color w:val="000000"/>
                <w:sz w:val="20"/>
                <w:szCs w:val="20"/>
              </w:rPr>
            </w:pPr>
            <w:r w:rsidRPr="002004D6">
              <w:rPr>
                <w:color w:val="000000"/>
                <w:sz w:val="20"/>
                <w:szCs w:val="20"/>
              </w:rPr>
              <w:t>0.649</w:t>
            </w:r>
          </w:p>
        </w:tc>
        <w:tc>
          <w:tcPr>
            <w:tcW w:w="890" w:type="dxa"/>
            <w:tcBorders>
              <w:top w:val="nil"/>
              <w:left w:val="nil"/>
              <w:bottom w:val="nil"/>
              <w:right w:val="nil"/>
            </w:tcBorders>
            <w:shd w:val="clear" w:color="auto" w:fill="auto"/>
            <w:noWrap/>
            <w:vAlign w:val="bottom"/>
            <w:hideMark/>
          </w:tcPr>
          <w:p w14:paraId="5D899587" w14:textId="77777777" w:rsidR="00C16CB0" w:rsidRPr="002004D6" w:rsidRDefault="00C16CB0" w:rsidP="002004D6">
            <w:pPr>
              <w:jc w:val="center"/>
              <w:rPr>
                <w:color w:val="000000"/>
                <w:sz w:val="20"/>
                <w:szCs w:val="20"/>
              </w:rPr>
            </w:pPr>
            <w:r w:rsidRPr="002004D6">
              <w:rPr>
                <w:color w:val="000000"/>
                <w:sz w:val="20"/>
                <w:szCs w:val="20"/>
              </w:rPr>
              <w:t>0.609</w:t>
            </w:r>
          </w:p>
        </w:tc>
        <w:tc>
          <w:tcPr>
            <w:tcW w:w="1070" w:type="dxa"/>
            <w:tcBorders>
              <w:top w:val="nil"/>
              <w:left w:val="nil"/>
              <w:bottom w:val="nil"/>
              <w:right w:val="nil"/>
            </w:tcBorders>
            <w:shd w:val="clear" w:color="auto" w:fill="auto"/>
            <w:noWrap/>
            <w:vAlign w:val="bottom"/>
            <w:hideMark/>
          </w:tcPr>
          <w:p w14:paraId="023A38BC" w14:textId="77777777" w:rsidR="00C16CB0" w:rsidRPr="002004D6" w:rsidRDefault="00C16CB0" w:rsidP="002004D6">
            <w:pPr>
              <w:jc w:val="center"/>
              <w:rPr>
                <w:color w:val="000000"/>
                <w:sz w:val="20"/>
                <w:szCs w:val="20"/>
              </w:rPr>
            </w:pPr>
            <w:r w:rsidRPr="002004D6">
              <w:rPr>
                <w:color w:val="000000"/>
                <w:sz w:val="20"/>
                <w:szCs w:val="20"/>
              </w:rPr>
              <w:t>0.693</w:t>
            </w:r>
          </w:p>
        </w:tc>
        <w:tc>
          <w:tcPr>
            <w:tcW w:w="300" w:type="dxa"/>
            <w:tcBorders>
              <w:top w:val="nil"/>
              <w:left w:val="nil"/>
              <w:bottom w:val="nil"/>
              <w:right w:val="nil"/>
            </w:tcBorders>
            <w:shd w:val="clear" w:color="auto" w:fill="auto"/>
            <w:noWrap/>
            <w:vAlign w:val="bottom"/>
            <w:hideMark/>
          </w:tcPr>
          <w:p w14:paraId="0E9F2BDD"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0B626D2C" w14:textId="77777777" w:rsidR="00C16CB0" w:rsidRPr="002004D6" w:rsidRDefault="00C16CB0" w:rsidP="002004D6">
            <w:pPr>
              <w:jc w:val="center"/>
              <w:rPr>
                <w:color w:val="000000"/>
                <w:sz w:val="20"/>
                <w:szCs w:val="20"/>
              </w:rPr>
            </w:pPr>
            <w:r w:rsidRPr="002004D6">
              <w:rPr>
                <w:color w:val="000000"/>
                <w:sz w:val="20"/>
                <w:szCs w:val="20"/>
              </w:rPr>
              <w:t>1.009</w:t>
            </w:r>
          </w:p>
        </w:tc>
        <w:tc>
          <w:tcPr>
            <w:tcW w:w="890" w:type="dxa"/>
            <w:tcBorders>
              <w:top w:val="nil"/>
              <w:left w:val="nil"/>
              <w:bottom w:val="nil"/>
              <w:right w:val="nil"/>
            </w:tcBorders>
            <w:shd w:val="clear" w:color="auto" w:fill="auto"/>
            <w:noWrap/>
            <w:vAlign w:val="bottom"/>
            <w:hideMark/>
          </w:tcPr>
          <w:p w14:paraId="5A02D7B9" w14:textId="77777777" w:rsidR="00C16CB0" w:rsidRPr="002004D6" w:rsidRDefault="00C16CB0" w:rsidP="002004D6">
            <w:pPr>
              <w:jc w:val="center"/>
              <w:rPr>
                <w:color w:val="000000"/>
                <w:sz w:val="20"/>
                <w:szCs w:val="20"/>
              </w:rPr>
            </w:pPr>
            <w:r w:rsidRPr="002004D6">
              <w:rPr>
                <w:color w:val="000000"/>
                <w:sz w:val="20"/>
                <w:szCs w:val="20"/>
              </w:rPr>
              <w:t>0.922</w:t>
            </w:r>
          </w:p>
        </w:tc>
        <w:tc>
          <w:tcPr>
            <w:tcW w:w="1070" w:type="dxa"/>
            <w:tcBorders>
              <w:top w:val="nil"/>
              <w:left w:val="nil"/>
              <w:bottom w:val="nil"/>
              <w:right w:val="nil"/>
            </w:tcBorders>
            <w:shd w:val="clear" w:color="auto" w:fill="auto"/>
            <w:noWrap/>
            <w:vAlign w:val="bottom"/>
            <w:hideMark/>
          </w:tcPr>
          <w:p w14:paraId="3A1AAA86" w14:textId="77777777" w:rsidR="00C16CB0" w:rsidRPr="002004D6" w:rsidRDefault="00C16CB0" w:rsidP="002004D6">
            <w:pPr>
              <w:jc w:val="center"/>
              <w:rPr>
                <w:color w:val="000000"/>
                <w:sz w:val="20"/>
                <w:szCs w:val="20"/>
              </w:rPr>
            </w:pPr>
            <w:r w:rsidRPr="002004D6">
              <w:rPr>
                <w:color w:val="000000"/>
                <w:sz w:val="20"/>
                <w:szCs w:val="20"/>
              </w:rPr>
              <w:t>1.105</w:t>
            </w:r>
          </w:p>
        </w:tc>
      </w:tr>
      <w:tr w:rsidR="00C16CB0" w:rsidRPr="002004D6" w14:paraId="255B589C"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7F4C9F6E"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98D484E" w14:textId="084B49F6" w:rsidR="00C16CB0" w:rsidRPr="002004D6" w:rsidRDefault="00C33D43" w:rsidP="002004D6">
            <w:pPr>
              <w:jc w:val="center"/>
              <w:rPr>
                <w:color w:val="000000"/>
                <w:sz w:val="20"/>
                <w:szCs w:val="20"/>
              </w:rPr>
            </w:pPr>
            <w:r>
              <w:rPr>
                <w:color w:val="000000"/>
                <w:sz w:val="20"/>
                <w:szCs w:val="20"/>
              </w:rPr>
              <w:t>Cancers</w:t>
            </w:r>
          </w:p>
        </w:tc>
        <w:tc>
          <w:tcPr>
            <w:tcW w:w="860" w:type="dxa"/>
            <w:tcBorders>
              <w:top w:val="nil"/>
              <w:left w:val="nil"/>
              <w:bottom w:val="nil"/>
              <w:right w:val="nil"/>
            </w:tcBorders>
            <w:shd w:val="clear" w:color="auto" w:fill="auto"/>
            <w:noWrap/>
            <w:vAlign w:val="bottom"/>
            <w:hideMark/>
          </w:tcPr>
          <w:p w14:paraId="7C1BB039" w14:textId="77777777" w:rsidR="00C16CB0" w:rsidRPr="002004D6" w:rsidRDefault="00C16CB0" w:rsidP="002004D6">
            <w:pPr>
              <w:jc w:val="center"/>
              <w:rPr>
                <w:color w:val="000000"/>
                <w:sz w:val="20"/>
                <w:szCs w:val="20"/>
              </w:rPr>
            </w:pPr>
            <w:r w:rsidRPr="002004D6">
              <w:rPr>
                <w:color w:val="000000"/>
                <w:sz w:val="20"/>
                <w:szCs w:val="20"/>
              </w:rPr>
              <w:t>6.152</w:t>
            </w:r>
          </w:p>
        </w:tc>
        <w:tc>
          <w:tcPr>
            <w:tcW w:w="890" w:type="dxa"/>
            <w:tcBorders>
              <w:top w:val="nil"/>
              <w:left w:val="nil"/>
              <w:bottom w:val="nil"/>
              <w:right w:val="nil"/>
            </w:tcBorders>
            <w:shd w:val="clear" w:color="auto" w:fill="auto"/>
            <w:noWrap/>
            <w:vAlign w:val="bottom"/>
            <w:hideMark/>
          </w:tcPr>
          <w:p w14:paraId="4D447D62" w14:textId="77777777" w:rsidR="00C16CB0" w:rsidRPr="002004D6" w:rsidRDefault="00C16CB0" w:rsidP="002004D6">
            <w:pPr>
              <w:jc w:val="center"/>
              <w:rPr>
                <w:color w:val="000000"/>
                <w:sz w:val="20"/>
                <w:szCs w:val="20"/>
              </w:rPr>
            </w:pPr>
            <w:r w:rsidRPr="002004D6">
              <w:rPr>
                <w:color w:val="000000"/>
                <w:sz w:val="20"/>
                <w:szCs w:val="20"/>
              </w:rPr>
              <w:t>5.897</w:t>
            </w:r>
          </w:p>
        </w:tc>
        <w:tc>
          <w:tcPr>
            <w:tcW w:w="1070" w:type="dxa"/>
            <w:tcBorders>
              <w:top w:val="nil"/>
              <w:left w:val="nil"/>
              <w:bottom w:val="nil"/>
              <w:right w:val="nil"/>
            </w:tcBorders>
            <w:shd w:val="clear" w:color="auto" w:fill="auto"/>
            <w:noWrap/>
            <w:vAlign w:val="bottom"/>
            <w:hideMark/>
          </w:tcPr>
          <w:p w14:paraId="578AEA0C" w14:textId="77777777" w:rsidR="00C16CB0" w:rsidRPr="002004D6" w:rsidRDefault="00C16CB0" w:rsidP="002004D6">
            <w:pPr>
              <w:jc w:val="center"/>
              <w:rPr>
                <w:color w:val="000000"/>
                <w:sz w:val="20"/>
                <w:szCs w:val="20"/>
              </w:rPr>
            </w:pPr>
            <w:r w:rsidRPr="002004D6">
              <w:rPr>
                <w:color w:val="000000"/>
                <w:sz w:val="20"/>
                <w:szCs w:val="20"/>
              </w:rPr>
              <w:t>6.421</w:t>
            </w:r>
          </w:p>
        </w:tc>
        <w:tc>
          <w:tcPr>
            <w:tcW w:w="360" w:type="dxa"/>
            <w:tcBorders>
              <w:top w:val="nil"/>
              <w:left w:val="nil"/>
              <w:bottom w:val="nil"/>
              <w:right w:val="nil"/>
            </w:tcBorders>
            <w:shd w:val="clear" w:color="auto" w:fill="auto"/>
            <w:noWrap/>
            <w:vAlign w:val="bottom"/>
            <w:hideMark/>
          </w:tcPr>
          <w:p w14:paraId="0741B936"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F6B00D7" w14:textId="77777777" w:rsidR="00C16CB0" w:rsidRPr="002004D6" w:rsidRDefault="00C16CB0" w:rsidP="002004D6">
            <w:pPr>
              <w:jc w:val="center"/>
              <w:rPr>
                <w:color w:val="000000"/>
                <w:sz w:val="20"/>
                <w:szCs w:val="20"/>
              </w:rPr>
            </w:pPr>
            <w:r w:rsidRPr="002004D6">
              <w:rPr>
                <w:color w:val="000000"/>
                <w:sz w:val="20"/>
                <w:szCs w:val="20"/>
              </w:rPr>
              <w:t>6.232</w:t>
            </w:r>
          </w:p>
        </w:tc>
        <w:tc>
          <w:tcPr>
            <w:tcW w:w="890" w:type="dxa"/>
            <w:tcBorders>
              <w:top w:val="nil"/>
              <w:left w:val="nil"/>
              <w:bottom w:val="nil"/>
              <w:right w:val="nil"/>
            </w:tcBorders>
            <w:shd w:val="clear" w:color="auto" w:fill="auto"/>
            <w:noWrap/>
            <w:vAlign w:val="bottom"/>
            <w:hideMark/>
          </w:tcPr>
          <w:p w14:paraId="470C2919" w14:textId="77777777" w:rsidR="00C16CB0" w:rsidRPr="002004D6" w:rsidRDefault="00C16CB0" w:rsidP="002004D6">
            <w:pPr>
              <w:jc w:val="center"/>
              <w:rPr>
                <w:color w:val="000000"/>
                <w:sz w:val="20"/>
                <w:szCs w:val="20"/>
              </w:rPr>
            </w:pPr>
            <w:r w:rsidRPr="002004D6">
              <w:rPr>
                <w:color w:val="000000"/>
                <w:sz w:val="20"/>
                <w:szCs w:val="20"/>
              </w:rPr>
              <w:t>5.966</w:t>
            </w:r>
          </w:p>
        </w:tc>
        <w:tc>
          <w:tcPr>
            <w:tcW w:w="1070" w:type="dxa"/>
            <w:tcBorders>
              <w:top w:val="nil"/>
              <w:left w:val="nil"/>
              <w:bottom w:val="nil"/>
              <w:right w:val="nil"/>
            </w:tcBorders>
            <w:shd w:val="clear" w:color="auto" w:fill="auto"/>
            <w:noWrap/>
            <w:vAlign w:val="bottom"/>
            <w:hideMark/>
          </w:tcPr>
          <w:p w14:paraId="38917AA0" w14:textId="77777777" w:rsidR="00C16CB0" w:rsidRPr="002004D6" w:rsidRDefault="00C16CB0" w:rsidP="002004D6">
            <w:pPr>
              <w:jc w:val="center"/>
              <w:rPr>
                <w:color w:val="000000"/>
                <w:sz w:val="20"/>
                <w:szCs w:val="20"/>
              </w:rPr>
            </w:pPr>
            <w:r w:rsidRPr="002004D6">
              <w:rPr>
                <w:color w:val="000000"/>
                <w:sz w:val="20"/>
                <w:szCs w:val="20"/>
              </w:rPr>
              <w:t>6.512</w:t>
            </w:r>
          </w:p>
        </w:tc>
        <w:tc>
          <w:tcPr>
            <w:tcW w:w="300" w:type="dxa"/>
            <w:tcBorders>
              <w:top w:val="nil"/>
              <w:left w:val="nil"/>
              <w:bottom w:val="nil"/>
              <w:right w:val="nil"/>
            </w:tcBorders>
            <w:shd w:val="clear" w:color="auto" w:fill="auto"/>
            <w:noWrap/>
            <w:vAlign w:val="bottom"/>
            <w:hideMark/>
          </w:tcPr>
          <w:p w14:paraId="401A1E19"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50173FB" w14:textId="77777777" w:rsidR="00C16CB0" w:rsidRPr="002004D6" w:rsidRDefault="00C16CB0" w:rsidP="002004D6">
            <w:pPr>
              <w:jc w:val="center"/>
              <w:rPr>
                <w:color w:val="000000"/>
                <w:sz w:val="20"/>
                <w:szCs w:val="20"/>
              </w:rPr>
            </w:pPr>
            <w:r w:rsidRPr="002004D6">
              <w:rPr>
                <w:color w:val="000000"/>
                <w:sz w:val="20"/>
                <w:szCs w:val="20"/>
              </w:rPr>
              <w:t>1.013</w:t>
            </w:r>
          </w:p>
        </w:tc>
        <w:tc>
          <w:tcPr>
            <w:tcW w:w="890" w:type="dxa"/>
            <w:tcBorders>
              <w:top w:val="nil"/>
              <w:left w:val="nil"/>
              <w:bottom w:val="nil"/>
              <w:right w:val="nil"/>
            </w:tcBorders>
            <w:shd w:val="clear" w:color="auto" w:fill="auto"/>
            <w:noWrap/>
            <w:vAlign w:val="bottom"/>
            <w:hideMark/>
          </w:tcPr>
          <w:p w14:paraId="63CB4849" w14:textId="77777777" w:rsidR="00C16CB0" w:rsidRPr="002004D6" w:rsidRDefault="00C16CB0" w:rsidP="002004D6">
            <w:pPr>
              <w:jc w:val="center"/>
              <w:rPr>
                <w:color w:val="000000"/>
                <w:sz w:val="20"/>
                <w:szCs w:val="20"/>
              </w:rPr>
            </w:pPr>
            <w:r w:rsidRPr="002004D6">
              <w:rPr>
                <w:color w:val="000000"/>
                <w:sz w:val="20"/>
                <w:szCs w:val="20"/>
              </w:rPr>
              <w:t>0.953</w:t>
            </w:r>
          </w:p>
        </w:tc>
        <w:tc>
          <w:tcPr>
            <w:tcW w:w="1070" w:type="dxa"/>
            <w:tcBorders>
              <w:top w:val="nil"/>
              <w:left w:val="nil"/>
              <w:bottom w:val="nil"/>
              <w:right w:val="nil"/>
            </w:tcBorders>
            <w:shd w:val="clear" w:color="auto" w:fill="auto"/>
            <w:noWrap/>
            <w:vAlign w:val="bottom"/>
            <w:hideMark/>
          </w:tcPr>
          <w:p w14:paraId="08A10C23" w14:textId="77777777" w:rsidR="00C16CB0" w:rsidRPr="002004D6" w:rsidRDefault="00C16CB0" w:rsidP="002004D6">
            <w:pPr>
              <w:jc w:val="center"/>
              <w:rPr>
                <w:color w:val="000000"/>
                <w:sz w:val="20"/>
                <w:szCs w:val="20"/>
              </w:rPr>
            </w:pPr>
            <w:r w:rsidRPr="002004D6">
              <w:rPr>
                <w:color w:val="000000"/>
                <w:sz w:val="20"/>
                <w:szCs w:val="20"/>
              </w:rPr>
              <w:t>1.077</w:t>
            </w:r>
          </w:p>
        </w:tc>
      </w:tr>
      <w:tr w:rsidR="00C16CB0" w:rsidRPr="002004D6" w14:paraId="3FD505A4"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3C630D7F" w14:textId="77777777" w:rsidR="00C16CB0" w:rsidRPr="002004D6" w:rsidRDefault="00C16CB0" w:rsidP="002004D6">
            <w:pPr>
              <w:jc w:val="center"/>
              <w:rPr>
                <w:color w:val="000000"/>
                <w:sz w:val="20"/>
                <w:szCs w:val="20"/>
              </w:rPr>
            </w:pPr>
            <w:r w:rsidRPr="002004D6">
              <w:rPr>
                <w:color w:val="000000"/>
                <w:sz w:val="20"/>
                <w:szCs w:val="20"/>
              </w:rPr>
              <w:t>Gender</w:t>
            </w:r>
          </w:p>
        </w:tc>
        <w:tc>
          <w:tcPr>
            <w:tcW w:w="2100" w:type="dxa"/>
            <w:tcBorders>
              <w:top w:val="nil"/>
              <w:left w:val="nil"/>
              <w:bottom w:val="nil"/>
              <w:right w:val="nil"/>
            </w:tcBorders>
            <w:shd w:val="clear" w:color="auto" w:fill="auto"/>
            <w:noWrap/>
            <w:vAlign w:val="bottom"/>
            <w:hideMark/>
          </w:tcPr>
          <w:p w14:paraId="3F099D26" w14:textId="77777777" w:rsidR="00C16CB0" w:rsidRPr="002004D6" w:rsidRDefault="00C16CB0" w:rsidP="002004D6">
            <w:pPr>
              <w:jc w:val="center"/>
              <w:rPr>
                <w:color w:val="000000"/>
                <w:sz w:val="20"/>
                <w:szCs w:val="20"/>
              </w:rPr>
            </w:pPr>
            <w:r w:rsidRPr="002004D6">
              <w:rPr>
                <w:color w:val="000000"/>
                <w:sz w:val="20"/>
                <w:szCs w:val="20"/>
              </w:rPr>
              <w:t>Male</w:t>
            </w:r>
          </w:p>
        </w:tc>
        <w:tc>
          <w:tcPr>
            <w:tcW w:w="860" w:type="dxa"/>
            <w:tcBorders>
              <w:top w:val="nil"/>
              <w:left w:val="nil"/>
              <w:bottom w:val="nil"/>
              <w:right w:val="nil"/>
            </w:tcBorders>
            <w:shd w:val="clear" w:color="auto" w:fill="auto"/>
            <w:noWrap/>
            <w:vAlign w:val="bottom"/>
            <w:hideMark/>
          </w:tcPr>
          <w:p w14:paraId="6EDE96BD" w14:textId="77777777" w:rsidR="00C16CB0" w:rsidRPr="002004D6" w:rsidRDefault="00C16CB0" w:rsidP="002004D6">
            <w:pPr>
              <w:jc w:val="center"/>
              <w:rPr>
                <w:color w:val="000000"/>
                <w:sz w:val="20"/>
                <w:szCs w:val="20"/>
              </w:rPr>
            </w:pPr>
            <w:r w:rsidRPr="002004D6">
              <w:rPr>
                <w:color w:val="000000"/>
                <w:sz w:val="20"/>
                <w:szCs w:val="20"/>
              </w:rPr>
              <w:t>1.079</w:t>
            </w:r>
          </w:p>
        </w:tc>
        <w:tc>
          <w:tcPr>
            <w:tcW w:w="890" w:type="dxa"/>
            <w:tcBorders>
              <w:top w:val="nil"/>
              <w:left w:val="nil"/>
              <w:bottom w:val="nil"/>
              <w:right w:val="nil"/>
            </w:tcBorders>
            <w:shd w:val="clear" w:color="auto" w:fill="auto"/>
            <w:noWrap/>
            <w:vAlign w:val="bottom"/>
            <w:hideMark/>
          </w:tcPr>
          <w:p w14:paraId="6C49CBFD" w14:textId="77777777" w:rsidR="00C16CB0" w:rsidRPr="002004D6" w:rsidRDefault="00C16CB0" w:rsidP="002004D6">
            <w:pPr>
              <w:jc w:val="center"/>
              <w:rPr>
                <w:color w:val="000000"/>
                <w:sz w:val="20"/>
                <w:szCs w:val="20"/>
              </w:rPr>
            </w:pPr>
            <w:r w:rsidRPr="002004D6">
              <w:rPr>
                <w:color w:val="000000"/>
                <w:sz w:val="20"/>
                <w:szCs w:val="20"/>
              </w:rPr>
              <w:t>1.051</w:t>
            </w:r>
          </w:p>
        </w:tc>
        <w:tc>
          <w:tcPr>
            <w:tcW w:w="1070" w:type="dxa"/>
            <w:tcBorders>
              <w:top w:val="nil"/>
              <w:left w:val="nil"/>
              <w:bottom w:val="nil"/>
              <w:right w:val="nil"/>
            </w:tcBorders>
            <w:shd w:val="clear" w:color="auto" w:fill="auto"/>
            <w:noWrap/>
            <w:vAlign w:val="bottom"/>
            <w:hideMark/>
          </w:tcPr>
          <w:p w14:paraId="6623A85C" w14:textId="77777777" w:rsidR="00C16CB0" w:rsidRPr="002004D6" w:rsidRDefault="00C16CB0" w:rsidP="002004D6">
            <w:pPr>
              <w:jc w:val="center"/>
              <w:rPr>
                <w:color w:val="000000"/>
                <w:sz w:val="20"/>
                <w:szCs w:val="20"/>
              </w:rPr>
            </w:pPr>
            <w:r w:rsidRPr="002004D6">
              <w:rPr>
                <w:color w:val="000000"/>
                <w:sz w:val="20"/>
                <w:szCs w:val="20"/>
              </w:rPr>
              <w:t>1.108</w:t>
            </w:r>
          </w:p>
        </w:tc>
        <w:tc>
          <w:tcPr>
            <w:tcW w:w="360" w:type="dxa"/>
            <w:tcBorders>
              <w:top w:val="nil"/>
              <w:left w:val="nil"/>
              <w:bottom w:val="nil"/>
              <w:right w:val="nil"/>
            </w:tcBorders>
            <w:shd w:val="clear" w:color="auto" w:fill="auto"/>
            <w:noWrap/>
            <w:vAlign w:val="bottom"/>
            <w:hideMark/>
          </w:tcPr>
          <w:p w14:paraId="00FED094"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4A947A9B" w14:textId="77777777" w:rsidR="00C16CB0" w:rsidRPr="002004D6" w:rsidRDefault="00C16CB0" w:rsidP="002004D6">
            <w:pPr>
              <w:jc w:val="center"/>
              <w:rPr>
                <w:color w:val="000000"/>
                <w:sz w:val="20"/>
                <w:szCs w:val="20"/>
              </w:rPr>
            </w:pPr>
            <w:r w:rsidRPr="002004D6">
              <w:rPr>
                <w:color w:val="000000"/>
                <w:sz w:val="20"/>
                <w:szCs w:val="20"/>
              </w:rPr>
              <w:t>1.080</w:t>
            </w:r>
          </w:p>
        </w:tc>
        <w:tc>
          <w:tcPr>
            <w:tcW w:w="890" w:type="dxa"/>
            <w:tcBorders>
              <w:top w:val="nil"/>
              <w:left w:val="nil"/>
              <w:bottom w:val="nil"/>
              <w:right w:val="nil"/>
            </w:tcBorders>
            <w:shd w:val="clear" w:color="auto" w:fill="auto"/>
            <w:noWrap/>
            <w:vAlign w:val="bottom"/>
            <w:hideMark/>
          </w:tcPr>
          <w:p w14:paraId="3D307908" w14:textId="77777777" w:rsidR="00C16CB0" w:rsidRPr="002004D6" w:rsidRDefault="00C16CB0" w:rsidP="002004D6">
            <w:pPr>
              <w:jc w:val="center"/>
              <w:rPr>
                <w:color w:val="000000"/>
                <w:sz w:val="20"/>
                <w:szCs w:val="20"/>
              </w:rPr>
            </w:pPr>
            <w:r w:rsidRPr="002004D6">
              <w:rPr>
                <w:color w:val="000000"/>
                <w:sz w:val="20"/>
                <w:szCs w:val="20"/>
              </w:rPr>
              <w:t>1.051</w:t>
            </w:r>
          </w:p>
        </w:tc>
        <w:tc>
          <w:tcPr>
            <w:tcW w:w="1070" w:type="dxa"/>
            <w:tcBorders>
              <w:top w:val="nil"/>
              <w:left w:val="nil"/>
              <w:bottom w:val="nil"/>
              <w:right w:val="nil"/>
            </w:tcBorders>
            <w:shd w:val="clear" w:color="auto" w:fill="auto"/>
            <w:noWrap/>
            <w:vAlign w:val="bottom"/>
            <w:hideMark/>
          </w:tcPr>
          <w:p w14:paraId="079FFC5B" w14:textId="77777777" w:rsidR="00C16CB0" w:rsidRPr="002004D6" w:rsidRDefault="00C16CB0" w:rsidP="002004D6">
            <w:pPr>
              <w:jc w:val="center"/>
              <w:rPr>
                <w:color w:val="000000"/>
                <w:sz w:val="20"/>
                <w:szCs w:val="20"/>
              </w:rPr>
            </w:pPr>
            <w:r w:rsidRPr="002004D6">
              <w:rPr>
                <w:color w:val="000000"/>
                <w:sz w:val="20"/>
                <w:szCs w:val="20"/>
              </w:rPr>
              <w:t>1.109</w:t>
            </w:r>
          </w:p>
        </w:tc>
        <w:tc>
          <w:tcPr>
            <w:tcW w:w="300" w:type="dxa"/>
            <w:tcBorders>
              <w:top w:val="nil"/>
              <w:left w:val="nil"/>
              <w:bottom w:val="nil"/>
              <w:right w:val="nil"/>
            </w:tcBorders>
            <w:shd w:val="clear" w:color="auto" w:fill="auto"/>
            <w:noWrap/>
            <w:vAlign w:val="bottom"/>
            <w:hideMark/>
          </w:tcPr>
          <w:p w14:paraId="1FA0D75F" w14:textId="77777777" w:rsidR="00C16CB0" w:rsidRPr="002004D6" w:rsidRDefault="00C16CB0" w:rsidP="002004D6">
            <w:pPr>
              <w:jc w:val="center"/>
              <w:rPr>
                <w:color w:val="000000"/>
                <w:sz w:val="20"/>
                <w:szCs w:val="20"/>
              </w:rPr>
            </w:pPr>
          </w:p>
        </w:tc>
        <w:tc>
          <w:tcPr>
            <w:tcW w:w="860" w:type="dxa"/>
            <w:tcBorders>
              <w:top w:val="nil"/>
              <w:left w:val="nil"/>
              <w:bottom w:val="nil"/>
              <w:right w:val="nil"/>
            </w:tcBorders>
            <w:shd w:val="clear" w:color="auto" w:fill="auto"/>
            <w:noWrap/>
            <w:vAlign w:val="bottom"/>
            <w:hideMark/>
          </w:tcPr>
          <w:p w14:paraId="787326B5" w14:textId="77777777" w:rsidR="00C16CB0" w:rsidRPr="002004D6" w:rsidRDefault="00C16CB0" w:rsidP="002004D6">
            <w:pPr>
              <w:jc w:val="center"/>
              <w:rPr>
                <w:color w:val="000000"/>
                <w:sz w:val="20"/>
                <w:szCs w:val="20"/>
              </w:rPr>
            </w:pPr>
            <w:r w:rsidRPr="002004D6">
              <w:rPr>
                <w:color w:val="000000"/>
                <w:sz w:val="20"/>
                <w:szCs w:val="20"/>
              </w:rPr>
              <w:t>1.001</w:t>
            </w:r>
          </w:p>
        </w:tc>
        <w:tc>
          <w:tcPr>
            <w:tcW w:w="890" w:type="dxa"/>
            <w:tcBorders>
              <w:top w:val="nil"/>
              <w:left w:val="nil"/>
              <w:bottom w:val="nil"/>
              <w:right w:val="nil"/>
            </w:tcBorders>
            <w:shd w:val="clear" w:color="auto" w:fill="auto"/>
            <w:noWrap/>
            <w:vAlign w:val="bottom"/>
            <w:hideMark/>
          </w:tcPr>
          <w:p w14:paraId="74A0EDBB" w14:textId="77777777" w:rsidR="00C16CB0" w:rsidRPr="002004D6" w:rsidRDefault="00C16CB0" w:rsidP="002004D6">
            <w:pPr>
              <w:jc w:val="center"/>
              <w:rPr>
                <w:color w:val="000000"/>
                <w:sz w:val="20"/>
                <w:szCs w:val="20"/>
              </w:rPr>
            </w:pPr>
            <w:r w:rsidRPr="002004D6">
              <w:rPr>
                <w:color w:val="000000"/>
                <w:sz w:val="20"/>
                <w:szCs w:val="20"/>
              </w:rPr>
              <w:t>0.963</w:t>
            </w:r>
          </w:p>
        </w:tc>
        <w:tc>
          <w:tcPr>
            <w:tcW w:w="1070" w:type="dxa"/>
            <w:tcBorders>
              <w:top w:val="nil"/>
              <w:left w:val="nil"/>
              <w:bottom w:val="nil"/>
              <w:right w:val="nil"/>
            </w:tcBorders>
            <w:shd w:val="clear" w:color="auto" w:fill="auto"/>
            <w:noWrap/>
            <w:vAlign w:val="bottom"/>
            <w:hideMark/>
          </w:tcPr>
          <w:p w14:paraId="5CCD0210" w14:textId="77777777" w:rsidR="00C16CB0" w:rsidRPr="002004D6" w:rsidRDefault="00C16CB0" w:rsidP="002004D6">
            <w:pPr>
              <w:jc w:val="center"/>
              <w:rPr>
                <w:color w:val="000000"/>
                <w:sz w:val="20"/>
                <w:szCs w:val="20"/>
              </w:rPr>
            </w:pPr>
            <w:r w:rsidRPr="002004D6">
              <w:rPr>
                <w:color w:val="000000"/>
                <w:sz w:val="20"/>
                <w:szCs w:val="20"/>
              </w:rPr>
              <w:t>1.039</w:t>
            </w:r>
          </w:p>
        </w:tc>
      </w:tr>
      <w:tr w:rsidR="00C16CB0" w:rsidRPr="002004D6" w14:paraId="3A9FF61F" w14:textId="77777777" w:rsidTr="00C16CB0">
        <w:trPr>
          <w:trHeight w:val="300"/>
          <w:jc w:val="center"/>
        </w:trPr>
        <w:tc>
          <w:tcPr>
            <w:tcW w:w="1920" w:type="dxa"/>
            <w:tcBorders>
              <w:top w:val="nil"/>
              <w:left w:val="nil"/>
              <w:bottom w:val="single" w:sz="4" w:space="0" w:color="auto"/>
              <w:right w:val="nil"/>
            </w:tcBorders>
            <w:shd w:val="clear" w:color="auto" w:fill="auto"/>
            <w:noWrap/>
            <w:vAlign w:val="bottom"/>
            <w:hideMark/>
          </w:tcPr>
          <w:p w14:paraId="6A4638A5" w14:textId="77777777" w:rsidR="00C16CB0" w:rsidRPr="002004D6" w:rsidRDefault="00C16CB0" w:rsidP="002004D6">
            <w:pPr>
              <w:jc w:val="center"/>
              <w:rPr>
                <w:color w:val="000000"/>
                <w:sz w:val="20"/>
                <w:szCs w:val="20"/>
              </w:rPr>
            </w:pPr>
            <w:r w:rsidRPr="002004D6">
              <w:rPr>
                <w:color w:val="000000"/>
                <w:sz w:val="20"/>
                <w:szCs w:val="20"/>
              </w:rPr>
              <w:t>Language</w:t>
            </w:r>
          </w:p>
        </w:tc>
        <w:tc>
          <w:tcPr>
            <w:tcW w:w="2100" w:type="dxa"/>
            <w:tcBorders>
              <w:top w:val="nil"/>
              <w:left w:val="nil"/>
              <w:bottom w:val="single" w:sz="4" w:space="0" w:color="auto"/>
              <w:right w:val="nil"/>
            </w:tcBorders>
            <w:shd w:val="clear" w:color="auto" w:fill="auto"/>
            <w:noWrap/>
            <w:vAlign w:val="bottom"/>
            <w:hideMark/>
          </w:tcPr>
          <w:p w14:paraId="22F80A81" w14:textId="77777777" w:rsidR="00C16CB0" w:rsidRPr="002004D6" w:rsidRDefault="00C16CB0" w:rsidP="002004D6">
            <w:pPr>
              <w:jc w:val="center"/>
              <w:rPr>
                <w:color w:val="000000"/>
                <w:sz w:val="20"/>
                <w:szCs w:val="20"/>
              </w:rPr>
            </w:pPr>
            <w:r w:rsidRPr="002004D6">
              <w:rPr>
                <w:color w:val="000000"/>
                <w:sz w:val="20"/>
                <w:szCs w:val="20"/>
              </w:rPr>
              <w:t>NL</w:t>
            </w:r>
          </w:p>
        </w:tc>
        <w:tc>
          <w:tcPr>
            <w:tcW w:w="860" w:type="dxa"/>
            <w:tcBorders>
              <w:top w:val="nil"/>
              <w:left w:val="nil"/>
              <w:bottom w:val="single" w:sz="4" w:space="0" w:color="auto"/>
              <w:right w:val="nil"/>
            </w:tcBorders>
            <w:shd w:val="clear" w:color="auto" w:fill="auto"/>
            <w:noWrap/>
            <w:vAlign w:val="bottom"/>
            <w:hideMark/>
          </w:tcPr>
          <w:p w14:paraId="20B7B44F" w14:textId="77777777" w:rsidR="00C16CB0" w:rsidRPr="002004D6" w:rsidRDefault="00C16CB0" w:rsidP="002004D6">
            <w:pPr>
              <w:jc w:val="center"/>
              <w:rPr>
                <w:color w:val="000000"/>
                <w:sz w:val="20"/>
                <w:szCs w:val="20"/>
              </w:rPr>
            </w:pPr>
            <w:r w:rsidRPr="002004D6">
              <w:rPr>
                <w:color w:val="000000"/>
                <w:sz w:val="20"/>
                <w:szCs w:val="20"/>
              </w:rPr>
              <w:t>3.055</w:t>
            </w:r>
          </w:p>
        </w:tc>
        <w:tc>
          <w:tcPr>
            <w:tcW w:w="890" w:type="dxa"/>
            <w:tcBorders>
              <w:top w:val="nil"/>
              <w:left w:val="nil"/>
              <w:bottom w:val="single" w:sz="4" w:space="0" w:color="auto"/>
              <w:right w:val="nil"/>
            </w:tcBorders>
            <w:shd w:val="clear" w:color="auto" w:fill="auto"/>
            <w:noWrap/>
            <w:vAlign w:val="bottom"/>
            <w:hideMark/>
          </w:tcPr>
          <w:p w14:paraId="428CEC14" w14:textId="77777777" w:rsidR="00C16CB0" w:rsidRPr="002004D6" w:rsidRDefault="00C16CB0" w:rsidP="002004D6">
            <w:pPr>
              <w:jc w:val="center"/>
              <w:rPr>
                <w:color w:val="000000"/>
                <w:sz w:val="20"/>
                <w:szCs w:val="20"/>
              </w:rPr>
            </w:pPr>
            <w:r w:rsidRPr="002004D6">
              <w:rPr>
                <w:color w:val="000000"/>
                <w:sz w:val="20"/>
                <w:szCs w:val="20"/>
              </w:rPr>
              <w:t>2.943</w:t>
            </w:r>
          </w:p>
        </w:tc>
        <w:tc>
          <w:tcPr>
            <w:tcW w:w="1070" w:type="dxa"/>
            <w:tcBorders>
              <w:top w:val="nil"/>
              <w:left w:val="nil"/>
              <w:bottom w:val="single" w:sz="4" w:space="0" w:color="auto"/>
              <w:right w:val="nil"/>
            </w:tcBorders>
            <w:shd w:val="clear" w:color="auto" w:fill="auto"/>
            <w:noWrap/>
            <w:vAlign w:val="bottom"/>
            <w:hideMark/>
          </w:tcPr>
          <w:p w14:paraId="334989A4" w14:textId="77777777" w:rsidR="00C16CB0" w:rsidRPr="002004D6" w:rsidRDefault="00C16CB0" w:rsidP="002004D6">
            <w:pPr>
              <w:jc w:val="center"/>
              <w:rPr>
                <w:color w:val="000000"/>
                <w:sz w:val="20"/>
                <w:szCs w:val="20"/>
              </w:rPr>
            </w:pPr>
            <w:r w:rsidRPr="002004D6">
              <w:rPr>
                <w:color w:val="000000"/>
                <w:sz w:val="20"/>
                <w:szCs w:val="20"/>
              </w:rPr>
              <w:t>3.173</w:t>
            </w:r>
          </w:p>
        </w:tc>
        <w:tc>
          <w:tcPr>
            <w:tcW w:w="360" w:type="dxa"/>
            <w:tcBorders>
              <w:top w:val="nil"/>
              <w:left w:val="nil"/>
              <w:bottom w:val="single" w:sz="4" w:space="0" w:color="auto"/>
              <w:right w:val="nil"/>
            </w:tcBorders>
            <w:shd w:val="clear" w:color="auto" w:fill="auto"/>
            <w:noWrap/>
            <w:vAlign w:val="bottom"/>
            <w:hideMark/>
          </w:tcPr>
          <w:p w14:paraId="27323245" w14:textId="7426CD53" w:rsidR="00C16CB0" w:rsidRPr="002004D6" w:rsidRDefault="00C16CB0"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4BBF44CD" w14:textId="77777777" w:rsidR="00C16CB0" w:rsidRPr="002004D6" w:rsidRDefault="00C16CB0" w:rsidP="002004D6">
            <w:pPr>
              <w:jc w:val="center"/>
              <w:rPr>
                <w:color w:val="000000"/>
                <w:sz w:val="20"/>
                <w:szCs w:val="20"/>
              </w:rPr>
            </w:pPr>
            <w:r w:rsidRPr="002004D6">
              <w:rPr>
                <w:color w:val="000000"/>
                <w:sz w:val="20"/>
                <w:szCs w:val="20"/>
              </w:rPr>
              <w:t>3.056</w:t>
            </w:r>
          </w:p>
        </w:tc>
        <w:tc>
          <w:tcPr>
            <w:tcW w:w="890" w:type="dxa"/>
            <w:tcBorders>
              <w:top w:val="nil"/>
              <w:left w:val="nil"/>
              <w:bottom w:val="single" w:sz="4" w:space="0" w:color="auto"/>
              <w:right w:val="nil"/>
            </w:tcBorders>
            <w:shd w:val="clear" w:color="auto" w:fill="auto"/>
            <w:noWrap/>
            <w:vAlign w:val="bottom"/>
            <w:hideMark/>
          </w:tcPr>
          <w:p w14:paraId="03BF4E1C" w14:textId="77777777" w:rsidR="00C16CB0" w:rsidRPr="002004D6" w:rsidRDefault="00C16CB0" w:rsidP="002004D6">
            <w:pPr>
              <w:jc w:val="center"/>
              <w:rPr>
                <w:color w:val="000000"/>
                <w:sz w:val="20"/>
                <w:szCs w:val="20"/>
              </w:rPr>
            </w:pPr>
            <w:r w:rsidRPr="002004D6">
              <w:rPr>
                <w:color w:val="000000"/>
                <w:sz w:val="20"/>
                <w:szCs w:val="20"/>
              </w:rPr>
              <w:t>2.942</w:t>
            </w:r>
          </w:p>
        </w:tc>
        <w:tc>
          <w:tcPr>
            <w:tcW w:w="1070" w:type="dxa"/>
            <w:tcBorders>
              <w:top w:val="nil"/>
              <w:left w:val="nil"/>
              <w:bottom w:val="single" w:sz="4" w:space="0" w:color="auto"/>
              <w:right w:val="nil"/>
            </w:tcBorders>
            <w:shd w:val="clear" w:color="auto" w:fill="auto"/>
            <w:noWrap/>
            <w:vAlign w:val="bottom"/>
            <w:hideMark/>
          </w:tcPr>
          <w:p w14:paraId="5D242F48" w14:textId="77777777" w:rsidR="00C16CB0" w:rsidRPr="002004D6" w:rsidRDefault="00C16CB0" w:rsidP="002004D6">
            <w:pPr>
              <w:jc w:val="center"/>
              <w:rPr>
                <w:color w:val="000000"/>
                <w:sz w:val="20"/>
                <w:szCs w:val="20"/>
              </w:rPr>
            </w:pPr>
            <w:r w:rsidRPr="002004D6">
              <w:rPr>
                <w:color w:val="000000"/>
                <w:sz w:val="20"/>
                <w:szCs w:val="20"/>
              </w:rPr>
              <w:t>3.176</w:t>
            </w:r>
          </w:p>
        </w:tc>
        <w:tc>
          <w:tcPr>
            <w:tcW w:w="300" w:type="dxa"/>
            <w:tcBorders>
              <w:top w:val="nil"/>
              <w:left w:val="nil"/>
              <w:bottom w:val="single" w:sz="4" w:space="0" w:color="auto"/>
              <w:right w:val="nil"/>
            </w:tcBorders>
            <w:shd w:val="clear" w:color="auto" w:fill="auto"/>
            <w:noWrap/>
            <w:vAlign w:val="bottom"/>
            <w:hideMark/>
          </w:tcPr>
          <w:p w14:paraId="5036D651" w14:textId="0F9FE264" w:rsidR="00C16CB0" w:rsidRPr="002004D6" w:rsidRDefault="00C16CB0" w:rsidP="002004D6">
            <w:pPr>
              <w:jc w:val="center"/>
              <w:rPr>
                <w:color w:val="000000"/>
                <w:sz w:val="20"/>
                <w:szCs w:val="20"/>
              </w:rPr>
            </w:pPr>
          </w:p>
        </w:tc>
        <w:tc>
          <w:tcPr>
            <w:tcW w:w="860" w:type="dxa"/>
            <w:tcBorders>
              <w:top w:val="nil"/>
              <w:left w:val="nil"/>
              <w:bottom w:val="single" w:sz="4" w:space="0" w:color="auto"/>
              <w:right w:val="nil"/>
            </w:tcBorders>
            <w:shd w:val="clear" w:color="auto" w:fill="auto"/>
            <w:noWrap/>
            <w:vAlign w:val="bottom"/>
            <w:hideMark/>
          </w:tcPr>
          <w:p w14:paraId="62C8B040" w14:textId="77777777" w:rsidR="00C16CB0" w:rsidRPr="002004D6" w:rsidRDefault="00C16CB0" w:rsidP="002004D6">
            <w:pPr>
              <w:jc w:val="center"/>
              <w:rPr>
                <w:color w:val="000000"/>
                <w:sz w:val="20"/>
                <w:szCs w:val="20"/>
              </w:rPr>
            </w:pPr>
            <w:r w:rsidRPr="002004D6">
              <w:rPr>
                <w:color w:val="000000"/>
                <w:sz w:val="20"/>
                <w:szCs w:val="20"/>
              </w:rPr>
              <w:t>1.000</w:t>
            </w:r>
          </w:p>
        </w:tc>
        <w:tc>
          <w:tcPr>
            <w:tcW w:w="890" w:type="dxa"/>
            <w:tcBorders>
              <w:top w:val="nil"/>
              <w:left w:val="nil"/>
              <w:bottom w:val="single" w:sz="4" w:space="0" w:color="auto"/>
              <w:right w:val="nil"/>
            </w:tcBorders>
            <w:shd w:val="clear" w:color="auto" w:fill="auto"/>
            <w:noWrap/>
            <w:vAlign w:val="bottom"/>
            <w:hideMark/>
          </w:tcPr>
          <w:p w14:paraId="481E6463" w14:textId="77777777" w:rsidR="00C16CB0" w:rsidRPr="002004D6" w:rsidRDefault="00C16CB0" w:rsidP="002004D6">
            <w:pPr>
              <w:jc w:val="center"/>
              <w:rPr>
                <w:color w:val="000000"/>
                <w:sz w:val="20"/>
                <w:szCs w:val="20"/>
              </w:rPr>
            </w:pPr>
            <w:r w:rsidRPr="002004D6">
              <w:rPr>
                <w:color w:val="000000"/>
                <w:sz w:val="20"/>
                <w:szCs w:val="20"/>
              </w:rPr>
              <w:t>0.948</w:t>
            </w:r>
          </w:p>
        </w:tc>
        <w:tc>
          <w:tcPr>
            <w:tcW w:w="1070" w:type="dxa"/>
            <w:tcBorders>
              <w:top w:val="nil"/>
              <w:left w:val="nil"/>
              <w:bottom w:val="single" w:sz="4" w:space="0" w:color="auto"/>
              <w:right w:val="nil"/>
            </w:tcBorders>
            <w:shd w:val="clear" w:color="auto" w:fill="auto"/>
            <w:noWrap/>
            <w:vAlign w:val="bottom"/>
            <w:hideMark/>
          </w:tcPr>
          <w:p w14:paraId="50FDFB56" w14:textId="77777777" w:rsidR="00C16CB0" w:rsidRPr="002004D6" w:rsidRDefault="00C16CB0" w:rsidP="002004D6">
            <w:pPr>
              <w:jc w:val="center"/>
              <w:rPr>
                <w:color w:val="000000"/>
                <w:sz w:val="20"/>
                <w:szCs w:val="20"/>
              </w:rPr>
            </w:pPr>
            <w:r w:rsidRPr="002004D6">
              <w:rPr>
                <w:color w:val="000000"/>
                <w:sz w:val="20"/>
                <w:szCs w:val="20"/>
              </w:rPr>
              <w:t>1.055</w:t>
            </w:r>
          </w:p>
        </w:tc>
      </w:tr>
      <w:tr w:rsidR="00C16CB0" w:rsidRPr="002004D6" w14:paraId="1ABD3E8B"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25B1E1F9" w14:textId="77777777" w:rsidR="00C16CB0" w:rsidRPr="002004D6" w:rsidRDefault="00C16CB0" w:rsidP="002004D6">
            <w:pPr>
              <w:jc w:val="center"/>
              <w:rPr>
                <w:color w:val="000000"/>
                <w:sz w:val="20"/>
                <w:szCs w:val="20"/>
              </w:rPr>
            </w:pPr>
          </w:p>
        </w:tc>
        <w:tc>
          <w:tcPr>
            <w:tcW w:w="2100" w:type="dxa"/>
            <w:tcBorders>
              <w:top w:val="nil"/>
              <w:left w:val="nil"/>
              <w:bottom w:val="nil"/>
              <w:right w:val="nil"/>
            </w:tcBorders>
            <w:shd w:val="clear" w:color="auto" w:fill="auto"/>
            <w:noWrap/>
            <w:vAlign w:val="bottom"/>
            <w:hideMark/>
          </w:tcPr>
          <w:p w14:paraId="3436D7B6" w14:textId="77777777" w:rsidR="00C16CB0" w:rsidRPr="002004D6" w:rsidRDefault="00C16CB0" w:rsidP="002004D6">
            <w:pPr>
              <w:jc w:val="center"/>
              <w:rPr>
                <w:sz w:val="20"/>
                <w:szCs w:val="20"/>
              </w:rPr>
            </w:pPr>
          </w:p>
        </w:tc>
        <w:tc>
          <w:tcPr>
            <w:tcW w:w="2820" w:type="dxa"/>
            <w:gridSpan w:val="3"/>
            <w:tcBorders>
              <w:top w:val="single" w:sz="4" w:space="0" w:color="auto"/>
              <w:left w:val="nil"/>
              <w:bottom w:val="nil"/>
              <w:right w:val="nil"/>
            </w:tcBorders>
            <w:shd w:val="clear" w:color="auto" w:fill="auto"/>
            <w:vAlign w:val="bottom"/>
            <w:hideMark/>
          </w:tcPr>
          <w:p w14:paraId="36FE3B2F" w14:textId="77777777" w:rsidR="00C16CB0" w:rsidRPr="002004D6" w:rsidRDefault="00C16CB0"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73669  on</w:t>
            </w:r>
            <w:proofErr w:type="gramEnd"/>
            <w:r w:rsidRPr="002004D6">
              <w:rPr>
                <w:color w:val="000000"/>
                <w:sz w:val="16"/>
                <w:szCs w:val="16"/>
              </w:rPr>
              <w:t xml:space="preserve"> 2239  degrees of freedom</w:t>
            </w:r>
          </w:p>
        </w:tc>
        <w:tc>
          <w:tcPr>
            <w:tcW w:w="360" w:type="dxa"/>
            <w:tcBorders>
              <w:top w:val="nil"/>
              <w:left w:val="nil"/>
              <w:bottom w:val="nil"/>
              <w:right w:val="nil"/>
            </w:tcBorders>
            <w:shd w:val="clear" w:color="auto" w:fill="auto"/>
            <w:vAlign w:val="bottom"/>
            <w:hideMark/>
          </w:tcPr>
          <w:p w14:paraId="52313A49" w14:textId="77777777" w:rsidR="00C16CB0" w:rsidRPr="002004D6" w:rsidRDefault="00C16CB0"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4595F5E9" w14:textId="77777777" w:rsidR="00C16CB0" w:rsidRPr="002004D6" w:rsidRDefault="00C16CB0"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71354  on</w:t>
            </w:r>
            <w:proofErr w:type="gramEnd"/>
            <w:r w:rsidRPr="002004D6">
              <w:rPr>
                <w:color w:val="000000"/>
                <w:sz w:val="16"/>
                <w:szCs w:val="16"/>
              </w:rPr>
              <w:t xml:space="preserve"> 2239  degrees of freedom</w:t>
            </w:r>
          </w:p>
        </w:tc>
        <w:tc>
          <w:tcPr>
            <w:tcW w:w="300" w:type="dxa"/>
            <w:tcBorders>
              <w:top w:val="nil"/>
              <w:left w:val="nil"/>
              <w:bottom w:val="nil"/>
              <w:right w:val="nil"/>
            </w:tcBorders>
            <w:shd w:val="clear" w:color="auto" w:fill="auto"/>
            <w:vAlign w:val="bottom"/>
            <w:hideMark/>
          </w:tcPr>
          <w:p w14:paraId="2507BAFF" w14:textId="77777777" w:rsidR="00C16CB0" w:rsidRPr="002004D6" w:rsidRDefault="00C16CB0" w:rsidP="002004D6">
            <w:pPr>
              <w:jc w:val="center"/>
              <w:rPr>
                <w:color w:val="000000"/>
                <w:sz w:val="16"/>
                <w:szCs w:val="16"/>
              </w:rPr>
            </w:pPr>
          </w:p>
        </w:tc>
        <w:tc>
          <w:tcPr>
            <w:tcW w:w="2820" w:type="dxa"/>
            <w:gridSpan w:val="3"/>
            <w:tcBorders>
              <w:top w:val="single" w:sz="4" w:space="0" w:color="auto"/>
              <w:left w:val="nil"/>
              <w:bottom w:val="nil"/>
              <w:right w:val="nil"/>
            </w:tcBorders>
            <w:shd w:val="clear" w:color="auto" w:fill="auto"/>
            <w:vAlign w:val="bottom"/>
            <w:hideMark/>
          </w:tcPr>
          <w:p w14:paraId="349D89D3" w14:textId="77777777" w:rsidR="00C16CB0" w:rsidRPr="002004D6" w:rsidRDefault="00C16CB0"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145041  on</w:t>
            </w:r>
            <w:proofErr w:type="gramEnd"/>
            <w:r w:rsidRPr="002004D6">
              <w:rPr>
                <w:color w:val="000000"/>
                <w:sz w:val="16"/>
                <w:szCs w:val="16"/>
              </w:rPr>
              <w:t xml:space="preserve"> 4479  degrees of freedom</w:t>
            </w:r>
          </w:p>
        </w:tc>
      </w:tr>
      <w:tr w:rsidR="00C16CB0" w:rsidRPr="002004D6" w14:paraId="661FA209" w14:textId="77777777" w:rsidTr="00C16CB0">
        <w:trPr>
          <w:trHeight w:val="300"/>
          <w:jc w:val="center"/>
        </w:trPr>
        <w:tc>
          <w:tcPr>
            <w:tcW w:w="1920" w:type="dxa"/>
            <w:tcBorders>
              <w:top w:val="nil"/>
              <w:left w:val="nil"/>
              <w:bottom w:val="nil"/>
              <w:right w:val="nil"/>
            </w:tcBorders>
            <w:shd w:val="clear" w:color="auto" w:fill="auto"/>
            <w:noWrap/>
            <w:vAlign w:val="bottom"/>
            <w:hideMark/>
          </w:tcPr>
          <w:p w14:paraId="69151AA2" w14:textId="77777777" w:rsidR="00C16CB0" w:rsidRPr="002004D6" w:rsidRDefault="00C16CB0" w:rsidP="002004D6">
            <w:pPr>
              <w:jc w:val="center"/>
              <w:rPr>
                <w:color w:val="000000"/>
                <w:sz w:val="16"/>
                <w:szCs w:val="16"/>
              </w:rPr>
            </w:pPr>
          </w:p>
        </w:tc>
        <w:tc>
          <w:tcPr>
            <w:tcW w:w="2100" w:type="dxa"/>
            <w:tcBorders>
              <w:top w:val="nil"/>
              <w:left w:val="nil"/>
              <w:bottom w:val="nil"/>
              <w:right w:val="nil"/>
            </w:tcBorders>
            <w:shd w:val="clear" w:color="auto" w:fill="auto"/>
            <w:noWrap/>
            <w:vAlign w:val="bottom"/>
            <w:hideMark/>
          </w:tcPr>
          <w:p w14:paraId="69ABA545" w14:textId="77777777" w:rsidR="00C16CB0" w:rsidRPr="002004D6" w:rsidRDefault="00C16CB0" w:rsidP="002004D6">
            <w:pPr>
              <w:jc w:val="center"/>
              <w:rPr>
                <w:sz w:val="20"/>
                <w:szCs w:val="20"/>
              </w:rPr>
            </w:pPr>
          </w:p>
        </w:tc>
        <w:tc>
          <w:tcPr>
            <w:tcW w:w="2820" w:type="dxa"/>
            <w:gridSpan w:val="3"/>
            <w:tcBorders>
              <w:top w:val="nil"/>
              <w:left w:val="nil"/>
              <w:bottom w:val="nil"/>
              <w:right w:val="nil"/>
            </w:tcBorders>
            <w:shd w:val="clear" w:color="auto" w:fill="auto"/>
            <w:vAlign w:val="bottom"/>
            <w:hideMark/>
          </w:tcPr>
          <w:p w14:paraId="78F041E6" w14:textId="77777777" w:rsidR="00C16CB0" w:rsidRPr="002004D6" w:rsidRDefault="00C16CB0"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5039  on</w:t>
            </w:r>
            <w:proofErr w:type="gramEnd"/>
            <w:r w:rsidRPr="002004D6">
              <w:rPr>
                <w:color w:val="000000"/>
                <w:sz w:val="16"/>
                <w:szCs w:val="16"/>
              </w:rPr>
              <w:t xml:space="preserve"> 2216  degrees of freedom</w:t>
            </w:r>
          </w:p>
        </w:tc>
        <w:tc>
          <w:tcPr>
            <w:tcW w:w="360" w:type="dxa"/>
            <w:tcBorders>
              <w:top w:val="nil"/>
              <w:left w:val="nil"/>
              <w:bottom w:val="nil"/>
              <w:right w:val="nil"/>
            </w:tcBorders>
            <w:shd w:val="clear" w:color="auto" w:fill="auto"/>
            <w:vAlign w:val="bottom"/>
            <w:hideMark/>
          </w:tcPr>
          <w:p w14:paraId="341CFBBB" w14:textId="77777777" w:rsidR="00C16CB0" w:rsidRPr="002004D6" w:rsidRDefault="00C16CB0"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56F2136B" w14:textId="77777777" w:rsidR="00C16CB0" w:rsidRPr="002004D6" w:rsidRDefault="00C16CB0"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4915  on</w:t>
            </w:r>
            <w:proofErr w:type="gramEnd"/>
            <w:r w:rsidRPr="002004D6">
              <w:rPr>
                <w:color w:val="000000"/>
                <w:sz w:val="16"/>
                <w:szCs w:val="16"/>
              </w:rPr>
              <w:t xml:space="preserve"> 2216  degrees of freedom</w:t>
            </w:r>
          </w:p>
        </w:tc>
        <w:tc>
          <w:tcPr>
            <w:tcW w:w="300" w:type="dxa"/>
            <w:tcBorders>
              <w:top w:val="nil"/>
              <w:left w:val="nil"/>
              <w:bottom w:val="nil"/>
              <w:right w:val="nil"/>
            </w:tcBorders>
            <w:shd w:val="clear" w:color="auto" w:fill="auto"/>
            <w:vAlign w:val="bottom"/>
            <w:hideMark/>
          </w:tcPr>
          <w:p w14:paraId="1FDFCB96" w14:textId="77777777" w:rsidR="00C16CB0" w:rsidRPr="002004D6" w:rsidRDefault="00C16CB0" w:rsidP="002004D6">
            <w:pPr>
              <w:jc w:val="center"/>
              <w:rPr>
                <w:color w:val="000000"/>
                <w:sz w:val="16"/>
                <w:szCs w:val="16"/>
              </w:rPr>
            </w:pPr>
          </w:p>
        </w:tc>
        <w:tc>
          <w:tcPr>
            <w:tcW w:w="2820" w:type="dxa"/>
            <w:gridSpan w:val="3"/>
            <w:tcBorders>
              <w:top w:val="nil"/>
              <w:left w:val="nil"/>
              <w:bottom w:val="nil"/>
              <w:right w:val="nil"/>
            </w:tcBorders>
            <w:shd w:val="clear" w:color="auto" w:fill="auto"/>
            <w:vAlign w:val="bottom"/>
            <w:hideMark/>
          </w:tcPr>
          <w:p w14:paraId="6791F98E" w14:textId="77777777" w:rsidR="00C16CB0" w:rsidRPr="002004D6" w:rsidRDefault="00C16CB0"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9954  on</w:t>
            </w:r>
            <w:proofErr w:type="gramEnd"/>
            <w:r w:rsidRPr="002004D6">
              <w:rPr>
                <w:color w:val="000000"/>
                <w:sz w:val="16"/>
                <w:szCs w:val="16"/>
              </w:rPr>
              <w:t xml:space="preserve"> 4432  degrees of freedom</w:t>
            </w:r>
          </w:p>
        </w:tc>
      </w:tr>
      <w:tr w:rsidR="00C16CB0" w:rsidRPr="002004D6" w14:paraId="14995103" w14:textId="77777777" w:rsidTr="00C16CB0">
        <w:trPr>
          <w:trHeight w:val="300"/>
          <w:jc w:val="center"/>
        </w:trPr>
        <w:tc>
          <w:tcPr>
            <w:tcW w:w="1920" w:type="dxa"/>
            <w:tcBorders>
              <w:top w:val="nil"/>
              <w:left w:val="nil"/>
              <w:bottom w:val="single" w:sz="4" w:space="0" w:color="auto"/>
              <w:right w:val="nil"/>
            </w:tcBorders>
            <w:shd w:val="clear" w:color="auto" w:fill="auto"/>
            <w:noWrap/>
            <w:vAlign w:val="bottom"/>
            <w:hideMark/>
          </w:tcPr>
          <w:p w14:paraId="66983139" w14:textId="03BCC5C3" w:rsidR="00C16CB0" w:rsidRPr="002004D6" w:rsidRDefault="00C16CB0" w:rsidP="002004D6">
            <w:pPr>
              <w:jc w:val="center"/>
              <w:rPr>
                <w:color w:val="000000"/>
                <w:sz w:val="22"/>
                <w:szCs w:val="22"/>
              </w:rPr>
            </w:pPr>
          </w:p>
        </w:tc>
        <w:tc>
          <w:tcPr>
            <w:tcW w:w="2100" w:type="dxa"/>
            <w:tcBorders>
              <w:top w:val="nil"/>
              <w:left w:val="nil"/>
              <w:bottom w:val="single" w:sz="4" w:space="0" w:color="auto"/>
              <w:right w:val="nil"/>
            </w:tcBorders>
            <w:shd w:val="clear" w:color="auto" w:fill="auto"/>
            <w:noWrap/>
            <w:vAlign w:val="bottom"/>
            <w:hideMark/>
          </w:tcPr>
          <w:p w14:paraId="77A53E81" w14:textId="7BFB7C7D" w:rsidR="00C16CB0" w:rsidRPr="002004D6" w:rsidRDefault="00C16CB0" w:rsidP="002004D6">
            <w:pPr>
              <w:jc w:val="center"/>
              <w:rPr>
                <w:color w:val="000000"/>
                <w:sz w:val="22"/>
                <w:szCs w:val="22"/>
              </w:rPr>
            </w:pPr>
          </w:p>
        </w:tc>
        <w:tc>
          <w:tcPr>
            <w:tcW w:w="2820" w:type="dxa"/>
            <w:gridSpan w:val="3"/>
            <w:tcBorders>
              <w:top w:val="nil"/>
              <w:left w:val="nil"/>
              <w:bottom w:val="single" w:sz="4" w:space="0" w:color="auto"/>
              <w:right w:val="nil"/>
            </w:tcBorders>
            <w:shd w:val="clear" w:color="auto" w:fill="auto"/>
            <w:vAlign w:val="bottom"/>
            <w:hideMark/>
          </w:tcPr>
          <w:p w14:paraId="195BE329" w14:textId="77777777" w:rsidR="00C16CB0" w:rsidRPr="002004D6" w:rsidRDefault="00C16CB0" w:rsidP="002004D6">
            <w:pPr>
              <w:jc w:val="center"/>
              <w:rPr>
                <w:color w:val="000000"/>
                <w:sz w:val="16"/>
                <w:szCs w:val="16"/>
              </w:rPr>
            </w:pPr>
            <w:r w:rsidRPr="002004D6">
              <w:rPr>
                <w:color w:val="000000"/>
                <w:sz w:val="16"/>
                <w:szCs w:val="16"/>
              </w:rPr>
              <w:t>AIC: 9786.8</w:t>
            </w:r>
          </w:p>
        </w:tc>
        <w:tc>
          <w:tcPr>
            <w:tcW w:w="360" w:type="dxa"/>
            <w:tcBorders>
              <w:top w:val="nil"/>
              <w:left w:val="nil"/>
              <w:bottom w:val="single" w:sz="4" w:space="0" w:color="auto"/>
              <w:right w:val="nil"/>
            </w:tcBorders>
            <w:shd w:val="clear" w:color="auto" w:fill="auto"/>
            <w:vAlign w:val="bottom"/>
            <w:hideMark/>
          </w:tcPr>
          <w:p w14:paraId="75265EF4" w14:textId="79E3BF84" w:rsidR="00C16CB0" w:rsidRPr="002004D6" w:rsidRDefault="00C16CB0"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5C15A648" w14:textId="77777777" w:rsidR="00C16CB0" w:rsidRPr="002004D6" w:rsidRDefault="00C16CB0" w:rsidP="002004D6">
            <w:pPr>
              <w:jc w:val="center"/>
              <w:rPr>
                <w:color w:val="000000"/>
                <w:sz w:val="16"/>
                <w:szCs w:val="16"/>
              </w:rPr>
            </w:pPr>
            <w:r w:rsidRPr="002004D6">
              <w:rPr>
                <w:color w:val="000000"/>
                <w:sz w:val="16"/>
                <w:szCs w:val="16"/>
              </w:rPr>
              <w:t>AIC: 9585</w:t>
            </w:r>
          </w:p>
        </w:tc>
        <w:tc>
          <w:tcPr>
            <w:tcW w:w="300" w:type="dxa"/>
            <w:tcBorders>
              <w:top w:val="nil"/>
              <w:left w:val="nil"/>
              <w:bottom w:val="single" w:sz="4" w:space="0" w:color="auto"/>
              <w:right w:val="nil"/>
            </w:tcBorders>
            <w:shd w:val="clear" w:color="auto" w:fill="auto"/>
            <w:vAlign w:val="bottom"/>
            <w:hideMark/>
          </w:tcPr>
          <w:p w14:paraId="45990AB9" w14:textId="313731C0" w:rsidR="00C16CB0" w:rsidRPr="002004D6" w:rsidRDefault="00C16CB0" w:rsidP="002004D6">
            <w:pPr>
              <w:jc w:val="center"/>
              <w:rPr>
                <w:color w:val="000000"/>
                <w:sz w:val="16"/>
                <w:szCs w:val="16"/>
              </w:rPr>
            </w:pPr>
          </w:p>
        </w:tc>
        <w:tc>
          <w:tcPr>
            <w:tcW w:w="2820" w:type="dxa"/>
            <w:gridSpan w:val="3"/>
            <w:tcBorders>
              <w:top w:val="nil"/>
              <w:left w:val="nil"/>
              <w:bottom w:val="single" w:sz="4" w:space="0" w:color="auto"/>
              <w:right w:val="nil"/>
            </w:tcBorders>
            <w:shd w:val="clear" w:color="auto" w:fill="auto"/>
            <w:vAlign w:val="bottom"/>
            <w:hideMark/>
          </w:tcPr>
          <w:p w14:paraId="1B3D2AA2" w14:textId="77777777" w:rsidR="00C16CB0" w:rsidRPr="002004D6" w:rsidRDefault="00C16CB0" w:rsidP="002004D6">
            <w:pPr>
              <w:jc w:val="center"/>
              <w:rPr>
                <w:color w:val="000000"/>
                <w:sz w:val="16"/>
                <w:szCs w:val="16"/>
              </w:rPr>
            </w:pPr>
            <w:r w:rsidRPr="002004D6">
              <w:rPr>
                <w:color w:val="000000"/>
                <w:sz w:val="16"/>
                <w:szCs w:val="16"/>
              </w:rPr>
              <w:t>AIC: 19372</w:t>
            </w:r>
          </w:p>
        </w:tc>
      </w:tr>
    </w:tbl>
    <w:p w14:paraId="1BA452A8" w14:textId="77777777" w:rsidR="00E70160" w:rsidRPr="002004D6" w:rsidRDefault="00E70160" w:rsidP="002004D6">
      <w:pPr>
        <w:jc w:val="center"/>
        <w:rPr>
          <w:lang w:eastAsia="en-US"/>
        </w:rPr>
      </w:pPr>
    </w:p>
    <w:p w14:paraId="3BE01D39" w14:textId="77777777" w:rsidR="009C2213" w:rsidRPr="002004D6" w:rsidRDefault="009C2213" w:rsidP="002004D6">
      <w:pPr>
        <w:jc w:val="center"/>
        <w:rPr>
          <w:color w:val="000000" w:themeColor="text1"/>
        </w:rPr>
      </w:pPr>
    </w:p>
    <w:p w14:paraId="1FCDD678" w14:textId="77777777" w:rsidR="009C2213" w:rsidRPr="002004D6" w:rsidRDefault="009C2213" w:rsidP="002004D6">
      <w:pPr>
        <w:jc w:val="center"/>
        <w:rPr>
          <w:color w:val="000000" w:themeColor="text1"/>
        </w:rPr>
      </w:pPr>
      <w:r w:rsidRPr="002004D6">
        <w:rPr>
          <w:color w:val="000000" w:themeColor="text1"/>
        </w:rPr>
        <w:t>Effects</w:t>
      </w:r>
    </w:p>
    <w:p w14:paraId="36A98D5D" w14:textId="5F067B12" w:rsidR="009C2213" w:rsidRPr="002004D6" w:rsidRDefault="00C16CB0" w:rsidP="002004D6">
      <w:pPr>
        <w:jc w:val="center"/>
        <w:rPr>
          <w:color w:val="000000" w:themeColor="text1"/>
        </w:rPr>
      </w:pPr>
      <w:r w:rsidRPr="002004D6">
        <w:rPr>
          <w:noProof/>
          <w14:ligatures w14:val="standardContextual"/>
        </w:rPr>
        <w:drawing>
          <wp:inline distT="0" distB="0" distL="0" distR="0" wp14:anchorId="16AC5575" wp14:editId="7999FBC2">
            <wp:extent cx="6314172" cy="3906628"/>
            <wp:effectExtent l="0" t="0" r="0" b="0"/>
            <wp:docPr id="857353675" name="Picture 2">
              <a:extLst xmlns:a="http://schemas.openxmlformats.org/drawingml/2006/main">
                <a:ext uri="{FF2B5EF4-FFF2-40B4-BE49-F238E27FC236}">
                  <a16:creationId xmlns:a16="http://schemas.microsoft.com/office/drawing/2014/main" id="{448D98A8-ACCA-27C7-63CC-9359F49F0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48D98A8-ACCA-27C7-63CC-9359F49F0D0A}"/>
                        </a:ext>
                      </a:extLst>
                    </pic:cNvPr>
                    <pic:cNvPicPr>
                      <a:picLocks noChangeAspect="1"/>
                    </pic:cNvPicPr>
                  </pic:nvPicPr>
                  <pic:blipFill>
                    <a:blip r:embed="rId29"/>
                    <a:stretch>
                      <a:fillRect/>
                    </a:stretch>
                  </pic:blipFill>
                  <pic:spPr>
                    <a:xfrm>
                      <a:off x="0" y="0"/>
                      <a:ext cx="6325702" cy="3913761"/>
                    </a:xfrm>
                    <a:prstGeom prst="rect">
                      <a:avLst/>
                    </a:prstGeom>
                  </pic:spPr>
                </pic:pic>
              </a:graphicData>
            </a:graphic>
          </wp:inline>
        </w:drawing>
      </w:r>
    </w:p>
    <w:p w14:paraId="21A10579" w14:textId="77777777" w:rsidR="009C2213" w:rsidRPr="002004D6" w:rsidRDefault="009C2213" w:rsidP="002004D6">
      <w:pPr>
        <w:jc w:val="center"/>
        <w:rPr>
          <w:color w:val="000000" w:themeColor="text1"/>
        </w:rPr>
      </w:pPr>
      <w:r w:rsidRPr="002004D6">
        <w:rPr>
          <w:color w:val="000000" w:themeColor="text1"/>
        </w:rPr>
        <w:br w:type="page"/>
      </w:r>
    </w:p>
    <w:p w14:paraId="395BC0E2" w14:textId="229EA0FF" w:rsidR="009C2213" w:rsidRPr="002004D6" w:rsidRDefault="009C2213" w:rsidP="002004D6">
      <w:pPr>
        <w:pStyle w:val="Heading2"/>
        <w:jc w:val="center"/>
        <w:rPr>
          <w:rFonts w:ascii="Times New Roman" w:hAnsi="Times New Roman" w:cs="Times New Roman"/>
          <w:color w:val="000000" w:themeColor="text1"/>
        </w:rPr>
      </w:pPr>
      <w:bookmarkStart w:id="28" w:name="_Toc187429115"/>
      <w:r w:rsidRPr="002004D6">
        <w:rPr>
          <w:rFonts w:ascii="Times New Roman" w:hAnsi="Times New Roman" w:cs="Times New Roman"/>
          <w:color w:val="000000" w:themeColor="text1"/>
        </w:rPr>
        <w:lastRenderedPageBreak/>
        <w:t>Supplementary file S</w:t>
      </w:r>
      <w:r w:rsidR="00C16CB0" w:rsidRPr="002004D6">
        <w:rPr>
          <w:rFonts w:ascii="Times New Roman" w:hAnsi="Times New Roman" w:cs="Times New Roman"/>
          <w:color w:val="000000" w:themeColor="text1"/>
        </w:rPr>
        <w:t>6</w:t>
      </w:r>
      <w:r w:rsidRPr="002004D6">
        <w:rPr>
          <w:rFonts w:ascii="Times New Roman" w:hAnsi="Times New Roman" w:cs="Times New Roman"/>
          <w:color w:val="000000" w:themeColor="text1"/>
        </w:rPr>
        <w:t>.4. Interaction between year and gender</w:t>
      </w:r>
      <w:bookmarkEnd w:id="28"/>
    </w:p>
    <w:tbl>
      <w:tblPr>
        <w:tblW w:w="13400" w:type="dxa"/>
        <w:tblLook w:val="04A0" w:firstRow="1" w:lastRow="0" w:firstColumn="1" w:lastColumn="0" w:noHBand="0" w:noVBand="1"/>
      </w:tblPr>
      <w:tblGrid>
        <w:gridCol w:w="1700"/>
        <w:gridCol w:w="2360"/>
        <w:gridCol w:w="897"/>
        <w:gridCol w:w="928"/>
        <w:gridCol w:w="1115"/>
        <w:gridCol w:w="260"/>
        <w:gridCol w:w="897"/>
        <w:gridCol w:w="928"/>
        <w:gridCol w:w="1115"/>
        <w:gridCol w:w="260"/>
        <w:gridCol w:w="897"/>
        <w:gridCol w:w="928"/>
        <w:gridCol w:w="1115"/>
      </w:tblGrid>
      <w:tr w:rsidR="00DF1793" w:rsidRPr="002004D6" w14:paraId="755F0782" w14:textId="77777777" w:rsidTr="00DF1793">
        <w:trPr>
          <w:trHeight w:val="300"/>
        </w:trPr>
        <w:tc>
          <w:tcPr>
            <w:tcW w:w="1700" w:type="dxa"/>
            <w:tcBorders>
              <w:top w:val="single" w:sz="4" w:space="0" w:color="auto"/>
              <w:left w:val="nil"/>
              <w:bottom w:val="nil"/>
              <w:right w:val="nil"/>
            </w:tcBorders>
            <w:shd w:val="clear" w:color="auto" w:fill="auto"/>
            <w:noWrap/>
            <w:vAlign w:val="bottom"/>
            <w:hideMark/>
          </w:tcPr>
          <w:p w14:paraId="0B707DEB" w14:textId="77777777" w:rsidR="00DF1793" w:rsidRPr="002004D6" w:rsidRDefault="00DF1793" w:rsidP="002004D6">
            <w:pPr>
              <w:jc w:val="center"/>
            </w:pPr>
          </w:p>
        </w:tc>
        <w:tc>
          <w:tcPr>
            <w:tcW w:w="2360" w:type="dxa"/>
            <w:tcBorders>
              <w:top w:val="single" w:sz="4" w:space="0" w:color="auto"/>
              <w:left w:val="nil"/>
              <w:bottom w:val="nil"/>
              <w:right w:val="nil"/>
            </w:tcBorders>
            <w:shd w:val="clear" w:color="auto" w:fill="auto"/>
            <w:noWrap/>
            <w:vAlign w:val="bottom"/>
            <w:hideMark/>
          </w:tcPr>
          <w:p w14:paraId="759B5365" w14:textId="77777777" w:rsidR="00DF1793" w:rsidRPr="002004D6" w:rsidRDefault="00DF1793" w:rsidP="002004D6">
            <w:pPr>
              <w:jc w:val="center"/>
              <w:rPr>
                <w:sz w:val="20"/>
                <w:szCs w:val="20"/>
              </w:rPr>
            </w:pPr>
          </w:p>
        </w:tc>
        <w:tc>
          <w:tcPr>
            <w:tcW w:w="2940" w:type="dxa"/>
            <w:gridSpan w:val="3"/>
            <w:tcBorders>
              <w:top w:val="single" w:sz="4" w:space="0" w:color="auto"/>
              <w:left w:val="nil"/>
              <w:bottom w:val="nil"/>
              <w:right w:val="nil"/>
            </w:tcBorders>
            <w:shd w:val="clear" w:color="auto" w:fill="auto"/>
            <w:noWrap/>
            <w:vAlign w:val="bottom"/>
            <w:hideMark/>
          </w:tcPr>
          <w:p w14:paraId="62DB3E47" w14:textId="77777777" w:rsidR="00DF1793" w:rsidRPr="002004D6" w:rsidRDefault="00DF1793" w:rsidP="002004D6">
            <w:pPr>
              <w:jc w:val="center"/>
              <w:rPr>
                <w:color w:val="000000"/>
                <w:sz w:val="20"/>
                <w:szCs w:val="20"/>
              </w:rPr>
            </w:pPr>
            <w:r w:rsidRPr="002004D6">
              <w:rPr>
                <w:color w:val="000000"/>
                <w:sz w:val="20"/>
                <w:szCs w:val="20"/>
              </w:rPr>
              <w:t>Full weight</w:t>
            </w:r>
          </w:p>
        </w:tc>
        <w:tc>
          <w:tcPr>
            <w:tcW w:w="260" w:type="dxa"/>
            <w:tcBorders>
              <w:top w:val="single" w:sz="4" w:space="0" w:color="auto"/>
              <w:left w:val="nil"/>
              <w:bottom w:val="nil"/>
              <w:right w:val="nil"/>
            </w:tcBorders>
            <w:shd w:val="clear" w:color="auto" w:fill="auto"/>
            <w:noWrap/>
            <w:vAlign w:val="bottom"/>
            <w:hideMark/>
          </w:tcPr>
          <w:p w14:paraId="0FF11BE9" w14:textId="77777777" w:rsidR="00DF1793" w:rsidRPr="002004D6" w:rsidRDefault="00DF1793" w:rsidP="002004D6">
            <w:pPr>
              <w:jc w:val="center"/>
              <w:rPr>
                <w:color w:val="000000"/>
                <w:sz w:val="20"/>
                <w:szCs w:val="20"/>
              </w:rPr>
            </w:pPr>
          </w:p>
        </w:tc>
        <w:tc>
          <w:tcPr>
            <w:tcW w:w="2940" w:type="dxa"/>
            <w:gridSpan w:val="3"/>
            <w:tcBorders>
              <w:top w:val="single" w:sz="4" w:space="0" w:color="auto"/>
              <w:left w:val="nil"/>
              <w:bottom w:val="nil"/>
              <w:right w:val="nil"/>
            </w:tcBorders>
            <w:shd w:val="clear" w:color="auto" w:fill="auto"/>
            <w:noWrap/>
            <w:vAlign w:val="bottom"/>
            <w:hideMark/>
          </w:tcPr>
          <w:p w14:paraId="2FC885A0" w14:textId="77777777" w:rsidR="00DF1793" w:rsidRPr="002004D6" w:rsidRDefault="00DF1793" w:rsidP="002004D6">
            <w:pPr>
              <w:jc w:val="center"/>
              <w:rPr>
                <w:color w:val="000000"/>
                <w:sz w:val="20"/>
                <w:szCs w:val="20"/>
              </w:rPr>
            </w:pPr>
            <w:r w:rsidRPr="002004D6">
              <w:rPr>
                <w:color w:val="000000"/>
                <w:sz w:val="20"/>
                <w:szCs w:val="20"/>
              </w:rPr>
              <w:t>Baseline weight</w:t>
            </w:r>
          </w:p>
        </w:tc>
        <w:tc>
          <w:tcPr>
            <w:tcW w:w="260" w:type="dxa"/>
            <w:tcBorders>
              <w:top w:val="single" w:sz="4" w:space="0" w:color="auto"/>
              <w:left w:val="nil"/>
              <w:bottom w:val="nil"/>
              <w:right w:val="nil"/>
            </w:tcBorders>
            <w:shd w:val="clear" w:color="auto" w:fill="auto"/>
            <w:noWrap/>
            <w:vAlign w:val="bottom"/>
            <w:hideMark/>
          </w:tcPr>
          <w:p w14:paraId="3ABB05A5" w14:textId="77777777" w:rsidR="00DF1793" w:rsidRPr="002004D6" w:rsidRDefault="00DF1793" w:rsidP="002004D6">
            <w:pPr>
              <w:jc w:val="center"/>
              <w:rPr>
                <w:color w:val="000000"/>
                <w:sz w:val="20"/>
                <w:szCs w:val="20"/>
              </w:rPr>
            </w:pPr>
          </w:p>
        </w:tc>
        <w:tc>
          <w:tcPr>
            <w:tcW w:w="2940" w:type="dxa"/>
            <w:gridSpan w:val="3"/>
            <w:tcBorders>
              <w:top w:val="single" w:sz="4" w:space="0" w:color="auto"/>
              <w:left w:val="nil"/>
              <w:bottom w:val="nil"/>
              <w:right w:val="nil"/>
            </w:tcBorders>
            <w:shd w:val="clear" w:color="auto" w:fill="auto"/>
            <w:noWrap/>
            <w:vAlign w:val="bottom"/>
            <w:hideMark/>
          </w:tcPr>
          <w:p w14:paraId="33D45F76" w14:textId="77777777" w:rsidR="00DF1793" w:rsidRPr="002004D6" w:rsidRDefault="00DF1793" w:rsidP="002004D6">
            <w:pPr>
              <w:jc w:val="center"/>
              <w:rPr>
                <w:color w:val="000000"/>
                <w:sz w:val="20"/>
                <w:szCs w:val="20"/>
              </w:rPr>
            </w:pPr>
            <w:r w:rsidRPr="002004D6">
              <w:rPr>
                <w:color w:val="000000"/>
                <w:sz w:val="20"/>
                <w:szCs w:val="20"/>
              </w:rPr>
              <w:t>Difference</w:t>
            </w:r>
          </w:p>
        </w:tc>
      </w:tr>
      <w:tr w:rsidR="00DF1793" w:rsidRPr="002004D6" w14:paraId="04BCD9BF" w14:textId="77777777" w:rsidTr="00DF1793">
        <w:trPr>
          <w:trHeight w:val="300"/>
        </w:trPr>
        <w:tc>
          <w:tcPr>
            <w:tcW w:w="1700" w:type="dxa"/>
            <w:tcBorders>
              <w:top w:val="nil"/>
              <w:left w:val="nil"/>
              <w:bottom w:val="nil"/>
              <w:right w:val="nil"/>
            </w:tcBorders>
            <w:shd w:val="clear" w:color="auto" w:fill="auto"/>
            <w:noWrap/>
            <w:vAlign w:val="bottom"/>
            <w:hideMark/>
          </w:tcPr>
          <w:p w14:paraId="59AFF7AB"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4EBD351C" w14:textId="77777777" w:rsidR="00DF1793" w:rsidRPr="002004D6" w:rsidRDefault="00DF1793" w:rsidP="002004D6">
            <w:pPr>
              <w:jc w:val="center"/>
              <w:rPr>
                <w:sz w:val="20"/>
                <w:szCs w:val="20"/>
              </w:rPr>
            </w:pPr>
          </w:p>
        </w:tc>
        <w:tc>
          <w:tcPr>
            <w:tcW w:w="897" w:type="dxa"/>
            <w:vMerge w:val="restart"/>
            <w:tcBorders>
              <w:top w:val="nil"/>
              <w:left w:val="nil"/>
              <w:bottom w:val="single" w:sz="4" w:space="0" w:color="000000"/>
              <w:right w:val="nil"/>
            </w:tcBorders>
            <w:shd w:val="clear" w:color="auto" w:fill="auto"/>
            <w:noWrap/>
            <w:vAlign w:val="bottom"/>
            <w:hideMark/>
          </w:tcPr>
          <w:p w14:paraId="4BAB52C8" w14:textId="77777777" w:rsidR="00DF1793" w:rsidRPr="002004D6" w:rsidRDefault="00DF1793" w:rsidP="002004D6">
            <w:pPr>
              <w:jc w:val="center"/>
              <w:rPr>
                <w:color w:val="000000"/>
                <w:sz w:val="20"/>
                <w:szCs w:val="20"/>
              </w:rPr>
            </w:pPr>
            <w:r w:rsidRPr="002004D6">
              <w:rPr>
                <w:color w:val="000000"/>
                <w:sz w:val="20"/>
                <w:szCs w:val="20"/>
              </w:rPr>
              <w:t>IRR</w:t>
            </w:r>
          </w:p>
        </w:tc>
        <w:tc>
          <w:tcPr>
            <w:tcW w:w="2043" w:type="dxa"/>
            <w:gridSpan w:val="2"/>
            <w:tcBorders>
              <w:top w:val="nil"/>
              <w:left w:val="nil"/>
              <w:bottom w:val="nil"/>
              <w:right w:val="nil"/>
            </w:tcBorders>
            <w:shd w:val="clear" w:color="auto" w:fill="auto"/>
            <w:noWrap/>
            <w:vAlign w:val="bottom"/>
            <w:hideMark/>
          </w:tcPr>
          <w:p w14:paraId="069393CF" w14:textId="77777777" w:rsidR="00DF1793" w:rsidRPr="002004D6" w:rsidRDefault="00DF1793" w:rsidP="002004D6">
            <w:pPr>
              <w:jc w:val="center"/>
              <w:rPr>
                <w:color w:val="000000"/>
                <w:sz w:val="20"/>
                <w:szCs w:val="20"/>
              </w:rPr>
            </w:pPr>
            <w:r w:rsidRPr="002004D6">
              <w:rPr>
                <w:color w:val="000000"/>
                <w:sz w:val="20"/>
                <w:szCs w:val="20"/>
              </w:rPr>
              <w:t>95%CI</w:t>
            </w:r>
          </w:p>
        </w:tc>
        <w:tc>
          <w:tcPr>
            <w:tcW w:w="260" w:type="dxa"/>
            <w:tcBorders>
              <w:top w:val="nil"/>
              <w:left w:val="nil"/>
              <w:bottom w:val="nil"/>
              <w:right w:val="nil"/>
            </w:tcBorders>
            <w:shd w:val="clear" w:color="auto" w:fill="auto"/>
            <w:noWrap/>
            <w:vAlign w:val="bottom"/>
            <w:hideMark/>
          </w:tcPr>
          <w:p w14:paraId="669A14CF" w14:textId="77777777" w:rsidR="00DF1793" w:rsidRPr="002004D6" w:rsidRDefault="00DF1793" w:rsidP="002004D6">
            <w:pPr>
              <w:jc w:val="center"/>
              <w:rPr>
                <w:color w:val="000000"/>
                <w:sz w:val="20"/>
                <w:szCs w:val="20"/>
              </w:rPr>
            </w:pPr>
          </w:p>
        </w:tc>
        <w:tc>
          <w:tcPr>
            <w:tcW w:w="897" w:type="dxa"/>
            <w:vMerge w:val="restart"/>
            <w:tcBorders>
              <w:top w:val="nil"/>
              <w:left w:val="nil"/>
              <w:bottom w:val="single" w:sz="4" w:space="0" w:color="000000"/>
              <w:right w:val="nil"/>
            </w:tcBorders>
            <w:shd w:val="clear" w:color="auto" w:fill="auto"/>
            <w:noWrap/>
            <w:vAlign w:val="bottom"/>
            <w:hideMark/>
          </w:tcPr>
          <w:p w14:paraId="401D3446" w14:textId="77777777" w:rsidR="00DF1793" w:rsidRPr="002004D6" w:rsidRDefault="00DF1793" w:rsidP="002004D6">
            <w:pPr>
              <w:jc w:val="center"/>
              <w:rPr>
                <w:color w:val="000000"/>
                <w:sz w:val="20"/>
                <w:szCs w:val="20"/>
              </w:rPr>
            </w:pPr>
            <w:r w:rsidRPr="002004D6">
              <w:rPr>
                <w:color w:val="000000"/>
                <w:sz w:val="20"/>
                <w:szCs w:val="20"/>
              </w:rPr>
              <w:t>IRR</w:t>
            </w:r>
          </w:p>
        </w:tc>
        <w:tc>
          <w:tcPr>
            <w:tcW w:w="2043" w:type="dxa"/>
            <w:gridSpan w:val="2"/>
            <w:tcBorders>
              <w:top w:val="nil"/>
              <w:left w:val="nil"/>
              <w:bottom w:val="nil"/>
              <w:right w:val="nil"/>
            </w:tcBorders>
            <w:shd w:val="clear" w:color="auto" w:fill="auto"/>
            <w:noWrap/>
            <w:vAlign w:val="bottom"/>
            <w:hideMark/>
          </w:tcPr>
          <w:p w14:paraId="3B6B2A8F" w14:textId="77777777" w:rsidR="00DF1793" w:rsidRPr="002004D6" w:rsidRDefault="00DF1793" w:rsidP="002004D6">
            <w:pPr>
              <w:jc w:val="center"/>
              <w:rPr>
                <w:color w:val="000000"/>
                <w:sz w:val="20"/>
                <w:szCs w:val="20"/>
              </w:rPr>
            </w:pPr>
            <w:r w:rsidRPr="002004D6">
              <w:rPr>
                <w:color w:val="000000"/>
                <w:sz w:val="20"/>
                <w:szCs w:val="20"/>
              </w:rPr>
              <w:t>95%CI</w:t>
            </w:r>
          </w:p>
        </w:tc>
        <w:tc>
          <w:tcPr>
            <w:tcW w:w="260" w:type="dxa"/>
            <w:tcBorders>
              <w:top w:val="nil"/>
              <w:left w:val="nil"/>
              <w:bottom w:val="nil"/>
              <w:right w:val="nil"/>
            </w:tcBorders>
            <w:shd w:val="clear" w:color="auto" w:fill="auto"/>
            <w:noWrap/>
            <w:vAlign w:val="bottom"/>
            <w:hideMark/>
          </w:tcPr>
          <w:p w14:paraId="194C9495" w14:textId="77777777" w:rsidR="00DF1793" w:rsidRPr="002004D6" w:rsidRDefault="00DF1793" w:rsidP="002004D6">
            <w:pPr>
              <w:jc w:val="center"/>
              <w:rPr>
                <w:color w:val="000000"/>
                <w:sz w:val="20"/>
                <w:szCs w:val="20"/>
              </w:rPr>
            </w:pPr>
          </w:p>
        </w:tc>
        <w:tc>
          <w:tcPr>
            <w:tcW w:w="897" w:type="dxa"/>
            <w:vMerge w:val="restart"/>
            <w:tcBorders>
              <w:top w:val="nil"/>
              <w:left w:val="nil"/>
              <w:bottom w:val="single" w:sz="4" w:space="0" w:color="000000"/>
              <w:right w:val="nil"/>
            </w:tcBorders>
            <w:shd w:val="clear" w:color="auto" w:fill="auto"/>
            <w:noWrap/>
            <w:vAlign w:val="bottom"/>
            <w:hideMark/>
          </w:tcPr>
          <w:p w14:paraId="29ECC96F" w14:textId="77777777" w:rsidR="00DF1793" w:rsidRPr="002004D6" w:rsidRDefault="00DF1793" w:rsidP="002004D6">
            <w:pPr>
              <w:jc w:val="center"/>
              <w:rPr>
                <w:color w:val="000000"/>
                <w:sz w:val="20"/>
                <w:szCs w:val="20"/>
              </w:rPr>
            </w:pPr>
            <w:r w:rsidRPr="002004D6">
              <w:rPr>
                <w:color w:val="000000"/>
                <w:sz w:val="20"/>
                <w:szCs w:val="20"/>
              </w:rPr>
              <w:t>IRR</w:t>
            </w:r>
          </w:p>
        </w:tc>
        <w:tc>
          <w:tcPr>
            <w:tcW w:w="2043" w:type="dxa"/>
            <w:gridSpan w:val="2"/>
            <w:tcBorders>
              <w:top w:val="nil"/>
              <w:left w:val="nil"/>
              <w:bottom w:val="nil"/>
              <w:right w:val="nil"/>
            </w:tcBorders>
            <w:shd w:val="clear" w:color="auto" w:fill="auto"/>
            <w:noWrap/>
            <w:vAlign w:val="bottom"/>
            <w:hideMark/>
          </w:tcPr>
          <w:p w14:paraId="7BF86EBA" w14:textId="77777777" w:rsidR="00DF1793" w:rsidRPr="002004D6" w:rsidRDefault="00DF1793" w:rsidP="002004D6">
            <w:pPr>
              <w:jc w:val="center"/>
              <w:rPr>
                <w:color w:val="000000"/>
                <w:sz w:val="20"/>
                <w:szCs w:val="20"/>
              </w:rPr>
            </w:pPr>
            <w:r w:rsidRPr="002004D6">
              <w:rPr>
                <w:color w:val="000000"/>
                <w:sz w:val="20"/>
                <w:szCs w:val="20"/>
              </w:rPr>
              <w:t>95%CI</w:t>
            </w:r>
          </w:p>
        </w:tc>
      </w:tr>
      <w:tr w:rsidR="00DF1793" w:rsidRPr="002004D6" w14:paraId="6B00E53C" w14:textId="77777777" w:rsidTr="00DF1793">
        <w:trPr>
          <w:trHeight w:val="300"/>
        </w:trPr>
        <w:tc>
          <w:tcPr>
            <w:tcW w:w="1700" w:type="dxa"/>
            <w:tcBorders>
              <w:top w:val="nil"/>
              <w:left w:val="nil"/>
              <w:bottom w:val="nil"/>
              <w:right w:val="nil"/>
            </w:tcBorders>
            <w:shd w:val="clear" w:color="auto" w:fill="auto"/>
            <w:noWrap/>
            <w:vAlign w:val="bottom"/>
            <w:hideMark/>
          </w:tcPr>
          <w:p w14:paraId="5BFA37BF"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29397F8B" w14:textId="77777777" w:rsidR="00DF1793" w:rsidRPr="002004D6" w:rsidRDefault="00DF1793" w:rsidP="002004D6">
            <w:pPr>
              <w:jc w:val="center"/>
              <w:rPr>
                <w:sz w:val="20"/>
                <w:szCs w:val="20"/>
              </w:rPr>
            </w:pPr>
          </w:p>
        </w:tc>
        <w:tc>
          <w:tcPr>
            <w:tcW w:w="897" w:type="dxa"/>
            <w:vMerge/>
            <w:tcBorders>
              <w:top w:val="nil"/>
              <w:left w:val="nil"/>
              <w:bottom w:val="single" w:sz="4" w:space="0" w:color="000000"/>
              <w:right w:val="nil"/>
            </w:tcBorders>
            <w:vAlign w:val="center"/>
            <w:hideMark/>
          </w:tcPr>
          <w:p w14:paraId="1DDEB337" w14:textId="77777777" w:rsidR="00DF1793" w:rsidRPr="002004D6" w:rsidRDefault="00DF1793" w:rsidP="002004D6">
            <w:pPr>
              <w:jc w:val="center"/>
              <w:rPr>
                <w:color w:val="000000"/>
                <w:sz w:val="20"/>
                <w:szCs w:val="20"/>
              </w:rPr>
            </w:pPr>
          </w:p>
        </w:tc>
        <w:tc>
          <w:tcPr>
            <w:tcW w:w="928" w:type="dxa"/>
            <w:tcBorders>
              <w:top w:val="nil"/>
              <w:left w:val="nil"/>
              <w:bottom w:val="single" w:sz="4" w:space="0" w:color="auto"/>
              <w:right w:val="nil"/>
            </w:tcBorders>
            <w:shd w:val="clear" w:color="auto" w:fill="auto"/>
            <w:noWrap/>
            <w:vAlign w:val="bottom"/>
            <w:hideMark/>
          </w:tcPr>
          <w:p w14:paraId="038E15E8" w14:textId="77777777" w:rsidR="00DF1793" w:rsidRPr="002004D6" w:rsidRDefault="00DF1793" w:rsidP="002004D6">
            <w:pPr>
              <w:jc w:val="center"/>
              <w:rPr>
                <w:color w:val="000000"/>
                <w:sz w:val="20"/>
                <w:szCs w:val="20"/>
              </w:rPr>
            </w:pPr>
            <w:r w:rsidRPr="002004D6">
              <w:rPr>
                <w:color w:val="000000"/>
                <w:sz w:val="20"/>
                <w:szCs w:val="20"/>
              </w:rPr>
              <w:t>2.5 %</w:t>
            </w:r>
          </w:p>
        </w:tc>
        <w:tc>
          <w:tcPr>
            <w:tcW w:w="1115" w:type="dxa"/>
            <w:tcBorders>
              <w:top w:val="nil"/>
              <w:left w:val="nil"/>
              <w:bottom w:val="single" w:sz="4" w:space="0" w:color="auto"/>
              <w:right w:val="nil"/>
            </w:tcBorders>
            <w:shd w:val="clear" w:color="auto" w:fill="auto"/>
            <w:noWrap/>
            <w:vAlign w:val="bottom"/>
            <w:hideMark/>
          </w:tcPr>
          <w:p w14:paraId="7CEB1F59" w14:textId="77777777" w:rsidR="00DF1793" w:rsidRPr="002004D6" w:rsidRDefault="00DF1793" w:rsidP="002004D6">
            <w:pPr>
              <w:jc w:val="center"/>
              <w:rPr>
                <w:color w:val="000000"/>
                <w:sz w:val="20"/>
                <w:szCs w:val="20"/>
              </w:rPr>
            </w:pPr>
            <w:r w:rsidRPr="002004D6">
              <w:rPr>
                <w:color w:val="000000"/>
                <w:sz w:val="20"/>
                <w:szCs w:val="20"/>
              </w:rPr>
              <w:t>97.5 %</w:t>
            </w:r>
          </w:p>
        </w:tc>
        <w:tc>
          <w:tcPr>
            <w:tcW w:w="260" w:type="dxa"/>
            <w:tcBorders>
              <w:top w:val="nil"/>
              <w:left w:val="nil"/>
              <w:bottom w:val="nil"/>
              <w:right w:val="nil"/>
            </w:tcBorders>
            <w:shd w:val="clear" w:color="auto" w:fill="auto"/>
            <w:noWrap/>
            <w:vAlign w:val="bottom"/>
            <w:hideMark/>
          </w:tcPr>
          <w:p w14:paraId="631E90C4" w14:textId="77777777" w:rsidR="00DF1793" w:rsidRPr="002004D6" w:rsidRDefault="00DF1793" w:rsidP="002004D6">
            <w:pPr>
              <w:jc w:val="center"/>
              <w:rPr>
                <w:color w:val="000000"/>
                <w:sz w:val="20"/>
                <w:szCs w:val="20"/>
              </w:rPr>
            </w:pPr>
          </w:p>
        </w:tc>
        <w:tc>
          <w:tcPr>
            <w:tcW w:w="897" w:type="dxa"/>
            <w:vMerge/>
            <w:tcBorders>
              <w:top w:val="nil"/>
              <w:left w:val="nil"/>
              <w:bottom w:val="single" w:sz="4" w:space="0" w:color="000000"/>
              <w:right w:val="nil"/>
            </w:tcBorders>
            <w:vAlign w:val="center"/>
            <w:hideMark/>
          </w:tcPr>
          <w:p w14:paraId="26A49D93" w14:textId="77777777" w:rsidR="00DF1793" w:rsidRPr="002004D6" w:rsidRDefault="00DF1793" w:rsidP="002004D6">
            <w:pPr>
              <w:jc w:val="center"/>
              <w:rPr>
                <w:color w:val="000000"/>
                <w:sz w:val="20"/>
                <w:szCs w:val="20"/>
              </w:rPr>
            </w:pPr>
          </w:p>
        </w:tc>
        <w:tc>
          <w:tcPr>
            <w:tcW w:w="928" w:type="dxa"/>
            <w:tcBorders>
              <w:top w:val="nil"/>
              <w:left w:val="nil"/>
              <w:bottom w:val="single" w:sz="4" w:space="0" w:color="auto"/>
              <w:right w:val="nil"/>
            </w:tcBorders>
            <w:shd w:val="clear" w:color="auto" w:fill="auto"/>
            <w:noWrap/>
            <w:vAlign w:val="bottom"/>
            <w:hideMark/>
          </w:tcPr>
          <w:p w14:paraId="143DD93C" w14:textId="77777777" w:rsidR="00DF1793" w:rsidRPr="002004D6" w:rsidRDefault="00DF1793" w:rsidP="002004D6">
            <w:pPr>
              <w:jc w:val="center"/>
              <w:rPr>
                <w:color w:val="000000"/>
                <w:sz w:val="20"/>
                <w:szCs w:val="20"/>
              </w:rPr>
            </w:pPr>
            <w:r w:rsidRPr="002004D6">
              <w:rPr>
                <w:color w:val="000000"/>
                <w:sz w:val="20"/>
                <w:szCs w:val="20"/>
              </w:rPr>
              <w:t>2.5 %</w:t>
            </w:r>
          </w:p>
        </w:tc>
        <w:tc>
          <w:tcPr>
            <w:tcW w:w="1115" w:type="dxa"/>
            <w:tcBorders>
              <w:top w:val="nil"/>
              <w:left w:val="nil"/>
              <w:bottom w:val="single" w:sz="4" w:space="0" w:color="auto"/>
              <w:right w:val="nil"/>
            </w:tcBorders>
            <w:shd w:val="clear" w:color="auto" w:fill="auto"/>
            <w:noWrap/>
            <w:vAlign w:val="bottom"/>
            <w:hideMark/>
          </w:tcPr>
          <w:p w14:paraId="23C39B8E" w14:textId="77777777" w:rsidR="00DF1793" w:rsidRPr="002004D6" w:rsidRDefault="00DF1793" w:rsidP="002004D6">
            <w:pPr>
              <w:jc w:val="center"/>
              <w:rPr>
                <w:color w:val="000000"/>
                <w:sz w:val="20"/>
                <w:szCs w:val="20"/>
              </w:rPr>
            </w:pPr>
            <w:r w:rsidRPr="002004D6">
              <w:rPr>
                <w:color w:val="000000"/>
                <w:sz w:val="20"/>
                <w:szCs w:val="20"/>
              </w:rPr>
              <w:t>97.5 %</w:t>
            </w:r>
          </w:p>
        </w:tc>
        <w:tc>
          <w:tcPr>
            <w:tcW w:w="260" w:type="dxa"/>
            <w:tcBorders>
              <w:top w:val="nil"/>
              <w:left w:val="nil"/>
              <w:bottom w:val="nil"/>
              <w:right w:val="nil"/>
            </w:tcBorders>
            <w:shd w:val="clear" w:color="auto" w:fill="auto"/>
            <w:noWrap/>
            <w:vAlign w:val="bottom"/>
            <w:hideMark/>
          </w:tcPr>
          <w:p w14:paraId="22335860" w14:textId="77777777" w:rsidR="00DF1793" w:rsidRPr="002004D6" w:rsidRDefault="00DF1793" w:rsidP="002004D6">
            <w:pPr>
              <w:jc w:val="center"/>
              <w:rPr>
                <w:color w:val="000000"/>
                <w:sz w:val="20"/>
                <w:szCs w:val="20"/>
              </w:rPr>
            </w:pPr>
          </w:p>
        </w:tc>
        <w:tc>
          <w:tcPr>
            <w:tcW w:w="897" w:type="dxa"/>
            <w:vMerge/>
            <w:tcBorders>
              <w:top w:val="nil"/>
              <w:left w:val="nil"/>
              <w:bottom w:val="single" w:sz="4" w:space="0" w:color="000000"/>
              <w:right w:val="nil"/>
            </w:tcBorders>
            <w:vAlign w:val="center"/>
            <w:hideMark/>
          </w:tcPr>
          <w:p w14:paraId="26D220C9" w14:textId="77777777" w:rsidR="00DF1793" w:rsidRPr="002004D6" w:rsidRDefault="00DF1793" w:rsidP="002004D6">
            <w:pPr>
              <w:jc w:val="center"/>
              <w:rPr>
                <w:color w:val="000000"/>
                <w:sz w:val="20"/>
                <w:szCs w:val="20"/>
              </w:rPr>
            </w:pPr>
          </w:p>
        </w:tc>
        <w:tc>
          <w:tcPr>
            <w:tcW w:w="928" w:type="dxa"/>
            <w:tcBorders>
              <w:top w:val="nil"/>
              <w:left w:val="nil"/>
              <w:bottom w:val="single" w:sz="4" w:space="0" w:color="auto"/>
              <w:right w:val="nil"/>
            </w:tcBorders>
            <w:shd w:val="clear" w:color="auto" w:fill="auto"/>
            <w:noWrap/>
            <w:vAlign w:val="bottom"/>
            <w:hideMark/>
          </w:tcPr>
          <w:p w14:paraId="6640848D" w14:textId="77777777" w:rsidR="00DF1793" w:rsidRPr="002004D6" w:rsidRDefault="00DF1793" w:rsidP="002004D6">
            <w:pPr>
              <w:jc w:val="center"/>
              <w:rPr>
                <w:color w:val="000000"/>
                <w:sz w:val="20"/>
                <w:szCs w:val="20"/>
              </w:rPr>
            </w:pPr>
            <w:r w:rsidRPr="002004D6">
              <w:rPr>
                <w:color w:val="000000"/>
                <w:sz w:val="20"/>
                <w:szCs w:val="20"/>
              </w:rPr>
              <w:t>2.5 %</w:t>
            </w:r>
          </w:p>
        </w:tc>
        <w:tc>
          <w:tcPr>
            <w:tcW w:w="1115" w:type="dxa"/>
            <w:tcBorders>
              <w:top w:val="nil"/>
              <w:left w:val="nil"/>
              <w:bottom w:val="single" w:sz="4" w:space="0" w:color="auto"/>
              <w:right w:val="nil"/>
            </w:tcBorders>
            <w:shd w:val="clear" w:color="auto" w:fill="auto"/>
            <w:noWrap/>
            <w:vAlign w:val="bottom"/>
            <w:hideMark/>
          </w:tcPr>
          <w:p w14:paraId="542A04A4" w14:textId="77777777" w:rsidR="00DF1793" w:rsidRPr="002004D6" w:rsidRDefault="00DF1793" w:rsidP="002004D6">
            <w:pPr>
              <w:jc w:val="center"/>
              <w:rPr>
                <w:color w:val="000000"/>
                <w:sz w:val="20"/>
                <w:szCs w:val="20"/>
              </w:rPr>
            </w:pPr>
            <w:r w:rsidRPr="002004D6">
              <w:rPr>
                <w:color w:val="000000"/>
                <w:sz w:val="20"/>
                <w:szCs w:val="20"/>
              </w:rPr>
              <w:t>97.5 %</w:t>
            </w:r>
          </w:p>
        </w:tc>
      </w:tr>
      <w:tr w:rsidR="00DF1793" w:rsidRPr="002004D6" w14:paraId="71B0BBC9" w14:textId="77777777" w:rsidTr="00DF1793">
        <w:trPr>
          <w:trHeight w:val="300"/>
        </w:trPr>
        <w:tc>
          <w:tcPr>
            <w:tcW w:w="4060" w:type="dxa"/>
            <w:gridSpan w:val="2"/>
            <w:tcBorders>
              <w:top w:val="nil"/>
              <w:left w:val="nil"/>
              <w:bottom w:val="nil"/>
              <w:right w:val="nil"/>
            </w:tcBorders>
            <w:shd w:val="clear" w:color="auto" w:fill="auto"/>
            <w:noWrap/>
            <w:vAlign w:val="bottom"/>
            <w:hideMark/>
          </w:tcPr>
          <w:p w14:paraId="1C6730F3" w14:textId="77777777" w:rsidR="00DF1793" w:rsidRPr="002004D6" w:rsidRDefault="00DF1793" w:rsidP="002004D6">
            <w:pPr>
              <w:jc w:val="center"/>
              <w:rPr>
                <w:color w:val="000000"/>
                <w:sz w:val="20"/>
                <w:szCs w:val="20"/>
              </w:rPr>
            </w:pPr>
            <w:r w:rsidRPr="002004D6">
              <w:rPr>
                <w:color w:val="000000"/>
                <w:sz w:val="20"/>
                <w:szCs w:val="20"/>
              </w:rPr>
              <w:t>(Intercept)</w:t>
            </w:r>
          </w:p>
        </w:tc>
        <w:tc>
          <w:tcPr>
            <w:tcW w:w="897" w:type="dxa"/>
            <w:tcBorders>
              <w:top w:val="nil"/>
              <w:left w:val="nil"/>
              <w:bottom w:val="nil"/>
              <w:right w:val="nil"/>
            </w:tcBorders>
            <w:shd w:val="clear" w:color="auto" w:fill="auto"/>
            <w:noWrap/>
            <w:vAlign w:val="bottom"/>
            <w:hideMark/>
          </w:tcPr>
          <w:p w14:paraId="3DCDA162" w14:textId="77777777" w:rsidR="00DF1793" w:rsidRPr="002004D6" w:rsidRDefault="00DF1793" w:rsidP="002004D6">
            <w:pPr>
              <w:jc w:val="center"/>
              <w:rPr>
                <w:color w:val="000000"/>
                <w:sz w:val="20"/>
                <w:szCs w:val="20"/>
              </w:rPr>
            </w:pPr>
            <w:r w:rsidRPr="002004D6">
              <w:rPr>
                <w:color w:val="000000"/>
                <w:sz w:val="20"/>
                <w:szCs w:val="20"/>
              </w:rPr>
              <w:t>2.196</w:t>
            </w:r>
          </w:p>
        </w:tc>
        <w:tc>
          <w:tcPr>
            <w:tcW w:w="928" w:type="dxa"/>
            <w:tcBorders>
              <w:top w:val="nil"/>
              <w:left w:val="nil"/>
              <w:bottom w:val="nil"/>
              <w:right w:val="nil"/>
            </w:tcBorders>
            <w:shd w:val="clear" w:color="auto" w:fill="auto"/>
            <w:noWrap/>
            <w:vAlign w:val="bottom"/>
            <w:hideMark/>
          </w:tcPr>
          <w:p w14:paraId="14B514E8" w14:textId="77777777" w:rsidR="00DF1793" w:rsidRPr="002004D6" w:rsidRDefault="00DF1793" w:rsidP="002004D6">
            <w:pPr>
              <w:jc w:val="center"/>
              <w:rPr>
                <w:color w:val="000000"/>
                <w:sz w:val="20"/>
                <w:szCs w:val="20"/>
              </w:rPr>
            </w:pPr>
            <w:r w:rsidRPr="002004D6">
              <w:rPr>
                <w:color w:val="000000"/>
                <w:sz w:val="20"/>
                <w:szCs w:val="20"/>
              </w:rPr>
              <w:t>2.043</w:t>
            </w:r>
          </w:p>
        </w:tc>
        <w:tc>
          <w:tcPr>
            <w:tcW w:w="1115" w:type="dxa"/>
            <w:tcBorders>
              <w:top w:val="nil"/>
              <w:left w:val="nil"/>
              <w:bottom w:val="nil"/>
              <w:right w:val="nil"/>
            </w:tcBorders>
            <w:shd w:val="clear" w:color="auto" w:fill="auto"/>
            <w:noWrap/>
            <w:vAlign w:val="bottom"/>
            <w:hideMark/>
          </w:tcPr>
          <w:p w14:paraId="01EFB5C4" w14:textId="77777777" w:rsidR="00DF1793" w:rsidRPr="002004D6" w:rsidRDefault="00DF1793" w:rsidP="002004D6">
            <w:pPr>
              <w:jc w:val="center"/>
              <w:rPr>
                <w:color w:val="000000"/>
                <w:sz w:val="20"/>
                <w:szCs w:val="20"/>
              </w:rPr>
            </w:pPr>
            <w:r w:rsidRPr="002004D6">
              <w:rPr>
                <w:color w:val="000000"/>
                <w:sz w:val="20"/>
                <w:szCs w:val="20"/>
              </w:rPr>
              <w:t>2.359</w:t>
            </w:r>
          </w:p>
        </w:tc>
        <w:tc>
          <w:tcPr>
            <w:tcW w:w="260" w:type="dxa"/>
            <w:tcBorders>
              <w:top w:val="nil"/>
              <w:left w:val="nil"/>
              <w:bottom w:val="nil"/>
              <w:right w:val="nil"/>
            </w:tcBorders>
            <w:shd w:val="clear" w:color="auto" w:fill="auto"/>
            <w:noWrap/>
            <w:vAlign w:val="bottom"/>
            <w:hideMark/>
          </w:tcPr>
          <w:p w14:paraId="641CDD7E"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26A1AF2" w14:textId="77777777" w:rsidR="00DF1793" w:rsidRPr="002004D6" w:rsidRDefault="00DF1793" w:rsidP="002004D6">
            <w:pPr>
              <w:jc w:val="center"/>
              <w:rPr>
                <w:color w:val="000000"/>
                <w:sz w:val="20"/>
                <w:szCs w:val="20"/>
              </w:rPr>
            </w:pPr>
            <w:r w:rsidRPr="002004D6">
              <w:rPr>
                <w:color w:val="000000"/>
                <w:sz w:val="20"/>
                <w:szCs w:val="20"/>
              </w:rPr>
              <w:t>2.170</w:t>
            </w:r>
          </w:p>
        </w:tc>
        <w:tc>
          <w:tcPr>
            <w:tcW w:w="928" w:type="dxa"/>
            <w:tcBorders>
              <w:top w:val="nil"/>
              <w:left w:val="nil"/>
              <w:bottom w:val="nil"/>
              <w:right w:val="nil"/>
            </w:tcBorders>
            <w:shd w:val="clear" w:color="auto" w:fill="auto"/>
            <w:noWrap/>
            <w:vAlign w:val="bottom"/>
            <w:hideMark/>
          </w:tcPr>
          <w:p w14:paraId="7B987D2B" w14:textId="77777777" w:rsidR="00DF1793" w:rsidRPr="002004D6" w:rsidRDefault="00DF1793" w:rsidP="002004D6">
            <w:pPr>
              <w:jc w:val="center"/>
              <w:rPr>
                <w:color w:val="000000"/>
                <w:sz w:val="20"/>
                <w:szCs w:val="20"/>
              </w:rPr>
            </w:pPr>
            <w:r w:rsidRPr="002004D6">
              <w:rPr>
                <w:color w:val="000000"/>
                <w:sz w:val="20"/>
                <w:szCs w:val="20"/>
              </w:rPr>
              <w:t>2.017</w:t>
            </w:r>
          </w:p>
        </w:tc>
        <w:tc>
          <w:tcPr>
            <w:tcW w:w="1115" w:type="dxa"/>
            <w:tcBorders>
              <w:top w:val="nil"/>
              <w:left w:val="nil"/>
              <w:bottom w:val="nil"/>
              <w:right w:val="nil"/>
            </w:tcBorders>
            <w:shd w:val="clear" w:color="auto" w:fill="auto"/>
            <w:noWrap/>
            <w:vAlign w:val="bottom"/>
            <w:hideMark/>
          </w:tcPr>
          <w:p w14:paraId="2406D0DC" w14:textId="77777777" w:rsidR="00DF1793" w:rsidRPr="002004D6" w:rsidRDefault="00DF1793" w:rsidP="002004D6">
            <w:pPr>
              <w:jc w:val="center"/>
              <w:rPr>
                <w:color w:val="000000"/>
                <w:sz w:val="20"/>
                <w:szCs w:val="20"/>
              </w:rPr>
            </w:pPr>
            <w:r w:rsidRPr="002004D6">
              <w:rPr>
                <w:color w:val="000000"/>
                <w:sz w:val="20"/>
                <w:szCs w:val="20"/>
              </w:rPr>
              <w:t>2.334</w:t>
            </w:r>
          </w:p>
        </w:tc>
        <w:tc>
          <w:tcPr>
            <w:tcW w:w="260" w:type="dxa"/>
            <w:tcBorders>
              <w:top w:val="nil"/>
              <w:left w:val="nil"/>
              <w:bottom w:val="nil"/>
              <w:right w:val="nil"/>
            </w:tcBorders>
            <w:shd w:val="clear" w:color="auto" w:fill="auto"/>
            <w:noWrap/>
            <w:vAlign w:val="bottom"/>
            <w:hideMark/>
          </w:tcPr>
          <w:p w14:paraId="34875387"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69C2015" w14:textId="77777777" w:rsidR="00DF1793" w:rsidRPr="002004D6" w:rsidRDefault="00DF1793" w:rsidP="002004D6">
            <w:pPr>
              <w:jc w:val="center"/>
              <w:rPr>
                <w:sz w:val="20"/>
                <w:szCs w:val="20"/>
              </w:rPr>
            </w:pPr>
          </w:p>
        </w:tc>
        <w:tc>
          <w:tcPr>
            <w:tcW w:w="928" w:type="dxa"/>
            <w:tcBorders>
              <w:top w:val="nil"/>
              <w:left w:val="nil"/>
              <w:bottom w:val="nil"/>
              <w:right w:val="nil"/>
            </w:tcBorders>
            <w:shd w:val="clear" w:color="auto" w:fill="auto"/>
            <w:noWrap/>
            <w:vAlign w:val="bottom"/>
            <w:hideMark/>
          </w:tcPr>
          <w:p w14:paraId="6E87AEC0" w14:textId="77777777" w:rsidR="00DF1793" w:rsidRPr="002004D6" w:rsidRDefault="00DF1793" w:rsidP="002004D6">
            <w:pPr>
              <w:jc w:val="center"/>
              <w:rPr>
                <w:sz w:val="20"/>
                <w:szCs w:val="20"/>
              </w:rPr>
            </w:pPr>
          </w:p>
        </w:tc>
        <w:tc>
          <w:tcPr>
            <w:tcW w:w="1115" w:type="dxa"/>
            <w:tcBorders>
              <w:top w:val="nil"/>
              <w:left w:val="nil"/>
              <w:bottom w:val="nil"/>
              <w:right w:val="nil"/>
            </w:tcBorders>
            <w:shd w:val="clear" w:color="auto" w:fill="auto"/>
            <w:noWrap/>
            <w:vAlign w:val="bottom"/>
            <w:hideMark/>
          </w:tcPr>
          <w:p w14:paraId="6647F5E2" w14:textId="77777777" w:rsidR="00DF1793" w:rsidRPr="002004D6" w:rsidRDefault="00DF1793" w:rsidP="002004D6">
            <w:pPr>
              <w:jc w:val="center"/>
              <w:rPr>
                <w:sz w:val="20"/>
                <w:szCs w:val="20"/>
              </w:rPr>
            </w:pPr>
          </w:p>
        </w:tc>
      </w:tr>
      <w:tr w:rsidR="00DF1793" w:rsidRPr="002004D6" w14:paraId="26FD6F70" w14:textId="77777777" w:rsidTr="00DF1793">
        <w:trPr>
          <w:trHeight w:val="300"/>
        </w:trPr>
        <w:tc>
          <w:tcPr>
            <w:tcW w:w="4060" w:type="dxa"/>
            <w:gridSpan w:val="2"/>
            <w:tcBorders>
              <w:top w:val="nil"/>
              <w:left w:val="nil"/>
              <w:bottom w:val="nil"/>
              <w:right w:val="nil"/>
            </w:tcBorders>
            <w:shd w:val="clear" w:color="auto" w:fill="auto"/>
            <w:noWrap/>
            <w:vAlign w:val="bottom"/>
            <w:hideMark/>
          </w:tcPr>
          <w:p w14:paraId="2421024F" w14:textId="77777777" w:rsidR="00DF1793" w:rsidRPr="002004D6" w:rsidRDefault="00DF1793" w:rsidP="002004D6">
            <w:pPr>
              <w:jc w:val="center"/>
              <w:rPr>
                <w:color w:val="000000"/>
                <w:sz w:val="20"/>
                <w:szCs w:val="20"/>
              </w:rPr>
            </w:pPr>
            <w:r w:rsidRPr="002004D6">
              <w:rPr>
                <w:color w:val="000000"/>
                <w:sz w:val="20"/>
                <w:szCs w:val="20"/>
              </w:rPr>
              <w:t>Year</w:t>
            </w:r>
          </w:p>
        </w:tc>
        <w:tc>
          <w:tcPr>
            <w:tcW w:w="897" w:type="dxa"/>
            <w:tcBorders>
              <w:top w:val="nil"/>
              <w:left w:val="nil"/>
              <w:bottom w:val="nil"/>
              <w:right w:val="nil"/>
            </w:tcBorders>
            <w:shd w:val="clear" w:color="auto" w:fill="auto"/>
            <w:noWrap/>
            <w:vAlign w:val="bottom"/>
            <w:hideMark/>
          </w:tcPr>
          <w:p w14:paraId="216266F2" w14:textId="77777777" w:rsidR="00DF1793" w:rsidRPr="002004D6" w:rsidRDefault="00DF1793" w:rsidP="002004D6">
            <w:pPr>
              <w:jc w:val="center"/>
              <w:rPr>
                <w:color w:val="000000"/>
                <w:sz w:val="20"/>
                <w:szCs w:val="20"/>
              </w:rPr>
            </w:pPr>
            <w:r w:rsidRPr="002004D6">
              <w:rPr>
                <w:color w:val="000000"/>
                <w:sz w:val="20"/>
                <w:szCs w:val="20"/>
              </w:rPr>
              <w:t>1.048</w:t>
            </w:r>
          </w:p>
        </w:tc>
        <w:tc>
          <w:tcPr>
            <w:tcW w:w="928" w:type="dxa"/>
            <w:tcBorders>
              <w:top w:val="nil"/>
              <w:left w:val="nil"/>
              <w:bottom w:val="nil"/>
              <w:right w:val="nil"/>
            </w:tcBorders>
            <w:shd w:val="clear" w:color="auto" w:fill="auto"/>
            <w:noWrap/>
            <w:vAlign w:val="bottom"/>
            <w:hideMark/>
          </w:tcPr>
          <w:p w14:paraId="57140803" w14:textId="77777777" w:rsidR="00DF1793" w:rsidRPr="002004D6" w:rsidRDefault="00DF1793" w:rsidP="002004D6">
            <w:pPr>
              <w:jc w:val="center"/>
              <w:rPr>
                <w:color w:val="000000"/>
                <w:sz w:val="20"/>
                <w:szCs w:val="20"/>
              </w:rPr>
            </w:pPr>
            <w:r w:rsidRPr="002004D6">
              <w:rPr>
                <w:color w:val="000000"/>
                <w:sz w:val="20"/>
                <w:szCs w:val="20"/>
              </w:rPr>
              <w:t>1.041</w:t>
            </w:r>
          </w:p>
        </w:tc>
        <w:tc>
          <w:tcPr>
            <w:tcW w:w="1115" w:type="dxa"/>
            <w:tcBorders>
              <w:top w:val="nil"/>
              <w:left w:val="nil"/>
              <w:bottom w:val="nil"/>
              <w:right w:val="nil"/>
            </w:tcBorders>
            <w:shd w:val="clear" w:color="auto" w:fill="auto"/>
            <w:noWrap/>
            <w:vAlign w:val="bottom"/>
            <w:hideMark/>
          </w:tcPr>
          <w:p w14:paraId="36843A79" w14:textId="77777777" w:rsidR="00DF1793" w:rsidRPr="002004D6" w:rsidRDefault="00DF1793" w:rsidP="002004D6">
            <w:pPr>
              <w:jc w:val="center"/>
              <w:rPr>
                <w:color w:val="000000"/>
                <w:sz w:val="20"/>
                <w:szCs w:val="20"/>
              </w:rPr>
            </w:pPr>
            <w:r w:rsidRPr="002004D6">
              <w:rPr>
                <w:color w:val="000000"/>
                <w:sz w:val="20"/>
                <w:szCs w:val="20"/>
              </w:rPr>
              <w:t>1.055</w:t>
            </w:r>
          </w:p>
        </w:tc>
        <w:tc>
          <w:tcPr>
            <w:tcW w:w="260" w:type="dxa"/>
            <w:tcBorders>
              <w:top w:val="nil"/>
              <w:left w:val="nil"/>
              <w:bottom w:val="nil"/>
              <w:right w:val="nil"/>
            </w:tcBorders>
            <w:shd w:val="clear" w:color="auto" w:fill="auto"/>
            <w:noWrap/>
            <w:vAlign w:val="bottom"/>
            <w:hideMark/>
          </w:tcPr>
          <w:p w14:paraId="09C41691"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2A26DA6" w14:textId="77777777" w:rsidR="00DF1793" w:rsidRPr="002004D6" w:rsidRDefault="00DF1793" w:rsidP="002004D6">
            <w:pPr>
              <w:jc w:val="center"/>
              <w:rPr>
                <w:color w:val="000000"/>
                <w:sz w:val="20"/>
                <w:szCs w:val="20"/>
              </w:rPr>
            </w:pPr>
            <w:r w:rsidRPr="002004D6">
              <w:rPr>
                <w:color w:val="000000"/>
                <w:sz w:val="20"/>
                <w:szCs w:val="20"/>
              </w:rPr>
              <w:t>1.048</w:t>
            </w:r>
          </w:p>
        </w:tc>
        <w:tc>
          <w:tcPr>
            <w:tcW w:w="928" w:type="dxa"/>
            <w:tcBorders>
              <w:top w:val="nil"/>
              <w:left w:val="nil"/>
              <w:bottom w:val="nil"/>
              <w:right w:val="nil"/>
            </w:tcBorders>
            <w:shd w:val="clear" w:color="auto" w:fill="auto"/>
            <w:noWrap/>
            <w:vAlign w:val="bottom"/>
            <w:hideMark/>
          </w:tcPr>
          <w:p w14:paraId="6C556340" w14:textId="77777777" w:rsidR="00DF1793" w:rsidRPr="002004D6" w:rsidRDefault="00DF1793" w:rsidP="002004D6">
            <w:pPr>
              <w:jc w:val="center"/>
              <w:rPr>
                <w:color w:val="000000"/>
                <w:sz w:val="20"/>
                <w:szCs w:val="20"/>
              </w:rPr>
            </w:pPr>
            <w:r w:rsidRPr="002004D6">
              <w:rPr>
                <w:color w:val="000000"/>
                <w:sz w:val="20"/>
                <w:szCs w:val="20"/>
              </w:rPr>
              <w:t>1.041</w:t>
            </w:r>
          </w:p>
        </w:tc>
        <w:tc>
          <w:tcPr>
            <w:tcW w:w="1115" w:type="dxa"/>
            <w:tcBorders>
              <w:top w:val="nil"/>
              <w:left w:val="nil"/>
              <w:bottom w:val="nil"/>
              <w:right w:val="nil"/>
            </w:tcBorders>
            <w:shd w:val="clear" w:color="auto" w:fill="auto"/>
            <w:noWrap/>
            <w:vAlign w:val="bottom"/>
            <w:hideMark/>
          </w:tcPr>
          <w:p w14:paraId="22CD884F" w14:textId="77777777" w:rsidR="00DF1793" w:rsidRPr="002004D6" w:rsidRDefault="00DF1793" w:rsidP="002004D6">
            <w:pPr>
              <w:jc w:val="center"/>
              <w:rPr>
                <w:color w:val="000000"/>
                <w:sz w:val="20"/>
                <w:szCs w:val="20"/>
              </w:rPr>
            </w:pPr>
            <w:r w:rsidRPr="002004D6">
              <w:rPr>
                <w:color w:val="000000"/>
                <w:sz w:val="20"/>
                <w:szCs w:val="20"/>
              </w:rPr>
              <w:t>1.055</w:t>
            </w:r>
          </w:p>
        </w:tc>
        <w:tc>
          <w:tcPr>
            <w:tcW w:w="260" w:type="dxa"/>
            <w:tcBorders>
              <w:top w:val="nil"/>
              <w:left w:val="nil"/>
              <w:bottom w:val="nil"/>
              <w:right w:val="nil"/>
            </w:tcBorders>
            <w:shd w:val="clear" w:color="auto" w:fill="auto"/>
            <w:noWrap/>
            <w:vAlign w:val="bottom"/>
            <w:hideMark/>
          </w:tcPr>
          <w:p w14:paraId="41F3147E"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565FECA" w14:textId="77777777" w:rsidR="00DF1793" w:rsidRPr="002004D6" w:rsidRDefault="00DF1793" w:rsidP="002004D6">
            <w:pPr>
              <w:jc w:val="center"/>
              <w:rPr>
                <w:color w:val="000000"/>
                <w:sz w:val="20"/>
                <w:szCs w:val="20"/>
              </w:rPr>
            </w:pPr>
            <w:r w:rsidRPr="002004D6">
              <w:rPr>
                <w:color w:val="000000"/>
                <w:sz w:val="20"/>
                <w:szCs w:val="20"/>
              </w:rPr>
              <w:t>1.000</w:t>
            </w:r>
          </w:p>
        </w:tc>
        <w:tc>
          <w:tcPr>
            <w:tcW w:w="928" w:type="dxa"/>
            <w:tcBorders>
              <w:top w:val="nil"/>
              <w:left w:val="nil"/>
              <w:bottom w:val="nil"/>
              <w:right w:val="nil"/>
            </w:tcBorders>
            <w:shd w:val="clear" w:color="auto" w:fill="auto"/>
            <w:noWrap/>
            <w:vAlign w:val="bottom"/>
            <w:hideMark/>
          </w:tcPr>
          <w:p w14:paraId="54EC5D21" w14:textId="77777777" w:rsidR="00DF1793" w:rsidRPr="002004D6" w:rsidRDefault="00DF1793" w:rsidP="002004D6">
            <w:pPr>
              <w:jc w:val="center"/>
              <w:rPr>
                <w:color w:val="000000"/>
                <w:sz w:val="20"/>
                <w:szCs w:val="20"/>
              </w:rPr>
            </w:pPr>
            <w:r w:rsidRPr="002004D6">
              <w:rPr>
                <w:color w:val="000000"/>
                <w:sz w:val="20"/>
                <w:szCs w:val="20"/>
              </w:rPr>
              <w:t>0.991</w:t>
            </w:r>
          </w:p>
        </w:tc>
        <w:tc>
          <w:tcPr>
            <w:tcW w:w="1115" w:type="dxa"/>
            <w:tcBorders>
              <w:top w:val="nil"/>
              <w:left w:val="nil"/>
              <w:bottom w:val="nil"/>
              <w:right w:val="nil"/>
            </w:tcBorders>
            <w:shd w:val="clear" w:color="auto" w:fill="auto"/>
            <w:noWrap/>
            <w:vAlign w:val="bottom"/>
            <w:hideMark/>
          </w:tcPr>
          <w:p w14:paraId="0ABD9B5A" w14:textId="77777777" w:rsidR="00DF1793" w:rsidRPr="002004D6" w:rsidRDefault="00DF1793" w:rsidP="002004D6">
            <w:pPr>
              <w:jc w:val="center"/>
              <w:rPr>
                <w:color w:val="000000"/>
                <w:sz w:val="20"/>
                <w:szCs w:val="20"/>
              </w:rPr>
            </w:pPr>
            <w:r w:rsidRPr="002004D6">
              <w:rPr>
                <w:color w:val="000000"/>
                <w:sz w:val="20"/>
                <w:szCs w:val="20"/>
              </w:rPr>
              <w:t>1.009</w:t>
            </w:r>
          </w:p>
        </w:tc>
      </w:tr>
      <w:tr w:rsidR="00DF1793" w:rsidRPr="002004D6" w14:paraId="6D26CA75" w14:textId="77777777" w:rsidTr="00DF1793">
        <w:trPr>
          <w:trHeight w:val="300"/>
        </w:trPr>
        <w:tc>
          <w:tcPr>
            <w:tcW w:w="1700" w:type="dxa"/>
            <w:tcBorders>
              <w:top w:val="nil"/>
              <w:left w:val="nil"/>
              <w:bottom w:val="nil"/>
              <w:right w:val="nil"/>
            </w:tcBorders>
            <w:shd w:val="clear" w:color="auto" w:fill="auto"/>
            <w:noWrap/>
            <w:vAlign w:val="bottom"/>
            <w:hideMark/>
          </w:tcPr>
          <w:p w14:paraId="63A8E7D0" w14:textId="77777777" w:rsidR="00DF1793" w:rsidRPr="002004D6" w:rsidRDefault="00DF1793" w:rsidP="002004D6">
            <w:pPr>
              <w:jc w:val="center"/>
              <w:rPr>
                <w:color w:val="000000"/>
                <w:sz w:val="20"/>
                <w:szCs w:val="20"/>
              </w:rPr>
            </w:pPr>
            <w:r w:rsidRPr="002004D6">
              <w:rPr>
                <w:color w:val="000000"/>
                <w:sz w:val="20"/>
                <w:szCs w:val="20"/>
              </w:rPr>
              <w:t>Gender</w:t>
            </w:r>
          </w:p>
        </w:tc>
        <w:tc>
          <w:tcPr>
            <w:tcW w:w="2360" w:type="dxa"/>
            <w:tcBorders>
              <w:top w:val="nil"/>
              <w:left w:val="nil"/>
              <w:bottom w:val="nil"/>
              <w:right w:val="nil"/>
            </w:tcBorders>
            <w:shd w:val="clear" w:color="auto" w:fill="auto"/>
            <w:noWrap/>
            <w:vAlign w:val="bottom"/>
            <w:hideMark/>
          </w:tcPr>
          <w:p w14:paraId="61D20561" w14:textId="77777777" w:rsidR="00DF1793" w:rsidRPr="002004D6" w:rsidRDefault="00DF1793" w:rsidP="002004D6">
            <w:pPr>
              <w:jc w:val="center"/>
              <w:rPr>
                <w:color w:val="000000"/>
                <w:sz w:val="20"/>
                <w:szCs w:val="20"/>
              </w:rPr>
            </w:pPr>
            <w:r w:rsidRPr="002004D6">
              <w:rPr>
                <w:color w:val="000000"/>
                <w:sz w:val="20"/>
                <w:szCs w:val="20"/>
              </w:rPr>
              <w:t>Male</w:t>
            </w:r>
          </w:p>
        </w:tc>
        <w:tc>
          <w:tcPr>
            <w:tcW w:w="897" w:type="dxa"/>
            <w:tcBorders>
              <w:top w:val="nil"/>
              <w:left w:val="nil"/>
              <w:bottom w:val="nil"/>
              <w:right w:val="nil"/>
            </w:tcBorders>
            <w:shd w:val="clear" w:color="auto" w:fill="auto"/>
            <w:noWrap/>
            <w:vAlign w:val="bottom"/>
            <w:hideMark/>
          </w:tcPr>
          <w:p w14:paraId="51254CE1" w14:textId="77777777" w:rsidR="00DF1793" w:rsidRPr="002004D6" w:rsidRDefault="00DF1793" w:rsidP="002004D6">
            <w:pPr>
              <w:jc w:val="center"/>
              <w:rPr>
                <w:color w:val="000000"/>
                <w:sz w:val="20"/>
                <w:szCs w:val="20"/>
              </w:rPr>
            </w:pPr>
            <w:r w:rsidRPr="002004D6">
              <w:rPr>
                <w:color w:val="000000"/>
                <w:sz w:val="20"/>
                <w:szCs w:val="20"/>
              </w:rPr>
              <w:t>1.149</w:t>
            </w:r>
          </w:p>
        </w:tc>
        <w:tc>
          <w:tcPr>
            <w:tcW w:w="928" w:type="dxa"/>
            <w:tcBorders>
              <w:top w:val="nil"/>
              <w:left w:val="nil"/>
              <w:bottom w:val="nil"/>
              <w:right w:val="nil"/>
            </w:tcBorders>
            <w:shd w:val="clear" w:color="auto" w:fill="auto"/>
            <w:noWrap/>
            <w:vAlign w:val="bottom"/>
            <w:hideMark/>
          </w:tcPr>
          <w:p w14:paraId="1F032A22" w14:textId="77777777" w:rsidR="00DF1793" w:rsidRPr="002004D6" w:rsidRDefault="00DF1793" w:rsidP="002004D6">
            <w:pPr>
              <w:jc w:val="center"/>
              <w:rPr>
                <w:color w:val="000000"/>
                <w:sz w:val="20"/>
                <w:szCs w:val="20"/>
              </w:rPr>
            </w:pPr>
            <w:r w:rsidRPr="002004D6">
              <w:rPr>
                <w:color w:val="000000"/>
                <w:sz w:val="20"/>
                <w:szCs w:val="20"/>
              </w:rPr>
              <w:t>1.081</w:t>
            </w:r>
          </w:p>
        </w:tc>
        <w:tc>
          <w:tcPr>
            <w:tcW w:w="1115" w:type="dxa"/>
            <w:tcBorders>
              <w:top w:val="nil"/>
              <w:left w:val="nil"/>
              <w:bottom w:val="nil"/>
              <w:right w:val="nil"/>
            </w:tcBorders>
            <w:shd w:val="clear" w:color="auto" w:fill="auto"/>
            <w:noWrap/>
            <w:vAlign w:val="bottom"/>
            <w:hideMark/>
          </w:tcPr>
          <w:p w14:paraId="57741E63" w14:textId="77777777" w:rsidR="00DF1793" w:rsidRPr="002004D6" w:rsidRDefault="00DF1793" w:rsidP="002004D6">
            <w:pPr>
              <w:jc w:val="center"/>
              <w:rPr>
                <w:color w:val="000000"/>
                <w:sz w:val="20"/>
                <w:szCs w:val="20"/>
              </w:rPr>
            </w:pPr>
            <w:r w:rsidRPr="002004D6">
              <w:rPr>
                <w:color w:val="000000"/>
                <w:sz w:val="20"/>
                <w:szCs w:val="20"/>
              </w:rPr>
              <w:t>1.221</w:t>
            </w:r>
          </w:p>
        </w:tc>
        <w:tc>
          <w:tcPr>
            <w:tcW w:w="260" w:type="dxa"/>
            <w:tcBorders>
              <w:top w:val="nil"/>
              <w:left w:val="nil"/>
              <w:bottom w:val="nil"/>
              <w:right w:val="nil"/>
            </w:tcBorders>
            <w:shd w:val="clear" w:color="auto" w:fill="auto"/>
            <w:noWrap/>
            <w:vAlign w:val="bottom"/>
            <w:hideMark/>
          </w:tcPr>
          <w:p w14:paraId="1CBE931C"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61E562A" w14:textId="77777777" w:rsidR="00DF1793" w:rsidRPr="002004D6" w:rsidRDefault="00DF1793" w:rsidP="002004D6">
            <w:pPr>
              <w:jc w:val="center"/>
              <w:rPr>
                <w:color w:val="000000"/>
                <w:sz w:val="20"/>
                <w:szCs w:val="20"/>
              </w:rPr>
            </w:pPr>
            <w:r w:rsidRPr="002004D6">
              <w:rPr>
                <w:color w:val="000000"/>
                <w:sz w:val="20"/>
                <w:szCs w:val="20"/>
              </w:rPr>
              <w:t>1.154</w:t>
            </w:r>
          </w:p>
        </w:tc>
        <w:tc>
          <w:tcPr>
            <w:tcW w:w="928" w:type="dxa"/>
            <w:tcBorders>
              <w:top w:val="nil"/>
              <w:left w:val="nil"/>
              <w:bottom w:val="nil"/>
              <w:right w:val="nil"/>
            </w:tcBorders>
            <w:shd w:val="clear" w:color="auto" w:fill="auto"/>
            <w:noWrap/>
            <w:vAlign w:val="bottom"/>
            <w:hideMark/>
          </w:tcPr>
          <w:p w14:paraId="64DC5D8D" w14:textId="77777777" w:rsidR="00DF1793" w:rsidRPr="002004D6" w:rsidRDefault="00DF1793" w:rsidP="002004D6">
            <w:pPr>
              <w:jc w:val="center"/>
              <w:rPr>
                <w:color w:val="000000"/>
                <w:sz w:val="20"/>
                <w:szCs w:val="20"/>
              </w:rPr>
            </w:pPr>
            <w:r w:rsidRPr="002004D6">
              <w:rPr>
                <w:color w:val="000000"/>
                <w:sz w:val="20"/>
                <w:szCs w:val="20"/>
              </w:rPr>
              <w:t>1.086</w:t>
            </w:r>
          </w:p>
        </w:tc>
        <w:tc>
          <w:tcPr>
            <w:tcW w:w="1115" w:type="dxa"/>
            <w:tcBorders>
              <w:top w:val="nil"/>
              <w:left w:val="nil"/>
              <w:bottom w:val="nil"/>
              <w:right w:val="nil"/>
            </w:tcBorders>
            <w:shd w:val="clear" w:color="auto" w:fill="auto"/>
            <w:noWrap/>
            <w:vAlign w:val="bottom"/>
            <w:hideMark/>
          </w:tcPr>
          <w:p w14:paraId="74FDD152" w14:textId="77777777" w:rsidR="00DF1793" w:rsidRPr="002004D6" w:rsidRDefault="00DF1793" w:rsidP="002004D6">
            <w:pPr>
              <w:jc w:val="center"/>
              <w:rPr>
                <w:color w:val="000000"/>
                <w:sz w:val="20"/>
                <w:szCs w:val="20"/>
              </w:rPr>
            </w:pPr>
            <w:r w:rsidRPr="002004D6">
              <w:rPr>
                <w:color w:val="000000"/>
                <w:sz w:val="20"/>
                <w:szCs w:val="20"/>
              </w:rPr>
              <w:t>1.227</w:t>
            </w:r>
          </w:p>
        </w:tc>
        <w:tc>
          <w:tcPr>
            <w:tcW w:w="260" w:type="dxa"/>
            <w:tcBorders>
              <w:top w:val="nil"/>
              <w:left w:val="nil"/>
              <w:bottom w:val="nil"/>
              <w:right w:val="nil"/>
            </w:tcBorders>
            <w:shd w:val="clear" w:color="auto" w:fill="auto"/>
            <w:noWrap/>
            <w:vAlign w:val="bottom"/>
            <w:hideMark/>
          </w:tcPr>
          <w:p w14:paraId="48543498"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1728428" w14:textId="77777777" w:rsidR="00DF1793" w:rsidRPr="002004D6" w:rsidRDefault="00DF1793" w:rsidP="002004D6">
            <w:pPr>
              <w:jc w:val="center"/>
              <w:rPr>
                <w:color w:val="000000"/>
                <w:sz w:val="20"/>
                <w:szCs w:val="20"/>
              </w:rPr>
            </w:pPr>
            <w:r w:rsidRPr="002004D6">
              <w:rPr>
                <w:color w:val="000000"/>
                <w:sz w:val="20"/>
                <w:szCs w:val="20"/>
              </w:rPr>
              <w:t>1.005</w:t>
            </w:r>
          </w:p>
        </w:tc>
        <w:tc>
          <w:tcPr>
            <w:tcW w:w="928" w:type="dxa"/>
            <w:tcBorders>
              <w:top w:val="nil"/>
              <w:left w:val="nil"/>
              <w:bottom w:val="nil"/>
              <w:right w:val="nil"/>
            </w:tcBorders>
            <w:shd w:val="clear" w:color="auto" w:fill="auto"/>
            <w:noWrap/>
            <w:vAlign w:val="bottom"/>
            <w:hideMark/>
          </w:tcPr>
          <w:p w14:paraId="0144E3AD" w14:textId="77777777" w:rsidR="00DF1793" w:rsidRPr="002004D6" w:rsidRDefault="00DF1793" w:rsidP="002004D6">
            <w:pPr>
              <w:jc w:val="center"/>
              <w:rPr>
                <w:color w:val="000000"/>
                <w:sz w:val="20"/>
                <w:szCs w:val="20"/>
              </w:rPr>
            </w:pPr>
            <w:r w:rsidRPr="002004D6">
              <w:rPr>
                <w:color w:val="000000"/>
                <w:sz w:val="20"/>
                <w:szCs w:val="20"/>
              </w:rPr>
              <w:t>0.921</w:t>
            </w:r>
          </w:p>
        </w:tc>
        <w:tc>
          <w:tcPr>
            <w:tcW w:w="1115" w:type="dxa"/>
            <w:tcBorders>
              <w:top w:val="nil"/>
              <w:left w:val="nil"/>
              <w:bottom w:val="nil"/>
              <w:right w:val="nil"/>
            </w:tcBorders>
            <w:shd w:val="clear" w:color="auto" w:fill="auto"/>
            <w:noWrap/>
            <w:vAlign w:val="bottom"/>
            <w:hideMark/>
          </w:tcPr>
          <w:p w14:paraId="4ADF21F6" w14:textId="77777777" w:rsidR="00DF1793" w:rsidRPr="002004D6" w:rsidRDefault="00DF1793" w:rsidP="002004D6">
            <w:pPr>
              <w:jc w:val="center"/>
              <w:rPr>
                <w:color w:val="000000"/>
                <w:sz w:val="20"/>
                <w:szCs w:val="20"/>
              </w:rPr>
            </w:pPr>
            <w:r w:rsidRPr="002004D6">
              <w:rPr>
                <w:color w:val="000000"/>
                <w:sz w:val="20"/>
                <w:szCs w:val="20"/>
              </w:rPr>
              <w:t>1.095</w:t>
            </w:r>
          </w:p>
        </w:tc>
      </w:tr>
      <w:tr w:rsidR="00DF1793" w:rsidRPr="002004D6" w14:paraId="5101A434" w14:textId="77777777" w:rsidTr="00DF1793">
        <w:trPr>
          <w:trHeight w:val="300"/>
        </w:trPr>
        <w:tc>
          <w:tcPr>
            <w:tcW w:w="1700" w:type="dxa"/>
            <w:tcBorders>
              <w:top w:val="nil"/>
              <w:left w:val="nil"/>
              <w:bottom w:val="nil"/>
              <w:right w:val="nil"/>
            </w:tcBorders>
            <w:shd w:val="clear" w:color="auto" w:fill="auto"/>
            <w:noWrap/>
            <w:vAlign w:val="bottom"/>
            <w:hideMark/>
          </w:tcPr>
          <w:p w14:paraId="0431EBFC" w14:textId="77777777" w:rsidR="00DF1793" w:rsidRPr="002004D6" w:rsidRDefault="00DF1793" w:rsidP="002004D6">
            <w:pPr>
              <w:jc w:val="center"/>
              <w:rPr>
                <w:color w:val="000000"/>
                <w:sz w:val="20"/>
                <w:szCs w:val="20"/>
              </w:rPr>
            </w:pPr>
            <w:r w:rsidRPr="002004D6">
              <w:rPr>
                <w:color w:val="000000"/>
                <w:sz w:val="20"/>
                <w:szCs w:val="20"/>
              </w:rPr>
              <w:t>Year * Gender</w:t>
            </w:r>
          </w:p>
        </w:tc>
        <w:tc>
          <w:tcPr>
            <w:tcW w:w="2360" w:type="dxa"/>
            <w:tcBorders>
              <w:top w:val="nil"/>
              <w:left w:val="nil"/>
              <w:bottom w:val="nil"/>
              <w:right w:val="nil"/>
            </w:tcBorders>
            <w:shd w:val="clear" w:color="auto" w:fill="auto"/>
            <w:noWrap/>
            <w:vAlign w:val="bottom"/>
            <w:hideMark/>
          </w:tcPr>
          <w:p w14:paraId="0A36D13B" w14:textId="77777777" w:rsidR="00DF1793" w:rsidRPr="002004D6" w:rsidRDefault="00DF1793" w:rsidP="002004D6">
            <w:pPr>
              <w:jc w:val="center"/>
              <w:rPr>
                <w:color w:val="000000"/>
                <w:sz w:val="20"/>
                <w:szCs w:val="20"/>
              </w:rPr>
            </w:pPr>
            <w:r w:rsidRPr="002004D6">
              <w:rPr>
                <w:color w:val="000000"/>
                <w:sz w:val="20"/>
                <w:szCs w:val="20"/>
              </w:rPr>
              <w:t>Male</w:t>
            </w:r>
          </w:p>
        </w:tc>
        <w:tc>
          <w:tcPr>
            <w:tcW w:w="897" w:type="dxa"/>
            <w:tcBorders>
              <w:top w:val="nil"/>
              <w:left w:val="nil"/>
              <w:bottom w:val="nil"/>
              <w:right w:val="nil"/>
            </w:tcBorders>
            <w:shd w:val="clear" w:color="auto" w:fill="auto"/>
            <w:noWrap/>
            <w:vAlign w:val="bottom"/>
            <w:hideMark/>
          </w:tcPr>
          <w:p w14:paraId="74057E20" w14:textId="77777777" w:rsidR="00DF1793" w:rsidRPr="002004D6" w:rsidRDefault="00DF1793" w:rsidP="002004D6">
            <w:pPr>
              <w:jc w:val="center"/>
              <w:rPr>
                <w:color w:val="000000"/>
                <w:sz w:val="20"/>
                <w:szCs w:val="20"/>
              </w:rPr>
            </w:pPr>
            <w:r w:rsidRPr="002004D6">
              <w:rPr>
                <w:color w:val="000000"/>
                <w:sz w:val="20"/>
                <w:szCs w:val="20"/>
              </w:rPr>
              <w:t>0.990</w:t>
            </w:r>
          </w:p>
        </w:tc>
        <w:tc>
          <w:tcPr>
            <w:tcW w:w="928" w:type="dxa"/>
            <w:tcBorders>
              <w:top w:val="nil"/>
              <w:left w:val="nil"/>
              <w:bottom w:val="nil"/>
              <w:right w:val="nil"/>
            </w:tcBorders>
            <w:shd w:val="clear" w:color="auto" w:fill="auto"/>
            <w:noWrap/>
            <w:vAlign w:val="bottom"/>
            <w:hideMark/>
          </w:tcPr>
          <w:p w14:paraId="11C48C96" w14:textId="77777777" w:rsidR="00DF1793" w:rsidRPr="002004D6" w:rsidRDefault="00DF1793" w:rsidP="002004D6">
            <w:pPr>
              <w:jc w:val="center"/>
              <w:rPr>
                <w:color w:val="000000"/>
                <w:sz w:val="20"/>
                <w:szCs w:val="20"/>
              </w:rPr>
            </w:pPr>
            <w:r w:rsidRPr="002004D6">
              <w:rPr>
                <w:color w:val="000000"/>
                <w:sz w:val="20"/>
                <w:szCs w:val="20"/>
              </w:rPr>
              <w:t>0.980</w:t>
            </w:r>
          </w:p>
        </w:tc>
        <w:tc>
          <w:tcPr>
            <w:tcW w:w="1115" w:type="dxa"/>
            <w:tcBorders>
              <w:top w:val="nil"/>
              <w:left w:val="nil"/>
              <w:bottom w:val="nil"/>
              <w:right w:val="nil"/>
            </w:tcBorders>
            <w:shd w:val="clear" w:color="auto" w:fill="auto"/>
            <w:noWrap/>
            <w:vAlign w:val="bottom"/>
            <w:hideMark/>
          </w:tcPr>
          <w:p w14:paraId="3C520CD1" w14:textId="77777777" w:rsidR="00DF1793" w:rsidRPr="002004D6" w:rsidRDefault="00DF1793" w:rsidP="002004D6">
            <w:pPr>
              <w:jc w:val="center"/>
              <w:rPr>
                <w:color w:val="000000"/>
                <w:sz w:val="20"/>
                <w:szCs w:val="20"/>
              </w:rPr>
            </w:pPr>
            <w:r w:rsidRPr="002004D6">
              <w:rPr>
                <w:color w:val="000000"/>
                <w:sz w:val="20"/>
                <w:szCs w:val="20"/>
              </w:rPr>
              <w:t>0.999</w:t>
            </w:r>
          </w:p>
        </w:tc>
        <w:tc>
          <w:tcPr>
            <w:tcW w:w="260" w:type="dxa"/>
            <w:tcBorders>
              <w:top w:val="nil"/>
              <w:left w:val="nil"/>
              <w:bottom w:val="nil"/>
              <w:right w:val="nil"/>
            </w:tcBorders>
            <w:shd w:val="clear" w:color="auto" w:fill="auto"/>
            <w:noWrap/>
            <w:vAlign w:val="bottom"/>
            <w:hideMark/>
          </w:tcPr>
          <w:p w14:paraId="32C27BDA"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A16306F" w14:textId="77777777" w:rsidR="00DF1793" w:rsidRPr="002004D6" w:rsidRDefault="00DF1793" w:rsidP="002004D6">
            <w:pPr>
              <w:jc w:val="center"/>
              <w:rPr>
                <w:color w:val="000000"/>
                <w:sz w:val="20"/>
                <w:szCs w:val="20"/>
              </w:rPr>
            </w:pPr>
            <w:r w:rsidRPr="002004D6">
              <w:rPr>
                <w:color w:val="000000"/>
                <w:sz w:val="20"/>
                <w:szCs w:val="20"/>
              </w:rPr>
              <w:t>0.989</w:t>
            </w:r>
          </w:p>
        </w:tc>
        <w:tc>
          <w:tcPr>
            <w:tcW w:w="928" w:type="dxa"/>
            <w:tcBorders>
              <w:top w:val="nil"/>
              <w:left w:val="nil"/>
              <w:bottom w:val="nil"/>
              <w:right w:val="nil"/>
            </w:tcBorders>
            <w:shd w:val="clear" w:color="auto" w:fill="auto"/>
            <w:noWrap/>
            <w:vAlign w:val="bottom"/>
            <w:hideMark/>
          </w:tcPr>
          <w:p w14:paraId="704D1525" w14:textId="77777777" w:rsidR="00DF1793" w:rsidRPr="002004D6" w:rsidRDefault="00DF1793" w:rsidP="002004D6">
            <w:pPr>
              <w:jc w:val="center"/>
              <w:rPr>
                <w:color w:val="000000"/>
                <w:sz w:val="20"/>
                <w:szCs w:val="20"/>
              </w:rPr>
            </w:pPr>
            <w:r w:rsidRPr="002004D6">
              <w:rPr>
                <w:color w:val="000000"/>
                <w:sz w:val="20"/>
                <w:szCs w:val="20"/>
              </w:rPr>
              <w:t>0.979</w:t>
            </w:r>
          </w:p>
        </w:tc>
        <w:tc>
          <w:tcPr>
            <w:tcW w:w="1115" w:type="dxa"/>
            <w:tcBorders>
              <w:top w:val="nil"/>
              <w:left w:val="nil"/>
              <w:bottom w:val="nil"/>
              <w:right w:val="nil"/>
            </w:tcBorders>
            <w:shd w:val="clear" w:color="auto" w:fill="auto"/>
            <w:noWrap/>
            <w:vAlign w:val="bottom"/>
            <w:hideMark/>
          </w:tcPr>
          <w:p w14:paraId="58313230" w14:textId="77777777" w:rsidR="00DF1793" w:rsidRPr="002004D6" w:rsidRDefault="00DF1793" w:rsidP="002004D6">
            <w:pPr>
              <w:jc w:val="center"/>
              <w:rPr>
                <w:color w:val="000000"/>
                <w:sz w:val="20"/>
                <w:szCs w:val="20"/>
              </w:rPr>
            </w:pPr>
            <w:r w:rsidRPr="002004D6">
              <w:rPr>
                <w:color w:val="000000"/>
                <w:sz w:val="20"/>
                <w:szCs w:val="20"/>
              </w:rPr>
              <w:t>0.998</w:t>
            </w:r>
          </w:p>
        </w:tc>
        <w:tc>
          <w:tcPr>
            <w:tcW w:w="260" w:type="dxa"/>
            <w:tcBorders>
              <w:top w:val="nil"/>
              <w:left w:val="nil"/>
              <w:bottom w:val="nil"/>
              <w:right w:val="nil"/>
            </w:tcBorders>
            <w:shd w:val="clear" w:color="auto" w:fill="auto"/>
            <w:noWrap/>
            <w:vAlign w:val="bottom"/>
            <w:hideMark/>
          </w:tcPr>
          <w:p w14:paraId="725F3E1E"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ADEE734" w14:textId="77777777" w:rsidR="00DF1793" w:rsidRPr="002004D6" w:rsidRDefault="00DF1793" w:rsidP="002004D6">
            <w:pPr>
              <w:jc w:val="center"/>
              <w:rPr>
                <w:color w:val="000000"/>
                <w:sz w:val="20"/>
                <w:szCs w:val="20"/>
              </w:rPr>
            </w:pPr>
            <w:r w:rsidRPr="002004D6">
              <w:rPr>
                <w:color w:val="000000"/>
                <w:sz w:val="20"/>
                <w:szCs w:val="20"/>
              </w:rPr>
              <w:t>0.999</w:t>
            </w:r>
          </w:p>
        </w:tc>
        <w:tc>
          <w:tcPr>
            <w:tcW w:w="928" w:type="dxa"/>
            <w:tcBorders>
              <w:top w:val="nil"/>
              <w:left w:val="nil"/>
              <w:bottom w:val="nil"/>
              <w:right w:val="nil"/>
            </w:tcBorders>
            <w:shd w:val="clear" w:color="auto" w:fill="auto"/>
            <w:noWrap/>
            <w:vAlign w:val="bottom"/>
            <w:hideMark/>
          </w:tcPr>
          <w:p w14:paraId="64589BB7" w14:textId="77777777" w:rsidR="00DF1793" w:rsidRPr="002004D6" w:rsidRDefault="00DF1793" w:rsidP="002004D6">
            <w:pPr>
              <w:jc w:val="center"/>
              <w:rPr>
                <w:color w:val="000000"/>
                <w:sz w:val="20"/>
                <w:szCs w:val="20"/>
              </w:rPr>
            </w:pPr>
            <w:r w:rsidRPr="002004D6">
              <w:rPr>
                <w:color w:val="000000"/>
                <w:sz w:val="20"/>
                <w:szCs w:val="20"/>
              </w:rPr>
              <w:t>0.986</w:t>
            </w:r>
          </w:p>
        </w:tc>
        <w:tc>
          <w:tcPr>
            <w:tcW w:w="1115" w:type="dxa"/>
            <w:tcBorders>
              <w:top w:val="nil"/>
              <w:left w:val="nil"/>
              <w:bottom w:val="nil"/>
              <w:right w:val="nil"/>
            </w:tcBorders>
            <w:shd w:val="clear" w:color="auto" w:fill="auto"/>
            <w:noWrap/>
            <w:vAlign w:val="bottom"/>
            <w:hideMark/>
          </w:tcPr>
          <w:p w14:paraId="365AB5EA" w14:textId="77777777" w:rsidR="00DF1793" w:rsidRPr="002004D6" w:rsidRDefault="00DF1793" w:rsidP="002004D6">
            <w:pPr>
              <w:jc w:val="center"/>
              <w:rPr>
                <w:color w:val="000000"/>
                <w:sz w:val="20"/>
                <w:szCs w:val="20"/>
              </w:rPr>
            </w:pPr>
            <w:r w:rsidRPr="002004D6">
              <w:rPr>
                <w:color w:val="000000"/>
                <w:sz w:val="20"/>
                <w:szCs w:val="20"/>
              </w:rPr>
              <w:t>1.012</w:t>
            </w:r>
          </w:p>
        </w:tc>
      </w:tr>
      <w:tr w:rsidR="00DF1793" w:rsidRPr="002004D6" w14:paraId="1A1796CB" w14:textId="77777777" w:rsidTr="00DF1793">
        <w:trPr>
          <w:trHeight w:val="300"/>
        </w:trPr>
        <w:tc>
          <w:tcPr>
            <w:tcW w:w="1700" w:type="dxa"/>
            <w:tcBorders>
              <w:top w:val="nil"/>
              <w:left w:val="nil"/>
              <w:bottom w:val="nil"/>
              <w:right w:val="nil"/>
            </w:tcBorders>
            <w:shd w:val="clear" w:color="auto" w:fill="auto"/>
            <w:noWrap/>
            <w:vAlign w:val="bottom"/>
            <w:hideMark/>
          </w:tcPr>
          <w:p w14:paraId="470542B2" w14:textId="77777777" w:rsidR="00DF1793" w:rsidRPr="002004D6" w:rsidRDefault="00DF1793" w:rsidP="002004D6">
            <w:pPr>
              <w:jc w:val="center"/>
              <w:rPr>
                <w:color w:val="000000"/>
                <w:sz w:val="20"/>
                <w:szCs w:val="20"/>
              </w:rPr>
            </w:pPr>
            <w:r w:rsidRPr="002004D6">
              <w:rPr>
                <w:color w:val="000000"/>
                <w:sz w:val="20"/>
                <w:szCs w:val="20"/>
              </w:rPr>
              <w:t>Age group</w:t>
            </w:r>
          </w:p>
        </w:tc>
        <w:tc>
          <w:tcPr>
            <w:tcW w:w="2360" w:type="dxa"/>
            <w:tcBorders>
              <w:top w:val="nil"/>
              <w:left w:val="nil"/>
              <w:bottom w:val="nil"/>
              <w:right w:val="nil"/>
            </w:tcBorders>
            <w:shd w:val="clear" w:color="auto" w:fill="auto"/>
            <w:noWrap/>
            <w:vAlign w:val="bottom"/>
            <w:hideMark/>
          </w:tcPr>
          <w:p w14:paraId="2FDC7E68" w14:textId="77777777" w:rsidR="00DF1793" w:rsidRPr="002004D6" w:rsidRDefault="00DF1793" w:rsidP="002004D6">
            <w:pPr>
              <w:jc w:val="center"/>
              <w:rPr>
                <w:color w:val="000000"/>
                <w:sz w:val="20"/>
                <w:szCs w:val="20"/>
              </w:rPr>
            </w:pPr>
            <w:r w:rsidRPr="002004D6">
              <w:rPr>
                <w:color w:val="000000"/>
                <w:sz w:val="20"/>
                <w:szCs w:val="20"/>
              </w:rPr>
              <w:t>15-29</w:t>
            </w:r>
          </w:p>
        </w:tc>
        <w:tc>
          <w:tcPr>
            <w:tcW w:w="897" w:type="dxa"/>
            <w:tcBorders>
              <w:top w:val="nil"/>
              <w:left w:val="nil"/>
              <w:bottom w:val="nil"/>
              <w:right w:val="nil"/>
            </w:tcBorders>
            <w:shd w:val="clear" w:color="auto" w:fill="auto"/>
            <w:noWrap/>
            <w:vAlign w:val="bottom"/>
            <w:hideMark/>
          </w:tcPr>
          <w:p w14:paraId="38EA2A28" w14:textId="77777777" w:rsidR="00DF1793" w:rsidRPr="002004D6" w:rsidRDefault="00DF1793" w:rsidP="002004D6">
            <w:pPr>
              <w:jc w:val="center"/>
              <w:rPr>
                <w:color w:val="000000"/>
                <w:sz w:val="20"/>
                <w:szCs w:val="20"/>
              </w:rPr>
            </w:pPr>
            <w:r w:rsidRPr="002004D6">
              <w:rPr>
                <w:color w:val="000000"/>
                <w:sz w:val="20"/>
                <w:szCs w:val="20"/>
              </w:rPr>
              <w:t>0.042</w:t>
            </w:r>
          </w:p>
        </w:tc>
        <w:tc>
          <w:tcPr>
            <w:tcW w:w="928" w:type="dxa"/>
            <w:tcBorders>
              <w:top w:val="nil"/>
              <w:left w:val="nil"/>
              <w:bottom w:val="nil"/>
              <w:right w:val="nil"/>
            </w:tcBorders>
            <w:shd w:val="clear" w:color="auto" w:fill="auto"/>
            <w:noWrap/>
            <w:vAlign w:val="bottom"/>
            <w:hideMark/>
          </w:tcPr>
          <w:p w14:paraId="0A601A39" w14:textId="77777777" w:rsidR="00DF1793" w:rsidRPr="002004D6" w:rsidRDefault="00DF1793" w:rsidP="002004D6">
            <w:pPr>
              <w:jc w:val="center"/>
              <w:rPr>
                <w:color w:val="000000"/>
                <w:sz w:val="20"/>
                <w:szCs w:val="20"/>
              </w:rPr>
            </w:pPr>
            <w:r w:rsidRPr="002004D6">
              <w:rPr>
                <w:color w:val="000000"/>
                <w:sz w:val="20"/>
                <w:szCs w:val="20"/>
              </w:rPr>
              <w:t>0.035</w:t>
            </w:r>
          </w:p>
        </w:tc>
        <w:tc>
          <w:tcPr>
            <w:tcW w:w="1115" w:type="dxa"/>
            <w:tcBorders>
              <w:top w:val="nil"/>
              <w:left w:val="nil"/>
              <w:bottom w:val="nil"/>
              <w:right w:val="nil"/>
            </w:tcBorders>
            <w:shd w:val="clear" w:color="auto" w:fill="auto"/>
            <w:noWrap/>
            <w:vAlign w:val="bottom"/>
            <w:hideMark/>
          </w:tcPr>
          <w:p w14:paraId="23DAC072" w14:textId="77777777" w:rsidR="00DF1793" w:rsidRPr="002004D6" w:rsidRDefault="00DF1793" w:rsidP="002004D6">
            <w:pPr>
              <w:jc w:val="center"/>
              <w:rPr>
                <w:color w:val="000000"/>
                <w:sz w:val="20"/>
                <w:szCs w:val="20"/>
              </w:rPr>
            </w:pPr>
            <w:r w:rsidRPr="002004D6">
              <w:rPr>
                <w:color w:val="000000"/>
                <w:sz w:val="20"/>
                <w:szCs w:val="20"/>
              </w:rPr>
              <w:t>0.048</w:t>
            </w:r>
          </w:p>
        </w:tc>
        <w:tc>
          <w:tcPr>
            <w:tcW w:w="260" w:type="dxa"/>
            <w:tcBorders>
              <w:top w:val="nil"/>
              <w:left w:val="nil"/>
              <w:bottom w:val="nil"/>
              <w:right w:val="nil"/>
            </w:tcBorders>
            <w:shd w:val="clear" w:color="auto" w:fill="auto"/>
            <w:noWrap/>
            <w:vAlign w:val="bottom"/>
            <w:hideMark/>
          </w:tcPr>
          <w:p w14:paraId="1A1590AF"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85C570D" w14:textId="77777777" w:rsidR="00DF1793" w:rsidRPr="002004D6" w:rsidRDefault="00DF1793" w:rsidP="002004D6">
            <w:pPr>
              <w:jc w:val="center"/>
              <w:rPr>
                <w:color w:val="000000"/>
                <w:sz w:val="20"/>
                <w:szCs w:val="20"/>
              </w:rPr>
            </w:pPr>
            <w:r w:rsidRPr="002004D6">
              <w:rPr>
                <w:color w:val="000000"/>
                <w:sz w:val="20"/>
                <w:szCs w:val="20"/>
              </w:rPr>
              <w:t>0.041</w:t>
            </w:r>
          </w:p>
        </w:tc>
        <w:tc>
          <w:tcPr>
            <w:tcW w:w="928" w:type="dxa"/>
            <w:tcBorders>
              <w:top w:val="nil"/>
              <w:left w:val="nil"/>
              <w:bottom w:val="nil"/>
              <w:right w:val="nil"/>
            </w:tcBorders>
            <w:shd w:val="clear" w:color="auto" w:fill="auto"/>
            <w:noWrap/>
            <w:vAlign w:val="bottom"/>
            <w:hideMark/>
          </w:tcPr>
          <w:p w14:paraId="19846085" w14:textId="77777777" w:rsidR="00DF1793" w:rsidRPr="002004D6" w:rsidRDefault="00DF1793" w:rsidP="002004D6">
            <w:pPr>
              <w:jc w:val="center"/>
              <w:rPr>
                <w:color w:val="000000"/>
                <w:sz w:val="20"/>
                <w:szCs w:val="20"/>
              </w:rPr>
            </w:pPr>
            <w:r w:rsidRPr="002004D6">
              <w:rPr>
                <w:color w:val="000000"/>
                <w:sz w:val="20"/>
                <w:szCs w:val="20"/>
              </w:rPr>
              <w:t>0.036</w:t>
            </w:r>
          </w:p>
        </w:tc>
        <w:tc>
          <w:tcPr>
            <w:tcW w:w="1115" w:type="dxa"/>
            <w:tcBorders>
              <w:top w:val="nil"/>
              <w:left w:val="nil"/>
              <w:bottom w:val="nil"/>
              <w:right w:val="nil"/>
            </w:tcBorders>
            <w:shd w:val="clear" w:color="auto" w:fill="auto"/>
            <w:noWrap/>
            <w:vAlign w:val="bottom"/>
            <w:hideMark/>
          </w:tcPr>
          <w:p w14:paraId="06779D25" w14:textId="77777777" w:rsidR="00DF1793" w:rsidRPr="002004D6" w:rsidRDefault="00DF1793" w:rsidP="002004D6">
            <w:pPr>
              <w:jc w:val="center"/>
              <w:rPr>
                <w:color w:val="000000"/>
                <w:sz w:val="20"/>
                <w:szCs w:val="20"/>
              </w:rPr>
            </w:pPr>
            <w:r w:rsidRPr="002004D6">
              <w:rPr>
                <w:color w:val="000000"/>
                <w:sz w:val="20"/>
                <w:szCs w:val="20"/>
              </w:rPr>
              <w:t>0.048</w:t>
            </w:r>
          </w:p>
        </w:tc>
        <w:tc>
          <w:tcPr>
            <w:tcW w:w="260" w:type="dxa"/>
            <w:tcBorders>
              <w:top w:val="nil"/>
              <w:left w:val="nil"/>
              <w:bottom w:val="nil"/>
              <w:right w:val="nil"/>
            </w:tcBorders>
            <w:shd w:val="clear" w:color="auto" w:fill="auto"/>
            <w:noWrap/>
            <w:vAlign w:val="bottom"/>
            <w:hideMark/>
          </w:tcPr>
          <w:p w14:paraId="35D44B37"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C564E5B" w14:textId="77777777" w:rsidR="00DF1793" w:rsidRPr="002004D6" w:rsidRDefault="00DF1793" w:rsidP="002004D6">
            <w:pPr>
              <w:jc w:val="center"/>
              <w:rPr>
                <w:color w:val="000000"/>
                <w:sz w:val="20"/>
                <w:szCs w:val="20"/>
              </w:rPr>
            </w:pPr>
            <w:r w:rsidRPr="002004D6">
              <w:rPr>
                <w:color w:val="000000"/>
                <w:sz w:val="20"/>
                <w:szCs w:val="20"/>
              </w:rPr>
              <w:t>1.000</w:t>
            </w:r>
          </w:p>
        </w:tc>
        <w:tc>
          <w:tcPr>
            <w:tcW w:w="928" w:type="dxa"/>
            <w:tcBorders>
              <w:top w:val="nil"/>
              <w:left w:val="nil"/>
              <w:bottom w:val="nil"/>
              <w:right w:val="nil"/>
            </w:tcBorders>
            <w:shd w:val="clear" w:color="auto" w:fill="auto"/>
            <w:noWrap/>
            <w:vAlign w:val="bottom"/>
            <w:hideMark/>
          </w:tcPr>
          <w:p w14:paraId="0608B694" w14:textId="77777777" w:rsidR="00DF1793" w:rsidRPr="002004D6" w:rsidRDefault="00DF1793" w:rsidP="002004D6">
            <w:pPr>
              <w:jc w:val="center"/>
              <w:rPr>
                <w:color w:val="000000"/>
                <w:sz w:val="20"/>
                <w:szCs w:val="20"/>
              </w:rPr>
            </w:pPr>
            <w:r w:rsidRPr="002004D6">
              <w:rPr>
                <w:color w:val="000000"/>
                <w:sz w:val="20"/>
                <w:szCs w:val="20"/>
              </w:rPr>
              <w:t>0.806</w:t>
            </w:r>
          </w:p>
        </w:tc>
        <w:tc>
          <w:tcPr>
            <w:tcW w:w="1115" w:type="dxa"/>
            <w:tcBorders>
              <w:top w:val="nil"/>
              <w:left w:val="nil"/>
              <w:bottom w:val="nil"/>
              <w:right w:val="nil"/>
            </w:tcBorders>
            <w:shd w:val="clear" w:color="auto" w:fill="auto"/>
            <w:noWrap/>
            <w:vAlign w:val="bottom"/>
            <w:hideMark/>
          </w:tcPr>
          <w:p w14:paraId="1751041D" w14:textId="77777777" w:rsidR="00DF1793" w:rsidRPr="002004D6" w:rsidRDefault="00DF1793" w:rsidP="002004D6">
            <w:pPr>
              <w:jc w:val="center"/>
              <w:rPr>
                <w:color w:val="000000"/>
                <w:sz w:val="20"/>
                <w:szCs w:val="20"/>
              </w:rPr>
            </w:pPr>
            <w:r w:rsidRPr="002004D6">
              <w:rPr>
                <w:color w:val="000000"/>
                <w:sz w:val="20"/>
                <w:szCs w:val="20"/>
              </w:rPr>
              <w:t>1.240</w:t>
            </w:r>
          </w:p>
        </w:tc>
      </w:tr>
      <w:tr w:rsidR="00DF1793" w:rsidRPr="002004D6" w14:paraId="421DB34A" w14:textId="77777777" w:rsidTr="00DF1793">
        <w:trPr>
          <w:trHeight w:val="300"/>
        </w:trPr>
        <w:tc>
          <w:tcPr>
            <w:tcW w:w="1700" w:type="dxa"/>
            <w:tcBorders>
              <w:top w:val="nil"/>
              <w:left w:val="nil"/>
              <w:bottom w:val="nil"/>
              <w:right w:val="nil"/>
            </w:tcBorders>
            <w:shd w:val="clear" w:color="auto" w:fill="auto"/>
            <w:noWrap/>
            <w:vAlign w:val="bottom"/>
            <w:hideMark/>
          </w:tcPr>
          <w:p w14:paraId="16009D73"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30A504FE" w14:textId="77777777" w:rsidR="00DF1793" w:rsidRPr="002004D6" w:rsidRDefault="00DF1793" w:rsidP="002004D6">
            <w:pPr>
              <w:jc w:val="center"/>
              <w:rPr>
                <w:color w:val="000000"/>
                <w:sz w:val="20"/>
                <w:szCs w:val="20"/>
              </w:rPr>
            </w:pPr>
            <w:r w:rsidRPr="002004D6">
              <w:rPr>
                <w:color w:val="000000"/>
                <w:sz w:val="20"/>
                <w:szCs w:val="20"/>
              </w:rPr>
              <w:t>30-39</w:t>
            </w:r>
          </w:p>
        </w:tc>
        <w:tc>
          <w:tcPr>
            <w:tcW w:w="897" w:type="dxa"/>
            <w:tcBorders>
              <w:top w:val="nil"/>
              <w:left w:val="nil"/>
              <w:bottom w:val="nil"/>
              <w:right w:val="nil"/>
            </w:tcBorders>
            <w:shd w:val="clear" w:color="auto" w:fill="auto"/>
            <w:noWrap/>
            <w:vAlign w:val="bottom"/>
            <w:hideMark/>
          </w:tcPr>
          <w:p w14:paraId="45BD514D" w14:textId="77777777" w:rsidR="00DF1793" w:rsidRPr="002004D6" w:rsidRDefault="00DF1793" w:rsidP="002004D6">
            <w:pPr>
              <w:jc w:val="center"/>
              <w:rPr>
                <w:color w:val="000000"/>
                <w:sz w:val="20"/>
                <w:szCs w:val="20"/>
              </w:rPr>
            </w:pPr>
            <w:r w:rsidRPr="002004D6">
              <w:rPr>
                <w:color w:val="000000"/>
                <w:sz w:val="20"/>
                <w:szCs w:val="20"/>
              </w:rPr>
              <w:t>0.110</w:t>
            </w:r>
          </w:p>
        </w:tc>
        <w:tc>
          <w:tcPr>
            <w:tcW w:w="928" w:type="dxa"/>
            <w:tcBorders>
              <w:top w:val="nil"/>
              <w:left w:val="nil"/>
              <w:bottom w:val="nil"/>
              <w:right w:val="nil"/>
            </w:tcBorders>
            <w:shd w:val="clear" w:color="auto" w:fill="auto"/>
            <w:noWrap/>
            <w:vAlign w:val="bottom"/>
            <w:hideMark/>
          </w:tcPr>
          <w:p w14:paraId="0AE4C653" w14:textId="77777777" w:rsidR="00DF1793" w:rsidRPr="002004D6" w:rsidRDefault="00DF1793" w:rsidP="002004D6">
            <w:pPr>
              <w:jc w:val="center"/>
              <w:rPr>
                <w:color w:val="000000"/>
                <w:sz w:val="20"/>
                <w:szCs w:val="20"/>
              </w:rPr>
            </w:pPr>
            <w:r w:rsidRPr="002004D6">
              <w:rPr>
                <w:color w:val="000000"/>
                <w:sz w:val="20"/>
                <w:szCs w:val="20"/>
              </w:rPr>
              <w:t>0.098</w:t>
            </w:r>
          </w:p>
        </w:tc>
        <w:tc>
          <w:tcPr>
            <w:tcW w:w="1115" w:type="dxa"/>
            <w:tcBorders>
              <w:top w:val="nil"/>
              <w:left w:val="nil"/>
              <w:bottom w:val="nil"/>
              <w:right w:val="nil"/>
            </w:tcBorders>
            <w:shd w:val="clear" w:color="auto" w:fill="auto"/>
            <w:noWrap/>
            <w:vAlign w:val="bottom"/>
            <w:hideMark/>
          </w:tcPr>
          <w:p w14:paraId="05991F58" w14:textId="77777777" w:rsidR="00DF1793" w:rsidRPr="002004D6" w:rsidRDefault="00DF1793" w:rsidP="002004D6">
            <w:pPr>
              <w:jc w:val="center"/>
              <w:rPr>
                <w:color w:val="000000"/>
                <w:sz w:val="20"/>
                <w:szCs w:val="20"/>
              </w:rPr>
            </w:pPr>
            <w:r w:rsidRPr="002004D6">
              <w:rPr>
                <w:color w:val="000000"/>
                <w:sz w:val="20"/>
                <w:szCs w:val="20"/>
              </w:rPr>
              <w:t>0.123</w:t>
            </w:r>
          </w:p>
        </w:tc>
        <w:tc>
          <w:tcPr>
            <w:tcW w:w="260" w:type="dxa"/>
            <w:tcBorders>
              <w:top w:val="nil"/>
              <w:left w:val="nil"/>
              <w:bottom w:val="nil"/>
              <w:right w:val="nil"/>
            </w:tcBorders>
            <w:shd w:val="clear" w:color="auto" w:fill="auto"/>
            <w:noWrap/>
            <w:vAlign w:val="bottom"/>
            <w:hideMark/>
          </w:tcPr>
          <w:p w14:paraId="5E54277E"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D7BF346" w14:textId="77777777" w:rsidR="00DF1793" w:rsidRPr="002004D6" w:rsidRDefault="00DF1793" w:rsidP="002004D6">
            <w:pPr>
              <w:jc w:val="center"/>
              <w:rPr>
                <w:color w:val="000000"/>
                <w:sz w:val="20"/>
                <w:szCs w:val="20"/>
              </w:rPr>
            </w:pPr>
            <w:r w:rsidRPr="002004D6">
              <w:rPr>
                <w:color w:val="000000"/>
                <w:sz w:val="20"/>
                <w:szCs w:val="20"/>
              </w:rPr>
              <w:t>0.110</w:t>
            </w:r>
          </w:p>
        </w:tc>
        <w:tc>
          <w:tcPr>
            <w:tcW w:w="928" w:type="dxa"/>
            <w:tcBorders>
              <w:top w:val="nil"/>
              <w:left w:val="nil"/>
              <w:bottom w:val="nil"/>
              <w:right w:val="nil"/>
            </w:tcBorders>
            <w:shd w:val="clear" w:color="auto" w:fill="auto"/>
            <w:noWrap/>
            <w:vAlign w:val="bottom"/>
            <w:hideMark/>
          </w:tcPr>
          <w:p w14:paraId="7730B0D9" w14:textId="77777777" w:rsidR="00DF1793" w:rsidRPr="002004D6" w:rsidRDefault="00DF1793" w:rsidP="002004D6">
            <w:pPr>
              <w:jc w:val="center"/>
              <w:rPr>
                <w:color w:val="000000"/>
                <w:sz w:val="20"/>
                <w:szCs w:val="20"/>
              </w:rPr>
            </w:pPr>
            <w:r w:rsidRPr="002004D6">
              <w:rPr>
                <w:color w:val="000000"/>
                <w:sz w:val="20"/>
                <w:szCs w:val="20"/>
              </w:rPr>
              <w:t>0.098</w:t>
            </w:r>
          </w:p>
        </w:tc>
        <w:tc>
          <w:tcPr>
            <w:tcW w:w="1115" w:type="dxa"/>
            <w:tcBorders>
              <w:top w:val="nil"/>
              <w:left w:val="nil"/>
              <w:bottom w:val="nil"/>
              <w:right w:val="nil"/>
            </w:tcBorders>
            <w:shd w:val="clear" w:color="auto" w:fill="auto"/>
            <w:noWrap/>
            <w:vAlign w:val="bottom"/>
            <w:hideMark/>
          </w:tcPr>
          <w:p w14:paraId="21FD6EAB" w14:textId="77777777" w:rsidR="00DF1793" w:rsidRPr="002004D6" w:rsidRDefault="00DF1793" w:rsidP="002004D6">
            <w:pPr>
              <w:jc w:val="center"/>
              <w:rPr>
                <w:color w:val="000000"/>
                <w:sz w:val="20"/>
                <w:szCs w:val="20"/>
              </w:rPr>
            </w:pPr>
            <w:r w:rsidRPr="002004D6">
              <w:rPr>
                <w:color w:val="000000"/>
                <w:sz w:val="20"/>
                <w:szCs w:val="20"/>
              </w:rPr>
              <w:t>0.123</w:t>
            </w:r>
          </w:p>
        </w:tc>
        <w:tc>
          <w:tcPr>
            <w:tcW w:w="260" w:type="dxa"/>
            <w:tcBorders>
              <w:top w:val="nil"/>
              <w:left w:val="nil"/>
              <w:bottom w:val="nil"/>
              <w:right w:val="nil"/>
            </w:tcBorders>
            <w:shd w:val="clear" w:color="auto" w:fill="auto"/>
            <w:noWrap/>
            <w:vAlign w:val="bottom"/>
            <w:hideMark/>
          </w:tcPr>
          <w:p w14:paraId="128B56F0"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692ED3D" w14:textId="77777777" w:rsidR="00DF1793" w:rsidRPr="002004D6" w:rsidRDefault="00DF1793" w:rsidP="002004D6">
            <w:pPr>
              <w:jc w:val="center"/>
              <w:rPr>
                <w:color w:val="000000"/>
                <w:sz w:val="20"/>
                <w:szCs w:val="20"/>
              </w:rPr>
            </w:pPr>
            <w:r w:rsidRPr="002004D6">
              <w:rPr>
                <w:color w:val="000000"/>
                <w:sz w:val="20"/>
                <w:szCs w:val="20"/>
              </w:rPr>
              <w:t>1.001</w:t>
            </w:r>
          </w:p>
        </w:tc>
        <w:tc>
          <w:tcPr>
            <w:tcW w:w="928" w:type="dxa"/>
            <w:tcBorders>
              <w:top w:val="nil"/>
              <w:left w:val="nil"/>
              <w:bottom w:val="nil"/>
              <w:right w:val="nil"/>
            </w:tcBorders>
            <w:shd w:val="clear" w:color="auto" w:fill="auto"/>
            <w:noWrap/>
            <w:vAlign w:val="bottom"/>
            <w:hideMark/>
          </w:tcPr>
          <w:p w14:paraId="4DA3EB8A" w14:textId="77777777" w:rsidR="00DF1793" w:rsidRPr="002004D6" w:rsidRDefault="00DF1793" w:rsidP="002004D6">
            <w:pPr>
              <w:jc w:val="center"/>
              <w:rPr>
                <w:color w:val="000000"/>
                <w:sz w:val="20"/>
                <w:szCs w:val="20"/>
              </w:rPr>
            </w:pPr>
            <w:r w:rsidRPr="002004D6">
              <w:rPr>
                <w:color w:val="000000"/>
                <w:sz w:val="20"/>
                <w:szCs w:val="20"/>
              </w:rPr>
              <w:t>0.853</w:t>
            </w:r>
          </w:p>
        </w:tc>
        <w:tc>
          <w:tcPr>
            <w:tcW w:w="1115" w:type="dxa"/>
            <w:tcBorders>
              <w:top w:val="nil"/>
              <w:left w:val="nil"/>
              <w:bottom w:val="nil"/>
              <w:right w:val="nil"/>
            </w:tcBorders>
            <w:shd w:val="clear" w:color="auto" w:fill="auto"/>
            <w:noWrap/>
            <w:vAlign w:val="bottom"/>
            <w:hideMark/>
          </w:tcPr>
          <w:p w14:paraId="248FF7AF" w14:textId="77777777" w:rsidR="00DF1793" w:rsidRPr="002004D6" w:rsidRDefault="00DF1793" w:rsidP="002004D6">
            <w:pPr>
              <w:jc w:val="center"/>
              <w:rPr>
                <w:color w:val="000000"/>
                <w:sz w:val="20"/>
                <w:szCs w:val="20"/>
              </w:rPr>
            </w:pPr>
            <w:r w:rsidRPr="002004D6">
              <w:rPr>
                <w:color w:val="000000"/>
                <w:sz w:val="20"/>
                <w:szCs w:val="20"/>
              </w:rPr>
              <w:t>1.174</w:t>
            </w:r>
          </w:p>
        </w:tc>
      </w:tr>
      <w:tr w:rsidR="00DF1793" w:rsidRPr="002004D6" w14:paraId="22B97D47" w14:textId="77777777" w:rsidTr="00DF1793">
        <w:trPr>
          <w:trHeight w:val="300"/>
        </w:trPr>
        <w:tc>
          <w:tcPr>
            <w:tcW w:w="1700" w:type="dxa"/>
            <w:tcBorders>
              <w:top w:val="nil"/>
              <w:left w:val="nil"/>
              <w:bottom w:val="nil"/>
              <w:right w:val="nil"/>
            </w:tcBorders>
            <w:shd w:val="clear" w:color="auto" w:fill="auto"/>
            <w:noWrap/>
            <w:vAlign w:val="bottom"/>
            <w:hideMark/>
          </w:tcPr>
          <w:p w14:paraId="0873F900"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642423AE" w14:textId="77777777" w:rsidR="00DF1793" w:rsidRPr="002004D6" w:rsidRDefault="00DF1793" w:rsidP="002004D6">
            <w:pPr>
              <w:jc w:val="center"/>
              <w:rPr>
                <w:color w:val="000000"/>
                <w:sz w:val="20"/>
                <w:szCs w:val="20"/>
              </w:rPr>
            </w:pPr>
            <w:r w:rsidRPr="002004D6">
              <w:rPr>
                <w:color w:val="000000"/>
                <w:sz w:val="20"/>
                <w:szCs w:val="20"/>
              </w:rPr>
              <w:t>40-49</w:t>
            </w:r>
          </w:p>
        </w:tc>
        <w:tc>
          <w:tcPr>
            <w:tcW w:w="897" w:type="dxa"/>
            <w:tcBorders>
              <w:top w:val="nil"/>
              <w:left w:val="nil"/>
              <w:bottom w:val="nil"/>
              <w:right w:val="nil"/>
            </w:tcBorders>
            <w:shd w:val="clear" w:color="auto" w:fill="auto"/>
            <w:noWrap/>
            <w:vAlign w:val="bottom"/>
            <w:hideMark/>
          </w:tcPr>
          <w:p w14:paraId="5979AA45" w14:textId="77777777" w:rsidR="00DF1793" w:rsidRPr="002004D6" w:rsidRDefault="00DF1793" w:rsidP="002004D6">
            <w:pPr>
              <w:jc w:val="center"/>
              <w:rPr>
                <w:color w:val="000000"/>
                <w:sz w:val="20"/>
                <w:szCs w:val="20"/>
              </w:rPr>
            </w:pPr>
            <w:r w:rsidRPr="002004D6">
              <w:rPr>
                <w:color w:val="000000"/>
                <w:sz w:val="20"/>
                <w:szCs w:val="20"/>
              </w:rPr>
              <w:t>0.310</w:t>
            </w:r>
          </w:p>
        </w:tc>
        <w:tc>
          <w:tcPr>
            <w:tcW w:w="928" w:type="dxa"/>
            <w:tcBorders>
              <w:top w:val="nil"/>
              <w:left w:val="nil"/>
              <w:bottom w:val="nil"/>
              <w:right w:val="nil"/>
            </w:tcBorders>
            <w:shd w:val="clear" w:color="auto" w:fill="auto"/>
            <w:noWrap/>
            <w:vAlign w:val="bottom"/>
            <w:hideMark/>
          </w:tcPr>
          <w:p w14:paraId="2B85EDA9" w14:textId="77777777" w:rsidR="00DF1793" w:rsidRPr="002004D6" w:rsidRDefault="00DF1793" w:rsidP="002004D6">
            <w:pPr>
              <w:jc w:val="center"/>
              <w:rPr>
                <w:color w:val="000000"/>
                <w:sz w:val="20"/>
                <w:szCs w:val="20"/>
              </w:rPr>
            </w:pPr>
            <w:r w:rsidRPr="002004D6">
              <w:rPr>
                <w:color w:val="000000"/>
                <w:sz w:val="20"/>
                <w:szCs w:val="20"/>
              </w:rPr>
              <w:t>0.289</w:t>
            </w:r>
          </w:p>
        </w:tc>
        <w:tc>
          <w:tcPr>
            <w:tcW w:w="1115" w:type="dxa"/>
            <w:tcBorders>
              <w:top w:val="nil"/>
              <w:left w:val="nil"/>
              <w:bottom w:val="nil"/>
              <w:right w:val="nil"/>
            </w:tcBorders>
            <w:shd w:val="clear" w:color="auto" w:fill="auto"/>
            <w:noWrap/>
            <w:vAlign w:val="bottom"/>
            <w:hideMark/>
          </w:tcPr>
          <w:p w14:paraId="4BFB4901" w14:textId="77777777" w:rsidR="00DF1793" w:rsidRPr="002004D6" w:rsidRDefault="00DF1793" w:rsidP="002004D6">
            <w:pPr>
              <w:jc w:val="center"/>
              <w:rPr>
                <w:color w:val="000000"/>
                <w:sz w:val="20"/>
                <w:szCs w:val="20"/>
              </w:rPr>
            </w:pPr>
            <w:r w:rsidRPr="002004D6">
              <w:rPr>
                <w:color w:val="000000"/>
                <w:sz w:val="20"/>
                <w:szCs w:val="20"/>
              </w:rPr>
              <w:t>0.333</w:t>
            </w:r>
          </w:p>
        </w:tc>
        <w:tc>
          <w:tcPr>
            <w:tcW w:w="260" w:type="dxa"/>
            <w:tcBorders>
              <w:top w:val="nil"/>
              <w:left w:val="nil"/>
              <w:bottom w:val="nil"/>
              <w:right w:val="nil"/>
            </w:tcBorders>
            <w:shd w:val="clear" w:color="auto" w:fill="auto"/>
            <w:noWrap/>
            <w:vAlign w:val="bottom"/>
            <w:hideMark/>
          </w:tcPr>
          <w:p w14:paraId="022C98B0"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3EA4BF1" w14:textId="77777777" w:rsidR="00DF1793" w:rsidRPr="002004D6" w:rsidRDefault="00DF1793" w:rsidP="002004D6">
            <w:pPr>
              <w:jc w:val="center"/>
              <w:rPr>
                <w:color w:val="000000"/>
                <w:sz w:val="20"/>
                <w:szCs w:val="20"/>
              </w:rPr>
            </w:pPr>
            <w:r w:rsidRPr="002004D6">
              <w:rPr>
                <w:color w:val="000000"/>
                <w:sz w:val="20"/>
                <w:szCs w:val="20"/>
              </w:rPr>
              <w:t>0.309</w:t>
            </w:r>
          </w:p>
        </w:tc>
        <w:tc>
          <w:tcPr>
            <w:tcW w:w="928" w:type="dxa"/>
            <w:tcBorders>
              <w:top w:val="nil"/>
              <w:left w:val="nil"/>
              <w:bottom w:val="nil"/>
              <w:right w:val="nil"/>
            </w:tcBorders>
            <w:shd w:val="clear" w:color="auto" w:fill="auto"/>
            <w:noWrap/>
            <w:vAlign w:val="bottom"/>
            <w:hideMark/>
          </w:tcPr>
          <w:p w14:paraId="4E701247" w14:textId="77777777" w:rsidR="00DF1793" w:rsidRPr="002004D6" w:rsidRDefault="00DF1793" w:rsidP="002004D6">
            <w:pPr>
              <w:jc w:val="center"/>
              <w:rPr>
                <w:color w:val="000000"/>
                <w:sz w:val="20"/>
                <w:szCs w:val="20"/>
              </w:rPr>
            </w:pPr>
            <w:r w:rsidRPr="002004D6">
              <w:rPr>
                <w:color w:val="000000"/>
                <w:sz w:val="20"/>
                <w:szCs w:val="20"/>
              </w:rPr>
              <w:t>0.289</w:t>
            </w:r>
          </w:p>
        </w:tc>
        <w:tc>
          <w:tcPr>
            <w:tcW w:w="1115" w:type="dxa"/>
            <w:tcBorders>
              <w:top w:val="nil"/>
              <w:left w:val="nil"/>
              <w:bottom w:val="nil"/>
              <w:right w:val="nil"/>
            </w:tcBorders>
            <w:shd w:val="clear" w:color="auto" w:fill="auto"/>
            <w:noWrap/>
            <w:vAlign w:val="bottom"/>
            <w:hideMark/>
          </w:tcPr>
          <w:p w14:paraId="3C7A0155" w14:textId="77777777" w:rsidR="00DF1793" w:rsidRPr="002004D6" w:rsidRDefault="00DF1793" w:rsidP="002004D6">
            <w:pPr>
              <w:jc w:val="center"/>
              <w:rPr>
                <w:color w:val="000000"/>
                <w:sz w:val="20"/>
                <w:szCs w:val="20"/>
              </w:rPr>
            </w:pPr>
            <w:r w:rsidRPr="002004D6">
              <w:rPr>
                <w:color w:val="000000"/>
                <w:sz w:val="20"/>
                <w:szCs w:val="20"/>
              </w:rPr>
              <w:t>0.331</w:t>
            </w:r>
          </w:p>
        </w:tc>
        <w:tc>
          <w:tcPr>
            <w:tcW w:w="260" w:type="dxa"/>
            <w:tcBorders>
              <w:top w:val="nil"/>
              <w:left w:val="nil"/>
              <w:bottom w:val="nil"/>
              <w:right w:val="nil"/>
            </w:tcBorders>
            <w:shd w:val="clear" w:color="auto" w:fill="auto"/>
            <w:noWrap/>
            <w:vAlign w:val="bottom"/>
            <w:hideMark/>
          </w:tcPr>
          <w:p w14:paraId="2F920062"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F2575AA" w14:textId="77777777" w:rsidR="00DF1793" w:rsidRPr="002004D6" w:rsidRDefault="00DF1793" w:rsidP="002004D6">
            <w:pPr>
              <w:jc w:val="center"/>
              <w:rPr>
                <w:color w:val="000000"/>
                <w:sz w:val="20"/>
                <w:szCs w:val="20"/>
              </w:rPr>
            </w:pPr>
            <w:r w:rsidRPr="002004D6">
              <w:rPr>
                <w:color w:val="000000"/>
                <w:sz w:val="20"/>
                <w:szCs w:val="20"/>
              </w:rPr>
              <w:t>0.996</w:t>
            </w:r>
          </w:p>
        </w:tc>
        <w:tc>
          <w:tcPr>
            <w:tcW w:w="928" w:type="dxa"/>
            <w:tcBorders>
              <w:top w:val="nil"/>
              <w:left w:val="nil"/>
              <w:bottom w:val="nil"/>
              <w:right w:val="nil"/>
            </w:tcBorders>
            <w:shd w:val="clear" w:color="auto" w:fill="auto"/>
            <w:noWrap/>
            <w:vAlign w:val="bottom"/>
            <w:hideMark/>
          </w:tcPr>
          <w:p w14:paraId="2B1FA7DE" w14:textId="77777777" w:rsidR="00DF1793" w:rsidRPr="002004D6" w:rsidRDefault="00DF1793" w:rsidP="002004D6">
            <w:pPr>
              <w:jc w:val="center"/>
              <w:rPr>
                <w:color w:val="000000"/>
                <w:sz w:val="20"/>
                <w:szCs w:val="20"/>
              </w:rPr>
            </w:pPr>
            <w:r w:rsidRPr="002004D6">
              <w:rPr>
                <w:color w:val="000000"/>
                <w:sz w:val="20"/>
                <w:szCs w:val="20"/>
              </w:rPr>
              <w:t>0.902</w:t>
            </w:r>
          </w:p>
        </w:tc>
        <w:tc>
          <w:tcPr>
            <w:tcW w:w="1115" w:type="dxa"/>
            <w:tcBorders>
              <w:top w:val="nil"/>
              <w:left w:val="nil"/>
              <w:bottom w:val="nil"/>
              <w:right w:val="nil"/>
            </w:tcBorders>
            <w:shd w:val="clear" w:color="auto" w:fill="auto"/>
            <w:noWrap/>
            <w:vAlign w:val="bottom"/>
            <w:hideMark/>
          </w:tcPr>
          <w:p w14:paraId="7877B075" w14:textId="77777777" w:rsidR="00DF1793" w:rsidRPr="002004D6" w:rsidRDefault="00DF1793" w:rsidP="002004D6">
            <w:pPr>
              <w:jc w:val="center"/>
              <w:rPr>
                <w:color w:val="000000"/>
                <w:sz w:val="20"/>
                <w:szCs w:val="20"/>
              </w:rPr>
            </w:pPr>
            <w:r w:rsidRPr="002004D6">
              <w:rPr>
                <w:color w:val="000000"/>
                <w:sz w:val="20"/>
                <w:szCs w:val="20"/>
              </w:rPr>
              <w:t>1.100</w:t>
            </w:r>
          </w:p>
        </w:tc>
      </w:tr>
      <w:tr w:rsidR="00DF1793" w:rsidRPr="002004D6" w14:paraId="2CC1F624" w14:textId="77777777" w:rsidTr="00DF1793">
        <w:trPr>
          <w:trHeight w:val="300"/>
        </w:trPr>
        <w:tc>
          <w:tcPr>
            <w:tcW w:w="1700" w:type="dxa"/>
            <w:tcBorders>
              <w:top w:val="nil"/>
              <w:left w:val="nil"/>
              <w:bottom w:val="nil"/>
              <w:right w:val="nil"/>
            </w:tcBorders>
            <w:shd w:val="clear" w:color="auto" w:fill="auto"/>
            <w:noWrap/>
            <w:vAlign w:val="bottom"/>
            <w:hideMark/>
          </w:tcPr>
          <w:p w14:paraId="4107E18A"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66642F51" w14:textId="77777777" w:rsidR="00DF1793" w:rsidRPr="002004D6" w:rsidRDefault="00DF1793" w:rsidP="002004D6">
            <w:pPr>
              <w:jc w:val="center"/>
              <w:rPr>
                <w:color w:val="000000"/>
                <w:sz w:val="20"/>
                <w:szCs w:val="20"/>
              </w:rPr>
            </w:pPr>
            <w:r w:rsidRPr="002004D6">
              <w:rPr>
                <w:color w:val="000000"/>
                <w:sz w:val="20"/>
                <w:szCs w:val="20"/>
              </w:rPr>
              <w:t>60-69</w:t>
            </w:r>
          </w:p>
        </w:tc>
        <w:tc>
          <w:tcPr>
            <w:tcW w:w="897" w:type="dxa"/>
            <w:tcBorders>
              <w:top w:val="nil"/>
              <w:left w:val="nil"/>
              <w:bottom w:val="nil"/>
              <w:right w:val="nil"/>
            </w:tcBorders>
            <w:shd w:val="clear" w:color="auto" w:fill="auto"/>
            <w:noWrap/>
            <w:vAlign w:val="bottom"/>
            <w:hideMark/>
          </w:tcPr>
          <w:p w14:paraId="2C781B81" w14:textId="77777777" w:rsidR="00DF1793" w:rsidRPr="002004D6" w:rsidRDefault="00DF1793" w:rsidP="002004D6">
            <w:pPr>
              <w:jc w:val="center"/>
              <w:rPr>
                <w:color w:val="000000"/>
                <w:sz w:val="20"/>
                <w:szCs w:val="20"/>
              </w:rPr>
            </w:pPr>
            <w:r w:rsidRPr="002004D6">
              <w:rPr>
                <w:color w:val="000000"/>
                <w:sz w:val="20"/>
                <w:szCs w:val="20"/>
              </w:rPr>
              <w:t>2.300</w:t>
            </w:r>
          </w:p>
        </w:tc>
        <w:tc>
          <w:tcPr>
            <w:tcW w:w="928" w:type="dxa"/>
            <w:tcBorders>
              <w:top w:val="nil"/>
              <w:left w:val="nil"/>
              <w:bottom w:val="nil"/>
              <w:right w:val="nil"/>
            </w:tcBorders>
            <w:shd w:val="clear" w:color="auto" w:fill="auto"/>
            <w:noWrap/>
            <w:vAlign w:val="bottom"/>
            <w:hideMark/>
          </w:tcPr>
          <w:p w14:paraId="16C3FEFB" w14:textId="77777777" w:rsidR="00DF1793" w:rsidRPr="002004D6" w:rsidRDefault="00DF1793" w:rsidP="002004D6">
            <w:pPr>
              <w:jc w:val="center"/>
              <w:rPr>
                <w:color w:val="000000"/>
                <w:sz w:val="20"/>
                <w:szCs w:val="20"/>
              </w:rPr>
            </w:pPr>
            <w:r w:rsidRPr="002004D6">
              <w:rPr>
                <w:color w:val="000000"/>
                <w:sz w:val="20"/>
                <w:szCs w:val="20"/>
              </w:rPr>
              <w:t>2.207</w:t>
            </w:r>
          </w:p>
        </w:tc>
        <w:tc>
          <w:tcPr>
            <w:tcW w:w="1115" w:type="dxa"/>
            <w:tcBorders>
              <w:top w:val="nil"/>
              <w:left w:val="nil"/>
              <w:bottom w:val="nil"/>
              <w:right w:val="nil"/>
            </w:tcBorders>
            <w:shd w:val="clear" w:color="auto" w:fill="auto"/>
            <w:noWrap/>
            <w:vAlign w:val="bottom"/>
            <w:hideMark/>
          </w:tcPr>
          <w:p w14:paraId="781991DC" w14:textId="77777777" w:rsidR="00DF1793" w:rsidRPr="002004D6" w:rsidRDefault="00DF1793" w:rsidP="002004D6">
            <w:pPr>
              <w:jc w:val="center"/>
              <w:rPr>
                <w:color w:val="000000"/>
                <w:sz w:val="20"/>
                <w:szCs w:val="20"/>
              </w:rPr>
            </w:pPr>
            <w:r w:rsidRPr="002004D6">
              <w:rPr>
                <w:color w:val="000000"/>
                <w:sz w:val="20"/>
                <w:szCs w:val="20"/>
              </w:rPr>
              <w:t>2.398</w:t>
            </w:r>
          </w:p>
        </w:tc>
        <w:tc>
          <w:tcPr>
            <w:tcW w:w="260" w:type="dxa"/>
            <w:tcBorders>
              <w:top w:val="nil"/>
              <w:left w:val="nil"/>
              <w:bottom w:val="nil"/>
              <w:right w:val="nil"/>
            </w:tcBorders>
            <w:shd w:val="clear" w:color="auto" w:fill="auto"/>
            <w:noWrap/>
            <w:vAlign w:val="bottom"/>
            <w:hideMark/>
          </w:tcPr>
          <w:p w14:paraId="07FDAB59"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9A32391" w14:textId="77777777" w:rsidR="00DF1793" w:rsidRPr="002004D6" w:rsidRDefault="00DF1793" w:rsidP="002004D6">
            <w:pPr>
              <w:jc w:val="center"/>
              <w:rPr>
                <w:color w:val="000000"/>
                <w:sz w:val="20"/>
                <w:szCs w:val="20"/>
              </w:rPr>
            </w:pPr>
            <w:r w:rsidRPr="002004D6">
              <w:rPr>
                <w:color w:val="000000"/>
                <w:sz w:val="20"/>
                <w:szCs w:val="20"/>
              </w:rPr>
              <w:t>2.304</w:t>
            </w:r>
          </w:p>
        </w:tc>
        <w:tc>
          <w:tcPr>
            <w:tcW w:w="928" w:type="dxa"/>
            <w:tcBorders>
              <w:top w:val="nil"/>
              <w:left w:val="nil"/>
              <w:bottom w:val="nil"/>
              <w:right w:val="nil"/>
            </w:tcBorders>
            <w:shd w:val="clear" w:color="auto" w:fill="auto"/>
            <w:noWrap/>
            <w:vAlign w:val="bottom"/>
            <w:hideMark/>
          </w:tcPr>
          <w:p w14:paraId="729827EC" w14:textId="77777777" w:rsidR="00DF1793" w:rsidRPr="002004D6" w:rsidRDefault="00DF1793" w:rsidP="002004D6">
            <w:pPr>
              <w:jc w:val="center"/>
              <w:rPr>
                <w:color w:val="000000"/>
                <w:sz w:val="20"/>
                <w:szCs w:val="20"/>
              </w:rPr>
            </w:pPr>
            <w:r w:rsidRPr="002004D6">
              <w:rPr>
                <w:color w:val="000000"/>
                <w:sz w:val="20"/>
                <w:szCs w:val="20"/>
              </w:rPr>
              <w:t>2.210</w:t>
            </w:r>
          </w:p>
        </w:tc>
        <w:tc>
          <w:tcPr>
            <w:tcW w:w="1115" w:type="dxa"/>
            <w:tcBorders>
              <w:top w:val="nil"/>
              <w:left w:val="nil"/>
              <w:bottom w:val="nil"/>
              <w:right w:val="nil"/>
            </w:tcBorders>
            <w:shd w:val="clear" w:color="auto" w:fill="auto"/>
            <w:noWrap/>
            <w:vAlign w:val="bottom"/>
            <w:hideMark/>
          </w:tcPr>
          <w:p w14:paraId="5240760E" w14:textId="77777777" w:rsidR="00DF1793" w:rsidRPr="002004D6" w:rsidRDefault="00DF1793" w:rsidP="002004D6">
            <w:pPr>
              <w:jc w:val="center"/>
              <w:rPr>
                <w:color w:val="000000"/>
                <w:sz w:val="20"/>
                <w:szCs w:val="20"/>
              </w:rPr>
            </w:pPr>
            <w:r w:rsidRPr="002004D6">
              <w:rPr>
                <w:color w:val="000000"/>
                <w:sz w:val="20"/>
                <w:szCs w:val="20"/>
              </w:rPr>
              <w:t>2.402</w:t>
            </w:r>
          </w:p>
        </w:tc>
        <w:tc>
          <w:tcPr>
            <w:tcW w:w="260" w:type="dxa"/>
            <w:tcBorders>
              <w:top w:val="nil"/>
              <w:left w:val="nil"/>
              <w:bottom w:val="nil"/>
              <w:right w:val="nil"/>
            </w:tcBorders>
            <w:shd w:val="clear" w:color="auto" w:fill="auto"/>
            <w:noWrap/>
            <w:vAlign w:val="bottom"/>
            <w:hideMark/>
          </w:tcPr>
          <w:p w14:paraId="0DFDD187"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D5BE4BC" w14:textId="77777777" w:rsidR="00DF1793" w:rsidRPr="002004D6" w:rsidRDefault="00DF1793" w:rsidP="002004D6">
            <w:pPr>
              <w:jc w:val="center"/>
              <w:rPr>
                <w:color w:val="000000"/>
                <w:sz w:val="20"/>
                <w:szCs w:val="20"/>
              </w:rPr>
            </w:pPr>
            <w:r w:rsidRPr="002004D6">
              <w:rPr>
                <w:color w:val="000000"/>
                <w:sz w:val="20"/>
                <w:szCs w:val="20"/>
              </w:rPr>
              <w:t>1.002</w:t>
            </w:r>
          </w:p>
        </w:tc>
        <w:tc>
          <w:tcPr>
            <w:tcW w:w="928" w:type="dxa"/>
            <w:tcBorders>
              <w:top w:val="nil"/>
              <w:left w:val="nil"/>
              <w:bottom w:val="nil"/>
              <w:right w:val="nil"/>
            </w:tcBorders>
            <w:shd w:val="clear" w:color="auto" w:fill="auto"/>
            <w:noWrap/>
            <w:vAlign w:val="bottom"/>
            <w:hideMark/>
          </w:tcPr>
          <w:p w14:paraId="2962DF15" w14:textId="77777777" w:rsidR="00DF1793" w:rsidRPr="002004D6" w:rsidRDefault="00DF1793" w:rsidP="002004D6">
            <w:pPr>
              <w:jc w:val="center"/>
              <w:rPr>
                <w:color w:val="000000"/>
                <w:sz w:val="20"/>
                <w:szCs w:val="20"/>
              </w:rPr>
            </w:pPr>
            <w:r w:rsidRPr="002004D6">
              <w:rPr>
                <w:color w:val="000000"/>
                <w:sz w:val="20"/>
                <w:szCs w:val="20"/>
              </w:rPr>
              <w:t>0.944</w:t>
            </w:r>
          </w:p>
        </w:tc>
        <w:tc>
          <w:tcPr>
            <w:tcW w:w="1115" w:type="dxa"/>
            <w:tcBorders>
              <w:top w:val="nil"/>
              <w:left w:val="nil"/>
              <w:bottom w:val="nil"/>
              <w:right w:val="nil"/>
            </w:tcBorders>
            <w:shd w:val="clear" w:color="auto" w:fill="auto"/>
            <w:noWrap/>
            <w:vAlign w:val="bottom"/>
            <w:hideMark/>
          </w:tcPr>
          <w:p w14:paraId="5114F9DA" w14:textId="77777777" w:rsidR="00DF1793" w:rsidRPr="002004D6" w:rsidRDefault="00DF1793" w:rsidP="002004D6">
            <w:pPr>
              <w:jc w:val="center"/>
              <w:rPr>
                <w:color w:val="000000"/>
                <w:sz w:val="20"/>
                <w:szCs w:val="20"/>
              </w:rPr>
            </w:pPr>
            <w:r w:rsidRPr="002004D6">
              <w:rPr>
                <w:color w:val="000000"/>
                <w:sz w:val="20"/>
                <w:szCs w:val="20"/>
              </w:rPr>
              <w:t>1.062</w:t>
            </w:r>
          </w:p>
        </w:tc>
      </w:tr>
      <w:tr w:rsidR="00DF1793" w:rsidRPr="002004D6" w14:paraId="19D28694" w14:textId="77777777" w:rsidTr="00DF1793">
        <w:trPr>
          <w:trHeight w:val="300"/>
        </w:trPr>
        <w:tc>
          <w:tcPr>
            <w:tcW w:w="1700" w:type="dxa"/>
            <w:tcBorders>
              <w:top w:val="nil"/>
              <w:left w:val="nil"/>
              <w:bottom w:val="nil"/>
              <w:right w:val="nil"/>
            </w:tcBorders>
            <w:shd w:val="clear" w:color="auto" w:fill="auto"/>
            <w:noWrap/>
            <w:vAlign w:val="bottom"/>
            <w:hideMark/>
          </w:tcPr>
          <w:p w14:paraId="280C83AB"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032400A1" w14:textId="77777777" w:rsidR="00DF1793" w:rsidRPr="002004D6" w:rsidRDefault="00DF1793" w:rsidP="002004D6">
            <w:pPr>
              <w:jc w:val="center"/>
              <w:rPr>
                <w:color w:val="000000"/>
                <w:sz w:val="20"/>
                <w:szCs w:val="20"/>
              </w:rPr>
            </w:pPr>
            <w:r w:rsidRPr="002004D6">
              <w:rPr>
                <w:color w:val="000000"/>
                <w:sz w:val="20"/>
                <w:szCs w:val="20"/>
              </w:rPr>
              <w:t>70-79</w:t>
            </w:r>
          </w:p>
        </w:tc>
        <w:tc>
          <w:tcPr>
            <w:tcW w:w="897" w:type="dxa"/>
            <w:tcBorders>
              <w:top w:val="nil"/>
              <w:left w:val="nil"/>
              <w:bottom w:val="nil"/>
              <w:right w:val="nil"/>
            </w:tcBorders>
            <w:shd w:val="clear" w:color="auto" w:fill="auto"/>
            <w:noWrap/>
            <w:vAlign w:val="bottom"/>
            <w:hideMark/>
          </w:tcPr>
          <w:p w14:paraId="1738DB3C" w14:textId="77777777" w:rsidR="00DF1793" w:rsidRPr="002004D6" w:rsidRDefault="00DF1793" w:rsidP="002004D6">
            <w:pPr>
              <w:jc w:val="center"/>
              <w:rPr>
                <w:color w:val="000000"/>
                <w:sz w:val="20"/>
                <w:szCs w:val="20"/>
              </w:rPr>
            </w:pPr>
            <w:r w:rsidRPr="002004D6">
              <w:rPr>
                <w:color w:val="000000"/>
                <w:sz w:val="20"/>
                <w:szCs w:val="20"/>
              </w:rPr>
              <w:t>3.136</w:t>
            </w:r>
          </w:p>
        </w:tc>
        <w:tc>
          <w:tcPr>
            <w:tcW w:w="928" w:type="dxa"/>
            <w:tcBorders>
              <w:top w:val="nil"/>
              <w:left w:val="nil"/>
              <w:bottom w:val="nil"/>
              <w:right w:val="nil"/>
            </w:tcBorders>
            <w:shd w:val="clear" w:color="auto" w:fill="auto"/>
            <w:noWrap/>
            <w:vAlign w:val="bottom"/>
            <w:hideMark/>
          </w:tcPr>
          <w:p w14:paraId="7B3F4FDB" w14:textId="77777777" w:rsidR="00DF1793" w:rsidRPr="002004D6" w:rsidRDefault="00DF1793" w:rsidP="002004D6">
            <w:pPr>
              <w:jc w:val="center"/>
              <w:rPr>
                <w:color w:val="000000"/>
                <w:sz w:val="20"/>
                <w:szCs w:val="20"/>
              </w:rPr>
            </w:pPr>
            <w:r w:rsidRPr="002004D6">
              <w:rPr>
                <w:color w:val="000000"/>
                <w:sz w:val="20"/>
                <w:szCs w:val="20"/>
              </w:rPr>
              <w:t>3.008</w:t>
            </w:r>
          </w:p>
        </w:tc>
        <w:tc>
          <w:tcPr>
            <w:tcW w:w="1115" w:type="dxa"/>
            <w:tcBorders>
              <w:top w:val="nil"/>
              <w:left w:val="nil"/>
              <w:bottom w:val="nil"/>
              <w:right w:val="nil"/>
            </w:tcBorders>
            <w:shd w:val="clear" w:color="auto" w:fill="auto"/>
            <w:noWrap/>
            <w:vAlign w:val="bottom"/>
            <w:hideMark/>
          </w:tcPr>
          <w:p w14:paraId="46E78B34" w14:textId="77777777" w:rsidR="00DF1793" w:rsidRPr="002004D6" w:rsidRDefault="00DF1793" w:rsidP="002004D6">
            <w:pPr>
              <w:jc w:val="center"/>
              <w:rPr>
                <w:color w:val="000000"/>
                <w:sz w:val="20"/>
                <w:szCs w:val="20"/>
              </w:rPr>
            </w:pPr>
            <w:r w:rsidRPr="002004D6">
              <w:rPr>
                <w:color w:val="000000"/>
                <w:sz w:val="20"/>
                <w:szCs w:val="20"/>
              </w:rPr>
              <w:t>3.270</w:t>
            </w:r>
          </w:p>
        </w:tc>
        <w:tc>
          <w:tcPr>
            <w:tcW w:w="260" w:type="dxa"/>
            <w:tcBorders>
              <w:top w:val="nil"/>
              <w:left w:val="nil"/>
              <w:bottom w:val="nil"/>
              <w:right w:val="nil"/>
            </w:tcBorders>
            <w:shd w:val="clear" w:color="auto" w:fill="auto"/>
            <w:noWrap/>
            <w:vAlign w:val="bottom"/>
            <w:hideMark/>
          </w:tcPr>
          <w:p w14:paraId="3BD43377"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6C73372" w14:textId="77777777" w:rsidR="00DF1793" w:rsidRPr="002004D6" w:rsidRDefault="00DF1793" w:rsidP="002004D6">
            <w:pPr>
              <w:jc w:val="center"/>
              <w:rPr>
                <w:color w:val="000000"/>
                <w:sz w:val="20"/>
                <w:szCs w:val="20"/>
              </w:rPr>
            </w:pPr>
            <w:r w:rsidRPr="002004D6">
              <w:rPr>
                <w:color w:val="000000"/>
                <w:sz w:val="20"/>
                <w:szCs w:val="20"/>
              </w:rPr>
              <w:t>3.123</w:t>
            </w:r>
          </w:p>
        </w:tc>
        <w:tc>
          <w:tcPr>
            <w:tcW w:w="928" w:type="dxa"/>
            <w:tcBorders>
              <w:top w:val="nil"/>
              <w:left w:val="nil"/>
              <w:bottom w:val="nil"/>
              <w:right w:val="nil"/>
            </w:tcBorders>
            <w:shd w:val="clear" w:color="auto" w:fill="auto"/>
            <w:noWrap/>
            <w:vAlign w:val="bottom"/>
            <w:hideMark/>
          </w:tcPr>
          <w:p w14:paraId="330D86BD" w14:textId="77777777" w:rsidR="00DF1793" w:rsidRPr="002004D6" w:rsidRDefault="00DF1793" w:rsidP="002004D6">
            <w:pPr>
              <w:jc w:val="center"/>
              <w:rPr>
                <w:color w:val="000000"/>
                <w:sz w:val="20"/>
                <w:szCs w:val="20"/>
              </w:rPr>
            </w:pPr>
            <w:r w:rsidRPr="002004D6">
              <w:rPr>
                <w:color w:val="000000"/>
                <w:sz w:val="20"/>
                <w:szCs w:val="20"/>
              </w:rPr>
              <w:t>2.994</w:t>
            </w:r>
          </w:p>
        </w:tc>
        <w:tc>
          <w:tcPr>
            <w:tcW w:w="1115" w:type="dxa"/>
            <w:tcBorders>
              <w:top w:val="nil"/>
              <w:left w:val="nil"/>
              <w:bottom w:val="nil"/>
              <w:right w:val="nil"/>
            </w:tcBorders>
            <w:shd w:val="clear" w:color="auto" w:fill="auto"/>
            <w:noWrap/>
            <w:vAlign w:val="bottom"/>
            <w:hideMark/>
          </w:tcPr>
          <w:p w14:paraId="28F6D0D6" w14:textId="77777777" w:rsidR="00DF1793" w:rsidRPr="002004D6" w:rsidRDefault="00DF1793" w:rsidP="002004D6">
            <w:pPr>
              <w:jc w:val="center"/>
              <w:rPr>
                <w:color w:val="000000"/>
                <w:sz w:val="20"/>
                <w:szCs w:val="20"/>
              </w:rPr>
            </w:pPr>
            <w:r w:rsidRPr="002004D6">
              <w:rPr>
                <w:color w:val="000000"/>
                <w:sz w:val="20"/>
                <w:szCs w:val="20"/>
              </w:rPr>
              <w:t>3.258</w:t>
            </w:r>
          </w:p>
        </w:tc>
        <w:tc>
          <w:tcPr>
            <w:tcW w:w="260" w:type="dxa"/>
            <w:tcBorders>
              <w:top w:val="nil"/>
              <w:left w:val="nil"/>
              <w:bottom w:val="nil"/>
              <w:right w:val="nil"/>
            </w:tcBorders>
            <w:shd w:val="clear" w:color="auto" w:fill="auto"/>
            <w:noWrap/>
            <w:vAlign w:val="bottom"/>
            <w:hideMark/>
          </w:tcPr>
          <w:p w14:paraId="1FB662DB"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2FB3F7B" w14:textId="77777777" w:rsidR="00DF1793" w:rsidRPr="002004D6" w:rsidRDefault="00DF1793" w:rsidP="002004D6">
            <w:pPr>
              <w:jc w:val="center"/>
              <w:rPr>
                <w:color w:val="000000"/>
                <w:sz w:val="20"/>
                <w:szCs w:val="20"/>
              </w:rPr>
            </w:pPr>
            <w:r w:rsidRPr="002004D6">
              <w:rPr>
                <w:color w:val="000000"/>
                <w:sz w:val="20"/>
                <w:szCs w:val="20"/>
              </w:rPr>
              <w:t>0.996</w:t>
            </w:r>
          </w:p>
        </w:tc>
        <w:tc>
          <w:tcPr>
            <w:tcW w:w="928" w:type="dxa"/>
            <w:tcBorders>
              <w:top w:val="nil"/>
              <w:left w:val="nil"/>
              <w:bottom w:val="nil"/>
              <w:right w:val="nil"/>
            </w:tcBorders>
            <w:shd w:val="clear" w:color="auto" w:fill="auto"/>
            <w:noWrap/>
            <w:vAlign w:val="bottom"/>
            <w:hideMark/>
          </w:tcPr>
          <w:p w14:paraId="6BBF15F1" w14:textId="77777777" w:rsidR="00DF1793" w:rsidRPr="002004D6" w:rsidRDefault="00DF1793" w:rsidP="002004D6">
            <w:pPr>
              <w:jc w:val="center"/>
              <w:rPr>
                <w:color w:val="000000"/>
                <w:sz w:val="20"/>
                <w:szCs w:val="20"/>
              </w:rPr>
            </w:pPr>
            <w:r w:rsidRPr="002004D6">
              <w:rPr>
                <w:color w:val="000000"/>
                <w:sz w:val="20"/>
                <w:szCs w:val="20"/>
              </w:rPr>
              <w:t>0.939</w:t>
            </w:r>
          </w:p>
        </w:tc>
        <w:tc>
          <w:tcPr>
            <w:tcW w:w="1115" w:type="dxa"/>
            <w:tcBorders>
              <w:top w:val="nil"/>
              <w:left w:val="nil"/>
              <w:bottom w:val="nil"/>
              <w:right w:val="nil"/>
            </w:tcBorders>
            <w:shd w:val="clear" w:color="auto" w:fill="auto"/>
            <w:noWrap/>
            <w:vAlign w:val="bottom"/>
            <w:hideMark/>
          </w:tcPr>
          <w:p w14:paraId="1CB9AA9A" w14:textId="77777777" w:rsidR="00DF1793" w:rsidRPr="002004D6" w:rsidRDefault="00DF1793" w:rsidP="002004D6">
            <w:pPr>
              <w:jc w:val="center"/>
              <w:rPr>
                <w:color w:val="000000"/>
                <w:sz w:val="20"/>
                <w:szCs w:val="20"/>
              </w:rPr>
            </w:pPr>
            <w:r w:rsidRPr="002004D6">
              <w:rPr>
                <w:color w:val="000000"/>
                <w:sz w:val="20"/>
                <w:szCs w:val="20"/>
              </w:rPr>
              <w:t>1.057</w:t>
            </w:r>
          </w:p>
        </w:tc>
      </w:tr>
      <w:tr w:rsidR="00DF1793" w:rsidRPr="002004D6" w14:paraId="318F56E7" w14:textId="77777777" w:rsidTr="00DF1793">
        <w:trPr>
          <w:trHeight w:val="300"/>
        </w:trPr>
        <w:tc>
          <w:tcPr>
            <w:tcW w:w="1700" w:type="dxa"/>
            <w:tcBorders>
              <w:top w:val="nil"/>
              <w:left w:val="nil"/>
              <w:bottom w:val="nil"/>
              <w:right w:val="nil"/>
            </w:tcBorders>
            <w:shd w:val="clear" w:color="auto" w:fill="auto"/>
            <w:noWrap/>
            <w:vAlign w:val="bottom"/>
            <w:hideMark/>
          </w:tcPr>
          <w:p w14:paraId="3C818AD2"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50B776D3" w14:textId="77777777" w:rsidR="00DF1793" w:rsidRPr="002004D6" w:rsidRDefault="00DF1793" w:rsidP="002004D6">
            <w:pPr>
              <w:jc w:val="center"/>
              <w:rPr>
                <w:color w:val="000000"/>
                <w:sz w:val="20"/>
                <w:szCs w:val="20"/>
              </w:rPr>
            </w:pPr>
            <w:r w:rsidRPr="002004D6">
              <w:rPr>
                <w:color w:val="000000"/>
                <w:sz w:val="20"/>
                <w:szCs w:val="20"/>
              </w:rPr>
              <w:t>80-89</w:t>
            </w:r>
          </w:p>
        </w:tc>
        <w:tc>
          <w:tcPr>
            <w:tcW w:w="897" w:type="dxa"/>
            <w:tcBorders>
              <w:top w:val="nil"/>
              <w:left w:val="nil"/>
              <w:bottom w:val="nil"/>
              <w:right w:val="nil"/>
            </w:tcBorders>
            <w:shd w:val="clear" w:color="auto" w:fill="auto"/>
            <w:noWrap/>
            <w:vAlign w:val="bottom"/>
            <w:hideMark/>
          </w:tcPr>
          <w:p w14:paraId="29566302" w14:textId="77777777" w:rsidR="00DF1793" w:rsidRPr="002004D6" w:rsidRDefault="00DF1793" w:rsidP="002004D6">
            <w:pPr>
              <w:jc w:val="center"/>
              <w:rPr>
                <w:color w:val="000000"/>
                <w:sz w:val="20"/>
                <w:szCs w:val="20"/>
              </w:rPr>
            </w:pPr>
            <w:r w:rsidRPr="002004D6">
              <w:rPr>
                <w:color w:val="000000"/>
                <w:sz w:val="20"/>
                <w:szCs w:val="20"/>
              </w:rPr>
              <w:t>3.286</w:t>
            </w:r>
          </w:p>
        </w:tc>
        <w:tc>
          <w:tcPr>
            <w:tcW w:w="928" w:type="dxa"/>
            <w:tcBorders>
              <w:top w:val="nil"/>
              <w:left w:val="nil"/>
              <w:bottom w:val="nil"/>
              <w:right w:val="nil"/>
            </w:tcBorders>
            <w:shd w:val="clear" w:color="auto" w:fill="auto"/>
            <w:noWrap/>
            <w:vAlign w:val="bottom"/>
            <w:hideMark/>
          </w:tcPr>
          <w:p w14:paraId="7220FBD8" w14:textId="77777777" w:rsidR="00DF1793" w:rsidRPr="002004D6" w:rsidRDefault="00DF1793" w:rsidP="002004D6">
            <w:pPr>
              <w:jc w:val="center"/>
              <w:rPr>
                <w:color w:val="000000"/>
                <w:sz w:val="20"/>
                <w:szCs w:val="20"/>
              </w:rPr>
            </w:pPr>
            <w:r w:rsidRPr="002004D6">
              <w:rPr>
                <w:color w:val="000000"/>
                <w:sz w:val="20"/>
                <w:szCs w:val="20"/>
              </w:rPr>
              <w:t>3.137</w:t>
            </w:r>
          </w:p>
        </w:tc>
        <w:tc>
          <w:tcPr>
            <w:tcW w:w="1115" w:type="dxa"/>
            <w:tcBorders>
              <w:top w:val="nil"/>
              <w:left w:val="nil"/>
              <w:bottom w:val="nil"/>
              <w:right w:val="nil"/>
            </w:tcBorders>
            <w:shd w:val="clear" w:color="auto" w:fill="auto"/>
            <w:noWrap/>
            <w:vAlign w:val="bottom"/>
            <w:hideMark/>
          </w:tcPr>
          <w:p w14:paraId="766A8F8B" w14:textId="77777777" w:rsidR="00DF1793" w:rsidRPr="002004D6" w:rsidRDefault="00DF1793" w:rsidP="002004D6">
            <w:pPr>
              <w:jc w:val="center"/>
              <w:rPr>
                <w:color w:val="000000"/>
                <w:sz w:val="20"/>
                <w:szCs w:val="20"/>
              </w:rPr>
            </w:pPr>
            <w:r w:rsidRPr="002004D6">
              <w:rPr>
                <w:color w:val="000000"/>
                <w:sz w:val="20"/>
                <w:szCs w:val="20"/>
              </w:rPr>
              <w:t>3.441</w:t>
            </w:r>
          </w:p>
        </w:tc>
        <w:tc>
          <w:tcPr>
            <w:tcW w:w="260" w:type="dxa"/>
            <w:tcBorders>
              <w:top w:val="nil"/>
              <w:left w:val="nil"/>
              <w:bottom w:val="nil"/>
              <w:right w:val="nil"/>
            </w:tcBorders>
            <w:shd w:val="clear" w:color="auto" w:fill="auto"/>
            <w:noWrap/>
            <w:vAlign w:val="bottom"/>
            <w:hideMark/>
          </w:tcPr>
          <w:p w14:paraId="7111ADEC"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E4A1C43" w14:textId="77777777" w:rsidR="00DF1793" w:rsidRPr="002004D6" w:rsidRDefault="00DF1793" w:rsidP="002004D6">
            <w:pPr>
              <w:jc w:val="center"/>
              <w:rPr>
                <w:color w:val="000000"/>
                <w:sz w:val="20"/>
                <w:szCs w:val="20"/>
              </w:rPr>
            </w:pPr>
            <w:r w:rsidRPr="002004D6">
              <w:rPr>
                <w:color w:val="000000"/>
                <w:sz w:val="20"/>
                <w:szCs w:val="20"/>
              </w:rPr>
              <w:t>3.299</w:t>
            </w:r>
          </w:p>
        </w:tc>
        <w:tc>
          <w:tcPr>
            <w:tcW w:w="928" w:type="dxa"/>
            <w:tcBorders>
              <w:top w:val="nil"/>
              <w:left w:val="nil"/>
              <w:bottom w:val="nil"/>
              <w:right w:val="nil"/>
            </w:tcBorders>
            <w:shd w:val="clear" w:color="auto" w:fill="auto"/>
            <w:noWrap/>
            <w:vAlign w:val="bottom"/>
            <w:hideMark/>
          </w:tcPr>
          <w:p w14:paraId="0C2B14FA" w14:textId="77777777" w:rsidR="00DF1793" w:rsidRPr="002004D6" w:rsidRDefault="00DF1793" w:rsidP="002004D6">
            <w:pPr>
              <w:jc w:val="center"/>
              <w:rPr>
                <w:color w:val="000000"/>
                <w:sz w:val="20"/>
                <w:szCs w:val="20"/>
              </w:rPr>
            </w:pPr>
            <w:r w:rsidRPr="002004D6">
              <w:rPr>
                <w:color w:val="000000"/>
                <w:sz w:val="20"/>
                <w:szCs w:val="20"/>
              </w:rPr>
              <w:t>3.149</w:t>
            </w:r>
          </w:p>
        </w:tc>
        <w:tc>
          <w:tcPr>
            <w:tcW w:w="1115" w:type="dxa"/>
            <w:tcBorders>
              <w:top w:val="nil"/>
              <w:left w:val="nil"/>
              <w:bottom w:val="nil"/>
              <w:right w:val="nil"/>
            </w:tcBorders>
            <w:shd w:val="clear" w:color="auto" w:fill="auto"/>
            <w:noWrap/>
            <w:vAlign w:val="bottom"/>
            <w:hideMark/>
          </w:tcPr>
          <w:p w14:paraId="6BD07E1B" w14:textId="77777777" w:rsidR="00DF1793" w:rsidRPr="002004D6" w:rsidRDefault="00DF1793" w:rsidP="002004D6">
            <w:pPr>
              <w:jc w:val="center"/>
              <w:rPr>
                <w:color w:val="000000"/>
                <w:sz w:val="20"/>
                <w:szCs w:val="20"/>
              </w:rPr>
            </w:pPr>
            <w:r w:rsidRPr="002004D6">
              <w:rPr>
                <w:color w:val="000000"/>
                <w:sz w:val="20"/>
                <w:szCs w:val="20"/>
              </w:rPr>
              <w:t>3.456</w:t>
            </w:r>
          </w:p>
        </w:tc>
        <w:tc>
          <w:tcPr>
            <w:tcW w:w="260" w:type="dxa"/>
            <w:tcBorders>
              <w:top w:val="nil"/>
              <w:left w:val="nil"/>
              <w:bottom w:val="nil"/>
              <w:right w:val="nil"/>
            </w:tcBorders>
            <w:shd w:val="clear" w:color="auto" w:fill="auto"/>
            <w:noWrap/>
            <w:vAlign w:val="bottom"/>
            <w:hideMark/>
          </w:tcPr>
          <w:p w14:paraId="3882AFFF"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8A6898E" w14:textId="77777777" w:rsidR="00DF1793" w:rsidRPr="002004D6" w:rsidRDefault="00DF1793" w:rsidP="002004D6">
            <w:pPr>
              <w:jc w:val="center"/>
              <w:rPr>
                <w:color w:val="000000"/>
                <w:sz w:val="20"/>
                <w:szCs w:val="20"/>
              </w:rPr>
            </w:pPr>
            <w:r w:rsidRPr="002004D6">
              <w:rPr>
                <w:color w:val="000000"/>
                <w:sz w:val="20"/>
                <w:szCs w:val="20"/>
              </w:rPr>
              <w:t>1.004</w:t>
            </w:r>
          </w:p>
        </w:tc>
        <w:tc>
          <w:tcPr>
            <w:tcW w:w="928" w:type="dxa"/>
            <w:tcBorders>
              <w:top w:val="nil"/>
              <w:left w:val="nil"/>
              <w:bottom w:val="nil"/>
              <w:right w:val="nil"/>
            </w:tcBorders>
            <w:shd w:val="clear" w:color="auto" w:fill="auto"/>
            <w:noWrap/>
            <w:vAlign w:val="bottom"/>
            <w:hideMark/>
          </w:tcPr>
          <w:p w14:paraId="77F7BDBC" w14:textId="77777777" w:rsidR="00DF1793" w:rsidRPr="002004D6" w:rsidRDefault="00DF1793" w:rsidP="002004D6">
            <w:pPr>
              <w:jc w:val="center"/>
              <w:rPr>
                <w:color w:val="000000"/>
                <w:sz w:val="20"/>
                <w:szCs w:val="20"/>
              </w:rPr>
            </w:pPr>
            <w:r w:rsidRPr="002004D6">
              <w:rPr>
                <w:color w:val="000000"/>
                <w:sz w:val="20"/>
                <w:szCs w:val="20"/>
              </w:rPr>
              <w:t>0.940</w:t>
            </w:r>
          </w:p>
        </w:tc>
        <w:tc>
          <w:tcPr>
            <w:tcW w:w="1115" w:type="dxa"/>
            <w:tcBorders>
              <w:top w:val="nil"/>
              <w:left w:val="nil"/>
              <w:bottom w:val="nil"/>
              <w:right w:val="nil"/>
            </w:tcBorders>
            <w:shd w:val="clear" w:color="auto" w:fill="auto"/>
            <w:noWrap/>
            <w:vAlign w:val="bottom"/>
            <w:hideMark/>
          </w:tcPr>
          <w:p w14:paraId="7636DB7E" w14:textId="77777777" w:rsidR="00DF1793" w:rsidRPr="002004D6" w:rsidRDefault="00DF1793" w:rsidP="002004D6">
            <w:pPr>
              <w:jc w:val="center"/>
              <w:rPr>
                <w:color w:val="000000"/>
                <w:sz w:val="20"/>
                <w:szCs w:val="20"/>
              </w:rPr>
            </w:pPr>
            <w:r w:rsidRPr="002004D6">
              <w:rPr>
                <w:color w:val="000000"/>
                <w:sz w:val="20"/>
                <w:szCs w:val="20"/>
              </w:rPr>
              <w:t>1.072</w:t>
            </w:r>
          </w:p>
        </w:tc>
      </w:tr>
      <w:tr w:rsidR="00DF1793" w:rsidRPr="002004D6" w14:paraId="3EF699D0" w14:textId="77777777" w:rsidTr="00DF1793">
        <w:trPr>
          <w:trHeight w:val="300"/>
        </w:trPr>
        <w:tc>
          <w:tcPr>
            <w:tcW w:w="1700" w:type="dxa"/>
            <w:tcBorders>
              <w:top w:val="nil"/>
              <w:left w:val="nil"/>
              <w:bottom w:val="nil"/>
              <w:right w:val="nil"/>
            </w:tcBorders>
            <w:shd w:val="clear" w:color="auto" w:fill="auto"/>
            <w:noWrap/>
            <w:vAlign w:val="bottom"/>
            <w:hideMark/>
          </w:tcPr>
          <w:p w14:paraId="6305A592"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6AADC115" w14:textId="77777777" w:rsidR="00DF1793" w:rsidRPr="002004D6" w:rsidRDefault="00DF1793" w:rsidP="002004D6">
            <w:pPr>
              <w:jc w:val="center"/>
              <w:rPr>
                <w:color w:val="000000"/>
                <w:sz w:val="20"/>
                <w:szCs w:val="20"/>
              </w:rPr>
            </w:pPr>
            <w:r w:rsidRPr="002004D6">
              <w:rPr>
                <w:color w:val="000000"/>
                <w:sz w:val="20"/>
                <w:szCs w:val="20"/>
              </w:rPr>
              <w:t>90 and over</w:t>
            </w:r>
          </w:p>
        </w:tc>
        <w:tc>
          <w:tcPr>
            <w:tcW w:w="897" w:type="dxa"/>
            <w:tcBorders>
              <w:top w:val="nil"/>
              <w:left w:val="nil"/>
              <w:bottom w:val="nil"/>
              <w:right w:val="nil"/>
            </w:tcBorders>
            <w:shd w:val="clear" w:color="auto" w:fill="auto"/>
            <w:noWrap/>
            <w:vAlign w:val="bottom"/>
            <w:hideMark/>
          </w:tcPr>
          <w:p w14:paraId="26D523D0" w14:textId="77777777" w:rsidR="00DF1793" w:rsidRPr="002004D6" w:rsidRDefault="00DF1793" w:rsidP="002004D6">
            <w:pPr>
              <w:jc w:val="center"/>
              <w:rPr>
                <w:color w:val="000000"/>
                <w:sz w:val="20"/>
                <w:szCs w:val="20"/>
              </w:rPr>
            </w:pPr>
            <w:r w:rsidRPr="002004D6">
              <w:rPr>
                <w:color w:val="000000"/>
                <w:sz w:val="20"/>
                <w:szCs w:val="20"/>
              </w:rPr>
              <w:t>2.248</w:t>
            </w:r>
          </w:p>
        </w:tc>
        <w:tc>
          <w:tcPr>
            <w:tcW w:w="928" w:type="dxa"/>
            <w:tcBorders>
              <w:top w:val="nil"/>
              <w:left w:val="nil"/>
              <w:bottom w:val="nil"/>
              <w:right w:val="nil"/>
            </w:tcBorders>
            <w:shd w:val="clear" w:color="auto" w:fill="auto"/>
            <w:noWrap/>
            <w:vAlign w:val="bottom"/>
            <w:hideMark/>
          </w:tcPr>
          <w:p w14:paraId="59CBAC97" w14:textId="77777777" w:rsidR="00DF1793" w:rsidRPr="002004D6" w:rsidRDefault="00DF1793" w:rsidP="002004D6">
            <w:pPr>
              <w:jc w:val="center"/>
              <w:rPr>
                <w:color w:val="000000"/>
                <w:sz w:val="20"/>
                <w:szCs w:val="20"/>
              </w:rPr>
            </w:pPr>
            <w:r w:rsidRPr="002004D6">
              <w:rPr>
                <w:color w:val="000000"/>
                <w:sz w:val="20"/>
                <w:szCs w:val="20"/>
              </w:rPr>
              <w:t>2.008</w:t>
            </w:r>
          </w:p>
        </w:tc>
        <w:tc>
          <w:tcPr>
            <w:tcW w:w="1115" w:type="dxa"/>
            <w:tcBorders>
              <w:top w:val="nil"/>
              <w:left w:val="nil"/>
              <w:bottom w:val="nil"/>
              <w:right w:val="nil"/>
            </w:tcBorders>
            <w:shd w:val="clear" w:color="auto" w:fill="auto"/>
            <w:noWrap/>
            <w:vAlign w:val="bottom"/>
            <w:hideMark/>
          </w:tcPr>
          <w:p w14:paraId="75A90860" w14:textId="77777777" w:rsidR="00DF1793" w:rsidRPr="002004D6" w:rsidRDefault="00DF1793" w:rsidP="002004D6">
            <w:pPr>
              <w:jc w:val="center"/>
              <w:rPr>
                <w:color w:val="000000"/>
                <w:sz w:val="20"/>
                <w:szCs w:val="20"/>
              </w:rPr>
            </w:pPr>
            <w:r w:rsidRPr="002004D6">
              <w:rPr>
                <w:color w:val="000000"/>
                <w:sz w:val="20"/>
                <w:szCs w:val="20"/>
              </w:rPr>
              <w:t>2.508</w:t>
            </w:r>
          </w:p>
        </w:tc>
        <w:tc>
          <w:tcPr>
            <w:tcW w:w="260" w:type="dxa"/>
            <w:tcBorders>
              <w:top w:val="nil"/>
              <w:left w:val="nil"/>
              <w:bottom w:val="nil"/>
              <w:right w:val="nil"/>
            </w:tcBorders>
            <w:shd w:val="clear" w:color="auto" w:fill="auto"/>
            <w:noWrap/>
            <w:vAlign w:val="bottom"/>
            <w:hideMark/>
          </w:tcPr>
          <w:p w14:paraId="70B33DD0"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75746D4" w14:textId="77777777" w:rsidR="00DF1793" w:rsidRPr="002004D6" w:rsidRDefault="00DF1793" w:rsidP="002004D6">
            <w:pPr>
              <w:jc w:val="center"/>
              <w:rPr>
                <w:color w:val="000000"/>
                <w:sz w:val="20"/>
                <w:szCs w:val="20"/>
              </w:rPr>
            </w:pPr>
            <w:r w:rsidRPr="002004D6">
              <w:rPr>
                <w:color w:val="000000"/>
                <w:sz w:val="20"/>
                <w:szCs w:val="20"/>
              </w:rPr>
              <w:t>2.257</w:t>
            </w:r>
          </w:p>
        </w:tc>
        <w:tc>
          <w:tcPr>
            <w:tcW w:w="928" w:type="dxa"/>
            <w:tcBorders>
              <w:top w:val="nil"/>
              <w:left w:val="nil"/>
              <w:bottom w:val="nil"/>
              <w:right w:val="nil"/>
            </w:tcBorders>
            <w:shd w:val="clear" w:color="auto" w:fill="auto"/>
            <w:noWrap/>
            <w:vAlign w:val="bottom"/>
            <w:hideMark/>
          </w:tcPr>
          <w:p w14:paraId="5A450D01" w14:textId="77777777" w:rsidR="00DF1793" w:rsidRPr="002004D6" w:rsidRDefault="00DF1793" w:rsidP="002004D6">
            <w:pPr>
              <w:jc w:val="center"/>
              <w:rPr>
                <w:color w:val="000000"/>
                <w:sz w:val="20"/>
                <w:szCs w:val="20"/>
              </w:rPr>
            </w:pPr>
            <w:r w:rsidRPr="002004D6">
              <w:rPr>
                <w:color w:val="000000"/>
                <w:sz w:val="20"/>
                <w:szCs w:val="20"/>
              </w:rPr>
              <w:t>1.989</w:t>
            </w:r>
          </w:p>
        </w:tc>
        <w:tc>
          <w:tcPr>
            <w:tcW w:w="1115" w:type="dxa"/>
            <w:tcBorders>
              <w:top w:val="nil"/>
              <w:left w:val="nil"/>
              <w:bottom w:val="nil"/>
              <w:right w:val="nil"/>
            </w:tcBorders>
            <w:shd w:val="clear" w:color="auto" w:fill="auto"/>
            <w:noWrap/>
            <w:vAlign w:val="bottom"/>
            <w:hideMark/>
          </w:tcPr>
          <w:p w14:paraId="2610BEF9" w14:textId="77777777" w:rsidR="00DF1793" w:rsidRPr="002004D6" w:rsidRDefault="00DF1793" w:rsidP="002004D6">
            <w:pPr>
              <w:jc w:val="center"/>
              <w:rPr>
                <w:color w:val="000000"/>
                <w:sz w:val="20"/>
                <w:szCs w:val="20"/>
              </w:rPr>
            </w:pPr>
            <w:r w:rsidRPr="002004D6">
              <w:rPr>
                <w:color w:val="000000"/>
                <w:sz w:val="20"/>
                <w:szCs w:val="20"/>
              </w:rPr>
              <w:t>2.550</w:t>
            </w:r>
          </w:p>
        </w:tc>
        <w:tc>
          <w:tcPr>
            <w:tcW w:w="260" w:type="dxa"/>
            <w:tcBorders>
              <w:top w:val="nil"/>
              <w:left w:val="nil"/>
              <w:bottom w:val="nil"/>
              <w:right w:val="nil"/>
            </w:tcBorders>
            <w:shd w:val="clear" w:color="auto" w:fill="auto"/>
            <w:noWrap/>
            <w:vAlign w:val="bottom"/>
            <w:hideMark/>
          </w:tcPr>
          <w:p w14:paraId="6B7B279A"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6EAB3448" w14:textId="77777777" w:rsidR="00DF1793" w:rsidRPr="002004D6" w:rsidRDefault="00DF1793" w:rsidP="002004D6">
            <w:pPr>
              <w:jc w:val="center"/>
              <w:rPr>
                <w:color w:val="000000"/>
                <w:sz w:val="20"/>
                <w:szCs w:val="20"/>
              </w:rPr>
            </w:pPr>
            <w:r w:rsidRPr="002004D6">
              <w:rPr>
                <w:color w:val="000000"/>
                <w:sz w:val="20"/>
                <w:szCs w:val="20"/>
              </w:rPr>
              <w:t>1.004</w:t>
            </w:r>
          </w:p>
        </w:tc>
        <w:tc>
          <w:tcPr>
            <w:tcW w:w="928" w:type="dxa"/>
            <w:tcBorders>
              <w:top w:val="nil"/>
              <w:left w:val="nil"/>
              <w:bottom w:val="nil"/>
              <w:right w:val="nil"/>
            </w:tcBorders>
            <w:shd w:val="clear" w:color="auto" w:fill="auto"/>
            <w:noWrap/>
            <w:vAlign w:val="bottom"/>
            <w:hideMark/>
          </w:tcPr>
          <w:p w14:paraId="3901993B" w14:textId="77777777" w:rsidR="00DF1793" w:rsidRPr="002004D6" w:rsidRDefault="00DF1793" w:rsidP="002004D6">
            <w:pPr>
              <w:jc w:val="center"/>
              <w:rPr>
                <w:color w:val="000000"/>
                <w:sz w:val="20"/>
                <w:szCs w:val="20"/>
              </w:rPr>
            </w:pPr>
            <w:r w:rsidRPr="002004D6">
              <w:rPr>
                <w:color w:val="000000"/>
                <w:sz w:val="20"/>
                <w:szCs w:val="20"/>
              </w:rPr>
              <w:t>0.849</w:t>
            </w:r>
          </w:p>
        </w:tc>
        <w:tc>
          <w:tcPr>
            <w:tcW w:w="1115" w:type="dxa"/>
            <w:tcBorders>
              <w:top w:val="nil"/>
              <w:left w:val="nil"/>
              <w:bottom w:val="nil"/>
              <w:right w:val="nil"/>
            </w:tcBorders>
            <w:shd w:val="clear" w:color="auto" w:fill="auto"/>
            <w:noWrap/>
            <w:vAlign w:val="bottom"/>
            <w:hideMark/>
          </w:tcPr>
          <w:p w14:paraId="0D6035A4" w14:textId="77777777" w:rsidR="00DF1793" w:rsidRPr="002004D6" w:rsidRDefault="00DF1793" w:rsidP="002004D6">
            <w:pPr>
              <w:jc w:val="center"/>
              <w:rPr>
                <w:color w:val="000000"/>
                <w:sz w:val="20"/>
                <w:szCs w:val="20"/>
              </w:rPr>
            </w:pPr>
            <w:r w:rsidRPr="002004D6">
              <w:rPr>
                <w:color w:val="000000"/>
                <w:sz w:val="20"/>
                <w:szCs w:val="20"/>
              </w:rPr>
              <w:t>1.185</w:t>
            </w:r>
          </w:p>
        </w:tc>
      </w:tr>
      <w:tr w:rsidR="00DF1793" w:rsidRPr="002004D6" w14:paraId="3301C64E" w14:textId="77777777" w:rsidTr="00DF1793">
        <w:trPr>
          <w:trHeight w:val="300"/>
        </w:trPr>
        <w:tc>
          <w:tcPr>
            <w:tcW w:w="1700" w:type="dxa"/>
            <w:tcBorders>
              <w:top w:val="nil"/>
              <w:left w:val="nil"/>
              <w:bottom w:val="nil"/>
              <w:right w:val="nil"/>
            </w:tcBorders>
            <w:shd w:val="clear" w:color="auto" w:fill="auto"/>
            <w:noWrap/>
            <w:vAlign w:val="bottom"/>
            <w:hideMark/>
          </w:tcPr>
          <w:p w14:paraId="1577941C" w14:textId="77777777" w:rsidR="00DF1793" w:rsidRPr="002004D6" w:rsidRDefault="00DF1793" w:rsidP="002004D6">
            <w:pPr>
              <w:jc w:val="center"/>
              <w:rPr>
                <w:color w:val="000000"/>
                <w:sz w:val="20"/>
                <w:szCs w:val="20"/>
              </w:rPr>
            </w:pPr>
            <w:r w:rsidRPr="002004D6">
              <w:rPr>
                <w:color w:val="000000"/>
                <w:sz w:val="20"/>
                <w:szCs w:val="20"/>
              </w:rPr>
              <w:t>Reason</w:t>
            </w:r>
          </w:p>
        </w:tc>
        <w:tc>
          <w:tcPr>
            <w:tcW w:w="2360" w:type="dxa"/>
            <w:tcBorders>
              <w:top w:val="nil"/>
              <w:left w:val="nil"/>
              <w:bottom w:val="nil"/>
              <w:right w:val="nil"/>
            </w:tcBorders>
            <w:shd w:val="clear" w:color="auto" w:fill="auto"/>
            <w:noWrap/>
            <w:vAlign w:val="bottom"/>
            <w:hideMark/>
          </w:tcPr>
          <w:p w14:paraId="2779BDF4" w14:textId="77777777" w:rsidR="00DF1793" w:rsidRPr="002004D6" w:rsidRDefault="00DF1793" w:rsidP="002004D6">
            <w:pPr>
              <w:jc w:val="center"/>
              <w:rPr>
                <w:color w:val="000000"/>
                <w:sz w:val="20"/>
                <w:szCs w:val="20"/>
              </w:rPr>
            </w:pPr>
            <w:r w:rsidRPr="002004D6">
              <w:rPr>
                <w:color w:val="000000"/>
                <w:sz w:val="20"/>
                <w:szCs w:val="20"/>
              </w:rPr>
              <w:t>Dementia</w:t>
            </w:r>
          </w:p>
        </w:tc>
        <w:tc>
          <w:tcPr>
            <w:tcW w:w="897" w:type="dxa"/>
            <w:tcBorders>
              <w:top w:val="nil"/>
              <w:left w:val="nil"/>
              <w:bottom w:val="nil"/>
              <w:right w:val="nil"/>
            </w:tcBorders>
            <w:shd w:val="clear" w:color="auto" w:fill="auto"/>
            <w:noWrap/>
            <w:vAlign w:val="bottom"/>
            <w:hideMark/>
          </w:tcPr>
          <w:p w14:paraId="047913EF" w14:textId="77777777" w:rsidR="00DF1793" w:rsidRPr="002004D6" w:rsidRDefault="00DF1793" w:rsidP="002004D6">
            <w:pPr>
              <w:jc w:val="center"/>
              <w:rPr>
                <w:color w:val="000000"/>
                <w:sz w:val="20"/>
                <w:szCs w:val="20"/>
              </w:rPr>
            </w:pPr>
            <w:r w:rsidRPr="002004D6">
              <w:rPr>
                <w:color w:val="000000"/>
                <w:sz w:val="20"/>
                <w:szCs w:val="20"/>
              </w:rPr>
              <w:t>0.087</w:t>
            </w:r>
          </w:p>
        </w:tc>
        <w:tc>
          <w:tcPr>
            <w:tcW w:w="928" w:type="dxa"/>
            <w:tcBorders>
              <w:top w:val="nil"/>
              <w:left w:val="nil"/>
              <w:bottom w:val="nil"/>
              <w:right w:val="nil"/>
            </w:tcBorders>
            <w:shd w:val="clear" w:color="auto" w:fill="auto"/>
            <w:noWrap/>
            <w:vAlign w:val="bottom"/>
            <w:hideMark/>
          </w:tcPr>
          <w:p w14:paraId="33FE6695" w14:textId="77777777" w:rsidR="00DF1793" w:rsidRPr="002004D6" w:rsidRDefault="00DF1793" w:rsidP="002004D6">
            <w:pPr>
              <w:jc w:val="center"/>
              <w:rPr>
                <w:color w:val="000000"/>
                <w:sz w:val="20"/>
                <w:szCs w:val="20"/>
              </w:rPr>
            </w:pPr>
            <w:r w:rsidRPr="002004D6">
              <w:rPr>
                <w:color w:val="000000"/>
                <w:sz w:val="20"/>
                <w:szCs w:val="20"/>
              </w:rPr>
              <w:t>0.075</w:t>
            </w:r>
          </w:p>
        </w:tc>
        <w:tc>
          <w:tcPr>
            <w:tcW w:w="1115" w:type="dxa"/>
            <w:tcBorders>
              <w:top w:val="nil"/>
              <w:left w:val="nil"/>
              <w:bottom w:val="nil"/>
              <w:right w:val="nil"/>
            </w:tcBorders>
            <w:shd w:val="clear" w:color="auto" w:fill="auto"/>
            <w:noWrap/>
            <w:vAlign w:val="bottom"/>
            <w:hideMark/>
          </w:tcPr>
          <w:p w14:paraId="41B222CB" w14:textId="77777777" w:rsidR="00DF1793" w:rsidRPr="002004D6" w:rsidRDefault="00DF1793" w:rsidP="002004D6">
            <w:pPr>
              <w:jc w:val="center"/>
              <w:rPr>
                <w:color w:val="000000"/>
                <w:sz w:val="20"/>
                <w:szCs w:val="20"/>
              </w:rPr>
            </w:pPr>
            <w:r w:rsidRPr="002004D6">
              <w:rPr>
                <w:color w:val="000000"/>
                <w:sz w:val="20"/>
                <w:szCs w:val="20"/>
              </w:rPr>
              <w:t>0.100</w:t>
            </w:r>
          </w:p>
        </w:tc>
        <w:tc>
          <w:tcPr>
            <w:tcW w:w="260" w:type="dxa"/>
            <w:tcBorders>
              <w:top w:val="nil"/>
              <w:left w:val="nil"/>
              <w:bottom w:val="nil"/>
              <w:right w:val="nil"/>
            </w:tcBorders>
            <w:shd w:val="clear" w:color="auto" w:fill="auto"/>
            <w:noWrap/>
            <w:vAlign w:val="bottom"/>
            <w:hideMark/>
          </w:tcPr>
          <w:p w14:paraId="69ED9638"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5AA8BF54" w14:textId="77777777" w:rsidR="00DF1793" w:rsidRPr="002004D6" w:rsidRDefault="00DF1793" w:rsidP="002004D6">
            <w:pPr>
              <w:jc w:val="center"/>
              <w:rPr>
                <w:color w:val="000000"/>
                <w:sz w:val="20"/>
                <w:szCs w:val="20"/>
              </w:rPr>
            </w:pPr>
            <w:r w:rsidRPr="002004D6">
              <w:rPr>
                <w:color w:val="000000"/>
                <w:sz w:val="20"/>
                <w:szCs w:val="20"/>
              </w:rPr>
              <w:t>0.087</w:t>
            </w:r>
          </w:p>
        </w:tc>
        <w:tc>
          <w:tcPr>
            <w:tcW w:w="928" w:type="dxa"/>
            <w:tcBorders>
              <w:top w:val="nil"/>
              <w:left w:val="nil"/>
              <w:bottom w:val="nil"/>
              <w:right w:val="nil"/>
            </w:tcBorders>
            <w:shd w:val="clear" w:color="auto" w:fill="auto"/>
            <w:noWrap/>
            <w:vAlign w:val="bottom"/>
            <w:hideMark/>
          </w:tcPr>
          <w:p w14:paraId="16C0E351" w14:textId="77777777" w:rsidR="00DF1793" w:rsidRPr="002004D6" w:rsidRDefault="00DF1793" w:rsidP="002004D6">
            <w:pPr>
              <w:jc w:val="center"/>
              <w:rPr>
                <w:color w:val="000000"/>
                <w:sz w:val="20"/>
                <w:szCs w:val="20"/>
              </w:rPr>
            </w:pPr>
            <w:r w:rsidRPr="002004D6">
              <w:rPr>
                <w:color w:val="000000"/>
                <w:sz w:val="20"/>
                <w:szCs w:val="20"/>
              </w:rPr>
              <w:t>0.075</w:t>
            </w:r>
          </w:p>
        </w:tc>
        <w:tc>
          <w:tcPr>
            <w:tcW w:w="1115" w:type="dxa"/>
            <w:tcBorders>
              <w:top w:val="nil"/>
              <w:left w:val="nil"/>
              <w:bottom w:val="nil"/>
              <w:right w:val="nil"/>
            </w:tcBorders>
            <w:shd w:val="clear" w:color="auto" w:fill="auto"/>
            <w:noWrap/>
            <w:vAlign w:val="bottom"/>
            <w:hideMark/>
          </w:tcPr>
          <w:p w14:paraId="00DD6030" w14:textId="77777777" w:rsidR="00DF1793" w:rsidRPr="002004D6" w:rsidRDefault="00DF1793" w:rsidP="002004D6">
            <w:pPr>
              <w:jc w:val="center"/>
              <w:rPr>
                <w:color w:val="000000"/>
                <w:sz w:val="20"/>
                <w:szCs w:val="20"/>
              </w:rPr>
            </w:pPr>
            <w:r w:rsidRPr="002004D6">
              <w:rPr>
                <w:color w:val="000000"/>
                <w:sz w:val="20"/>
                <w:szCs w:val="20"/>
              </w:rPr>
              <w:t>0.100</w:t>
            </w:r>
          </w:p>
        </w:tc>
        <w:tc>
          <w:tcPr>
            <w:tcW w:w="260" w:type="dxa"/>
            <w:tcBorders>
              <w:top w:val="nil"/>
              <w:left w:val="nil"/>
              <w:bottom w:val="nil"/>
              <w:right w:val="nil"/>
            </w:tcBorders>
            <w:shd w:val="clear" w:color="auto" w:fill="auto"/>
            <w:noWrap/>
            <w:vAlign w:val="bottom"/>
            <w:hideMark/>
          </w:tcPr>
          <w:p w14:paraId="47BFC909"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3902F92" w14:textId="77777777" w:rsidR="00DF1793" w:rsidRPr="002004D6" w:rsidRDefault="00DF1793" w:rsidP="002004D6">
            <w:pPr>
              <w:jc w:val="center"/>
              <w:rPr>
                <w:color w:val="000000"/>
                <w:sz w:val="20"/>
                <w:szCs w:val="20"/>
              </w:rPr>
            </w:pPr>
            <w:r w:rsidRPr="002004D6">
              <w:rPr>
                <w:color w:val="000000"/>
                <w:sz w:val="20"/>
                <w:szCs w:val="20"/>
              </w:rPr>
              <w:t>0.999</w:t>
            </w:r>
          </w:p>
        </w:tc>
        <w:tc>
          <w:tcPr>
            <w:tcW w:w="928" w:type="dxa"/>
            <w:tcBorders>
              <w:top w:val="nil"/>
              <w:left w:val="nil"/>
              <w:bottom w:val="nil"/>
              <w:right w:val="nil"/>
            </w:tcBorders>
            <w:shd w:val="clear" w:color="auto" w:fill="auto"/>
            <w:noWrap/>
            <w:vAlign w:val="bottom"/>
            <w:hideMark/>
          </w:tcPr>
          <w:p w14:paraId="6D7DB60C" w14:textId="77777777" w:rsidR="00DF1793" w:rsidRPr="002004D6" w:rsidRDefault="00DF1793" w:rsidP="002004D6">
            <w:pPr>
              <w:jc w:val="center"/>
              <w:rPr>
                <w:color w:val="000000"/>
                <w:sz w:val="20"/>
                <w:szCs w:val="20"/>
              </w:rPr>
            </w:pPr>
            <w:r w:rsidRPr="002004D6">
              <w:rPr>
                <w:color w:val="000000"/>
                <w:sz w:val="20"/>
                <w:szCs w:val="20"/>
              </w:rPr>
              <w:t>0.818</w:t>
            </w:r>
          </w:p>
        </w:tc>
        <w:tc>
          <w:tcPr>
            <w:tcW w:w="1115" w:type="dxa"/>
            <w:tcBorders>
              <w:top w:val="nil"/>
              <w:left w:val="nil"/>
              <w:bottom w:val="nil"/>
              <w:right w:val="nil"/>
            </w:tcBorders>
            <w:shd w:val="clear" w:color="auto" w:fill="auto"/>
            <w:noWrap/>
            <w:vAlign w:val="bottom"/>
            <w:hideMark/>
          </w:tcPr>
          <w:p w14:paraId="0ABDEB8A" w14:textId="77777777" w:rsidR="00DF1793" w:rsidRPr="002004D6" w:rsidRDefault="00DF1793" w:rsidP="002004D6">
            <w:pPr>
              <w:jc w:val="center"/>
              <w:rPr>
                <w:color w:val="000000"/>
                <w:sz w:val="20"/>
                <w:szCs w:val="20"/>
              </w:rPr>
            </w:pPr>
            <w:r w:rsidRPr="002004D6">
              <w:rPr>
                <w:color w:val="000000"/>
                <w:sz w:val="20"/>
                <w:szCs w:val="20"/>
              </w:rPr>
              <w:t>1.221</w:t>
            </w:r>
          </w:p>
        </w:tc>
      </w:tr>
      <w:tr w:rsidR="00DF1793" w:rsidRPr="002004D6" w14:paraId="1892DD1C" w14:textId="77777777" w:rsidTr="00DF1793">
        <w:trPr>
          <w:trHeight w:val="300"/>
        </w:trPr>
        <w:tc>
          <w:tcPr>
            <w:tcW w:w="1700" w:type="dxa"/>
            <w:tcBorders>
              <w:top w:val="nil"/>
              <w:left w:val="nil"/>
              <w:bottom w:val="nil"/>
              <w:right w:val="nil"/>
            </w:tcBorders>
            <w:shd w:val="clear" w:color="auto" w:fill="auto"/>
            <w:noWrap/>
            <w:vAlign w:val="bottom"/>
            <w:hideMark/>
          </w:tcPr>
          <w:p w14:paraId="66216883"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2AB3630D" w14:textId="77777777" w:rsidR="00DF1793" w:rsidRPr="002004D6" w:rsidRDefault="00DF1793" w:rsidP="002004D6">
            <w:pPr>
              <w:jc w:val="center"/>
              <w:rPr>
                <w:color w:val="000000"/>
                <w:sz w:val="20"/>
                <w:szCs w:val="20"/>
              </w:rPr>
            </w:pPr>
            <w:r w:rsidRPr="002004D6">
              <w:rPr>
                <w:color w:val="000000"/>
                <w:sz w:val="20"/>
                <w:szCs w:val="20"/>
              </w:rPr>
              <w:t>NSD</w:t>
            </w:r>
          </w:p>
        </w:tc>
        <w:tc>
          <w:tcPr>
            <w:tcW w:w="897" w:type="dxa"/>
            <w:tcBorders>
              <w:top w:val="nil"/>
              <w:left w:val="nil"/>
              <w:bottom w:val="nil"/>
              <w:right w:val="nil"/>
            </w:tcBorders>
            <w:shd w:val="clear" w:color="auto" w:fill="auto"/>
            <w:noWrap/>
            <w:vAlign w:val="bottom"/>
            <w:hideMark/>
          </w:tcPr>
          <w:p w14:paraId="3EEBAE0F" w14:textId="77777777" w:rsidR="00DF1793" w:rsidRPr="002004D6" w:rsidRDefault="00DF1793" w:rsidP="002004D6">
            <w:pPr>
              <w:jc w:val="center"/>
              <w:rPr>
                <w:color w:val="000000"/>
                <w:sz w:val="20"/>
                <w:szCs w:val="20"/>
              </w:rPr>
            </w:pPr>
            <w:r w:rsidRPr="002004D6">
              <w:rPr>
                <w:color w:val="000000"/>
                <w:sz w:val="20"/>
                <w:szCs w:val="20"/>
              </w:rPr>
              <w:t>0.822</w:t>
            </w:r>
          </w:p>
        </w:tc>
        <w:tc>
          <w:tcPr>
            <w:tcW w:w="928" w:type="dxa"/>
            <w:tcBorders>
              <w:top w:val="nil"/>
              <w:left w:val="nil"/>
              <w:bottom w:val="nil"/>
              <w:right w:val="nil"/>
            </w:tcBorders>
            <w:shd w:val="clear" w:color="auto" w:fill="auto"/>
            <w:noWrap/>
            <w:vAlign w:val="bottom"/>
            <w:hideMark/>
          </w:tcPr>
          <w:p w14:paraId="72814219" w14:textId="77777777" w:rsidR="00DF1793" w:rsidRPr="002004D6" w:rsidRDefault="00DF1793" w:rsidP="002004D6">
            <w:pPr>
              <w:jc w:val="center"/>
              <w:rPr>
                <w:color w:val="000000"/>
                <w:sz w:val="20"/>
                <w:szCs w:val="20"/>
              </w:rPr>
            </w:pPr>
            <w:r w:rsidRPr="002004D6">
              <w:rPr>
                <w:color w:val="000000"/>
                <w:sz w:val="20"/>
                <w:szCs w:val="20"/>
              </w:rPr>
              <w:t>0.775</w:t>
            </w:r>
          </w:p>
        </w:tc>
        <w:tc>
          <w:tcPr>
            <w:tcW w:w="1115" w:type="dxa"/>
            <w:tcBorders>
              <w:top w:val="nil"/>
              <w:left w:val="nil"/>
              <w:bottom w:val="nil"/>
              <w:right w:val="nil"/>
            </w:tcBorders>
            <w:shd w:val="clear" w:color="auto" w:fill="auto"/>
            <w:noWrap/>
            <w:vAlign w:val="bottom"/>
            <w:hideMark/>
          </w:tcPr>
          <w:p w14:paraId="63D1B250" w14:textId="77777777" w:rsidR="00DF1793" w:rsidRPr="002004D6" w:rsidRDefault="00DF1793" w:rsidP="002004D6">
            <w:pPr>
              <w:jc w:val="center"/>
              <w:rPr>
                <w:color w:val="000000"/>
                <w:sz w:val="20"/>
                <w:szCs w:val="20"/>
              </w:rPr>
            </w:pPr>
            <w:r w:rsidRPr="002004D6">
              <w:rPr>
                <w:color w:val="000000"/>
                <w:sz w:val="20"/>
                <w:szCs w:val="20"/>
              </w:rPr>
              <w:t>0.871</w:t>
            </w:r>
          </w:p>
        </w:tc>
        <w:tc>
          <w:tcPr>
            <w:tcW w:w="260" w:type="dxa"/>
            <w:tcBorders>
              <w:top w:val="nil"/>
              <w:left w:val="nil"/>
              <w:bottom w:val="nil"/>
              <w:right w:val="nil"/>
            </w:tcBorders>
            <w:shd w:val="clear" w:color="auto" w:fill="auto"/>
            <w:noWrap/>
            <w:vAlign w:val="bottom"/>
            <w:hideMark/>
          </w:tcPr>
          <w:p w14:paraId="7EB2A337"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262C745C" w14:textId="77777777" w:rsidR="00DF1793" w:rsidRPr="002004D6" w:rsidRDefault="00DF1793" w:rsidP="002004D6">
            <w:pPr>
              <w:jc w:val="center"/>
              <w:rPr>
                <w:color w:val="000000"/>
                <w:sz w:val="20"/>
                <w:szCs w:val="20"/>
              </w:rPr>
            </w:pPr>
            <w:r w:rsidRPr="002004D6">
              <w:rPr>
                <w:color w:val="000000"/>
                <w:sz w:val="20"/>
                <w:szCs w:val="20"/>
              </w:rPr>
              <w:t>0.834</w:t>
            </w:r>
          </w:p>
        </w:tc>
        <w:tc>
          <w:tcPr>
            <w:tcW w:w="928" w:type="dxa"/>
            <w:tcBorders>
              <w:top w:val="nil"/>
              <w:left w:val="nil"/>
              <w:bottom w:val="nil"/>
              <w:right w:val="nil"/>
            </w:tcBorders>
            <w:shd w:val="clear" w:color="auto" w:fill="auto"/>
            <w:noWrap/>
            <w:vAlign w:val="bottom"/>
            <w:hideMark/>
          </w:tcPr>
          <w:p w14:paraId="1278BF2C" w14:textId="77777777" w:rsidR="00DF1793" w:rsidRPr="002004D6" w:rsidRDefault="00DF1793" w:rsidP="002004D6">
            <w:pPr>
              <w:jc w:val="center"/>
              <w:rPr>
                <w:color w:val="000000"/>
                <w:sz w:val="20"/>
                <w:szCs w:val="20"/>
              </w:rPr>
            </w:pPr>
            <w:r w:rsidRPr="002004D6">
              <w:rPr>
                <w:color w:val="000000"/>
                <w:sz w:val="20"/>
                <w:szCs w:val="20"/>
              </w:rPr>
              <w:t>0.786</w:t>
            </w:r>
          </w:p>
        </w:tc>
        <w:tc>
          <w:tcPr>
            <w:tcW w:w="1115" w:type="dxa"/>
            <w:tcBorders>
              <w:top w:val="nil"/>
              <w:left w:val="nil"/>
              <w:bottom w:val="nil"/>
              <w:right w:val="nil"/>
            </w:tcBorders>
            <w:shd w:val="clear" w:color="auto" w:fill="auto"/>
            <w:noWrap/>
            <w:vAlign w:val="bottom"/>
            <w:hideMark/>
          </w:tcPr>
          <w:p w14:paraId="3D4AB4FB" w14:textId="77777777" w:rsidR="00DF1793" w:rsidRPr="002004D6" w:rsidRDefault="00DF1793" w:rsidP="002004D6">
            <w:pPr>
              <w:jc w:val="center"/>
              <w:rPr>
                <w:color w:val="000000"/>
                <w:sz w:val="20"/>
                <w:szCs w:val="20"/>
              </w:rPr>
            </w:pPr>
            <w:r w:rsidRPr="002004D6">
              <w:rPr>
                <w:color w:val="000000"/>
                <w:sz w:val="20"/>
                <w:szCs w:val="20"/>
              </w:rPr>
              <w:t>0.886</w:t>
            </w:r>
          </w:p>
        </w:tc>
        <w:tc>
          <w:tcPr>
            <w:tcW w:w="260" w:type="dxa"/>
            <w:tcBorders>
              <w:top w:val="nil"/>
              <w:left w:val="nil"/>
              <w:bottom w:val="nil"/>
              <w:right w:val="nil"/>
            </w:tcBorders>
            <w:shd w:val="clear" w:color="auto" w:fill="auto"/>
            <w:noWrap/>
            <w:vAlign w:val="bottom"/>
            <w:hideMark/>
          </w:tcPr>
          <w:p w14:paraId="760DCB49"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0A3CA203" w14:textId="77777777" w:rsidR="00DF1793" w:rsidRPr="002004D6" w:rsidRDefault="00DF1793" w:rsidP="002004D6">
            <w:pPr>
              <w:jc w:val="center"/>
              <w:rPr>
                <w:color w:val="000000"/>
                <w:sz w:val="20"/>
                <w:szCs w:val="20"/>
              </w:rPr>
            </w:pPr>
            <w:r w:rsidRPr="002004D6">
              <w:rPr>
                <w:color w:val="000000"/>
                <w:sz w:val="20"/>
                <w:szCs w:val="20"/>
              </w:rPr>
              <w:t>1.015</w:t>
            </w:r>
          </w:p>
        </w:tc>
        <w:tc>
          <w:tcPr>
            <w:tcW w:w="928" w:type="dxa"/>
            <w:tcBorders>
              <w:top w:val="nil"/>
              <w:left w:val="nil"/>
              <w:bottom w:val="nil"/>
              <w:right w:val="nil"/>
            </w:tcBorders>
            <w:shd w:val="clear" w:color="auto" w:fill="auto"/>
            <w:noWrap/>
            <w:vAlign w:val="bottom"/>
            <w:hideMark/>
          </w:tcPr>
          <w:p w14:paraId="5320158B" w14:textId="77777777" w:rsidR="00DF1793" w:rsidRPr="002004D6" w:rsidRDefault="00DF1793" w:rsidP="002004D6">
            <w:pPr>
              <w:jc w:val="center"/>
              <w:rPr>
                <w:color w:val="000000"/>
                <w:sz w:val="20"/>
                <w:szCs w:val="20"/>
              </w:rPr>
            </w:pPr>
            <w:r w:rsidRPr="002004D6">
              <w:rPr>
                <w:color w:val="000000"/>
                <w:sz w:val="20"/>
                <w:szCs w:val="20"/>
              </w:rPr>
              <w:t>0.933</w:t>
            </w:r>
          </w:p>
        </w:tc>
        <w:tc>
          <w:tcPr>
            <w:tcW w:w="1115" w:type="dxa"/>
            <w:tcBorders>
              <w:top w:val="nil"/>
              <w:left w:val="nil"/>
              <w:bottom w:val="nil"/>
              <w:right w:val="nil"/>
            </w:tcBorders>
            <w:shd w:val="clear" w:color="auto" w:fill="auto"/>
            <w:noWrap/>
            <w:vAlign w:val="bottom"/>
            <w:hideMark/>
          </w:tcPr>
          <w:p w14:paraId="10E76824" w14:textId="77777777" w:rsidR="00DF1793" w:rsidRPr="002004D6" w:rsidRDefault="00DF1793" w:rsidP="002004D6">
            <w:pPr>
              <w:jc w:val="center"/>
              <w:rPr>
                <w:color w:val="000000"/>
                <w:sz w:val="20"/>
                <w:szCs w:val="20"/>
              </w:rPr>
            </w:pPr>
            <w:r w:rsidRPr="002004D6">
              <w:rPr>
                <w:color w:val="000000"/>
                <w:sz w:val="20"/>
                <w:szCs w:val="20"/>
              </w:rPr>
              <w:t>1.104</w:t>
            </w:r>
          </w:p>
        </w:tc>
      </w:tr>
      <w:tr w:rsidR="00DF1793" w:rsidRPr="002004D6" w14:paraId="17127D4E" w14:textId="77777777" w:rsidTr="00DF1793">
        <w:trPr>
          <w:trHeight w:val="300"/>
        </w:trPr>
        <w:tc>
          <w:tcPr>
            <w:tcW w:w="1700" w:type="dxa"/>
            <w:tcBorders>
              <w:top w:val="nil"/>
              <w:left w:val="nil"/>
              <w:bottom w:val="nil"/>
              <w:right w:val="nil"/>
            </w:tcBorders>
            <w:shd w:val="clear" w:color="auto" w:fill="auto"/>
            <w:noWrap/>
            <w:vAlign w:val="bottom"/>
            <w:hideMark/>
          </w:tcPr>
          <w:p w14:paraId="55393F35"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103AAB66" w14:textId="77777777" w:rsidR="00DF1793" w:rsidRPr="002004D6" w:rsidRDefault="00DF1793" w:rsidP="002004D6">
            <w:pPr>
              <w:jc w:val="center"/>
              <w:rPr>
                <w:color w:val="000000"/>
                <w:sz w:val="20"/>
                <w:szCs w:val="20"/>
              </w:rPr>
            </w:pPr>
            <w:r w:rsidRPr="002004D6">
              <w:rPr>
                <w:color w:val="000000"/>
                <w:sz w:val="20"/>
                <w:szCs w:val="20"/>
              </w:rPr>
              <w:t>Others</w:t>
            </w:r>
          </w:p>
        </w:tc>
        <w:tc>
          <w:tcPr>
            <w:tcW w:w="897" w:type="dxa"/>
            <w:tcBorders>
              <w:top w:val="nil"/>
              <w:left w:val="nil"/>
              <w:bottom w:val="nil"/>
              <w:right w:val="nil"/>
            </w:tcBorders>
            <w:shd w:val="clear" w:color="auto" w:fill="auto"/>
            <w:noWrap/>
            <w:vAlign w:val="bottom"/>
            <w:hideMark/>
          </w:tcPr>
          <w:p w14:paraId="35CE250C" w14:textId="77777777" w:rsidR="00DF1793" w:rsidRPr="002004D6" w:rsidRDefault="00DF1793" w:rsidP="002004D6">
            <w:pPr>
              <w:jc w:val="center"/>
              <w:rPr>
                <w:color w:val="000000"/>
                <w:sz w:val="20"/>
                <w:szCs w:val="20"/>
              </w:rPr>
            </w:pPr>
            <w:r w:rsidRPr="002004D6">
              <w:rPr>
                <w:color w:val="000000"/>
                <w:sz w:val="20"/>
                <w:szCs w:val="20"/>
              </w:rPr>
              <w:t>0.115</w:t>
            </w:r>
          </w:p>
        </w:tc>
        <w:tc>
          <w:tcPr>
            <w:tcW w:w="928" w:type="dxa"/>
            <w:tcBorders>
              <w:top w:val="nil"/>
              <w:left w:val="nil"/>
              <w:bottom w:val="nil"/>
              <w:right w:val="nil"/>
            </w:tcBorders>
            <w:shd w:val="clear" w:color="auto" w:fill="auto"/>
            <w:noWrap/>
            <w:vAlign w:val="bottom"/>
            <w:hideMark/>
          </w:tcPr>
          <w:p w14:paraId="407011A7" w14:textId="77777777" w:rsidR="00DF1793" w:rsidRPr="002004D6" w:rsidRDefault="00DF1793" w:rsidP="002004D6">
            <w:pPr>
              <w:jc w:val="center"/>
              <w:rPr>
                <w:color w:val="000000"/>
                <w:sz w:val="20"/>
                <w:szCs w:val="20"/>
              </w:rPr>
            </w:pPr>
            <w:r w:rsidRPr="002004D6">
              <w:rPr>
                <w:color w:val="000000"/>
                <w:sz w:val="20"/>
                <w:szCs w:val="20"/>
              </w:rPr>
              <w:t>0.101</w:t>
            </w:r>
          </w:p>
        </w:tc>
        <w:tc>
          <w:tcPr>
            <w:tcW w:w="1115" w:type="dxa"/>
            <w:tcBorders>
              <w:top w:val="nil"/>
              <w:left w:val="nil"/>
              <w:bottom w:val="nil"/>
              <w:right w:val="nil"/>
            </w:tcBorders>
            <w:shd w:val="clear" w:color="auto" w:fill="auto"/>
            <w:noWrap/>
            <w:vAlign w:val="bottom"/>
            <w:hideMark/>
          </w:tcPr>
          <w:p w14:paraId="26621AC5" w14:textId="77777777" w:rsidR="00DF1793" w:rsidRPr="002004D6" w:rsidRDefault="00DF1793" w:rsidP="002004D6">
            <w:pPr>
              <w:jc w:val="center"/>
              <w:rPr>
                <w:color w:val="000000"/>
                <w:sz w:val="20"/>
                <w:szCs w:val="20"/>
              </w:rPr>
            </w:pPr>
            <w:r w:rsidRPr="002004D6">
              <w:rPr>
                <w:color w:val="000000"/>
                <w:sz w:val="20"/>
                <w:szCs w:val="20"/>
              </w:rPr>
              <w:t>0.130</w:t>
            </w:r>
          </w:p>
        </w:tc>
        <w:tc>
          <w:tcPr>
            <w:tcW w:w="260" w:type="dxa"/>
            <w:tcBorders>
              <w:top w:val="nil"/>
              <w:left w:val="nil"/>
              <w:bottom w:val="nil"/>
              <w:right w:val="nil"/>
            </w:tcBorders>
            <w:shd w:val="clear" w:color="auto" w:fill="auto"/>
            <w:noWrap/>
            <w:vAlign w:val="bottom"/>
            <w:hideMark/>
          </w:tcPr>
          <w:p w14:paraId="1CA9CF03"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39775898" w14:textId="77777777" w:rsidR="00DF1793" w:rsidRPr="002004D6" w:rsidRDefault="00DF1793" w:rsidP="002004D6">
            <w:pPr>
              <w:jc w:val="center"/>
              <w:rPr>
                <w:color w:val="000000"/>
                <w:sz w:val="20"/>
                <w:szCs w:val="20"/>
              </w:rPr>
            </w:pPr>
            <w:r w:rsidRPr="002004D6">
              <w:rPr>
                <w:color w:val="000000"/>
                <w:sz w:val="20"/>
                <w:szCs w:val="20"/>
              </w:rPr>
              <w:t>0.119</w:t>
            </w:r>
          </w:p>
        </w:tc>
        <w:tc>
          <w:tcPr>
            <w:tcW w:w="928" w:type="dxa"/>
            <w:tcBorders>
              <w:top w:val="nil"/>
              <w:left w:val="nil"/>
              <w:bottom w:val="nil"/>
              <w:right w:val="nil"/>
            </w:tcBorders>
            <w:shd w:val="clear" w:color="auto" w:fill="auto"/>
            <w:noWrap/>
            <w:vAlign w:val="bottom"/>
            <w:hideMark/>
          </w:tcPr>
          <w:p w14:paraId="328E8308" w14:textId="77777777" w:rsidR="00DF1793" w:rsidRPr="002004D6" w:rsidRDefault="00DF1793" w:rsidP="002004D6">
            <w:pPr>
              <w:jc w:val="center"/>
              <w:rPr>
                <w:color w:val="000000"/>
                <w:sz w:val="20"/>
                <w:szCs w:val="20"/>
              </w:rPr>
            </w:pPr>
            <w:r w:rsidRPr="002004D6">
              <w:rPr>
                <w:color w:val="000000"/>
                <w:sz w:val="20"/>
                <w:szCs w:val="20"/>
              </w:rPr>
              <w:t>0.105</w:t>
            </w:r>
          </w:p>
        </w:tc>
        <w:tc>
          <w:tcPr>
            <w:tcW w:w="1115" w:type="dxa"/>
            <w:tcBorders>
              <w:top w:val="nil"/>
              <w:left w:val="nil"/>
              <w:bottom w:val="nil"/>
              <w:right w:val="nil"/>
            </w:tcBorders>
            <w:shd w:val="clear" w:color="auto" w:fill="auto"/>
            <w:noWrap/>
            <w:vAlign w:val="bottom"/>
            <w:hideMark/>
          </w:tcPr>
          <w:p w14:paraId="20458C25" w14:textId="77777777" w:rsidR="00DF1793" w:rsidRPr="002004D6" w:rsidRDefault="00DF1793" w:rsidP="002004D6">
            <w:pPr>
              <w:jc w:val="center"/>
              <w:rPr>
                <w:color w:val="000000"/>
                <w:sz w:val="20"/>
                <w:szCs w:val="20"/>
              </w:rPr>
            </w:pPr>
            <w:r w:rsidRPr="002004D6">
              <w:rPr>
                <w:color w:val="000000"/>
                <w:sz w:val="20"/>
                <w:szCs w:val="20"/>
              </w:rPr>
              <w:t>0.134</w:t>
            </w:r>
          </w:p>
        </w:tc>
        <w:tc>
          <w:tcPr>
            <w:tcW w:w="260" w:type="dxa"/>
            <w:tcBorders>
              <w:top w:val="nil"/>
              <w:left w:val="nil"/>
              <w:bottom w:val="nil"/>
              <w:right w:val="nil"/>
            </w:tcBorders>
            <w:shd w:val="clear" w:color="auto" w:fill="auto"/>
            <w:noWrap/>
            <w:vAlign w:val="bottom"/>
            <w:hideMark/>
          </w:tcPr>
          <w:p w14:paraId="271E30CC"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C42D548" w14:textId="77777777" w:rsidR="00DF1793" w:rsidRPr="002004D6" w:rsidRDefault="00DF1793" w:rsidP="002004D6">
            <w:pPr>
              <w:jc w:val="center"/>
              <w:rPr>
                <w:color w:val="000000"/>
                <w:sz w:val="20"/>
                <w:szCs w:val="20"/>
              </w:rPr>
            </w:pPr>
            <w:r w:rsidRPr="002004D6">
              <w:rPr>
                <w:color w:val="000000"/>
                <w:sz w:val="20"/>
                <w:szCs w:val="20"/>
              </w:rPr>
              <w:t>1.034</w:t>
            </w:r>
          </w:p>
        </w:tc>
        <w:tc>
          <w:tcPr>
            <w:tcW w:w="928" w:type="dxa"/>
            <w:tcBorders>
              <w:top w:val="nil"/>
              <w:left w:val="nil"/>
              <w:bottom w:val="nil"/>
              <w:right w:val="nil"/>
            </w:tcBorders>
            <w:shd w:val="clear" w:color="auto" w:fill="auto"/>
            <w:noWrap/>
            <w:vAlign w:val="bottom"/>
            <w:hideMark/>
          </w:tcPr>
          <w:p w14:paraId="3AFCF676" w14:textId="77777777" w:rsidR="00DF1793" w:rsidRPr="002004D6" w:rsidRDefault="00DF1793" w:rsidP="002004D6">
            <w:pPr>
              <w:jc w:val="center"/>
              <w:rPr>
                <w:color w:val="000000"/>
                <w:sz w:val="20"/>
                <w:szCs w:val="20"/>
              </w:rPr>
            </w:pPr>
            <w:r w:rsidRPr="002004D6">
              <w:rPr>
                <w:color w:val="000000"/>
                <w:sz w:val="20"/>
                <w:szCs w:val="20"/>
              </w:rPr>
              <w:t>0.868</w:t>
            </w:r>
          </w:p>
        </w:tc>
        <w:tc>
          <w:tcPr>
            <w:tcW w:w="1115" w:type="dxa"/>
            <w:tcBorders>
              <w:top w:val="nil"/>
              <w:left w:val="nil"/>
              <w:bottom w:val="nil"/>
              <w:right w:val="nil"/>
            </w:tcBorders>
            <w:shd w:val="clear" w:color="auto" w:fill="auto"/>
            <w:noWrap/>
            <w:vAlign w:val="bottom"/>
            <w:hideMark/>
          </w:tcPr>
          <w:p w14:paraId="1587D567" w14:textId="77777777" w:rsidR="00DF1793" w:rsidRPr="002004D6" w:rsidRDefault="00DF1793" w:rsidP="002004D6">
            <w:pPr>
              <w:jc w:val="center"/>
              <w:rPr>
                <w:color w:val="000000"/>
                <w:sz w:val="20"/>
                <w:szCs w:val="20"/>
              </w:rPr>
            </w:pPr>
            <w:r w:rsidRPr="002004D6">
              <w:rPr>
                <w:color w:val="000000"/>
                <w:sz w:val="20"/>
                <w:szCs w:val="20"/>
              </w:rPr>
              <w:t>1.231</w:t>
            </w:r>
          </w:p>
        </w:tc>
      </w:tr>
      <w:tr w:rsidR="00DF1793" w:rsidRPr="002004D6" w14:paraId="079B56A4" w14:textId="77777777" w:rsidTr="00DF1793">
        <w:trPr>
          <w:trHeight w:val="300"/>
        </w:trPr>
        <w:tc>
          <w:tcPr>
            <w:tcW w:w="1700" w:type="dxa"/>
            <w:tcBorders>
              <w:top w:val="nil"/>
              <w:left w:val="nil"/>
              <w:bottom w:val="nil"/>
              <w:right w:val="nil"/>
            </w:tcBorders>
            <w:shd w:val="clear" w:color="auto" w:fill="auto"/>
            <w:noWrap/>
            <w:vAlign w:val="bottom"/>
            <w:hideMark/>
          </w:tcPr>
          <w:p w14:paraId="3B5DC53F"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1764C64D" w14:textId="4FCAFAC8" w:rsidR="00DF1793" w:rsidRPr="002004D6" w:rsidRDefault="00C33D43" w:rsidP="002004D6">
            <w:pPr>
              <w:jc w:val="center"/>
              <w:rPr>
                <w:color w:val="000000"/>
                <w:sz w:val="20"/>
                <w:szCs w:val="20"/>
              </w:rPr>
            </w:pPr>
            <w:r w:rsidRPr="002004D6">
              <w:rPr>
                <w:color w:val="000000"/>
                <w:sz w:val="20"/>
                <w:szCs w:val="20"/>
              </w:rPr>
              <w:t>Psychiatric</w:t>
            </w:r>
            <w:r w:rsidR="00DF1793" w:rsidRPr="002004D6">
              <w:rPr>
                <w:color w:val="000000"/>
                <w:sz w:val="20"/>
                <w:szCs w:val="20"/>
              </w:rPr>
              <w:t xml:space="preserve"> disorders</w:t>
            </w:r>
          </w:p>
        </w:tc>
        <w:tc>
          <w:tcPr>
            <w:tcW w:w="897" w:type="dxa"/>
            <w:tcBorders>
              <w:top w:val="nil"/>
              <w:left w:val="nil"/>
              <w:bottom w:val="nil"/>
              <w:right w:val="nil"/>
            </w:tcBorders>
            <w:shd w:val="clear" w:color="auto" w:fill="auto"/>
            <w:noWrap/>
            <w:vAlign w:val="bottom"/>
            <w:hideMark/>
          </w:tcPr>
          <w:p w14:paraId="1018253C" w14:textId="77777777" w:rsidR="00DF1793" w:rsidRPr="002004D6" w:rsidRDefault="00DF1793" w:rsidP="002004D6">
            <w:pPr>
              <w:jc w:val="center"/>
              <w:rPr>
                <w:color w:val="000000"/>
                <w:sz w:val="20"/>
                <w:szCs w:val="20"/>
              </w:rPr>
            </w:pPr>
            <w:r w:rsidRPr="002004D6">
              <w:rPr>
                <w:color w:val="000000"/>
                <w:sz w:val="20"/>
                <w:szCs w:val="20"/>
              </w:rPr>
              <w:t>0.181</w:t>
            </w:r>
          </w:p>
        </w:tc>
        <w:tc>
          <w:tcPr>
            <w:tcW w:w="928" w:type="dxa"/>
            <w:tcBorders>
              <w:top w:val="nil"/>
              <w:left w:val="nil"/>
              <w:bottom w:val="nil"/>
              <w:right w:val="nil"/>
            </w:tcBorders>
            <w:shd w:val="clear" w:color="auto" w:fill="auto"/>
            <w:noWrap/>
            <w:vAlign w:val="bottom"/>
            <w:hideMark/>
          </w:tcPr>
          <w:p w14:paraId="09591730" w14:textId="77777777" w:rsidR="00DF1793" w:rsidRPr="002004D6" w:rsidRDefault="00DF1793" w:rsidP="002004D6">
            <w:pPr>
              <w:jc w:val="center"/>
              <w:rPr>
                <w:color w:val="000000"/>
                <w:sz w:val="20"/>
                <w:szCs w:val="20"/>
              </w:rPr>
            </w:pPr>
            <w:r w:rsidRPr="002004D6">
              <w:rPr>
                <w:color w:val="000000"/>
                <w:sz w:val="20"/>
                <w:szCs w:val="20"/>
              </w:rPr>
              <w:t>0.163</w:t>
            </w:r>
          </w:p>
        </w:tc>
        <w:tc>
          <w:tcPr>
            <w:tcW w:w="1115" w:type="dxa"/>
            <w:tcBorders>
              <w:top w:val="nil"/>
              <w:left w:val="nil"/>
              <w:bottom w:val="nil"/>
              <w:right w:val="nil"/>
            </w:tcBorders>
            <w:shd w:val="clear" w:color="auto" w:fill="auto"/>
            <w:noWrap/>
            <w:vAlign w:val="bottom"/>
            <w:hideMark/>
          </w:tcPr>
          <w:p w14:paraId="39DB3C3E" w14:textId="77777777" w:rsidR="00DF1793" w:rsidRPr="002004D6" w:rsidRDefault="00DF1793" w:rsidP="002004D6">
            <w:pPr>
              <w:jc w:val="center"/>
              <w:rPr>
                <w:color w:val="000000"/>
                <w:sz w:val="20"/>
                <w:szCs w:val="20"/>
              </w:rPr>
            </w:pPr>
            <w:r w:rsidRPr="002004D6">
              <w:rPr>
                <w:color w:val="000000"/>
                <w:sz w:val="20"/>
                <w:szCs w:val="20"/>
              </w:rPr>
              <w:t>0.200</w:t>
            </w:r>
          </w:p>
        </w:tc>
        <w:tc>
          <w:tcPr>
            <w:tcW w:w="260" w:type="dxa"/>
            <w:tcBorders>
              <w:top w:val="nil"/>
              <w:left w:val="nil"/>
              <w:bottom w:val="nil"/>
              <w:right w:val="nil"/>
            </w:tcBorders>
            <w:shd w:val="clear" w:color="auto" w:fill="auto"/>
            <w:noWrap/>
            <w:vAlign w:val="bottom"/>
            <w:hideMark/>
          </w:tcPr>
          <w:p w14:paraId="2AA2EC05"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74538F5" w14:textId="77777777" w:rsidR="00DF1793" w:rsidRPr="002004D6" w:rsidRDefault="00DF1793" w:rsidP="002004D6">
            <w:pPr>
              <w:jc w:val="center"/>
              <w:rPr>
                <w:color w:val="000000"/>
                <w:sz w:val="20"/>
                <w:szCs w:val="20"/>
              </w:rPr>
            </w:pPr>
            <w:r w:rsidRPr="002004D6">
              <w:rPr>
                <w:color w:val="000000"/>
                <w:sz w:val="20"/>
                <w:szCs w:val="20"/>
              </w:rPr>
              <w:t>0.191</w:t>
            </w:r>
          </w:p>
        </w:tc>
        <w:tc>
          <w:tcPr>
            <w:tcW w:w="928" w:type="dxa"/>
            <w:tcBorders>
              <w:top w:val="nil"/>
              <w:left w:val="nil"/>
              <w:bottom w:val="nil"/>
              <w:right w:val="nil"/>
            </w:tcBorders>
            <w:shd w:val="clear" w:color="auto" w:fill="auto"/>
            <w:noWrap/>
            <w:vAlign w:val="bottom"/>
            <w:hideMark/>
          </w:tcPr>
          <w:p w14:paraId="45A6F13C" w14:textId="77777777" w:rsidR="00DF1793" w:rsidRPr="002004D6" w:rsidRDefault="00DF1793" w:rsidP="002004D6">
            <w:pPr>
              <w:jc w:val="center"/>
              <w:rPr>
                <w:color w:val="000000"/>
                <w:sz w:val="20"/>
                <w:szCs w:val="20"/>
              </w:rPr>
            </w:pPr>
            <w:r w:rsidRPr="002004D6">
              <w:rPr>
                <w:color w:val="000000"/>
                <w:sz w:val="20"/>
                <w:szCs w:val="20"/>
              </w:rPr>
              <w:t>0.173</w:t>
            </w:r>
          </w:p>
        </w:tc>
        <w:tc>
          <w:tcPr>
            <w:tcW w:w="1115" w:type="dxa"/>
            <w:tcBorders>
              <w:top w:val="nil"/>
              <w:left w:val="nil"/>
              <w:bottom w:val="nil"/>
              <w:right w:val="nil"/>
            </w:tcBorders>
            <w:shd w:val="clear" w:color="auto" w:fill="auto"/>
            <w:noWrap/>
            <w:vAlign w:val="bottom"/>
            <w:hideMark/>
          </w:tcPr>
          <w:p w14:paraId="308169A8" w14:textId="77777777" w:rsidR="00DF1793" w:rsidRPr="002004D6" w:rsidRDefault="00DF1793" w:rsidP="002004D6">
            <w:pPr>
              <w:jc w:val="center"/>
              <w:rPr>
                <w:color w:val="000000"/>
                <w:sz w:val="20"/>
                <w:szCs w:val="20"/>
              </w:rPr>
            </w:pPr>
            <w:r w:rsidRPr="002004D6">
              <w:rPr>
                <w:color w:val="000000"/>
                <w:sz w:val="20"/>
                <w:szCs w:val="20"/>
              </w:rPr>
              <w:t>0.211</w:t>
            </w:r>
          </w:p>
        </w:tc>
        <w:tc>
          <w:tcPr>
            <w:tcW w:w="260" w:type="dxa"/>
            <w:tcBorders>
              <w:top w:val="nil"/>
              <w:left w:val="nil"/>
              <w:bottom w:val="nil"/>
              <w:right w:val="nil"/>
            </w:tcBorders>
            <w:shd w:val="clear" w:color="auto" w:fill="auto"/>
            <w:noWrap/>
            <w:vAlign w:val="bottom"/>
            <w:hideMark/>
          </w:tcPr>
          <w:p w14:paraId="6FBF2A38"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13C39E88" w14:textId="77777777" w:rsidR="00DF1793" w:rsidRPr="002004D6" w:rsidRDefault="00DF1793" w:rsidP="002004D6">
            <w:pPr>
              <w:jc w:val="center"/>
              <w:rPr>
                <w:color w:val="000000"/>
                <w:sz w:val="20"/>
                <w:szCs w:val="20"/>
              </w:rPr>
            </w:pPr>
            <w:r w:rsidRPr="002004D6">
              <w:rPr>
                <w:color w:val="000000"/>
                <w:sz w:val="20"/>
                <w:szCs w:val="20"/>
              </w:rPr>
              <w:t>1.059</w:t>
            </w:r>
          </w:p>
        </w:tc>
        <w:tc>
          <w:tcPr>
            <w:tcW w:w="928" w:type="dxa"/>
            <w:tcBorders>
              <w:top w:val="nil"/>
              <w:left w:val="nil"/>
              <w:bottom w:val="nil"/>
              <w:right w:val="nil"/>
            </w:tcBorders>
            <w:shd w:val="clear" w:color="auto" w:fill="auto"/>
            <w:noWrap/>
            <w:vAlign w:val="bottom"/>
            <w:hideMark/>
          </w:tcPr>
          <w:p w14:paraId="52A5885E" w14:textId="77777777" w:rsidR="00DF1793" w:rsidRPr="002004D6" w:rsidRDefault="00DF1793" w:rsidP="002004D6">
            <w:pPr>
              <w:jc w:val="center"/>
              <w:rPr>
                <w:color w:val="000000"/>
                <w:sz w:val="20"/>
                <w:szCs w:val="20"/>
              </w:rPr>
            </w:pPr>
            <w:r w:rsidRPr="002004D6">
              <w:rPr>
                <w:color w:val="000000"/>
                <w:sz w:val="20"/>
                <w:szCs w:val="20"/>
              </w:rPr>
              <w:t>0.918</w:t>
            </w:r>
          </w:p>
        </w:tc>
        <w:tc>
          <w:tcPr>
            <w:tcW w:w="1115" w:type="dxa"/>
            <w:tcBorders>
              <w:top w:val="nil"/>
              <w:left w:val="nil"/>
              <w:bottom w:val="nil"/>
              <w:right w:val="nil"/>
            </w:tcBorders>
            <w:shd w:val="clear" w:color="auto" w:fill="auto"/>
            <w:noWrap/>
            <w:vAlign w:val="bottom"/>
            <w:hideMark/>
          </w:tcPr>
          <w:p w14:paraId="336D6A7F" w14:textId="77777777" w:rsidR="00DF1793" w:rsidRPr="002004D6" w:rsidRDefault="00DF1793" w:rsidP="002004D6">
            <w:pPr>
              <w:jc w:val="center"/>
              <w:rPr>
                <w:color w:val="000000"/>
                <w:sz w:val="20"/>
                <w:szCs w:val="20"/>
              </w:rPr>
            </w:pPr>
            <w:r w:rsidRPr="002004D6">
              <w:rPr>
                <w:color w:val="000000"/>
                <w:sz w:val="20"/>
                <w:szCs w:val="20"/>
              </w:rPr>
              <w:t>1.222</w:t>
            </w:r>
          </w:p>
        </w:tc>
      </w:tr>
      <w:tr w:rsidR="00DF1793" w:rsidRPr="002004D6" w14:paraId="54A6ADB4" w14:textId="77777777" w:rsidTr="00DF1793">
        <w:trPr>
          <w:trHeight w:val="300"/>
        </w:trPr>
        <w:tc>
          <w:tcPr>
            <w:tcW w:w="1700" w:type="dxa"/>
            <w:tcBorders>
              <w:top w:val="nil"/>
              <w:left w:val="nil"/>
              <w:bottom w:val="nil"/>
              <w:right w:val="nil"/>
            </w:tcBorders>
            <w:shd w:val="clear" w:color="auto" w:fill="auto"/>
            <w:noWrap/>
            <w:vAlign w:val="bottom"/>
            <w:hideMark/>
          </w:tcPr>
          <w:p w14:paraId="6D579682"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5435FDA0" w14:textId="77777777" w:rsidR="00DF1793" w:rsidRPr="002004D6" w:rsidRDefault="00DF1793" w:rsidP="002004D6">
            <w:pPr>
              <w:jc w:val="center"/>
              <w:rPr>
                <w:color w:val="000000"/>
                <w:sz w:val="20"/>
                <w:szCs w:val="20"/>
              </w:rPr>
            </w:pPr>
            <w:r w:rsidRPr="002004D6">
              <w:rPr>
                <w:color w:val="000000"/>
                <w:sz w:val="20"/>
                <w:szCs w:val="20"/>
              </w:rPr>
              <w:t>Specific diseases</w:t>
            </w:r>
          </w:p>
        </w:tc>
        <w:tc>
          <w:tcPr>
            <w:tcW w:w="897" w:type="dxa"/>
            <w:tcBorders>
              <w:top w:val="nil"/>
              <w:left w:val="nil"/>
              <w:bottom w:val="nil"/>
              <w:right w:val="nil"/>
            </w:tcBorders>
            <w:shd w:val="clear" w:color="auto" w:fill="auto"/>
            <w:noWrap/>
            <w:vAlign w:val="bottom"/>
            <w:hideMark/>
          </w:tcPr>
          <w:p w14:paraId="364FBB77" w14:textId="77777777" w:rsidR="00DF1793" w:rsidRPr="002004D6" w:rsidRDefault="00DF1793" w:rsidP="002004D6">
            <w:pPr>
              <w:jc w:val="center"/>
              <w:rPr>
                <w:color w:val="000000"/>
                <w:sz w:val="20"/>
                <w:szCs w:val="20"/>
              </w:rPr>
            </w:pPr>
            <w:r w:rsidRPr="002004D6">
              <w:rPr>
                <w:color w:val="000000"/>
                <w:sz w:val="20"/>
                <w:szCs w:val="20"/>
              </w:rPr>
              <w:t>0.643</w:t>
            </w:r>
          </w:p>
        </w:tc>
        <w:tc>
          <w:tcPr>
            <w:tcW w:w="928" w:type="dxa"/>
            <w:tcBorders>
              <w:top w:val="nil"/>
              <w:left w:val="nil"/>
              <w:bottom w:val="nil"/>
              <w:right w:val="nil"/>
            </w:tcBorders>
            <w:shd w:val="clear" w:color="auto" w:fill="auto"/>
            <w:noWrap/>
            <w:vAlign w:val="bottom"/>
            <w:hideMark/>
          </w:tcPr>
          <w:p w14:paraId="2BD7A3FE" w14:textId="77777777" w:rsidR="00DF1793" w:rsidRPr="002004D6" w:rsidRDefault="00DF1793" w:rsidP="002004D6">
            <w:pPr>
              <w:jc w:val="center"/>
              <w:rPr>
                <w:color w:val="000000"/>
                <w:sz w:val="20"/>
                <w:szCs w:val="20"/>
              </w:rPr>
            </w:pPr>
            <w:r w:rsidRPr="002004D6">
              <w:rPr>
                <w:color w:val="000000"/>
                <w:sz w:val="20"/>
                <w:szCs w:val="20"/>
              </w:rPr>
              <w:t>0.604</w:t>
            </w:r>
          </w:p>
        </w:tc>
        <w:tc>
          <w:tcPr>
            <w:tcW w:w="1115" w:type="dxa"/>
            <w:tcBorders>
              <w:top w:val="nil"/>
              <w:left w:val="nil"/>
              <w:bottom w:val="nil"/>
              <w:right w:val="nil"/>
            </w:tcBorders>
            <w:shd w:val="clear" w:color="auto" w:fill="auto"/>
            <w:noWrap/>
            <w:vAlign w:val="bottom"/>
            <w:hideMark/>
          </w:tcPr>
          <w:p w14:paraId="0ABAFFFF" w14:textId="77777777" w:rsidR="00DF1793" w:rsidRPr="002004D6" w:rsidRDefault="00DF1793" w:rsidP="002004D6">
            <w:pPr>
              <w:jc w:val="center"/>
              <w:rPr>
                <w:color w:val="000000"/>
                <w:sz w:val="20"/>
                <w:szCs w:val="20"/>
              </w:rPr>
            </w:pPr>
            <w:r w:rsidRPr="002004D6">
              <w:rPr>
                <w:color w:val="000000"/>
                <w:sz w:val="20"/>
                <w:szCs w:val="20"/>
              </w:rPr>
              <w:t>0.685</w:t>
            </w:r>
          </w:p>
        </w:tc>
        <w:tc>
          <w:tcPr>
            <w:tcW w:w="260" w:type="dxa"/>
            <w:tcBorders>
              <w:top w:val="nil"/>
              <w:left w:val="nil"/>
              <w:bottom w:val="nil"/>
              <w:right w:val="nil"/>
            </w:tcBorders>
            <w:shd w:val="clear" w:color="auto" w:fill="auto"/>
            <w:noWrap/>
            <w:vAlign w:val="bottom"/>
            <w:hideMark/>
          </w:tcPr>
          <w:p w14:paraId="42FBA05F"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A4421F8" w14:textId="77777777" w:rsidR="00DF1793" w:rsidRPr="002004D6" w:rsidRDefault="00DF1793" w:rsidP="002004D6">
            <w:pPr>
              <w:jc w:val="center"/>
              <w:rPr>
                <w:color w:val="000000"/>
                <w:sz w:val="20"/>
                <w:szCs w:val="20"/>
              </w:rPr>
            </w:pPr>
            <w:r w:rsidRPr="002004D6">
              <w:rPr>
                <w:color w:val="000000"/>
                <w:sz w:val="20"/>
                <w:szCs w:val="20"/>
              </w:rPr>
              <w:t>0.649</w:t>
            </w:r>
          </w:p>
        </w:tc>
        <w:tc>
          <w:tcPr>
            <w:tcW w:w="928" w:type="dxa"/>
            <w:tcBorders>
              <w:top w:val="nil"/>
              <w:left w:val="nil"/>
              <w:bottom w:val="nil"/>
              <w:right w:val="nil"/>
            </w:tcBorders>
            <w:shd w:val="clear" w:color="auto" w:fill="auto"/>
            <w:noWrap/>
            <w:vAlign w:val="bottom"/>
            <w:hideMark/>
          </w:tcPr>
          <w:p w14:paraId="32D80F8B" w14:textId="77777777" w:rsidR="00DF1793" w:rsidRPr="002004D6" w:rsidRDefault="00DF1793" w:rsidP="002004D6">
            <w:pPr>
              <w:jc w:val="center"/>
              <w:rPr>
                <w:color w:val="000000"/>
                <w:sz w:val="20"/>
                <w:szCs w:val="20"/>
              </w:rPr>
            </w:pPr>
            <w:r w:rsidRPr="002004D6">
              <w:rPr>
                <w:color w:val="000000"/>
                <w:sz w:val="20"/>
                <w:szCs w:val="20"/>
              </w:rPr>
              <w:t>0.609</w:t>
            </w:r>
          </w:p>
        </w:tc>
        <w:tc>
          <w:tcPr>
            <w:tcW w:w="1115" w:type="dxa"/>
            <w:tcBorders>
              <w:top w:val="nil"/>
              <w:left w:val="nil"/>
              <w:bottom w:val="nil"/>
              <w:right w:val="nil"/>
            </w:tcBorders>
            <w:shd w:val="clear" w:color="auto" w:fill="auto"/>
            <w:noWrap/>
            <w:vAlign w:val="bottom"/>
            <w:hideMark/>
          </w:tcPr>
          <w:p w14:paraId="25D92948" w14:textId="77777777" w:rsidR="00DF1793" w:rsidRPr="002004D6" w:rsidRDefault="00DF1793" w:rsidP="002004D6">
            <w:pPr>
              <w:jc w:val="center"/>
              <w:rPr>
                <w:color w:val="000000"/>
                <w:sz w:val="20"/>
                <w:szCs w:val="20"/>
              </w:rPr>
            </w:pPr>
            <w:r w:rsidRPr="002004D6">
              <w:rPr>
                <w:color w:val="000000"/>
                <w:sz w:val="20"/>
                <w:szCs w:val="20"/>
              </w:rPr>
              <w:t>0.693</w:t>
            </w:r>
          </w:p>
        </w:tc>
        <w:tc>
          <w:tcPr>
            <w:tcW w:w="260" w:type="dxa"/>
            <w:tcBorders>
              <w:top w:val="nil"/>
              <w:left w:val="nil"/>
              <w:bottom w:val="nil"/>
              <w:right w:val="nil"/>
            </w:tcBorders>
            <w:shd w:val="clear" w:color="auto" w:fill="auto"/>
            <w:noWrap/>
            <w:vAlign w:val="bottom"/>
            <w:hideMark/>
          </w:tcPr>
          <w:p w14:paraId="17116435"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113E0FD0" w14:textId="77777777" w:rsidR="00DF1793" w:rsidRPr="002004D6" w:rsidRDefault="00DF1793" w:rsidP="002004D6">
            <w:pPr>
              <w:jc w:val="center"/>
              <w:rPr>
                <w:color w:val="000000"/>
                <w:sz w:val="20"/>
                <w:szCs w:val="20"/>
              </w:rPr>
            </w:pPr>
            <w:r w:rsidRPr="002004D6">
              <w:rPr>
                <w:color w:val="000000"/>
                <w:sz w:val="20"/>
                <w:szCs w:val="20"/>
              </w:rPr>
              <w:t>1.009</w:t>
            </w:r>
          </w:p>
        </w:tc>
        <w:tc>
          <w:tcPr>
            <w:tcW w:w="928" w:type="dxa"/>
            <w:tcBorders>
              <w:top w:val="nil"/>
              <w:left w:val="nil"/>
              <w:bottom w:val="nil"/>
              <w:right w:val="nil"/>
            </w:tcBorders>
            <w:shd w:val="clear" w:color="auto" w:fill="auto"/>
            <w:noWrap/>
            <w:vAlign w:val="bottom"/>
            <w:hideMark/>
          </w:tcPr>
          <w:p w14:paraId="14F147C7" w14:textId="77777777" w:rsidR="00DF1793" w:rsidRPr="002004D6" w:rsidRDefault="00DF1793" w:rsidP="002004D6">
            <w:pPr>
              <w:jc w:val="center"/>
              <w:rPr>
                <w:color w:val="000000"/>
                <w:sz w:val="20"/>
                <w:szCs w:val="20"/>
              </w:rPr>
            </w:pPr>
            <w:r w:rsidRPr="002004D6">
              <w:rPr>
                <w:color w:val="000000"/>
                <w:sz w:val="20"/>
                <w:szCs w:val="20"/>
              </w:rPr>
              <w:t>0.922</w:t>
            </w:r>
          </w:p>
        </w:tc>
        <w:tc>
          <w:tcPr>
            <w:tcW w:w="1115" w:type="dxa"/>
            <w:tcBorders>
              <w:top w:val="nil"/>
              <w:left w:val="nil"/>
              <w:bottom w:val="nil"/>
              <w:right w:val="nil"/>
            </w:tcBorders>
            <w:shd w:val="clear" w:color="auto" w:fill="auto"/>
            <w:noWrap/>
            <w:vAlign w:val="bottom"/>
            <w:hideMark/>
          </w:tcPr>
          <w:p w14:paraId="075B4D07" w14:textId="77777777" w:rsidR="00DF1793" w:rsidRPr="002004D6" w:rsidRDefault="00DF1793" w:rsidP="002004D6">
            <w:pPr>
              <w:jc w:val="center"/>
              <w:rPr>
                <w:color w:val="000000"/>
                <w:sz w:val="20"/>
                <w:szCs w:val="20"/>
              </w:rPr>
            </w:pPr>
            <w:r w:rsidRPr="002004D6">
              <w:rPr>
                <w:color w:val="000000"/>
                <w:sz w:val="20"/>
                <w:szCs w:val="20"/>
              </w:rPr>
              <w:t>1.105</w:t>
            </w:r>
          </w:p>
        </w:tc>
      </w:tr>
      <w:tr w:rsidR="00DF1793" w:rsidRPr="002004D6" w14:paraId="3333F83C" w14:textId="77777777" w:rsidTr="00DF1793">
        <w:trPr>
          <w:trHeight w:val="300"/>
        </w:trPr>
        <w:tc>
          <w:tcPr>
            <w:tcW w:w="1700" w:type="dxa"/>
            <w:tcBorders>
              <w:top w:val="nil"/>
              <w:left w:val="nil"/>
              <w:bottom w:val="nil"/>
              <w:right w:val="nil"/>
            </w:tcBorders>
            <w:shd w:val="clear" w:color="auto" w:fill="auto"/>
            <w:noWrap/>
            <w:vAlign w:val="bottom"/>
            <w:hideMark/>
          </w:tcPr>
          <w:p w14:paraId="1962BA05"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7B870D4E" w14:textId="668FD123" w:rsidR="00DF1793" w:rsidRPr="002004D6" w:rsidRDefault="00C33D43" w:rsidP="002004D6">
            <w:pPr>
              <w:jc w:val="center"/>
              <w:rPr>
                <w:color w:val="000000"/>
                <w:sz w:val="20"/>
                <w:szCs w:val="20"/>
              </w:rPr>
            </w:pPr>
            <w:r>
              <w:rPr>
                <w:color w:val="000000"/>
                <w:sz w:val="20"/>
                <w:szCs w:val="20"/>
              </w:rPr>
              <w:t>Cancers</w:t>
            </w:r>
          </w:p>
        </w:tc>
        <w:tc>
          <w:tcPr>
            <w:tcW w:w="897" w:type="dxa"/>
            <w:tcBorders>
              <w:top w:val="nil"/>
              <w:left w:val="nil"/>
              <w:bottom w:val="nil"/>
              <w:right w:val="nil"/>
            </w:tcBorders>
            <w:shd w:val="clear" w:color="auto" w:fill="auto"/>
            <w:noWrap/>
            <w:vAlign w:val="bottom"/>
            <w:hideMark/>
          </w:tcPr>
          <w:p w14:paraId="07167215" w14:textId="77777777" w:rsidR="00DF1793" w:rsidRPr="002004D6" w:rsidRDefault="00DF1793" w:rsidP="002004D6">
            <w:pPr>
              <w:jc w:val="center"/>
              <w:rPr>
                <w:color w:val="000000"/>
                <w:sz w:val="20"/>
                <w:szCs w:val="20"/>
              </w:rPr>
            </w:pPr>
            <w:r w:rsidRPr="002004D6">
              <w:rPr>
                <w:color w:val="000000"/>
                <w:sz w:val="20"/>
                <w:szCs w:val="20"/>
              </w:rPr>
              <w:t>6.152</w:t>
            </w:r>
          </w:p>
        </w:tc>
        <w:tc>
          <w:tcPr>
            <w:tcW w:w="928" w:type="dxa"/>
            <w:tcBorders>
              <w:top w:val="nil"/>
              <w:left w:val="nil"/>
              <w:bottom w:val="nil"/>
              <w:right w:val="nil"/>
            </w:tcBorders>
            <w:shd w:val="clear" w:color="auto" w:fill="auto"/>
            <w:noWrap/>
            <w:vAlign w:val="bottom"/>
            <w:hideMark/>
          </w:tcPr>
          <w:p w14:paraId="03235624" w14:textId="77777777" w:rsidR="00DF1793" w:rsidRPr="002004D6" w:rsidRDefault="00DF1793" w:rsidP="002004D6">
            <w:pPr>
              <w:jc w:val="center"/>
              <w:rPr>
                <w:color w:val="000000"/>
                <w:sz w:val="20"/>
                <w:szCs w:val="20"/>
              </w:rPr>
            </w:pPr>
            <w:r w:rsidRPr="002004D6">
              <w:rPr>
                <w:color w:val="000000"/>
                <w:sz w:val="20"/>
                <w:szCs w:val="20"/>
              </w:rPr>
              <w:t>5.897</w:t>
            </w:r>
          </w:p>
        </w:tc>
        <w:tc>
          <w:tcPr>
            <w:tcW w:w="1115" w:type="dxa"/>
            <w:tcBorders>
              <w:top w:val="nil"/>
              <w:left w:val="nil"/>
              <w:bottom w:val="nil"/>
              <w:right w:val="nil"/>
            </w:tcBorders>
            <w:shd w:val="clear" w:color="auto" w:fill="auto"/>
            <w:noWrap/>
            <w:vAlign w:val="bottom"/>
            <w:hideMark/>
          </w:tcPr>
          <w:p w14:paraId="7DAC53A1" w14:textId="77777777" w:rsidR="00DF1793" w:rsidRPr="002004D6" w:rsidRDefault="00DF1793" w:rsidP="002004D6">
            <w:pPr>
              <w:jc w:val="center"/>
              <w:rPr>
                <w:color w:val="000000"/>
                <w:sz w:val="20"/>
                <w:szCs w:val="20"/>
              </w:rPr>
            </w:pPr>
            <w:r w:rsidRPr="002004D6">
              <w:rPr>
                <w:color w:val="000000"/>
                <w:sz w:val="20"/>
                <w:szCs w:val="20"/>
              </w:rPr>
              <w:t>6.422</w:t>
            </w:r>
          </w:p>
        </w:tc>
        <w:tc>
          <w:tcPr>
            <w:tcW w:w="260" w:type="dxa"/>
            <w:tcBorders>
              <w:top w:val="nil"/>
              <w:left w:val="nil"/>
              <w:bottom w:val="nil"/>
              <w:right w:val="nil"/>
            </w:tcBorders>
            <w:shd w:val="clear" w:color="auto" w:fill="auto"/>
            <w:noWrap/>
            <w:vAlign w:val="bottom"/>
            <w:hideMark/>
          </w:tcPr>
          <w:p w14:paraId="57113C4E"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B434DA2" w14:textId="77777777" w:rsidR="00DF1793" w:rsidRPr="002004D6" w:rsidRDefault="00DF1793" w:rsidP="002004D6">
            <w:pPr>
              <w:jc w:val="center"/>
              <w:rPr>
                <w:color w:val="000000"/>
                <w:sz w:val="20"/>
                <w:szCs w:val="20"/>
              </w:rPr>
            </w:pPr>
            <w:r w:rsidRPr="002004D6">
              <w:rPr>
                <w:color w:val="000000"/>
                <w:sz w:val="20"/>
                <w:szCs w:val="20"/>
              </w:rPr>
              <w:t>6.232</w:t>
            </w:r>
          </w:p>
        </w:tc>
        <w:tc>
          <w:tcPr>
            <w:tcW w:w="928" w:type="dxa"/>
            <w:tcBorders>
              <w:top w:val="nil"/>
              <w:left w:val="nil"/>
              <w:bottom w:val="nil"/>
              <w:right w:val="nil"/>
            </w:tcBorders>
            <w:shd w:val="clear" w:color="auto" w:fill="auto"/>
            <w:noWrap/>
            <w:vAlign w:val="bottom"/>
            <w:hideMark/>
          </w:tcPr>
          <w:p w14:paraId="70061CC3" w14:textId="77777777" w:rsidR="00DF1793" w:rsidRPr="002004D6" w:rsidRDefault="00DF1793" w:rsidP="002004D6">
            <w:pPr>
              <w:jc w:val="center"/>
              <w:rPr>
                <w:color w:val="000000"/>
                <w:sz w:val="20"/>
                <w:szCs w:val="20"/>
              </w:rPr>
            </w:pPr>
            <w:r w:rsidRPr="002004D6">
              <w:rPr>
                <w:color w:val="000000"/>
                <w:sz w:val="20"/>
                <w:szCs w:val="20"/>
              </w:rPr>
              <w:t>5.966</w:t>
            </w:r>
          </w:p>
        </w:tc>
        <w:tc>
          <w:tcPr>
            <w:tcW w:w="1115" w:type="dxa"/>
            <w:tcBorders>
              <w:top w:val="nil"/>
              <w:left w:val="nil"/>
              <w:bottom w:val="nil"/>
              <w:right w:val="nil"/>
            </w:tcBorders>
            <w:shd w:val="clear" w:color="auto" w:fill="auto"/>
            <w:noWrap/>
            <w:vAlign w:val="bottom"/>
            <w:hideMark/>
          </w:tcPr>
          <w:p w14:paraId="358A47AC" w14:textId="77777777" w:rsidR="00DF1793" w:rsidRPr="002004D6" w:rsidRDefault="00DF1793" w:rsidP="002004D6">
            <w:pPr>
              <w:jc w:val="center"/>
              <w:rPr>
                <w:color w:val="000000"/>
                <w:sz w:val="20"/>
                <w:szCs w:val="20"/>
              </w:rPr>
            </w:pPr>
            <w:r w:rsidRPr="002004D6">
              <w:rPr>
                <w:color w:val="000000"/>
                <w:sz w:val="20"/>
                <w:szCs w:val="20"/>
              </w:rPr>
              <w:t>6.512</w:t>
            </w:r>
          </w:p>
        </w:tc>
        <w:tc>
          <w:tcPr>
            <w:tcW w:w="260" w:type="dxa"/>
            <w:tcBorders>
              <w:top w:val="nil"/>
              <w:left w:val="nil"/>
              <w:bottom w:val="nil"/>
              <w:right w:val="nil"/>
            </w:tcBorders>
            <w:shd w:val="clear" w:color="auto" w:fill="auto"/>
            <w:noWrap/>
            <w:vAlign w:val="bottom"/>
            <w:hideMark/>
          </w:tcPr>
          <w:p w14:paraId="14EC5B71" w14:textId="77777777" w:rsidR="00DF1793" w:rsidRPr="002004D6" w:rsidRDefault="00DF1793" w:rsidP="002004D6">
            <w:pPr>
              <w:jc w:val="center"/>
              <w:rPr>
                <w:color w:val="000000"/>
                <w:sz w:val="20"/>
                <w:szCs w:val="20"/>
              </w:rPr>
            </w:pPr>
          </w:p>
        </w:tc>
        <w:tc>
          <w:tcPr>
            <w:tcW w:w="897" w:type="dxa"/>
            <w:tcBorders>
              <w:top w:val="nil"/>
              <w:left w:val="nil"/>
              <w:bottom w:val="nil"/>
              <w:right w:val="nil"/>
            </w:tcBorders>
            <w:shd w:val="clear" w:color="auto" w:fill="auto"/>
            <w:noWrap/>
            <w:vAlign w:val="bottom"/>
            <w:hideMark/>
          </w:tcPr>
          <w:p w14:paraId="4A7CBC3E" w14:textId="77777777" w:rsidR="00DF1793" w:rsidRPr="002004D6" w:rsidRDefault="00DF1793" w:rsidP="002004D6">
            <w:pPr>
              <w:jc w:val="center"/>
              <w:rPr>
                <w:color w:val="000000"/>
                <w:sz w:val="20"/>
                <w:szCs w:val="20"/>
              </w:rPr>
            </w:pPr>
            <w:r w:rsidRPr="002004D6">
              <w:rPr>
                <w:color w:val="000000"/>
                <w:sz w:val="20"/>
                <w:szCs w:val="20"/>
              </w:rPr>
              <w:t>1.013</w:t>
            </w:r>
          </w:p>
        </w:tc>
        <w:tc>
          <w:tcPr>
            <w:tcW w:w="928" w:type="dxa"/>
            <w:tcBorders>
              <w:top w:val="nil"/>
              <w:left w:val="nil"/>
              <w:bottom w:val="nil"/>
              <w:right w:val="nil"/>
            </w:tcBorders>
            <w:shd w:val="clear" w:color="auto" w:fill="auto"/>
            <w:noWrap/>
            <w:vAlign w:val="bottom"/>
            <w:hideMark/>
          </w:tcPr>
          <w:p w14:paraId="2E4E6739" w14:textId="77777777" w:rsidR="00DF1793" w:rsidRPr="002004D6" w:rsidRDefault="00DF1793" w:rsidP="002004D6">
            <w:pPr>
              <w:jc w:val="center"/>
              <w:rPr>
                <w:color w:val="000000"/>
                <w:sz w:val="20"/>
                <w:szCs w:val="20"/>
              </w:rPr>
            </w:pPr>
            <w:r w:rsidRPr="002004D6">
              <w:rPr>
                <w:color w:val="000000"/>
                <w:sz w:val="20"/>
                <w:szCs w:val="20"/>
              </w:rPr>
              <w:t>0.953</w:t>
            </w:r>
          </w:p>
        </w:tc>
        <w:tc>
          <w:tcPr>
            <w:tcW w:w="1115" w:type="dxa"/>
            <w:tcBorders>
              <w:top w:val="nil"/>
              <w:left w:val="nil"/>
              <w:bottom w:val="nil"/>
              <w:right w:val="nil"/>
            </w:tcBorders>
            <w:shd w:val="clear" w:color="auto" w:fill="auto"/>
            <w:noWrap/>
            <w:vAlign w:val="bottom"/>
            <w:hideMark/>
          </w:tcPr>
          <w:p w14:paraId="10DAC13D" w14:textId="77777777" w:rsidR="00DF1793" w:rsidRPr="002004D6" w:rsidRDefault="00DF1793" w:rsidP="002004D6">
            <w:pPr>
              <w:jc w:val="center"/>
              <w:rPr>
                <w:color w:val="000000"/>
                <w:sz w:val="20"/>
                <w:szCs w:val="20"/>
              </w:rPr>
            </w:pPr>
            <w:r w:rsidRPr="002004D6">
              <w:rPr>
                <w:color w:val="000000"/>
                <w:sz w:val="20"/>
                <w:szCs w:val="20"/>
              </w:rPr>
              <w:t>1.077</w:t>
            </w:r>
          </w:p>
        </w:tc>
      </w:tr>
      <w:tr w:rsidR="00DF1793" w:rsidRPr="002004D6" w14:paraId="096A7249" w14:textId="77777777" w:rsidTr="00DF1793">
        <w:trPr>
          <w:trHeight w:val="300"/>
        </w:trPr>
        <w:tc>
          <w:tcPr>
            <w:tcW w:w="1700" w:type="dxa"/>
            <w:tcBorders>
              <w:top w:val="nil"/>
              <w:left w:val="nil"/>
              <w:bottom w:val="single" w:sz="4" w:space="0" w:color="auto"/>
              <w:right w:val="nil"/>
            </w:tcBorders>
            <w:shd w:val="clear" w:color="auto" w:fill="auto"/>
            <w:noWrap/>
            <w:vAlign w:val="bottom"/>
            <w:hideMark/>
          </w:tcPr>
          <w:p w14:paraId="6BC6DCAD" w14:textId="77777777" w:rsidR="00DF1793" w:rsidRPr="002004D6" w:rsidRDefault="00DF1793" w:rsidP="002004D6">
            <w:pPr>
              <w:jc w:val="center"/>
              <w:rPr>
                <w:color w:val="000000"/>
                <w:sz w:val="20"/>
                <w:szCs w:val="20"/>
              </w:rPr>
            </w:pPr>
            <w:r w:rsidRPr="002004D6">
              <w:rPr>
                <w:color w:val="000000"/>
                <w:sz w:val="20"/>
                <w:szCs w:val="20"/>
              </w:rPr>
              <w:t>Language</w:t>
            </w:r>
          </w:p>
        </w:tc>
        <w:tc>
          <w:tcPr>
            <w:tcW w:w="2360" w:type="dxa"/>
            <w:tcBorders>
              <w:top w:val="nil"/>
              <w:left w:val="nil"/>
              <w:bottom w:val="single" w:sz="4" w:space="0" w:color="auto"/>
              <w:right w:val="nil"/>
            </w:tcBorders>
            <w:shd w:val="clear" w:color="auto" w:fill="auto"/>
            <w:noWrap/>
            <w:vAlign w:val="bottom"/>
            <w:hideMark/>
          </w:tcPr>
          <w:p w14:paraId="470CD29B" w14:textId="77777777" w:rsidR="00DF1793" w:rsidRPr="002004D6" w:rsidRDefault="00DF1793" w:rsidP="002004D6">
            <w:pPr>
              <w:jc w:val="center"/>
              <w:rPr>
                <w:color w:val="000000"/>
                <w:sz w:val="20"/>
                <w:szCs w:val="20"/>
              </w:rPr>
            </w:pPr>
            <w:r w:rsidRPr="002004D6">
              <w:rPr>
                <w:color w:val="000000"/>
                <w:sz w:val="20"/>
                <w:szCs w:val="20"/>
              </w:rPr>
              <w:t>NL</w:t>
            </w:r>
          </w:p>
        </w:tc>
        <w:tc>
          <w:tcPr>
            <w:tcW w:w="897" w:type="dxa"/>
            <w:tcBorders>
              <w:top w:val="nil"/>
              <w:left w:val="nil"/>
              <w:bottom w:val="single" w:sz="4" w:space="0" w:color="auto"/>
              <w:right w:val="nil"/>
            </w:tcBorders>
            <w:shd w:val="clear" w:color="auto" w:fill="auto"/>
            <w:noWrap/>
            <w:vAlign w:val="bottom"/>
            <w:hideMark/>
          </w:tcPr>
          <w:p w14:paraId="51F86497" w14:textId="77777777" w:rsidR="00DF1793" w:rsidRPr="002004D6" w:rsidRDefault="00DF1793" w:rsidP="002004D6">
            <w:pPr>
              <w:jc w:val="center"/>
              <w:rPr>
                <w:color w:val="000000"/>
                <w:sz w:val="20"/>
                <w:szCs w:val="20"/>
              </w:rPr>
            </w:pPr>
            <w:r w:rsidRPr="002004D6">
              <w:rPr>
                <w:color w:val="000000"/>
                <w:sz w:val="20"/>
                <w:szCs w:val="20"/>
              </w:rPr>
              <w:t>3.055</w:t>
            </w:r>
          </w:p>
        </w:tc>
        <w:tc>
          <w:tcPr>
            <w:tcW w:w="928" w:type="dxa"/>
            <w:tcBorders>
              <w:top w:val="nil"/>
              <w:left w:val="nil"/>
              <w:bottom w:val="single" w:sz="4" w:space="0" w:color="auto"/>
              <w:right w:val="nil"/>
            </w:tcBorders>
            <w:shd w:val="clear" w:color="auto" w:fill="auto"/>
            <w:noWrap/>
            <w:vAlign w:val="bottom"/>
            <w:hideMark/>
          </w:tcPr>
          <w:p w14:paraId="4137DE5B" w14:textId="77777777" w:rsidR="00DF1793" w:rsidRPr="002004D6" w:rsidRDefault="00DF1793" w:rsidP="002004D6">
            <w:pPr>
              <w:jc w:val="center"/>
              <w:rPr>
                <w:color w:val="000000"/>
                <w:sz w:val="20"/>
                <w:szCs w:val="20"/>
              </w:rPr>
            </w:pPr>
            <w:r w:rsidRPr="002004D6">
              <w:rPr>
                <w:color w:val="000000"/>
                <w:sz w:val="20"/>
                <w:szCs w:val="20"/>
              </w:rPr>
              <w:t>2.943</w:t>
            </w:r>
          </w:p>
        </w:tc>
        <w:tc>
          <w:tcPr>
            <w:tcW w:w="1115" w:type="dxa"/>
            <w:tcBorders>
              <w:top w:val="nil"/>
              <w:left w:val="nil"/>
              <w:bottom w:val="single" w:sz="4" w:space="0" w:color="auto"/>
              <w:right w:val="nil"/>
            </w:tcBorders>
            <w:shd w:val="clear" w:color="auto" w:fill="auto"/>
            <w:noWrap/>
            <w:vAlign w:val="bottom"/>
            <w:hideMark/>
          </w:tcPr>
          <w:p w14:paraId="175A194F" w14:textId="77777777" w:rsidR="00DF1793" w:rsidRPr="002004D6" w:rsidRDefault="00DF1793" w:rsidP="002004D6">
            <w:pPr>
              <w:jc w:val="center"/>
              <w:rPr>
                <w:color w:val="000000"/>
                <w:sz w:val="20"/>
                <w:szCs w:val="20"/>
              </w:rPr>
            </w:pPr>
            <w:r w:rsidRPr="002004D6">
              <w:rPr>
                <w:color w:val="000000"/>
                <w:sz w:val="20"/>
                <w:szCs w:val="20"/>
              </w:rPr>
              <w:t>3.172</w:t>
            </w:r>
          </w:p>
        </w:tc>
        <w:tc>
          <w:tcPr>
            <w:tcW w:w="260" w:type="dxa"/>
            <w:tcBorders>
              <w:top w:val="nil"/>
              <w:left w:val="nil"/>
              <w:bottom w:val="single" w:sz="4" w:space="0" w:color="auto"/>
              <w:right w:val="nil"/>
            </w:tcBorders>
            <w:shd w:val="clear" w:color="auto" w:fill="auto"/>
            <w:noWrap/>
            <w:vAlign w:val="bottom"/>
            <w:hideMark/>
          </w:tcPr>
          <w:p w14:paraId="7689B3C7" w14:textId="2D7C63E6" w:rsidR="00DF1793" w:rsidRPr="002004D6" w:rsidRDefault="00DF1793" w:rsidP="002004D6">
            <w:pPr>
              <w:jc w:val="center"/>
              <w:rPr>
                <w:color w:val="000000"/>
                <w:sz w:val="20"/>
                <w:szCs w:val="20"/>
              </w:rPr>
            </w:pPr>
          </w:p>
        </w:tc>
        <w:tc>
          <w:tcPr>
            <w:tcW w:w="897" w:type="dxa"/>
            <w:tcBorders>
              <w:top w:val="nil"/>
              <w:left w:val="nil"/>
              <w:bottom w:val="single" w:sz="4" w:space="0" w:color="auto"/>
              <w:right w:val="nil"/>
            </w:tcBorders>
            <w:shd w:val="clear" w:color="auto" w:fill="auto"/>
            <w:noWrap/>
            <w:vAlign w:val="bottom"/>
            <w:hideMark/>
          </w:tcPr>
          <w:p w14:paraId="1BC2CF75" w14:textId="77777777" w:rsidR="00DF1793" w:rsidRPr="002004D6" w:rsidRDefault="00DF1793" w:rsidP="002004D6">
            <w:pPr>
              <w:jc w:val="center"/>
              <w:rPr>
                <w:color w:val="000000"/>
                <w:sz w:val="20"/>
                <w:szCs w:val="20"/>
              </w:rPr>
            </w:pPr>
            <w:r w:rsidRPr="002004D6">
              <w:rPr>
                <w:color w:val="000000"/>
                <w:sz w:val="20"/>
                <w:szCs w:val="20"/>
              </w:rPr>
              <w:t>3.056</w:t>
            </w:r>
          </w:p>
        </w:tc>
        <w:tc>
          <w:tcPr>
            <w:tcW w:w="928" w:type="dxa"/>
            <w:tcBorders>
              <w:top w:val="nil"/>
              <w:left w:val="nil"/>
              <w:bottom w:val="single" w:sz="4" w:space="0" w:color="auto"/>
              <w:right w:val="nil"/>
            </w:tcBorders>
            <w:shd w:val="clear" w:color="auto" w:fill="auto"/>
            <w:noWrap/>
            <w:vAlign w:val="bottom"/>
            <w:hideMark/>
          </w:tcPr>
          <w:p w14:paraId="1B9D8037" w14:textId="77777777" w:rsidR="00DF1793" w:rsidRPr="002004D6" w:rsidRDefault="00DF1793" w:rsidP="002004D6">
            <w:pPr>
              <w:jc w:val="center"/>
              <w:rPr>
                <w:color w:val="000000"/>
                <w:sz w:val="20"/>
                <w:szCs w:val="20"/>
              </w:rPr>
            </w:pPr>
            <w:r w:rsidRPr="002004D6">
              <w:rPr>
                <w:color w:val="000000"/>
                <w:sz w:val="20"/>
                <w:szCs w:val="20"/>
              </w:rPr>
              <w:t>2.942</w:t>
            </w:r>
          </w:p>
        </w:tc>
        <w:tc>
          <w:tcPr>
            <w:tcW w:w="1115" w:type="dxa"/>
            <w:tcBorders>
              <w:top w:val="nil"/>
              <w:left w:val="nil"/>
              <w:bottom w:val="single" w:sz="4" w:space="0" w:color="auto"/>
              <w:right w:val="nil"/>
            </w:tcBorders>
            <w:shd w:val="clear" w:color="auto" w:fill="auto"/>
            <w:noWrap/>
            <w:vAlign w:val="bottom"/>
            <w:hideMark/>
          </w:tcPr>
          <w:p w14:paraId="044C871D" w14:textId="77777777" w:rsidR="00DF1793" w:rsidRPr="002004D6" w:rsidRDefault="00DF1793" w:rsidP="002004D6">
            <w:pPr>
              <w:jc w:val="center"/>
              <w:rPr>
                <w:color w:val="000000"/>
                <w:sz w:val="20"/>
                <w:szCs w:val="20"/>
              </w:rPr>
            </w:pPr>
            <w:r w:rsidRPr="002004D6">
              <w:rPr>
                <w:color w:val="000000"/>
                <w:sz w:val="20"/>
                <w:szCs w:val="20"/>
              </w:rPr>
              <w:t>3.176</w:t>
            </w:r>
          </w:p>
        </w:tc>
        <w:tc>
          <w:tcPr>
            <w:tcW w:w="260" w:type="dxa"/>
            <w:tcBorders>
              <w:top w:val="nil"/>
              <w:left w:val="nil"/>
              <w:bottom w:val="single" w:sz="4" w:space="0" w:color="auto"/>
              <w:right w:val="nil"/>
            </w:tcBorders>
            <w:shd w:val="clear" w:color="auto" w:fill="auto"/>
            <w:noWrap/>
            <w:vAlign w:val="bottom"/>
            <w:hideMark/>
          </w:tcPr>
          <w:p w14:paraId="06E821CE" w14:textId="18113D88" w:rsidR="00DF1793" w:rsidRPr="002004D6" w:rsidRDefault="00DF1793" w:rsidP="002004D6">
            <w:pPr>
              <w:jc w:val="center"/>
              <w:rPr>
                <w:color w:val="000000"/>
                <w:sz w:val="20"/>
                <w:szCs w:val="20"/>
              </w:rPr>
            </w:pPr>
          </w:p>
        </w:tc>
        <w:tc>
          <w:tcPr>
            <w:tcW w:w="897" w:type="dxa"/>
            <w:tcBorders>
              <w:top w:val="nil"/>
              <w:left w:val="nil"/>
              <w:bottom w:val="single" w:sz="4" w:space="0" w:color="auto"/>
              <w:right w:val="nil"/>
            </w:tcBorders>
            <w:shd w:val="clear" w:color="auto" w:fill="auto"/>
            <w:noWrap/>
            <w:vAlign w:val="bottom"/>
            <w:hideMark/>
          </w:tcPr>
          <w:p w14:paraId="12658D24" w14:textId="77777777" w:rsidR="00DF1793" w:rsidRPr="002004D6" w:rsidRDefault="00DF1793" w:rsidP="002004D6">
            <w:pPr>
              <w:jc w:val="center"/>
              <w:rPr>
                <w:color w:val="000000"/>
                <w:sz w:val="20"/>
                <w:szCs w:val="20"/>
              </w:rPr>
            </w:pPr>
            <w:r w:rsidRPr="002004D6">
              <w:rPr>
                <w:color w:val="000000"/>
                <w:sz w:val="20"/>
                <w:szCs w:val="20"/>
              </w:rPr>
              <w:t>1.001</w:t>
            </w:r>
          </w:p>
        </w:tc>
        <w:tc>
          <w:tcPr>
            <w:tcW w:w="928" w:type="dxa"/>
            <w:tcBorders>
              <w:top w:val="nil"/>
              <w:left w:val="nil"/>
              <w:bottom w:val="single" w:sz="4" w:space="0" w:color="auto"/>
              <w:right w:val="nil"/>
            </w:tcBorders>
            <w:shd w:val="clear" w:color="auto" w:fill="auto"/>
            <w:noWrap/>
            <w:vAlign w:val="bottom"/>
            <w:hideMark/>
          </w:tcPr>
          <w:p w14:paraId="5CE4657C" w14:textId="77777777" w:rsidR="00DF1793" w:rsidRPr="002004D6" w:rsidRDefault="00DF1793" w:rsidP="002004D6">
            <w:pPr>
              <w:jc w:val="center"/>
              <w:rPr>
                <w:color w:val="000000"/>
                <w:sz w:val="20"/>
                <w:szCs w:val="20"/>
              </w:rPr>
            </w:pPr>
            <w:r w:rsidRPr="002004D6">
              <w:rPr>
                <w:color w:val="000000"/>
                <w:sz w:val="20"/>
                <w:szCs w:val="20"/>
              </w:rPr>
              <w:t>0.948</w:t>
            </w:r>
          </w:p>
        </w:tc>
        <w:tc>
          <w:tcPr>
            <w:tcW w:w="1115" w:type="dxa"/>
            <w:tcBorders>
              <w:top w:val="nil"/>
              <w:left w:val="nil"/>
              <w:bottom w:val="single" w:sz="4" w:space="0" w:color="auto"/>
              <w:right w:val="nil"/>
            </w:tcBorders>
            <w:shd w:val="clear" w:color="auto" w:fill="auto"/>
            <w:noWrap/>
            <w:vAlign w:val="bottom"/>
            <w:hideMark/>
          </w:tcPr>
          <w:p w14:paraId="411623DB" w14:textId="77777777" w:rsidR="00DF1793" w:rsidRPr="002004D6" w:rsidRDefault="00DF1793" w:rsidP="002004D6">
            <w:pPr>
              <w:jc w:val="center"/>
              <w:rPr>
                <w:color w:val="000000"/>
                <w:sz w:val="20"/>
                <w:szCs w:val="20"/>
              </w:rPr>
            </w:pPr>
            <w:r w:rsidRPr="002004D6">
              <w:rPr>
                <w:color w:val="000000"/>
                <w:sz w:val="20"/>
                <w:szCs w:val="20"/>
              </w:rPr>
              <w:t>1.056</w:t>
            </w:r>
          </w:p>
        </w:tc>
      </w:tr>
      <w:tr w:rsidR="00DF1793" w:rsidRPr="002004D6" w14:paraId="595FE395" w14:textId="77777777" w:rsidTr="00DF1793">
        <w:trPr>
          <w:trHeight w:val="300"/>
        </w:trPr>
        <w:tc>
          <w:tcPr>
            <w:tcW w:w="1700" w:type="dxa"/>
            <w:tcBorders>
              <w:top w:val="nil"/>
              <w:left w:val="nil"/>
              <w:bottom w:val="nil"/>
              <w:right w:val="nil"/>
            </w:tcBorders>
            <w:shd w:val="clear" w:color="auto" w:fill="auto"/>
            <w:noWrap/>
            <w:vAlign w:val="bottom"/>
            <w:hideMark/>
          </w:tcPr>
          <w:p w14:paraId="53AF194F" w14:textId="77777777" w:rsidR="00DF1793" w:rsidRPr="002004D6" w:rsidRDefault="00DF1793" w:rsidP="002004D6">
            <w:pPr>
              <w:jc w:val="center"/>
              <w:rPr>
                <w:color w:val="000000"/>
                <w:sz w:val="20"/>
                <w:szCs w:val="20"/>
              </w:rPr>
            </w:pPr>
          </w:p>
        </w:tc>
        <w:tc>
          <w:tcPr>
            <w:tcW w:w="2360" w:type="dxa"/>
            <w:tcBorders>
              <w:top w:val="nil"/>
              <w:left w:val="nil"/>
              <w:bottom w:val="nil"/>
              <w:right w:val="nil"/>
            </w:tcBorders>
            <w:shd w:val="clear" w:color="auto" w:fill="auto"/>
            <w:noWrap/>
            <w:vAlign w:val="bottom"/>
            <w:hideMark/>
          </w:tcPr>
          <w:p w14:paraId="7F6ACDC7" w14:textId="77777777" w:rsidR="00DF1793" w:rsidRPr="002004D6" w:rsidRDefault="00DF1793" w:rsidP="002004D6">
            <w:pPr>
              <w:jc w:val="center"/>
              <w:rPr>
                <w:sz w:val="20"/>
                <w:szCs w:val="20"/>
              </w:rPr>
            </w:pPr>
          </w:p>
        </w:tc>
        <w:tc>
          <w:tcPr>
            <w:tcW w:w="2940" w:type="dxa"/>
            <w:gridSpan w:val="3"/>
            <w:tcBorders>
              <w:top w:val="single" w:sz="4" w:space="0" w:color="auto"/>
              <w:left w:val="nil"/>
              <w:bottom w:val="nil"/>
              <w:right w:val="nil"/>
            </w:tcBorders>
            <w:shd w:val="clear" w:color="auto" w:fill="auto"/>
            <w:vAlign w:val="bottom"/>
            <w:hideMark/>
          </w:tcPr>
          <w:p w14:paraId="3F654294" w14:textId="77777777" w:rsidR="00DF1793" w:rsidRPr="002004D6" w:rsidRDefault="00DF1793"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73668.5  on</w:t>
            </w:r>
            <w:proofErr w:type="gramEnd"/>
            <w:r w:rsidRPr="002004D6">
              <w:rPr>
                <w:color w:val="000000"/>
                <w:sz w:val="16"/>
                <w:szCs w:val="16"/>
              </w:rPr>
              <w:t xml:space="preserve"> 2239  degrees of freedom</w:t>
            </w:r>
          </w:p>
        </w:tc>
        <w:tc>
          <w:tcPr>
            <w:tcW w:w="260" w:type="dxa"/>
            <w:tcBorders>
              <w:top w:val="nil"/>
              <w:left w:val="nil"/>
              <w:bottom w:val="nil"/>
              <w:right w:val="nil"/>
            </w:tcBorders>
            <w:shd w:val="clear" w:color="auto" w:fill="auto"/>
            <w:vAlign w:val="bottom"/>
            <w:hideMark/>
          </w:tcPr>
          <w:p w14:paraId="2AB80833" w14:textId="77777777" w:rsidR="00DF1793" w:rsidRPr="002004D6" w:rsidRDefault="00DF1793" w:rsidP="002004D6">
            <w:pPr>
              <w:jc w:val="center"/>
              <w:rPr>
                <w:color w:val="000000"/>
                <w:sz w:val="16"/>
                <w:szCs w:val="16"/>
              </w:rPr>
            </w:pPr>
          </w:p>
        </w:tc>
        <w:tc>
          <w:tcPr>
            <w:tcW w:w="2940" w:type="dxa"/>
            <w:gridSpan w:val="3"/>
            <w:tcBorders>
              <w:top w:val="single" w:sz="4" w:space="0" w:color="auto"/>
              <w:left w:val="nil"/>
              <w:bottom w:val="nil"/>
              <w:right w:val="nil"/>
            </w:tcBorders>
            <w:shd w:val="clear" w:color="auto" w:fill="auto"/>
            <w:vAlign w:val="bottom"/>
            <w:hideMark/>
          </w:tcPr>
          <w:p w14:paraId="711F5D99" w14:textId="77777777" w:rsidR="00DF1793" w:rsidRPr="002004D6" w:rsidRDefault="00DF1793"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71353.8  on</w:t>
            </w:r>
            <w:proofErr w:type="gramEnd"/>
            <w:r w:rsidRPr="002004D6">
              <w:rPr>
                <w:color w:val="000000"/>
                <w:sz w:val="16"/>
                <w:szCs w:val="16"/>
              </w:rPr>
              <w:t xml:space="preserve"> 2239  degrees of freedom</w:t>
            </w:r>
          </w:p>
        </w:tc>
        <w:tc>
          <w:tcPr>
            <w:tcW w:w="260" w:type="dxa"/>
            <w:tcBorders>
              <w:top w:val="nil"/>
              <w:left w:val="nil"/>
              <w:bottom w:val="nil"/>
              <w:right w:val="nil"/>
            </w:tcBorders>
            <w:shd w:val="clear" w:color="auto" w:fill="auto"/>
            <w:vAlign w:val="bottom"/>
            <w:hideMark/>
          </w:tcPr>
          <w:p w14:paraId="5B56A4F3" w14:textId="77777777" w:rsidR="00DF1793" w:rsidRPr="002004D6" w:rsidRDefault="00DF1793" w:rsidP="002004D6">
            <w:pPr>
              <w:jc w:val="center"/>
              <w:rPr>
                <w:color w:val="000000"/>
                <w:sz w:val="16"/>
                <w:szCs w:val="16"/>
              </w:rPr>
            </w:pPr>
          </w:p>
        </w:tc>
        <w:tc>
          <w:tcPr>
            <w:tcW w:w="2940" w:type="dxa"/>
            <w:gridSpan w:val="3"/>
            <w:tcBorders>
              <w:top w:val="single" w:sz="4" w:space="0" w:color="auto"/>
              <w:left w:val="nil"/>
              <w:bottom w:val="nil"/>
              <w:right w:val="nil"/>
            </w:tcBorders>
            <w:shd w:val="clear" w:color="auto" w:fill="auto"/>
            <w:vAlign w:val="bottom"/>
            <w:hideMark/>
          </w:tcPr>
          <w:p w14:paraId="2602ED8C" w14:textId="77777777" w:rsidR="00DF1793" w:rsidRPr="002004D6" w:rsidRDefault="00DF1793"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145041  on</w:t>
            </w:r>
            <w:proofErr w:type="gramEnd"/>
            <w:r w:rsidRPr="002004D6">
              <w:rPr>
                <w:color w:val="000000"/>
                <w:sz w:val="16"/>
                <w:szCs w:val="16"/>
              </w:rPr>
              <w:t xml:space="preserve"> 4479  degrees of freedom</w:t>
            </w:r>
          </w:p>
        </w:tc>
      </w:tr>
      <w:tr w:rsidR="00DF1793" w:rsidRPr="002004D6" w14:paraId="0B2C1B4C" w14:textId="77777777" w:rsidTr="00DF1793">
        <w:trPr>
          <w:trHeight w:val="300"/>
        </w:trPr>
        <w:tc>
          <w:tcPr>
            <w:tcW w:w="1700" w:type="dxa"/>
            <w:tcBorders>
              <w:top w:val="nil"/>
              <w:left w:val="nil"/>
              <w:bottom w:val="nil"/>
              <w:right w:val="nil"/>
            </w:tcBorders>
            <w:shd w:val="clear" w:color="auto" w:fill="auto"/>
            <w:noWrap/>
            <w:vAlign w:val="bottom"/>
            <w:hideMark/>
          </w:tcPr>
          <w:p w14:paraId="4EAAAF28" w14:textId="77777777" w:rsidR="00DF1793" w:rsidRPr="002004D6" w:rsidRDefault="00DF1793" w:rsidP="002004D6">
            <w:pPr>
              <w:jc w:val="center"/>
              <w:rPr>
                <w:color w:val="000000"/>
                <w:sz w:val="16"/>
                <w:szCs w:val="16"/>
              </w:rPr>
            </w:pPr>
          </w:p>
        </w:tc>
        <w:tc>
          <w:tcPr>
            <w:tcW w:w="2360" w:type="dxa"/>
            <w:tcBorders>
              <w:top w:val="nil"/>
              <w:left w:val="nil"/>
              <w:bottom w:val="nil"/>
              <w:right w:val="nil"/>
            </w:tcBorders>
            <w:shd w:val="clear" w:color="auto" w:fill="auto"/>
            <w:noWrap/>
            <w:vAlign w:val="bottom"/>
            <w:hideMark/>
          </w:tcPr>
          <w:p w14:paraId="050E7E2E" w14:textId="77777777" w:rsidR="00DF1793" w:rsidRPr="002004D6" w:rsidRDefault="00DF1793" w:rsidP="002004D6">
            <w:pPr>
              <w:jc w:val="center"/>
              <w:rPr>
                <w:sz w:val="20"/>
                <w:szCs w:val="20"/>
              </w:rPr>
            </w:pPr>
          </w:p>
        </w:tc>
        <w:tc>
          <w:tcPr>
            <w:tcW w:w="2940" w:type="dxa"/>
            <w:gridSpan w:val="3"/>
            <w:tcBorders>
              <w:top w:val="nil"/>
              <w:left w:val="nil"/>
              <w:bottom w:val="nil"/>
              <w:right w:val="nil"/>
            </w:tcBorders>
            <w:shd w:val="clear" w:color="auto" w:fill="auto"/>
            <w:vAlign w:val="bottom"/>
            <w:hideMark/>
          </w:tcPr>
          <w:p w14:paraId="180B6CBA" w14:textId="77777777" w:rsidR="00DF1793" w:rsidRPr="002004D6" w:rsidRDefault="00DF1793"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5121.9  on</w:t>
            </w:r>
            <w:proofErr w:type="gramEnd"/>
            <w:r w:rsidRPr="002004D6">
              <w:rPr>
                <w:color w:val="000000"/>
                <w:sz w:val="16"/>
                <w:szCs w:val="16"/>
              </w:rPr>
              <w:t xml:space="preserve"> 2222  degrees of freedom</w:t>
            </w:r>
          </w:p>
        </w:tc>
        <w:tc>
          <w:tcPr>
            <w:tcW w:w="260" w:type="dxa"/>
            <w:tcBorders>
              <w:top w:val="nil"/>
              <w:left w:val="nil"/>
              <w:bottom w:val="nil"/>
              <w:right w:val="nil"/>
            </w:tcBorders>
            <w:shd w:val="clear" w:color="auto" w:fill="auto"/>
            <w:vAlign w:val="bottom"/>
            <w:hideMark/>
          </w:tcPr>
          <w:p w14:paraId="0956D006" w14:textId="77777777" w:rsidR="00DF1793" w:rsidRPr="002004D6" w:rsidRDefault="00DF1793" w:rsidP="002004D6">
            <w:pPr>
              <w:jc w:val="center"/>
              <w:rPr>
                <w:color w:val="000000"/>
                <w:sz w:val="16"/>
                <w:szCs w:val="16"/>
              </w:rPr>
            </w:pPr>
          </w:p>
        </w:tc>
        <w:tc>
          <w:tcPr>
            <w:tcW w:w="2940" w:type="dxa"/>
            <w:gridSpan w:val="3"/>
            <w:tcBorders>
              <w:top w:val="nil"/>
              <w:left w:val="nil"/>
              <w:bottom w:val="nil"/>
              <w:right w:val="nil"/>
            </w:tcBorders>
            <w:shd w:val="clear" w:color="auto" w:fill="auto"/>
            <w:vAlign w:val="bottom"/>
            <w:hideMark/>
          </w:tcPr>
          <w:p w14:paraId="62772F59" w14:textId="77777777" w:rsidR="00DF1793" w:rsidRPr="002004D6" w:rsidRDefault="00DF1793"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4995.1  on</w:t>
            </w:r>
            <w:proofErr w:type="gramEnd"/>
            <w:r w:rsidRPr="002004D6">
              <w:rPr>
                <w:color w:val="000000"/>
                <w:sz w:val="16"/>
                <w:szCs w:val="16"/>
              </w:rPr>
              <w:t xml:space="preserve"> 2222  degrees of freedom</w:t>
            </w:r>
          </w:p>
        </w:tc>
        <w:tc>
          <w:tcPr>
            <w:tcW w:w="260" w:type="dxa"/>
            <w:tcBorders>
              <w:top w:val="nil"/>
              <w:left w:val="nil"/>
              <w:bottom w:val="nil"/>
              <w:right w:val="nil"/>
            </w:tcBorders>
            <w:shd w:val="clear" w:color="auto" w:fill="auto"/>
            <w:vAlign w:val="bottom"/>
            <w:hideMark/>
          </w:tcPr>
          <w:p w14:paraId="116059E1" w14:textId="77777777" w:rsidR="00DF1793" w:rsidRPr="002004D6" w:rsidRDefault="00DF1793" w:rsidP="002004D6">
            <w:pPr>
              <w:jc w:val="center"/>
              <w:rPr>
                <w:color w:val="000000"/>
                <w:sz w:val="16"/>
                <w:szCs w:val="16"/>
              </w:rPr>
            </w:pPr>
          </w:p>
        </w:tc>
        <w:tc>
          <w:tcPr>
            <w:tcW w:w="2940" w:type="dxa"/>
            <w:gridSpan w:val="3"/>
            <w:tcBorders>
              <w:top w:val="nil"/>
              <w:left w:val="nil"/>
              <w:bottom w:val="nil"/>
              <w:right w:val="nil"/>
            </w:tcBorders>
            <w:shd w:val="clear" w:color="auto" w:fill="auto"/>
            <w:vAlign w:val="bottom"/>
            <w:hideMark/>
          </w:tcPr>
          <w:p w14:paraId="3864B979" w14:textId="77777777" w:rsidR="00DF1793" w:rsidRPr="002004D6" w:rsidRDefault="00DF1793"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10117  on</w:t>
            </w:r>
            <w:proofErr w:type="gramEnd"/>
            <w:r w:rsidRPr="002004D6">
              <w:rPr>
                <w:color w:val="000000"/>
                <w:sz w:val="16"/>
                <w:szCs w:val="16"/>
              </w:rPr>
              <w:t xml:space="preserve"> 4444  degrees of freedom</w:t>
            </w:r>
          </w:p>
        </w:tc>
      </w:tr>
      <w:tr w:rsidR="00DF1793" w:rsidRPr="002004D6" w14:paraId="1F6BABFC" w14:textId="77777777" w:rsidTr="00DF1793">
        <w:trPr>
          <w:trHeight w:val="300"/>
        </w:trPr>
        <w:tc>
          <w:tcPr>
            <w:tcW w:w="1700" w:type="dxa"/>
            <w:tcBorders>
              <w:top w:val="nil"/>
              <w:left w:val="nil"/>
              <w:bottom w:val="single" w:sz="4" w:space="0" w:color="auto"/>
              <w:right w:val="nil"/>
            </w:tcBorders>
            <w:shd w:val="clear" w:color="auto" w:fill="auto"/>
            <w:noWrap/>
            <w:vAlign w:val="bottom"/>
            <w:hideMark/>
          </w:tcPr>
          <w:p w14:paraId="361FD8E6" w14:textId="68724F1D" w:rsidR="00DF1793" w:rsidRPr="002004D6" w:rsidRDefault="00DF1793" w:rsidP="002004D6">
            <w:pPr>
              <w:jc w:val="center"/>
              <w:rPr>
                <w:color w:val="000000"/>
                <w:sz w:val="22"/>
                <w:szCs w:val="22"/>
              </w:rPr>
            </w:pPr>
          </w:p>
        </w:tc>
        <w:tc>
          <w:tcPr>
            <w:tcW w:w="2360" w:type="dxa"/>
            <w:tcBorders>
              <w:top w:val="nil"/>
              <w:left w:val="nil"/>
              <w:bottom w:val="single" w:sz="4" w:space="0" w:color="auto"/>
              <w:right w:val="nil"/>
            </w:tcBorders>
            <w:shd w:val="clear" w:color="auto" w:fill="auto"/>
            <w:noWrap/>
            <w:vAlign w:val="bottom"/>
            <w:hideMark/>
          </w:tcPr>
          <w:p w14:paraId="7ED0C26C" w14:textId="0451FB08" w:rsidR="00DF1793" w:rsidRPr="002004D6" w:rsidRDefault="00DF1793" w:rsidP="002004D6">
            <w:pPr>
              <w:jc w:val="center"/>
              <w:rPr>
                <w:color w:val="000000"/>
                <w:sz w:val="22"/>
                <w:szCs w:val="22"/>
              </w:rPr>
            </w:pPr>
          </w:p>
        </w:tc>
        <w:tc>
          <w:tcPr>
            <w:tcW w:w="2940" w:type="dxa"/>
            <w:gridSpan w:val="3"/>
            <w:tcBorders>
              <w:top w:val="nil"/>
              <w:left w:val="nil"/>
              <w:bottom w:val="single" w:sz="4" w:space="0" w:color="auto"/>
              <w:right w:val="nil"/>
            </w:tcBorders>
            <w:shd w:val="clear" w:color="auto" w:fill="auto"/>
            <w:vAlign w:val="bottom"/>
            <w:hideMark/>
          </w:tcPr>
          <w:p w14:paraId="29BFA564" w14:textId="77777777" w:rsidR="00DF1793" w:rsidRPr="002004D6" w:rsidRDefault="00DF1793" w:rsidP="002004D6">
            <w:pPr>
              <w:jc w:val="center"/>
              <w:rPr>
                <w:color w:val="000000"/>
                <w:sz w:val="16"/>
                <w:szCs w:val="16"/>
              </w:rPr>
            </w:pPr>
            <w:r w:rsidRPr="002004D6">
              <w:rPr>
                <w:color w:val="000000"/>
                <w:sz w:val="16"/>
                <w:szCs w:val="16"/>
              </w:rPr>
              <w:t>AIC: 9857.7</w:t>
            </w:r>
          </w:p>
        </w:tc>
        <w:tc>
          <w:tcPr>
            <w:tcW w:w="260" w:type="dxa"/>
            <w:tcBorders>
              <w:top w:val="nil"/>
              <w:left w:val="nil"/>
              <w:bottom w:val="single" w:sz="4" w:space="0" w:color="auto"/>
              <w:right w:val="nil"/>
            </w:tcBorders>
            <w:shd w:val="clear" w:color="auto" w:fill="auto"/>
            <w:vAlign w:val="bottom"/>
            <w:hideMark/>
          </w:tcPr>
          <w:p w14:paraId="3838C66B" w14:textId="5818202C" w:rsidR="00DF1793" w:rsidRPr="002004D6" w:rsidRDefault="00DF1793" w:rsidP="002004D6">
            <w:pPr>
              <w:jc w:val="center"/>
              <w:rPr>
                <w:color w:val="000000"/>
                <w:sz w:val="16"/>
                <w:szCs w:val="16"/>
              </w:rPr>
            </w:pPr>
          </w:p>
        </w:tc>
        <w:tc>
          <w:tcPr>
            <w:tcW w:w="2940" w:type="dxa"/>
            <w:gridSpan w:val="3"/>
            <w:tcBorders>
              <w:top w:val="nil"/>
              <w:left w:val="nil"/>
              <w:bottom w:val="single" w:sz="4" w:space="0" w:color="auto"/>
              <w:right w:val="nil"/>
            </w:tcBorders>
            <w:shd w:val="clear" w:color="auto" w:fill="auto"/>
            <w:vAlign w:val="bottom"/>
            <w:hideMark/>
          </w:tcPr>
          <w:p w14:paraId="7520CF95" w14:textId="77777777" w:rsidR="00DF1793" w:rsidRPr="002004D6" w:rsidRDefault="00DF1793" w:rsidP="002004D6">
            <w:pPr>
              <w:jc w:val="center"/>
              <w:rPr>
                <w:color w:val="000000"/>
                <w:sz w:val="16"/>
                <w:szCs w:val="16"/>
              </w:rPr>
            </w:pPr>
            <w:r w:rsidRPr="002004D6">
              <w:rPr>
                <w:color w:val="000000"/>
                <w:sz w:val="16"/>
                <w:szCs w:val="16"/>
              </w:rPr>
              <w:t>AIC: 9653.2</w:t>
            </w:r>
          </w:p>
        </w:tc>
        <w:tc>
          <w:tcPr>
            <w:tcW w:w="260" w:type="dxa"/>
            <w:tcBorders>
              <w:top w:val="nil"/>
              <w:left w:val="nil"/>
              <w:bottom w:val="single" w:sz="4" w:space="0" w:color="auto"/>
              <w:right w:val="nil"/>
            </w:tcBorders>
            <w:shd w:val="clear" w:color="auto" w:fill="auto"/>
            <w:vAlign w:val="bottom"/>
            <w:hideMark/>
          </w:tcPr>
          <w:p w14:paraId="06C889BC" w14:textId="30970FA7" w:rsidR="00DF1793" w:rsidRPr="002004D6" w:rsidRDefault="00DF1793" w:rsidP="002004D6">
            <w:pPr>
              <w:jc w:val="center"/>
              <w:rPr>
                <w:color w:val="000000"/>
                <w:sz w:val="16"/>
                <w:szCs w:val="16"/>
              </w:rPr>
            </w:pPr>
          </w:p>
        </w:tc>
        <w:tc>
          <w:tcPr>
            <w:tcW w:w="2940" w:type="dxa"/>
            <w:gridSpan w:val="3"/>
            <w:tcBorders>
              <w:top w:val="nil"/>
              <w:left w:val="nil"/>
              <w:bottom w:val="single" w:sz="4" w:space="0" w:color="auto"/>
              <w:right w:val="nil"/>
            </w:tcBorders>
            <w:shd w:val="clear" w:color="auto" w:fill="auto"/>
            <w:vAlign w:val="bottom"/>
            <w:hideMark/>
          </w:tcPr>
          <w:p w14:paraId="5658957C" w14:textId="77777777" w:rsidR="00DF1793" w:rsidRPr="002004D6" w:rsidRDefault="00DF1793" w:rsidP="002004D6">
            <w:pPr>
              <w:jc w:val="center"/>
              <w:rPr>
                <w:color w:val="000000"/>
                <w:sz w:val="16"/>
                <w:szCs w:val="16"/>
              </w:rPr>
            </w:pPr>
            <w:r w:rsidRPr="002004D6">
              <w:rPr>
                <w:color w:val="000000"/>
                <w:sz w:val="16"/>
                <w:szCs w:val="16"/>
              </w:rPr>
              <w:t>AIC: 19511</w:t>
            </w:r>
          </w:p>
        </w:tc>
      </w:tr>
    </w:tbl>
    <w:p w14:paraId="10037459" w14:textId="77777777" w:rsidR="009C2213" w:rsidRPr="002004D6" w:rsidRDefault="009C2213" w:rsidP="002004D6">
      <w:pPr>
        <w:jc w:val="center"/>
        <w:rPr>
          <w:color w:val="000000" w:themeColor="text1"/>
        </w:rPr>
      </w:pPr>
    </w:p>
    <w:p w14:paraId="6F93306D" w14:textId="77777777" w:rsidR="009C2213" w:rsidRPr="002004D6" w:rsidRDefault="009C2213" w:rsidP="002004D6">
      <w:pPr>
        <w:jc w:val="center"/>
        <w:rPr>
          <w:color w:val="000000" w:themeColor="text1"/>
        </w:rPr>
      </w:pPr>
    </w:p>
    <w:p w14:paraId="7CB5CB57" w14:textId="77777777" w:rsidR="009C2213" w:rsidRPr="002004D6" w:rsidRDefault="009C2213" w:rsidP="002004D6">
      <w:pPr>
        <w:jc w:val="center"/>
        <w:rPr>
          <w:color w:val="000000" w:themeColor="text1"/>
        </w:rPr>
      </w:pPr>
      <w:r w:rsidRPr="002004D6">
        <w:rPr>
          <w:color w:val="000000" w:themeColor="text1"/>
        </w:rPr>
        <w:br w:type="page"/>
      </w:r>
    </w:p>
    <w:p w14:paraId="6546D1A6" w14:textId="77777777" w:rsidR="009C2213" w:rsidRPr="002004D6" w:rsidRDefault="009C2213" w:rsidP="002004D6">
      <w:pPr>
        <w:jc w:val="center"/>
        <w:rPr>
          <w:color w:val="000000" w:themeColor="text1"/>
        </w:rPr>
      </w:pPr>
      <w:r w:rsidRPr="002004D6">
        <w:rPr>
          <w:color w:val="000000" w:themeColor="text1"/>
        </w:rPr>
        <w:lastRenderedPageBreak/>
        <w:t>Effects</w:t>
      </w:r>
    </w:p>
    <w:p w14:paraId="68E5AFAF" w14:textId="77777777" w:rsidR="009C2213" w:rsidRPr="002004D6" w:rsidRDefault="009C2213" w:rsidP="002004D6">
      <w:pPr>
        <w:jc w:val="center"/>
        <w:rPr>
          <w:color w:val="000000" w:themeColor="text1"/>
        </w:rPr>
      </w:pPr>
    </w:p>
    <w:p w14:paraId="4E91B95F" w14:textId="583C454A" w:rsidR="009C2213" w:rsidRPr="002004D6" w:rsidRDefault="00DF1793" w:rsidP="002004D6">
      <w:pPr>
        <w:jc w:val="center"/>
        <w:rPr>
          <w:color w:val="000000" w:themeColor="text1"/>
        </w:rPr>
      </w:pPr>
      <w:r w:rsidRPr="002004D6">
        <w:rPr>
          <w:noProof/>
          <w14:ligatures w14:val="standardContextual"/>
        </w:rPr>
        <w:drawing>
          <wp:inline distT="0" distB="0" distL="0" distR="0" wp14:anchorId="1B3AFFC7" wp14:editId="41732B3E">
            <wp:extent cx="6799129" cy="4026137"/>
            <wp:effectExtent l="0" t="0" r="0" b="0"/>
            <wp:docPr id="2000074708" name="Picture 2">
              <a:extLst xmlns:a="http://schemas.openxmlformats.org/drawingml/2006/main">
                <a:ext uri="{FF2B5EF4-FFF2-40B4-BE49-F238E27FC236}">
                  <a16:creationId xmlns:a16="http://schemas.microsoft.com/office/drawing/2014/main" id="{A9513B63-C5AA-AADE-0E98-129D8289F4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9513B63-C5AA-AADE-0E98-129D8289F479}"/>
                        </a:ext>
                      </a:extLst>
                    </pic:cNvPr>
                    <pic:cNvPicPr>
                      <a:picLocks noChangeAspect="1"/>
                    </pic:cNvPicPr>
                  </pic:nvPicPr>
                  <pic:blipFill>
                    <a:blip r:embed="rId30"/>
                    <a:stretch>
                      <a:fillRect/>
                    </a:stretch>
                  </pic:blipFill>
                  <pic:spPr>
                    <a:xfrm>
                      <a:off x="0" y="0"/>
                      <a:ext cx="6799129" cy="4026137"/>
                    </a:xfrm>
                    <a:prstGeom prst="rect">
                      <a:avLst/>
                    </a:prstGeom>
                  </pic:spPr>
                </pic:pic>
              </a:graphicData>
            </a:graphic>
          </wp:inline>
        </w:drawing>
      </w:r>
    </w:p>
    <w:p w14:paraId="47814176" w14:textId="77777777" w:rsidR="009C2213" w:rsidRPr="002004D6" w:rsidRDefault="009C2213" w:rsidP="002004D6">
      <w:pPr>
        <w:jc w:val="center"/>
        <w:rPr>
          <w:color w:val="000000" w:themeColor="text1"/>
        </w:rPr>
      </w:pPr>
      <w:r w:rsidRPr="002004D6">
        <w:rPr>
          <w:color w:val="000000" w:themeColor="text1"/>
        </w:rPr>
        <w:br w:type="page"/>
      </w:r>
    </w:p>
    <w:p w14:paraId="44B91E70" w14:textId="329B9DB5" w:rsidR="009C2213" w:rsidRPr="002004D6" w:rsidRDefault="009C2213" w:rsidP="002004D6">
      <w:pPr>
        <w:pStyle w:val="Heading2"/>
        <w:jc w:val="center"/>
        <w:rPr>
          <w:rFonts w:ascii="Times New Roman" w:hAnsi="Times New Roman" w:cs="Times New Roman"/>
          <w:color w:val="000000" w:themeColor="text1"/>
        </w:rPr>
      </w:pPr>
      <w:bookmarkStart w:id="29" w:name="_Toc187429116"/>
      <w:r w:rsidRPr="002004D6">
        <w:rPr>
          <w:rFonts w:ascii="Times New Roman" w:hAnsi="Times New Roman" w:cs="Times New Roman"/>
          <w:color w:val="000000" w:themeColor="text1"/>
        </w:rPr>
        <w:lastRenderedPageBreak/>
        <w:t>Supplementary file S</w:t>
      </w:r>
      <w:r w:rsidR="00DF1793" w:rsidRPr="002004D6">
        <w:rPr>
          <w:rFonts w:ascii="Times New Roman" w:hAnsi="Times New Roman" w:cs="Times New Roman"/>
          <w:color w:val="000000" w:themeColor="text1"/>
        </w:rPr>
        <w:t>6</w:t>
      </w:r>
      <w:r w:rsidRPr="002004D6">
        <w:rPr>
          <w:rFonts w:ascii="Times New Roman" w:hAnsi="Times New Roman" w:cs="Times New Roman"/>
          <w:color w:val="000000" w:themeColor="text1"/>
        </w:rPr>
        <w:t>.5. Interaction between year and reason/language</w:t>
      </w:r>
      <w:bookmarkEnd w:id="29"/>
    </w:p>
    <w:p w14:paraId="0CD18EF9" w14:textId="77777777" w:rsidR="009C2213" w:rsidRPr="002004D6" w:rsidRDefault="009C2213" w:rsidP="002004D6">
      <w:pPr>
        <w:jc w:val="center"/>
        <w:rPr>
          <w:color w:val="000000" w:themeColor="text1"/>
        </w:rPr>
      </w:pPr>
    </w:p>
    <w:tbl>
      <w:tblPr>
        <w:tblW w:w="12295" w:type="dxa"/>
        <w:tblLook w:val="04A0" w:firstRow="1" w:lastRow="0" w:firstColumn="1" w:lastColumn="0" w:noHBand="0" w:noVBand="1"/>
      </w:tblPr>
      <w:tblGrid>
        <w:gridCol w:w="1408"/>
        <w:gridCol w:w="1647"/>
        <w:gridCol w:w="879"/>
        <w:gridCol w:w="909"/>
        <w:gridCol w:w="1092"/>
        <w:gridCol w:w="300"/>
        <w:gridCol w:w="879"/>
        <w:gridCol w:w="909"/>
        <w:gridCol w:w="1092"/>
        <w:gridCol w:w="300"/>
        <w:gridCol w:w="879"/>
        <w:gridCol w:w="909"/>
        <w:gridCol w:w="1092"/>
      </w:tblGrid>
      <w:tr w:rsidR="002004D6" w:rsidRPr="002004D6" w14:paraId="3214A62A" w14:textId="77777777" w:rsidTr="002004D6">
        <w:trPr>
          <w:trHeight w:val="300"/>
        </w:trPr>
        <w:tc>
          <w:tcPr>
            <w:tcW w:w="1408" w:type="dxa"/>
            <w:tcBorders>
              <w:top w:val="nil"/>
              <w:left w:val="nil"/>
              <w:bottom w:val="nil"/>
              <w:right w:val="nil"/>
            </w:tcBorders>
            <w:shd w:val="clear" w:color="auto" w:fill="auto"/>
            <w:noWrap/>
            <w:vAlign w:val="bottom"/>
            <w:hideMark/>
          </w:tcPr>
          <w:p w14:paraId="28A5B2AE" w14:textId="77777777" w:rsidR="002004D6" w:rsidRPr="002004D6" w:rsidRDefault="002004D6" w:rsidP="002004D6">
            <w:pPr>
              <w:jc w:val="center"/>
            </w:pPr>
          </w:p>
        </w:tc>
        <w:tc>
          <w:tcPr>
            <w:tcW w:w="1647" w:type="dxa"/>
            <w:tcBorders>
              <w:top w:val="nil"/>
              <w:left w:val="nil"/>
              <w:bottom w:val="nil"/>
              <w:right w:val="nil"/>
            </w:tcBorders>
            <w:shd w:val="clear" w:color="auto" w:fill="auto"/>
            <w:noWrap/>
            <w:vAlign w:val="bottom"/>
            <w:hideMark/>
          </w:tcPr>
          <w:p w14:paraId="77C47E9F" w14:textId="77777777" w:rsidR="002004D6" w:rsidRPr="002004D6" w:rsidRDefault="002004D6" w:rsidP="002004D6">
            <w:pPr>
              <w:jc w:val="center"/>
              <w:rPr>
                <w:sz w:val="20"/>
                <w:szCs w:val="20"/>
              </w:rPr>
            </w:pPr>
          </w:p>
        </w:tc>
        <w:tc>
          <w:tcPr>
            <w:tcW w:w="2880" w:type="dxa"/>
            <w:gridSpan w:val="3"/>
            <w:tcBorders>
              <w:top w:val="nil"/>
              <w:left w:val="nil"/>
              <w:bottom w:val="nil"/>
              <w:right w:val="nil"/>
            </w:tcBorders>
            <w:shd w:val="clear" w:color="auto" w:fill="auto"/>
            <w:noWrap/>
            <w:vAlign w:val="bottom"/>
            <w:hideMark/>
          </w:tcPr>
          <w:p w14:paraId="483A898E" w14:textId="77777777" w:rsidR="002004D6" w:rsidRPr="002004D6" w:rsidRDefault="002004D6" w:rsidP="002004D6">
            <w:pPr>
              <w:jc w:val="center"/>
              <w:rPr>
                <w:color w:val="000000"/>
                <w:sz w:val="20"/>
                <w:szCs w:val="20"/>
              </w:rPr>
            </w:pPr>
            <w:r w:rsidRPr="002004D6">
              <w:rPr>
                <w:color w:val="000000"/>
                <w:sz w:val="20"/>
                <w:szCs w:val="20"/>
              </w:rPr>
              <w:t>Full weight</w:t>
            </w:r>
          </w:p>
        </w:tc>
        <w:tc>
          <w:tcPr>
            <w:tcW w:w="300" w:type="dxa"/>
            <w:tcBorders>
              <w:top w:val="nil"/>
              <w:left w:val="nil"/>
              <w:bottom w:val="nil"/>
              <w:right w:val="nil"/>
            </w:tcBorders>
            <w:shd w:val="clear" w:color="auto" w:fill="auto"/>
            <w:noWrap/>
            <w:vAlign w:val="bottom"/>
            <w:hideMark/>
          </w:tcPr>
          <w:p w14:paraId="08BBE6BA" w14:textId="77777777" w:rsidR="002004D6" w:rsidRPr="002004D6" w:rsidRDefault="002004D6" w:rsidP="002004D6">
            <w:pPr>
              <w:jc w:val="center"/>
              <w:rPr>
                <w:color w:val="000000"/>
                <w:sz w:val="20"/>
                <w:szCs w:val="20"/>
              </w:rPr>
            </w:pPr>
          </w:p>
        </w:tc>
        <w:tc>
          <w:tcPr>
            <w:tcW w:w="2880" w:type="dxa"/>
            <w:gridSpan w:val="3"/>
            <w:tcBorders>
              <w:top w:val="nil"/>
              <w:left w:val="nil"/>
              <w:bottom w:val="nil"/>
              <w:right w:val="nil"/>
            </w:tcBorders>
            <w:shd w:val="clear" w:color="auto" w:fill="auto"/>
            <w:noWrap/>
            <w:vAlign w:val="bottom"/>
            <w:hideMark/>
          </w:tcPr>
          <w:p w14:paraId="2B8F34C1" w14:textId="77777777" w:rsidR="002004D6" w:rsidRPr="002004D6" w:rsidRDefault="002004D6" w:rsidP="002004D6">
            <w:pPr>
              <w:jc w:val="center"/>
              <w:rPr>
                <w:color w:val="000000"/>
                <w:sz w:val="20"/>
                <w:szCs w:val="20"/>
              </w:rPr>
            </w:pPr>
            <w:r w:rsidRPr="002004D6">
              <w:rPr>
                <w:color w:val="000000"/>
                <w:sz w:val="20"/>
                <w:szCs w:val="20"/>
              </w:rPr>
              <w:t>Baseline weight</w:t>
            </w:r>
          </w:p>
        </w:tc>
        <w:tc>
          <w:tcPr>
            <w:tcW w:w="300" w:type="dxa"/>
            <w:tcBorders>
              <w:top w:val="nil"/>
              <w:left w:val="nil"/>
              <w:bottom w:val="nil"/>
              <w:right w:val="nil"/>
            </w:tcBorders>
            <w:shd w:val="clear" w:color="auto" w:fill="auto"/>
            <w:noWrap/>
            <w:vAlign w:val="bottom"/>
            <w:hideMark/>
          </w:tcPr>
          <w:p w14:paraId="2FE79905" w14:textId="77777777" w:rsidR="002004D6" w:rsidRPr="002004D6" w:rsidRDefault="002004D6" w:rsidP="002004D6">
            <w:pPr>
              <w:jc w:val="center"/>
              <w:rPr>
                <w:color w:val="000000"/>
                <w:sz w:val="20"/>
                <w:szCs w:val="20"/>
              </w:rPr>
            </w:pPr>
          </w:p>
        </w:tc>
        <w:tc>
          <w:tcPr>
            <w:tcW w:w="2880" w:type="dxa"/>
            <w:gridSpan w:val="3"/>
            <w:tcBorders>
              <w:top w:val="nil"/>
              <w:left w:val="nil"/>
              <w:bottom w:val="nil"/>
              <w:right w:val="nil"/>
            </w:tcBorders>
            <w:shd w:val="clear" w:color="auto" w:fill="auto"/>
            <w:noWrap/>
            <w:vAlign w:val="bottom"/>
            <w:hideMark/>
          </w:tcPr>
          <w:p w14:paraId="62E6248A" w14:textId="77777777" w:rsidR="002004D6" w:rsidRPr="002004D6" w:rsidRDefault="002004D6" w:rsidP="002004D6">
            <w:pPr>
              <w:jc w:val="center"/>
              <w:rPr>
                <w:color w:val="000000"/>
                <w:sz w:val="20"/>
                <w:szCs w:val="20"/>
              </w:rPr>
            </w:pPr>
            <w:r w:rsidRPr="002004D6">
              <w:rPr>
                <w:color w:val="000000"/>
                <w:sz w:val="20"/>
                <w:szCs w:val="20"/>
              </w:rPr>
              <w:t>Difference</w:t>
            </w:r>
          </w:p>
        </w:tc>
      </w:tr>
      <w:tr w:rsidR="002004D6" w:rsidRPr="002004D6" w14:paraId="79207C7C" w14:textId="77777777" w:rsidTr="002004D6">
        <w:trPr>
          <w:trHeight w:val="300"/>
        </w:trPr>
        <w:tc>
          <w:tcPr>
            <w:tcW w:w="1408" w:type="dxa"/>
            <w:tcBorders>
              <w:top w:val="nil"/>
              <w:left w:val="nil"/>
              <w:bottom w:val="nil"/>
              <w:right w:val="nil"/>
            </w:tcBorders>
            <w:shd w:val="clear" w:color="auto" w:fill="auto"/>
            <w:noWrap/>
            <w:vAlign w:val="bottom"/>
            <w:hideMark/>
          </w:tcPr>
          <w:p w14:paraId="5D375F8A"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0591982" w14:textId="77777777" w:rsidR="002004D6" w:rsidRPr="002004D6" w:rsidRDefault="002004D6" w:rsidP="002004D6">
            <w:pPr>
              <w:jc w:val="center"/>
              <w:rPr>
                <w:sz w:val="20"/>
                <w:szCs w:val="20"/>
              </w:rPr>
            </w:pPr>
          </w:p>
        </w:tc>
        <w:tc>
          <w:tcPr>
            <w:tcW w:w="879" w:type="dxa"/>
            <w:vMerge w:val="restart"/>
            <w:tcBorders>
              <w:top w:val="nil"/>
              <w:left w:val="nil"/>
              <w:bottom w:val="single" w:sz="4" w:space="0" w:color="000000"/>
              <w:right w:val="nil"/>
            </w:tcBorders>
            <w:shd w:val="clear" w:color="auto" w:fill="auto"/>
            <w:noWrap/>
            <w:vAlign w:val="bottom"/>
            <w:hideMark/>
          </w:tcPr>
          <w:p w14:paraId="65346B0A" w14:textId="77777777" w:rsidR="002004D6" w:rsidRPr="002004D6" w:rsidRDefault="002004D6" w:rsidP="002004D6">
            <w:pPr>
              <w:jc w:val="center"/>
              <w:rPr>
                <w:color w:val="000000"/>
                <w:sz w:val="20"/>
                <w:szCs w:val="20"/>
              </w:rPr>
            </w:pPr>
            <w:r w:rsidRPr="002004D6">
              <w:rPr>
                <w:color w:val="000000"/>
                <w:sz w:val="20"/>
                <w:szCs w:val="20"/>
              </w:rPr>
              <w:t>IRR</w:t>
            </w:r>
          </w:p>
        </w:tc>
        <w:tc>
          <w:tcPr>
            <w:tcW w:w="2001" w:type="dxa"/>
            <w:gridSpan w:val="2"/>
            <w:tcBorders>
              <w:top w:val="nil"/>
              <w:left w:val="nil"/>
              <w:bottom w:val="nil"/>
              <w:right w:val="nil"/>
            </w:tcBorders>
            <w:shd w:val="clear" w:color="auto" w:fill="auto"/>
            <w:noWrap/>
            <w:vAlign w:val="bottom"/>
            <w:hideMark/>
          </w:tcPr>
          <w:p w14:paraId="26FB3E2B" w14:textId="77777777" w:rsidR="002004D6" w:rsidRPr="002004D6" w:rsidRDefault="002004D6" w:rsidP="002004D6">
            <w:pPr>
              <w:jc w:val="center"/>
              <w:rPr>
                <w:color w:val="000000"/>
                <w:sz w:val="20"/>
                <w:szCs w:val="20"/>
              </w:rPr>
            </w:pPr>
            <w:r w:rsidRPr="002004D6">
              <w:rPr>
                <w:color w:val="000000"/>
                <w:sz w:val="20"/>
                <w:szCs w:val="20"/>
              </w:rPr>
              <w:t>95%CI</w:t>
            </w:r>
          </w:p>
        </w:tc>
        <w:tc>
          <w:tcPr>
            <w:tcW w:w="300" w:type="dxa"/>
            <w:tcBorders>
              <w:top w:val="nil"/>
              <w:left w:val="nil"/>
              <w:bottom w:val="nil"/>
              <w:right w:val="nil"/>
            </w:tcBorders>
            <w:shd w:val="clear" w:color="auto" w:fill="auto"/>
            <w:noWrap/>
            <w:vAlign w:val="bottom"/>
            <w:hideMark/>
          </w:tcPr>
          <w:p w14:paraId="0F8CC1CE" w14:textId="77777777" w:rsidR="002004D6" w:rsidRPr="002004D6" w:rsidRDefault="002004D6" w:rsidP="002004D6">
            <w:pPr>
              <w:jc w:val="center"/>
              <w:rPr>
                <w:color w:val="000000"/>
                <w:sz w:val="20"/>
                <w:szCs w:val="20"/>
              </w:rPr>
            </w:pPr>
          </w:p>
        </w:tc>
        <w:tc>
          <w:tcPr>
            <w:tcW w:w="879" w:type="dxa"/>
            <w:vMerge w:val="restart"/>
            <w:tcBorders>
              <w:top w:val="nil"/>
              <w:left w:val="nil"/>
              <w:bottom w:val="single" w:sz="4" w:space="0" w:color="000000"/>
              <w:right w:val="nil"/>
            </w:tcBorders>
            <w:shd w:val="clear" w:color="auto" w:fill="auto"/>
            <w:noWrap/>
            <w:vAlign w:val="bottom"/>
            <w:hideMark/>
          </w:tcPr>
          <w:p w14:paraId="25F3A892" w14:textId="77777777" w:rsidR="002004D6" w:rsidRPr="002004D6" w:rsidRDefault="002004D6" w:rsidP="002004D6">
            <w:pPr>
              <w:jc w:val="center"/>
              <w:rPr>
                <w:color w:val="000000"/>
                <w:sz w:val="20"/>
                <w:szCs w:val="20"/>
              </w:rPr>
            </w:pPr>
            <w:r w:rsidRPr="002004D6">
              <w:rPr>
                <w:color w:val="000000"/>
                <w:sz w:val="20"/>
                <w:szCs w:val="20"/>
              </w:rPr>
              <w:t>IRR</w:t>
            </w:r>
          </w:p>
        </w:tc>
        <w:tc>
          <w:tcPr>
            <w:tcW w:w="2001" w:type="dxa"/>
            <w:gridSpan w:val="2"/>
            <w:tcBorders>
              <w:top w:val="nil"/>
              <w:left w:val="nil"/>
              <w:bottom w:val="nil"/>
              <w:right w:val="nil"/>
            </w:tcBorders>
            <w:shd w:val="clear" w:color="auto" w:fill="auto"/>
            <w:noWrap/>
            <w:vAlign w:val="bottom"/>
            <w:hideMark/>
          </w:tcPr>
          <w:p w14:paraId="0F96AD60" w14:textId="77777777" w:rsidR="002004D6" w:rsidRPr="002004D6" w:rsidRDefault="002004D6" w:rsidP="002004D6">
            <w:pPr>
              <w:jc w:val="center"/>
              <w:rPr>
                <w:color w:val="000000"/>
                <w:sz w:val="20"/>
                <w:szCs w:val="20"/>
              </w:rPr>
            </w:pPr>
            <w:r w:rsidRPr="002004D6">
              <w:rPr>
                <w:color w:val="000000"/>
                <w:sz w:val="20"/>
                <w:szCs w:val="20"/>
              </w:rPr>
              <w:t>95%CI</w:t>
            </w:r>
          </w:p>
        </w:tc>
        <w:tc>
          <w:tcPr>
            <w:tcW w:w="300" w:type="dxa"/>
            <w:tcBorders>
              <w:top w:val="nil"/>
              <w:left w:val="nil"/>
              <w:bottom w:val="nil"/>
              <w:right w:val="nil"/>
            </w:tcBorders>
            <w:shd w:val="clear" w:color="auto" w:fill="auto"/>
            <w:noWrap/>
            <w:vAlign w:val="bottom"/>
            <w:hideMark/>
          </w:tcPr>
          <w:p w14:paraId="22860887" w14:textId="77777777" w:rsidR="002004D6" w:rsidRPr="002004D6" w:rsidRDefault="002004D6" w:rsidP="002004D6">
            <w:pPr>
              <w:jc w:val="center"/>
              <w:rPr>
                <w:color w:val="000000"/>
                <w:sz w:val="20"/>
                <w:szCs w:val="20"/>
              </w:rPr>
            </w:pPr>
          </w:p>
        </w:tc>
        <w:tc>
          <w:tcPr>
            <w:tcW w:w="879" w:type="dxa"/>
            <w:vMerge w:val="restart"/>
            <w:tcBorders>
              <w:top w:val="nil"/>
              <w:left w:val="nil"/>
              <w:bottom w:val="single" w:sz="4" w:space="0" w:color="000000"/>
              <w:right w:val="nil"/>
            </w:tcBorders>
            <w:shd w:val="clear" w:color="auto" w:fill="auto"/>
            <w:noWrap/>
            <w:vAlign w:val="bottom"/>
            <w:hideMark/>
          </w:tcPr>
          <w:p w14:paraId="0B01F5EB" w14:textId="77777777" w:rsidR="002004D6" w:rsidRPr="002004D6" w:rsidRDefault="002004D6" w:rsidP="002004D6">
            <w:pPr>
              <w:jc w:val="center"/>
              <w:rPr>
                <w:color w:val="000000"/>
                <w:sz w:val="20"/>
                <w:szCs w:val="20"/>
              </w:rPr>
            </w:pPr>
            <w:r w:rsidRPr="002004D6">
              <w:rPr>
                <w:color w:val="000000"/>
                <w:sz w:val="20"/>
                <w:szCs w:val="20"/>
              </w:rPr>
              <w:t>IRR</w:t>
            </w:r>
          </w:p>
        </w:tc>
        <w:tc>
          <w:tcPr>
            <w:tcW w:w="2001" w:type="dxa"/>
            <w:gridSpan w:val="2"/>
            <w:tcBorders>
              <w:top w:val="nil"/>
              <w:left w:val="nil"/>
              <w:bottom w:val="nil"/>
              <w:right w:val="nil"/>
            </w:tcBorders>
            <w:shd w:val="clear" w:color="auto" w:fill="auto"/>
            <w:noWrap/>
            <w:vAlign w:val="bottom"/>
            <w:hideMark/>
          </w:tcPr>
          <w:p w14:paraId="6543E7CC" w14:textId="77777777" w:rsidR="002004D6" w:rsidRPr="002004D6" w:rsidRDefault="002004D6" w:rsidP="002004D6">
            <w:pPr>
              <w:jc w:val="center"/>
              <w:rPr>
                <w:color w:val="000000"/>
                <w:sz w:val="20"/>
                <w:szCs w:val="20"/>
              </w:rPr>
            </w:pPr>
            <w:r w:rsidRPr="002004D6">
              <w:rPr>
                <w:color w:val="000000"/>
                <w:sz w:val="20"/>
                <w:szCs w:val="20"/>
              </w:rPr>
              <w:t>95%CI</w:t>
            </w:r>
          </w:p>
        </w:tc>
      </w:tr>
      <w:tr w:rsidR="002004D6" w:rsidRPr="002004D6" w14:paraId="2CF67F0E" w14:textId="77777777" w:rsidTr="002004D6">
        <w:trPr>
          <w:trHeight w:val="300"/>
        </w:trPr>
        <w:tc>
          <w:tcPr>
            <w:tcW w:w="1408" w:type="dxa"/>
            <w:tcBorders>
              <w:top w:val="nil"/>
              <w:left w:val="nil"/>
              <w:bottom w:val="nil"/>
              <w:right w:val="nil"/>
            </w:tcBorders>
            <w:shd w:val="clear" w:color="auto" w:fill="auto"/>
            <w:noWrap/>
            <w:vAlign w:val="bottom"/>
            <w:hideMark/>
          </w:tcPr>
          <w:p w14:paraId="6E549928"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E8473F7" w14:textId="77777777" w:rsidR="002004D6" w:rsidRPr="002004D6" w:rsidRDefault="002004D6" w:rsidP="002004D6">
            <w:pPr>
              <w:jc w:val="center"/>
              <w:rPr>
                <w:sz w:val="20"/>
                <w:szCs w:val="20"/>
              </w:rPr>
            </w:pPr>
          </w:p>
        </w:tc>
        <w:tc>
          <w:tcPr>
            <w:tcW w:w="879" w:type="dxa"/>
            <w:vMerge/>
            <w:tcBorders>
              <w:top w:val="nil"/>
              <w:left w:val="nil"/>
              <w:bottom w:val="single" w:sz="4" w:space="0" w:color="000000"/>
              <w:right w:val="nil"/>
            </w:tcBorders>
            <w:vAlign w:val="center"/>
            <w:hideMark/>
          </w:tcPr>
          <w:p w14:paraId="7A619BE0" w14:textId="77777777" w:rsidR="002004D6" w:rsidRPr="002004D6" w:rsidRDefault="002004D6" w:rsidP="002004D6">
            <w:pPr>
              <w:jc w:val="center"/>
              <w:rPr>
                <w:color w:val="000000"/>
                <w:sz w:val="20"/>
                <w:szCs w:val="20"/>
              </w:rPr>
            </w:pPr>
          </w:p>
        </w:tc>
        <w:tc>
          <w:tcPr>
            <w:tcW w:w="909" w:type="dxa"/>
            <w:tcBorders>
              <w:top w:val="nil"/>
              <w:left w:val="nil"/>
              <w:bottom w:val="single" w:sz="4" w:space="0" w:color="auto"/>
              <w:right w:val="nil"/>
            </w:tcBorders>
            <w:shd w:val="clear" w:color="auto" w:fill="auto"/>
            <w:noWrap/>
            <w:vAlign w:val="bottom"/>
            <w:hideMark/>
          </w:tcPr>
          <w:p w14:paraId="0DA5D5B7" w14:textId="77777777" w:rsidR="002004D6" w:rsidRPr="002004D6" w:rsidRDefault="002004D6" w:rsidP="002004D6">
            <w:pPr>
              <w:jc w:val="center"/>
              <w:rPr>
                <w:color w:val="000000"/>
                <w:sz w:val="20"/>
                <w:szCs w:val="20"/>
              </w:rPr>
            </w:pPr>
            <w:r w:rsidRPr="002004D6">
              <w:rPr>
                <w:color w:val="000000"/>
                <w:sz w:val="20"/>
                <w:szCs w:val="20"/>
              </w:rPr>
              <w:t>2.5 %</w:t>
            </w:r>
          </w:p>
        </w:tc>
        <w:tc>
          <w:tcPr>
            <w:tcW w:w="1092" w:type="dxa"/>
            <w:tcBorders>
              <w:top w:val="nil"/>
              <w:left w:val="nil"/>
              <w:bottom w:val="single" w:sz="4" w:space="0" w:color="auto"/>
              <w:right w:val="nil"/>
            </w:tcBorders>
            <w:shd w:val="clear" w:color="auto" w:fill="auto"/>
            <w:noWrap/>
            <w:vAlign w:val="bottom"/>
            <w:hideMark/>
          </w:tcPr>
          <w:p w14:paraId="2E049231" w14:textId="77777777" w:rsidR="002004D6" w:rsidRPr="002004D6" w:rsidRDefault="002004D6" w:rsidP="002004D6">
            <w:pPr>
              <w:jc w:val="center"/>
              <w:rPr>
                <w:color w:val="000000"/>
                <w:sz w:val="20"/>
                <w:szCs w:val="20"/>
              </w:rPr>
            </w:pPr>
            <w:r w:rsidRPr="002004D6">
              <w:rPr>
                <w:color w:val="000000"/>
                <w:sz w:val="20"/>
                <w:szCs w:val="20"/>
              </w:rPr>
              <w:t>97.5 %</w:t>
            </w:r>
          </w:p>
        </w:tc>
        <w:tc>
          <w:tcPr>
            <w:tcW w:w="300" w:type="dxa"/>
            <w:tcBorders>
              <w:top w:val="nil"/>
              <w:left w:val="nil"/>
              <w:bottom w:val="nil"/>
              <w:right w:val="nil"/>
            </w:tcBorders>
            <w:shd w:val="clear" w:color="auto" w:fill="auto"/>
            <w:noWrap/>
            <w:vAlign w:val="bottom"/>
            <w:hideMark/>
          </w:tcPr>
          <w:p w14:paraId="00692AEF" w14:textId="77777777" w:rsidR="002004D6" w:rsidRPr="002004D6" w:rsidRDefault="002004D6" w:rsidP="002004D6">
            <w:pPr>
              <w:jc w:val="center"/>
              <w:rPr>
                <w:color w:val="000000"/>
                <w:sz w:val="20"/>
                <w:szCs w:val="20"/>
              </w:rPr>
            </w:pPr>
          </w:p>
        </w:tc>
        <w:tc>
          <w:tcPr>
            <w:tcW w:w="879" w:type="dxa"/>
            <w:vMerge/>
            <w:tcBorders>
              <w:top w:val="nil"/>
              <w:left w:val="nil"/>
              <w:bottom w:val="single" w:sz="4" w:space="0" w:color="000000"/>
              <w:right w:val="nil"/>
            </w:tcBorders>
            <w:vAlign w:val="center"/>
            <w:hideMark/>
          </w:tcPr>
          <w:p w14:paraId="5DA0D117" w14:textId="77777777" w:rsidR="002004D6" w:rsidRPr="002004D6" w:rsidRDefault="002004D6" w:rsidP="002004D6">
            <w:pPr>
              <w:jc w:val="center"/>
              <w:rPr>
                <w:color w:val="000000"/>
                <w:sz w:val="20"/>
                <w:szCs w:val="20"/>
              </w:rPr>
            </w:pPr>
          </w:p>
        </w:tc>
        <w:tc>
          <w:tcPr>
            <w:tcW w:w="909" w:type="dxa"/>
            <w:tcBorders>
              <w:top w:val="nil"/>
              <w:left w:val="nil"/>
              <w:bottom w:val="single" w:sz="4" w:space="0" w:color="auto"/>
              <w:right w:val="nil"/>
            </w:tcBorders>
            <w:shd w:val="clear" w:color="auto" w:fill="auto"/>
            <w:noWrap/>
            <w:vAlign w:val="bottom"/>
            <w:hideMark/>
          </w:tcPr>
          <w:p w14:paraId="7D823705" w14:textId="77777777" w:rsidR="002004D6" w:rsidRPr="002004D6" w:rsidRDefault="002004D6" w:rsidP="002004D6">
            <w:pPr>
              <w:jc w:val="center"/>
              <w:rPr>
                <w:color w:val="000000"/>
                <w:sz w:val="20"/>
                <w:szCs w:val="20"/>
              </w:rPr>
            </w:pPr>
            <w:r w:rsidRPr="002004D6">
              <w:rPr>
                <w:color w:val="000000"/>
                <w:sz w:val="20"/>
                <w:szCs w:val="20"/>
              </w:rPr>
              <w:t>2.5 %</w:t>
            </w:r>
          </w:p>
        </w:tc>
        <w:tc>
          <w:tcPr>
            <w:tcW w:w="1092" w:type="dxa"/>
            <w:tcBorders>
              <w:top w:val="nil"/>
              <w:left w:val="nil"/>
              <w:bottom w:val="single" w:sz="4" w:space="0" w:color="auto"/>
              <w:right w:val="nil"/>
            </w:tcBorders>
            <w:shd w:val="clear" w:color="auto" w:fill="auto"/>
            <w:noWrap/>
            <w:vAlign w:val="bottom"/>
            <w:hideMark/>
          </w:tcPr>
          <w:p w14:paraId="0785B6FA" w14:textId="77777777" w:rsidR="002004D6" w:rsidRPr="002004D6" w:rsidRDefault="002004D6" w:rsidP="002004D6">
            <w:pPr>
              <w:jc w:val="center"/>
              <w:rPr>
                <w:color w:val="000000"/>
                <w:sz w:val="20"/>
                <w:szCs w:val="20"/>
              </w:rPr>
            </w:pPr>
            <w:r w:rsidRPr="002004D6">
              <w:rPr>
                <w:color w:val="000000"/>
                <w:sz w:val="20"/>
                <w:szCs w:val="20"/>
              </w:rPr>
              <w:t>97.5 %</w:t>
            </w:r>
          </w:p>
        </w:tc>
        <w:tc>
          <w:tcPr>
            <w:tcW w:w="300" w:type="dxa"/>
            <w:tcBorders>
              <w:top w:val="nil"/>
              <w:left w:val="nil"/>
              <w:bottom w:val="nil"/>
              <w:right w:val="nil"/>
            </w:tcBorders>
            <w:shd w:val="clear" w:color="auto" w:fill="auto"/>
            <w:noWrap/>
            <w:vAlign w:val="bottom"/>
            <w:hideMark/>
          </w:tcPr>
          <w:p w14:paraId="2FC9478C" w14:textId="77777777" w:rsidR="002004D6" w:rsidRPr="002004D6" w:rsidRDefault="002004D6" w:rsidP="002004D6">
            <w:pPr>
              <w:jc w:val="center"/>
              <w:rPr>
                <w:color w:val="000000"/>
                <w:sz w:val="20"/>
                <w:szCs w:val="20"/>
              </w:rPr>
            </w:pPr>
          </w:p>
        </w:tc>
        <w:tc>
          <w:tcPr>
            <w:tcW w:w="879" w:type="dxa"/>
            <w:vMerge/>
            <w:tcBorders>
              <w:top w:val="nil"/>
              <w:left w:val="nil"/>
              <w:bottom w:val="single" w:sz="4" w:space="0" w:color="000000"/>
              <w:right w:val="nil"/>
            </w:tcBorders>
            <w:vAlign w:val="center"/>
            <w:hideMark/>
          </w:tcPr>
          <w:p w14:paraId="57CA9E93" w14:textId="77777777" w:rsidR="002004D6" w:rsidRPr="002004D6" w:rsidRDefault="002004D6" w:rsidP="002004D6">
            <w:pPr>
              <w:jc w:val="center"/>
              <w:rPr>
                <w:color w:val="000000"/>
                <w:sz w:val="20"/>
                <w:szCs w:val="20"/>
              </w:rPr>
            </w:pPr>
          </w:p>
        </w:tc>
        <w:tc>
          <w:tcPr>
            <w:tcW w:w="909" w:type="dxa"/>
            <w:tcBorders>
              <w:top w:val="nil"/>
              <w:left w:val="nil"/>
              <w:bottom w:val="single" w:sz="4" w:space="0" w:color="auto"/>
              <w:right w:val="nil"/>
            </w:tcBorders>
            <w:shd w:val="clear" w:color="auto" w:fill="auto"/>
            <w:noWrap/>
            <w:vAlign w:val="bottom"/>
            <w:hideMark/>
          </w:tcPr>
          <w:p w14:paraId="133249A4" w14:textId="77777777" w:rsidR="002004D6" w:rsidRPr="002004D6" w:rsidRDefault="002004D6" w:rsidP="002004D6">
            <w:pPr>
              <w:jc w:val="center"/>
              <w:rPr>
                <w:color w:val="000000"/>
                <w:sz w:val="20"/>
                <w:szCs w:val="20"/>
              </w:rPr>
            </w:pPr>
            <w:r w:rsidRPr="002004D6">
              <w:rPr>
                <w:color w:val="000000"/>
                <w:sz w:val="20"/>
                <w:szCs w:val="20"/>
              </w:rPr>
              <w:t>2.5 %</w:t>
            </w:r>
          </w:p>
        </w:tc>
        <w:tc>
          <w:tcPr>
            <w:tcW w:w="1092" w:type="dxa"/>
            <w:tcBorders>
              <w:top w:val="nil"/>
              <w:left w:val="nil"/>
              <w:bottom w:val="single" w:sz="4" w:space="0" w:color="auto"/>
              <w:right w:val="nil"/>
            </w:tcBorders>
            <w:shd w:val="clear" w:color="auto" w:fill="auto"/>
            <w:noWrap/>
            <w:vAlign w:val="bottom"/>
            <w:hideMark/>
          </w:tcPr>
          <w:p w14:paraId="0B3FE30F" w14:textId="77777777" w:rsidR="002004D6" w:rsidRPr="002004D6" w:rsidRDefault="002004D6" w:rsidP="002004D6">
            <w:pPr>
              <w:jc w:val="center"/>
              <w:rPr>
                <w:color w:val="000000"/>
                <w:sz w:val="20"/>
                <w:szCs w:val="20"/>
              </w:rPr>
            </w:pPr>
            <w:r w:rsidRPr="002004D6">
              <w:rPr>
                <w:color w:val="000000"/>
                <w:sz w:val="20"/>
                <w:szCs w:val="20"/>
              </w:rPr>
              <w:t>97.5 %</w:t>
            </w:r>
          </w:p>
        </w:tc>
      </w:tr>
      <w:tr w:rsidR="002004D6" w:rsidRPr="002004D6" w14:paraId="3162D8EC" w14:textId="77777777" w:rsidTr="002004D6">
        <w:trPr>
          <w:trHeight w:val="300"/>
        </w:trPr>
        <w:tc>
          <w:tcPr>
            <w:tcW w:w="3055" w:type="dxa"/>
            <w:gridSpan w:val="2"/>
            <w:tcBorders>
              <w:top w:val="nil"/>
              <w:left w:val="nil"/>
              <w:bottom w:val="nil"/>
              <w:right w:val="nil"/>
            </w:tcBorders>
            <w:shd w:val="clear" w:color="auto" w:fill="auto"/>
            <w:noWrap/>
            <w:vAlign w:val="bottom"/>
            <w:hideMark/>
          </w:tcPr>
          <w:p w14:paraId="0775164E" w14:textId="77777777" w:rsidR="002004D6" w:rsidRPr="002004D6" w:rsidRDefault="002004D6" w:rsidP="002004D6">
            <w:pPr>
              <w:jc w:val="center"/>
              <w:rPr>
                <w:color w:val="000000"/>
                <w:sz w:val="20"/>
                <w:szCs w:val="20"/>
              </w:rPr>
            </w:pPr>
            <w:r w:rsidRPr="002004D6">
              <w:rPr>
                <w:color w:val="000000"/>
                <w:sz w:val="20"/>
                <w:szCs w:val="20"/>
              </w:rPr>
              <w:t>(Intercept)</w:t>
            </w:r>
          </w:p>
        </w:tc>
        <w:tc>
          <w:tcPr>
            <w:tcW w:w="879" w:type="dxa"/>
            <w:tcBorders>
              <w:top w:val="nil"/>
              <w:left w:val="nil"/>
              <w:bottom w:val="nil"/>
              <w:right w:val="nil"/>
            </w:tcBorders>
            <w:shd w:val="clear" w:color="auto" w:fill="auto"/>
            <w:noWrap/>
            <w:vAlign w:val="bottom"/>
            <w:hideMark/>
          </w:tcPr>
          <w:p w14:paraId="31E55620" w14:textId="77777777" w:rsidR="002004D6" w:rsidRPr="002004D6" w:rsidRDefault="002004D6" w:rsidP="002004D6">
            <w:pPr>
              <w:jc w:val="center"/>
              <w:rPr>
                <w:color w:val="000000"/>
                <w:sz w:val="20"/>
                <w:szCs w:val="20"/>
              </w:rPr>
            </w:pPr>
            <w:r w:rsidRPr="002004D6">
              <w:rPr>
                <w:color w:val="000000"/>
                <w:sz w:val="20"/>
                <w:szCs w:val="20"/>
              </w:rPr>
              <w:t>1.658</w:t>
            </w:r>
          </w:p>
        </w:tc>
        <w:tc>
          <w:tcPr>
            <w:tcW w:w="909" w:type="dxa"/>
            <w:tcBorders>
              <w:top w:val="nil"/>
              <w:left w:val="nil"/>
              <w:bottom w:val="nil"/>
              <w:right w:val="nil"/>
            </w:tcBorders>
            <w:shd w:val="clear" w:color="auto" w:fill="auto"/>
            <w:noWrap/>
            <w:vAlign w:val="bottom"/>
            <w:hideMark/>
          </w:tcPr>
          <w:p w14:paraId="4625CE69" w14:textId="77777777" w:rsidR="002004D6" w:rsidRPr="002004D6" w:rsidRDefault="002004D6" w:rsidP="002004D6">
            <w:pPr>
              <w:jc w:val="center"/>
              <w:rPr>
                <w:color w:val="000000"/>
                <w:sz w:val="20"/>
                <w:szCs w:val="20"/>
              </w:rPr>
            </w:pPr>
            <w:r w:rsidRPr="002004D6">
              <w:rPr>
                <w:color w:val="000000"/>
                <w:sz w:val="20"/>
                <w:szCs w:val="20"/>
              </w:rPr>
              <w:t>1.501</w:t>
            </w:r>
          </w:p>
        </w:tc>
        <w:tc>
          <w:tcPr>
            <w:tcW w:w="1092" w:type="dxa"/>
            <w:tcBorders>
              <w:top w:val="nil"/>
              <w:left w:val="nil"/>
              <w:bottom w:val="nil"/>
              <w:right w:val="nil"/>
            </w:tcBorders>
            <w:shd w:val="clear" w:color="auto" w:fill="auto"/>
            <w:noWrap/>
            <w:vAlign w:val="bottom"/>
            <w:hideMark/>
          </w:tcPr>
          <w:p w14:paraId="336C623E" w14:textId="77777777" w:rsidR="002004D6" w:rsidRPr="002004D6" w:rsidRDefault="002004D6" w:rsidP="002004D6">
            <w:pPr>
              <w:jc w:val="center"/>
              <w:rPr>
                <w:color w:val="000000"/>
                <w:sz w:val="20"/>
                <w:szCs w:val="20"/>
              </w:rPr>
            </w:pPr>
            <w:r w:rsidRPr="002004D6">
              <w:rPr>
                <w:color w:val="000000"/>
                <w:sz w:val="20"/>
                <w:szCs w:val="20"/>
              </w:rPr>
              <w:t>1.829</w:t>
            </w:r>
          </w:p>
        </w:tc>
        <w:tc>
          <w:tcPr>
            <w:tcW w:w="300" w:type="dxa"/>
            <w:tcBorders>
              <w:top w:val="nil"/>
              <w:left w:val="nil"/>
              <w:bottom w:val="nil"/>
              <w:right w:val="nil"/>
            </w:tcBorders>
            <w:shd w:val="clear" w:color="auto" w:fill="auto"/>
            <w:noWrap/>
            <w:vAlign w:val="bottom"/>
            <w:hideMark/>
          </w:tcPr>
          <w:p w14:paraId="6001C508"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3EF09BF3" w14:textId="77777777" w:rsidR="002004D6" w:rsidRPr="002004D6" w:rsidRDefault="002004D6" w:rsidP="002004D6">
            <w:pPr>
              <w:jc w:val="center"/>
              <w:rPr>
                <w:color w:val="000000"/>
                <w:sz w:val="20"/>
                <w:szCs w:val="20"/>
              </w:rPr>
            </w:pPr>
            <w:r w:rsidRPr="002004D6">
              <w:rPr>
                <w:color w:val="000000"/>
                <w:sz w:val="20"/>
                <w:szCs w:val="20"/>
              </w:rPr>
              <w:t>1.643</w:t>
            </w:r>
          </w:p>
        </w:tc>
        <w:tc>
          <w:tcPr>
            <w:tcW w:w="909" w:type="dxa"/>
            <w:tcBorders>
              <w:top w:val="nil"/>
              <w:left w:val="nil"/>
              <w:bottom w:val="nil"/>
              <w:right w:val="nil"/>
            </w:tcBorders>
            <w:shd w:val="clear" w:color="auto" w:fill="auto"/>
            <w:noWrap/>
            <w:vAlign w:val="bottom"/>
            <w:hideMark/>
          </w:tcPr>
          <w:p w14:paraId="2F9B7D2A" w14:textId="77777777" w:rsidR="002004D6" w:rsidRPr="002004D6" w:rsidRDefault="002004D6" w:rsidP="002004D6">
            <w:pPr>
              <w:jc w:val="center"/>
              <w:rPr>
                <w:color w:val="000000"/>
                <w:sz w:val="20"/>
                <w:szCs w:val="20"/>
              </w:rPr>
            </w:pPr>
            <w:r w:rsidRPr="002004D6">
              <w:rPr>
                <w:color w:val="000000"/>
                <w:sz w:val="20"/>
                <w:szCs w:val="20"/>
              </w:rPr>
              <w:t>1.486</w:t>
            </w:r>
          </w:p>
        </w:tc>
        <w:tc>
          <w:tcPr>
            <w:tcW w:w="1092" w:type="dxa"/>
            <w:tcBorders>
              <w:top w:val="nil"/>
              <w:left w:val="nil"/>
              <w:bottom w:val="nil"/>
              <w:right w:val="nil"/>
            </w:tcBorders>
            <w:shd w:val="clear" w:color="auto" w:fill="auto"/>
            <w:noWrap/>
            <w:vAlign w:val="bottom"/>
            <w:hideMark/>
          </w:tcPr>
          <w:p w14:paraId="7B1D7D76" w14:textId="77777777" w:rsidR="002004D6" w:rsidRPr="002004D6" w:rsidRDefault="002004D6" w:rsidP="002004D6">
            <w:pPr>
              <w:jc w:val="center"/>
              <w:rPr>
                <w:color w:val="000000"/>
                <w:sz w:val="20"/>
                <w:szCs w:val="20"/>
              </w:rPr>
            </w:pPr>
            <w:r w:rsidRPr="002004D6">
              <w:rPr>
                <w:color w:val="000000"/>
                <w:sz w:val="20"/>
                <w:szCs w:val="20"/>
              </w:rPr>
              <w:t>1.815</w:t>
            </w:r>
          </w:p>
        </w:tc>
        <w:tc>
          <w:tcPr>
            <w:tcW w:w="300" w:type="dxa"/>
            <w:tcBorders>
              <w:top w:val="nil"/>
              <w:left w:val="nil"/>
              <w:bottom w:val="nil"/>
              <w:right w:val="nil"/>
            </w:tcBorders>
            <w:shd w:val="clear" w:color="auto" w:fill="auto"/>
            <w:noWrap/>
            <w:vAlign w:val="bottom"/>
            <w:hideMark/>
          </w:tcPr>
          <w:p w14:paraId="35630377"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3288BFC7" w14:textId="77777777" w:rsidR="002004D6" w:rsidRPr="002004D6" w:rsidRDefault="002004D6" w:rsidP="002004D6">
            <w:pPr>
              <w:jc w:val="center"/>
              <w:rPr>
                <w:sz w:val="20"/>
                <w:szCs w:val="20"/>
              </w:rPr>
            </w:pPr>
          </w:p>
        </w:tc>
        <w:tc>
          <w:tcPr>
            <w:tcW w:w="909" w:type="dxa"/>
            <w:tcBorders>
              <w:top w:val="nil"/>
              <w:left w:val="nil"/>
              <w:bottom w:val="nil"/>
              <w:right w:val="nil"/>
            </w:tcBorders>
            <w:shd w:val="clear" w:color="auto" w:fill="auto"/>
            <w:noWrap/>
            <w:vAlign w:val="bottom"/>
            <w:hideMark/>
          </w:tcPr>
          <w:p w14:paraId="4331FD13" w14:textId="77777777" w:rsidR="002004D6" w:rsidRPr="002004D6" w:rsidRDefault="002004D6" w:rsidP="002004D6">
            <w:pPr>
              <w:jc w:val="center"/>
              <w:rPr>
                <w:sz w:val="20"/>
                <w:szCs w:val="20"/>
              </w:rPr>
            </w:pPr>
          </w:p>
        </w:tc>
        <w:tc>
          <w:tcPr>
            <w:tcW w:w="1092" w:type="dxa"/>
            <w:tcBorders>
              <w:top w:val="nil"/>
              <w:left w:val="nil"/>
              <w:bottom w:val="nil"/>
              <w:right w:val="nil"/>
            </w:tcBorders>
            <w:shd w:val="clear" w:color="auto" w:fill="auto"/>
            <w:noWrap/>
            <w:vAlign w:val="bottom"/>
            <w:hideMark/>
          </w:tcPr>
          <w:p w14:paraId="6FC69C30" w14:textId="77777777" w:rsidR="002004D6" w:rsidRPr="002004D6" w:rsidRDefault="002004D6" w:rsidP="002004D6">
            <w:pPr>
              <w:jc w:val="center"/>
              <w:rPr>
                <w:sz w:val="20"/>
                <w:szCs w:val="20"/>
              </w:rPr>
            </w:pPr>
          </w:p>
        </w:tc>
      </w:tr>
      <w:tr w:rsidR="002004D6" w:rsidRPr="002004D6" w14:paraId="062AE59B" w14:textId="77777777" w:rsidTr="002004D6">
        <w:trPr>
          <w:trHeight w:val="300"/>
        </w:trPr>
        <w:tc>
          <w:tcPr>
            <w:tcW w:w="3055" w:type="dxa"/>
            <w:gridSpan w:val="2"/>
            <w:tcBorders>
              <w:top w:val="nil"/>
              <w:left w:val="nil"/>
              <w:bottom w:val="nil"/>
              <w:right w:val="nil"/>
            </w:tcBorders>
            <w:shd w:val="clear" w:color="auto" w:fill="auto"/>
            <w:noWrap/>
            <w:vAlign w:val="bottom"/>
            <w:hideMark/>
          </w:tcPr>
          <w:p w14:paraId="38289666" w14:textId="77777777" w:rsidR="002004D6" w:rsidRPr="002004D6" w:rsidRDefault="002004D6" w:rsidP="002004D6">
            <w:pPr>
              <w:jc w:val="center"/>
              <w:rPr>
                <w:color w:val="000000"/>
                <w:sz w:val="20"/>
                <w:szCs w:val="20"/>
              </w:rPr>
            </w:pPr>
            <w:r w:rsidRPr="002004D6">
              <w:rPr>
                <w:color w:val="000000"/>
                <w:sz w:val="20"/>
                <w:szCs w:val="20"/>
              </w:rPr>
              <w:t>Year</w:t>
            </w:r>
          </w:p>
        </w:tc>
        <w:tc>
          <w:tcPr>
            <w:tcW w:w="879" w:type="dxa"/>
            <w:tcBorders>
              <w:top w:val="nil"/>
              <w:left w:val="nil"/>
              <w:bottom w:val="nil"/>
              <w:right w:val="nil"/>
            </w:tcBorders>
            <w:shd w:val="clear" w:color="auto" w:fill="auto"/>
            <w:noWrap/>
            <w:vAlign w:val="bottom"/>
            <w:hideMark/>
          </w:tcPr>
          <w:p w14:paraId="081E9788" w14:textId="77777777" w:rsidR="002004D6" w:rsidRPr="002004D6" w:rsidRDefault="002004D6" w:rsidP="002004D6">
            <w:pPr>
              <w:jc w:val="center"/>
              <w:rPr>
                <w:color w:val="000000"/>
                <w:sz w:val="20"/>
                <w:szCs w:val="20"/>
              </w:rPr>
            </w:pPr>
            <w:r w:rsidRPr="002004D6">
              <w:rPr>
                <w:color w:val="000000"/>
                <w:sz w:val="20"/>
                <w:szCs w:val="20"/>
              </w:rPr>
              <w:t>1.097</w:t>
            </w:r>
          </w:p>
        </w:tc>
        <w:tc>
          <w:tcPr>
            <w:tcW w:w="909" w:type="dxa"/>
            <w:tcBorders>
              <w:top w:val="nil"/>
              <w:left w:val="nil"/>
              <w:bottom w:val="nil"/>
              <w:right w:val="nil"/>
            </w:tcBorders>
            <w:shd w:val="clear" w:color="auto" w:fill="auto"/>
            <w:noWrap/>
            <w:vAlign w:val="bottom"/>
            <w:hideMark/>
          </w:tcPr>
          <w:p w14:paraId="18A7F308" w14:textId="77777777" w:rsidR="002004D6" w:rsidRPr="002004D6" w:rsidRDefault="002004D6" w:rsidP="002004D6">
            <w:pPr>
              <w:jc w:val="center"/>
              <w:rPr>
                <w:color w:val="000000"/>
                <w:sz w:val="20"/>
                <w:szCs w:val="20"/>
              </w:rPr>
            </w:pPr>
            <w:r w:rsidRPr="002004D6">
              <w:rPr>
                <w:color w:val="000000"/>
                <w:sz w:val="20"/>
                <w:szCs w:val="20"/>
              </w:rPr>
              <w:t>1.084</w:t>
            </w:r>
          </w:p>
        </w:tc>
        <w:tc>
          <w:tcPr>
            <w:tcW w:w="1092" w:type="dxa"/>
            <w:tcBorders>
              <w:top w:val="nil"/>
              <w:left w:val="nil"/>
              <w:bottom w:val="nil"/>
              <w:right w:val="nil"/>
            </w:tcBorders>
            <w:shd w:val="clear" w:color="auto" w:fill="auto"/>
            <w:noWrap/>
            <w:vAlign w:val="bottom"/>
            <w:hideMark/>
          </w:tcPr>
          <w:p w14:paraId="7E233D57" w14:textId="77777777" w:rsidR="002004D6" w:rsidRPr="002004D6" w:rsidRDefault="002004D6" w:rsidP="002004D6">
            <w:pPr>
              <w:jc w:val="center"/>
              <w:rPr>
                <w:color w:val="000000"/>
                <w:sz w:val="20"/>
                <w:szCs w:val="20"/>
              </w:rPr>
            </w:pPr>
            <w:r w:rsidRPr="002004D6">
              <w:rPr>
                <w:color w:val="000000"/>
                <w:sz w:val="20"/>
                <w:szCs w:val="20"/>
              </w:rPr>
              <w:t>1.111</w:t>
            </w:r>
          </w:p>
        </w:tc>
        <w:tc>
          <w:tcPr>
            <w:tcW w:w="300" w:type="dxa"/>
            <w:tcBorders>
              <w:top w:val="nil"/>
              <w:left w:val="nil"/>
              <w:bottom w:val="nil"/>
              <w:right w:val="nil"/>
            </w:tcBorders>
            <w:shd w:val="clear" w:color="auto" w:fill="auto"/>
            <w:noWrap/>
            <w:vAlign w:val="bottom"/>
            <w:hideMark/>
          </w:tcPr>
          <w:p w14:paraId="28F51EBB"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5EA8A39B" w14:textId="77777777" w:rsidR="002004D6" w:rsidRPr="002004D6" w:rsidRDefault="002004D6" w:rsidP="002004D6">
            <w:pPr>
              <w:jc w:val="center"/>
              <w:rPr>
                <w:color w:val="000000"/>
                <w:sz w:val="20"/>
                <w:szCs w:val="20"/>
              </w:rPr>
            </w:pPr>
            <w:r w:rsidRPr="002004D6">
              <w:rPr>
                <w:color w:val="000000"/>
                <w:sz w:val="20"/>
                <w:szCs w:val="20"/>
              </w:rPr>
              <w:t>1.097</w:t>
            </w:r>
          </w:p>
        </w:tc>
        <w:tc>
          <w:tcPr>
            <w:tcW w:w="909" w:type="dxa"/>
            <w:tcBorders>
              <w:top w:val="nil"/>
              <w:left w:val="nil"/>
              <w:bottom w:val="nil"/>
              <w:right w:val="nil"/>
            </w:tcBorders>
            <w:shd w:val="clear" w:color="auto" w:fill="auto"/>
            <w:noWrap/>
            <w:vAlign w:val="bottom"/>
            <w:hideMark/>
          </w:tcPr>
          <w:p w14:paraId="06994994" w14:textId="77777777" w:rsidR="002004D6" w:rsidRPr="002004D6" w:rsidRDefault="002004D6" w:rsidP="002004D6">
            <w:pPr>
              <w:jc w:val="center"/>
              <w:rPr>
                <w:color w:val="000000"/>
                <w:sz w:val="20"/>
                <w:szCs w:val="20"/>
              </w:rPr>
            </w:pPr>
            <w:r w:rsidRPr="002004D6">
              <w:rPr>
                <w:color w:val="000000"/>
                <w:sz w:val="20"/>
                <w:szCs w:val="20"/>
              </w:rPr>
              <w:t>1.083</w:t>
            </w:r>
          </w:p>
        </w:tc>
        <w:tc>
          <w:tcPr>
            <w:tcW w:w="1092" w:type="dxa"/>
            <w:tcBorders>
              <w:top w:val="nil"/>
              <w:left w:val="nil"/>
              <w:bottom w:val="nil"/>
              <w:right w:val="nil"/>
            </w:tcBorders>
            <w:shd w:val="clear" w:color="auto" w:fill="auto"/>
            <w:noWrap/>
            <w:vAlign w:val="bottom"/>
            <w:hideMark/>
          </w:tcPr>
          <w:p w14:paraId="41A86531" w14:textId="77777777" w:rsidR="002004D6" w:rsidRPr="002004D6" w:rsidRDefault="002004D6" w:rsidP="002004D6">
            <w:pPr>
              <w:jc w:val="center"/>
              <w:rPr>
                <w:color w:val="000000"/>
                <w:sz w:val="20"/>
                <w:szCs w:val="20"/>
              </w:rPr>
            </w:pPr>
            <w:r w:rsidRPr="002004D6">
              <w:rPr>
                <w:color w:val="000000"/>
                <w:sz w:val="20"/>
                <w:szCs w:val="20"/>
              </w:rPr>
              <w:t>1.111</w:t>
            </w:r>
          </w:p>
        </w:tc>
        <w:tc>
          <w:tcPr>
            <w:tcW w:w="300" w:type="dxa"/>
            <w:tcBorders>
              <w:top w:val="nil"/>
              <w:left w:val="nil"/>
              <w:bottom w:val="nil"/>
              <w:right w:val="nil"/>
            </w:tcBorders>
            <w:shd w:val="clear" w:color="auto" w:fill="auto"/>
            <w:noWrap/>
            <w:vAlign w:val="bottom"/>
            <w:hideMark/>
          </w:tcPr>
          <w:p w14:paraId="743EEC01"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CF0CF16" w14:textId="77777777" w:rsidR="002004D6" w:rsidRPr="002004D6" w:rsidRDefault="002004D6"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2D45480C" w14:textId="77777777" w:rsidR="002004D6" w:rsidRPr="002004D6" w:rsidRDefault="002004D6" w:rsidP="002004D6">
            <w:pPr>
              <w:jc w:val="center"/>
              <w:rPr>
                <w:color w:val="000000"/>
                <w:sz w:val="20"/>
                <w:szCs w:val="20"/>
              </w:rPr>
            </w:pPr>
            <w:r w:rsidRPr="002004D6">
              <w:rPr>
                <w:color w:val="000000"/>
                <w:sz w:val="20"/>
                <w:szCs w:val="20"/>
              </w:rPr>
              <w:t>0.982</w:t>
            </w:r>
          </w:p>
        </w:tc>
        <w:tc>
          <w:tcPr>
            <w:tcW w:w="1092" w:type="dxa"/>
            <w:tcBorders>
              <w:top w:val="nil"/>
              <w:left w:val="nil"/>
              <w:bottom w:val="nil"/>
              <w:right w:val="nil"/>
            </w:tcBorders>
            <w:shd w:val="clear" w:color="auto" w:fill="auto"/>
            <w:noWrap/>
            <w:vAlign w:val="bottom"/>
            <w:hideMark/>
          </w:tcPr>
          <w:p w14:paraId="55E9D205" w14:textId="77777777" w:rsidR="002004D6" w:rsidRPr="002004D6" w:rsidRDefault="002004D6" w:rsidP="002004D6">
            <w:pPr>
              <w:jc w:val="center"/>
              <w:rPr>
                <w:color w:val="000000"/>
                <w:sz w:val="20"/>
                <w:szCs w:val="20"/>
              </w:rPr>
            </w:pPr>
            <w:r w:rsidRPr="002004D6">
              <w:rPr>
                <w:color w:val="000000"/>
                <w:sz w:val="20"/>
                <w:szCs w:val="20"/>
              </w:rPr>
              <w:t>1.017</w:t>
            </w:r>
          </w:p>
        </w:tc>
      </w:tr>
      <w:tr w:rsidR="002004D6" w:rsidRPr="002004D6" w14:paraId="7E54BB93" w14:textId="77777777" w:rsidTr="002004D6">
        <w:trPr>
          <w:trHeight w:val="300"/>
        </w:trPr>
        <w:tc>
          <w:tcPr>
            <w:tcW w:w="1408" w:type="dxa"/>
            <w:tcBorders>
              <w:top w:val="nil"/>
              <w:left w:val="nil"/>
              <w:bottom w:val="nil"/>
              <w:right w:val="nil"/>
            </w:tcBorders>
            <w:shd w:val="clear" w:color="auto" w:fill="auto"/>
            <w:noWrap/>
            <w:vAlign w:val="bottom"/>
            <w:hideMark/>
          </w:tcPr>
          <w:p w14:paraId="36B73257" w14:textId="77777777" w:rsidR="002004D6" w:rsidRPr="002004D6" w:rsidRDefault="002004D6" w:rsidP="002004D6">
            <w:pPr>
              <w:jc w:val="center"/>
              <w:rPr>
                <w:color w:val="000000"/>
                <w:sz w:val="20"/>
                <w:szCs w:val="20"/>
              </w:rPr>
            </w:pPr>
            <w:r w:rsidRPr="002004D6">
              <w:rPr>
                <w:color w:val="000000"/>
                <w:sz w:val="20"/>
                <w:szCs w:val="20"/>
              </w:rPr>
              <w:t>Language</w:t>
            </w:r>
          </w:p>
        </w:tc>
        <w:tc>
          <w:tcPr>
            <w:tcW w:w="1647" w:type="dxa"/>
            <w:tcBorders>
              <w:top w:val="nil"/>
              <w:left w:val="nil"/>
              <w:bottom w:val="nil"/>
              <w:right w:val="nil"/>
            </w:tcBorders>
            <w:shd w:val="clear" w:color="auto" w:fill="auto"/>
            <w:noWrap/>
            <w:vAlign w:val="bottom"/>
            <w:hideMark/>
          </w:tcPr>
          <w:p w14:paraId="2D1314F0" w14:textId="77777777" w:rsidR="002004D6" w:rsidRPr="002004D6" w:rsidRDefault="002004D6" w:rsidP="002004D6">
            <w:pPr>
              <w:jc w:val="center"/>
              <w:rPr>
                <w:color w:val="000000"/>
                <w:sz w:val="20"/>
                <w:szCs w:val="20"/>
              </w:rPr>
            </w:pPr>
            <w:r w:rsidRPr="002004D6">
              <w:rPr>
                <w:color w:val="000000"/>
                <w:sz w:val="20"/>
                <w:szCs w:val="20"/>
              </w:rPr>
              <w:t>NL</w:t>
            </w:r>
          </w:p>
        </w:tc>
        <w:tc>
          <w:tcPr>
            <w:tcW w:w="879" w:type="dxa"/>
            <w:tcBorders>
              <w:top w:val="nil"/>
              <w:left w:val="nil"/>
              <w:bottom w:val="nil"/>
              <w:right w:val="nil"/>
            </w:tcBorders>
            <w:shd w:val="clear" w:color="auto" w:fill="auto"/>
            <w:noWrap/>
            <w:vAlign w:val="bottom"/>
            <w:hideMark/>
          </w:tcPr>
          <w:p w14:paraId="50171327" w14:textId="77777777" w:rsidR="002004D6" w:rsidRPr="002004D6" w:rsidRDefault="002004D6" w:rsidP="002004D6">
            <w:pPr>
              <w:jc w:val="center"/>
              <w:rPr>
                <w:color w:val="000000"/>
                <w:sz w:val="20"/>
                <w:szCs w:val="20"/>
              </w:rPr>
            </w:pPr>
            <w:r w:rsidRPr="002004D6">
              <w:rPr>
                <w:color w:val="000000"/>
                <w:sz w:val="20"/>
                <w:szCs w:val="20"/>
              </w:rPr>
              <w:t>4.386</w:t>
            </w:r>
          </w:p>
        </w:tc>
        <w:tc>
          <w:tcPr>
            <w:tcW w:w="909" w:type="dxa"/>
            <w:tcBorders>
              <w:top w:val="nil"/>
              <w:left w:val="nil"/>
              <w:bottom w:val="nil"/>
              <w:right w:val="nil"/>
            </w:tcBorders>
            <w:shd w:val="clear" w:color="auto" w:fill="auto"/>
            <w:noWrap/>
            <w:vAlign w:val="bottom"/>
            <w:hideMark/>
          </w:tcPr>
          <w:p w14:paraId="2046A273" w14:textId="77777777" w:rsidR="002004D6" w:rsidRPr="002004D6" w:rsidRDefault="002004D6" w:rsidP="002004D6">
            <w:pPr>
              <w:jc w:val="center"/>
              <w:rPr>
                <w:color w:val="000000"/>
                <w:sz w:val="20"/>
                <w:szCs w:val="20"/>
              </w:rPr>
            </w:pPr>
            <w:r w:rsidRPr="002004D6">
              <w:rPr>
                <w:color w:val="000000"/>
                <w:sz w:val="20"/>
                <w:szCs w:val="20"/>
              </w:rPr>
              <w:t>4.005</w:t>
            </w:r>
          </w:p>
        </w:tc>
        <w:tc>
          <w:tcPr>
            <w:tcW w:w="1092" w:type="dxa"/>
            <w:tcBorders>
              <w:top w:val="nil"/>
              <w:left w:val="nil"/>
              <w:bottom w:val="nil"/>
              <w:right w:val="nil"/>
            </w:tcBorders>
            <w:shd w:val="clear" w:color="auto" w:fill="auto"/>
            <w:noWrap/>
            <w:vAlign w:val="bottom"/>
            <w:hideMark/>
          </w:tcPr>
          <w:p w14:paraId="50D2E31A" w14:textId="77777777" w:rsidR="002004D6" w:rsidRPr="002004D6" w:rsidRDefault="002004D6" w:rsidP="002004D6">
            <w:pPr>
              <w:jc w:val="center"/>
              <w:rPr>
                <w:color w:val="000000"/>
                <w:sz w:val="20"/>
                <w:szCs w:val="20"/>
              </w:rPr>
            </w:pPr>
            <w:r w:rsidRPr="002004D6">
              <w:rPr>
                <w:color w:val="000000"/>
                <w:sz w:val="20"/>
                <w:szCs w:val="20"/>
              </w:rPr>
              <w:t>4.808</w:t>
            </w:r>
          </w:p>
        </w:tc>
        <w:tc>
          <w:tcPr>
            <w:tcW w:w="300" w:type="dxa"/>
            <w:tcBorders>
              <w:top w:val="nil"/>
              <w:left w:val="nil"/>
              <w:bottom w:val="nil"/>
              <w:right w:val="nil"/>
            </w:tcBorders>
            <w:shd w:val="clear" w:color="auto" w:fill="auto"/>
            <w:noWrap/>
            <w:vAlign w:val="bottom"/>
            <w:hideMark/>
          </w:tcPr>
          <w:p w14:paraId="455F47AB"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34D422F" w14:textId="77777777" w:rsidR="002004D6" w:rsidRPr="002004D6" w:rsidRDefault="002004D6" w:rsidP="002004D6">
            <w:pPr>
              <w:jc w:val="center"/>
              <w:rPr>
                <w:color w:val="000000"/>
                <w:sz w:val="20"/>
                <w:szCs w:val="20"/>
              </w:rPr>
            </w:pPr>
            <w:r w:rsidRPr="002004D6">
              <w:rPr>
                <w:color w:val="000000"/>
                <w:sz w:val="20"/>
                <w:szCs w:val="20"/>
              </w:rPr>
              <w:t>4.385</w:t>
            </w:r>
          </w:p>
        </w:tc>
        <w:tc>
          <w:tcPr>
            <w:tcW w:w="909" w:type="dxa"/>
            <w:tcBorders>
              <w:top w:val="nil"/>
              <w:left w:val="nil"/>
              <w:bottom w:val="nil"/>
              <w:right w:val="nil"/>
            </w:tcBorders>
            <w:shd w:val="clear" w:color="auto" w:fill="auto"/>
            <w:noWrap/>
            <w:vAlign w:val="bottom"/>
            <w:hideMark/>
          </w:tcPr>
          <w:p w14:paraId="75F107D2" w14:textId="77777777" w:rsidR="002004D6" w:rsidRPr="002004D6" w:rsidRDefault="002004D6" w:rsidP="002004D6">
            <w:pPr>
              <w:jc w:val="center"/>
              <w:rPr>
                <w:color w:val="000000"/>
                <w:sz w:val="20"/>
                <w:szCs w:val="20"/>
              </w:rPr>
            </w:pPr>
            <w:r w:rsidRPr="002004D6">
              <w:rPr>
                <w:color w:val="000000"/>
                <w:sz w:val="20"/>
                <w:szCs w:val="20"/>
              </w:rPr>
              <w:t>4.002</w:t>
            </w:r>
          </w:p>
        </w:tc>
        <w:tc>
          <w:tcPr>
            <w:tcW w:w="1092" w:type="dxa"/>
            <w:tcBorders>
              <w:top w:val="nil"/>
              <w:left w:val="nil"/>
              <w:bottom w:val="nil"/>
              <w:right w:val="nil"/>
            </w:tcBorders>
            <w:shd w:val="clear" w:color="auto" w:fill="auto"/>
            <w:noWrap/>
            <w:vAlign w:val="bottom"/>
            <w:hideMark/>
          </w:tcPr>
          <w:p w14:paraId="3AC60225" w14:textId="77777777" w:rsidR="002004D6" w:rsidRPr="002004D6" w:rsidRDefault="002004D6" w:rsidP="002004D6">
            <w:pPr>
              <w:jc w:val="center"/>
              <w:rPr>
                <w:color w:val="000000"/>
                <w:sz w:val="20"/>
                <w:szCs w:val="20"/>
              </w:rPr>
            </w:pPr>
            <w:r w:rsidRPr="002004D6">
              <w:rPr>
                <w:color w:val="000000"/>
                <w:sz w:val="20"/>
                <w:szCs w:val="20"/>
              </w:rPr>
              <w:t>4.811</w:t>
            </w:r>
          </w:p>
        </w:tc>
        <w:tc>
          <w:tcPr>
            <w:tcW w:w="300" w:type="dxa"/>
            <w:tcBorders>
              <w:top w:val="nil"/>
              <w:left w:val="nil"/>
              <w:bottom w:val="nil"/>
              <w:right w:val="nil"/>
            </w:tcBorders>
            <w:shd w:val="clear" w:color="auto" w:fill="auto"/>
            <w:noWrap/>
            <w:vAlign w:val="bottom"/>
            <w:hideMark/>
          </w:tcPr>
          <w:p w14:paraId="594D0CD9"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BF2BEA4" w14:textId="77777777" w:rsidR="002004D6" w:rsidRPr="002004D6" w:rsidRDefault="002004D6"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2A88834E" w14:textId="77777777" w:rsidR="002004D6" w:rsidRPr="002004D6" w:rsidRDefault="002004D6" w:rsidP="002004D6">
            <w:pPr>
              <w:jc w:val="center"/>
              <w:rPr>
                <w:color w:val="000000"/>
                <w:sz w:val="20"/>
                <w:szCs w:val="20"/>
              </w:rPr>
            </w:pPr>
            <w:r w:rsidRPr="002004D6">
              <w:rPr>
                <w:color w:val="000000"/>
                <w:sz w:val="20"/>
                <w:szCs w:val="20"/>
              </w:rPr>
              <w:t>0.878</w:t>
            </w:r>
          </w:p>
        </w:tc>
        <w:tc>
          <w:tcPr>
            <w:tcW w:w="1092" w:type="dxa"/>
            <w:tcBorders>
              <w:top w:val="nil"/>
              <w:left w:val="nil"/>
              <w:bottom w:val="nil"/>
              <w:right w:val="nil"/>
            </w:tcBorders>
            <w:shd w:val="clear" w:color="auto" w:fill="auto"/>
            <w:noWrap/>
            <w:vAlign w:val="bottom"/>
            <w:hideMark/>
          </w:tcPr>
          <w:p w14:paraId="52220633" w14:textId="77777777" w:rsidR="002004D6" w:rsidRPr="002004D6" w:rsidRDefault="002004D6" w:rsidP="002004D6">
            <w:pPr>
              <w:jc w:val="center"/>
              <w:rPr>
                <w:color w:val="000000"/>
                <w:sz w:val="20"/>
                <w:szCs w:val="20"/>
              </w:rPr>
            </w:pPr>
            <w:r w:rsidRPr="002004D6">
              <w:rPr>
                <w:color w:val="000000"/>
                <w:sz w:val="20"/>
                <w:szCs w:val="20"/>
              </w:rPr>
              <w:t>1.138</w:t>
            </w:r>
          </w:p>
        </w:tc>
      </w:tr>
      <w:tr w:rsidR="002004D6" w:rsidRPr="002004D6" w14:paraId="1B0D0851" w14:textId="77777777" w:rsidTr="002004D6">
        <w:trPr>
          <w:trHeight w:val="300"/>
        </w:trPr>
        <w:tc>
          <w:tcPr>
            <w:tcW w:w="1408" w:type="dxa"/>
            <w:tcBorders>
              <w:top w:val="nil"/>
              <w:left w:val="nil"/>
              <w:bottom w:val="nil"/>
              <w:right w:val="nil"/>
            </w:tcBorders>
            <w:shd w:val="clear" w:color="auto" w:fill="auto"/>
            <w:noWrap/>
            <w:vAlign w:val="bottom"/>
            <w:hideMark/>
          </w:tcPr>
          <w:p w14:paraId="13ACE992" w14:textId="77777777" w:rsidR="002004D6" w:rsidRPr="002004D6" w:rsidRDefault="002004D6" w:rsidP="002004D6">
            <w:pPr>
              <w:jc w:val="center"/>
              <w:rPr>
                <w:color w:val="000000"/>
                <w:sz w:val="20"/>
                <w:szCs w:val="20"/>
              </w:rPr>
            </w:pPr>
            <w:r w:rsidRPr="002004D6">
              <w:rPr>
                <w:color w:val="000000"/>
                <w:sz w:val="20"/>
                <w:szCs w:val="20"/>
              </w:rPr>
              <w:t>Year * Language</w:t>
            </w:r>
          </w:p>
        </w:tc>
        <w:tc>
          <w:tcPr>
            <w:tcW w:w="1647" w:type="dxa"/>
            <w:tcBorders>
              <w:top w:val="nil"/>
              <w:left w:val="nil"/>
              <w:bottom w:val="nil"/>
              <w:right w:val="nil"/>
            </w:tcBorders>
            <w:shd w:val="clear" w:color="auto" w:fill="auto"/>
            <w:noWrap/>
            <w:vAlign w:val="bottom"/>
            <w:hideMark/>
          </w:tcPr>
          <w:p w14:paraId="6B89408E" w14:textId="77777777" w:rsidR="002004D6" w:rsidRPr="002004D6" w:rsidRDefault="002004D6" w:rsidP="002004D6">
            <w:pPr>
              <w:jc w:val="center"/>
              <w:rPr>
                <w:color w:val="000000"/>
                <w:sz w:val="20"/>
                <w:szCs w:val="20"/>
              </w:rPr>
            </w:pPr>
            <w:r w:rsidRPr="002004D6">
              <w:rPr>
                <w:color w:val="000000"/>
                <w:sz w:val="20"/>
                <w:szCs w:val="20"/>
              </w:rPr>
              <w:t>NL</w:t>
            </w:r>
          </w:p>
        </w:tc>
        <w:tc>
          <w:tcPr>
            <w:tcW w:w="879" w:type="dxa"/>
            <w:tcBorders>
              <w:top w:val="nil"/>
              <w:left w:val="nil"/>
              <w:bottom w:val="nil"/>
              <w:right w:val="nil"/>
            </w:tcBorders>
            <w:shd w:val="clear" w:color="auto" w:fill="auto"/>
            <w:noWrap/>
            <w:vAlign w:val="bottom"/>
            <w:hideMark/>
          </w:tcPr>
          <w:p w14:paraId="0B7E8279" w14:textId="77777777" w:rsidR="002004D6" w:rsidRPr="002004D6" w:rsidRDefault="002004D6" w:rsidP="002004D6">
            <w:pPr>
              <w:jc w:val="center"/>
              <w:rPr>
                <w:color w:val="000000"/>
                <w:sz w:val="20"/>
                <w:szCs w:val="20"/>
              </w:rPr>
            </w:pPr>
            <w:r w:rsidRPr="002004D6">
              <w:rPr>
                <w:color w:val="000000"/>
                <w:sz w:val="20"/>
                <w:szCs w:val="20"/>
              </w:rPr>
              <w:t>0.942</w:t>
            </w:r>
          </w:p>
        </w:tc>
        <w:tc>
          <w:tcPr>
            <w:tcW w:w="909" w:type="dxa"/>
            <w:tcBorders>
              <w:top w:val="nil"/>
              <w:left w:val="nil"/>
              <w:bottom w:val="nil"/>
              <w:right w:val="nil"/>
            </w:tcBorders>
            <w:shd w:val="clear" w:color="auto" w:fill="auto"/>
            <w:noWrap/>
            <w:vAlign w:val="bottom"/>
            <w:hideMark/>
          </w:tcPr>
          <w:p w14:paraId="0F600B3D" w14:textId="77777777" w:rsidR="002004D6" w:rsidRPr="002004D6" w:rsidRDefault="002004D6" w:rsidP="002004D6">
            <w:pPr>
              <w:jc w:val="center"/>
              <w:rPr>
                <w:color w:val="000000"/>
                <w:sz w:val="20"/>
                <w:szCs w:val="20"/>
              </w:rPr>
            </w:pPr>
            <w:r w:rsidRPr="002004D6">
              <w:rPr>
                <w:color w:val="000000"/>
                <w:sz w:val="20"/>
                <w:szCs w:val="20"/>
              </w:rPr>
              <w:t>0.930</w:t>
            </w:r>
          </w:p>
        </w:tc>
        <w:tc>
          <w:tcPr>
            <w:tcW w:w="1092" w:type="dxa"/>
            <w:tcBorders>
              <w:top w:val="nil"/>
              <w:left w:val="nil"/>
              <w:bottom w:val="nil"/>
              <w:right w:val="nil"/>
            </w:tcBorders>
            <w:shd w:val="clear" w:color="auto" w:fill="auto"/>
            <w:noWrap/>
            <w:vAlign w:val="bottom"/>
            <w:hideMark/>
          </w:tcPr>
          <w:p w14:paraId="729BEE3C" w14:textId="77777777" w:rsidR="002004D6" w:rsidRPr="002004D6" w:rsidRDefault="002004D6" w:rsidP="002004D6">
            <w:pPr>
              <w:jc w:val="center"/>
              <w:rPr>
                <w:color w:val="000000"/>
                <w:sz w:val="20"/>
                <w:szCs w:val="20"/>
              </w:rPr>
            </w:pPr>
            <w:r w:rsidRPr="002004D6">
              <w:rPr>
                <w:color w:val="000000"/>
                <w:sz w:val="20"/>
                <w:szCs w:val="20"/>
              </w:rPr>
              <w:t>0.955</w:t>
            </w:r>
          </w:p>
        </w:tc>
        <w:tc>
          <w:tcPr>
            <w:tcW w:w="300" w:type="dxa"/>
            <w:tcBorders>
              <w:top w:val="nil"/>
              <w:left w:val="nil"/>
              <w:bottom w:val="nil"/>
              <w:right w:val="nil"/>
            </w:tcBorders>
            <w:shd w:val="clear" w:color="auto" w:fill="auto"/>
            <w:noWrap/>
            <w:vAlign w:val="bottom"/>
            <w:hideMark/>
          </w:tcPr>
          <w:p w14:paraId="630F7426"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2E7B57C" w14:textId="77777777" w:rsidR="002004D6" w:rsidRPr="002004D6" w:rsidRDefault="002004D6" w:rsidP="002004D6">
            <w:pPr>
              <w:jc w:val="center"/>
              <w:rPr>
                <w:color w:val="000000"/>
                <w:sz w:val="20"/>
                <w:szCs w:val="20"/>
              </w:rPr>
            </w:pPr>
            <w:r w:rsidRPr="002004D6">
              <w:rPr>
                <w:color w:val="000000"/>
                <w:sz w:val="20"/>
                <w:szCs w:val="20"/>
              </w:rPr>
              <w:t>0.942</w:t>
            </w:r>
          </w:p>
        </w:tc>
        <w:tc>
          <w:tcPr>
            <w:tcW w:w="909" w:type="dxa"/>
            <w:tcBorders>
              <w:top w:val="nil"/>
              <w:left w:val="nil"/>
              <w:bottom w:val="nil"/>
              <w:right w:val="nil"/>
            </w:tcBorders>
            <w:shd w:val="clear" w:color="auto" w:fill="auto"/>
            <w:noWrap/>
            <w:vAlign w:val="bottom"/>
            <w:hideMark/>
          </w:tcPr>
          <w:p w14:paraId="6E2A5486" w14:textId="77777777" w:rsidR="002004D6" w:rsidRPr="002004D6" w:rsidRDefault="002004D6" w:rsidP="002004D6">
            <w:pPr>
              <w:jc w:val="center"/>
              <w:rPr>
                <w:color w:val="000000"/>
                <w:sz w:val="20"/>
                <w:szCs w:val="20"/>
              </w:rPr>
            </w:pPr>
            <w:r w:rsidRPr="002004D6">
              <w:rPr>
                <w:color w:val="000000"/>
                <w:sz w:val="20"/>
                <w:szCs w:val="20"/>
              </w:rPr>
              <w:t>0.929</w:t>
            </w:r>
          </w:p>
        </w:tc>
        <w:tc>
          <w:tcPr>
            <w:tcW w:w="1092" w:type="dxa"/>
            <w:tcBorders>
              <w:top w:val="nil"/>
              <w:left w:val="nil"/>
              <w:bottom w:val="nil"/>
              <w:right w:val="nil"/>
            </w:tcBorders>
            <w:shd w:val="clear" w:color="auto" w:fill="auto"/>
            <w:noWrap/>
            <w:vAlign w:val="bottom"/>
            <w:hideMark/>
          </w:tcPr>
          <w:p w14:paraId="68F989E5" w14:textId="77777777" w:rsidR="002004D6" w:rsidRPr="002004D6" w:rsidRDefault="002004D6" w:rsidP="002004D6">
            <w:pPr>
              <w:jc w:val="center"/>
              <w:rPr>
                <w:color w:val="000000"/>
                <w:sz w:val="20"/>
                <w:szCs w:val="20"/>
              </w:rPr>
            </w:pPr>
            <w:r w:rsidRPr="002004D6">
              <w:rPr>
                <w:color w:val="000000"/>
                <w:sz w:val="20"/>
                <w:szCs w:val="20"/>
              </w:rPr>
              <w:t>0.955</w:t>
            </w:r>
          </w:p>
        </w:tc>
        <w:tc>
          <w:tcPr>
            <w:tcW w:w="300" w:type="dxa"/>
            <w:tcBorders>
              <w:top w:val="nil"/>
              <w:left w:val="nil"/>
              <w:bottom w:val="nil"/>
              <w:right w:val="nil"/>
            </w:tcBorders>
            <w:shd w:val="clear" w:color="auto" w:fill="auto"/>
            <w:noWrap/>
            <w:vAlign w:val="bottom"/>
            <w:hideMark/>
          </w:tcPr>
          <w:p w14:paraId="482C01B7"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5B4A960E" w14:textId="77777777" w:rsidR="002004D6" w:rsidRPr="002004D6" w:rsidRDefault="002004D6" w:rsidP="002004D6">
            <w:pPr>
              <w:jc w:val="center"/>
              <w:rPr>
                <w:color w:val="000000"/>
                <w:sz w:val="20"/>
                <w:szCs w:val="20"/>
              </w:rPr>
            </w:pPr>
            <w:r w:rsidRPr="002004D6">
              <w:rPr>
                <w:color w:val="000000"/>
                <w:sz w:val="20"/>
                <w:szCs w:val="20"/>
              </w:rPr>
              <w:t>1.000</w:t>
            </w:r>
          </w:p>
        </w:tc>
        <w:tc>
          <w:tcPr>
            <w:tcW w:w="909" w:type="dxa"/>
            <w:tcBorders>
              <w:top w:val="nil"/>
              <w:left w:val="nil"/>
              <w:bottom w:val="nil"/>
              <w:right w:val="nil"/>
            </w:tcBorders>
            <w:shd w:val="clear" w:color="auto" w:fill="auto"/>
            <w:noWrap/>
            <w:vAlign w:val="bottom"/>
            <w:hideMark/>
          </w:tcPr>
          <w:p w14:paraId="576B895A" w14:textId="77777777" w:rsidR="002004D6" w:rsidRPr="002004D6" w:rsidRDefault="002004D6" w:rsidP="002004D6">
            <w:pPr>
              <w:jc w:val="center"/>
              <w:rPr>
                <w:color w:val="000000"/>
                <w:sz w:val="20"/>
                <w:szCs w:val="20"/>
              </w:rPr>
            </w:pPr>
            <w:r w:rsidRPr="002004D6">
              <w:rPr>
                <w:color w:val="000000"/>
                <w:sz w:val="20"/>
                <w:szCs w:val="20"/>
              </w:rPr>
              <w:t>0.981</w:t>
            </w:r>
          </w:p>
        </w:tc>
        <w:tc>
          <w:tcPr>
            <w:tcW w:w="1092" w:type="dxa"/>
            <w:tcBorders>
              <w:top w:val="nil"/>
              <w:left w:val="nil"/>
              <w:bottom w:val="nil"/>
              <w:right w:val="nil"/>
            </w:tcBorders>
            <w:shd w:val="clear" w:color="auto" w:fill="auto"/>
            <w:noWrap/>
            <w:vAlign w:val="bottom"/>
            <w:hideMark/>
          </w:tcPr>
          <w:p w14:paraId="53811B9C" w14:textId="77777777" w:rsidR="002004D6" w:rsidRPr="002004D6" w:rsidRDefault="002004D6" w:rsidP="002004D6">
            <w:pPr>
              <w:jc w:val="center"/>
              <w:rPr>
                <w:color w:val="000000"/>
                <w:sz w:val="20"/>
                <w:szCs w:val="20"/>
              </w:rPr>
            </w:pPr>
            <w:r w:rsidRPr="002004D6">
              <w:rPr>
                <w:color w:val="000000"/>
                <w:sz w:val="20"/>
                <w:szCs w:val="20"/>
              </w:rPr>
              <w:t>1.019</w:t>
            </w:r>
          </w:p>
        </w:tc>
      </w:tr>
      <w:tr w:rsidR="002004D6" w:rsidRPr="002004D6" w14:paraId="0725482A" w14:textId="77777777" w:rsidTr="002004D6">
        <w:trPr>
          <w:trHeight w:val="300"/>
        </w:trPr>
        <w:tc>
          <w:tcPr>
            <w:tcW w:w="1408" w:type="dxa"/>
            <w:tcBorders>
              <w:top w:val="nil"/>
              <w:left w:val="nil"/>
              <w:bottom w:val="nil"/>
              <w:right w:val="nil"/>
            </w:tcBorders>
            <w:shd w:val="clear" w:color="auto" w:fill="auto"/>
            <w:noWrap/>
            <w:vAlign w:val="bottom"/>
            <w:hideMark/>
          </w:tcPr>
          <w:p w14:paraId="5E04BA54" w14:textId="77777777" w:rsidR="002004D6" w:rsidRPr="002004D6" w:rsidRDefault="002004D6" w:rsidP="002004D6">
            <w:pPr>
              <w:jc w:val="center"/>
              <w:rPr>
                <w:color w:val="000000"/>
                <w:sz w:val="20"/>
                <w:szCs w:val="20"/>
              </w:rPr>
            </w:pPr>
            <w:r w:rsidRPr="002004D6">
              <w:rPr>
                <w:color w:val="000000"/>
                <w:sz w:val="20"/>
                <w:szCs w:val="20"/>
              </w:rPr>
              <w:t>Age group</w:t>
            </w:r>
          </w:p>
        </w:tc>
        <w:tc>
          <w:tcPr>
            <w:tcW w:w="1647" w:type="dxa"/>
            <w:tcBorders>
              <w:top w:val="nil"/>
              <w:left w:val="nil"/>
              <w:bottom w:val="nil"/>
              <w:right w:val="nil"/>
            </w:tcBorders>
            <w:shd w:val="clear" w:color="auto" w:fill="auto"/>
            <w:noWrap/>
            <w:vAlign w:val="bottom"/>
            <w:hideMark/>
          </w:tcPr>
          <w:p w14:paraId="766D1D7A" w14:textId="77777777" w:rsidR="002004D6" w:rsidRPr="002004D6" w:rsidRDefault="002004D6" w:rsidP="002004D6">
            <w:pPr>
              <w:jc w:val="center"/>
              <w:rPr>
                <w:color w:val="000000"/>
                <w:sz w:val="20"/>
                <w:szCs w:val="20"/>
              </w:rPr>
            </w:pPr>
            <w:r w:rsidRPr="002004D6">
              <w:rPr>
                <w:color w:val="000000"/>
                <w:sz w:val="20"/>
                <w:szCs w:val="20"/>
              </w:rPr>
              <w:t>15-29</w:t>
            </w:r>
          </w:p>
        </w:tc>
        <w:tc>
          <w:tcPr>
            <w:tcW w:w="879" w:type="dxa"/>
            <w:tcBorders>
              <w:top w:val="nil"/>
              <w:left w:val="nil"/>
              <w:bottom w:val="nil"/>
              <w:right w:val="nil"/>
            </w:tcBorders>
            <w:shd w:val="clear" w:color="auto" w:fill="auto"/>
            <w:noWrap/>
            <w:vAlign w:val="bottom"/>
            <w:hideMark/>
          </w:tcPr>
          <w:p w14:paraId="5310BFEA" w14:textId="77777777" w:rsidR="002004D6" w:rsidRPr="002004D6" w:rsidRDefault="002004D6" w:rsidP="002004D6">
            <w:pPr>
              <w:jc w:val="center"/>
              <w:rPr>
                <w:color w:val="000000"/>
                <w:sz w:val="20"/>
                <w:szCs w:val="20"/>
              </w:rPr>
            </w:pPr>
            <w:r w:rsidRPr="002004D6">
              <w:rPr>
                <w:color w:val="000000"/>
                <w:sz w:val="20"/>
                <w:szCs w:val="20"/>
              </w:rPr>
              <w:t>0.042</w:t>
            </w:r>
          </w:p>
        </w:tc>
        <w:tc>
          <w:tcPr>
            <w:tcW w:w="909" w:type="dxa"/>
            <w:tcBorders>
              <w:top w:val="nil"/>
              <w:left w:val="nil"/>
              <w:bottom w:val="nil"/>
              <w:right w:val="nil"/>
            </w:tcBorders>
            <w:shd w:val="clear" w:color="auto" w:fill="auto"/>
            <w:noWrap/>
            <w:vAlign w:val="bottom"/>
            <w:hideMark/>
          </w:tcPr>
          <w:p w14:paraId="449F51BE" w14:textId="77777777" w:rsidR="002004D6" w:rsidRPr="002004D6" w:rsidRDefault="002004D6" w:rsidP="002004D6">
            <w:pPr>
              <w:jc w:val="center"/>
              <w:rPr>
                <w:color w:val="000000"/>
                <w:sz w:val="20"/>
                <w:szCs w:val="20"/>
              </w:rPr>
            </w:pPr>
            <w:r w:rsidRPr="002004D6">
              <w:rPr>
                <w:color w:val="000000"/>
                <w:sz w:val="20"/>
                <w:szCs w:val="20"/>
              </w:rPr>
              <w:t>0.036</w:t>
            </w:r>
          </w:p>
        </w:tc>
        <w:tc>
          <w:tcPr>
            <w:tcW w:w="1092" w:type="dxa"/>
            <w:tcBorders>
              <w:top w:val="nil"/>
              <w:left w:val="nil"/>
              <w:bottom w:val="nil"/>
              <w:right w:val="nil"/>
            </w:tcBorders>
            <w:shd w:val="clear" w:color="auto" w:fill="auto"/>
            <w:noWrap/>
            <w:vAlign w:val="bottom"/>
            <w:hideMark/>
          </w:tcPr>
          <w:p w14:paraId="2F0FC8C8" w14:textId="77777777" w:rsidR="002004D6" w:rsidRPr="002004D6" w:rsidRDefault="002004D6" w:rsidP="002004D6">
            <w:pPr>
              <w:jc w:val="center"/>
              <w:rPr>
                <w:color w:val="000000"/>
                <w:sz w:val="20"/>
                <w:szCs w:val="20"/>
              </w:rPr>
            </w:pPr>
            <w:r w:rsidRPr="002004D6">
              <w:rPr>
                <w:color w:val="000000"/>
                <w:sz w:val="20"/>
                <w:szCs w:val="20"/>
              </w:rPr>
              <w:t>0.048</w:t>
            </w:r>
          </w:p>
        </w:tc>
        <w:tc>
          <w:tcPr>
            <w:tcW w:w="300" w:type="dxa"/>
            <w:tcBorders>
              <w:top w:val="nil"/>
              <w:left w:val="nil"/>
              <w:bottom w:val="nil"/>
              <w:right w:val="nil"/>
            </w:tcBorders>
            <w:shd w:val="clear" w:color="auto" w:fill="auto"/>
            <w:noWrap/>
            <w:vAlign w:val="bottom"/>
            <w:hideMark/>
          </w:tcPr>
          <w:p w14:paraId="0B966392"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3769362" w14:textId="77777777" w:rsidR="002004D6" w:rsidRPr="002004D6" w:rsidRDefault="002004D6" w:rsidP="002004D6">
            <w:pPr>
              <w:jc w:val="center"/>
              <w:rPr>
                <w:color w:val="000000"/>
                <w:sz w:val="20"/>
                <w:szCs w:val="20"/>
              </w:rPr>
            </w:pPr>
            <w:r w:rsidRPr="002004D6">
              <w:rPr>
                <w:color w:val="000000"/>
                <w:sz w:val="20"/>
                <w:szCs w:val="20"/>
              </w:rPr>
              <w:t>0.041</w:t>
            </w:r>
          </w:p>
        </w:tc>
        <w:tc>
          <w:tcPr>
            <w:tcW w:w="909" w:type="dxa"/>
            <w:tcBorders>
              <w:top w:val="nil"/>
              <w:left w:val="nil"/>
              <w:bottom w:val="nil"/>
              <w:right w:val="nil"/>
            </w:tcBorders>
            <w:shd w:val="clear" w:color="auto" w:fill="auto"/>
            <w:noWrap/>
            <w:vAlign w:val="bottom"/>
            <w:hideMark/>
          </w:tcPr>
          <w:p w14:paraId="1700EB0C" w14:textId="77777777" w:rsidR="002004D6" w:rsidRPr="002004D6" w:rsidRDefault="002004D6" w:rsidP="002004D6">
            <w:pPr>
              <w:jc w:val="center"/>
              <w:rPr>
                <w:color w:val="000000"/>
                <w:sz w:val="20"/>
                <w:szCs w:val="20"/>
              </w:rPr>
            </w:pPr>
            <w:r w:rsidRPr="002004D6">
              <w:rPr>
                <w:color w:val="000000"/>
                <w:sz w:val="20"/>
                <w:szCs w:val="20"/>
              </w:rPr>
              <w:t>0.036</w:t>
            </w:r>
          </w:p>
        </w:tc>
        <w:tc>
          <w:tcPr>
            <w:tcW w:w="1092" w:type="dxa"/>
            <w:tcBorders>
              <w:top w:val="nil"/>
              <w:left w:val="nil"/>
              <w:bottom w:val="nil"/>
              <w:right w:val="nil"/>
            </w:tcBorders>
            <w:shd w:val="clear" w:color="auto" w:fill="auto"/>
            <w:noWrap/>
            <w:vAlign w:val="bottom"/>
            <w:hideMark/>
          </w:tcPr>
          <w:p w14:paraId="1945FA09" w14:textId="77777777" w:rsidR="002004D6" w:rsidRPr="002004D6" w:rsidRDefault="002004D6" w:rsidP="002004D6">
            <w:pPr>
              <w:jc w:val="center"/>
              <w:rPr>
                <w:color w:val="000000"/>
                <w:sz w:val="20"/>
                <w:szCs w:val="20"/>
              </w:rPr>
            </w:pPr>
            <w:r w:rsidRPr="002004D6">
              <w:rPr>
                <w:color w:val="000000"/>
                <w:sz w:val="20"/>
                <w:szCs w:val="20"/>
              </w:rPr>
              <w:t>0.048</w:t>
            </w:r>
          </w:p>
        </w:tc>
        <w:tc>
          <w:tcPr>
            <w:tcW w:w="300" w:type="dxa"/>
            <w:tcBorders>
              <w:top w:val="nil"/>
              <w:left w:val="nil"/>
              <w:bottom w:val="nil"/>
              <w:right w:val="nil"/>
            </w:tcBorders>
            <w:shd w:val="clear" w:color="auto" w:fill="auto"/>
            <w:noWrap/>
            <w:vAlign w:val="bottom"/>
            <w:hideMark/>
          </w:tcPr>
          <w:p w14:paraId="2C95FA78"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0B6A736" w14:textId="77777777" w:rsidR="002004D6" w:rsidRPr="002004D6" w:rsidRDefault="002004D6" w:rsidP="002004D6">
            <w:pPr>
              <w:jc w:val="center"/>
              <w:rPr>
                <w:color w:val="000000"/>
                <w:sz w:val="20"/>
                <w:szCs w:val="20"/>
              </w:rPr>
            </w:pPr>
            <w:r w:rsidRPr="002004D6">
              <w:rPr>
                <w:color w:val="000000"/>
                <w:sz w:val="20"/>
                <w:szCs w:val="20"/>
              </w:rPr>
              <w:t>0.999</w:t>
            </w:r>
          </w:p>
        </w:tc>
        <w:tc>
          <w:tcPr>
            <w:tcW w:w="909" w:type="dxa"/>
            <w:tcBorders>
              <w:top w:val="nil"/>
              <w:left w:val="nil"/>
              <w:bottom w:val="nil"/>
              <w:right w:val="nil"/>
            </w:tcBorders>
            <w:shd w:val="clear" w:color="auto" w:fill="auto"/>
            <w:noWrap/>
            <w:vAlign w:val="bottom"/>
            <w:hideMark/>
          </w:tcPr>
          <w:p w14:paraId="4A397F62" w14:textId="77777777" w:rsidR="002004D6" w:rsidRPr="002004D6" w:rsidRDefault="002004D6" w:rsidP="002004D6">
            <w:pPr>
              <w:jc w:val="center"/>
              <w:rPr>
                <w:color w:val="000000"/>
                <w:sz w:val="20"/>
                <w:szCs w:val="20"/>
              </w:rPr>
            </w:pPr>
            <w:r w:rsidRPr="002004D6">
              <w:rPr>
                <w:color w:val="000000"/>
                <w:sz w:val="20"/>
                <w:szCs w:val="20"/>
              </w:rPr>
              <w:t>0.806</w:t>
            </w:r>
          </w:p>
        </w:tc>
        <w:tc>
          <w:tcPr>
            <w:tcW w:w="1092" w:type="dxa"/>
            <w:tcBorders>
              <w:top w:val="nil"/>
              <w:left w:val="nil"/>
              <w:bottom w:val="nil"/>
              <w:right w:val="nil"/>
            </w:tcBorders>
            <w:shd w:val="clear" w:color="auto" w:fill="auto"/>
            <w:noWrap/>
            <w:vAlign w:val="bottom"/>
            <w:hideMark/>
          </w:tcPr>
          <w:p w14:paraId="1AD8B85B" w14:textId="77777777" w:rsidR="002004D6" w:rsidRPr="002004D6" w:rsidRDefault="002004D6" w:rsidP="002004D6">
            <w:pPr>
              <w:jc w:val="center"/>
              <w:rPr>
                <w:color w:val="000000"/>
                <w:sz w:val="20"/>
                <w:szCs w:val="20"/>
              </w:rPr>
            </w:pPr>
            <w:r w:rsidRPr="002004D6">
              <w:rPr>
                <w:color w:val="000000"/>
                <w:sz w:val="20"/>
                <w:szCs w:val="20"/>
              </w:rPr>
              <w:t>1.240</w:t>
            </w:r>
          </w:p>
        </w:tc>
      </w:tr>
      <w:tr w:rsidR="002004D6" w:rsidRPr="002004D6" w14:paraId="530E79AC" w14:textId="77777777" w:rsidTr="002004D6">
        <w:trPr>
          <w:trHeight w:val="300"/>
        </w:trPr>
        <w:tc>
          <w:tcPr>
            <w:tcW w:w="1408" w:type="dxa"/>
            <w:tcBorders>
              <w:top w:val="nil"/>
              <w:left w:val="nil"/>
              <w:bottom w:val="nil"/>
              <w:right w:val="nil"/>
            </w:tcBorders>
            <w:shd w:val="clear" w:color="auto" w:fill="auto"/>
            <w:noWrap/>
            <w:vAlign w:val="bottom"/>
            <w:hideMark/>
          </w:tcPr>
          <w:p w14:paraId="3C4E2336"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CA9B20D" w14:textId="77777777" w:rsidR="002004D6" w:rsidRPr="002004D6" w:rsidRDefault="002004D6" w:rsidP="002004D6">
            <w:pPr>
              <w:jc w:val="center"/>
              <w:rPr>
                <w:color w:val="000000"/>
                <w:sz w:val="20"/>
                <w:szCs w:val="20"/>
              </w:rPr>
            </w:pPr>
            <w:r w:rsidRPr="002004D6">
              <w:rPr>
                <w:color w:val="000000"/>
                <w:sz w:val="20"/>
                <w:szCs w:val="20"/>
              </w:rPr>
              <w:t>30-39</w:t>
            </w:r>
          </w:p>
        </w:tc>
        <w:tc>
          <w:tcPr>
            <w:tcW w:w="879" w:type="dxa"/>
            <w:tcBorders>
              <w:top w:val="nil"/>
              <w:left w:val="nil"/>
              <w:bottom w:val="nil"/>
              <w:right w:val="nil"/>
            </w:tcBorders>
            <w:shd w:val="clear" w:color="auto" w:fill="auto"/>
            <w:noWrap/>
            <w:vAlign w:val="bottom"/>
            <w:hideMark/>
          </w:tcPr>
          <w:p w14:paraId="3520519F" w14:textId="77777777" w:rsidR="002004D6" w:rsidRPr="002004D6" w:rsidRDefault="002004D6" w:rsidP="002004D6">
            <w:pPr>
              <w:jc w:val="center"/>
              <w:rPr>
                <w:color w:val="000000"/>
                <w:sz w:val="20"/>
                <w:szCs w:val="20"/>
              </w:rPr>
            </w:pPr>
            <w:r w:rsidRPr="002004D6">
              <w:rPr>
                <w:color w:val="000000"/>
                <w:sz w:val="20"/>
                <w:szCs w:val="20"/>
              </w:rPr>
              <w:t>0.110</w:t>
            </w:r>
          </w:p>
        </w:tc>
        <w:tc>
          <w:tcPr>
            <w:tcW w:w="909" w:type="dxa"/>
            <w:tcBorders>
              <w:top w:val="nil"/>
              <w:left w:val="nil"/>
              <w:bottom w:val="nil"/>
              <w:right w:val="nil"/>
            </w:tcBorders>
            <w:shd w:val="clear" w:color="auto" w:fill="auto"/>
            <w:noWrap/>
            <w:vAlign w:val="bottom"/>
            <w:hideMark/>
          </w:tcPr>
          <w:p w14:paraId="33E823BE" w14:textId="77777777" w:rsidR="002004D6" w:rsidRPr="002004D6" w:rsidRDefault="002004D6" w:rsidP="002004D6">
            <w:pPr>
              <w:jc w:val="center"/>
              <w:rPr>
                <w:color w:val="000000"/>
                <w:sz w:val="20"/>
                <w:szCs w:val="20"/>
              </w:rPr>
            </w:pPr>
            <w:r w:rsidRPr="002004D6">
              <w:rPr>
                <w:color w:val="000000"/>
                <w:sz w:val="20"/>
                <w:szCs w:val="20"/>
              </w:rPr>
              <w:t>0.098</w:t>
            </w:r>
          </w:p>
        </w:tc>
        <w:tc>
          <w:tcPr>
            <w:tcW w:w="1092" w:type="dxa"/>
            <w:tcBorders>
              <w:top w:val="nil"/>
              <w:left w:val="nil"/>
              <w:bottom w:val="nil"/>
              <w:right w:val="nil"/>
            </w:tcBorders>
            <w:shd w:val="clear" w:color="auto" w:fill="auto"/>
            <w:noWrap/>
            <w:vAlign w:val="bottom"/>
            <w:hideMark/>
          </w:tcPr>
          <w:p w14:paraId="6BB007D6" w14:textId="77777777" w:rsidR="002004D6" w:rsidRPr="002004D6" w:rsidRDefault="002004D6" w:rsidP="002004D6">
            <w:pPr>
              <w:jc w:val="center"/>
              <w:rPr>
                <w:color w:val="000000"/>
                <w:sz w:val="20"/>
                <w:szCs w:val="20"/>
              </w:rPr>
            </w:pPr>
            <w:r w:rsidRPr="002004D6">
              <w:rPr>
                <w:color w:val="000000"/>
                <w:sz w:val="20"/>
                <w:szCs w:val="20"/>
              </w:rPr>
              <w:t>0.123</w:t>
            </w:r>
          </w:p>
        </w:tc>
        <w:tc>
          <w:tcPr>
            <w:tcW w:w="300" w:type="dxa"/>
            <w:tcBorders>
              <w:top w:val="nil"/>
              <w:left w:val="nil"/>
              <w:bottom w:val="nil"/>
              <w:right w:val="nil"/>
            </w:tcBorders>
            <w:shd w:val="clear" w:color="auto" w:fill="auto"/>
            <w:noWrap/>
            <w:vAlign w:val="bottom"/>
            <w:hideMark/>
          </w:tcPr>
          <w:p w14:paraId="5B299873"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5CA496B" w14:textId="77777777" w:rsidR="002004D6" w:rsidRPr="002004D6" w:rsidRDefault="002004D6" w:rsidP="002004D6">
            <w:pPr>
              <w:jc w:val="center"/>
              <w:rPr>
                <w:color w:val="000000"/>
                <w:sz w:val="20"/>
                <w:szCs w:val="20"/>
              </w:rPr>
            </w:pPr>
            <w:r w:rsidRPr="002004D6">
              <w:rPr>
                <w:color w:val="000000"/>
                <w:sz w:val="20"/>
                <w:szCs w:val="20"/>
              </w:rPr>
              <w:t>0.110</w:t>
            </w:r>
          </w:p>
        </w:tc>
        <w:tc>
          <w:tcPr>
            <w:tcW w:w="909" w:type="dxa"/>
            <w:tcBorders>
              <w:top w:val="nil"/>
              <w:left w:val="nil"/>
              <w:bottom w:val="nil"/>
              <w:right w:val="nil"/>
            </w:tcBorders>
            <w:shd w:val="clear" w:color="auto" w:fill="auto"/>
            <w:noWrap/>
            <w:vAlign w:val="bottom"/>
            <w:hideMark/>
          </w:tcPr>
          <w:p w14:paraId="1C6F7F51" w14:textId="77777777" w:rsidR="002004D6" w:rsidRPr="002004D6" w:rsidRDefault="002004D6" w:rsidP="002004D6">
            <w:pPr>
              <w:jc w:val="center"/>
              <w:rPr>
                <w:color w:val="000000"/>
                <w:sz w:val="20"/>
                <w:szCs w:val="20"/>
              </w:rPr>
            </w:pPr>
            <w:r w:rsidRPr="002004D6">
              <w:rPr>
                <w:color w:val="000000"/>
                <w:sz w:val="20"/>
                <w:szCs w:val="20"/>
              </w:rPr>
              <w:t>0.098</w:t>
            </w:r>
          </w:p>
        </w:tc>
        <w:tc>
          <w:tcPr>
            <w:tcW w:w="1092" w:type="dxa"/>
            <w:tcBorders>
              <w:top w:val="nil"/>
              <w:left w:val="nil"/>
              <w:bottom w:val="nil"/>
              <w:right w:val="nil"/>
            </w:tcBorders>
            <w:shd w:val="clear" w:color="auto" w:fill="auto"/>
            <w:noWrap/>
            <w:vAlign w:val="bottom"/>
            <w:hideMark/>
          </w:tcPr>
          <w:p w14:paraId="7C73FA0C" w14:textId="77777777" w:rsidR="002004D6" w:rsidRPr="002004D6" w:rsidRDefault="002004D6" w:rsidP="002004D6">
            <w:pPr>
              <w:jc w:val="center"/>
              <w:rPr>
                <w:color w:val="000000"/>
                <w:sz w:val="20"/>
                <w:szCs w:val="20"/>
              </w:rPr>
            </w:pPr>
            <w:r w:rsidRPr="002004D6">
              <w:rPr>
                <w:color w:val="000000"/>
                <w:sz w:val="20"/>
                <w:szCs w:val="20"/>
              </w:rPr>
              <w:t>0.123</w:t>
            </w:r>
          </w:p>
        </w:tc>
        <w:tc>
          <w:tcPr>
            <w:tcW w:w="300" w:type="dxa"/>
            <w:tcBorders>
              <w:top w:val="nil"/>
              <w:left w:val="nil"/>
              <w:bottom w:val="nil"/>
              <w:right w:val="nil"/>
            </w:tcBorders>
            <w:shd w:val="clear" w:color="auto" w:fill="auto"/>
            <w:noWrap/>
            <w:vAlign w:val="bottom"/>
            <w:hideMark/>
          </w:tcPr>
          <w:p w14:paraId="084CA456"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F492206" w14:textId="77777777" w:rsidR="002004D6" w:rsidRPr="002004D6" w:rsidRDefault="002004D6" w:rsidP="002004D6">
            <w:pPr>
              <w:jc w:val="center"/>
              <w:rPr>
                <w:color w:val="000000"/>
                <w:sz w:val="20"/>
                <w:szCs w:val="20"/>
              </w:rPr>
            </w:pPr>
            <w:r w:rsidRPr="002004D6">
              <w:rPr>
                <w:color w:val="000000"/>
                <w:sz w:val="20"/>
                <w:szCs w:val="20"/>
              </w:rPr>
              <w:t>1.001</w:t>
            </w:r>
          </w:p>
        </w:tc>
        <w:tc>
          <w:tcPr>
            <w:tcW w:w="909" w:type="dxa"/>
            <w:tcBorders>
              <w:top w:val="nil"/>
              <w:left w:val="nil"/>
              <w:bottom w:val="nil"/>
              <w:right w:val="nil"/>
            </w:tcBorders>
            <w:shd w:val="clear" w:color="auto" w:fill="auto"/>
            <w:noWrap/>
            <w:vAlign w:val="bottom"/>
            <w:hideMark/>
          </w:tcPr>
          <w:p w14:paraId="33AB3585" w14:textId="77777777" w:rsidR="002004D6" w:rsidRPr="002004D6" w:rsidRDefault="002004D6" w:rsidP="002004D6">
            <w:pPr>
              <w:jc w:val="center"/>
              <w:rPr>
                <w:color w:val="000000"/>
                <w:sz w:val="20"/>
                <w:szCs w:val="20"/>
              </w:rPr>
            </w:pPr>
            <w:r w:rsidRPr="002004D6">
              <w:rPr>
                <w:color w:val="000000"/>
                <w:sz w:val="20"/>
                <w:szCs w:val="20"/>
              </w:rPr>
              <w:t>0.853</w:t>
            </w:r>
          </w:p>
        </w:tc>
        <w:tc>
          <w:tcPr>
            <w:tcW w:w="1092" w:type="dxa"/>
            <w:tcBorders>
              <w:top w:val="nil"/>
              <w:left w:val="nil"/>
              <w:bottom w:val="nil"/>
              <w:right w:val="nil"/>
            </w:tcBorders>
            <w:shd w:val="clear" w:color="auto" w:fill="auto"/>
            <w:noWrap/>
            <w:vAlign w:val="bottom"/>
            <w:hideMark/>
          </w:tcPr>
          <w:p w14:paraId="4A30F406" w14:textId="77777777" w:rsidR="002004D6" w:rsidRPr="002004D6" w:rsidRDefault="002004D6" w:rsidP="002004D6">
            <w:pPr>
              <w:jc w:val="center"/>
              <w:rPr>
                <w:color w:val="000000"/>
                <w:sz w:val="20"/>
                <w:szCs w:val="20"/>
              </w:rPr>
            </w:pPr>
            <w:r w:rsidRPr="002004D6">
              <w:rPr>
                <w:color w:val="000000"/>
                <w:sz w:val="20"/>
                <w:szCs w:val="20"/>
              </w:rPr>
              <w:t>1.174</w:t>
            </w:r>
          </w:p>
        </w:tc>
      </w:tr>
      <w:tr w:rsidR="002004D6" w:rsidRPr="002004D6" w14:paraId="22E57F55" w14:textId="77777777" w:rsidTr="002004D6">
        <w:trPr>
          <w:trHeight w:val="300"/>
        </w:trPr>
        <w:tc>
          <w:tcPr>
            <w:tcW w:w="1408" w:type="dxa"/>
            <w:tcBorders>
              <w:top w:val="nil"/>
              <w:left w:val="nil"/>
              <w:bottom w:val="nil"/>
              <w:right w:val="nil"/>
            </w:tcBorders>
            <w:shd w:val="clear" w:color="auto" w:fill="auto"/>
            <w:noWrap/>
            <w:vAlign w:val="bottom"/>
            <w:hideMark/>
          </w:tcPr>
          <w:p w14:paraId="6D5EA01C"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2315033" w14:textId="77777777" w:rsidR="002004D6" w:rsidRPr="002004D6" w:rsidRDefault="002004D6" w:rsidP="002004D6">
            <w:pPr>
              <w:jc w:val="center"/>
              <w:rPr>
                <w:color w:val="000000"/>
                <w:sz w:val="20"/>
                <w:szCs w:val="20"/>
              </w:rPr>
            </w:pPr>
            <w:r w:rsidRPr="002004D6">
              <w:rPr>
                <w:color w:val="000000"/>
                <w:sz w:val="20"/>
                <w:szCs w:val="20"/>
              </w:rPr>
              <w:t>40-49</w:t>
            </w:r>
          </w:p>
        </w:tc>
        <w:tc>
          <w:tcPr>
            <w:tcW w:w="879" w:type="dxa"/>
            <w:tcBorders>
              <w:top w:val="nil"/>
              <w:left w:val="nil"/>
              <w:bottom w:val="nil"/>
              <w:right w:val="nil"/>
            </w:tcBorders>
            <w:shd w:val="clear" w:color="auto" w:fill="auto"/>
            <w:noWrap/>
            <w:vAlign w:val="bottom"/>
            <w:hideMark/>
          </w:tcPr>
          <w:p w14:paraId="18DEA24D" w14:textId="77777777" w:rsidR="002004D6" w:rsidRPr="002004D6" w:rsidRDefault="002004D6" w:rsidP="002004D6">
            <w:pPr>
              <w:jc w:val="center"/>
              <w:rPr>
                <w:color w:val="000000"/>
                <w:sz w:val="20"/>
                <w:szCs w:val="20"/>
              </w:rPr>
            </w:pPr>
            <w:r w:rsidRPr="002004D6">
              <w:rPr>
                <w:color w:val="000000"/>
                <w:sz w:val="20"/>
                <w:szCs w:val="20"/>
              </w:rPr>
              <w:t>0.311</w:t>
            </w:r>
          </w:p>
        </w:tc>
        <w:tc>
          <w:tcPr>
            <w:tcW w:w="909" w:type="dxa"/>
            <w:tcBorders>
              <w:top w:val="nil"/>
              <w:left w:val="nil"/>
              <w:bottom w:val="nil"/>
              <w:right w:val="nil"/>
            </w:tcBorders>
            <w:shd w:val="clear" w:color="auto" w:fill="auto"/>
            <w:noWrap/>
            <w:vAlign w:val="bottom"/>
            <w:hideMark/>
          </w:tcPr>
          <w:p w14:paraId="30051B6C" w14:textId="77777777" w:rsidR="002004D6" w:rsidRPr="002004D6" w:rsidRDefault="002004D6" w:rsidP="002004D6">
            <w:pPr>
              <w:jc w:val="center"/>
              <w:rPr>
                <w:color w:val="000000"/>
                <w:sz w:val="20"/>
                <w:szCs w:val="20"/>
              </w:rPr>
            </w:pPr>
            <w:r w:rsidRPr="002004D6">
              <w:rPr>
                <w:color w:val="000000"/>
                <w:sz w:val="20"/>
                <w:szCs w:val="20"/>
              </w:rPr>
              <w:t>0.289</w:t>
            </w:r>
          </w:p>
        </w:tc>
        <w:tc>
          <w:tcPr>
            <w:tcW w:w="1092" w:type="dxa"/>
            <w:tcBorders>
              <w:top w:val="nil"/>
              <w:left w:val="nil"/>
              <w:bottom w:val="nil"/>
              <w:right w:val="nil"/>
            </w:tcBorders>
            <w:shd w:val="clear" w:color="auto" w:fill="auto"/>
            <w:noWrap/>
            <w:vAlign w:val="bottom"/>
            <w:hideMark/>
          </w:tcPr>
          <w:p w14:paraId="4EF9C198" w14:textId="77777777" w:rsidR="002004D6" w:rsidRPr="002004D6" w:rsidRDefault="002004D6" w:rsidP="002004D6">
            <w:pPr>
              <w:jc w:val="center"/>
              <w:rPr>
                <w:color w:val="000000"/>
                <w:sz w:val="20"/>
                <w:szCs w:val="20"/>
              </w:rPr>
            </w:pPr>
            <w:r w:rsidRPr="002004D6">
              <w:rPr>
                <w:color w:val="000000"/>
                <w:sz w:val="20"/>
                <w:szCs w:val="20"/>
              </w:rPr>
              <w:t>0.333</w:t>
            </w:r>
          </w:p>
        </w:tc>
        <w:tc>
          <w:tcPr>
            <w:tcW w:w="300" w:type="dxa"/>
            <w:tcBorders>
              <w:top w:val="nil"/>
              <w:left w:val="nil"/>
              <w:bottom w:val="nil"/>
              <w:right w:val="nil"/>
            </w:tcBorders>
            <w:shd w:val="clear" w:color="auto" w:fill="auto"/>
            <w:noWrap/>
            <w:vAlign w:val="bottom"/>
            <w:hideMark/>
          </w:tcPr>
          <w:p w14:paraId="5E84C95F"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72E2398" w14:textId="77777777" w:rsidR="002004D6" w:rsidRPr="002004D6" w:rsidRDefault="002004D6" w:rsidP="002004D6">
            <w:pPr>
              <w:jc w:val="center"/>
              <w:rPr>
                <w:color w:val="000000"/>
                <w:sz w:val="20"/>
                <w:szCs w:val="20"/>
              </w:rPr>
            </w:pPr>
            <w:r w:rsidRPr="002004D6">
              <w:rPr>
                <w:color w:val="000000"/>
                <w:sz w:val="20"/>
                <w:szCs w:val="20"/>
              </w:rPr>
              <w:t>0.309</w:t>
            </w:r>
          </w:p>
        </w:tc>
        <w:tc>
          <w:tcPr>
            <w:tcW w:w="909" w:type="dxa"/>
            <w:tcBorders>
              <w:top w:val="nil"/>
              <w:left w:val="nil"/>
              <w:bottom w:val="nil"/>
              <w:right w:val="nil"/>
            </w:tcBorders>
            <w:shd w:val="clear" w:color="auto" w:fill="auto"/>
            <w:noWrap/>
            <w:vAlign w:val="bottom"/>
            <w:hideMark/>
          </w:tcPr>
          <w:p w14:paraId="30184F25" w14:textId="77777777" w:rsidR="002004D6" w:rsidRPr="002004D6" w:rsidRDefault="002004D6" w:rsidP="002004D6">
            <w:pPr>
              <w:jc w:val="center"/>
              <w:rPr>
                <w:color w:val="000000"/>
                <w:sz w:val="20"/>
                <w:szCs w:val="20"/>
              </w:rPr>
            </w:pPr>
            <w:r w:rsidRPr="002004D6">
              <w:rPr>
                <w:color w:val="000000"/>
                <w:sz w:val="20"/>
                <w:szCs w:val="20"/>
              </w:rPr>
              <w:t>0.289</w:t>
            </w:r>
          </w:p>
        </w:tc>
        <w:tc>
          <w:tcPr>
            <w:tcW w:w="1092" w:type="dxa"/>
            <w:tcBorders>
              <w:top w:val="nil"/>
              <w:left w:val="nil"/>
              <w:bottom w:val="nil"/>
              <w:right w:val="nil"/>
            </w:tcBorders>
            <w:shd w:val="clear" w:color="auto" w:fill="auto"/>
            <w:noWrap/>
            <w:vAlign w:val="bottom"/>
            <w:hideMark/>
          </w:tcPr>
          <w:p w14:paraId="2FA0F883" w14:textId="77777777" w:rsidR="002004D6" w:rsidRPr="002004D6" w:rsidRDefault="002004D6" w:rsidP="002004D6">
            <w:pPr>
              <w:jc w:val="center"/>
              <w:rPr>
                <w:color w:val="000000"/>
                <w:sz w:val="20"/>
                <w:szCs w:val="20"/>
              </w:rPr>
            </w:pPr>
            <w:r w:rsidRPr="002004D6">
              <w:rPr>
                <w:color w:val="000000"/>
                <w:sz w:val="20"/>
                <w:szCs w:val="20"/>
              </w:rPr>
              <w:t>0.331</w:t>
            </w:r>
          </w:p>
        </w:tc>
        <w:tc>
          <w:tcPr>
            <w:tcW w:w="300" w:type="dxa"/>
            <w:tcBorders>
              <w:top w:val="nil"/>
              <w:left w:val="nil"/>
              <w:bottom w:val="nil"/>
              <w:right w:val="nil"/>
            </w:tcBorders>
            <w:shd w:val="clear" w:color="auto" w:fill="auto"/>
            <w:noWrap/>
            <w:vAlign w:val="bottom"/>
            <w:hideMark/>
          </w:tcPr>
          <w:p w14:paraId="4D6A8AA9"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B5663C4" w14:textId="77777777" w:rsidR="002004D6" w:rsidRPr="002004D6" w:rsidRDefault="002004D6" w:rsidP="002004D6">
            <w:pPr>
              <w:jc w:val="center"/>
              <w:rPr>
                <w:color w:val="000000"/>
                <w:sz w:val="20"/>
                <w:szCs w:val="20"/>
              </w:rPr>
            </w:pPr>
            <w:r w:rsidRPr="002004D6">
              <w:rPr>
                <w:color w:val="000000"/>
                <w:sz w:val="20"/>
                <w:szCs w:val="20"/>
              </w:rPr>
              <w:t>0.996</w:t>
            </w:r>
          </w:p>
        </w:tc>
        <w:tc>
          <w:tcPr>
            <w:tcW w:w="909" w:type="dxa"/>
            <w:tcBorders>
              <w:top w:val="nil"/>
              <w:left w:val="nil"/>
              <w:bottom w:val="nil"/>
              <w:right w:val="nil"/>
            </w:tcBorders>
            <w:shd w:val="clear" w:color="auto" w:fill="auto"/>
            <w:noWrap/>
            <w:vAlign w:val="bottom"/>
            <w:hideMark/>
          </w:tcPr>
          <w:p w14:paraId="0C3E1F09" w14:textId="77777777" w:rsidR="002004D6" w:rsidRPr="002004D6" w:rsidRDefault="002004D6" w:rsidP="002004D6">
            <w:pPr>
              <w:jc w:val="center"/>
              <w:rPr>
                <w:color w:val="000000"/>
                <w:sz w:val="20"/>
                <w:szCs w:val="20"/>
              </w:rPr>
            </w:pPr>
            <w:r w:rsidRPr="002004D6">
              <w:rPr>
                <w:color w:val="000000"/>
                <w:sz w:val="20"/>
                <w:szCs w:val="20"/>
              </w:rPr>
              <w:t>0.902</w:t>
            </w:r>
          </w:p>
        </w:tc>
        <w:tc>
          <w:tcPr>
            <w:tcW w:w="1092" w:type="dxa"/>
            <w:tcBorders>
              <w:top w:val="nil"/>
              <w:left w:val="nil"/>
              <w:bottom w:val="nil"/>
              <w:right w:val="nil"/>
            </w:tcBorders>
            <w:shd w:val="clear" w:color="auto" w:fill="auto"/>
            <w:noWrap/>
            <w:vAlign w:val="bottom"/>
            <w:hideMark/>
          </w:tcPr>
          <w:p w14:paraId="46396506" w14:textId="77777777" w:rsidR="002004D6" w:rsidRPr="002004D6" w:rsidRDefault="002004D6" w:rsidP="002004D6">
            <w:pPr>
              <w:jc w:val="center"/>
              <w:rPr>
                <w:color w:val="000000"/>
                <w:sz w:val="20"/>
                <w:szCs w:val="20"/>
              </w:rPr>
            </w:pPr>
            <w:r w:rsidRPr="002004D6">
              <w:rPr>
                <w:color w:val="000000"/>
                <w:sz w:val="20"/>
                <w:szCs w:val="20"/>
              </w:rPr>
              <w:t>1.100</w:t>
            </w:r>
          </w:p>
        </w:tc>
      </w:tr>
      <w:tr w:rsidR="002004D6" w:rsidRPr="002004D6" w14:paraId="515035FA" w14:textId="77777777" w:rsidTr="002004D6">
        <w:trPr>
          <w:trHeight w:val="300"/>
        </w:trPr>
        <w:tc>
          <w:tcPr>
            <w:tcW w:w="1408" w:type="dxa"/>
            <w:tcBorders>
              <w:top w:val="nil"/>
              <w:left w:val="nil"/>
              <w:bottom w:val="nil"/>
              <w:right w:val="nil"/>
            </w:tcBorders>
            <w:shd w:val="clear" w:color="auto" w:fill="auto"/>
            <w:noWrap/>
            <w:vAlign w:val="bottom"/>
            <w:hideMark/>
          </w:tcPr>
          <w:p w14:paraId="5952A5C9"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2AEFBEA" w14:textId="77777777" w:rsidR="002004D6" w:rsidRPr="002004D6" w:rsidRDefault="002004D6" w:rsidP="002004D6">
            <w:pPr>
              <w:jc w:val="center"/>
              <w:rPr>
                <w:color w:val="000000"/>
                <w:sz w:val="20"/>
                <w:szCs w:val="20"/>
              </w:rPr>
            </w:pPr>
            <w:r w:rsidRPr="002004D6">
              <w:rPr>
                <w:color w:val="000000"/>
                <w:sz w:val="20"/>
                <w:szCs w:val="20"/>
              </w:rPr>
              <w:t>60-69</w:t>
            </w:r>
          </w:p>
        </w:tc>
        <w:tc>
          <w:tcPr>
            <w:tcW w:w="879" w:type="dxa"/>
            <w:tcBorders>
              <w:top w:val="nil"/>
              <w:left w:val="nil"/>
              <w:bottom w:val="nil"/>
              <w:right w:val="nil"/>
            </w:tcBorders>
            <w:shd w:val="clear" w:color="auto" w:fill="auto"/>
            <w:noWrap/>
            <w:vAlign w:val="bottom"/>
            <w:hideMark/>
          </w:tcPr>
          <w:p w14:paraId="1E032F6E" w14:textId="77777777" w:rsidR="002004D6" w:rsidRPr="002004D6" w:rsidRDefault="002004D6" w:rsidP="002004D6">
            <w:pPr>
              <w:jc w:val="center"/>
              <w:rPr>
                <w:color w:val="000000"/>
                <w:sz w:val="20"/>
                <w:szCs w:val="20"/>
              </w:rPr>
            </w:pPr>
            <w:r w:rsidRPr="002004D6">
              <w:rPr>
                <w:color w:val="000000"/>
                <w:sz w:val="20"/>
                <w:szCs w:val="20"/>
              </w:rPr>
              <w:t>2.301</w:t>
            </w:r>
          </w:p>
        </w:tc>
        <w:tc>
          <w:tcPr>
            <w:tcW w:w="909" w:type="dxa"/>
            <w:tcBorders>
              <w:top w:val="nil"/>
              <w:left w:val="nil"/>
              <w:bottom w:val="nil"/>
              <w:right w:val="nil"/>
            </w:tcBorders>
            <w:shd w:val="clear" w:color="auto" w:fill="auto"/>
            <w:noWrap/>
            <w:vAlign w:val="bottom"/>
            <w:hideMark/>
          </w:tcPr>
          <w:p w14:paraId="7B3F4641" w14:textId="77777777" w:rsidR="002004D6" w:rsidRPr="002004D6" w:rsidRDefault="002004D6" w:rsidP="002004D6">
            <w:pPr>
              <w:jc w:val="center"/>
              <w:rPr>
                <w:color w:val="000000"/>
                <w:sz w:val="20"/>
                <w:szCs w:val="20"/>
              </w:rPr>
            </w:pPr>
            <w:r w:rsidRPr="002004D6">
              <w:rPr>
                <w:color w:val="000000"/>
                <w:sz w:val="20"/>
                <w:szCs w:val="20"/>
              </w:rPr>
              <w:t>2.208</w:t>
            </w:r>
          </w:p>
        </w:tc>
        <w:tc>
          <w:tcPr>
            <w:tcW w:w="1092" w:type="dxa"/>
            <w:tcBorders>
              <w:top w:val="nil"/>
              <w:left w:val="nil"/>
              <w:bottom w:val="nil"/>
              <w:right w:val="nil"/>
            </w:tcBorders>
            <w:shd w:val="clear" w:color="auto" w:fill="auto"/>
            <w:noWrap/>
            <w:vAlign w:val="bottom"/>
            <w:hideMark/>
          </w:tcPr>
          <w:p w14:paraId="45772DC4" w14:textId="77777777" w:rsidR="002004D6" w:rsidRPr="002004D6" w:rsidRDefault="002004D6" w:rsidP="002004D6">
            <w:pPr>
              <w:jc w:val="center"/>
              <w:rPr>
                <w:color w:val="000000"/>
                <w:sz w:val="20"/>
                <w:szCs w:val="20"/>
              </w:rPr>
            </w:pPr>
            <w:r w:rsidRPr="002004D6">
              <w:rPr>
                <w:color w:val="000000"/>
                <w:sz w:val="20"/>
                <w:szCs w:val="20"/>
              </w:rPr>
              <w:t>2.398</w:t>
            </w:r>
          </w:p>
        </w:tc>
        <w:tc>
          <w:tcPr>
            <w:tcW w:w="300" w:type="dxa"/>
            <w:tcBorders>
              <w:top w:val="nil"/>
              <w:left w:val="nil"/>
              <w:bottom w:val="nil"/>
              <w:right w:val="nil"/>
            </w:tcBorders>
            <w:shd w:val="clear" w:color="auto" w:fill="auto"/>
            <w:noWrap/>
            <w:vAlign w:val="bottom"/>
            <w:hideMark/>
          </w:tcPr>
          <w:p w14:paraId="08237F50"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54D7E200" w14:textId="77777777" w:rsidR="002004D6" w:rsidRPr="002004D6" w:rsidRDefault="002004D6" w:rsidP="002004D6">
            <w:pPr>
              <w:jc w:val="center"/>
              <w:rPr>
                <w:color w:val="000000"/>
                <w:sz w:val="20"/>
                <w:szCs w:val="20"/>
              </w:rPr>
            </w:pPr>
            <w:r w:rsidRPr="002004D6">
              <w:rPr>
                <w:color w:val="000000"/>
                <w:sz w:val="20"/>
                <w:szCs w:val="20"/>
              </w:rPr>
              <w:t>2.304</w:t>
            </w:r>
          </w:p>
        </w:tc>
        <w:tc>
          <w:tcPr>
            <w:tcW w:w="909" w:type="dxa"/>
            <w:tcBorders>
              <w:top w:val="nil"/>
              <w:left w:val="nil"/>
              <w:bottom w:val="nil"/>
              <w:right w:val="nil"/>
            </w:tcBorders>
            <w:shd w:val="clear" w:color="auto" w:fill="auto"/>
            <w:noWrap/>
            <w:vAlign w:val="bottom"/>
            <w:hideMark/>
          </w:tcPr>
          <w:p w14:paraId="7905EDD7" w14:textId="77777777" w:rsidR="002004D6" w:rsidRPr="002004D6" w:rsidRDefault="002004D6" w:rsidP="002004D6">
            <w:pPr>
              <w:jc w:val="center"/>
              <w:rPr>
                <w:color w:val="000000"/>
                <w:sz w:val="20"/>
                <w:szCs w:val="20"/>
              </w:rPr>
            </w:pPr>
            <w:r w:rsidRPr="002004D6">
              <w:rPr>
                <w:color w:val="000000"/>
                <w:sz w:val="20"/>
                <w:szCs w:val="20"/>
              </w:rPr>
              <w:t>2.210</w:t>
            </w:r>
          </w:p>
        </w:tc>
        <w:tc>
          <w:tcPr>
            <w:tcW w:w="1092" w:type="dxa"/>
            <w:tcBorders>
              <w:top w:val="nil"/>
              <w:left w:val="nil"/>
              <w:bottom w:val="nil"/>
              <w:right w:val="nil"/>
            </w:tcBorders>
            <w:shd w:val="clear" w:color="auto" w:fill="auto"/>
            <w:noWrap/>
            <w:vAlign w:val="bottom"/>
            <w:hideMark/>
          </w:tcPr>
          <w:p w14:paraId="73825B1F" w14:textId="77777777" w:rsidR="002004D6" w:rsidRPr="002004D6" w:rsidRDefault="002004D6" w:rsidP="002004D6">
            <w:pPr>
              <w:jc w:val="center"/>
              <w:rPr>
                <w:color w:val="000000"/>
                <w:sz w:val="20"/>
                <w:szCs w:val="20"/>
              </w:rPr>
            </w:pPr>
            <w:r w:rsidRPr="002004D6">
              <w:rPr>
                <w:color w:val="000000"/>
                <w:sz w:val="20"/>
                <w:szCs w:val="20"/>
              </w:rPr>
              <w:t>2.402</w:t>
            </w:r>
          </w:p>
        </w:tc>
        <w:tc>
          <w:tcPr>
            <w:tcW w:w="300" w:type="dxa"/>
            <w:tcBorders>
              <w:top w:val="nil"/>
              <w:left w:val="nil"/>
              <w:bottom w:val="nil"/>
              <w:right w:val="nil"/>
            </w:tcBorders>
            <w:shd w:val="clear" w:color="auto" w:fill="auto"/>
            <w:noWrap/>
            <w:vAlign w:val="bottom"/>
            <w:hideMark/>
          </w:tcPr>
          <w:p w14:paraId="6AEEA46D"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026E6A7" w14:textId="77777777" w:rsidR="002004D6" w:rsidRPr="002004D6" w:rsidRDefault="002004D6" w:rsidP="002004D6">
            <w:pPr>
              <w:jc w:val="center"/>
              <w:rPr>
                <w:color w:val="000000"/>
                <w:sz w:val="20"/>
                <w:szCs w:val="20"/>
              </w:rPr>
            </w:pPr>
            <w:r w:rsidRPr="002004D6">
              <w:rPr>
                <w:color w:val="000000"/>
                <w:sz w:val="20"/>
                <w:szCs w:val="20"/>
              </w:rPr>
              <w:t>1.001</w:t>
            </w:r>
          </w:p>
        </w:tc>
        <w:tc>
          <w:tcPr>
            <w:tcW w:w="909" w:type="dxa"/>
            <w:tcBorders>
              <w:top w:val="nil"/>
              <w:left w:val="nil"/>
              <w:bottom w:val="nil"/>
              <w:right w:val="nil"/>
            </w:tcBorders>
            <w:shd w:val="clear" w:color="auto" w:fill="auto"/>
            <w:noWrap/>
            <w:vAlign w:val="bottom"/>
            <w:hideMark/>
          </w:tcPr>
          <w:p w14:paraId="4F6B74A7" w14:textId="77777777" w:rsidR="002004D6" w:rsidRPr="002004D6" w:rsidRDefault="002004D6" w:rsidP="002004D6">
            <w:pPr>
              <w:jc w:val="center"/>
              <w:rPr>
                <w:color w:val="000000"/>
                <w:sz w:val="20"/>
                <w:szCs w:val="20"/>
              </w:rPr>
            </w:pPr>
            <w:r w:rsidRPr="002004D6">
              <w:rPr>
                <w:color w:val="000000"/>
                <w:sz w:val="20"/>
                <w:szCs w:val="20"/>
              </w:rPr>
              <w:t>0.944</w:t>
            </w:r>
          </w:p>
        </w:tc>
        <w:tc>
          <w:tcPr>
            <w:tcW w:w="1092" w:type="dxa"/>
            <w:tcBorders>
              <w:top w:val="nil"/>
              <w:left w:val="nil"/>
              <w:bottom w:val="nil"/>
              <w:right w:val="nil"/>
            </w:tcBorders>
            <w:shd w:val="clear" w:color="auto" w:fill="auto"/>
            <w:noWrap/>
            <w:vAlign w:val="bottom"/>
            <w:hideMark/>
          </w:tcPr>
          <w:p w14:paraId="6866F84B" w14:textId="77777777" w:rsidR="002004D6" w:rsidRPr="002004D6" w:rsidRDefault="002004D6" w:rsidP="002004D6">
            <w:pPr>
              <w:jc w:val="center"/>
              <w:rPr>
                <w:color w:val="000000"/>
                <w:sz w:val="20"/>
                <w:szCs w:val="20"/>
              </w:rPr>
            </w:pPr>
            <w:r w:rsidRPr="002004D6">
              <w:rPr>
                <w:color w:val="000000"/>
                <w:sz w:val="20"/>
                <w:szCs w:val="20"/>
              </w:rPr>
              <w:t>1.062</w:t>
            </w:r>
          </w:p>
        </w:tc>
      </w:tr>
      <w:tr w:rsidR="002004D6" w:rsidRPr="002004D6" w14:paraId="4B7C5B27" w14:textId="77777777" w:rsidTr="002004D6">
        <w:trPr>
          <w:trHeight w:val="300"/>
        </w:trPr>
        <w:tc>
          <w:tcPr>
            <w:tcW w:w="1408" w:type="dxa"/>
            <w:tcBorders>
              <w:top w:val="nil"/>
              <w:left w:val="nil"/>
              <w:bottom w:val="nil"/>
              <w:right w:val="nil"/>
            </w:tcBorders>
            <w:shd w:val="clear" w:color="auto" w:fill="auto"/>
            <w:noWrap/>
            <w:vAlign w:val="bottom"/>
            <w:hideMark/>
          </w:tcPr>
          <w:p w14:paraId="0D33A4C5"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1144D117" w14:textId="77777777" w:rsidR="002004D6" w:rsidRPr="002004D6" w:rsidRDefault="002004D6" w:rsidP="002004D6">
            <w:pPr>
              <w:jc w:val="center"/>
              <w:rPr>
                <w:color w:val="000000"/>
                <w:sz w:val="20"/>
                <w:szCs w:val="20"/>
              </w:rPr>
            </w:pPr>
            <w:r w:rsidRPr="002004D6">
              <w:rPr>
                <w:color w:val="000000"/>
                <w:sz w:val="20"/>
                <w:szCs w:val="20"/>
              </w:rPr>
              <w:t>70-79</w:t>
            </w:r>
          </w:p>
        </w:tc>
        <w:tc>
          <w:tcPr>
            <w:tcW w:w="879" w:type="dxa"/>
            <w:tcBorders>
              <w:top w:val="nil"/>
              <w:left w:val="nil"/>
              <w:bottom w:val="nil"/>
              <w:right w:val="nil"/>
            </w:tcBorders>
            <w:shd w:val="clear" w:color="auto" w:fill="auto"/>
            <w:noWrap/>
            <w:vAlign w:val="bottom"/>
            <w:hideMark/>
          </w:tcPr>
          <w:p w14:paraId="181629B0" w14:textId="77777777" w:rsidR="002004D6" w:rsidRPr="002004D6" w:rsidRDefault="002004D6" w:rsidP="002004D6">
            <w:pPr>
              <w:jc w:val="center"/>
              <w:rPr>
                <w:color w:val="000000"/>
                <w:sz w:val="20"/>
                <w:szCs w:val="20"/>
              </w:rPr>
            </w:pPr>
            <w:r w:rsidRPr="002004D6">
              <w:rPr>
                <w:color w:val="000000"/>
                <w:sz w:val="20"/>
                <w:szCs w:val="20"/>
              </w:rPr>
              <w:t>3.133</w:t>
            </w:r>
          </w:p>
        </w:tc>
        <w:tc>
          <w:tcPr>
            <w:tcW w:w="909" w:type="dxa"/>
            <w:tcBorders>
              <w:top w:val="nil"/>
              <w:left w:val="nil"/>
              <w:bottom w:val="nil"/>
              <w:right w:val="nil"/>
            </w:tcBorders>
            <w:shd w:val="clear" w:color="auto" w:fill="auto"/>
            <w:noWrap/>
            <w:vAlign w:val="bottom"/>
            <w:hideMark/>
          </w:tcPr>
          <w:p w14:paraId="2549FF9C" w14:textId="77777777" w:rsidR="002004D6" w:rsidRPr="002004D6" w:rsidRDefault="002004D6" w:rsidP="002004D6">
            <w:pPr>
              <w:jc w:val="center"/>
              <w:rPr>
                <w:color w:val="000000"/>
                <w:sz w:val="20"/>
                <w:szCs w:val="20"/>
              </w:rPr>
            </w:pPr>
            <w:r w:rsidRPr="002004D6">
              <w:rPr>
                <w:color w:val="000000"/>
                <w:sz w:val="20"/>
                <w:szCs w:val="20"/>
              </w:rPr>
              <w:t>3.005</w:t>
            </w:r>
          </w:p>
        </w:tc>
        <w:tc>
          <w:tcPr>
            <w:tcW w:w="1092" w:type="dxa"/>
            <w:tcBorders>
              <w:top w:val="nil"/>
              <w:left w:val="nil"/>
              <w:bottom w:val="nil"/>
              <w:right w:val="nil"/>
            </w:tcBorders>
            <w:shd w:val="clear" w:color="auto" w:fill="auto"/>
            <w:noWrap/>
            <w:vAlign w:val="bottom"/>
            <w:hideMark/>
          </w:tcPr>
          <w:p w14:paraId="22DFBFC4" w14:textId="77777777" w:rsidR="002004D6" w:rsidRPr="002004D6" w:rsidRDefault="002004D6" w:rsidP="002004D6">
            <w:pPr>
              <w:jc w:val="center"/>
              <w:rPr>
                <w:color w:val="000000"/>
                <w:sz w:val="20"/>
                <w:szCs w:val="20"/>
              </w:rPr>
            </w:pPr>
            <w:r w:rsidRPr="002004D6">
              <w:rPr>
                <w:color w:val="000000"/>
                <w:sz w:val="20"/>
                <w:szCs w:val="20"/>
              </w:rPr>
              <w:t>3.267</w:t>
            </w:r>
          </w:p>
        </w:tc>
        <w:tc>
          <w:tcPr>
            <w:tcW w:w="300" w:type="dxa"/>
            <w:tcBorders>
              <w:top w:val="nil"/>
              <w:left w:val="nil"/>
              <w:bottom w:val="nil"/>
              <w:right w:val="nil"/>
            </w:tcBorders>
            <w:shd w:val="clear" w:color="auto" w:fill="auto"/>
            <w:noWrap/>
            <w:vAlign w:val="bottom"/>
            <w:hideMark/>
          </w:tcPr>
          <w:p w14:paraId="7CCC8F9A"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4EADF923" w14:textId="77777777" w:rsidR="002004D6" w:rsidRPr="002004D6" w:rsidRDefault="002004D6" w:rsidP="002004D6">
            <w:pPr>
              <w:jc w:val="center"/>
              <w:rPr>
                <w:color w:val="000000"/>
                <w:sz w:val="20"/>
                <w:szCs w:val="20"/>
              </w:rPr>
            </w:pPr>
            <w:r w:rsidRPr="002004D6">
              <w:rPr>
                <w:color w:val="000000"/>
                <w:sz w:val="20"/>
                <w:szCs w:val="20"/>
              </w:rPr>
              <w:t>3.123</w:t>
            </w:r>
          </w:p>
        </w:tc>
        <w:tc>
          <w:tcPr>
            <w:tcW w:w="909" w:type="dxa"/>
            <w:tcBorders>
              <w:top w:val="nil"/>
              <w:left w:val="nil"/>
              <w:bottom w:val="nil"/>
              <w:right w:val="nil"/>
            </w:tcBorders>
            <w:shd w:val="clear" w:color="auto" w:fill="auto"/>
            <w:noWrap/>
            <w:vAlign w:val="bottom"/>
            <w:hideMark/>
          </w:tcPr>
          <w:p w14:paraId="033B86AA" w14:textId="77777777" w:rsidR="002004D6" w:rsidRPr="002004D6" w:rsidRDefault="002004D6" w:rsidP="002004D6">
            <w:pPr>
              <w:jc w:val="center"/>
              <w:rPr>
                <w:color w:val="000000"/>
                <w:sz w:val="20"/>
                <w:szCs w:val="20"/>
              </w:rPr>
            </w:pPr>
            <w:r w:rsidRPr="002004D6">
              <w:rPr>
                <w:color w:val="000000"/>
                <w:sz w:val="20"/>
                <w:szCs w:val="20"/>
              </w:rPr>
              <w:t>2.994</w:t>
            </w:r>
          </w:p>
        </w:tc>
        <w:tc>
          <w:tcPr>
            <w:tcW w:w="1092" w:type="dxa"/>
            <w:tcBorders>
              <w:top w:val="nil"/>
              <w:left w:val="nil"/>
              <w:bottom w:val="nil"/>
              <w:right w:val="nil"/>
            </w:tcBorders>
            <w:shd w:val="clear" w:color="auto" w:fill="auto"/>
            <w:noWrap/>
            <w:vAlign w:val="bottom"/>
            <w:hideMark/>
          </w:tcPr>
          <w:p w14:paraId="1DA9DE28" w14:textId="77777777" w:rsidR="002004D6" w:rsidRPr="002004D6" w:rsidRDefault="002004D6" w:rsidP="002004D6">
            <w:pPr>
              <w:jc w:val="center"/>
              <w:rPr>
                <w:color w:val="000000"/>
                <w:sz w:val="20"/>
                <w:szCs w:val="20"/>
              </w:rPr>
            </w:pPr>
            <w:r w:rsidRPr="002004D6">
              <w:rPr>
                <w:color w:val="000000"/>
                <w:sz w:val="20"/>
                <w:szCs w:val="20"/>
              </w:rPr>
              <w:t>3.258</w:t>
            </w:r>
          </w:p>
        </w:tc>
        <w:tc>
          <w:tcPr>
            <w:tcW w:w="300" w:type="dxa"/>
            <w:tcBorders>
              <w:top w:val="nil"/>
              <w:left w:val="nil"/>
              <w:bottom w:val="nil"/>
              <w:right w:val="nil"/>
            </w:tcBorders>
            <w:shd w:val="clear" w:color="auto" w:fill="auto"/>
            <w:noWrap/>
            <w:vAlign w:val="bottom"/>
            <w:hideMark/>
          </w:tcPr>
          <w:p w14:paraId="18BC796E"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18B33BA" w14:textId="77777777" w:rsidR="002004D6" w:rsidRPr="002004D6" w:rsidRDefault="002004D6" w:rsidP="002004D6">
            <w:pPr>
              <w:jc w:val="center"/>
              <w:rPr>
                <w:color w:val="000000"/>
                <w:sz w:val="20"/>
                <w:szCs w:val="20"/>
              </w:rPr>
            </w:pPr>
            <w:r w:rsidRPr="002004D6">
              <w:rPr>
                <w:color w:val="000000"/>
                <w:sz w:val="20"/>
                <w:szCs w:val="20"/>
              </w:rPr>
              <w:t>0.997</w:t>
            </w:r>
          </w:p>
        </w:tc>
        <w:tc>
          <w:tcPr>
            <w:tcW w:w="909" w:type="dxa"/>
            <w:tcBorders>
              <w:top w:val="nil"/>
              <w:left w:val="nil"/>
              <w:bottom w:val="nil"/>
              <w:right w:val="nil"/>
            </w:tcBorders>
            <w:shd w:val="clear" w:color="auto" w:fill="auto"/>
            <w:noWrap/>
            <w:vAlign w:val="bottom"/>
            <w:hideMark/>
          </w:tcPr>
          <w:p w14:paraId="244C13FB" w14:textId="77777777" w:rsidR="002004D6" w:rsidRPr="002004D6" w:rsidRDefault="002004D6" w:rsidP="002004D6">
            <w:pPr>
              <w:jc w:val="center"/>
              <w:rPr>
                <w:color w:val="000000"/>
                <w:sz w:val="20"/>
                <w:szCs w:val="20"/>
              </w:rPr>
            </w:pPr>
            <w:r w:rsidRPr="002004D6">
              <w:rPr>
                <w:color w:val="000000"/>
                <w:sz w:val="20"/>
                <w:szCs w:val="20"/>
              </w:rPr>
              <w:t>0.939</w:t>
            </w:r>
          </w:p>
        </w:tc>
        <w:tc>
          <w:tcPr>
            <w:tcW w:w="1092" w:type="dxa"/>
            <w:tcBorders>
              <w:top w:val="nil"/>
              <w:left w:val="nil"/>
              <w:bottom w:val="nil"/>
              <w:right w:val="nil"/>
            </w:tcBorders>
            <w:shd w:val="clear" w:color="auto" w:fill="auto"/>
            <w:noWrap/>
            <w:vAlign w:val="bottom"/>
            <w:hideMark/>
          </w:tcPr>
          <w:p w14:paraId="15A73A82" w14:textId="77777777" w:rsidR="002004D6" w:rsidRPr="002004D6" w:rsidRDefault="002004D6" w:rsidP="002004D6">
            <w:pPr>
              <w:jc w:val="center"/>
              <w:rPr>
                <w:color w:val="000000"/>
                <w:sz w:val="20"/>
                <w:szCs w:val="20"/>
              </w:rPr>
            </w:pPr>
            <w:r w:rsidRPr="002004D6">
              <w:rPr>
                <w:color w:val="000000"/>
                <w:sz w:val="20"/>
                <w:szCs w:val="20"/>
              </w:rPr>
              <w:t>1.058</w:t>
            </w:r>
          </w:p>
        </w:tc>
      </w:tr>
      <w:tr w:rsidR="002004D6" w:rsidRPr="002004D6" w14:paraId="505350BD" w14:textId="77777777" w:rsidTr="002004D6">
        <w:trPr>
          <w:trHeight w:val="300"/>
        </w:trPr>
        <w:tc>
          <w:tcPr>
            <w:tcW w:w="1408" w:type="dxa"/>
            <w:tcBorders>
              <w:top w:val="nil"/>
              <w:left w:val="nil"/>
              <w:bottom w:val="nil"/>
              <w:right w:val="nil"/>
            </w:tcBorders>
            <w:shd w:val="clear" w:color="auto" w:fill="auto"/>
            <w:noWrap/>
            <w:vAlign w:val="bottom"/>
            <w:hideMark/>
          </w:tcPr>
          <w:p w14:paraId="7CC1BD68"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F8C419B" w14:textId="77777777" w:rsidR="002004D6" w:rsidRPr="002004D6" w:rsidRDefault="002004D6" w:rsidP="002004D6">
            <w:pPr>
              <w:jc w:val="center"/>
              <w:rPr>
                <w:color w:val="000000"/>
                <w:sz w:val="20"/>
                <w:szCs w:val="20"/>
              </w:rPr>
            </w:pPr>
            <w:r w:rsidRPr="002004D6">
              <w:rPr>
                <w:color w:val="000000"/>
                <w:sz w:val="20"/>
                <w:szCs w:val="20"/>
              </w:rPr>
              <w:t>80-89</w:t>
            </w:r>
          </w:p>
        </w:tc>
        <w:tc>
          <w:tcPr>
            <w:tcW w:w="879" w:type="dxa"/>
            <w:tcBorders>
              <w:top w:val="nil"/>
              <w:left w:val="nil"/>
              <w:bottom w:val="nil"/>
              <w:right w:val="nil"/>
            </w:tcBorders>
            <w:shd w:val="clear" w:color="auto" w:fill="auto"/>
            <w:noWrap/>
            <w:vAlign w:val="bottom"/>
            <w:hideMark/>
          </w:tcPr>
          <w:p w14:paraId="32BDB6B2" w14:textId="77777777" w:rsidR="002004D6" w:rsidRPr="002004D6" w:rsidRDefault="002004D6" w:rsidP="002004D6">
            <w:pPr>
              <w:jc w:val="center"/>
              <w:rPr>
                <w:color w:val="000000"/>
                <w:sz w:val="20"/>
                <w:szCs w:val="20"/>
              </w:rPr>
            </w:pPr>
            <w:r w:rsidRPr="002004D6">
              <w:rPr>
                <w:color w:val="000000"/>
                <w:sz w:val="20"/>
                <w:szCs w:val="20"/>
              </w:rPr>
              <w:t>3.287</w:t>
            </w:r>
          </w:p>
        </w:tc>
        <w:tc>
          <w:tcPr>
            <w:tcW w:w="909" w:type="dxa"/>
            <w:tcBorders>
              <w:top w:val="nil"/>
              <w:left w:val="nil"/>
              <w:bottom w:val="nil"/>
              <w:right w:val="nil"/>
            </w:tcBorders>
            <w:shd w:val="clear" w:color="auto" w:fill="auto"/>
            <w:noWrap/>
            <w:vAlign w:val="bottom"/>
            <w:hideMark/>
          </w:tcPr>
          <w:p w14:paraId="331686E8" w14:textId="77777777" w:rsidR="002004D6" w:rsidRPr="002004D6" w:rsidRDefault="002004D6" w:rsidP="002004D6">
            <w:pPr>
              <w:jc w:val="center"/>
              <w:rPr>
                <w:color w:val="000000"/>
                <w:sz w:val="20"/>
                <w:szCs w:val="20"/>
              </w:rPr>
            </w:pPr>
            <w:r w:rsidRPr="002004D6">
              <w:rPr>
                <w:color w:val="000000"/>
                <w:sz w:val="20"/>
                <w:szCs w:val="20"/>
              </w:rPr>
              <w:t>3.139</w:t>
            </w:r>
          </w:p>
        </w:tc>
        <w:tc>
          <w:tcPr>
            <w:tcW w:w="1092" w:type="dxa"/>
            <w:tcBorders>
              <w:top w:val="nil"/>
              <w:left w:val="nil"/>
              <w:bottom w:val="nil"/>
              <w:right w:val="nil"/>
            </w:tcBorders>
            <w:shd w:val="clear" w:color="auto" w:fill="auto"/>
            <w:noWrap/>
            <w:vAlign w:val="bottom"/>
            <w:hideMark/>
          </w:tcPr>
          <w:p w14:paraId="02424D9F" w14:textId="77777777" w:rsidR="002004D6" w:rsidRPr="002004D6" w:rsidRDefault="002004D6" w:rsidP="002004D6">
            <w:pPr>
              <w:jc w:val="center"/>
              <w:rPr>
                <w:color w:val="000000"/>
                <w:sz w:val="20"/>
                <w:szCs w:val="20"/>
              </w:rPr>
            </w:pPr>
            <w:r w:rsidRPr="002004D6">
              <w:rPr>
                <w:color w:val="000000"/>
                <w:sz w:val="20"/>
                <w:szCs w:val="20"/>
              </w:rPr>
              <w:t>3.443</w:t>
            </w:r>
          </w:p>
        </w:tc>
        <w:tc>
          <w:tcPr>
            <w:tcW w:w="300" w:type="dxa"/>
            <w:tcBorders>
              <w:top w:val="nil"/>
              <w:left w:val="nil"/>
              <w:bottom w:val="nil"/>
              <w:right w:val="nil"/>
            </w:tcBorders>
            <w:shd w:val="clear" w:color="auto" w:fill="auto"/>
            <w:noWrap/>
            <w:vAlign w:val="bottom"/>
            <w:hideMark/>
          </w:tcPr>
          <w:p w14:paraId="44A89059"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1B67A08" w14:textId="77777777" w:rsidR="002004D6" w:rsidRPr="002004D6" w:rsidRDefault="002004D6" w:rsidP="002004D6">
            <w:pPr>
              <w:jc w:val="center"/>
              <w:rPr>
                <w:color w:val="000000"/>
                <w:sz w:val="20"/>
                <w:szCs w:val="20"/>
              </w:rPr>
            </w:pPr>
            <w:r w:rsidRPr="002004D6">
              <w:rPr>
                <w:color w:val="000000"/>
                <w:sz w:val="20"/>
                <w:szCs w:val="20"/>
              </w:rPr>
              <w:t>3.299</w:t>
            </w:r>
          </w:p>
        </w:tc>
        <w:tc>
          <w:tcPr>
            <w:tcW w:w="909" w:type="dxa"/>
            <w:tcBorders>
              <w:top w:val="nil"/>
              <w:left w:val="nil"/>
              <w:bottom w:val="nil"/>
              <w:right w:val="nil"/>
            </w:tcBorders>
            <w:shd w:val="clear" w:color="auto" w:fill="auto"/>
            <w:noWrap/>
            <w:vAlign w:val="bottom"/>
            <w:hideMark/>
          </w:tcPr>
          <w:p w14:paraId="20744B44" w14:textId="77777777" w:rsidR="002004D6" w:rsidRPr="002004D6" w:rsidRDefault="002004D6" w:rsidP="002004D6">
            <w:pPr>
              <w:jc w:val="center"/>
              <w:rPr>
                <w:color w:val="000000"/>
                <w:sz w:val="20"/>
                <w:szCs w:val="20"/>
              </w:rPr>
            </w:pPr>
            <w:r w:rsidRPr="002004D6">
              <w:rPr>
                <w:color w:val="000000"/>
                <w:sz w:val="20"/>
                <w:szCs w:val="20"/>
              </w:rPr>
              <w:t>3.149</w:t>
            </w:r>
          </w:p>
        </w:tc>
        <w:tc>
          <w:tcPr>
            <w:tcW w:w="1092" w:type="dxa"/>
            <w:tcBorders>
              <w:top w:val="nil"/>
              <w:left w:val="nil"/>
              <w:bottom w:val="nil"/>
              <w:right w:val="nil"/>
            </w:tcBorders>
            <w:shd w:val="clear" w:color="auto" w:fill="auto"/>
            <w:noWrap/>
            <w:vAlign w:val="bottom"/>
            <w:hideMark/>
          </w:tcPr>
          <w:p w14:paraId="287838AF" w14:textId="77777777" w:rsidR="002004D6" w:rsidRPr="002004D6" w:rsidRDefault="002004D6" w:rsidP="002004D6">
            <w:pPr>
              <w:jc w:val="center"/>
              <w:rPr>
                <w:color w:val="000000"/>
                <w:sz w:val="20"/>
                <w:szCs w:val="20"/>
              </w:rPr>
            </w:pPr>
            <w:r w:rsidRPr="002004D6">
              <w:rPr>
                <w:color w:val="000000"/>
                <w:sz w:val="20"/>
                <w:szCs w:val="20"/>
              </w:rPr>
              <w:t>3.456</w:t>
            </w:r>
          </w:p>
        </w:tc>
        <w:tc>
          <w:tcPr>
            <w:tcW w:w="300" w:type="dxa"/>
            <w:tcBorders>
              <w:top w:val="nil"/>
              <w:left w:val="nil"/>
              <w:bottom w:val="nil"/>
              <w:right w:val="nil"/>
            </w:tcBorders>
            <w:shd w:val="clear" w:color="auto" w:fill="auto"/>
            <w:noWrap/>
            <w:vAlign w:val="bottom"/>
            <w:hideMark/>
          </w:tcPr>
          <w:p w14:paraId="27236845"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1463D89D" w14:textId="77777777" w:rsidR="002004D6" w:rsidRPr="002004D6" w:rsidRDefault="002004D6" w:rsidP="002004D6">
            <w:pPr>
              <w:jc w:val="center"/>
              <w:rPr>
                <w:color w:val="000000"/>
                <w:sz w:val="20"/>
                <w:szCs w:val="20"/>
              </w:rPr>
            </w:pPr>
            <w:r w:rsidRPr="002004D6">
              <w:rPr>
                <w:color w:val="000000"/>
                <w:sz w:val="20"/>
                <w:szCs w:val="20"/>
              </w:rPr>
              <w:t>1.004</w:t>
            </w:r>
          </w:p>
        </w:tc>
        <w:tc>
          <w:tcPr>
            <w:tcW w:w="909" w:type="dxa"/>
            <w:tcBorders>
              <w:top w:val="nil"/>
              <w:left w:val="nil"/>
              <w:bottom w:val="nil"/>
              <w:right w:val="nil"/>
            </w:tcBorders>
            <w:shd w:val="clear" w:color="auto" w:fill="auto"/>
            <w:noWrap/>
            <w:vAlign w:val="bottom"/>
            <w:hideMark/>
          </w:tcPr>
          <w:p w14:paraId="5579C5B1" w14:textId="77777777" w:rsidR="002004D6" w:rsidRPr="002004D6" w:rsidRDefault="002004D6" w:rsidP="002004D6">
            <w:pPr>
              <w:jc w:val="center"/>
              <w:rPr>
                <w:color w:val="000000"/>
                <w:sz w:val="20"/>
                <w:szCs w:val="20"/>
              </w:rPr>
            </w:pPr>
            <w:r w:rsidRPr="002004D6">
              <w:rPr>
                <w:color w:val="000000"/>
                <w:sz w:val="20"/>
                <w:szCs w:val="20"/>
              </w:rPr>
              <w:t>0.940</w:t>
            </w:r>
          </w:p>
        </w:tc>
        <w:tc>
          <w:tcPr>
            <w:tcW w:w="1092" w:type="dxa"/>
            <w:tcBorders>
              <w:top w:val="nil"/>
              <w:left w:val="nil"/>
              <w:bottom w:val="nil"/>
              <w:right w:val="nil"/>
            </w:tcBorders>
            <w:shd w:val="clear" w:color="auto" w:fill="auto"/>
            <w:noWrap/>
            <w:vAlign w:val="bottom"/>
            <w:hideMark/>
          </w:tcPr>
          <w:p w14:paraId="3BA1FC28" w14:textId="77777777" w:rsidR="002004D6" w:rsidRPr="002004D6" w:rsidRDefault="002004D6" w:rsidP="002004D6">
            <w:pPr>
              <w:jc w:val="center"/>
              <w:rPr>
                <w:color w:val="000000"/>
                <w:sz w:val="20"/>
                <w:szCs w:val="20"/>
              </w:rPr>
            </w:pPr>
            <w:r w:rsidRPr="002004D6">
              <w:rPr>
                <w:color w:val="000000"/>
                <w:sz w:val="20"/>
                <w:szCs w:val="20"/>
              </w:rPr>
              <w:t>1.072</w:t>
            </w:r>
          </w:p>
        </w:tc>
      </w:tr>
      <w:tr w:rsidR="002004D6" w:rsidRPr="002004D6" w14:paraId="03BFE584" w14:textId="77777777" w:rsidTr="002004D6">
        <w:trPr>
          <w:trHeight w:val="300"/>
        </w:trPr>
        <w:tc>
          <w:tcPr>
            <w:tcW w:w="1408" w:type="dxa"/>
            <w:tcBorders>
              <w:top w:val="nil"/>
              <w:left w:val="nil"/>
              <w:bottom w:val="nil"/>
              <w:right w:val="nil"/>
            </w:tcBorders>
            <w:shd w:val="clear" w:color="auto" w:fill="auto"/>
            <w:noWrap/>
            <w:vAlign w:val="bottom"/>
            <w:hideMark/>
          </w:tcPr>
          <w:p w14:paraId="274D4412"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A391F1C" w14:textId="77777777" w:rsidR="002004D6" w:rsidRPr="002004D6" w:rsidRDefault="002004D6" w:rsidP="002004D6">
            <w:pPr>
              <w:jc w:val="center"/>
              <w:rPr>
                <w:color w:val="000000"/>
                <w:sz w:val="20"/>
                <w:szCs w:val="20"/>
              </w:rPr>
            </w:pPr>
            <w:r w:rsidRPr="002004D6">
              <w:rPr>
                <w:color w:val="000000"/>
                <w:sz w:val="20"/>
                <w:szCs w:val="20"/>
              </w:rPr>
              <w:t>90 and over</w:t>
            </w:r>
          </w:p>
        </w:tc>
        <w:tc>
          <w:tcPr>
            <w:tcW w:w="879" w:type="dxa"/>
            <w:tcBorders>
              <w:top w:val="nil"/>
              <w:left w:val="nil"/>
              <w:bottom w:val="nil"/>
              <w:right w:val="nil"/>
            </w:tcBorders>
            <w:shd w:val="clear" w:color="auto" w:fill="auto"/>
            <w:noWrap/>
            <w:vAlign w:val="bottom"/>
            <w:hideMark/>
          </w:tcPr>
          <w:p w14:paraId="5C6B5454" w14:textId="77777777" w:rsidR="002004D6" w:rsidRPr="002004D6" w:rsidRDefault="002004D6" w:rsidP="002004D6">
            <w:pPr>
              <w:jc w:val="center"/>
              <w:rPr>
                <w:color w:val="000000"/>
                <w:sz w:val="20"/>
                <w:szCs w:val="20"/>
              </w:rPr>
            </w:pPr>
            <w:r w:rsidRPr="002004D6">
              <w:rPr>
                <w:color w:val="000000"/>
                <w:sz w:val="20"/>
                <w:szCs w:val="20"/>
              </w:rPr>
              <w:t>2.249</w:t>
            </w:r>
          </w:p>
        </w:tc>
        <w:tc>
          <w:tcPr>
            <w:tcW w:w="909" w:type="dxa"/>
            <w:tcBorders>
              <w:top w:val="nil"/>
              <w:left w:val="nil"/>
              <w:bottom w:val="nil"/>
              <w:right w:val="nil"/>
            </w:tcBorders>
            <w:shd w:val="clear" w:color="auto" w:fill="auto"/>
            <w:noWrap/>
            <w:vAlign w:val="bottom"/>
            <w:hideMark/>
          </w:tcPr>
          <w:p w14:paraId="1C8F0E95" w14:textId="77777777" w:rsidR="002004D6" w:rsidRPr="002004D6" w:rsidRDefault="002004D6" w:rsidP="002004D6">
            <w:pPr>
              <w:jc w:val="center"/>
              <w:rPr>
                <w:color w:val="000000"/>
                <w:sz w:val="20"/>
                <w:szCs w:val="20"/>
              </w:rPr>
            </w:pPr>
            <w:r w:rsidRPr="002004D6">
              <w:rPr>
                <w:color w:val="000000"/>
                <w:sz w:val="20"/>
                <w:szCs w:val="20"/>
              </w:rPr>
              <w:t>2.009</w:t>
            </w:r>
          </w:p>
        </w:tc>
        <w:tc>
          <w:tcPr>
            <w:tcW w:w="1092" w:type="dxa"/>
            <w:tcBorders>
              <w:top w:val="nil"/>
              <w:left w:val="nil"/>
              <w:bottom w:val="nil"/>
              <w:right w:val="nil"/>
            </w:tcBorders>
            <w:shd w:val="clear" w:color="auto" w:fill="auto"/>
            <w:noWrap/>
            <w:vAlign w:val="bottom"/>
            <w:hideMark/>
          </w:tcPr>
          <w:p w14:paraId="372F2B78" w14:textId="77777777" w:rsidR="002004D6" w:rsidRPr="002004D6" w:rsidRDefault="002004D6" w:rsidP="002004D6">
            <w:pPr>
              <w:jc w:val="center"/>
              <w:rPr>
                <w:color w:val="000000"/>
                <w:sz w:val="20"/>
                <w:szCs w:val="20"/>
              </w:rPr>
            </w:pPr>
            <w:r w:rsidRPr="002004D6">
              <w:rPr>
                <w:color w:val="000000"/>
                <w:sz w:val="20"/>
                <w:szCs w:val="20"/>
              </w:rPr>
              <w:t>2.509</w:t>
            </w:r>
          </w:p>
        </w:tc>
        <w:tc>
          <w:tcPr>
            <w:tcW w:w="300" w:type="dxa"/>
            <w:tcBorders>
              <w:top w:val="nil"/>
              <w:left w:val="nil"/>
              <w:bottom w:val="nil"/>
              <w:right w:val="nil"/>
            </w:tcBorders>
            <w:shd w:val="clear" w:color="auto" w:fill="auto"/>
            <w:noWrap/>
            <w:vAlign w:val="bottom"/>
            <w:hideMark/>
          </w:tcPr>
          <w:p w14:paraId="27A35D0F"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4135C059" w14:textId="77777777" w:rsidR="002004D6" w:rsidRPr="002004D6" w:rsidRDefault="002004D6" w:rsidP="002004D6">
            <w:pPr>
              <w:jc w:val="center"/>
              <w:rPr>
                <w:color w:val="000000"/>
                <w:sz w:val="20"/>
                <w:szCs w:val="20"/>
              </w:rPr>
            </w:pPr>
            <w:r w:rsidRPr="002004D6">
              <w:rPr>
                <w:color w:val="000000"/>
                <w:sz w:val="20"/>
                <w:szCs w:val="20"/>
              </w:rPr>
              <w:t>2.257</w:t>
            </w:r>
          </w:p>
        </w:tc>
        <w:tc>
          <w:tcPr>
            <w:tcW w:w="909" w:type="dxa"/>
            <w:tcBorders>
              <w:top w:val="nil"/>
              <w:left w:val="nil"/>
              <w:bottom w:val="nil"/>
              <w:right w:val="nil"/>
            </w:tcBorders>
            <w:shd w:val="clear" w:color="auto" w:fill="auto"/>
            <w:noWrap/>
            <w:vAlign w:val="bottom"/>
            <w:hideMark/>
          </w:tcPr>
          <w:p w14:paraId="4620DD24" w14:textId="77777777" w:rsidR="002004D6" w:rsidRPr="002004D6" w:rsidRDefault="002004D6" w:rsidP="002004D6">
            <w:pPr>
              <w:jc w:val="center"/>
              <w:rPr>
                <w:color w:val="000000"/>
                <w:sz w:val="20"/>
                <w:szCs w:val="20"/>
              </w:rPr>
            </w:pPr>
            <w:r w:rsidRPr="002004D6">
              <w:rPr>
                <w:color w:val="000000"/>
                <w:sz w:val="20"/>
                <w:szCs w:val="20"/>
              </w:rPr>
              <w:t>1.989</w:t>
            </w:r>
          </w:p>
        </w:tc>
        <w:tc>
          <w:tcPr>
            <w:tcW w:w="1092" w:type="dxa"/>
            <w:tcBorders>
              <w:top w:val="nil"/>
              <w:left w:val="nil"/>
              <w:bottom w:val="nil"/>
              <w:right w:val="nil"/>
            </w:tcBorders>
            <w:shd w:val="clear" w:color="auto" w:fill="auto"/>
            <w:noWrap/>
            <w:vAlign w:val="bottom"/>
            <w:hideMark/>
          </w:tcPr>
          <w:p w14:paraId="75D07A81" w14:textId="77777777" w:rsidR="002004D6" w:rsidRPr="002004D6" w:rsidRDefault="002004D6" w:rsidP="002004D6">
            <w:pPr>
              <w:jc w:val="center"/>
              <w:rPr>
                <w:color w:val="000000"/>
                <w:sz w:val="20"/>
                <w:szCs w:val="20"/>
              </w:rPr>
            </w:pPr>
            <w:r w:rsidRPr="002004D6">
              <w:rPr>
                <w:color w:val="000000"/>
                <w:sz w:val="20"/>
                <w:szCs w:val="20"/>
              </w:rPr>
              <w:t>2.550</w:t>
            </w:r>
          </w:p>
        </w:tc>
        <w:tc>
          <w:tcPr>
            <w:tcW w:w="300" w:type="dxa"/>
            <w:tcBorders>
              <w:top w:val="nil"/>
              <w:left w:val="nil"/>
              <w:bottom w:val="nil"/>
              <w:right w:val="nil"/>
            </w:tcBorders>
            <w:shd w:val="clear" w:color="auto" w:fill="auto"/>
            <w:noWrap/>
            <w:vAlign w:val="bottom"/>
            <w:hideMark/>
          </w:tcPr>
          <w:p w14:paraId="59F88B31"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F00B908" w14:textId="77777777" w:rsidR="002004D6" w:rsidRPr="002004D6" w:rsidRDefault="002004D6" w:rsidP="002004D6">
            <w:pPr>
              <w:jc w:val="center"/>
              <w:rPr>
                <w:color w:val="000000"/>
                <w:sz w:val="20"/>
                <w:szCs w:val="20"/>
              </w:rPr>
            </w:pPr>
            <w:r w:rsidRPr="002004D6">
              <w:rPr>
                <w:color w:val="000000"/>
                <w:sz w:val="20"/>
                <w:szCs w:val="20"/>
              </w:rPr>
              <w:t>1.004</w:t>
            </w:r>
          </w:p>
        </w:tc>
        <w:tc>
          <w:tcPr>
            <w:tcW w:w="909" w:type="dxa"/>
            <w:tcBorders>
              <w:top w:val="nil"/>
              <w:left w:val="nil"/>
              <w:bottom w:val="nil"/>
              <w:right w:val="nil"/>
            </w:tcBorders>
            <w:shd w:val="clear" w:color="auto" w:fill="auto"/>
            <w:noWrap/>
            <w:vAlign w:val="bottom"/>
            <w:hideMark/>
          </w:tcPr>
          <w:p w14:paraId="49C746C4" w14:textId="77777777" w:rsidR="002004D6" w:rsidRPr="002004D6" w:rsidRDefault="002004D6" w:rsidP="002004D6">
            <w:pPr>
              <w:jc w:val="center"/>
              <w:rPr>
                <w:color w:val="000000"/>
                <w:sz w:val="20"/>
                <w:szCs w:val="20"/>
              </w:rPr>
            </w:pPr>
            <w:r w:rsidRPr="002004D6">
              <w:rPr>
                <w:color w:val="000000"/>
                <w:sz w:val="20"/>
                <w:szCs w:val="20"/>
              </w:rPr>
              <w:t>0.849</w:t>
            </w:r>
          </w:p>
        </w:tc>
        <w:tc>
          <w:tcPr>
            <w:tcW w:w="1092" w:type="dxa"/>
            <w:tcBorders>
              <w:top w:val="nil"/>
              <w:left w:val="nil"/>
              <w:bottom w:val="nil"/>
              <w:right w:val="nil"/>
            </w:tcBorders>
            <w:shd w:val="clear" w:color="auto" w:fill="auto"/>
            <w:noWrap/>
            <w:vAlign w:val="bottom"/>
            <w:hideMark/>
          </w:tcPr>
          <w:p w14:paraId="7CF2A564" w14:textId="77777777" w:rsidR="002004D6" w:rsidRPr="002004D6" w:rsidRDefault="002004D6" w:rsidP="002004D6">
            <w:pPr>
              <w:jc w:val="center"/>
              <w:rPr>
                <w:color w:val="000000"/>
                <w:sz w:val="20"/>
                <w:szCs w:val="20"/>
              </w:rPr>
            </w:pPr>
            <w:r w:rsidRPr="002004D6">
              <w:rPr>
                <w:color w:val="000000"/>
                <w:sz w:val="20"/>
                <w:szCs w:val="20"/>
              </w:rPr>
              <w:t>1.185</w:t>
            </w:r>
          </w:p>
        </w:tc>
      </w:tr>
      <w:tr w:rsidR="002004D6" w:rsidRPr="002004D6" w14:paraId="3B89B7C7" w14:textId="77777777" w:rsidTr="002004D6">
        <w:trPr>
          <w:trHeight w:val="300"/>
        </w:trPr>
        <w:tc>
          <w:tcPr>
            <w:tcW w:w="1408" w:type="dxa"/>
            <w:tcBorders>
              <w:top w:val="nil"/>
              <w:left w:val="nil"/>
              <w:bottom w:val="nil"/>
              <w:right w:val="nil"/>
            </w:tcBorders>
            <w:shd w:val="clear" w:color="auto" w:fill="auto"/>
            <w:noWrap/>
            <w:vAlign w:val="bottom"/>
            <w:hideMark/>
          </w:tcPr>
          <w:p w14:paraId="73D4B9EA" w14:textId="77777777" w:rsidR="002004D6" w:rsidRPr="002004D6" w:rsidRDefault="002004D6" w:rsidP="002004D6">
            <w:pPr>
              <w:jc w:val="center"/>
              <w:rPr>
                <w:color w:val="000000"/>
                <w:sz w:val="20"/>
                <w:szCs w:val="20"/>
              </w:rPr>
            </w:pPr>
            <w:r w:rsidRPr="002004D6">
              <w:rPr>
                <w:color w:val="000000"/>
                <w:sz w:val="20"/>
                <w:szCs w:val="20"/>
              </w:rPr>
              <w:t>Reason</w:t>
            </w:r>
          </w:p>
        </w:tc>
        <w:tc>
          <w:tcPr>
            <w:tcW w:w="1647" w:type="dxa"/>
            <w:tcBorders>
              <w:top w:val="nil"/>
              <w:left w:val="nil"/>
              <w:bottom w:val="nil"/>
              <w:right w:val="nil"/>
            </w:tcBorders>
            <w:shd w:val="clear" w:color="auto" w:fill="auto"/>
            <w:noWrap/>
            <w:vAlign w:val="bottom"/>
            <w:hideMark/>
          </w:tcPr>
          <w:p w14:paraId="42ED325B" w14:textId="77777777" w:rsidR="002004D6" w:rsidRPr="002004D6" w:rsidRDefault="002004D6" w:rsidP="002004D6">
            <w:pPr>
              <w:jc w:val="center"/>
              <w:rPr>
                <w:color w:val="000000"/>
                <w:sz w:val="20"/>
                <w:szCs w:val="20"/>
              </w:rPr>
            </w:pPr>
            <w:r w:rsidRPr="002004D6">
              <w:rPr>
                <w:color w:val="000000"/>
                <w:sz w:val="20"/>
                <w:szCs w:val="20"/>
              </w:rPr>
              <w:t>Dementia</w:t>
            </w:r>
          </w:p>
        </w:tc>
        <w:tc>
          <w:tcPr>
            <w:tcW w:w="879" w:type="dxa"/>
            <w:tcBorders>
              <w:top w:val="nil"/>
              <w:left w:val="nil"/>
              <w:bottom w:val="nil"/>
              <w:right w:val="nil"/>
            </w:tcBorders>
            <w:shd w:val="clear" w:color="auto" w:fill="auto"/>
            <w:noWrap/>
            <w:vAlign w:val="bottom"/>
            <w:hideMark/>
          </w:tcPr>
          <w:p w14:paraId="20B19990" w14:textId="77777777" w:rsidR="002004D6" w:rsidRPr="002004D6" w:rsidRDefault="002004D6" w:rsidP="002004D6">
            <w:pPr>
              <w:jc w:val="center"/>
              <w:rPr>
                <w:color w:val="000000"/>
                <w:sz w:val="20"/>
                <w:szCs w:val="20"/>
              </w:rPr>
            </w:pPr>
            <w:r w:rsidRPr="002004D6">
              <w:rPr>
                <w:color w:val="000000"/>
                <w:sz w:val="20"/>
                <w:szCs w:val="20"/>
              </w:rPr>
              <w:t>0.087</w:t>
            </w:r>
          </w:p>
        </w:tc>
        <w:tc>
          <w:tcPr>
            <w:tcW w:w="909" w:type="dxa"/>
            <w:tcBorders>
              <w:top w:val="nil"/>
              <w:left w:val="nil"/>
              <w:bottom w:val="nil"/>
              <w:right w:val="nil"/>
            </w:tcBorders>
            <w:shd w:val="clear" w:color="auto" w:fill="auto"/>
            <w:noWrap/>
            <w:vAlign w:val="bottom"/>
            <w:hideMark/>
          </w:tcPr>
          <w:p w14:paraId="585CEE3F" w14:textId="77777777" w:rsidR="002004D6" w:rsidRPr="002004D6" w:rsidRDefault="002004D6" w:rsidP="002004D6">
            <w:pPr>
              <w:jc w:val="center"/>
              <w:rPr>
                <w:color w:val="000000"/>
                <w:sz w:val="20"/>
                <w:szCs w:val="20"/>
              </w:rPr>
            </w:pPr>
            <w:r w:rsidRPr="002004D6">
              <w:rPr>
                <w:color w:val="000000"/>
                <w:sz w:val="20"/>
                <w:szCs w:val="20"/>
              </w:rPr>
              <w:t>0.075</w:t>
            </w:r>
          </w:p>
        </w:tc>
        <w:tc>
          <w:tcPr>
            <w:tcW w:w="1092" w:type="dxa"/>
            <w:tcBorders>
              <w:top w:val="nil"/>
              <w:left w:val="nil"/>
              <w:bottom w:val="nil"/>
              <w:right w:val="nil"/>
            </w:tcBorders>
            <w:shd w:val="clear" w:color="auto" w:fill="auto"/>
            <w:noWrap/>
            <w:vAlign w:val="bottom"/>
            <w:hideMark/>
          </w:tcPr>
          <w:p w14:paraId="002CC4ED" w14:textId="77777777" w:rsidR="002004D6" w:rsidRPr="002004D6" w:rsidRDefault="002004D6" w:rsidP="002004D6">
            <w:pPr>
              <w:jc w:val="center"/>
              <w:rPr>
                <w:color w:val="000000"/>
                <w:sz w:val="20"/>
                <w:szCs w:val="20"/>
              </w:rPr>
            </w:pPr>
            <w:r w:rsidRPr="002004D6">
              <w:rPr>
                <w:color w:val="000000"/>
                <w:sz w:val="20"/>
                <w:szCs w:val="20"/>
              </w:rPr>
              <w:t>0.100</w:t>
            </w:r>
          </w:p>
        </w:tc>
        <w:tc>
          <w:tcPr>
            <w:tcW w:w="300" w:type="dxa"/>
            <w:tcBorders>
              <w:top w:val="nil"/>
              <w:left w:val="nil"/>
              <w:bottom w:val="nil"/>
              <w:right w:val="nil"/>
            </w:tcBorders>
            <w:shd w:val="clear" w:color="auto" w:fill="auto"/>
            <w:noWrap/>
            <w:vAlign w:val="bottom"/>
            <w:hideMark/>
          </w:tcPr>
          <w:p w14:paraId="508B6A00"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F6E5ACB" w14:textId="77777777" w:rsidR="002004D6" w:rsidRPr="002004D6" w:rsidRDefault="002004D6" w:rsidP="002004D6">
            <w:pPr>
              <w:jc w:val="center"/>
              <w:rPr>
                <w:color w:val="000000"/>
                <w:sz w:val="20"/>
                <w:szCs w:val="20"/>
              </w:rPr>
            </w:pPr>
            <w:r w:rsidRPr="002004D6">
              <w:rPr>
                <w:color w:val="000000"/>
                <w:sz w:val="20"/>
                <w:szCs w:val="20"/>
              </w:rPr>
              <w:t>0.087</w:t>
            </w:r>
          </w:p>
        </w:tc>
        <w:tc>
          <w:tcPr>
            <w:tcW w:w="909" w:type="dxa"/>
            <w:tcBorders>
              <w:top w:val="nil"/>
              <w:left w:val="nil"/>
              <w:bottom w:val="nil"/>
              <w:right w:val="nil"/>
            </w:tcBorders>
            <w:shd w:val="clear" w:color="auto" w:fill="auto"/>
            <w:noWrap/>
            <w:vAlign w:val="bottom"/>
            <w:hideMark/>
          </w:tcPr>
          <w:p w14:paraId="179DE8FA" w14:textId="77777777" w:rsidR="002004D6" w:rsidRPr="002004D6" w:rsidRDefault="002004D6" w:rsidP="002004D6">
            <w:pPr>
              <w:jc w:val="center"/>
              <w:rPr>
                <w:color w:val="000000"/>
                <w:sz w:val="20"/>
                <w:szCs w:val="20"/>
              </w:rPr>
            </w:pPr>
            <w:r w:rsidRPr="002004D6">
              <w:rPr>
                <w:color w:val="000000"/>
                <w:sz w:val="20"/>
                <w:szCs w:val="20"/>
              </w:rPr>
              <w:t>0.075</w:t>
            </w:r>
          </w:p>
        </w:tc>
        <w:tc>
          <w:tcPr>
            <w:tcW w:w="1092" w:type="dxa"/>
            <w:tcBorders>
              <w:top w:val="nil"/>
              <w:left w:val="nil"/>
              <w:bottom w:val="nil"/>
              <w:right w:val="nil"/>
            </w:tcBorders>
            <w:shd w:val="clear" w:color="auto" w:fill="auto"/>
            <w:noWrap/>
            <w:vAlign w:val="bottom"/>
            <w:hideMark/>
          </w:tcPr>
          <w:p w14:paraId="1FFF8063" w14:textId="77777777" w:rsidR="002004D6" w:rsidRPr="002004D6" w:rsidRDefault="002004D6" w:rsidP="002004D6">
            <w:pPr>
              <w:jc w:val="center"/>
              <w:rPr>
                <w:color w:val="000000"/>
                <w:sz w:val="20"/>
                <w:szCs w:val="20"/>
              </w:rPr>
            </w:pPr>
            <w:r w:rsidRPr="002004D6">
              <w:rPr>
                <w:color w:val="000000"/>
                <w:sz w:val="20"/>
                <w:szCs w:val="20"/>
              </w:rPr>
              <w:t>0.100</w:t>
            </w:r>
          </w:p>
        </w:tc>
        <w:tc>
          <w:tcPr>
            <w:tcW w:w="300" w:type="dxa"/>
            <w:tcBorders>
              <w:top w:val="nil"/>
              <w:left w:val="nil"/>
              <w:bottom w:val="nil"/>
              <w:right w:val="nil"/>
            </w:tcBorders>
            <w:shd w:val="clear" w:color="auto" w:fill="auto"/>
            <w:noWrap/>
            <w:vAlign w:val="bottom"/>
            <w:hideMark/>
          </w:tcPr>
          <w:p w14:paraId="27ED06F8"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4B3129FD" w14:textId="77777777" w:rsidR="002004D6" w:rsidRPr="002004D6" w:rsidRDefault="002004D6" w:rsidP="002004D6">
            <w:pPr>
              <w:jc w:val="center"/>
              <w:rPr>
                <w:color w:val="000000"/>
                <w:sz w:val="20"/>
                <w:szCs w:val="20"/>
              </w:rPr>
            </w:pPr>
            <w:r w:rsidRPr="002004D6">
              <w:rPr>
                <w:color w:val="000000"/>
                <w:sz w:val="20"/>
                <w:szCs w:val="20"/>
              </w:rPr>
              <w:t>0.999</w:t>
            </w:r>
          </w:p>
        </w:tc>
        <w:tc>
          <w:tcPr>
            <w:tcW w:w="909" w:type="dxa"/>
            <w:tcBorders>
              <w:top w:val="nil"/>
              <w:left w:val="nil"/>
              <w:bottom w:val="nil"/>
              <w:right w:val="nil"/>
            </w:tcBorders>
            <w:shd w:val="clear" w:color="auto" w:fill="auto"/>
            <w:noWrap/>
            <w:vAlign w:val="bottom"/>
            <w:hideMark/>
          </w:tcPr>
          <w:p w14:paraId="3824BD35" w14:textId="77777777" w:rsidR="002004D6" w:rsidRPr="002004D6" w:rsidRDefault="002004D6" w:rsidP="002004D6">
            <w:pPr>
              <w:jc w:val="center"/>
              <w:rPr>
                <w:color w:val="000000"/>
                <w:sz w:val="20"/>
                <w:szCs w:val="20"/>
              </w:rPr>
            </w:pPr>
            <w:r w:rsidRPr="002004D6">
              <w:rPr>
                <w:color w:val="000000"/>
                <w:sz w:val="20"/>
                <w:szCs w:val="20"/>
              </w:rPr>
              <w:t>0.818</w:t>
            </w:r>
          </w:p>
        </w:tc>
        <w:tc>
          <w:tcPr>
            <w:tcW w:w="1092" w:type="dxa"/>
            <w:tcBorders>
              <w:top w:val="nil"/>
              <w:left w:val="nil"/>
              <w:bottom w:val="nil"/>
              <w:right w:val="nil"/>
            </w:tcBorders>
            <w:shd w:val="clear" w:color="auto" w:fill="auto"/>
            <w:noWrap/>
            <w:vAlign w:val="bottom"/>
            <w:hideMark/>
          </w:tcPr>
          <w:p w14:paraId="747B5C1D" w14:textId="77777777" w:rsidR="002004D6" w:rsidRPr="002004D6" w:rsidRDefault="002004D6" w:rsidP="002004D6">
            <w:pPr>
              <w:jc w:val="center"/>
              <w:rPr>
                <w:color w:val="000000"/>
                <w:sz w:val="20"/>
                <w:szCs w:val="20"/>
              </w:rPr>
            </w:pPr>
            <w:r w:rsidRPr="002004D6">
              <w:rPr>
                <w:color w:val="000000"/>
                <w:sz w:val="20"/>
                <w:szCs w:val="20"/>
              </w:rPr>
              <w:t>1.221</w:t>
            </w:r>
          </w:p>
        </w:tc>
      </w:tr>
      <w:tr w:rsidR="002004D6" w:rsidRPr="002004D6" w14:paraId="788F52CE" w14:textId="77777777" w:rsidTr="002004D6">
        <w:trPr>
          <w:trHeight w:val="300"/>
        </w:trPr>
        <w:tc>
          <w:tcPr>
            <w:tcW w:w="1408" w:type="dxa"/>
            <w:tcBorders>
              <w:top w:val="nil"/>
              <w:left w:val="nil"/>
              <w:bottom w:val="nil"/>
              <w:right w:val="nil"/>
            </w:tcBorders>
            <w:shd w:val="clear" w:color="auto" w:fill="auto"/>
            <w:noWrap/>
            <w:vAlign w:val="bottom"/>
            <w:hideMark/>
          </w:tcPr>
          <w:p w14:paraId="2D5C0EB5"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FACFF2F" w14:textId="77777777" w:rsidR="002004D6" w:rsidRPr="002004D6" w:rsidRDefault="002004D6" w:rsidP="002004D6">
            <w:pPr>
              <w:jc w:val="center"/>
              <w:rPr>
                <w:color w:val="000000"/>
                <w:sz w:val="20"/>
                <w:szCs w:val="20"/>
              </w:rPr>
            </w:pPr>
            <w:r w:rsidRPr="002004D6">
              <w:rPr>
                <w:color w:val="000000"/>
                <w:sz w:val="20"/>
                <w:szCs w:val="20"/>
              </w:rPr>
              <w:t>NSD</w:t>
            </w:r>
          </w:p>
        </w:tc>
        <w:tc>
          <w:tcPr>
            <w:tcW w:w="879" w:type="dxa"/>
            <w:tcBorders>
              <w:top w:val="nil"/>
              <w:left w:val="nil"/>
              <w:bottom w:val="nil"/>
              <w:right w:val="nil"/>
            </w:tcBorders>
            <w:shd w:val="clear" w:color="auto" w:fill="auto"/>
            <w:noWrap/>
            <w:vAlign w:val="bottom"/>
            <w:hideMark/>
          </w:tcPr>
          <w:p w14:paraId="6AC68836" w14:textId="77777777" w:rsidR="002004D6" w:rsidRPr="002004D6" w:rsidRDefault="002004D6" w:rsidP="002004D6">
            <w:pPr>
              <w:jc w:val="center"/>
              <w:rPr>
                <w:color w:val="000000"/>
                <w:sz w:val="20"/>
                <w:szCs w:val="20"/>
              </w:rPr>
            </w:pPr>
            <w:r w:rsidRPr="002004D6">
              <w:rPr>
                <w:color w:val="000000"/>
                <w:sz w:val="20"/>
                <w:szCs w:val="20"/>
              </w:rPr>
              <w:t>0.822</w:t>
            </w:r>
          </w:p>
        </w:tc>
        <w:tc>
          <w:tcPr>
            <w:tcW w:w="909" w:type="dxa"/>
            <w:tcBorders>
              <w:top w:val="nil"/>
              <w:left w:val="nil"/>
              <w:bottom w:val="nil"/>
              <w:right w:val="nil"/>
            </w:tcBorders>
            <w:shd w:val="clear" w:color="auto" w:fill="auto"/>
            <w:noWrap/>
            <w:vAlign w:val="bottom"/>
            <w:hideMark/>
          </w:tcPr>
          <w:p w14:paraId="5D646D29" w14:textId="77777777" w:rsidR="002004D6" w:rsidRPr="002004D6" w:rsidRDefault="002004D6" w:rsidP="002004D6">
            <w:pPr>
              <w:jc w:val="center"/>
              <w:rPr>
                <w:color w:val="000000"/>
                <w:sz w:val="20"/>
                <w:szCs w:val="20"/>
              </w:rPr>
            </w:pPr>
            <w:r w:rsidRPr="002004D6">
              <w:rPr>
                <w:color w:val="000000"/>
                <w:sz w:val="20"/>
                <w:szCs w:val="20"/>
              </w:rPr>
              <w:t>0.775</w:t>
            </w:r>
          </w:p>
        </w:tc>
        <w:tc>
          <w:tcPr>
            <w:tcW w:w="1092" w:type="dxa"/>
            <w:tcBorders>
              <w:top w:val="nil"/>
              <w:left w:val="nil"/>
              <w:bottom w:val="nil"/>
              <w:right w:val="nil"/>
            </w:tcBorders>
            <w:shd w:val="clear" w:color="auto" w:fill="auto"/>
            <w:noWrap/>
            <w:vAlign w:val="bottom"/>
            <w:hideMark/>
          </w:tcPr>
          <w:p w14:paraId="70BCAD29" w14:textId="77777777" w:rsidR="002004D6" w:rsidRPr="002004D6" w:rsidRDefault="002004D6" w:rsidP="002004D6">
            <w:pPr>
              <w:jc w:val="center"/>
              <w:rPr>
                <w:color w:val="000000"/>
                <w:sz w:val="20"/>
                <w:szCs w:val="20"/>
              </w:rPr>
            </w:pPr>
            <w:r w:rsidRPr="002004D6">
              <w:rPr>
                <w:color w:val="000000"/>
                <w:sz w:val="20"/>
                <w:szCs w:val="20"/>
              </w:rPr>
              <w:t>0.871</w:t>
            </w:r>
          </w:p>
        </w:tc>
        <w:tc>
          <w:tcPr>
            <w:tcW w:w="300" w:type="dxa"/>
            <w:tcBorders>
              <w:top w:val="nil"/>
              <w:left w:val="nil"/>
              <w:bottom w:val="nil"/>
              <w:right w:val="nil"/>
            </w:tcBorders>
            <w:shd w:val="clear" w:color="auto" w:fill="auto"/>
            <w:noWrap/>
            <w:vAlign w:val="bottom"/>
            <w:hideMark/>
          </w:tcPr>
          <w:p w14:paraId="114BF3FC"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29DBC837" w14:textId="77777777" w:rsidR="002004D6" w:rsidRPr="002004D6" w:rsidRDefault="002004D6" w:rsidP="002004D6">
            <w:pPr>
              <w:jc w:val="center"/>
              <w:rPr>
                <w:color w:val="000000"/>
                <w:sz w:val="20"/>
                <w:szCs w:val="20"/>
              </w:rPr>
            </w:pPr>
            <w:r w:rsidRPr="002004D6">
              <w:rPr>
                <w:color w:val="000000"/>
                <w:sz w:val="20"/>
                <w:szCs w:val="20"/>
              </w:rPr>
              <w:t>0.834</w:t>
            </w:r>
          </w:p>
        </w:tc>
        <w:tc>
          <w:tcPr>
            <w:tcW w:w="909" w:type="dxa"/>
            <w:tcBorders>
              <w:top w:val="nil"/>
              <w:left w:val="nil"/>
              <w:bottom w:val="nil"/>
              <w:right w:val="nil"/>
            </w:tcBorders>
            <w:shd w:val="clear" w:color="auto" w:fill="auto"/>
            <w:noWrap/>
            <w:vAlign w:val="bottom"/>
            <w:hideMark/>
          </w:tcPr>
          <w:p w14:paraId="6F9CAC43" w14:textId="77777777" w:rsidR="002004D6" w:rsidRPr="002004D6" w:rsidRDefault="002004D6" w:rsidP="002004D6">
            <w:pPr>
              <w:jc w:val="center"/>
              <w:rPr>
                <w:color w:val="000000"/>
                <w:sz w:val="20"/>
                <w:szCs w:val="20"/>
              </w:rPr>
            </w:pPr>
            <w:r w:rsidRPr="002004D6">
              <w:rPr>
                <w:color w:val="000000"/>
                <w:sz w:val="20"/>
                <w:szCs w:val="20"/>
              </w:rPr>
              <w:t>0.786</w:t>
            </w:r>
          </w:p>
        </w:tc>
        <w:tc>
          <w:tcPr>
            <w:tcW w:w="1092" w:type="dxa"/>
            <w:tcBorders>
              <w:top w:val="nil"/>
              <w:left w:val="nil"/>
              <w:bottom w:val="nil"/>
              <w:right w:val="nil"/>
            </w:tcBorders>
            <w:shd w:val="clear" w:color="auto" w:fill="auto"/>
            <w:noWrap/>
            <w:vAlign w:val="bottom"/>
            <w:hideMark/>
          </w:tcPr>
          <w:p w14:paraId="68896EB6" w14:textId="77777777" w:rsidR="002004D6" w:rsidRPr="002004D6" w:rsidRDefault="002004D6" w:rsidP="002004D6">
            <w:pPr>
              <w:jc w:val="center"/>
              <w:rPr>
                <w:color w:val="000000"/>
                <w:sz w:val="20"/>
                <w:szCs w:val="20"/>
              </w:rPr>
            </w:pPr>
            <w:r w:rsidRPr="002004D6">
              <w:rPr>
                <w:color w:val="000000"/>
                <w:sz w:val="20"/>
                <w:szCs w:val="20"/>
              </w:rPr>
              <w:t>0.886</w:t>
            </w:r>
          </w:p>
        </w:tc>
        <w:tc>
          <w:tcPr>
            <w:tcW w:w="300" w:type="dxa"/>
            <w:tcBorders>
              <w:top w:val="nil"/>
              <w:left w:val="nil"/>
              <w:bottom w:val="nil"/>
              <w:right w:val="nil"/>
            </w:tcBorders>
            <w:shd w:val="clear" w:color="auto" w:fill="auto"/>
            <w:noWrap/>
            <w:vAlign w:val="bottom"/>
            <w:hideMark/>
          </w:tcPr>
          <w:p w14:paraId="7B693D5D"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F6425A7" w14:textId="77777777" w:rsidR="002004D6" w:rsidRPr="002004D6" w:rsidRDefault="002004D6" w:rsidP="002004D6">
            <w:pPr>
              <w:jc w:val="center"/>
              <w:rPr>
                <w:color w:val="000000"/>
                <w:sz w:val="20"/>
                <w:szCs w:val="20"/>
              </w:rPr>
            </w:pPr>
            <w:r w:rsidRPr="002004D6">
              <w:rPr>
                <w:color w:val="000000"/>
                <w:sz w:val="20"/>
                <w:szCs w:val="20"/>
              </w:rPr>
              <w:t>1.015</w:t>
            </w:r>
          </w:p>
        </w:tc>
        <w:tc>
          <w:tcPr>
            <w:tcW w:w="909" w:type="dxa"/>
            <w:tcBorders>
              <w:top w:val="nil"/>
              <w:left w:val="nil"/>
              <w:bottom w:val="nil"/>
              <w:right w:val="nil"/>
            </w:tcBorders>
            <w:shd w:val="clear" w:color="auto" w:fill="auto"/>
            <w:noWrap/>
            <w:vAlign w:val="bottom"/>
            <w:hideMark/>
          </w:tcPr>
          <w:p w14:paraId="10053DBB" w14:textId="77777777" w:rsidR="002004D6" w:rsidRPr="002004D6" w:rsidRDefault="002004D6" w:rsidP="002004D6">
            <w:pPr>
              <w:jc w:val="center"/>
              <w:rPr>
                <w:color w:val="000000"/>
                <w:sz w:val="20"/>
                <w:szCs w:val="20"/>
              </w:rPr>
            </w:pPr>
            <w:r w:rsidRPr="002004D6">
              <w:rPr>
                <w:color w:val="000000"/>
                <w:sz w:val="20"/>
                <w:szCs w:val="20"/>
              </w:rPr>
              <w:t>0.933</w:t>
            </w:r>
          </w:p>
        </w:tc>
        <w:tc>
          <w:tcPr>
            <w:tcW w:w="1092" w:type="dxa"/>
            <w:tcBorders>
              <w:top w:val="nil"/>
              <w:left w:val="nil"/>
              <w:bottom w:val="nil"/>
              <w:right w:val="nil"/>
            </w:tcBorders>
            <w:shd w:val="clear" w:color="auto" w:fill="auto"/>
            <w:noWrap/>
            <w:vAlign w:val="bottom"/>
            <w:hideMark/>
          </w:tcPr>
          <w:p w14:paraId="341DDC0B" w14:textId="77777777" w:rsidR="002004D6" w:rsidRPr="002004D6" w:rsidRDefault="002004D6" w:rsidP="002004D6">
            <w:pPr>
              <w:jc w:val="center"/>
              <w:rPr>
                <w:color w:val="000000"/>
                <w:sz w:val="20"/>
                <w:szCs w:val="20"/>
              </w:rPr>
            </w:pPr>
            <w:r w:rsidRPr="002004D6">
              <w:rPr>
                <w:color w:val="000000"/>
                <w:sz w:val="20"/>
                <w:szCs w:val="20"/>
              </w:rPr>
              <w:t>1.104</w:t>
            </w:r>
          </w:p>
        </w:tc>
      </w:tr>
      <w:tr w:rsidR="002004D6" w:rsidRPr="002004D6" w14:paraId="1FFB447A" w14:textId="77777777" w:rsidTr="002004D6">
        <w:trPr>
          <w:trHeight w:val="300"/>
        </w:trPr>
        <w:tc>
          <w:tcPr>
            <w:tcW w:w="1408" w:type="dxa"/>
            <w:tcBorders>
              <w:top w:val="nil"/>
              <w:left w:val="nil"/>
              <w:bottom w:val="nil"/>
              <w:right w:val="nil"/>
            </w:tcBorders>
            <w:shd w:val="clear" w:color="auto" w:fill="auto"/>
            <w:noWrap/>
            <w:vAlign w:val="bottom"/>
            <w:hideMark/>
          </w:tcPr>
          <w:p w14:paraId="2D68AD9C"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3D90E6B" w14:textId="77777777" w:rsidR="002004D6" w:rsidRPr="002004D6" w:rsidRDefault="002004D6" w:rsidP="002004D6">
            <w:pPr>
              <w:jc w:val="center"/>
              <w:rPr>
                <w:color w:val="000000"/>
                <w:sz w:val="20"/>
                <w:szCs w:val="20"/>
              </w:rPr>
            </w:pPr>
            <w:r w:rsidRPr="002004D6">
              <w:rPr>
                <w:color w:val="000000"/>
                <w:sz w:val="20"/>
                <w:szCs w:val="20"/>
              </w:rPr>
              <w:t>Others</w:t>
            </w:r>
          </w:p>
        </w:tc>
        <w:tc>
          <w:tcPr>
            <w:tcW w:w="879" w:type="dxa"/>
            <w:tcBorders>
              <w:top w:val="nil"/>
              <w:left w:val="nil"/>
              <w:bottom w:val="nil"/>
              <w:right w:val="nil"/>
            </w:tcBorders>
            <w:shd w:val="clear" w:color="auto" w:fill="auto"/>
            <w:noWrap/>
            <w:vAlign w:val="bottom"/>
            <w:hideMark/>
          </w:tcPr>
          <w:p w14:paraId="590AE30E" w14:textId="77777777" w:rsidR="002004D6" w:rsidRPr="002004D6" w:rsidRDefault="002004D6" w:rsidP="002004D6">
            <w:pPr>
              <w:jc w:val="center"/>
              <w:rPr>
                <w:color w:val="000000"/>
                <w:sz w:val="20"/>
                <w:szCs w:val="20"/>
              </w:rPr>
            </w:pPr>
            <w:r w:rsidRPr="002004D6">
              <w:rPr>
                <w:color w:val="000000"/>
                <w:sz w:val="20"/>
                <w:szCs w:val="20"/>
              </w:rPr>
              <w:t>0.115</w:t>
            </w:r>
          </w:p>
        </w:tc>
        <w:tc>
          <w:tcPr>
            <w:tcW w:w="909" w:type="dxa"/>
            <w:tcBorders>
              <w:top w:val="nil"/>
              <w:left w:val="nil"/>
              <w:bottom w:val="nil"/>
              <w:right w:val="nil"/>
            </w:tcBorders>
            <w:shd w:val="clear" w:color="auto" w:fill="auto"/>
            <w:noWrap/>
            <w:vAlign w:val="bottom"/>
            <w:hideMark/>
          </w:tcPr>
          <w:p w14:paraId="11B5752B" w14:textId="77777777" w:rsidR="002004D6" w:rsidRPr="002004D6" w:rsidRDefault="002004D6" w:rsidP="002004D6">
            <w:pPr>
              <w:jc w:val="center"/>
              <w:rPr>
                <w:color w:val="000000"/>
                <w:sz w:val="20"/>
                <w:szCs w:val="20"/>
              </w:rPr>
            </w:pPr>
            <w:r w:rsidRPr="002004D6">
              <w:rPr>
                <w:color w:val="000000"/>
                <w:sz w:val="20"/>
                <w:szCs w:val="20"/>
              </w:rPr>
              <w:t>0.101</w:t>
            </w:r>
          </w:p>
        </w:tc>
        <w:tc>
          <w:tcPr>
            <w:tcW w:w="1092" w:type="dxa"/>
            <w:tcBorders>
              <w:top w:val="nil"/>
              <w:left w:val="nil"/>
              <w:bottom w:val="nil"/>
              <w:right w:val="nil"/>
            </w:tcBorders>
            <w:shd w:val="clear" w:color="auto" w:fill="auto"/>
            <w:noWrap/>
            <w:vAlign w:val="bottom"/>
            <w:hideMark/>
          </w:tcPr>
          <w:p w14:paraId="795CA75E" w14:textId="77777777" w:rsidR="002004D6" w:rsidRPr="002004D6" w:rsidRDefault="002004D6" w:rsidP="002004D6">
            <w:pPr>
              <w:jc w:val="center"/>
              <w:rPr>
                <w:color w:val="000000"/>
                <w:sz w:val="20"/>
                <w:szCs w:val="20"/>
              </w:rPr>
            </w:pPr>
            <w:r w:rsidRPr="002004D6">
              <w:rPr>
                <w:color w:val="000000"/>
                <w:sz w:val="20"/>
                <w:szCs w:val="20"/>
              </w:rPr>
              <w:t>0.130</w:t>
            </w:r>
          </w:p>
        </w:tc>
        <w:tc>
          <w:tcPr>
            <w:tcW w:w="300" w:type="dxa"/>
            <w:tcBorders>
              <w:top w:val="nil"/>
              <w:left w:val="nil"/>
              <w:bottom w:val="nil"/>
              <w:right w:val="nil"/>
            </w:tcBorders>
            <w:shd w:val="clear" w:color="auto" w:fill="auto"/>
            <w:noWrap/>
            <w:vAlign w:val="bottom"/>
            <w:hideMark/>
          </w:tcPr>
          <w:p w14:paraId="728DBC8D"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428773B8" w14:textId="77777777" w:rsidR="002004D6" w:rsidRPr="002004D6" w:rsidRDefault="002004D6" w:rsidP="002004D6">
            <w:pPr>
              <w:jc w:val="center"/>
              <w:rPr>
                <w:color w:val="000000"/>
                <w:sz w:val="20"/>
                <w:szCs w:val="20"/>
              </w:rPr>
            </w:pPr>
            <w:r w:rsidRPr="002004D6">
              <w:rPr>
                <w:color w:val="000000"/>
                <w:sz w:val="20"/>
                <w:szCs w:val="20"/>
              </w:rPr>
              <w:t>0.119</w:t>
            </w:r>
          </w:p>
        </w:tc>
        <w:tc>
          <w:tcPr>
            <w:tcW w:w="909" w:type="dxa"/>
            <w:tcBorders>
              <w:top w:val="nil"/>
              <w:left w:val="nil"/>
              <w:bottom w:val="nil"/>
              <w:right w:val="nil"/>
            </w:tcBorders>
            <w:shd w:val="clear" w:color="auto" w:fill="auto"/>
            <w:noWrap/>
            <w:vAlign w:val="bottom"/>
            <w:hideMark/>
          </w:tcPr>
          <w:p w14:paraId="616F357B" w14:textId="77777777" w:rsidR="002004D6" w:rsidRPr="002004D6" w:rsidRDefault="002004D6" w:rsidP="002004D6">
            <w:pPr>
              <w:jc w:val="center"/>
              <w:rPr>
                <w:color w:val="000000"/>
                <w:sz w:val="20"/>
                <w:szCs w:val="20"/>
              </w:rPr>
            </w:pPr>
            <w:r w:rsidRPr="002004D6">
              <w:rPr>
                <w:color w:val="000000"/>
                <w:sz w:val="20"/>
                <w:szCs w:val="20"/>
              </w:rPr>
              <w:t>0.105</w:t>
            </w:r>
          </w:p>
        </w:tc>
        <w:tc>
          <w:tcPr>
            <w:tcW w:w="1092" w:type="dxa"/>
            <w:tcBorders>
              <w:top w:val="nil"/>
              <w:left w:val="nil"/>
              <w:bottom w:val="nil"/>
              <w:right w:val="nil"/>
            </w:tcBorders>
            <w:shd w:val="clear" w:color="auto" w:fill="auto"/>
            <w:noWrap/>
            <w:vAlign w:val="bottom"/>
            <w:hideMark/>
          </w:tcPr>
          <w:p w14:paraId="02638F25" w14:textId="77777777" w:rsidR="002004D6" w:rsidRPr="002004D6" w:rsidRDefault="002004D6" w:rsidP="002004D6">
            <w:pPr>
              <w:jc w:val="center"/>
              <w:rPr>
                <w:color w:val="000000"/>
                <w:sz w:val="20"/>
                <w:szCs w:val="20"/>
              </w:rPr>
            </w:pPr>
            <w:r w:rsidRPr="002004D6">
              <w:rPr>
                <w:color w:val="000000"/>
                <w:sz w:val="20"/>
                <w:szCs w:val="20"/>
              </w:rPr>
              <w:t>0.134</w:t>
            </w:r>
          </w:p>
        </w:tc>
        <w:tc>
          <w:tcPr>
            <w:tcW w:w="300" w:type="dxa"/>
            <w:tcBorders>
              <w:top w:val="nil"/>
              <w:left w:val="nil"/>
              <w:bottom w:val="nil"/>
              <w:right w:val="nil"/>
            </w:tcBorders>
            <w:shd w:val="clear" w:color="auto" w:fill="auto"/>
            <w:noWrap/>
            <w:vAlign w:val="bottom"/>
            <w:hideMark/>
          </w:tcPr>
          <w:p w14:paraId="407741A7"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3A1E7AE3" w14:textId="77777777" w:rsidR="002004D6" w:rsidRPr="002004D6" w:rsidRDefault="002004D6" w:rsidP="002004D6">
            <w:pPr>
              <w:jc w:val="center"/>
              <w:rPr>
                <w:color w:val="000000"/>
                <w:sz w:val="20"/>
                <w:szCs w:val="20"/>
              </w:rPr>
            </w:pPr>
            <w:r w:rsidRPr="002004D6">
              <w:rPr>
                <w:color w:val="000000"/>
                <w:sz w:val="20"/>
                <w:szCs w:val="20"/>
              </w:rPr>
              <w:t>1.034</w:t>
            </w:r>
          </w:p>
        </w:tc>
        <w:tc>
          <w:tcPr>
            <w:tcW w:w="909" w:type="dxa"/>
            <w:tcBorders>
              <w:top w:val="nil"/>
              <w:left w:val="nil"/>
              <w:bottom w:val="nil"/>
              <w:right w:val="nil"/>
            </w:tcBorders>
            <w:shd w:val="clear" w:color="auto" w:fill="auto"/>
            <w:noWrap/>
            <w:vAlign w:val="bottom"/>
            <w:hideMark/>
          </w:tcPr>
          <w:p w14:paraId="3E5D316E" w14:textId="77777777" w:rsidR="002004D6" w:rsidRPr="002004D6" w:rsidRDefault="002004D6" w:rsidP="002004D6">
            <w:pPr>
              <w:jc w:val="center"/>
              <w:rPr>
                <w:color w:val="000000"/>
                <w:sz w:val="20"/>
                <w:szCs w:val="20"/>
              </w:rPr>
            </w:pPr>
            <w:r w:rsidRPr="002004D6">
              <w:rPr>
                <w:color w:val="000000"/>
                <w:sz w:val="20"/>
                <w:szCs w:val="20"/>
              </w:rPr>
              <w:t>0.868</w:t>
            </w:r>
          </w:p>
        </w:tc>
        <w:tc>
          <w:tcPr>
            <w:tcW w:w="1092" w:type="dxa"/>
            <w:tcBorders>
              <w:top w:val="nil"/>
              <w:left w:val="nil"/>
              <w:bottom w:val="nil"/>
              <w:right w:val="nil"/>
            </w:tcBorders>
            <w:shd w:val="clear" w:color="auto" w:fill="auto"/>
            <w:noWrap/>
            <w:vAlign w:val="bottom"/>
            <w:hideMark/>
          </w:tcPr>
          <w:p w14:paraId="183E1012" w14:textId="77777777" w:rsidR="002004D6" w:rsidRPr="002004D6" w:rsidRDefault="002004D6" w:rsidP="002004D6">
            <w:pPr>
              <w:jc w:val="center"/>
              <w:rPr>
                <w:color w:val="000000"/>
                <w:sz w:val="20"/>
                <w:szCs w:val="20"/>
              </w:rPr>
            </w:pPr>
            <w:r w:rsidRPr="002004D6">
              <w:rPr>
                <w:color w:val="000000"/>
                <w:sz w:val="20"/>
                <w:szCs w:val="20"/>
              </w:rPr>
              <w:t>1.231</w:t>
            </w:r>
          </w:p>
        </w:tc>
      </w:tr>
      <w:tr w:rsidR="002004D6" w:rsidRPr="002004D6" w14:paraId="22A65D08" w14:textId="77777777" w:rsidTr="002004D6">
        <w:trPr>
          <w:trHeight w:val="300"/>
        </w:trPr>
        <w:tc>
          <w:tcPr>
            <w:tcW w:w="1408" w:type="dxa"/>
            <w:tcBorders>
              <w:top w:val="nil"/>
              <w:left w:val="nil"/>
              <w:bottom w:val="nil"/>
              <w:right w:val="nil"/>
            </w:tcBorders>
            <w:shd w:val="clear" w:color="auto" w:fill="auto"/>
            <w:noWrap/>
            <w:vAlign w:val="bottom"/>
            <w:hideMark/>
          </w:tcPr>
          <w:p w14:paraId="057ED02B"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D04BEE9" w14:textId="52AF9CD6" w:rsidR="002004D6" w:rsidRPr="002004D6" w:rsidRDefault="00C33D43" w:rsidP="002004D6">
            <w:pPr>
              <w:jc w:val="center"/>
              <w:rPr>
                <w:color w:val="000000"/>
                <w:sz w:val="20"/>
                <w:szCs w:val="20"/>
              </w:rPr>
            </w:pPr>
            <w:r w:rsidRPr="002004D6">
              <w:rPr>
                <w:color w:val="000000"/>
                <w:sz w:val="20"/>
                <w:szCs w:val="20"/>
              </w:rPr>
              <w:t>Psychiatric</w:t>
            </w:r>
            <w:r w:rsidR="002004D6" w:rsidRPr="002004D6">
              <w:rPr>
                <w:color w:val="000000"/>
                <w:sz w:val="20"/>
                <w:szCs w:val="20"/>
              </w:rPr>
              <w:t xml:space="preserve"> disorders</w:t>
            </w:r>
          </w:p>
        </w:tc>
        <w:tc>
          <w:tcPr>
            <w:tcW w:w="879" w:type="dxa"/>
            <w:tcBorders>
              <w:top w:val="nil"/>
              <w:left w:val="nil"/>
              <w:bottom w:val="nil"/>
              <w:right w:val="nil"/>
            </w:tcBorders>
            <w:shd w:val="clear" w:color="auto" w:fill="auto"/>
            <w:noWrap/>
            <w:vAlign w:val="bottom"/>
            <w:hideMark/>
          </w:tcPr>
          <w:p w14:paraId="6A1CE0CF" w14:textId="77777777" w:rsidR="002004D6" w:rsidRPr="002004D6" w:rsidRDefault="002004D6" w:rsidP="002004D6">
            <w:pPr>
              <w:jc w:val="center"/>
              <w:rPr>
                <w:color w:val="000000"/>
                <w:sz w:val="20"/>
                <w:szCs w:val="20"/>
              </w:rPr>
            </w:pPr>
            <w:r w:rsidRPr="002004D6">
              <w:rPr>
                <w:color w:val="000000"/>
                <w:sz w:val="20"/>
                <w:szCs w:val="20"/>
              </w:rPr>
              <w:t>0.181</w:t>
            </w:r>
          </w:p>
        </w:tc>
        <w:tc>
          <w:tcPr>
            <w:tcW w:w="909" w:type="dxa"/>
            <w:tcBorders>
              <w:top w:val="nil"/>
              <w:left w:val="nil"/>
              <w:bottom w:val="nil"/>
              <w:right w:val="nil"/>
            </w:tcBorders>
            <w:shd w:val="clear" w:color="auto" w:fill="auto"/>
            <w:noWrap/>
            <w:vAlign w:val="bottom"/>
            <w:hideMark/>
          </w:tcPr>
          <w:p w14:paraId="70E96240" w14:textId="77777777" w:rsidR="002004D6" w:rsidRPr="002004D6" w:rsidRDefault="002004D6" w:rsidP="002004D6">
            <w:pPr>
              <w:jc w:val="center"/>
              <w:rPr>
                <w:color w:val="000000"/>
                <w:sz w:val="20"/>
                <w:szCs w:val="20"/>
              </w:rPr>
            </w:pPr>
            <w:r w:rsidRPr="002004D6">
              <w:rPr>
                <w:color w:val="000000"/>
                <w:sz w:val="20"/>
                <w:szCs w:val="20"/>
              </w:rPr>
              <w:t>0.163</w:t>
            </w:r>
          </w:p>
        </w:tc>
        <w:tc>
          <w:tcPr>
            <w:tcW w:w="1092" w:type="dxa"/>
            <w:tcBorders>
              <w:top w:val="nil"/>
              <w:left w:val="nil"/>
              <w:bottom w:val="nil"/>
              <w:right w:val="nil"/>
            </w:tcBorders>
            <w:shd w:val="clear" w:color="auto" w:fill="auto"/>
            <w:noWrap/>
            <w:vAlign w:val="bottom"/>
            <w:hideMark/>
          </w:tcPr>
          <w:p w14:paraId="446B3786" w14:textId="77777777" w:rsidR="002004D6" w:rsidRPr="002004D6" w:rsidRDefault="002004D6" w:rsidP="002004D6">
            <w:pPr>
              <w:jc w:val="center"/>
              <w:rPr>
                <w:color w:val="000000"/>
                <w:sz w:val="20"/>
                <w:szCs w:val="20"/>
              </w:rPr>
            </w:pPr>
            <w:r w:rsidRPr="002004D6">
              <w:rPr>
                <w:color w:val="000000"/>
                <w:sz w:val="20"/>
                <w:szCs w:val="20"/>
              </w:rPr>
              <w:t>0.200</w:t>
            </w:r>
          </w:p>
        </w:tc>
        <w:tc>
          <w:tcPr>
            <w:tcW w:w="300" w:type="dxa"/>
            <w:tcBorders>
              <w:top w:val="nil"/>
              <w:left w:val="nil"/>
              <w:bottom w:val="nil"/>
              <w:right w:val="nil"/>
            </w:tcBorders>
            <w:shd w:val="clear" w:color="auto" w:fill="auto"/>
            <w:noWrap/>
            <w:vAlign w:val="bottom"/>
            <w:hideMark/>
          </w:tcPr>
          <w:p w14:paraId="603DD656"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3F548619" w14:textId="77777777" w:rsidR="002004D6" w:rsidRPr="002004D6" w:rsidRDefault="002004D6" w:rsidP="002004D6">
            <w:pPr>
              <w:jc w:val="center"/>
              <w:rPr>
                <w:color w:val="000000"/>
                <w:sz w:val="20"/>
                <w:szCs w:val="20"/>
              </w:rPr>
            </w:pPr>
            <w:r w:rsidRPr="002004D6">
              <w:rPr>
                <w:color w:val="000000"/>
                <w:sz w:val="20"/>
                <w:szCs w:val="20"/>
              </w:rPr>
              <w:t>0.191</w:t>
            </w:r>
          </w:p>
        </w:tc>
        <w:tc>
          <w:tcPr>
            <w:tcW w:w="909" w:type="dxa"/>
            <w:tcBorders>
              <w:top w:val="nil"/>
              <w:left w:val="nil"/>
              <w:bottom w:val="nil"/>
              <w:right w:val="nil"/>
            </w:tcBorders>
            <w:shd w:val="clear" w:color="auto" w:fill="auto"/>
            <w:noWrap/>
            <w:vAlign w:val="bottom"/>
            <w:hideMark/>
          </w:tcPr>
          <w:p w14:paraId="28A9334B" w14:textId="77777777" w:rsidR="002004D6" w:rsidRPr="002004D6" w:rsidRDefault="002004D6" w:rsidP="002004D6">
            <w:pPr>
              <w:jc w:val="center"/>
              <w:rPr>
                <w:color w:val="000000"/>
                <w:sz w:val="20"/>
                <w:szCs w:val="20"/>
              </w:rPr>
            </w:pPr>
            <w:r w:rsidRPr="002004D6">
              <w:rPr>
                <w:color w:val="000000"/>
                <w:sz w:val="20"/>
                <w:szCs w:val="20"/>
              </w:rPr>
              <w:t>0.173</w:t>
            </w:r>
          </w:p>
        </w:tc>
        <w:tc>
          <w:tcPr>
            <w:tcW w:w="1092" w:type="dxa"/>
            <w:tcBorders>
              <w:top w:val="nil"/>
              <w:left w:val="nil"/>
              <w:bottom w:val="nil"/>
              <w:right w:val="nil"/>
            </w:tcBorders>
            <w:shd w:val="clear" w:color="auto" w:fill="auto"/>
            <w:noWrap/>
            <w:vAlign w:val="bottom"/>
            <w:hideMark/>
          </w:tcPr>
          <w:p w14:paraId="7E217F49" w14:textId="77777777" w:rsidR="002004D6" w:rsidRPr="002004D6" w:rsidRDefault="002004D6" w:rsidP="002004D6">
            <w:pPr>
              <w:jc w:val="center"/>
              <w:rPr>
                <w:color w:val="000000"/>
                <w:sz w:val="20"/>
                <w:szCs w:val="20"/>
              </w:rPr>
            </w:pPr>
            <w:r w:rsidRPr="002004D6">
              <w:rPr>
                <w:color w:val="000000"/>
                <w:sz w:val="20"/>
                <w:szCs w:val="20"/>
              </w:rPr>
              <w:t>0.211</w:t>
            </w:r>
          </w:p>
        </w:tc>
        <w:tc>
          <w:tcPr>
            <w:tcW w:w="300" w:type="dxa"/>
            <w:tcBorders>
              <w:top w:val="nil"/>
              <w:left w:val="nil"/>
              <w:bottom w:val="nil"/>
              <w:right w:val="nil"/>
            </w:tcBorders>
            <w:shd w:val="clear" w:color="auto" w:fill="auto"/>
            <w:noWrap/>
            <w:vAlign w:val="bottom"/>
            <w:hideMark/>
          </w:tcPr>
          <w:p w14:paraId="661D18D1"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054DE92A" w14:textId="77777777" w:rsidR="002004D6" w:rsidRPr="002004D6" w:rsidRDefault="002004D6" w:rsidP="002004D6">
            <w:pPr>
              <w:jc w:val="center"/>
              <w:rPr>
                <w:color w:val="000000"/>
                <w:sz w:val="20"/>
                <w:szCs w:val="20"/>
              </w:rPr>
            </w:pPr>
            <w:r w:rsidRPr="002004D6">
              <w:rPr>
                <w:color w:val="000000"/>
                <w:sz w:val="20"/>
                <w:szCs w:val="20"/>
              </w:rPr>
              <w:t>1.059</w:t>
            </w:r>
          </w:p>
        </w:tc>
        <w:tc>
          <w:tcPr>
            <w:tcW w:w="909" w:type="dxa"/>
            <w:tcBorders>
              <w:top w:val="nil"/>
              <w:left w:val="nil"/>
              <w:bottom w:val="nil"/>
              <w:right w:val="nil"/>
            </w:tcBorders>
            <w:shd w:val="clear" w:color="auto" w:fill="auto"/>
            <w:noWrap/>
            <w:vAlign w:val="bottom"/>
            <w:hideMark/>
          </w:tcPr>
          <w:p w14:paraId="18F69E91" w14:textId="77777777" w:rsidR="002004D6" w:rsidRPr="002004D6" w:rsidRDefault="002004D6" w:rsidP="002004D6">
            <w:pPr>
              <w:jc w:val="center"/>
              <w:rPr>
                <w:color w:val="000000"/>
                <w:sz w:val="20"/>
                <w:szCs w:val="20"/>
              </w:rPr>
            </w:pPr>
            <w:r w:rsidRPr="002004D6">
              <w:rPr>
                <w:color w:val="000000"/>
                <w:sz w:val="20"/>
                <w:szCs w:val="20"/>
              </w:rPr>
              <w:t>0.918</w:t>
            </w:r>
          </w:p>
        </w:tc>
        <w:tc>
          <w:tcPr>
            <w:tcW w:w="1092" w:type="dxa"/>
            <w:tcBorders>
              <w:top w:val="nil"/>
              <w:left w:val="nil"/>
              <w:bottom w:val="nil"/>
              <w:right w:val="nil"/>
            </w:tcBorders>
            <w:shd w:val="clear" w:color="auto" w:fill="auto"/>
            <w:noWrap/>
            <w:vAlign w:val="bottom"/>
            <w:hideMark/>
          </w:tcPr>
          <w:p w14:paraId="482DDDE4" w14:textId="77777777" w:rsidR="002004D6" w:rsidRPr="002004D6" w:rsidRDefault="002004D6" w:rsidP="002004D6">
            <w:pPr>
              <w:jc w:val="center"/>
              <w:rPr>
                <w:color w:val="000000"/>
                <w:sz w:val="20"/>
                <w:szCs w:val="20"/>
              </w:rPr>
            </w:pPr>
            <w:r w:rsidRPr="002004D6">
              <w:rPr>
                <w:color w:val="000000"/>
                <w:sz w:val="20"/>
                <w:szCs w:val="20"/>
              </w:rPr>
              <w:t>1.222</w:t>
            </w:r>
          </w:p>
        </w:tc>
      </w:tr>
      <w:tr w:rsidR="002004D6" w:rsidRPr="002004D6" w14:paraId="251A3F3A" w14:textId="77777777" w:rsidTr="002004D6">
        <w:trPr>
          <w:trHeight w:val="300"/>
        </w:trPr>
        <w:tc>
          <w:tcPr>
            <w:tcW w:w="1408" w:type="dxa"/>
            <w:tcBorders>
              <w:top w:val="nil"/>
              <w:left w:val="nil"/>
              <w:bottom w:val="nil"/>
              <w:right w:val="nil"/>
            </w:tcBorders>
            <w:shd w:val="clear" w:color="auto" w:fill="auto"/>
            <w:noWrap/>
            <w:vAlign w:val="bottom"/>
            <w:hideMark/>
          </w:tcPr>
          <w:p w14:paraId="634BB048"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69B692B8" w14:textId="77777777" w:rsidR="002004D6" w:rsidRPr="002004D6" w:rsidRDefault="002004D6" w:rsidP="002004D6">
            <w:pPr>
              <w:jc w:val="center"/>
              <w:rPr>
                <w:color w:val="000000"/>
                <w:sz w:val="20"/>
                <w:szCs w:val="20"/>
              </w:rPr>
            </w:pPr>
            <w:r w:rsidRPr="002004D6">
              <w:rPr>
                <w:color w:val="000000"/>
                <w:sz w:val="20"/>
                <w:szCs w:val="20"/>
              </w:rPr>
              <w:t>Specific diseases</w:t>
            </w:r>
          </w:p>
        </w:tc>
        <w:tc>
          <w:tcPr>
            <w:tcW w:w="879" w:type="dxa"/>
            <w:tcBorders>
              <w:top w:val="nil"/>
              <w:left w:val="nil"/>
              <w:bottom w:val="nil"/>
              <w:right w:val="nil"/>
            </w:tcBorders>
            <w:shd w:val="clear" w:color="auto" w:fill="auto"/>
            <w:noWrap/>
            <w:vAlign w:val="bottom"/>
            <w:hideMark/>
          </w:tcPr>
          <w:p w14:paraId="1C279182" w14:textId="77777777" w:rsidR="002004D6" w:rsidRPr="002004D6" w:rsidRDefault="002004D6" w:rsidP="002004D6">
            <w:pPr>
              <w:jc w:val="center"/>
              <w:rPr>
                <w:color w:val="000000"/>
                <w:sz w:val="20"/>
                <w:szCs w:val="20"/>
              </w:rPr>
            </w:pPr>
            <w:r w:rsidRPr="002004D6">
              <w:rPr>
                <w:color w:val="000000"/>
                <w:sz w:val="20"/>
                <w:szCs w:val="20"/>
              </w:rPr>
              <w:t>0.643</w:t>
            </w:r>
          </w:p>
        </w:tc>
        <w:tc>
          <w:tcPr>
            <w:tcW w:w="909" w:type="dxa"/>
            <w:tcBorders>
              <w:top w:val="nil"/>
              <w:left w:val="nil"/>
              <w:bottom w:val="nil"/>
              <w:right w:val="nil"/>
            </w:tcBorders>
            <w:shd w:val="clear" w:color="auto" w:fill="auto"/>
            <w:noWrap/>
            <w:vAlign w:val="bottom"/>
            <w:hideMark/>
          </w:tcPr>
          <w:p w14:paraId="3505FAF3" w14:textId="77777777" w:rsidR="002004D6" w:rsidRPr="002004D6" w:rsidRDefault="002004D6" w:rsidP="002004D6">
            <w:pPr>
              <w:jc w:val="center"/>
              <w:rPr>
                <w:color w:val="000000"/>
                <w:sz w:val="20"/>
                <w:szCs w:val="20"/>
              </w:rPr>
            </w:pPr>
            <w:r w:rsidRPr="002004D6">
              <w:rPr>
                <w:color w:val="000000"/>
                <w:sz w:val="20"/>
                <w:szCs w:val="20"/>
              </w:rPr>
              <w:t>0.604</w:t>
            </w:r>
          </w:p>
        </w:tc>
        <w:tc>
          <w:tcPr>
            <w:tcW w:w="1092" w:type="dxa"/>
            <w:tcBorders>
              <w:top w:val="nil"/>
              <w:left w:val="nil"/>
              <w:bottom w:val="nil"/>
              <w:right w:val="nil"/>
            </w:tcBorders>
            <w:shd w:val="clear" w:color="auto" w:fill="auto"/>
            <w:noWrap/>
            <w:vAlign w:val="bottom"/>
            <w:hideMark/>
          </w:tcPr>
          <w:p w14:paraId="41790422" w14:textId="77777777" w:rsidR="002004D6" w:rsidRPr="002004D6" w:rsidRDefault="002004D6" w:rsidP="002004D6">
            <w:pPr>
              <w:jc w:val="center"/>
              <w:rPr>
                <w:color w:val="000000"/>
                <w:sz w:val="20"/>
                <w:szCs w:val="20"/>
              </w:rPr>
            </w:pPr>
            <w:r w:rsidRPr="002004D6">
              <w:rPr>
                <w:color w:val="000000"/>
                <w:sz w:val="20"/>
                <w:szCs w:val="20"/>
              </w:rPr>
              <w:t>0.685</w:t>
            </w:r>
          </w:p>
        </w:tc>
        <w:tc>
          <w:tcPr>
            <w:tcW w:w="300" w:type="dxa"/>
            <w:tcBorders>
              <w:top w:val="nil"/>
              <w:left w:val="nil"/>
              <w:bottom w:val="nil"/>
              <w:right w:val="nil"/>
            </w:tcBorders>
            <w:shd w:val="clear" w:color="auto" w:fill="auto"/>
            <w:noWrap/>
            <w:vAlign w:val="bottom"/>
            <w:hideMark/>
          </w:tcPr>
          <w:p w14:paraId="5AA06D9B"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5799CAAB" w14:textId="77777777" w:rsidR="002004D6" w:rsidRPr="002004D6" w:rsidRDefault="002004D6" w:rsidP="002004D6">
            <w:pPr>
              <w:jc w:val="center"/>
              <w:rPr>
                <w:color w:val="000000"/>
                <w:sz w:val="20"/>
                <w:szCs w:val="20"/>
              </w:rPr>
            </w:pPr>
            <w:r w:rsidRPr="002004D6">
              <w:rPr>
                <w:color w:val="000000"/>
                <w:sz w:val="20"/>
                <w:szCs w:val="20"/>
              </w:rPr>
              <w:t>0.649</w:t>
            </w:r>
          </w:p>
        </w:tc>
        <w:tc>
          <w:tcPr>
            <w:tcW w:w="909" w:type="dxa"/>
            <w:tcBorders>
              <w:top w:val="nil"/>
              <w:left w:val="nil"/>
              <w:bottom w:val="nil"/>
              <w:right w:val="nil"/>
            </w:tcBorders>
            <w:shd w:val="clear" w:color="auto" w:fill="auto"/>
            <w:noWrap/>
            <w:vAlign w:val="bottom"/>
            <w:hideMark/>
          </w:tcPr>
          <w:p w14:paraId="4200E986" w14:textId="77777777" w:rsidR="002004D6" w:rsidRPr="002004D6" w:rsidRDefault="002004D6" w:rsidP="002004D6">
            <w:pPr>
              <w:jc w:val="center"/>
              <w:rPr>
                <w:color w:val="000000"/>
                <w:sz w:val="20"/>
                <w:szCs w:val="20"/>
              </w:rPr>
            </w:pPr>
            <w:r w:rsidRPr="002004D6">
              <w:rPr>
                <w:color w:val="000000"/>
                <w:sz w:val="20"/>
                <w:szCs w:val="20"/>
              </w:rPr>
              <w:t>0.609</w:t>
            </w:r>
          </w:p>
        </w:tc>
        <w:tc>
          <w:tcPr>
            <w:tcW w:w="1092" w:type="dxa"/>
            <w:tcBorders>
              <w:top w:val="nil"/>
              <w:left w:val="nil"/>
              <w:bottom w:val="nil"/>
              <w:right w:val="nil"/>
            </w:tcBorders>
            <w:shd w:val="clear" w:color="auto" w:fill="auto"/>
            <w:noWrap/>
            <w:vAlign w:val="bottom"/>
            <w:hideMark/>
          </w:tcPr>
          <w:p w14:paraId="380B86A2" w14:textId="77777777" w:rsidR="002004D6" w:rsidRPr="002004D6" w:rsidRDefault="002004D6" w:rsidP="002004D6">
            <w:pPr>
              <w:jc w:val="center"/>
              <w:rPr>
                <w:color w:val="000000"/>
                <w:sz w:val="20"/>
                <w:szCs w:val="20"/>
              </w:rPr>
            </w:pPr>
            <w:r w:rsidRPr="002004D6">
              <w:rPr>
                <w:color w:val="000000"/>
                <w:sz w:val="20"/>
                <w:szCs w:val="20"/>
              </w:rPr>
              <w:t>0.693</w:t>
            </w:r>
          </w:p>
        </w:tc>
        <w:tc>
          <w:tcPr>
            <w:tcW w:w="300" w:type="dxa"/>
            <w:tcBorders>
              <w:top w:val="nil"/>
              <w:left w:val="nil"/>
              <w:bottom w:val="nil"/>
              <w:right w:val="nil"/>
            </w:tcBorders>
            <w:shd w:val="clear" w:color="auto" w:fill="auto"/>
            <w:noWrap/>
            <w:vAlign w:val="bottom"/>
            <w:hideMark/>
          </w:tcPr>
          <w:p w14:paraId="2D38BD3C"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74C06C1A" w14:textId="77777777" w:rsidR="002004D6" w:rsidRPr="002004D6" w:rsidRDefault="002004D6" w:rsidP="002004D6">
            <w:pPr>
              <w:jc w:val="center"/>
              <w:rPr>
                <w:color w:val="000000"/>
                <w:sz w:val="20"/>
                <w:szCs w:val="20"/>
              </w:rPr>
            </w:pPr>
            <w:r w:rsidRPr="002004D6">
              <w:rPr>
                <w:color w:val="000000"/>
                <w:sz w:val="20"/>
                <w:szCs w:val="20"/>
              </w:rPr>
              <w:t>1.009</w:t>
            </w:r>
          </w:p>
        </w:tc>
        <w:tc>
          <w:tcPr>
            <w:tcW w:w="909" w:type="dxa"/>
            <w:tcBorders>
              <w:top w:val="nil"/>
              <w:left w:val="nil"/>
              <w:bottom w:val="nil"/>
              <w:right w:val="nil"/>
            </w:tcBorders>
            <w:shd w:val="clear" w:color="auto" w:fill="auto"/>
            <w:noWrap/>
            <w:vAlign w:val="bottom"/>
            <w:hideMark/>
          </w:tcPr>
          <w:p w14:paraId="15002253" w14:textId="77777777" w:rsidR="002004D6" w:rsidRPr="002004D6" w:rsidRDefault="002004D6" w:rsidP="002004D6">
            <w:pPr>
              <w:jc w:val="center"/>
              <w:rPr>
                <w:color w:val="000000"/>
                <w:sz w:val="20"/>
                <w:szCs w:val="20"/>
              </w:rPr>
            </w:pPr>
            <w:r w:rsidRPr="002004D6">
              <w:rPr>
                <w:color w:val="000000"/>
                <w:sz w:val="20"/>
                <w:szCs w:val="20"/>
              </w:rPr>
              <w:t>0.922</w:t>
            </w:r>
          </w:p>
        </w:tc>
        <w:tc>
          <w:tcPr>
            <w:tcW w:w="1092" w:type="dxa"/>
            <w:tcBorders>
              <w:top w:val="nil"/>
              <w:left w:val="nil"/>
              <w:bottom w:val="nil"/>
              <w:right w:val="nil"/>
            </w:tcBorders>
            <w:shd w:val="clear" w:color="auto" w:fill="auto"/>
            <w:noWrap/>
            <w:vAlign w:val="bottom"/>
            <w:hideMark/>
          </w:tcPr>
          <w:p w14:paraId="41318DD0" w14:textId="77777777" w:rsidR="002004D6" w:rsidRPr="002004D6" w:rsidRDefault="002004D6" w:rsidP="002004D6">
            <w:pPr>
              <w:jc w:val="center"/>
              <w:rPr>
                <w:color w:val="000000"/>
                <w:sz w:val="20"/>
                <w:szCs w:val="20"/>
              </w:rPr>
            </w:pPr>
            <w:r w:rsidRPr="002004D6">
              <w:rPr>
                <w:color w:val="000000"/>
                <w:sz w:val="20"/>
                <w:szCs w:val="20"/>
              </w:rPr>
              <w:t>1.105</w:t>
            </w:r>
          </w:p>
        </w:tc>
      </w:tr>
      <w:tr w:rsidR="002004D6" w:rsidRPr="002004D6" w14:paraId="2D069CDA" w14:textId="77777777" w:rsidTr="002004D6">
        <w:trPr>
          <w:trHeight w:val="300"/>
        </w:trPr>
        <w:tc>
          <w:tcPr>
            <w:tcW w:w="1408" w:type="dxa"/>
            <w:tcBorders>
              <w:top w:val="nil"/>
              <w:left w:val="nil"/>
              <w:bottom w:val="nil"/>
              <w:right w:val="nil"/>
            </w:tcBorders>
            <w:shd w:val="clear" w:color="auto" w:fill="auto"/>
            <w:noWrap/>
            <w:vAlign w:val="bottom"/>
            <w:hideMark/>
          </w:tcPr>
          <w:p w14:paraId="7AF865AA"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2661238B" w14:textId="492B68D2" w:rsidR="002004D6" w:rsidRPr="002004D6" w:rsidRDefault="00C33D43" w:rsidP="002004D6">
            <w:pPr>
              <w:jc w:val="center"/>
              <w:rPr>
                <w:color w:val="000000"/>
                <w:sz w:val="20"/>
                <w:szCs w:val="20"/>
              </w:rPr>
            </w:pPr>
            <w:r>
              <w:rPr>
                <w:color w:val="000000"/>
                <w:sz w:val="20"/>
                <w:szCs w:val="20"/>
              </w:rPr>
              <w:t>Cancers</w:t>
            </w:r>
          </w:p>
        </w:tc>
        <w:tc>
          <w:tcPr>
            <w:tcW w:w="879" w:type="dxa"/>
            <w:tcBorders>
              <w:top w:val="nil"/>
              <w:left w:val="nil"/>
              <w:bottom w:val="nil"/>
              <w:right w:val="nil"/>
            </w:tcBorders>
            <w:shd w:val="clear" w:color="auto" w:fill="auto"/>
            <w:noWrap/>
            <w:vAlign w:val="bottom"/>
            <w:hideMark/>
          </w:tcPr>
          <w:p w14:paraId="779D5DD7" w14:textId="77777777" w:rsidR="002004D6" w:rsidRPr="002004D6" w:rsidRDefault="002004D6" w:rsidP="002004D6">
            <w:pPr>
              <w:jc w:val="center"/>
              <w:rPr>
                <w:color w:val="000000"/>
                <w:sz w:val="20"/>
                <w:szCs w:val="20"/>
              </w:rPr>
            </w:pPr>
            <w:r w:rsidRPr="002004D6">
              <w:rPr>
                <w:color w:val="000000"/>
                <w:sz w:val="20"/>
                <w:szCs w:val="20"/>
              </w:rPr>
              <w:t>6.152</w:t>
            </w:r>
          </w:p>
        </w:tc>
        <w:tc>
          <w:tcPr>
            <w:tcW w:w="909" w:type="dxa"/>
            <w:tcBorders>
              <w:top w:val="nil"/>
              <w:left w:val="nil"/>
              <w:bottom w:val="nil"/>
              <w:right w:val="nil"/>
            </w:tcBorders>
            <w:shd w:val="clear" w:color="auto" w:fill="auto"/>
            <w:noWrap/>
            <w:vAlign w:val="bottom"/>
            <w:hideMark/>
          </w:tcPr>
          <w:p w14:paraId="6B25F2D8" w14:textId="77777777" w:rsidR="002004D6" w:rsidRPr="002004D6" w:rsidRDefault="002004D6" w:rsidP="002004D6">
            <w:pPr>
              <w:jc w:val="center"/>
              <w:rPr>
                <w:color w:val="000000"/>
                <w:sz w:val="20"/>
                <w:szCs w:val="20"/>
              </w:rPr>
            </w:pPr>
            <w:r w:rsidRPr="002004D6">
              <w:rPr>
                <w:color w:val="000000"/>
                <w:sz w:val="20"/>
                <w:szCs w:val="20"/>
              </w:rPr>
              <w:t>5.896</w:t>
            </w:r>
          </w:p>
        </w:tc>
        <w:tc>
          <w:tcPr>
            <w:tcW w:w="1092" w:type="dxa"/>
            <w:tcBorders>
              <w:top w:val="nil"/>
              <w:left w:val="nil"/>
              <w:bottom w:val="nil"/>
              <w:right w:val="nil"/>
            </w:tcBorders>
            <w:shd w:val="clear" w:color="auto" w:fill="auto"/>
            <w:noWrap/>
            <w:vAlign w:val="bottom"/>
            <w:hideMark/>
          </w:tcPr>
          <w:p w14:paraId="29E23E55" w14:textId="77777777" w:rsidR="002004D6" w:rsidRPr="002004D6" w:rsidRDefault="002004D6" w:rsidP="002004D6">
            <w:pPr>
              <w:jc w:val="center"/>
              <w:rPr>
                <w:color w:val="000000"/>
                <w:sz w:val="20"/>
                <w:szCs w:val="20"/>
              </w:rPr>
            </w:pPr>
            <w:r w:rsidRPr="002004D6">
              <w:rPr>
                <w:color w:val="000000"/>
                <w:sz w:val="20"/>
                <w:szCs w:val="20"/>
              </w:rPr>
              <w:t>6.421</w:t>
            </w:r>
          </w:p>
        </w:tc>
        <w:tc>
          <w:tcPr>
            <w:tcW w:w="300" w:type="dxa"/>
            <w:tcBorders>
              <w:top w:val="nil"/>
              <w:left w:val="nil"/>
              <w:bottom w:val="nil"/>
              <w:right w:val="nil"/>
            </w:tcBorders>
            <w:shd w:val="clear" w:color="auto" w:fill="auto"/>
            <w:noWrap/>
            <w:vAlign w:val="bottom"/>
            <w:hideMark/>
          </w:tcPr>
          <w:p w14:paraId="677E1213"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6A8862E1" w14:textId="77777777" w:rsidR="002004D6" w:rsidRPr="002004D6" w:rsidRDefault="002004D6" w:rsidP="002004D6">
            <w:pPr>
              <w:jc w:val="center"/>
              <w:rPr>
                <w:color w:val="000000"/>
                <w:sz w:val="20"/>
                <w:szCs w:val="20"/>
              </w:rPr>
            </w:pPr>
            <w:r w:rsidRPr="002004D6">
              <w:rPr>
                <w:color w:val="000000"/>
                <w:sz w:val="20"/>
                <w:szCs w:val="20"/>
              </w:rPr>
              <w:t>6.232</w:t>
            </w:r>
          </w:p>
        </w:tc>
        <w:tc>
          <w:tcPr>
            <w:tcW w:w="909" w:type="dxa"/>
            <w:tcBorders>
              <w:top w:val="nil"/>
              <w:left w:val="nil"/>
              <w:bottom w:val="nil"/>
              <w:right w:val="nil"/>
            </w:tcBorders>
            <w:shd w:val="clear" w:color="auto" w:fill="auto"/>
            <w:noWrap/>
            <w:vAlign w:val="bottom"/>
            <w:hideMark/>
          </w:tcPr>
          <w:p w14:paraId="0D4634DF" w14:textId="77777777" w:rsidR="002004D6" w:rsidRPr="002004D6" w:rsidRDefault="002004D6" w:rsidP="002004D6">
            <w:pPr>
              <w:jc w:val="center"/>
              <w:rPr>
                <w:color w:val="000000"/>
                <w:sz w:val="20"/>
                <w:szCs w:val="20"/>
              </w:rPr>
            </w:pPr>
            <w:r w:rsidRPr="002004D6">
              <w:rPr>
                <w:color w:val="000000"/>
                <w:sz w:val="20"/>
                <w:szCs w:val="20"/>
              </w:rPr>
              <w:t>5.966</w:t>
            </w:r>
          </w:p>
        </w:tc>
        <w:tc>
          <w:tcPr>
            <w:tcW w:w="1092" w:type="dxa"/>
            <w:tcBorders>
              <w:top w:val="nil"/>
              <w:left w:val="nil"/>
              <w:bottom w:val="nil"/>
              <w:right w:val="nil"/>
            </w:tcBorders>
            <w:shd w:val="clear" w:color="auto" w:fill="auto"/>
            <w:noWrap/>
            <w:vAlign w:val="bottom"/>
            <w:hideMark/>
          </w:tcPr>
          <w:p w14:paraId="59670E66" w14:textId="77777777" w:rsidR="002004D6" w:rsidRPr="002004D6" w:rsidRDefault="002004D6" w:rsidP="002004D6">
            <w:pPr>
              <w:jc w:val="center"/>
              <w:rPr>
                <w:color w:val="000000"/>
                <w:sz w:val="20"/>
                <w:szCs w:val="20"/>
              </w:rPr>
            </w:pPr>
            <w:r w:rsidRPr="002004D6">
              <w:rPr>
                <w:color w:val="000000"/>
                <w:sz w:val="20"/>
                <w:szCs w:val="20"/>
              </w:rPr>
              <w:t>6.512</w:t>
            </w:r>
          </w:p>
        </w:tc>
        <w:tc>
          <w:tcPr>
            <w:tcW w:w="300" w:type="dxa"/>
            <w:tcBorders>
              <w:top w:val="nil"/>
              <w:left w:val="nil"/>
              <w:bottom w:val="nil"/>
              <w:right w:val="nil"/>
            </w:tcBorders>
            <w:shd w:val="clear" w:color="auto" w:fill="auto"/>
            <w:noWrap/>
            <w:vAlign w:val="bottom"/>
            <w:hideMark/>
          </w:tcPr>
          <w:p w14:paraId="61A05284" w14:textId="77777777" w:rsidR="002004D6" w:rsidRPr="002004D6" w:rsidRDefault="002004D6" w:rsidP="002004D6">
            <w:pPr>
              <w:jc w:val="center"/>
              <w:rPr>
                <w:color w:val="000000"/>
                <w:sz w:val="20"/>
                <w:szCs w:val="20"/>
              </w:rPr>
            </w:pPr>
          </w:p>
        </w:tc>
        <w:tc>
          <w:tcPr>
            <w:tcW w:w="879" w:type="dxa"/>
            <w:tcBorders>
              <w:top w:val="nil"/>
              <w:left w:val="nil"/>
              <w:bottom w:val="nil"/>
              <w:right w:val="nil"/>
            </w:tcBorders>
            <w:shd w:val="clear" w:color="auto" w:fill="auto"/>
            <w:noWrap/>
            <w:vAlign w:val="bottom"/>
            <w:hideMark/>
          </w:tcPr>
          <w:p w14:paraId="5E8A8EA2" w14:textId="77777777" w:rsidR="002004D6" w:rsidRPr="002004D6" w:rsidRDefault="002004D6" w:rsidP="002004D6">
            <w:pPr>
              <w:jc w:val="center"/>
              <w:rPr>
                <w:color w:val="000000"/>
                <w:sz w:val="20"/>
                <w:szCs w:val="20"/>
              </w:rPr>
            </w:pPr>
            <w:r w:rsidRPr="002004D6">
              <w:rPr>
                <w:color w:val="000000"/>
                <w:sz w:val="20"/>
                <w:szCs w:val="20"/>
              </w:rPr>
              <w:t>1.013</w:t>
            </w:r>
          </w:p>
        </w:tc>
        <w:tc>
          <w:tcPr>
            <w:tcW w:w="909" w:type="dxa"/>
            <w:tcBorders>
              <w:top w:val="nil"/>
              <w:left w:val="nil"/>
              <w:bottom w:val="nil"/>
              <w:right w:val="nil"/>
            </w:tcBorders>
            <w:shd w:val="clear" w:color="auto" w:fill="auto"/>
            <w:noWrap/>
            <w:vAlign w:val="bottom"/>
            <w:hideMark/>
          </w:tcPr>
          <w:p w14:paraId="048EC049" w14:textId="77777777" w:rsidR="002004D6" w:rsidRPr="002004D6" w:rsidRDefault="002004D6" w:rsidP="002004D6">
            <w:pPr>
              <w:jc w:val="center"/>
              <w:rPr>
                <w:color w:val="000000"/>
                <w:sz w:val="20"/>
                <w:szCs w:val="20"/>
              </w:rPr>
            </w:pPr>
            <w:r w:rsidRPr="002004D6">
              <w:rPr>
                <w:color w:val="000000"/>
                <w:sz w:val="20"/>
                <w:szCs w:val="20"/>
              </w:rPr>
              <w:t>0.953</w:t>
            </w:r>
          </w:p>
        </w:tc>
        <w:tc>
          <w:tcPr>
            <w:tcW w:w="1092" w:type="dxa"/>
            <w:tcBorders>
              <w:top w:val="nil"/>
              <w:left w:val="nil"/>
              <w:bottom w:val="nil"/>
              <w:right w:val="nil"/>
            </w:tcBorders>
            <w:shd w:val="clear" w:color="auto" w:fill="auto"/>
            <w:noWrap/>
            <w:vAlign w:val="bottom"/>
            <w:hideMark/>
          </w:tcPr>
          <w:p w14:paraId="7373656B" w14:textId="77777777" w:rsidR="002004D6" w:rsidRPr="002004D6" w:rsidRDefault="002004D6" w:rsidP="002004D6">
            <w:pPr>
              <w:jc w:val="center"/>
              <w:rPr>
                <w:color w:val="000000"/>
                <w:sz w:val="20"/>
                <w:szCs w:val="20"/>
              </w:rPr>
            </w:pPr>
            <w:r w:rsidRPr="002004D6">
              <w:rPr>
                <w:color w:val="000000"/>
                <w:sz w:val="20"/>
                <w:szCs w:val="20"/>
              </w:rPr>
              <w:t>1.077</w:t>
            </w:r>
          </w:p>
        </w:tc>
      </w:tr>
      <w:tr w:rsidR="002004D6" w:rsidRPr="002004D6" w14:paraId="15E6CA53" w14:textId="77777777" w:rsidTr="002004D6">
        <w:trPr>
          <w:trHeight w:val="300"/>
        </w:trPr>
        <w:tc>
          <w:tcPr>
            <w:tcW w:w="1408" w:type="dxa"/>
            <w:tcBorders>
              <w:top w:val="nil"/>
              <w:left w:val="nil"/>
              <w:bottom w:val="single" w:sz="4" w:space="0" w:color="auto"/>
              <w:right w:val="nil"/>
            </w:tcBorders>
            <w:shd w:val="clear" w:color="auto" w:fill="auto"/>
            <w:noWrap/>
            <w:vAlign w:val="bottom"/>
            <w:hideMark/>
          </w:tcPr>
          <w:p w14:paraId="71BC2F15" w14:textId="77777777" w:rsidR="002004D6" w:rsidRPr="002004D6" w:rsidRDefault="002004D6" w:rsidP="002004D6">
            <w:pPr>
              <w:jc w:val="center"/>
              <w:rPr>
                <w:color w:val="000000"/>
                <w:sz w:val="20"/>
                <w:szCs w:val="20"/>
              </w:rPr>
            </w:pPr>
            <w:r w:rsidRPr="002004D6">
              <w:rPr>
                <w:color w:val="000000"/>
                <w:sz w:val="20"/>
                <w:szCs w:val="20"/>
              </w:rPr>
              <w:t>Gender</w:t>
            </w:r>
          </w:p>
        </w:tc>
        <w:tc>
          <w:tcPr>
            <w:tcW w:w="1647" w:type="dxa"/>
            <w:tcBorders>
              <w:top w:val="nil"/>
              <w:left w:val="nil"/>
              <w:bottom w:val="single" w:sz="4" w:space="0" w:color="auto"/>
              <w:right w:val="nil"/>
            </w:tcBorders>
            <w:shd w:val="clear" w:color="auto" w:fill="auto"/>
            <w:noWrap/>
            <w:vAlign w:val="bottom"/>
            <w:hideMark/>
          </w:tcPr>
          <w:p w14:paraId="5B673B4D" w14:textId="77777777" w:rsidR="002004D6" w:rsidRPr="002004D6" w:rsidRDefault="002004D6" w:rsidP="002004D6">
            <w:pPr>
              <w:jc w:val="center"/>
              <w:rPr>
                <w:color w:val="000000"/>
                <w:sz w:val="20"/>
                <w:szCs w:val="20"/>
              </w:rPr>
            </w:pPr>
            <w:r w:rsidRPr="002004D6">
              <w:rPr>
                <w:color w:val="000000"/>
                <w:sz w:val="20"/>
                <w:szCs w:val="20"/>
              </w:rPr>
              <w:t>Male</w:t>
            </w:r>
          </w:p>
        </w:tc>
        <w:tc>
          <w:tcPr>
            <w:tcW w:w="879" w:type="dxa"/>
            <w:tcBorders>
              <w:top w:val="nil"/>
              <w:left w:val="nil"/>
              <w:bottom w:val="single" w:sz="4" w:space="0" w:color="auto"/>
              <w:right w:val="nil"/>
            </w:tcBorders>
            <w:shd w:val="clear" w:color="auto" w:fill="auto"/>
            <w:noWrap/>
            <w:vAlign w:val="bottom"/>
            <w:hideMark/>
          </w:tcPr>
          <w:p w14:paraId="225AF0C9" w14:textId="77777777" w:rsidR="002004D6" w:rsidRPr="002004D6" w:rsidRDefault="002004D6" w:rsidP="002004D6">
            <w:pPr>
              <w:jc w:val="center"/>
              <w:rPr>
                <w:color w:val="000000"/>
                <w:sz w:val="20"/>
                <w:szCs w:val="20"/>
              </w:rPr>
            </w:pPr>
            <w:r w:rsidRPr="002004D6">
              <w:rPr>
                <w:color w:val="000000"/>
                <w:sz w:val="20"/>
                <w:szCs w:val="20"/>
              </w:rPr>
              <w:t>1.080</w:t>
            </w:r>
          </w:p>
        </w:tc>
        <w:tc>
          <w:tcPr>
            <w:tcW w:w="909" w:type="dxa"/>
            <w:tcBorders>
              <w:top w:val="nil"/>
              <w:left w:val="nil"/>
              <w:bottom w:val="single" w:sz="4" w:space="0" w:color="auto"/>
              <w:right w:val="nil"/>
            </w:tcBorders>
            <w:shd w:val="clear" w:color="auto" w:fill="auto"/>
            <w:noWrap/>
            <w:vAlign w:val="bottom"/>
            <w:hideMark/>
          </w:tcPr>
          <w:p w14:paraId="15D41382" w14:textId="77777777" w:rsidR="002004D6" w:rsidRPr="002004D6" w:rsidRDefault="002004D6" w:rsidP="002004D6">
            <w:pPr>
              <w:jc w:val="center"/>
              <w:rPr>
                <w:color w:val="000000"/>
                <w:sz w:val="20"/>
                <w:szCs w:val="20"/>
              </w:rPr>
            </w:pPr>
            <w:r w:rsidRPr="002004D6">
              <w:rPr>
                <w:color w:val="000000"/>
                <w:sz w:val="20"/>
                <w:szCs w:val="20"/>
              </w:rPr>
              <w:t>1.052</w:t>
            </w:r>
          </w:p>
        </w:tc>
        <w:tc>
          <w:tcPr>
            <w:tcW w:w="1092" w:type="dxa"/>
            <w:tcBorders>
              <w:top w:val="nil"/>
              <w:left w:val="nil"/>
              <w:bottom w:val="single" w:sz="4" w:space="0" w:color="auto"/>
              <w:right w:val="nil"/>
            </w:tcBorders>
            <w:shd w:val="clear" w:color="auto" w:fill="auto"/>
            <w:noWrap/>
            <w:vAlign w:val="bottom"/>
            <w:hideMark/>
          </w:tcPr>
          <w:p w14:paraId="03FD1675" w14:textId="77777777" w:rsidR="002004D6" w:rsidRPr="002004D6" w:rsidRDefault="002004D6" w:rsidP="002004D6">
            <w:pPr>
              <w:jc w:val="center"/>
              <w:rPr>
                <w:color w:val="000000"/>
                <w:sz w:val="20"/>
                <w:szCs w:val="20"/>
              </w:rPr>
            </w:pPr>
            <w:r w:rsidRPr="002004D6">
              <w:rPr>
                <w:color w:val="000000"/>
                <w:sz w:val="20"/>
                <w:szCs w:val="20"/>
              </w:rPr>
              <w:t>1.109</w:t>
            </w:r>
          </w:p>
        </w:tc>
        <w:tc>
          <w:tcPr>
            <w:tcW w:w="300" w:type="dxa"/>
            <w:tcBorders>
              <w:top w:val="nil"/>
              <w:left w:val="nil"/>
              <w:bottom w:val="single" w:sz="4" w:space="0" w:color="auto"/>
              <w:right w:val="nil"/>
            </w:tcBorders>
            <w:shd w:val="clear" w:color="auto" w:fill="auto"/>
            <w:noWrap/>
            <w:vAlign w:val="bottom"/>
            <w:hideMark/>
          </w:tcPr>
          <w:p w14:paraId="1F532AC6" w14:textId="2E404113" w:rsidR="002004D6" w:rsidRPr="002004D6" w:rsidRDefault="002004D6" w:rsidP="002004D6">
            <w:pPr>
              <w:jc w:val="center"/>
              <w:rPr>
                <w:color w:val="000000"/>
                <w:sz w:val="20"/>
                <w:szCs w:val="20"/>
              </w:rPr>
            </w:pPr>
          </w:p>
        </w:tc>
        <w:tc>
          <w:tcPr>
            <w:tcW w:w="879" w:type="dxa"/>
            <w:tcBorders>
              <w:top w:val="nil"/>
              <w:left w:val="nil"/>
              <w:bottom w:val="single" w:sz="4" w:space="0" w:color="auto"/>
              <w:right w:val="nil"/>
            </w:tcBorders>
            <w:shd w:val="clear" w:color="auto" w:fill="auto"/>
            <w:noWrap/>
            <w:vAlign w:val="bottom"/>
            <w:hideMark/>
          </w:tcPr>
          <w:p w14:paraId="549C9E1C" w14:textId="77777777" w:rsidR="002004D6" w:rsidRPr="002004D6" w:rsidRDefault="002004D6" w:rsidP="002004D6">
            <w:pPr>
              <w:jc w:val="center"/>
              <w:rPr>
                <w:color w:val="000000"/>
                <w:sz w:val="20"/>
                <w:szCs w:val="20"/>
              </w:rPr>
            </w:pPr>
            <w:r w:rsidRPr="002004D6">
              <w:rPr>
                <w:color w:val="000000"/>
                <w:sz w:val="20"/>
                <w:szCs w:val="20"/>
              </w:rPr>
              <w:t>1.080</w:t>
            </w:r>
          </w:p>
        </w:tc>
        <w:tc>
          <w:tcPr>
            <w:tcW w:w="909" w:type="dxa"/>
            <w:tcBorders>
              <w:top w:val="nil"/>
              <w:left w:val="nil"/>
              <w:bottom w:val="single" w:sz="4" w:space="0" w:color="auto"/>
              <w:right w:val="nil"/>
            </w:tcBorders>
            <w:shd w:val="clear" w:color="auto" w:fill="auto"/>
            <w:noWrap/>
            <w:vAlign w:val="bottom"/>
            <w:hideMark/>
          </w:tcPr>
          <w:p w14:paraId="176A6A25" w14:textId="77777777" w:rsidR="002004D6" w:rsidRPr="002004D6" w:rsidRDefault="002004D6" w:rsidP="002004D6">
            <w:pPr>
              <w:jc w:val="center"/>
              <w:rPr>
                <w:color w:val="000000"/>
                <w:sz w:val="20"/>
                <w:szCs w:val="20"/>
              </w:rPr>
            </w:pPr>
            <w:r w:rsidRPr="002004D6">
              <w:rPr>
                <w:color w:val="000000"/>
                <w:sz w:val="20"/>
                <w:szCs w:val="20"/>
              </w:rPr>
              <w:t>1.051</w:t>
            </w:r>
          </w:p>
        </w:tc>
        <w:tc>
          <w:tcPr>
            <w:tcW w:w="1092" w:type="dxa"/>
            <w:tcBorders>
              <w:top w:val="nil"/>
              <w:left w:val="nil"/>
              <w:bottom w:val="single" w:sz="4" w:space="0" w:color="auto"/>
              <w:right w:val="nil"/>
            </w:tcBorders>
            <w:shd w:val="clear" w:color="auto" w:fill="auto"/>
            <w:noWrap/>
            <w:vAlign w:val="bottom"/>
            <w:hideMark/>
          </w:tcPr>
          <w:p w14:paraId="6876DC57" w14:textId="77777777" w:rsidR="002004D6" w:rsidRPr="002004D6" w:rsidRDefault="002004D6" w:rsidP="002004D6">
            <w:pPr>
              <w:jc w:val="center"/>
              <w:rPr>
                <w:color w:val="000000"/>
                <w:sz w:val="20"/>
                <w:szCs w:val="20"/>
              </w:rPr>
            </w:pPr>
            <w:r w:rsidRPr="002004D6">
              <w:rPr>
                <w:color w:val="000000"/>
                <w:sz w:val="20"/>
                <w:szCs w:val="20"/>
              </w:rPr>
              <w:t>1.109</w:t>
            </w:r>
          </w:p>
        </w:tc>
        <w:tc>
          <w:tcPr>
            <w:tcW w:w="300" w:type="dxa"/>
            <w:tcBorders>
              <w:top w:val="nil"/>
              <w:left w:val="nil"/>
              <w:bottom w:val="single" w:sz="4" w:space="0" w:color="auto"/>
              <w:right w:val="nil"/>
            </w:tcBorders>
            <w:shd w:val="clear" w:color="auto" w:fill="auto"/>
            <w:noWrap/>
            <w:vAlign w:val="bottom"/>
            <w:hideMark/>
          </w:tcPr>
          <w:p w14:paraId="32EFD9B6" w14:textId="720D53B6" w:rsidR="002004D6" w:rsidRPr="002004D6" w:rsidRDefault="002004D6" w:rsidP="002004D6">
            <w:pPr>
              <w:jc w:val="center"/>
              <w:rPr>
                <w:color w:val="000000"/>
                <w:sz w:val="20"/>
                <w:szCs w:val="20"/>
              </w:rPr>
            </w:pPr>
          </w:p>
        </w:tc>
        <w:tc>
          <w:tcPr>
            <w:tcW w:w="879" w:type="dxa"/>
            <w:tcBorders>
              <w:top w:val="nil"/>
              <w:left w:val="nil"/>
              <w:bottom w:val="single" w:sz="4" w:space="0" w:color="auto"/>
              <w:right w:val="nil"/>
            </w:tcBorders>
            <w:shd w:val="clear" w:color="auto" w:fill="auto"/>
            <w:noWrap/>
            <w:vAlign w:val="bottom"/>
            <w:hideMark/>
          </w:tcPr>
          <w:p w14:paraId="367FE85F" w14:textId="77777777" w:rsidR="002004D6" w:rsidRPr="002004D6" w:rsidRDefault="002004D6" w:rsidP="002004D6">
            <w:pPr>
              <w:jc w:val="center"/>
              <w:rPr>
                <w:color w:val="000000"/>
                <w:sz w:val="20"/>
                <w:szCs w:val="20"/>
              </w:rPr>
            </w:pPr>
            <w:r w:rsidRPr="002004D6">
              <w:rPr>
                <w:color w:val="000000"/>
                <w:sz w:val="20"/>
                <w:szCs w:val="20"/>
              </w:rPr>
              <w:t>1.000</w:t>
            </w:r>
          </w:p>
        </w:tc>
        <w:tc>
          <w:tcPr>
            <w:tcW w:w="909" w:type="dxa"/>
            <w:tcBorders>
              <w:top w:val="nil"/>
              <w:left w:val="nil"/>
              <w:bottom w:val="single" w:sz="4" w:space="0" w:color="auto"/>
              <w:right w:val="nil"/>
            </w:tcBorders>
            <w:shd w:val="clear" w:color="auto" w:fill="auto"/>
            <w:noWrap/>
            <w:vAlign w:val="bottom"/>
            <w:hideMark/>
          </w:tcPr>
          <w:p w14:paraId="64024267" w14:textId="77777777" w:rsidR="002004D6" w:rsidRPr="002004D6" w:rsidRDefault="002004D6" w:rsidP="002004D6">
            <w:pPr>
              <w:jc w:val="center"/>
              <w:rPr>
                <w:color w:val="000000"/>
                <w:sz w:val="20"/>
                <w:szCs w:val="20"/>
              </w:rPr>
            </w:pPr>
            <w:r w:rsidRPr="002004D6">
              <w:rPr>
                <w:color w:val="000000"/>
                <w:sz w:val="20"/>
                <w:szCs w:val="20"/>
              </w:rPr>
              <w:t>0.963</w:t>
            </w:r>
          </w:p>
        </w:tc>
        <w:tc>
          <w:tcPr>
            <w:tcW w:w="1092" w:type="dxa"/>
            <w:tcBorders>
              <w:top w:val="nil"/>
              <w:left w:val="nil"/>
              <w:bottom w:val="single" w:sz="4" w:space="0" w:color="auto"/>
              <w:right w:val="nil"/>
            </w:tcBorders>
            <w:shd w:val="clear" w:color="auto" w:fill="auto"/>
            <w:noWrap/>
            <w:vAlign w:val="bottom"/>
            <w:hideMark/>
          </w:tcPr>
          <w:p w14:paraId="45BA449B" w14:textId="77777777" w:rsidR="002004D6" w:rsidRPr="002004D6" w:rsidRDefault="002004D6" w:rsidP="002004D6">
            <w:pPr>
              <w:jc w:val="center"/>
              <w:rPr>
                <w:color w:val="000000"/>
                <w:sz w:val="20"/>
                <w:szCs w:val="20"/>
              </w:rPr>
            </w:pPr>
            <w:r w:rsidRPr="002004D6">
              <w:rPr>
                <w:color w:val="000000"/>
                <w:sz w:val="20"/>
                <w:szCs w:val="20"/>
              </w:rPr>
              <w:t>1.038</w:t>
            </w:r>
          </w:p>
        </w:tc>
      </w:tr>
      <w:tr w:rsidR="002004D6" w:rsidRPr="002004D6" w14:paraId="656BAAC1" w14:textId="77777777" w:rsidTr="002004D6">
        <w:trPr>
          <w:trHeight w:val="300"/>
        </w:trPr>
        <w:tc>
          <w:tcPr>
            <w:tcW w:w="1408" w:type="dxa"/>
            <w:tcBorders>
              <w:top w:val="nil"/>
              <w:left w:val="nil"/>
              <w:bottom w:val="nil"/>
              <w:right w:val="nil"/>
            </w:tcBorders>
            <w:shd w:val="clear" w:color="auto" w:fill="auto"/>
            <w:noWrap/>
            <w:vAlign w:val="bottom"/>
            <w:hideMark/>
          </w:tcPr>
          <w:p w14:paraId="51EC87BA" w14:textId="77777777" w:rsidR="002004D6" w:rsidRPr="002004D6" w:rsidRDefault="002004D6" w:rsidP="002004D6">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7A1FBF89" w14:textId="77777777" w:rsidR="002004D6" w:rsidRPr="002004D6" w:rsidRDefault="002004D6" w:rsidP="002004D6">
            <w:pPr>
              <w:jc w:val="center"/>
              <w:rPr>
                <w:sz w:val="20"/>
                <w:szCs w:val="20"/>
              </w:rPr>
            </w:pPr>
          </w:p>
        </w:tc>
        <w:tc>
          <w:tcPr>
            <w:tcW w:w="2880" w:type="dxa"/>
            <w:gridSpan w:val="3"/>
            <w:tcBorders>
              <w:top w:val="single" w:sz="4" w:space="0" w:color="auto"/>
              <w:left w:val="nil"/>
              <w:bottom w:val="nil"/>
              <w:right w:val="nil"/>
            </w:tcBorders>
            <w:shd w:val="clear" w:color="auto" w:fill="auto"/>
            <w:vAlign w:val="bottom"/>
            <w:hideMark/>
          </w:tcPr>
          <w:p w14:paraId="2F03EA39" w14:textId="77777777" w:rsidR="002004D6" w:rsidRPr="002004D6" w:rsidRDefault="002004D6"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73668.5  on</w:t>
            </w:r>
            <w:proofErr w:type="gramEnd"/>
            <w:r w:rsidRPr="002004D6">
              <w:rPr>
                <w:color w:val="000000"/>
                <w:sz w:val="16"/>
                <w:szCs w:val="16"/>
              </w:rPr>
              <w:t xml:space="preserve"> 2239  degrees of freedom</w:t>
            </w:r>
          </w:p>
        </w:tc>
        <w:tc>
          <w:tcPr>
            <w:tcW w:w="300" w:type="dxa"/>
            <w:tcBorders>
              <w:top w:val="nil"/>
              <w:left w:val="nil"/>
              <w:bottom w:val="nil"/>
              <w:right w:val="nil"/>
            </w:tcBorders>
            <w:shd w:val="clear" w:color="auto" w:fill="auto"/>
            <w:vAlign w:val="bottom"/>
            <w:hideMark/>
          </w:tcPr>
          <w:p w14:paraId="443D657F" w14:textId="77777777" w:rsidR="002004D6" w:rsidRPr="002004D6" w:rsidRDefault="002004D6" w:rsidP="002004D6">
            <w:pPr>
              <w:jc w:val="center"/>
              <w:rPr>
                <w:color w:val="000000"/>
                <w:sz w:val="16"/>
                <w:szCs w:val="16"/>
              </w:rPr>
            </w:pPr>
          </w:p>
        </w:tc>
        <w:tc>
          <w:tcPr>
            <w:tcW w:w="2880" w:type="dxa"/>
            <w:gridSpan w:val="3"/>
            <w:tcBorders>
              <w:top w:val="single" w:sz="4" w:space="0" w:color="auto"/>
              <w:left w:val="nil"/>
              <w:bottom w:val="nil"/>
              <w:right w:val="nil"/>
            </w:tcBorders>
            <w:shd w:val="clear" w:color="auto" w:fill="auto"/>
            <w:vAlign w:val="bottom"/>
            <w:hideMark/>
          </w:tcPr>
          <w:p w14:paraId="026B9C59" w14:textId="77777777" w:rsidR="002004D6" w:rsidRPr="002004D6" w:rsidRDefault="002004D6"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71353.8  on</w:t>
            </w:r>
            <w:proofErr w:type="gramEnd"/>
            <w:r w:rsidRPr="002004D6">
              <w:rPr>
                <w:color w:val="000000"/>
                <w:sz w:val="16"/>
                <w:szCs w:val="16"/>
              </w:rPr>
              <w:t xml:space="preserve"> 2239  degrees of freedom</w:t>
            </w:r>
          </w:p>
        </w:tc>
        <w:tc>
          <w:tcPr>
            <w:tcW w:w="300" w:type="dxa"/>
            <w:tcBorders>
              <w:top w:val="nil"/>
              <w:left w:val="nil"/>
              <w:bottom w:val="nil"/>
              <w:right w:val="nil"/>
            </w:tcBorders>
            <w:shd w:val="clear" w:color="auto" w:fill="auto"/>
            <w:vAlign w:val="bottom"/>
            <w:hideMark/>
          </w:tcPr>
          <w:p w14:paraId="7559A253" w14:textId="77777777" w:rsidR="002004D6" w:rsidRPr="002004D6" w:rsidRDefault="002004D6" w:rsidP="002004D6">
            <w:pPr>
              <w:jc w:val="center"/>
              <w:rPr>
                <w:color w:val="000000"/>
                <w:sz w:val="16"/>
                <w:szCs w:val="16"/>
              </w:rPr>
            </w:pPr>
          </w:p>
        </w:tc>
        <w:tc>
          <w:tcPr>
            <w:tcW w:w="2880" w:type="dxa"/>
            <w:gridSpan w:val="3"/>
            <w:tcBorders>
              <w:top w:val="single" w:sz="4" w:space="0" w:color="auto"/>
              <w:left w:val="nil"/>
              <w:bottom w:val="nil"/>
              <w:right w:val="nil"/>
            </w:tcBorders>
            <w:shd w:val="clear" w:color="auto" w:fill="auto"/>
            <w:vAlign w:val="bottom"/>
            <w:hideMark/>
          </w:tcPr>
          <w:p w14:paraId="0AB53980" w14:textId="77777777" w:rsidR="002004D6" w:rsidRPr="002004D6" w:rsidRDefault="002004D6" w:rsidP="002004D6">
            <w:pPr>
              <w:jc w:val="center"/>
              <w:rPr>
                <w:color w:val="000000"/>
                <w:sz w:val="16"/>
                <w:szCs w:val="16"/>
              </w:rPr>
            </w:pPr>
            <w:r w:rsidRPr="002004D6">
              <w:rPr>
                <w:color w:val="000000"/>
                <w:sz w:val="16"/>
                <w:szCs w:val="16"/>
              </w:rPr>
              <w:t xml:space="preserve">Null deviance: </w:t>
            </w:r>
            <w:proofErr w:type="gramStart"/>
            <w:r w:rsidRPr="002004D6">
              <w:rPr>
                <w:color w:val="000000"/>
                <w:sz w:val="16"/>
                <w:szCs w:val="16"/>
              </w:rPr>
              <w:t>145040.7  on</w:t>
            </w:r>
            <w:proofErr w:type="gramEnd"/>
            <w:r w:rsidRPr="002004D6">
              <w:rPr>
                <w:color w:val="000000"/>
                <w:sz w:val="16"/>
                <w:szCs w:val="16"/>
              </w:rPr>
              <w:t xml:space="preserve"> 4479  degrees of freedom</w:t>
            </w:r>
          </w:p>
        </w:tc>
      </w:tr>
      <w:tr w:rsidR="002004D6" w:rsidRPr="002004D6" w14:paraId="2934E530" w14:textId="77777777" w:rsidTr="002004D6">
        <w:trPr>
          <w:trHeight w:val="300"/>
        </w:trPr>
        <w:tc>
          <w:tcPr>
            <w:tcW w:w="1408" w:type="dxa"/>
            <w:tcBorders>
              <w:top w:val="nil"/>
              <w:left w:val="nil"/>
              <w:bottom w:val="nil"/>
              <w:right w:val="nil"/>
            </w:tcBorders>
            <w:shd w:val="clear" w:color="auto" w:fill="auto"/>
            <w:noWrap/>
            <w:vAlign w:val="bottom"/>
            <w:hideMark/>
          </w:tcPr>
          <w:p w14:paraId="6E82A459" w14:textId="77777777" w:rsidR="002004D6" w:rsidRPr="002004D6" w:rsidRDefault="002004D6" w:rsidP="002004D6">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24E7DC4D" w14:textId="77777777" w:rsidR="002004D6" w:rsidRPr="002004D6" w:rsidRDefault="002004D6" w:rsidP="002004D6">
            <w:pPr>
              <w:jc w:val="center"/>
              <w:rPr>
                <w:sz w:val="20"/>
                <w:szCs w:val="20"/>
              </w:rPr>
            </w:pPr>
          </w:p>
        </w:tc>
        <w:tc>
          <w:tcPr>
            <w:tcW w:w="2880" w:type="dxa"/>
            <w:gridSpan w:val="3"/>
            <w:tcBorders>
              <w:top w:val="nil"/>
              <w:left w:val="nil"/>
              <w:bottom w:val="nil"/>
              <w:right w:val="nil"/>
            </w:tcBorders>
            <w:shd w:val="clear" w:color="auto" w:fill="auto"/>
            <w:vAlign w:val="bottom"/>
            <w:hideMark/>
          </w:tcPr>
          <w:p w14:paraId="6DFB3416" w14:textId="77777777" w:rsidR="002004D6" w:rsidRPr="002004D6" w:rsidRDefault="002004D6"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5049.3  on</w:t>
            </w:r>
            <w:proofErr w:type="gramEnd"/>
            <w:r w:rsidRPr="002004D6">
              <w:rPr>
                <w:color w:val="000000"/>
                <w:sz w:val="16"/>
                <w:szCs w:val="16"/>
              </w:rPr>
              <w:t xml:space="preserve"> 2222  degrees of freedom</w:t>
            </w:r>
          </w:p>
        </w:tc>
        <w:tc>
          <w:tcPr>
            <w:tcW w:w="300" w:type="dxa"/>
            <w:tcBorders>
              <w:top w:val="nil"/>
              <w:left w:val="nil"/>
              <w:bottom w:val="nil"/>
              <w:right w:val="nil"/>
            </w:tcBorders>
            <w:shd w:val="clear" w:color="auto" w:fill="auto"/>
            <w:vAlign w:val="bottom"/>
            <w:hideMark/>
          </w:tcPr>
          <w:p w14:paraId="590A2015" w14:textId="77777777" w:rsidR="002004D6" w:rsidRPr="002004D6" w:rsidRDefault="002004D6" w:rsidP="002004D6">
            <w:pPr>
              <w:jc w:val="center"/>
              <w:rPr>
                <w:color w:val="000000"/>
                <w:sz w:val="16"/>
                <w:szCs w:val="16"/>
              </w:rPr>
            </w:pPr>
          </w:p>
        </w:tc>
        <w:tc>
          <w:tcPr>
            <w:tcW w:w="2880" w:type="dxa"/>
            <w:gridSpan w:val="3"/>
            <w:tcBorders>
              <w:top w:val="nil"/>
              <w:left w:val="nil"/>
              <w:bottom w:val="nil"/>
              <w:right w:val="nil"/>
            </w:tcBorders>
            <w:shd w:val="clear" w:color="auto" w:fill="auto"/>
            <w:vAlign w:val="bottom"/>
            <w:hideMark/>
          </w:tcPr>
          <w:p w14:paraId="747DBBA3" w14:textId="77777777" w:rsidR="002004D6" w:rsidRPr="002004D6" w:rsidRDefault="002004D6"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4924.3  on</w:t>
            </w:r>
            <w:proofErr w:type="gramEnd"/>
            <w:r w:rsidRPr="002004D6">
              <w:rPr>
                <w:color w:val="000000"/>
                <w:sz w:val="16"/>
                <w:szCs w:val="16"/>
              </w:rPr>
              <w:t xml:space="preserve"> 2222  degrees of freedom</w:t>
            </w:r>
          </w:p>
        </w:tc>
        <w:tc>
          <w:tcPr>
            <w:tcW w:w="300" w:type="dxa"/>
            <w:tcBorders>
              <w:top w:val="nil"/>
              <w:left w:val="nil"/>
              <w:bottom w:val="nil"/>
              <w:right w:val="nil"/>
            </w:tcBorders>
            <w:shd w:val="clear" w:color="auto" w:fill="auto"/>
            <w:vAlign w:val="bottom"/>
            <w:hideMark/>
          </w:tcPr>
          <w:p w14:paraId="16945FA4" w14:textId="77777777" w:rsidR="002004D6" w:rsidRPr="002004D6" w:rsidRDefault="002004D6" w:rsidP="002004D6">
            <w:pPr>
              <w:jc w:val="center"/>
              <w:rPr>
                <w:color w:val="000000"/>
                <w:sz w:val="16"/>
                <w:szCs w:val="16"/>
              </w:rPr>
            </w:pPr>
          </w:p>
        </w:tc>
        <w:tc>
          <w:tcPr>
            <w:tcW w:w="2880" w:type="dxa"/>
            <w:gridSpan w:val="3"/>
            <w:tcBorders>
              <w:top w:val="nil"/>
              <w:left w:val="nil"/>
              <w:bottom w:val="nil"/>
              <w:right w:val="nil"/>
            </w:tcBorders>
            <w:shd w:val="clear" w:color="auto" w:fill="auto"/>
            <w:vAlign w:val="bottom"/>
            <w:hideMark/>
          </w:tcPr>
          <w:p w14:paraId="5525E0FB" w14:textId="77777777" w:rsidR="002004D6" w:rsidRPr="002004D6" w:rsidRDefault="002004D6" w:rsidP="002004D6">
            <w:pPr>
              <w:jc w:val="center"/>
              <w:rPr>
                <w:color w:val="000000"/>
                <w:sz w:val="16"/>
                <w:szCs w:val="16"/>
              </w:rPr>
            </w:pPr>
            <w:r w:rsidRPr="002004D6">
              <w:rPr>
                <w:color w:val="000000"/>
                <w:sz w:val="16"/>
                <w:szCs w:val="16"/>
              </w:rPr>
              <w:t xml:space="preserve">Residual deviance:   </w:t>
            </w:r>
            <w:proofErr w:type="gramStart"/>
            <w:r w:rsidRPr="002004D6">
              <w:rPr>
                <w:color w:val="000000"/>
                <w:sz w:val="16"/>
                <w:szCs w:val="16"/>
              </w:rPr>
              <w:t>9973.6  on</w:t>
            </w:r>
            <w:proofErr w:type="gramEnd"/>
            <w:r w:rsidRPr="002004D6">
              <w:rPr>
                <w:color w:val="000000"/>
                <w:sz w:val="16"/>
                <w:szCs w:val="16"/>
              </w:rPr>
              <w:t xml:space="preserve"> 4444  degrees of freedom</w:t>
            </w:r>
          </w:p>
        </w:tc>
      </w:tr>
      <w:tr w:rsidR="002004D6" w:rsidRPr="002004D6" w14:paraId="655EB70F" w14:textId="77777777" w:rsidTr="002004D6">
        <w:trPr>
          <w:trHeight w:val="300"/>
        </w:trPr>
        <w:tc>
          <w:tcPr>
            <w:tcW w:w="1408" w:type="dxa"/>
            <w:tcBorders>
              <w:top w:val="nil"/>
              <w:left w:val="nil"/>
              <w:bottom w:val="single" w:sz="4" w:space="0" w:color="auto"/>
              <w:right w:val="nil"/>
            </w:tcBorders>
            <w:shd w:val="clear" w:color="auto" w:fill="auto"/>
            <w:noWrap/>
            <w:vAlign w:val="bottom"/>
            <w:hideMark/>
          </w:tcPr>
          <w:p w14:paraId="6D491A68" w14:textId="045156D8" w:rsidR="002004D6" w:rsidRPr="002004D6" w:rsidRDefault="002004D6" w:rsidP="002004D6">
            <w:pPr>
              <w:jc w:val="center"/>
              <w:rPr>
                <w:color w:val="000000"/>
                <w:sz w:val="22"/>
                <w:szCs w:val="22"/>
              </w:rPr>
            </w:pPr>
          </w:p>
        </w:tc>
        <w:tc>
          <w:tcPr>
            <w:tcW w:w="1647" w:type="dxa"/>
            <w:tcBorders>
              <w:top w:val="nil"/>
              <w:left w:val="nil"/>
              <w:bottom w:val="single" w:sz="4" w:space="0" w:color="auto"/>
              <w:right w:val="nil"/>
            </w:tcBorders>
            <w:shd w:val="clear" w:color="auto" w:fill="auto"/>
            <w:noWrap/>
            <w:vAlign w:val="bottom"/>
            <w:hideMark/>
          </w:tcPr>
          <w:p w14:paraId="2886FBEC" w14:textId="3F7D5B55" w:rsidR="002004D6" w:rsidRPr="002004D6" w:rsidRDefault="002004D6" w:rsidP="002004D6">
            <w:pPr>
              <w:jc w:val="center"/>
              <w:rPr>
                <w:color w:val="000000"/>
                <w:sz w:val="22"/>
                <w:szCs w:val="22"/>
              </w:rPr>
            </w:pPr>
          </w:p>
        </w:tc>
        <w:tc>
          <w:tcPr>
            <w:tcW w:w="2880" w:type="dxa"/>
            <w:gridSpan w:val="3"/>
            <w:tcBorders>
              <w:top w:val="nil"/>
              <w:left w:val="nil"/>
              <w:bottom w:val="single" w:sz="4" w:space="0" w:color="auto"/>
              <w:right w:val="nil"/>
            </w:tcBorders>
            <w:shd w:val="clear" w:color="auto" w:fill="auto"/>
            <w:vAlign w:val="bottom"/>
            <w:hideMark/>
          </w:tcPr>
          <w:p w14:paraId="5D7B550A" w14:textId="77777777" w:rsidR="002004D6" w:rsidRPr="002004D6" w:rsidRDefault="002004D6" w:rsidP="002004D6">
            <w:pPr>
              <w:jc w:val="center"/>
              <w:rPr>
                <w:color w:val="000000"/>
                <w:sz w:val="16"/>
                <w:szCs w:val="16"/>
              </w:rPr>
            </w:pPr>
            <w:r w:rsidRPr="002004D6">
              <w:rPr>
                <w:color w:val="000000"/>
                <w:sz w:val="16"/>
                <w:szCs w:val="16"/>
              </w:rPr>
              <w:t>AIC: 9785.1</w:t>
            </w:r>
          </w:p>
        </w:tc>
        <w:tc>
          <w:tcPr>
            <w:tcW w:w="300" w:type="dxa"/>
            <w:tcBorders>
              <w:top w:val="nil"/>
              <w:left w:val="nil"/>
              <w:bottom w:val="single" w:sz="4" w:space="0" w:color="auto"/>
              <w:right w:val="nil"/>
            </w:tcBorders>
            <w:shd w:val="clear" w:color="auto" w:fill="auto"/>
            <w:vAlign w:val="bottom"/>
            <w:hideMark/>
          </w:tcPr>
          <w:p w14:paraId="5F7A4556" w14:textId="4725B4EE" w:rsidR="002004D6" w:rsidRPr="002004D6" w:rsidRDefault="002004D6" w:rsidP="002004D6">
            <w:pPr>
              <w:jc w:val="center"/>
              <w:rPr>
                <w:color w:val="000000"/>
                <w:sz w:val="16"/>
                <w:szCs w:val="16"/>
              </w:rPr>
            </w:pPr>
          </w:p>
        </w:tc>
        <w:tc>
          <w:tcPr>
            <w:tcW w:w="2880" w:type="dxa"/>
            <w:gridSpan w:val="3"/>
            <w:tcBorders>
              <w:top w:val="nil"/>
              <w:left w:val="nil"/>
              <w:bottom w:val="single" w:sz="4" w:space="0" w:color="auto"/>
              <w:right w:val="nil"/>
            </w:tcBorders>
            <w:shd w:val="clear" w:color="auto" w:fill="auto"/>
            <w:vAlign w:val="bottom"/>
            <w:hideMark/>
          </w:tcPr>
          <w:p w14:paraId="70C2D2E0" w14:textId="77777777" w:rsidR="002004D6" w:rsidRPr="002004D6" w:rsidRDefault="002004D6" w:rsidP="002004D6">
            <w:pPr>
              <w:jc w:val="center"/>
              <w:rPr>
                <w:color w:val="000000"/>
                <w:sz w:val="16"/>
                <w:szCs w:val="16"/>
              </w:rPr>
            </w:pPr>
            <w:r w:rsidRPr="002004D6">
              <w:rPr>
                <w:color w:val="000000"/>
                <w:sz w:val="16"/>
                <w:szCs w:val="16"/>
              </w:rPr>
              <w:t>AIC: 9582.3</w:t>
            </w:r>
          </w:p>
        </w:tc>
        <w:tc>
          <w:tcPr>
            <w:tcW w:w="300" w:type="dxa"/>
            <w:tcBorders>
              <w:top w:val="nil"/>
              <w:left w:val="nil"/>
              <w:bottom w:val="single" w:sz="4" w:space="0" w:color="auto"/>
              <w:right w:val="nil"/>
            </w:tcBorders>
            <w:shd w:val="clear" w:color="auto" w:fill="auto"/>
            <w:vAlign w:val="bottom"/>
            <w:hideMark/>
          </w:tcPr>
          <w:p w14:paraId="7D20C505" w14:textId="0C9ADB44" w:rsidR="002004D6" w:rsidRPr="002004D6" w:rsidRDefault="002004D6" w:rsidP="002004D6">
            <w:pPr>
              <w:jc w:val="center"/>
              <w:rPr>
                <w:color w:val="000000"/>
                <w:sz w:val="16"/>
                <w:szCs w:val="16"/>
              </w:rPr>
            </w:pPr>
          </w:p>
        </w:tc>
        <w:tc>
          <w:tcPr>
            <w:tcW w:w="2880" w:type="dxa"/>
            <w:gridSpan w:val="3"/>
            <w:tcBorders>
              <w:top w:val="nil"/>
              <w:left w:val="nil"/>
              <w:bottom w:val="single" w:sz="4" w:space="0" w:color="auto"/>
              <w:right w:val="nil"/>
            </w:tcBorders>
            <w:shd w:val="clear" w:color="auto" w:fill="auto"/>
            <w:vAlign w:val="bottom"/>
            <w:hideMark/>
          </w:tcPr>
          <w:p w14:paraId="6D33555D" w14:textId="77777777" w:rsidR="002004D6" w:rsidRPr="002004D6" w:rsidRDefault="002004D6" w:rsidP="002004D6">
            <w:pPr>
              <w:jc w:val="center"/>
              <w:rPr>
                <w:color w:val="000000"/>
                <w:sz w:val="16"/>
                <w:szCs w:val="16"/>
              </w:rPr>
            </w:pPr>
            <w:r w:rsidRPr="002004D6">
              <w:rPr>
                <w:color w:val="000000"/>
                <w:sz w:val="16"/>
                <w:szCs w:val="16"/>
              </w:rPr>
              <w:t>AIC: 19367</w:t>
            </w:r>
          </w:p>
        </w:tc>
      </w:tr>
    </w:tbl>
    <w:p w14:paraId="5E66A997" w14:textId="77777777" w:rsidR="009C2213" w:rsidRPr="002004D6" w:rsidRDefault="009C2213" w:rsidP="002004D6">
      <w:pPr>
        <w:jc w:val="center"/>
        <w:rPr>
          <w:color w:val="000000" w:themeColor="text1"/>
        </w:rPr>
      </w:pPr>
    </w:p>
    <w:p w14:paraId="2384FC78" w14:textId="77777777" w:rsidR="009C2213" w:rsidRPr="002004D6" w:rsidRDefault="009C2213" w:rsidP="002004D6">
      <w:pPr>
        <w:jc w:val="center"/>
        <w:rPr>
          <w:color w:val="000000" w:themeColor="text1"/>
        </w:rPr>
      </w:pPr>
    </w:p>
    <w:p w14:paraId="3FD64FAD" w14:textId="77777777" w:rsidR="009C2213" w:rsidRPr="002004D6" w:rsidRDefault="009C2213" w:rsidP="002004D6">
      <w:pPr>
        <w:jc w:val="center"/>
        <w:rPr>
          <w:color w:val="000000" w:themeColor="text1"/>
        </w:rPr>
      </w:pPr>
    </w:p>
    <w:p w14:paraId="1BBB6FA6" w14:textId="77777777" w:rsidR="009C2213" w:rsidRPr="002004D6" w:rsidRDefault="009C2213" w:rsidP="002004D6">
      <w:pPr>
        <w:jc w:val="center"/>
        <w:rPr>
          <w:color w:val="000000" w:themeColor="text1"/>
        </w:rPr>
      </w:pPr>
      <w:r w:rsidRPr="002004D6">
        <w:rPr>
          <w:color w:val="000000" w:themeColor="text1"/>
        </w:rPr>
        <w:t>Effects</w:t>
      </w:r>
    </w:p>
    <w:p w14:paraId="6CDBF2C7" w14:textId="77777777" w:rsidR="002004D6" w:rsidRPr="002004D6" w:rsidRDefault="002004D6" w:rsidP="002004D6">
      <w:pPr>
        <w:jc w:val="center"/>
        <w:rPr>
          <w:color w:val="000000" w:themeColor="text1"/>
        </w:rPr>
      </w:pPr>
    </w:p>
    <w:p w14:paraId="3D13DF6D" w14:textId="2BB671CC" w:rsidR="006958E8" w:rsidRPr="002004D6" w:rsidRDefault="002004D6" w:rsidP="002004D6">
      <w:pPr>
        <w:jc w:val="center"/>
        <w:rPr>
          <w:lang w:eastAsia="en-US"/>
        </w:rPr>
      </w:pPr>
      <w:r w:rsidRPr="002004D6">
        <w:rPr>
          <w:noProof/>
          <w14:ligatures w14:val="standardContextual"/>
        </w:rPr>
        <w:drawing>
          <wp:inline distT="0" distB="0" distL="0" distR="0" wp14:anchorId="11386133" wp14:editId="3AF59CF2">
            <wp:extent cx="6968986" cy="3442805"/>
            <wp:effectExtent l="0" t="0" r="0" b="0"/>
            <wp:docPr id="1914962981" name="Picture 2">
              <a:extLst xmlns:a="http://schemas.openxmlformats.org/drawingml/2006/main">
                <a:ext uri="{FF2B5EF4-FFF2-40B4-BE49-F238E27FC236}">
                  <a16:creationId xmlns:a16="http://schemas.microsoft.com/office/drawing/2014/main" id="{190DC3B0-FF84-6529-3D90-62CEF07DB2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90DC3B0-FF84-6529-3D90-62CEF07DB26A}"/>
                        </a:ext>
                      </a:extLst>
                    </pic:cNvPr>
                    <pic:cNvPicPr>
                      <a:picLocks noChangeAspect="1"/>
                    </pic:cNvPicPr>
                  </pic:nvPicPr>
                  <pic:blipFill>
                    <a:blip r:embed="rId31"/>
                    <a:stretch>
                      <a:fillRect/>
                    </a:stretch>
                  </pic:blipFill>
                  <pic:spPr>
                    <a:xfrm>
                      <a:off x="0" y="0"/>
                      <a:ext cx="6968986" cy="3442805"/>
                    </a:xfrm>
                    <a:prstGeom prst="rect">
                      <a:avLst/>
                    </a:prstGeom>
                  </pic:spPr>
                </pic:pic>
              </a:graphicData>
            </a:graphic>
          </wp:inline>
        </w:drawing>
      </w:r>
    </w:p>
    <w:p w14:paraId="4C0B578E" w14:textId="77777777" w:rsidR="006958E8" w:rsidRPr="002004D6" w:rsidRDefault="006958E8" w:rsidP="002004D6">
      <w:pPr>
        <w:jc w:val="center"/>
        <w:rPr>
          <w:lang w:eastAsia="en-US"/>
        </w:rPr>
      </w:pPr>
    </w:p>
    <w:p w14:paraId="10CFA4D4" w14:textId="77777777" w:rsidR="0010159B" w:rsidRPr="002004D6" w:rsidRDefault="0010159B" w:rsidP="002004D6">
      <w:pPr>
        <w:jc w:val="center"/>
        <w:rPr>
          <w:color w:val="000000" w:themeColor="text1"/>
        </w:rPr>
      </w:pPr>
    </w:p>
    <w:p w14:paraId="2D4684FC" w14:textId="18C98642" w:rsidR="009F58F2" w:rsidRDefault="009F58F2">
      <w:pPr>
        <w:rPr>
          <w:color w:val="000000" w:themeColor="text1"/>
        </w:rPr>
      </w:pPr>
      <w:r>
        <w:rPr>
          <w:color w:val="000000" w:themeColor="text1"/>
        </w:rPr>
        <w:br w:type="page"/>
      </w:r>
    </w:p>
    <w:p w14:paraId="06304F02" w14:textId="2B4C8B92" w:rsidR="0010159B" w:rsidRDefault="009F58F2" w:rsidP="009F58F2">
      <w:pPr>
        <w:pStyle w:val="Heading1"/>
        <w:rPr>
          <w:rFonts w:ascii="Times New Roman" w:hAnsi="Times New Roman" w:cs="Times New Roman"/>
          <w:color w:val="000000" w:themeColor="text1"/>
        </w:rPr>
      </w:pPr>
      <w:bookmarkStart w:id="30" w:name="_Toc187429117"/>
      <w:r w:rsidRPr="009F58F2">
        <w:rPr>
          <w:rFonts w:ascii="Times New Roman" w:hAnsi="Times New Roman" w:cs="Times New Roman"/>
          <w:color w:val="000000" w:themeColor="text1"/>
        </w:rPr>
        <w:lastRenderedPageBreak/>
        <w:t>Supplementary file S7. Interaction by the reason for euthanasia and gender</w:t>
      </w:r>
      <w:bookmarkEnd w:id="30"/>
      <w:r w:rsidRPr="009F58F2">
        <w:rPr>
          <w:rFonts w:ascii="Times New Roman" w:hAnsi="Times New Roman" w:cs="Times New Roman"/>
          <w:color w:val="000000" w:themeColor="text1"/>
        </w:rPr>
        <w:t xml:space="preserve"> </w:t>
      </w:r>
    </w:p>
    <w:p w14:paraId="64BF86BD" w14:textId="77777777" w:rsidR="009F58F2" w:rsidRDefault="009F58F2" w:rsidP="009F58F2">
      <w:pPr>
        <w:rPr>
          <w:lang w:eastAsia="en-US"/>
        </w:rPr>
      </w:pPr>
    </w:p>
    <w:tbl>
      <w:tblPr>
        <w:tblW w:w="12227" w:type="dxa"/>
        <w:tblLook w:val="04A0" w:firstRow="1" w:lastRow="0" w:firstColumn="1" w:lastColumn="0" w:noHBand="0" w:noVBand="1"/>
      </w:tblPr>
      <w:tblGrid>
        <w:gridCol w:w="1740"/>
        <w:gridCol w:w="1647"/>
        <w:gridCol w:w="842"/>
        <w:gridCol w:w="871"/>
        <w:gridCol w:w="1047"/>
        <w:gridCol w:w="280"/>
        <w:gridCol w:w="842"/>
        <w:gridCol w:w="871"/>
        <w:gridCol w:w="1047"/>
        <w:gridCol w:w="280"/>
        <w:gridCol w:w="842"/>
        <w:gridCol w:w="871"/>
        <w:gridCol w:w="1047"/>
      </w:tblGrid>
      <w:tr w:rsidR="00662642" w14:paraId="1EF64E2F" w14:textId="77777777" w:rsidTr="00662642">
        <w:trPr>
          <w:trHeight w:val="300"/>
        </w:trPr>
        <w:tc>
          <w:tcPr>
            <w:tcW w:w="1740" w:type="dxa"/>
            <w:tcBorders>
              <w:top w:val="nil"/>
              <w:left w:val="nil"/>
              <w:bottom w:val="nil"/>
              <w:right w:val="nil"/>
            </w:tcBorders>
            <w:shd w:val="clear" w:color="auto" w:fill="auto"/>
            <w:noWrap/>
            <w:vAlign w:val="bottom"/>
            <w:hideMark/>
          </w:tcPr>
          <w:p w14:paraId="5B7D5A14" w14:textId="77777777" w:rsidR="00662642" w:rsidRDefault="00662642"/>
        </w:tc>
        <w:tc>
          <w:tcPr>
            <w:tcW w:w="1647" w:type="dxa"/>
            <w:tcBorders>
              <w:top w:val="nil"/>
              <w:left w:val="nil"/>
              <w:bottom w:val="nil"/>
              <w:right w:val="nil"/>
            </w:tcBorders>
            <w:shd w:val="clear" w:color="auto" w:fill="auto"/>
            <w:noWrap/>
            <w:vAlign w:val="bottom"/>
            <w:hideMark/>
          </w:tcPr>
          <w:p w14:paraId="72F59EF5" w14:textId="77777777" w:rsidR="00662642" w:rsidRDefault="00662642">
            <w:pPr>
              <w:rPr>
                <w:sz w:val="20"/>
                <w:szCs w:val="20"/>
              </w:rPr>
            </w:pPr>
          </w:p>
        </w:tc>
        <w:tc>
          <w:tcPr>
            <w:tcW w:w="2760" w:type="dxa"/>
            <w:gridSpan w:val="3"/>
            <w:tcBorders>
              <w:top w:val="nil"/>
              <w:left w:val="nil"/>
              <w:bottom w:val="nil"/>
              <w:right w:val="nil"/>
            </w:tcBorders>
            <w:shd w:val="clear" w:color="auto" w:fill="auto"/>
            <w:noWrap/>
            <w:vAlign w:val="bottom"/>
            <w:hideMark/>
          </w:tcPr>
          <w:p w14:paraId="53E01A35" w14:textId="77777777" w:rsidR="00662642" w:rsidRDefault="00662642">
            <w:pPr>
              <w:jc w:val="center"/>
              <w:rPr>
                <w:color w:val="000000"/>
                <w:sz w:val="20"/>
                <w:szCs w:val="20"/>
              </w:rPr>
            </w:pPr>
            <w:r>
              <w:rPr>
                <w:color w:val="000000"/>
                <w:sz w:val="20"/>
                <w:szCs w:val="20"/>
              </w:rPr>
              <w:t>Unweighted</w:t>
            </w:r>
          </w:p>
        </w:tc>
        <w:tc>
          <w:tcPr>
            <w:tcW w:w="280" w:type="dxa"/>
            <w:tcBorders>
              <w:top w:val="nil"/>
              <w:left w:val="nil"/>
              <w:bottom w:val="nil"/>
              <w:right w:val="nil"/>
            </w:tcBorders>
            <w:shd w:val="clear" w:color="auto" w:fill="auto"/>
            <w:noWrap/>
            <w:vAlign w:val="bottom"/>
            <w:hideMark/>
          </w:tcPr>
          <w:p w14:paraId="575A512C" w14:textId="77777777" w:rsidR="00662642" w:rsidRDefault="00662642">
            <w:pPr>
              <w:jc w:val="center"/>
              <w:rPr>
                <w:color w:val="000000"/>
                <w:sz w:val="20"/>
                <w:szCs w:val="20"/>
              </w:rPr>
            </w:pPr>
          </w:p>
        </w:tc>
        <w:tc>
          <w:tcPr>
            <w:tcW w:w="2760" w:type="dxa"/>
            <w:gridSpan w:val="3"/>
            <w:tcBorders>
              <w:top w:val="nil"/>
              <w:left w:val="nil"/>
              <w:bottom w:val="nil"/>
              <w:right w:val="nil"/>
            </w:tcBorders>
            <w:shd w:val="clear" w:color="auto" w:fill="auto"/>
            <w:noWrap/>
            <w:vAlign w:val="bottom"/>
            <w:hideMark/>
          </w:tcPr>
          <w:p w14:paraId="3EE8F0BB" w14:textId="77777777" w:rsidR="00662642" w:rsidRDefault="00662642">
            <w:pPr>
              <w:jc w:val="center"/>
              <w:rPr>
                <w:color w:val="000000"/>
                <w:sz w:val="20"/>
                <w:szCs w:val="20"/>
              </w:rPr>
            </w:pPr>
            <w:r>
              <w:rPr>
                <w:color w:val="000000"/>
                <w:sz w:val="20"/>
                <w:szCs w:val="20"/>
              </w:rPr>
              <w:t>Weighted</w:t>
            </w:r>
          </w:p>
        </w:tc>
        <w:tc>
          <w:tcPr>
            <w:tcW w:w="280" w:type="dxa"/>
            <w:tcBorders>
              <w:top w:val="nil"/>
              <w:left w:val="nil"/>
              <w:bottom w:val="nil"/>
              <w:right w:val="nil"/>
            </w:tcBorders>
            <w:shd w:val="clear" w:color="auto" w:fill="auto"/>
            <w:noWrap/>
            <w:vAlign w:val="bottom"/>
            <w:hideMark/>
          </w:tcPr>
          <w:p w14:paraId="0968176B" w14:textId="77777777" w:rsidR="00662642" w:rsidRDefault="00662642">
            <w:pPr>
              <w:jc w:val="center"/>
              <w:rPr>
                <w:color w:val="000000"/>
                <w:sz w:val="20"/>
                <w:szCs w:val="20"/>
              </w:rPr>
            </w:pPr>
          </w:p>
        </w:tc>
        <w:tc>
          <w:tcPr>
            <w:tcW w:w="2760" w:type="dxa"/>
            <w:gridSpan w:val="3"/>
            <w:tcBorders>
              <w:top w:val="nil"/>
              <w:left w:val="nil"/>
              <w:bottom w:val="nil"/>
              <w:right w:val="nil"/>
            </w:tcBorders>
            <w:shd w:val="clear" w:color="auto" w:fill="auto"/>
            <w:noWrap/>
            <w:vAlign w:val="bottom"/>
            <w:hideMark/>
          </w:tcPr>
          <w:p w14:paraId="79572368" w14:textId="77777777" w:rsidR="00662642" w:rsidRDefault="00662642">
            <w:pPr>
              <w:jc w:val="center"/>
              <w:rPr>
                <w:color w:val="000000"/>
                <w:sz w:val="20"/>
                <w:szCs w:val="20"/>
              </w:rPr>
            </w:pPr>
            <w:r>
              <w:rPr>
                <w:color w:val="000000"/>
                <w:sz w:val="20"/>
                <w:szCs w:val="20"/>
              </w:rPr>
              <w:t>Difference</w:t>
            </w:r>
          </w:p>
        </w:tc>
      </w:tr>
      <w:tr w:rsidR="00662642" w14:paraId="403F55DB" w14:textId="77777777" w:rsidTr="00662642">
        <w:trPr>
          <w:trHeight w:val="300"/>
        </w:trPr>
        <w:tc>
          <w:tcPr>
            <w:tcW w:w="1740" w:type="dxa"/>
            <w:tcBorders>
              <w:top w:val="nil"/>
              <w:left w:val="nil"/>
              <w:bottom w:val="nil"/>
              <w:right w:val="nil"/>
            </w:tcBorders>
            <w:shd w:val="clear" w:color="auto" w:fill="auto"/>
            <w:noWrap/>
            <w:vAlign w:val="bottom"/>
            <w:hideMark/>
          </w:tcPr>
          <w:p w14:paraId="6A222F39" w14:textId="77777777" w:rsidR="00662642" w:rsidRDefault="00662642">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3C7A88DB" w14:textId="77777777" w:rsidR="00662642" w:rsidRDefault="00662642">
            <w:pPr>
              <w:rPr>
                <w:sz w:val="20"/>
                <w:szCs w:val="20"/>
              </w:rPr>
            </w:pPr>
          </w:p>
        </w:tc>
        <w:tc>
          <w:tcPr>
            <w:tcW w:w="842" w:type="dxa"/>
            <w:vMerge w:val="restart"/>
            <w:tcBorders>
              <w:top w:val="nil"/>
              <w:left w:val="nil"/>
              <w:bottom w:val="single" w:sz="4" w:space="0" w:color="000000"/>
              <w:right w:val="nil"/>
            </w:tcBorders>
            <w:shd w:val="clear" w:color="auto" w:fill="auto"/>
            <w:noWrap/>
            <w:vAlign w:val="bottom"/>
            <w:hideMark/>
          </w:tcPr>
          <w:p w14:paraId="43E109A8" w14:textId="77777777" w:rsidR="00662642" w:rsidRDefault="00662642">
            <w:pPr>
              <w:jc w:val="center"/>
              <w:rPr>
                <w:color w:val="000000"/>
                <w:sz w:val="20"/>
                <w:szCs w:val="20"/>
              </w:rPr>
            </w:pPr>
            <w:r>
              <w:rPr>
                <w:color w:val="000000"/>
                <w:sz w:val="20"/>
                <w:szCs w:val="20"/>
              </w:rPr>
              <w:t>IRR</w:t>
            </w:r>
          </w:p>
        </w:tc>
        <w:tc>
          <w:tcPr>
            <w:tcW w:w="1918" w:type="dxa"/>
            <w:gridSpan w:val="2"/>
            <w:tcBorders>
              <w:top w:val="nil"/>
              <w:left w:val="nil"/>
              <w:bottom w:val="nil"/>
              <w:right w:val="nil"/>
            </w:tcBorders>
            <w:shd w:val="clear" w:color="auto" w:fill="auto"/>
            <w:noWrap/>
            <w:vAlign w:val="bottom"/>
            <w:hideMark/>
          </w:tcPr>
          <w:p w14:paraId="2B3C528A" w14:textId="77777777" w:rsidR="00662642" w:rsidRDefault="00662642">
            <w:pPr>
              <w:jc w:val="center"/>
              <w:rPr>
                <w:color w:val="000000"/>
                <w:sz w:val="20"/>
                <w:szCs w:val="20"/>
              </w:rPr>
            </w:pPr>
            <w:r>
              <w:rPr>
                <w:color w:val="000000"/>
                <w:sz w:val="20"/>
                <w:szCs w:val="20"/>
              </w:rPr>
              <w:t>95%CI</w:t>
            </w:r>
          </w:p>
        </w:tc>
        <w:tc>
          <w:tcPr>
            <w:tcW w:w="280" w:type="dxa"/>
            <w:tcBorders>
              <w:top w:val="nil"/>
              <w:left w:val="nil"/>
              <w:bottom w:val="nil"/>
              <w:right w:val="nil"/>
            </w:tcBorders>
            <w:shd w:val="clear" w:color="auto" w:fill="auto"/>
            <w:noWrap/>
            <w:vAlign w:val="bottom"/>
            <w:hideMark/>
          </w:tcPr>
          <w:p w14:paraId="4437502C" w14:textId="77777777" w:rsidR="00662642" w:rsidRDefault="00662642">
            <w:pPr>
              <w:jc w:val="center"/>
              <w:rPr>
                <w:color w:val="000000"/>
                <w:sz w:val="20"/>
                <w:szCs w:val="20"/>
              </w:rPr>
            </w:pPr>
          </w:p>
        </w:tc>
        <w:tc>
          <w:tcPr>
            <w:tcW w:w="842" w:type="dxa"/>
            <w:vMerge w:val="restart"/>
            <w:tcBorders>
              <w:top w:val="nil"/>
              <w:left w:val="nil"/>
              <w:bottom w:val="single" w:sz="4" w:space="0" w:color="000000"/>
              <w:right w:val="nil"/>
            </w:tcBorders>
            <w:shd w:val="clear" w:color="auto" w:fill="auto"/>
            <w:noWrap/>
            <w:vAlign w:val="bottom"/>
            <w:hideMark/>
          </w:tcPr>
          <w:p w14:paraId="190B923C" w14:textId="77777777" w:rsidR="00662642" w:rsidRDefault="00662642">
            <w:pPr>
              <w:jc w:val="center"/>
              <w:rPr>
                <w:color w:val="000000"/>
                <w:sz w:val="20"/>
                <w:szCs w:val="20"/>
              </w:rPr>
            </w:pPr>
            <w:r>
              <w:rPr>
                <w:color w:val="000000"/>
                <w:sz w:val="20"/>
                <w:szCs w:val="20"/>
              </w:rPr>
              <w:t>IRR</w:t>
            </w:r>
          </w:p>
        </w:tc>
        <w:tc>
          <w:tcPr>
            <w:tcW w:w="1918" w:type="dxa"/>
            <w:gridSpan w:val="2"/>
            <w:tcBorders>
              <w:top w:val="nil"/>
              <w:left w:val="nil"/>
              <w:bottom w:val="nil"/>
              <w:right w:val="nil"/>
            </w:tcBorders>
            <w:shd w:val="clear" w:color="auto" w:fill="auto"/>
            <w:noWrap/>
            <w:vAlign w:val="bottom"/>
            <w:hideMark/>
          </w:tcPr>
          <w:p w14:paraId="6BF5D100" w14:textId="77777777" w:rsidR="00662642" w:rsidRDefault="00662642">
            <w:pPr>
              <w:jc w:val="center"/>
              <w:rPr>
                <w:color w:val="000000"/>
                <w:sz w:val="20"/>
                <w:szCs w:val="20"/>
              </w:rPr>
            </w:pPr>
            <w:r>
              <w:rPr>
                <w:color w:val="000000"/>
                <w:sz w:val="20"/>
                <w:szCs w:val="20"/>
              </w:rPr>
              <w:t>95%CI</w:t>
            </w:r>
          </w:p>
        </w:tc>
        <w:tc>
          <w:tcPr>
            <w:tcW w:w="280" w:type="dxa"/>
            <w:tcBorders>
              <w:top w:val="nil"/>
              <w:left w:val="nil"/>
              <w:bottom w:val="nil"/>
              <w:right w:val="nil"/>
            </w:tcBorders>
            <w:shd w:val="clear" w:color="auto" w:fill="auto"/>
            <w:noWrap/>
            <w:vAlign w:val="bottom"/>
            <w:hideMark/>
          </w:tcPr>
          <w:p w14:paraId="505FD899" w14:textId="77777777" w:rsidR="00662642" w:rsidRDefault="00662642">
            <w:pPr>
              <w:jc w:val="center"/>
              <w:rPr>
                <w:color w:val="000000"/>
                <w:sz w:val="20"/>
                <w:szCs w:val="20"/>
              </w:rPr>
            </w:pPr>
          </w:p>
        </w:tc>
        <w:tc>
          <w:tcPr>
            <w:tcW w:w="842" w:type="dxa"/>
            <w:vMerge w:val="restart"/>
            <w:tcBorders>
              <w:top w:val="nil"/>
              <w:left w:val="nil"/>
              <w:bottom w:val="single" w:sz="4" w:space="0" w:color="000000"/>
              <w:right w:val="nil"/>
            </w:tcBorders>
            <w:shd w:val="clear" w:color="auto" w:fill="auto"/>
            <w:noWrap/>
            <w:vAlign w:val="bottom"/>
            <w:hideMark/>
          </w:tcPr>
          <w:p w14:paraId="08053921" w14:textId="77777777" w:rsidR="00662642" w:rsidRDefault="00662642">
            <w:pPr>
              <w:jc w:val="center"/>
              <w:rPr>
                <w:color w:val="000000"/>
                <w:sz w:val="20"/>
                <w:szCs w:val="20"/>
              </w:rPr>
            </w:pPr>
            <w:r>
              <w:rPr>
                <w:color w:val="000000"/>
                <w:sz w:val="20"/>
                <w:szCs w:val="20"/>
              </w:rPr>
              <w:t>IRR</w:t>
            </w:r>
          </w:p>
        </w:tc>
        <w:tc>
          <w:tcPr>
            <w:tcW w:w="1918" w:type="dxa"/>
            <w:gridSpan w:val="2"/>
            <w:tcBorders>
              <w:top w:val="nil"/>
              <w:left w:val="nil"/>
              <w:bottom w:val="nil"/>
              <w:right w:val="nil"/>
            </w:tcBorders>
            <w:shd w:val="clear" w:color="auto" w:fill="auto"/>
            <w:noWrap/>
            <w:vAlign w:val="bottom"/>
            <w:hideMark/>
          </w:tcPr>
          <w:p w14:paraId="4B6D6EC5" w14:textId="77777777" w:rsidR="00662642" w:rsidRDefault="00662642">
            <w:pPr>
              <w:jc w:val="center"/>
              <w:rPr>
                <w:color w:val="000000"/>
                <w:sz w:val="20"/>
                <w:szCs w:val="20"/>
              </w:rPr>
            </w:pPr>
            <w:r>
              <w:rPr>
                <w:color w:val="000000"/>
                <w:sz w:val="20"/>
                <w:szCs w:val="20"/>
              </w:rPr>
              <w:t>95%CI</w:t>
            </w:r>
          </w:p>
        </w:tc>
      </w:tr>
      <w:tr w:rsidR="00662642" w14:paraId="2037F44F" w14:textId="77777777" w:rsidTr="00662642">
        <w:trPr>
          <w:trHeight w:val="300"/>
        </w:trPr>
        <w:tc>
          <w:tcPr>
            <w:tcW w:w="1740" w:type="dxa"/>
            <w:tcBorders>
              <w:top w:val="nil"/>
              <w:left w:val="nil"/>
              <w:bottom w:val="nil"/>
              <w:right w:val="nil"/>
            </w:tcBorders>
            <w:shd w:val="clear" w:color="auto" w:fill="auto"/>
            <w:noWrap/>
            <w:vAlign w:val="bottom"/>
            <w:hideMark/>
          </w:tcPr>
          <w:p w14:paraId="58CD87AD" w14:textId="77777777" w:rsidR="00662642" w:rsidRDefault="00662642">
            <w:pPr>
              <w:jc w:val="center"/>
              <w:rPr>
                <w:color w:val="000000"/>
                <w:sz w:val="20"/>
                <w:szCs w:val="20"/>
              </w:rPr>
            </w:pPr>
          </w:p>
        </w:tc>
        <w:tc>
          <w:tcPr>
            <w:tcW w:w="1647" w:type="dxa"/>
            <w:tcBorders>
              <w:top w:val="nil"/>
              <w:left w:val="nil"/>
              <w:bottom w:val="nil"/>
              <w:right w:val="nil"/>
            </w:tcBorders>
            <w:shd w:val="clear" w:color="auto" w:fill="auto"/>
            <w:noWrap/>
            <w:vAlign w:val="bottom"/>
            <w:hideMark/>
          </w:tcPr>
          <w:p w14:paraId="5FDADEDF" w14:textId="77777777" w:rsidR="00662642" w:rsidRDefault="00662642">
            <w:pPr>
              <w:rPr>
                <w:sz w:val="20"/>
                <w:szCs w:val="20"/>
              </w:rPr>
            </w:pPr>
          </w:p>
        </w:tc>
        <w:tc>
          <w:tcPr>
            <w:tcW w:w="842" w:type="dxa"/>
            <w:vMerge/>
            <w:tcBorders>
              <w:top w:val="nil"/>
              <w:left w:val="nil"/>
              <w:bottom w:val="single" w:sz="4" w:space="0" w:color="000000"/>
              <w:right w:val="nil"/>
            </w:tcBorders>
            <w:vAlign w:val="center"/>
            <w:hideMark/>
          </w:tcPr>
          <w:p w14:paraId="6AA507D9" w14:textId="77777777" w:rsidR="00662642" w:rsidRDefault="00662642">
            <w:pPr>
              <w:rPr>
                <w:color w:val="000000"/>
                <w:sz w:val="20"/>
                <w:szCs w:val="20"/>
              </w:rPr>
            </w:pPr>
          </w:p>
        </w:tc>
        <w:tc>
          <w:tcPr>
            <w:tcW w:w="871" w:type="dxa"/>
            <w:tcBorders>
              <w:top w:val="nil"/>
              <w:left w:val="nil"/>
              <w:bottom w:val="single" w:sz="4" w:space="0" w:color="auto"/>
              <w:right w:val="nil"/>
            </w:tcBorders>
            <w:shd w:val="clear" w:color="auto" w:fill="auto"/>
            <w:noWrap/>
            <w:vAlign w:val="bottom"/>
            <w:hideMark/>
          </w:tcPr>
          <w:p w14:paraId="582AECD1" w14:textId="77777777" w:rsidR="00662642" w:rsidRDefault="00662642">
            <w:pPr>
              <w:rPr>
                <w:color w:val="000000"/>
                <w:sz w:val="20"/>
                <w:szCs w:val="20"/>
              </w:rPr>
            </w:pPr>
            <w:r>
              <w:rPr>
                <w:color w:val="000000"/>
                <w:sz w:val="20"/>
                <w:szCs w:val="20"/>
              </w:rPr>
              <w:t>2.5 %</w:t>
            </w:r>
          </w:p>
        </w:tc>
        <w:tc>
          <w:tcPr>
            <w:tcW w:w="1047" w:type="dxa"/>
            <w:tcBorders>
              <w:top w:val="nil"/>
              <w:left w:val="nil"/>
              <w:bottom w:val="single" w:sz="4" w:space="0" w:color="auto"/>
              <w:right w:val="nil"/>
            </w:tcBorders>
            <w:shd w:val="clear" w:color="auto" w:fill="auto"/>
            <w:noWrap/>
            <w:vAlign w:val="bottom"/>
            <w:hideMark/>
          </w:tcPr>
          <w:p w14:paraId="01CBF7BB" w14:textId="77777777" w:rsidR="00662642" w:rsidRDefault="00662642">
            <w:pPr>
              <w:rPr>
                <w:color w:val="000000"/>
                <w:sz w:val="20"/>
                <w:szCs w:val="20"/>
              </w:rPr>
            </w:pPr>
            <w:r>
              <w:rPr>
                <w:color w:val="000000"/>
                <w:sz w:val="20"/>
                <w:szCs w:val="20"/>
              </w:rPr>
              <w:t>97.5 %</w:t>
            </w:r>
          </w:p>
        </w:tc>
        <w:tc>
          <w:tcPr>
            <w:tcW w:w="280" w:type="dxa"/>
            <w:tcBorders>
              <w:top w:val="nil"/>
              <w:left w:val="nil"/>
              <w:bottom w:val="nil"/>
              <w:right w:val="nil"/>
            </w:tcBorders>
            <w:shd w:val="clear" w:color="auto" w:fill="auto"/>
            <w:noWrap/>
            <w:vAlign w:val="bottom"/>
            <w:hideMark/>
          </w:tcPr>
          <w:p w14:paraId="08EB6055" w14:textId="77777777" w:rsidR="00662642" w:rsidRDefault="00662642">
            <w:pPr>
              <w:rPr>
                <w:color w:val="000000"/>
                <w:sz w:val="20"/>
                <w:szCs w:val="20"/>
              </w:rPr>
            </w:pPr>
          </w:p>
        </w:tc>
        <w:tc>
          <w:tcPr>
            <w:tcW w:w="842" w:type="dxa"/>
            <w:vMerge/>
            <w:tcBorders>
              <w:top w:val="nil"/>
              <w:left w:val="nil"/>
              <w:bottom w:val="single" w:sz="4" w:space="0" w:color="000000"/>
              <w:right w:val="nil"/>
            </w:tcBorders>
            <w:vAlign w:val="center"/>
            <w:hideMark/>
          </w:tcPr>
          <w:p w14:paraId="48DB547A" w14:textId="77777777" w:rsidR="00662642" w:rsidRDefault="00662642">
            <w:pPr>
              <w:rPr>
                <w:color w:val="000000"/>
                <w:sz w:val="20"/>
                <w:szCs w:val="20"/>
              </w:rPr>
            </w:pPr>
          </w:p>
        </w:tc>
        <w:tc>
          <w:tcPr>
            <w:tcW w:w="871" w:type="dxa"/>
            <w:tcBorders>
              <w:top w:val="nil"/>
              <w:left w:val="nil"/>
              <w:bottom w:val="single" w:sz="4" w:space="0" w:color="auto"/>
              <w:right w:val="nil"/>
            </w:tcBorders>
            <w:shd w:val="clear" w:color="auto" w:fill="auto"/>
            <w:noWrap/>
            <w:vAlign w:val="bottom"/>
            <w:hideMark/>
          </w:tcPr>
          <w:p w14:paraId="2144B49D" w14:textId="77777777" w:rsidR="00662642" w:rsidRDefault="00662642">
            <w:pPr>
              <w:rPr>
                <w:color w:val="000000"/>
                <w:sz w:val="20"/>
                <w:szCs w:val="20"/>
              </w:rPr>
            </w:pPr>
            <w:r>
              <w:rPr>
                <w:color w:val="000000"/>
                <w:sz w:val="20"/>
                <w:szCs w:val="20"/>
              </w:rPr>
              <w:t>2.5 %</w:t>
            </w:r>
          </w:p>
        </w:tc>
        <w:tc>
          <w:tcPr>
            <w:tcW w:w="1047" w:type="dxa"/>
            <w:tcBorders>
              <w:top w:val="nil"/>
              <w:left w:val="nil"/>
              <w:bottom w:val="single" w:sz="4" w:space="0" w:color="auto"/>
              <w:right w:val="nil"/>
            </w:tcBorders>
            <w:shd w:val="clear" w:color="auto" w:fill="auto"/>
            <w:noWrap/>
            <w:vAlign w:val="bottom"/>
            <w:hideMark/>
          </w:tcPr>
          <w:p w14:paraId="63D1AF98" w14:textId="77777777" w:rsidR="00662642" w:rsidRDefault="00662642">
            <w:pPr>
              <w:rPr>
                <w:color w:val="000000"/>
                <w:sz w:val="20"/>
                <w:szCs w:val="20"/>
              </w:rPr>
            </w:pPr>
            <w:r>
              <w:rPr>
                <w:color w:val="000000"/>
                <w:sz w:val="20"/>
                <w:szCs w:val="20"/>
              </w:rPr>
              <w:t>97.5 %</w:t>
            </w:r>
          </w:p>
        </w:tc>
        <w:tc>
          <w:tcPr>
            <w:tcW w:w="280" w:type="dxa"/>
            <w:tcBorders>
              <w:top w:val="nil"/>
              <w:left w:val="nil"/>
              <w:bottom w:val="nil"/>
              <w:right w:val="nil"/>
            </w:tcBorders>
            <w:shd w:val="clear" w:color="auto" w:fill="auto"/>
            <w:noWrap/>
            <w:vAlign w:val="bottom"/>
            <w:hideMark/>
          </w:tcPr>
          <w:p w14:paraId="7E4A3BC6" w14:textId="77777777" w:rsidR="00662642" w:rsidRDefault="00662642">
            <w:pPr>
              <w:rPr>
                <w:color w:val="000000"/>
                <w:sz w:val="20"/>
                <w:szCs w:val="20"/>
              </w:rPr>
            </w:pPr>
          </w:p>
        </w:tc>
        <w:tc>
          <w:tcPr>
            <w:tcW w:w="842" w:type="dxa"/>
            <w:vMerge/>
            <w:tcBorders>
              <w:top w:val="nil"/>
              <w:left w:val="nil"/>
              <w:bottom w:val="single" w:sz="4" w:space="0" w:color="000000"/>
              <w:right w:val="nil"/>
            </w:tcBorders>
            <w:vAlign w:val="center"/>
            <w:hideMark/>
          </w:tcPr>
          <w:p w14:paraId="00E407CE" w14:textId="77777777" w:rsidR="00662642" w:rsidRDefault="00662642">
            <w:pPr>
              <w:rPr>
                <w:color w:val="000000"/>
                <w:sz w:val="20"/>
                <w:szCs w:val="20"/>
              </w:rPr>
            </w:pPr>
          </w:p>
        </w:tc>
        <w:tc>
          <w:tcPr>
            <w:tcW w:w="871" w:type="dxa"/>
            <w:tcBorders>
              <w:top w:val="nil"/>
              <w:left w:val="nil"/>
              <w:bottom w:val="single" w:sz="4" w:space="0" w:color="auto"/>
              <w:right w:val="nil"/>
            </w:tcBorders>
            <w:shd w:val="clear" w:color="auto" w:fill="auto"/>
            <w:noWrap/>
            <w:vAlign w:val="bottom"/>
            <w:hideMark/>
          </w:tcPr>
          <w:p w14:paraId="470C1A77" w14:textId="77777777" w:rsidR="00662642" w:rsidRDefault="00662642">
            <w:pPr>
              <w:rPr>
                <w:color w:val="000000"/>
                <w:sz w:val="20"/>
                <w:szCs w:val="20"/>
              </w:rPr>
            </w:pPr>
            <w:r>
              <w:rPr>
                <w:color w:val="000000"/>
                <w:sz w:val="20"/>
                <w:szCs w:val="20"/>
              </w:rPr>
              <w:t>2.5 %</w:t>
            </w:r>
          </w:p>
        </w:tc>
        <w:tc>
          <w:tcPr>
            <w:tcW w:w="1047" w:type="dxa"/>
            <w:tcBorders>
              <w:top w:val="nil"/>
              <w:left w:val="nil"/>
              <w:bottom w:val="single" w:sz="4" w:space="0" w:color="auto"/>
              <w:right w:val="nil"/>
            </w:tcBorders>
            <w:shd w:val="clear" w:color="auto" w:fill="auto"/>
            <w:noWrap/>
            <w:vAlign w:val="bottom"/>
            <w:hideMark/>
          </w:tcPr>
          <w:p w14:paraId="36601CA7" w14:textId="77777777" w:rsidR="00662642" w:rsidRDefault="00662642">
            <w:pPr>
              <w:rPr>
                <w:color w:val="000000"/>
                <w:sz w:val="20"/>
                <w:szCs w:val="20"/>
              </w:rPr>
            </w:pPr>
            <w:r>
              <w:rPr>
                <w:color w:val="000000"/>
                <w:sz w:val="20"/>
                <w:szCs w:val="20"/>
              </w:rPr>
              <w:t>97.5 %</w:t>
            </w:r>
          </w:p>
        </w:tc>
      </w:tr>
      <w:tr w:rsidR="00662642" w14:paraId="256CA645" w14:textId="77777777" w:rsidTr="00662642">
        <w:trPr>
          <w:trHeight w:val="300"/>
        </w:trPr>
        <w:tc>
          <w:tcPr>
            <w:tcW w:w="3387" w:type="dxa"/>
            <w:gridSpan w:val="2"/>
            <w:tcBorders>
              <w:top w:val="nil"/>
              <w:left w:val="nil"/>
              <w:bottom w:val="nil"/>
              <w:right w:val="nil"/>
            </w:tcBorders>
            <w:shd w:val="clear" w:color="auto" w:fill="auto"/>
            <w:noWrap/>
            <w:vAlign w:val="bottom"/>
            <w:hideMark/>
          </w:tcPr>
          <w:p w14:paraId="1DA432AC" w14:textId="77777777" w:rsidR="00662642" w:rsidRDefault="00662642">
            <w:pPr>
              <w:rPr>
                <w:color w:val="000000"/>
                <w:sz w:val="20"/>
                <w:szCs w:val="20"/>
              </w:rPr>
            </w:pPr>
            <w:r>
              <w:rPr>
                <w:color w:val="000000"/>
                <w:sz w:val="20"/>
                <w:szCs w:val="20"/>
              </w:rPr>
              <w:t>(Intercept)</w:t>
            </w:r>
          </w:p>
        </w:tc>
        <w:tc>
          <w:tcPr>
            <w:tcW w:w="842" w:type="dxa"/>
            <w:tcBorders>
              <w:top w:val="nil"/>
              <w:left w:val="nil"/>
              <w:bottom w:val="nil"/>
              <w:right w:val="nil"/>
            </w:tcBorders>
            <w:shd w:val="clear" w:color="auto" w:fill="auto"/>
            <w:noWrap/>
            <w:vAlign w:val="bottom"/>
            <w:hideMark/>
          </w:tcPr>
          <w:p w14:paraId="3F38BE43" w14:textId="77777777" w:rsidR="00662642" w:rsidRDefault="00662642">
            <w:pPr>
              <w:jc w:val="right"/>
              <w:rPr>
                <w:color w:val="000000"/>
                <w:sz w:val="20"/>
                <w:szCs w:val="20"/>
              </w:rPr>
            </w:pPr>
            <w:r>
              <w:rPr>
                <w:color w:val="000000"/>
                <w:sz w:val="20"/>
                <w:szCs w:val="20"/>
              </w:rPr>
              <w:t>1.970</w:t>
            </w:r>
          </w:p>
        </w:tc>
        <w:tc>
          <w:tcPr>
            <w:tcW w:w="871" w:type="dxa"/>
            <w:tcBorders>
              <w:top w:val="nil"/>
              <w:left w:val="nil"/>
              <w:bottom w:val="nil"/>
              <w:right w:val="nil"/>
            </w:tcBorders>
            <w:shd w:val="clear" w:color="auto" w:fill="auto"/>
            <w:noWrap/>
            <w:vAlign w:val="bottom"/>
            <w:hideMark/>
          </w:tcPr>
          <w:p w14:paraId="7EE7D8A4" w14:textId="77777777" w:rsidR="00662642" w:rsidRDefault="00662642">
            <w:pPr>
              <w:jc w:val="right"/>
              <w:rPr>
                <w:color w:val="000000"/>
                <w:sz w:val="20"/>
                <w:szCs w:val="20"/>
              </w:rPr>
            </w:pPr>
            <w:r>
              <w:rPr>
                <w:color w:val="000000"/>
                <w:sz w:val="20"/>
                <w:szCs w:val="20"/>
              </w:rPr>
              <w:t>1.797</w:t>
            </w:r>
          </w:p>
        </w:tc>
        <w:tc>
          <w:tcPr>
            <w:tcW w:w="1047" w:type="dxa"/>
            <w:tcBorders>
              <w:top w:val="nil"/>
              <w:left w:val="nil"/>
              <w:bottom w:val="nil"/>
              <w:right w:val="nil"/>
            </w:tcBorders>
            <w:shd w:val="clear" w:color="auto" w:fill="auto"/>
            <w:noWrap/>
            <w:vAlign w:val="bottom"/>
            <w:hideMark/>
          </w:tcPr>
          <w:p w14:paraId="1F6F16A6" w14:textId="77777777" w:rsidR="00662642" w:rsidRDefault="00662642">
            <w:pPr>
              <w:jc w:val="right"/>
              <w:rPr>
                <w:color w:val="000000"/>
                <w:sz w:val="20"/>
                <w:szCs w:val="20"/>
              </w:rPr>
            </w:pPr>
            <w:r>
              <w:rPr>
                <w:color w:val="000000"/>
                <w:sz w:val="20"/>
                <w:szCs w:val="20"/>
              </w:rPr>
              <w:t>2.157</w:t>
            </w:r>
          </w:p>
        </w:tc>
        <w:tc>
          <w:tcPr>
            <w:tcW w:w="280" w:type="dxa"/>
            <w:tcBorders>
              <w:top w:val="nil"/>
              <w:left w:val="nil"/>
              <w:bottom w:val="nil"/>
              <w:right w:val="nil"/>
            </w:tcBorders>
            <w:shd w:val="clear" w:color="auto" w:fill="auto"/>
            <w:noWrap/>
            <w:vAlign w:val="bottom"/>
            <w:hideMark/>
          </w:tcPr>
          <w:p w14:paraId="03C49694"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7D16F0E" w14:textId="77777777" w:rsidR="00662642" w:rsidRDefault="00662642">
            <w:pPr>
              <w:jc w:val="right"/>
              <w:rPr>
                <w:color w:val="000000"/>
                <w:sz w:val="20"/>
                <w:szCs w:val="20"/>
              </w:rPr>
            </w:pPr>
            <w:r>
              <w:rPr>
                <w:color w:val="000000"/>
                <w:sz w:val="20"/>
                <w:szCs w:val="20"/>
              </w:rPr>
              <w:t>1.386</w:t>
            </w:r>
          </w:p>
        </w:tc>
        <w:tc>
          <w:tcPr>
            <w:tcW w:w="871" w:type="dxa"/>
            <w:tcBorders>
              <w:top w:val="nil"/>
              <w:left w:val="nil"/>
              <w:bottom w:val="nil"/>
              <w:right w:val="nil"/>
            </w:tcBorders>
            <w:shd w:val="clear" w:color="auto" w:fill="auto"/>
            <w:noWrap/>
            <w:vAlign w:val="bottom"/>
            <w:hideMark/>
          </w:tcPr>
          <w:p w14:paraId="289E23E9" w14:textId="77777777" w:rsidR="00662642" w:rsidRDefault="00662642">
            <w:pPr>
              <w:jc w:val="right"/>
              <w:rPr>
                <w:color w:val="000000"/>
                <w:sz w:val="20"/>
                <w:szCs w:val="20"/>
              </w:rPr>
            </w:pPr>
            <w:r>
              <w:rPr>
                <w:color w:val="000000"/>
                <w:sz w:val="20"/>
                <w:szCs w:val="20"/>
              </w:rPr>
              <w:t>1.235</w:t>
            </w:r>
          </w:p>
        </w:tc>
        <w:tc>
          <w:tcPr>
            <w:tcW w:w="1047" w:type="dxa"/>
            <w:tcBorders>
              <w:top w:val="nil"/>
              <w:left w:val="nil"/>
              <w:bottom w:val="nil"/>
              <w:right w:val="nil"/>
            </w:tcBorders>
            <w:shd w:val="clear" w:color="auto" w:fill="auto"/>
            <w:noWrap/>
            <w:vAlign w:val="bottom"/>
            <w:hideMark/>
          </w:tcPr>
          <w:p w14:paraId="55D4617C" w14:textId="77777777" w:rsidR="00662642" w:rsidRDefault="00662642">
            <w:pPr>
              <w:jc w:val="right"/>
              <w:rPr>
                <w:color w:val="000000"/>
                <w:sz w:val="20"/>
                <w:szCs w:val="20"/>
              </w:rPr>
            </w:pPr>
            <w:r>
              <w:rPr>
                <w:color w:val="000000"/>
                <w:sz w:val="20"/>
                <w:szCs w:val="20"/>
              </w:rPr>
              <w:t>1.553</w:t>
            </w:r>
          </w:p>
        </w:tc>
        <w:tc>
          <w:tcPr>
            <w:tcW w:w="280" w:type="dxa"/>
            <w:tcBorders>
              <w:top w:val="nil"/>
              <w:left w:val="nil"/>
              <w:bottom w:val="nil"/>
              <w:right w:val="nil"/>
            </w:tcBorders>
            <w:shd w:val="clear" w:color="auto" w:fill="auto"/>
            <w:noWrap/>
            <w:vAlign w:val="bottom"/>
            <w:hideMark/>
          </w:tcPr>
          <w:p w14:paraId="4FACA298"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CE6852D" w14:textId="77777777" w:rsidR="00662642" w:rsidRDefault="00662642">
            <w:pPr>
              <w:rPr>
                <w:sz w:val="20"/>
                <w:szCs w:val="20"/>
              </w:rPr>
            </w:pPr>
          </w:p>
        </w:tc>
        <w:tc>
          <w:tcPr>
            <w:tcW w:w="871" w:type="dxa"/>
            <w:tcBorders>
              <w:top w:val="nil"/>
              <w:left w:val="nil"/>
              <w:bottom w:val="nil"/>
              <w:right w:val="nil"/>
            </w:tcBorders>
            <w:shd w:val="clear" w:color="auto" w:fill="auto"/>
            <w:noWrap/>
            <w:vAlign w:val="bottom"/>
            <w:hideMark/>
          </w:tcPr>
          <w:p w14:paraId="228FCEAA" w14:textId="77777777" w:rsidR="00662642" w:rsidRDefault="00662642">
            <w:pPr>
              <w:rPr>
                <w:sz w:val="20"/>
                <w:szCs w:val="20"/>
              </w:rPr>
            </w:pPr>
          </w:p>
        </w:tc>
        <w:tc>
          <w:tcPr>
            <w:tcW w:w="1047" w:type="dxa"/>
            <w:tcBorders>
              <w:top w:val="nil"/>
              <w:left w:val="nil"/>
              <w:bottom w:val="nil"/>
              <w:right w:val="nil"/>
            </w:tcBorders>
            <w:shd w:val="clear" w:color="auto" w:fill="auto"/>
            <w:noWrap/>
            <w:vAlign w:val="bottom"/>
            <w:hideMark/>
          </w:tcPr>
          <w:p w14:paraId="01F815E5" w14:textId="77777777" w:rsidR="00662642" w:rsidRDefault="00662642">
            <w:pPr>
              <w:rPr>
                <w:sz w:val="20"/>
                <w:szCs w:val="20"/>
              </w:rPr>
            </w:pPr>
          </w:p>
        </w:tc>
      </w:tr>
      <w:tr w:rsidR="00662642" w14:paraId="2A952753" w14:textId="77777777" w:rsidTr="00662642">
        <w:trPr>
          <w:trHeight w:val="300"/>
        </w:trPr>
        <w:tc>
          <w:tcPr>
            <w:tcW w:w="3387" w:type="dxa"/>
            <w:gridSpan w:val="2"/>
            <w:tcBorders>
              <w:top w:val="nil"/>
              <w:left w:val="nil"/>
              <w:bottom w:val="nil"/>
              <w:right w:val="nil"/>
            </w:tcBorders>
            <w:shd w:val="clear" w:color="auto" w:fill="auto"/>
            <w:noWrap/>
            <w:vAlign w:val="bottom"/>
            <w:hideMark/>
          </w:tcPr>
          <w:p w14:paraId="543361C2" w14:textId="77777777" w:rsidR="00662642" w:rsidRDefault="00662642">
            <w:pPr>
              <w:rPr>
                <w:color w:val="000000"/>
                <w:sz w:val="20"/>
                <w:szCs w:val="20"/>
              </w:rPr>
            </w:pPr>
            <w:r>
              <w:rPr>
                <w:color w:val="000000"/>
                <w:sz w:val="20"/>
                <w:szCs w:val="20"/>
              </w:rPr>
              <w:t>Year</w:t>
            </w:r>
          </w:p>
        </w:tc>
        <w:tc>
          <w:tcPr>
            <w:tcW w:w="842" w:type="dxa"/>
            <w:tcBorders>
              <w:top w:val="nil"/>
              <w:left w:val="nil"/>
              <w:bottom w:val="nil"/>
              <w:right w:val="nil"/>
            </w:tcBorders>
            <w:shd w:val="clear" w:color="auto" w:fill="auto"/>
            <w:noWrap/>
            <w:vAlign w:val="bottom"/>
            <w:hideMark/>
          </w:tcPr>
          <w:p w14:paraId="523A4543" w14:textId="77777777" w:rsidR="00662642" w:rsidRDefault="00662642">
            <w:pPr>
              <w:jc w:val="right"/>
              <w:rPr>
                <w:color w:val="000000"/>
                <w:sz w:val="20"/>
                <w:szCs w:val="20"/>
              </w:rPr>
            </w:pPr>
            <w:r>
              <w:rPr>
                <w:color w:val="000000"/>
                <w:sz w:val="20"/>
                <w:szCs w:val="20"/>
              </w:rPr>
              <w:t>1.043</w:t>
            </w:r>
          </w:p>
        </w:tc>
        <w:tc>
          <w:tcPr>
            <w:tcW w:w="871" w:type="dxa"/>
            <w:tcBorders>
              <w:top w:val="nil"/>
              <w:left w:val="nil"/>
              <w:bottom w:val="nil"/>
              <w:right w:val="nil"/>
            </w:tcBorders>
            <w:shd w:val="clear" w:color="auto" w:fill="auto"/>
            <w:noWrap/>
            <w:vAlign w:val="bottom"/>
            <w:hideMark/>
          </w:tcPr>
          <w:p w14:paraId="208009DC" w14:textId="77777777" w:rsidR="00662642" w:rsidRDefault="00662642">
            <w:pPr>
              <w:jc w:val="right"/>
              <w:rPr>
                <w:color w:val="000000"/>
                <w:sz w:val="20"/>
                <w:szCs w:val="20"/>
              </w:rPr>
            </w:pPr>
            <w:r>
              <w:rPr>
                <w:color w:val="000000"/>
                <w:sz w:val="20"/>
                <w:szCs w:val="20"/>
              </w:rPr>
              <w:t>1.038</w:t>
            </w:r>
          </w:p>
        </w:tc>
        <w:tc>
          <w:tcPr>
            <w:tcW w:w="1047" w:type="dxa"/>
            <w:tcBorders>
              <w:top w:val="nil"/>
              <w:left w:val="nil"/>
              <w:bottom w:val="nil"/>
              <w:right w:val="nil"/>
            </w:tcBorders>
            <w:shd w:val="clear" w:color="auto" w:fill="auto"/>
            <w:noWrap/>
            <w:vAlign w:val="bottom"/>
            <w:hideMark/>
          </w:tcPr>
          <w:p w14:paraId="6B0713B0" w14:textId="77777777" w:rsidR="00662642" w:rsidRDefault="00662642">
            <w:pPr>
              <w:jc w:val="right"/>
              <w:rPr>
                <w:color w:val="000000"/>
                <w:sz w:val="20"/>
                <w:szCs w:val="20"/>
              </w:rPr>
            </w:pPr>
            <w:r>
              <w:rPr>
                <w:color w:val="000000"/>
                <w:sz w:val="20"/>
                <w:szCs w:val="20"/>
              </w:rPr>
              <w:t>1.048</w:t>
            </w:r>
          </w:p>
        </w:tc>
        <w:tc>
          <w:tcPr>
            <w:tcW w:w="280" w:type="dxa"/>
            <w:tcBorders>
              <w:top w:val="nil"/>
              <w:left w:val="nil"/>
              <w:bottom w:val="nil"/>
              <w:right w:val="nil"/>
            </w:tcBorders>
            <w:shd w:val="clear" w:color="auto" w:fill="auto"/>
            <w:noWrap/>
            <w:vAlign w:val="bottom"/>
            <w:hideMark/>
          </w:tcPr>
          <w:p w14:paraId="098B2DD1"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3B696D8A" w14:textId="77777777" w:rsidR="00662642" w:rsidRDefault="00662642">
            <w:pPr>
              <w:jc w:val="right"/>
              <w:rPr>
                <w:color w:val="000000"/>
                <w:sz w:val="20"/>
                <w:szCs w:val="20"/>
              </w:rPr>
            </w:pPr>
            <w:r>
              <w:rPr>
                <w:color w:val="000000"/>
                <w:sz w:val="20"/>
                <w:szCs w:val="20"/>
              </w:rPr>
              <w:t>1.042</w:t>
            </w:r>
          </w:p>
        </w:tc>
        <w:tc>
          <w:tcPr>
            <w:tcW w:w="871" w:type="dxa"/>
            <w:tcBorders>
              <w:top w:val="nil"/>
              <w:left w:val="nil"/>
              <w:bottom w:val="nil"/>
              <w:right w:val="nil"/>
            </w:tcBorders>
            <w:shd w:val="clear" w:color="auto" w:fill="auto"/>
            <w:noWrap/>
            <w:vAlign w:val="bottom"/>
            <w:hideMark/>
          </w:tcPr>
          <w:p w14:paraId="569C0CF7" w14:textId="77777777" w:rsidR="00662642" w:rsidRDefault="00662642">
            <w:pPr>
              <w:jc w:val="right"/>
              <w:rPr>
                <w:color w:val="000000"/>
                <w:sz w:val="20"/>
                <w:szCs w:val="20"/>
              </w:rPr>
            </w:pPr>
            <w:r>
              <w:rPr>
                <w:color w:val="000000"/>
                <w:sz w:val="20"/>
                <w:szCs w:val="20"/>
              </w:rPr>
              <w:t>1.037</w:t>
            </w:r>
          </w:p>
        </w:tc>
        <w:tc>
          <w:tcPr>
            <w:tcW w:w="1047" w:type="dxa"/>
            <w:tcBorders>
              <w:top w:val="nil"/>
              <w:left w:val="nil"/>
              <w:bottom w:val="nil"/>
              <w:right w:val="nil"/>
            </w:tcBorders>
            <w:shd w:val="clear" w:color="auto" w:fill="auto"/>
            <w:noWrap/>
            <w:vAlign w:val="bottom"/>
            <w:hideMark/>
          </w:tcPr>
          <w:p w14:paraId="3BAA44A9" w14:textId="77777777" w:rsidR="00662642" w:rsidRDefault="00662642">
            <w:pPr>
              <w:jc w:val="right"/>
              <w:rPr>
                <w:color w:val="000000"/>
                <w:sz w:val="20"/>
                <w:szCs w:val="20"/>
              </w:rPr>
            </w:pPr>
            <w:r>
              <w:rPr>
                <w:color w:val="000000"/>
                <w:sz w:val="20"/>
                <w:szCs w:val="20"/>
              </w:rPr>
              <w:t>1.047</w:t>
            </w:r>
          </w:p>
        </w:tc>
        <w:tc>
          <w:tcPr>
            <w:tcW w:w="280" w:type="dxa"/>
            <w:tcBorders>
              <w:top w:val="nil"/>
              <w:left w:val="nil"/>
              <w:bottom w:val="nil"/>
              <w:right w:val="nil"/>
            </w:tcBorders>
            <w:shd w:val="clear" w:color="auto" w:fill="auto"/>
            <w:noWrap/>
            <w:vAlign w:val="bottom"/>
            <w:hideMark/>
          </w:tcPr>
          <w:p w14:paraId="0E18D493"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699FC253" w14:textId="77777777" w:rsidR="00662642" w:rsidRDefault="00662642">
            <w:pPr>
              <w:jc w:val="right"/>
              <w:rPr>
                <w:color w:val="000000"/>
                <w:sz w:val="20"/>
                <w:szCs w:val="20"/>
              </w:rPr>
            </w:pPr>
            <w:r>
              <w:rPr>
                <w:color w:val="000000"/>
                <w:sz w:val="20"/>
                <w:szCs w:val="20"/>
              </w:rPr>
              <w:t>1.061</w:t>
            </w:r>
          </w:p>
        </w:tc>
        <w:tc>
          <w:tcPr>
            <w:tcW w:w="871" w:type="dxa"/>
            <w:tcBorders>
              <w:top w:val="nil"/>
              <w:left w:val="nil"/>
              <w:bottom w:val="nil"/>
              <w:right w:val="nil"/>
            </w:tcBorders>
            <w:shd w:val="clear" w:color="auto" w:fill="auto"/>
            <w:noWrap/>
            <w:vAlign w:val="bottom"/>
            <w:hideMark/>
          </w:tcPr>
          <w:p w14:paraId="30EEC976" w14:textId="77777777" w:rsidR="00662642" w:rsidRDefault="00662642">
            <w:pPr>
              <w:jc w:val="right"/>
              <w:rPr>
                <w:color w:val="000000"/>
                <w:sz w:val="20"/>
                <w:szCs w:val="20"/>
              </w:rPr>
            </w:pPr>
            <w:r>
              <w:rPr>
                <w:color w:val="000000"/>
                <w:sz w:val="20"/>
                <w:szCs w:val="20"/>
              </w:rPr>
              <w:t>1.056</w:t>
            </w:r>
          </w:p>
        </w:tc>
        <w:tc>
          <w:tcPr>
            <w:tcW w:w="1047" w:type="dxa"/>
            <w:tcBorders>
              <w:top w:val="nil"/>
              <w:left w:val="nil"/>
              <w:bottom w:val="nil"/>
              <w:right w:val="nil"/>
            </w:tcBorders>
            <w:shd w:val="clear" w:color="auto" w:fill="auto"/>
            <w:noWrap/>
            <w:vAlign w:val="bottom"/>
            <w:hideMark/>
          </w:tcPr>
          <w:p w14:paraId="53B38F81" w14:textId="77777777" w:rsidR="00662642" w:rsidRDefault="00662642">
            <w:pPr>
              <w:jc w:val="right"/>
              <w:rPr>
                <w:color w:val="000000"/>
                <w:sz w:val="20"/>
                <w:szCs w:val="20"/>
              </w:rPr>
            </w:pPr>
            <w:r>
              <w:rPr>
                <w:color w:val="000000"/>
                <w:sz w:val="20"/>
                <w:szCs w:val="20"/>
              </w:rPr>
              <w:t>1.066</w:t>
            </w:r>
          </w:p>
        </w:tc>
      </w:tr>
      <w:tr w:rsidR="00662642" w14:paraId="363E9977" w14:textId="77777777" w:rsidTr="00662642">
        <w:trPr>
          <w:trHeight w:val="300"/>
        </w:trPr>
        <w:tc>
          <w:tcPr>
            <w:tcW w:w="1740" w:type="dxa"/>
            <w:tcBorders>
              <w:top w:val="nil"/>
              <w:left w:val="nil"/>
              <w:bottom w:val="nil"/>
              <w:right w:val="nil"/>
            </w:tcBorders>
            <w:shd w:val="clear" w:color="auto" w:fill="auto"/>
            <w:noWrap/>
            <w:vAlign w:val="bottom"/>
            <w:hideMark/>
          </w:tcPr>
          <w:p w14:paraId="37125E5D" w14:textId="77777777" w:rsidR="00662642" w:rsidRDefault="00662642">
            <w:pPr>
              <w:rPr>
                <w:color w:val="000000"/>
                <w:sz w:val="20"/>
                <w:szCs w:val="20"/>
              </w:rPr>
            </w:pPr>
            <w:r>
              <w:rPr>
                <w:color w:val="000000"/>
                <w:sz w:val="20"/>
                <w:szCs w:val="20"/>
              </w:rPr>
              <w:t>Gender</w:t>
            </w:r>
          </w:p>
        </w:tc>
        <w:tc>
          <w:tcPr>
            <w:tcW w:w="1647" w:type="dxa"/>
            <w:tcBorders>
              <w:top w:val="nil"/>
              <w:left w:val="nil"/>
              <w:bottom w:val="nil"/>
              <w:right w:val="nil"/>
            </w:tcBorders>
            <w:shd w:val="clear" w:color="auto" w:fill="auto"/>
            <w:noWrap/>
            <w:vAlign w:val="bottom"/>
            <w:hideMark/>
          </w:tcPr>
          <w:p w14:paraId="56BAED00" w14:textId="77777777" w:rsidR="00662642" w:rsidRDefault="00662642">
            <w:pPr>
              <w:rPr>
                <w:color w:val="000000"/>
                <w:sz w:val="20"/>
                <w:szCs w:val="20"/>
              </w:rPr>
            </w:pPr>
            <w:r>
              <w:rPr>
                <w:color w:val="000000"/>
                <w:sz w:val="20"/>
                <w:szCs w:val="20"/>
              </w:rPr>
              <w:t>Male</w:t>
            </w:r>
          </w:p>
        </w:tc>
        <w:tc>
          <w:tcPr>
            <w:tcW w:w="842" w:type="dxa"/>
            <w:tcBorders>
              <w:top w:val="nil"/>
              <w:left w:val="nil"/>
              <w:bottom w:val="nil"/>
              <w:right w:val="nil"/>
            </w:tcBorders>
            <w:shd w:val="clear" w:color="auto" w:fill="auto"/>
            <w:noWrap/>
            <w:vAlign w:val="bottom"/>
            <w:hideMark/>
          </w:tcPr>
          <w:p w14:paraId="5C230352" w14:textId="77777777" w:rsidR="00662642" w:rsidRDefault="00662642">
            <w:pPr>
              <w:jc w:val="right"/>
              <w:rPr>
                <w:color w:val="000000"/>
                <w:sz w:val="20"/>
                <w:szCs w:val="20"/>
              </w:rPr>
            </w:pPr>
            <w:r>
              <w:rPr>
                <w:color w:val="000000"/>
                <w:sz w:val="20"/>
                <w:szCs w:val="20"/>
              </w:rPr>
              <w:t>0.791</w:t>
            </w:r>
          </w:p>
        </w:tc>
        <w:tc>
          <w:tcPr>
            <w:tcW w:w="871" w:type="dxa"/>
            <w:tcBorders>
              <w:top w:val="nil"/>
              <w:left w:val="nil"/>
              <w:bottom w:val="nil"/>
              <w:right w:val="nil"/>
            </w:tcBorders>
            <w:shd w:val="clear" w:color="auto" w:fill="auto"/>
            <w:noWrap/>
            <w:vAlign w:val="bottom"/>
            <w:hideMark/>
          </w:tcPr>
          <w:p w14:paraId="46435753" w14:textId="77777777" w:rsidR="00662642" w:rsidRDefault="00662642">
            <w:pPr>
              <w:jc w:val="right"/>
              <w:rPr>
                <w:color w:val="000000"/>
                <w:sz w:val="20"/>
                <w:szCs w:val="20"/>
              </w:rPr>
            </w:pPr>
            <w:r>
              <w:rPr>
                <w:color w:val="000000"/>
                <w:sz w:val="20"/>
                <w:szCs w:val="20"/>
              </w:rPr>
              <w:t>0.730</w:t>
            </w:r>
          </w:p>
        </w:tc>
        <w:tc>
          <w:tcPr>
            <w:tcW w:w="1047" w:type="dxa"/>
            <w:tcBorders>
              <w:top w:val="nil"/>
              <w:left w:val="nil"/>
              <w:bottom w:val="nil"/>
              <w:right w:val="nil"/>
            </w:tcBorders>
            <w:shd w:val="clear" w:color="auto" w:fill="auto"/>
            <w:noWrap/>
            <w:vAlign w:val="bottom"/>
            <w:hideMark/>
          </w:tcPr>
          <w:p w14:paraId="2079F2A1" w14:textId="77777777" w:rsidR="00662642" w:rsidRDefault="00662642">
            <w:pPr>
              <w:jc w:val="right"/>
              <w:rPr>
                <w:color w:val="000000"/>
                <w:sz w:val="20"/>
                <w:szCs w:val="20"/>
              </w:rPr>
            </w:pPr>
            <w:r>
              <w:rPr>
                <w:color w:val="000000"/>
                <w:sz w:val="20"/>
                <w:szCs w:val="20"/>
              </w:rPr>
              <w:t>0.857</w:t>
            </w:r>
          </w:p>
        </w:tc>
        <w:tc>
          <w:tcPr>
            <w:tcW w:w="280" w:type="dxa"/>
            <w:tcBorders>
              <w:top w:val="nil"/>
              <w:left w:val="nil"/>
              <w:bottom w:val="nil"/>
              <w:right w:val="nil"/>
            </w:tcBorders>
            <w:shd w:val="clear" w:color="auto" w:fill="auto"/>
            <w:noWrap/>
            <w:vAlign w:val="bottom"/>
            <w:hideMark/>
          </w:tcPr>
          <w:p w14:paraId="015DDE6A"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092A2668" w14:textId="77777777" w:rsidR="00662642" w:rsidRDefault="00662642">
            <w:pPr>
              <w:jc w:val="right"/>
              <w:rPr>
                <w:color w:val="000000"/>
                <w:sz w:val="20"/>
                <w:szCs w:val="20"/>
              </w:rPr>
            </w:pPr>
            <w:r>
              <w:rPr>
                <w:color w:val="000000"/>
                <w:sz w:val="20"/>
                <w:szCs w:val="20"/>
              </w:rPr>
              <w:t>0.777</w:t>
            </w:r>
          </w:p>
        </w:tc>
        <w:tc>
          <w:tcPr>
            <w:tcW w:w="871" w:type="dxa"/>
            <w:tcBorders>
              <w:top w:val="nil"/>
              <w:left w:val="nil"/>
              <w:bottom w:val="nil"/>
              <w:right w:val="nil"/>
            </w:tcBorders>
            <w:shd w:val="clear" w:color="auto" w:fill="auto"/>
            <w:noWrap/>
            <w:vAlign w:val="bottom"/>
            <w:hideMark/>
          </w:tcPr>
          <w:p w14:paraId="31102978" w14:textId="77777777" w:rsidR="00662642" w:rsidRDefault="00662642">
            <w:pPr>
              <w:jc w:val="right"/>
              <w:rPr>
                <w:color w:val="000000"/>
                <w:sz w:val="20"/>
                <w:szCs w:val="20"/>
              </w:rPr>
            </w:pPr>
            <w:r>
              <w:rPr>
                <w:color w:val="000000"/>
                <w:sz w:val="20"/>
                <w:szCs w:val="20"/>
              </w:rPr>
              <w:t>0.715</w:t>
            </w:r>
          </w:p>
        </w:tc>
        <w:tc>
          <w:tcPr>
            <w:tcW w:w="1047" w:type="dxa"/>
            <w:tcBorders>
              <w:top w:val="nil"/>
              <w:left w:val="nil"/>
              <w:bottom w:val="nil"/>
              <w:right w:val="nil"/>
            </w:tcBorders>
            <w:shd w:val="clear" w:color="auto" w:fill="auto"/>
            <w:noWrap/>
            <w:vAlign w:val="bottom"/>
            <w:hideMark/>
          </w:tcPr>
          <w:p w14:paraId="54139CB9" w14:textId="77777777" w:rsidR="00662642" w:rsidRDefault="00662642">
            <w:pPr>
              <w:jc w:val="right"/>
              <w:rPr>
                <w:color w:val="000000"/>
                <w:sz w:val="20"/>
                <w:szCs w:val="20"/>
              </w:rPr>
            </w:pPr>
            <w:r>
              <w:rPr>
                <w:color w:val="000000"/>
                <w:sz w:val="20"/>
                <w:szCs w:val="20"/>
              </w:rPr>
              <w:t>0.845</w:t>
            </w:r>
          </w:p>
        </w:tc>
        <w:tc>
          <w:tcPr>
            <w:tcW w:w="280" w:type="dxa"/>
            <w:tcBorders>
              <w:top w:val="nil"/>
              <w:left w:val="nil"/>
              <w:bottom w:val="nil"/>
              <w:right w:val="nil"/>
            </w:tcBorders>
            <w:shd w:val="clear" w:color="auto" w:fill="auto"/>
            <w:noWrap/>
            <w:vAlign w:val="bottom"/>
            <w:hideMark/>
          </w:tcPr>
          <w:p w14:paraId="0F704947"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61B7DF6A" w14:textId="77777777" w:rsidR="00662642" w:rsidRDefault="00662642">
            <w:pPr>
              <w:jc w:val="right"/>
              <w:rPr>
                <w:color w:val="000000"/>
                <w:sz w:val="20"/>
                <w:szCs w:val="20"/>
              </w:rPr>
            </w:pPr>
            <w:r>
              <w:rPr>
                <w:color w:val="000000"/>
                <w:sz w:val="20"/>
                <w:szCs w:val="20"/>
              </w:rPr>
              <w:t>1.143</w:t>
            </w:r>
          </w:p>
        </w:tc>
        <w:tc>
          <w:tcPr>
            <w:tcW w:w="871" w:type="dxa"/>
            <w:tcBorders>
              <w:top w:val="nil"/>
              <w:left w:val="nil"/>
              <w:bottom w:val="nil"/>
              <w:right w:val="nil"/>
            </w:tcBorders>
            <w:shd w:val="clear" w:color="auto" w:fill="auto"/>
            <w:noWrap/>
            <w:vAlign w:val="bottom"/>
            <w:hideMark/>
          </w:tcPr>
          <w:p w14:paraId="6602CF4E" w14:textId="77777777" w:rsidR="00662642" w:rsidRDefault="00662642">
            <w:pPr>
              <w:jc w:val="right"/>
              <w:rPr>
                <w:color w:val="000000"/>
                <w:sz w:val="20"/>
                <w:szCs w:val="20"/>
              </w:rPr>
            </w:pPr>
            <w:r>
              <w:rPr>
                <w:color w:val="000000"/>
                <w:sz w:val="20"/>
                <w:szCs w:val="20"/>
              </w:rPr>
              <w:t>1.031</w:t>
            </w:r>
          </w:p>
        </w:tc>
        <w:tc>
          <w:tcPr>
            <w:tcW w:w="1047" w:type="dxa"/>
            <w:tcBorders>
              <w:top w:val="nil"/>
              <w:left w:val="nil"/>
              <w:bottom w:val="nil"/>
              <w:right w:val="nil"/>
            </w:tcBorders>
            <w:shd w:val="clear" w:color="auto" w:fill="auto"/>
            <w:noWrap/>
            <w:vAlign w:val="bottom"/>
            <w:hideMark/>
          </w:tcPr>
          <w:p w14:paraId="14D7CF76" w14:textId="77777777" w:rsidR="00662642" w:rsidRDefault="00662642">
            <w:pPr>
              <w:jc w:val="right"/>
              <w:rPr>
                <w:color w:val="000000"/>
                <w:sz w:val="20"/>
                <w:szCs w:val="20"/>
              </w:rPr>
            </w:pPr>
            <w:r>
              <w:rPr>
                <w:color w:val="000000"/>
                <w:sz w:val="20"/>
                <w:szCs w:val="20"/>
              </w:rPr>
              <w:t>1.267</w:t>
            </w:r>
          </w:p>
        </w:tc>
      </w:tr>
      <w:tr w:rsidR="00662642" w14:paraId="77DF6A6C" w14:textId="77777777" w:rsidTr="00662642">
        <w:trPr>
          <w:trHeight w:val="300"/>
        </w:trPr>
        <w:tc>
          <w:tcPr>
            <w:tcW w:w="1740" w:type="dxa"/>
            <w:tcBorders>
              <w:top w:val="nil"/>
              <w:left w:val="nil"/>
              <w:bottom w:val="nil"/>
              <w:right w:val="nil"/>
            </w:tcBorders>
            <w:shd w:val="clear" w:color="auto" w:fill="auto"/>
            <w:noWrap/>
            <w:vAlign w:val="bottom"/>
            <w:hideMark/>
          </w:tcPr>
          <w:p w14:paraId="1A923B88" w14:textId="77777777" w:rsidR="00662642" w:rsidRDefault="00662642">
            <w:pPr>
              <w:rPr>
                <w:color w:val="000000"/>
                <w:sz w:val="20"/>
                <w:szCs w:val="20"/>
              </w:rPr>
            </w:pPr>
            <w:r>
              <w:rPr>
                <w:color w:val="000000"/>
                <w:sz w:val="20"/>
                <w:szCs w:val="20"/>
              </w:rPr>
              <w:t>Reason</w:t>
            </w:r>
          </w:p>
        </w:tc>
        <w:tc>
          <w:tcPr>
            <w:tcW w:w="1647" w:type="dxa"/>
            <w:tcBorders>
              <w:top w:val="nil"/>
              <w:left w:val="nil"/>
              <w:bottom w:val="nil"/>
              <w:right w:val="nil"/>
            </w:tcBorders>
            <w:shd w:val="clear" w:color="auto" w:fill="auto"/>
            <w:noWrap/>
            <w:vAlign w:val="bottom"/>
            <w:hideMark/>
          </w:tcPr>
          <w:p w14:paraId="770286F3" w14:textId="77777777" w:rsidR="00662642" w:rsidRDefault="00662642">
            <w:pPr>
              <w:rPr>
                <w:color w:val="000000"/>
                <w:sz w:val="20"/>
                <w:szCs w:val="20"/>
              </w:rPr>
            </w:pPr>
            <w:r>
              <w:rPr>
                <w:color w:val="000000"/>
                <w:sz w:val="20"/>
                <w:szCs w:val="20"/>
              </w:rPr>
              <w:t>Dementia</w:t>
            </w:r>
          </w:p>
        </w:tc>
        <w:tc>
          <w:tcPr>
            <w:tcW w:w="842" w:type="dxa"/>
            <w:tcBorders>
              <w:top w:val="nil"/>
              <w:left w:val="nil"/>
              <w:bottom w:val="nil"/>
              <w:right w:val="nil"/>
            </w:tcBorders>
            <w:shd w:val="clear" w:color="auto" w:fill="auto"/>
            <w:noWrap/>
            <w:vAlign w:val="bottom"/>
            <w:hideMark/>
          </w:tcPr>
          <w:p w14:paraId="37002179" w14:textId="77777777" w:rsidR="00662642" w:rsidRDefault="00662642">
            <w:pPr>
              <w:jc w:val="right"/>
              <w:rPr>
                <w:color w:val="000000"/>
                <w:sz w:val="20"/>
                <w:szCs w:val="20"/>
              </w:rPr>
            </w:pPr>
            <w:r>
              <w:rPr>
                <w:color w:val="000000"/>
                <w:sz w:val="20"/>
                <w:szCs w:val="20"/>
              </w:rPr>
              <w:t>0.072</w:t>
            </w:r>
          </w:p>
        </w:tc>
        <w:tc>
          <w:tcPr>
            <w:tcW w:w="871" w:type="dxa"/>
            <w:tcBorders>
              <w:top w:val="nil"/>
              <w:left w:val="nil"/>
              <w:bottom w:val="nil"/>
              <w:right w:val="nil"/>
            </w:tcBorders>
            <w:shd w:val="clear" w:color="auto" w:fill="auto"/>
            <w:noWrap/>
            <w:vAlign w:val="bottom"/>
            <w:hideMark/>
          </w:tcPr>
          <w:p w14:paraId="1B10E8EA" w14:textId="77777777" w:rsidR="00662642" w:rsidRDefault="00662642">
            <w:pPr>
              <w:jc w:val="right"/>
              <w:rPr>
                <w:color w:val="000000"/>
                <w:sz w:val="20"/>
                <w:szCs w:val="20"/>
              </w:rPr>
            </w:pPr>
            <w:r>
              <w:rPr>
                <w:color w:val="000000"/>
                <w:sz w:val="20"/>
                <w:szCs w:val="20"/>
              </w:rPr>
              <w:t>0.059</w:t>
            </w:r>
          </w:p>
        </w:tc>
        <w:tc>
          <w:tcPr>
            <w:tcW w:w="1047" w:type="dxa"/>
            <w:tcBorders>
              <w:top w:val="nil"/>
              <w:left w:val="nil"/>
              <w:bottom w:val="nil"/>
              <w:right w:val="nil"/>
            </w:tcBorders>
            <w:shd w:val="clear" w:color="auto" w:fill="auto"/>
            <w:noWrap/>
            <w:vAlign w:val="bottom"/>
            <w:hideMark/>
          </w:tcPr>
          <w:p w14:paraId="72C41732" w14:textId="77777777" w:rsidR="00662642" w:rsidRDefault="00662642">
            <w:pPr>
              <w:jc w:val="right"/>
              <w:rPr>
                <w:color w:val="000000"/>
                <w:sz w:val="20"/>
                <w:szCs w:val="20"/>
              </w:rPr>
            </w:pPr>
            <w:r>
              <w:rPr>
                <w:color w:val="000000"/>
                <w:sz w:val="20"/>
                <w:szCs w:val="20"/>
              </w:rPr>
              <w:t>0.087</w:t>
            </w:r>
          </w:p>
        </w:tc>
        <w:tc>
          <w:tcPr>
            <w:tcW w:w="280" w:type="dxa"/>
            <w:tcBorders>
              <w:top w:val="nil"/>
              <w:left w:val="nil"/>
              <w:bottom w:val="nil"/>
              <w:right w:val="nil"/>
            </w:tcBorders>
            <w:shd w:val="clear" w:color="auto" w:fill="auto"/>
            <w:noWrap/>
            <w:vAlign w:val="bottom"/>
            <w:hideMark/>
          </w:tcPr>
          <w:p w14:paraId="67BAD039"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04D30CAD" w14:textId="77777777" w:rsidR="00662642" w:rsidRDefault="00662642">
            <w:pPr>
              <w:jc w:val="right"/>
              <w:rPr>
                <w:color w:val="000000"/>
                <w:sz w:val="20"/>
                <w:szCs w:val="20"/>
              </w:rPr>
            </w:pPr>
            <w:r>
              <w:rPr>
                <w:color w:val="000000"/>
                <w:sz w:val="20"/>
                <w:szCs w:val="20"/>
              </w:rPr>
              <w:t>0.072</w:t>
            </w:r>
          </w:p>
        </w:tc>
        <w:tc>
          <w:tcPr>
            <w:tcW w:w="871" w:type="dxa"/>
            <w:tcBorders>
              <w:top w:val="nil"/>
              <w:left w:val="nil"/>
              <w:bottom w:val="nil"/>
              <w:right w:val="nil"/>
            </w:tcBorders>
            <w:shd w:val="clear" w:color="auto" w:fill="auto"/>
            <w:noWrap/>
            <w:vAlign w:val="bottom"/>
            <w:hideMark/>
          </w:tcPr>
          <w:p w14:paraId="2F9A06E4" w14:textId="77777777" w:rsidR="00662642" w:rsidRDefault="00662642">
            <w:pPr>
              <w:jc w:val="right"/>
              <w:rPr>
                <w:color w:val="000000"/>
                <w:sz w:val="20"/>
                <w:szCs w:val="20"/>
              </w:rPr>
            </w:pPr>
            <w:r>
              <w:rPr>
                <w:color w:val="000000"/>
                <w:sz w:val="20"/>
                <w:szCs w:val="20"/>
              </w:rPr>
              <w:t>0.059</w:t>
            </w:r>
          </w:p>
        </w:tc>
        <w:tc>
          <w:tcPr>
            <w:tcW w:w="1047" w:type="dxa"/>
            <w:tcBorders>
              <w:top w:val="nil"/>
              <w:left w:val="nil"/>
              <w:bottom w:val="nil"/>
              <w:right w:val="nil"/>
            </w:tcBorders>
            <w:shd w:val="clear" w:color="auto" w:fill="auto"/>
            <w:noWrap/>
            <w:vAlign w:val="bottom"/>
            <w:hideMark/>
          </w:tcPr>
          <w:p w14:paraId="43071B97" w14:textId="77777777" w:rsidR="00662642" w:rsidRDefault="00662642">
            <w:pPr>
              <w:jc w:val="right"/>
              <w:rPr>
                <w:color w:val="000000"/>
                <w:sz w:val="20"/>
                <w:szCs w:val="20"/>
              </w:rPr>
            </w:pPr>
            <w:r>
              <w:rPr>
                <w:color w:val="000000"/>
                <w:sz w:val="20"/>
                <w:szCs w:val="20"/>
              </w:rPr>
              <w:t>0.088</w:t>
            </w:r>
          </w:p>
        </w:tc>
        <w:tc>
          <w:tcPr>
            <w:tcW w:w="280" w:type="dxa"/>
            <w:tcBorders>
              <w:top w:val="nil"/>
              <w:left w:val="nil"/>
              <w:bottom w:val="nil"/>
              <w:right w:val="nil"/>
            </w:tcBorders>
            <w:shd w:val="clear" w:color="auto" w:fill="auto"/>
            <w:noWrap/>
            <w:vAlign w:val="bottom"/>
            <w:hideMark/>
          </w:tcPr>
          <w:p w14:paraId="02BA43A1"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3EC12DD0" w14:textId="77777777" w:rsidR="00662642" w:rsidRDefault="00662642">
            <w:pPr>
              <w:jc w:val="right"/>
              <w:rPr>
                <w:color w:val="000000"/>
                <w:sz w:val="20"/>
                <w:szCs w:val="20"/>
              </w:rPr>
            </w:pPr>
            <w:r>
              <w:rPr>
                <w:color w:val="000000"/>
                <w:sz w:val="20"/>
                <w:szCs w:val="20"/>
              </w:rPr>
              <w:t>1.535</w:t>
            </w:r>
          </w:p>
        </w:tc>
        <w:tc>
          <w:tcPr>
            <w:tcW w:w="871" w:type="dxa"/>
            <w:tcBorders>
              <w:top w:val="nil"/>
              <w:left w:val="nil"/>
              <w:bottom w:val="nil"/>
              <w:right w:val="nil"/>
            </w:tcBorders>
            <w:shd w:val="clear" w:color="auto" w:fill="auto"/>
            <w:noWrap/>
            <w:vAlign w:val="bottom"/>
            <w:hideMark/>
          </w:tcPr>
          <w:p w14:paraId="1407527E" w14:textId="77777777" w:rsidR="00662642" w:rsidRDefault="00662642">
            <w:pPr>
              <w:jc w:val="right"/>
              <w:rPr>
                <w:color w:val="000000"/>
                <w:sz w:val="20"/>
                <w:szCs w:val="20"/>
              </w:rPr>
            </w:pPr>
            <w:r>
              <w:rPr>
                <w:color w:val="000000"/>
                <w:sz w:val="20"/>
                <w:szCs w:val="20"/>
              </w:rPr>
              <w:t>1.163</w:t>
            </w:r>
          </w:p>
        </w:tc>
        <w:tc>
          <w:tcPr>
            <w:tcW w:w="1047" w:type="dxa"/>
            <w:tcBorders>
              <w:top w:val="nil"/>
              <w:left w:val="nil"/>
              <w:bottom w:val="nil"/>
              <w:right w:val="nil"/>
            </w:tcBorders>
            <w:shd w:val="clear" w:color="auto" w:fill="auto"/>
            <w:noWrap/>
            <w:vAlign w:val="bottom"/>
            <w:hideMark/>
          </w:tcPr>
          <w:p w14:paraId="77F472A7" w14:textId="77777777" w:rsidR="00662642" w:rsidRDefault="00662642">
            <w:pPr>
              <w:jc w:val="right"/>
              <w:rPr>
                <w:color w:val="000000"/>
                <w:sz w:val="20"/>
                <w:szCs w:val="20"/>
              </w:rPr>
            </w:pPr>
            <w:r>
              <w:rPr>
                <w:color w:val="000000"/>
                <w:sz w:val="20"/>
                <w:szCs w:val="20"/>
              </w:rPr>
              <w:t>2.023</w:t>
            </w:r>
          </w:p>
        </w:tc>
      </w:tr>
      <w:tr w:rsidR="00662642" w14:paraId="6D42C28E" w14:textId="77777777" w:rsidTr="00662642">
        <w:trPr>
          <w:trHeight w:val="300"/>
        </w:trPr>
        <w:tc>
          <w:tcPr>
            <w:tcW w:w="1740" w:type="dxa"/>
            <w:tcBorders>
              <w:top w:val="nil"/>
              <w:left w:val="nil"/>
              <w:bottom w:val="nil"/>
              <w:right w:val="nil"/>
            </w:tcBorders>
            <w:shd w:val="clear" w:color="auto" w:fill="auto"/>
            <w:noWrap/>
            <w:vAlign w:val="bottom"/>
            <w:hideMark/>
          </w:tcPr>
          <w:p w14:paraId="5102B7E1"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70551C4F" w14:textId="77777777" w:rsidR="00662642" w:rsidRDefault="00662642">
            <w:pPr>
              <w:rPr>
                <w:color w:val="000000"/>
                <w:sz w:val="20"/>
                <w:szCs w:val="20"/>
              </w:rPr>
            </w:pPr>
            <w:r>
              <w:rPr>
                <w:color w:val="000000"/>
                <w:sz w:val="20"/>
                <w:szCs w:val="20"/>
              </w:rPr>
              <w:t>NSD</w:t>
            </w:r>
          </w:p>
        </w:tc>
        <w:tc>
          <w:tcPr>
            <w:tcW w:w="842" w:type="dxa"/>
            <w:tcBorders>
              <w:top w:val="nil"/>
              <w:left w:val="nil"/>
              <w:bottom w:val="nil"/>
              <w:right w:val="nil"/>
            </w:tcBorders>
            <w:shd w:val="clear" w:color="auto" w:fill="auto"/>
            <w:noWrap/>
            <w:vAlign w:val="bottom"/>
            <w:hideMark/>
          </w:tcPr>
          <w:p w14:paraId="0C2C0048" w14:textId="77777777" w:rsidR="00662642" w:rsidRDefault="00662642">
            <w:pPr>
              <w:jc w:val="right"/>
              <w:rPr>
                <w:color w:val="000000"/>
                <w:sz w:val="20"/>
                <w:szCs w:val="20"/>
              </w:rPr>
            </w:pPr>
            <w:r>
              <w:rPr>
                <w:color w:val="000000"/>
                <w:sz w:val="20"/>
                <w:szCs w:val="20"/>
              </w:rPr>
              <w:t>0.719</w:t>
            </w:r>
          </w:p>
        </w:tc>
        <w:tc>
          <w:tcPr>
            <w:tcW w:w="871" w:type="dxa"/>
            <w:tcBorders>
              <w:top w:val="nil"/>
              <w:left w:val="nil"/>
              <w:bottom w:val="nil"/>
              <w:right w:val="nil"/>
            </w:tcBorders>
            <w:shd w:val="clear" w:color="auto" w:fill="auto"/>
            <w:noWrap/>
            <w:vAlign w:val="bottom"/>
            <w:hideMark/>
          </w:tcPr>
          <w:p w14:paraId="0F138E1F" w14:textId="77777777" w:rsidR="00662642" w:rsidRDefault="00662642">
            <w:pPr>
              <w:jc w:val="right"/>
              <w:rPr>
                <w:color w:val="000000"/>
                <w:sz w:val="20"/>
                <w:szCs w:val="20"/>
              </w:rPr>
            </w:pPr>
            <w:r>
              <w:rPr>
                <w:color w:val="000000"/>
                <w:sz w:val="20"/>
                <w:szCs w:val="20"/>
              </w:rPr>
              <w:t>0.665</w:t>
            </w:r>
          </w:p>
        </w:tc>
        <w:tc>
          <w:tcPr>
            <w:tcW w:w="1047" w:type="dxa"/>
            <w:tcBorders>
              <w:top w:val="nil"/>
              <w:left w:val="nil"/>
              <w:bottom w:val="nil"/>
              <w:right w:val="nil"/>
            </w:tcBorders>
            <w:shd w:val="clear" w:color="auto" w:fill="auto"/>
            <w:noWrap/>
            <w:vAlign w:val="bottom"/>
            <w:hideMark/>
          </w:tcPr>
          <w:p w14:paraId="7C3FE512" w14:textId="77777777" w:rsidR="00662642" w:rsidRDefault="00662642">
            <w:pPr>
              <w:jc w:val="right"/>
              <w:rPr>
                <w:color w:val="000000"/>
                <w:sz w:val="20"/>
                <w:szCs w:val="20"/>
              </w:rPr>
            </w:pPr>
            <w:r>
              <w:rPr>
                <w:color w:val="000000"/>
                <w:sz w:val="20"/>
                <w:szCs w:val="20"/>
              </w:rPr>
              <w:t>0.778</w:t>
            </w:r>
          </w:p>
        </w:tc>
        <w:tc>
          <w:tcPr>
            <w:tcW w:w="280" w:type="dxa"/>
            <w:tcBorders>
              <w:top w:val="nil"/>
              <w:left w:val="nil"/>
              <w:bottom w:val="nil"/>
              <w:right w:val="nil"/>
            </w:tcBorders>
            <w:shd w:val="clear" w:color="auto" w:fill="auto"/>
            <w:noWrap/>
            <w:vAlign w:val="bottom"/>
            <w:hideMark/>
          </w:tcPr>
          <w:p w14:paraId="3A43CB04"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55D02C72" w14:textId="77777777" w:rsidR="00662642" w:rsidRDefault="00662642">
            <w:pPr>
              <w:jc w:val="right"/>
              <w:rPr>
                <w:color w:val="000000"/>
                <w:sz w:val="20"/>
                <w:szCs w:val="20"/>
              </w:rPr>
            </w:pPr>
            <w:r>
              <w:rPr>
                <w:color w:val="000000"/>
                <w:sz w:val="20"/>
                <w:szCs w:val="20"/>
              </w:rPr>
              <w:t>0.722</w:t>
            </w:r>
          </w:p>
        </w:tc>
        <w:tc>
          <w:tcPr>
            <w:tcW w:w="871" w:type="dxa"/>
            <w:tcBorders>
              <w:top w:val="nil"/>
              <w:left w:val="nil"/>
              <w:bottom w:val="nil"/>
              <w:right w:val="nil"/>
            </w:tcBorders>
            <w:shd w:val="clear" w:color="auto" w:fill="auto"/>
            <w:noWrap/>
            <w:vAlign w:val="bottom"/>
            <w:hideMark/>
          </w:tcPr>
          <w:p w14:paraId="2E460302" w14:textId="77777777" w:rsidR="00662642" w:rsidRDefault="00662642">
            <w:pPr>
              <w:jc w:val="right"/>
              <w:rPr>
                <w:color w:val="000000"/>
                <w:sz w:val="20"/>
                <w:szCs w:val="20"/>
              </w:rPr>
            </w:pPr>
            <w:r>
              <w:rPr>
                <w:color w:val="000000"/>
                <w:sz w:val="20"/>
                <w:szCs w:val="20"/>
              </w:rPr>
              <w:t>0.666</w:t>
            </w:r>
          </w:p>
        </w:tc>
        <w:tc>
          <w:tcPr>
            <w:tcW w:w="1047" w:type="dxa"/>
            <w:tcBorders>
              <w:top w:val="nil"/>
              <w:left w:val="nil"/>
              <w:bottom w:val="nil"/>
              <w:right w:val="nil"/>
            </w:tcBorders>
            <w:shd w:val="clear" w:color="auto" w:fill="auto"/>
            <w:noWrap/>
            <w:vAlign w:val="bottom"/>
            <w:hideMark/>
          </w:tcPr>
          <w:p w14:paraId="4EEE254A" w14:textId="77777777" w:rsidR="00662642" w:rsidRDefault="00662642">
            <w:pPr>
              <w:jc w:val="right"/>
              <w:rPr>
                <w:color w:val="000000"/>
                <w:sz w:val="20"/>
                <w:szCs w:val="20"/>
              </w:rPr>
            </w:pPr>
            <w:r>
              <w:rPr>
                <w:color w:val="000000"/>
                <w:sz w:val="20"/>
                <w:szCs w:val="20"/>
              </w:rPr>
              <w:t>0.782</w:t>
            </w:r>
          </w:p>
        </w:tc>
        <w:tc>
          <w:tcPr>
            <w:tcW w:w="280" w:type="dxa"/>
            <w:tcBorders>
              <w:top w:val="nil"/>
              <w:left w:val="nil"/>
              <w:bottom w:val="nil"/>
              <w:right w:val="nil"/>
            </w:tcBorders>
            <w:shd w:val="clear" w:color="auto" w:fill="auto"/>
            <w:noWrap/>
            <w:vAlign w:val="bottom"/>
            <w:hideMark/>
          </w:tcPr>
          <w:p w14:paraId="21195F40"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6567EC25" w14:textId="77777777" w:rsidR="00662642" w:rsidRDefault="00662642">
            <w:pPr>
              <w:jc w:val="right"/>
              <w:rPr>
                <w:color w:val="000000"/>
                <w:sz w:val="20"/>
                <w:szCs w:val="20"/>
              </w:rPr>
            </w:pPr>
            <w:r>
              <w:rPr>
                <w:color w:val="000000"/>
                <w:sz w:val="20"/>
                <w:szCs w:val="20"/>
              </w:rPr>
              <w:t>1.478</w:t>
            </w:r>
          </w:p>
        </w:tc>
        <w:tc>
          <w:tcPr>
            <w:tcW w:w="871" w:type="dxa"/>
            <w:tcBorders>
              <w:top w:val="nil"/>
              <w:left w:val="nil"/>
              <w:bottom w:val="nil"/>
              <w:right w:val="nil"/>
            </w:tcBorders>
            <w:shd w:val="clear" w:color="auto" w:fill="auto"/>
            <w:noWrap/>
            <w:vAlign w:val="bottom"/>
            <w:hideMark/>
          </w:tcPr>
          <w:p w14:paraId="5EDB35BC" w14:textId="77777777" w:rsidR="00662642" w:rsidRDefault="00662642">
            <w:pPr>
              <w:jc w:val="right"/>
              <w:rPr>
                <w:color w:val="000000"/>
                <w:sz w:val="20"/>
                <w:szCs w:val="20"/>
              </w:rPr>
            </w:pPr>
            <w:r>
              <w:rPr>
                <w:color w:val="000000"/>
                <w:sz w:val="20"/>
                <w:szCs w:val="20"/>
              </w:rPr>
              <w:t>1.332</w:t>
            </w:r>
          </w:p>
        </w:tc>
        <w:tc>
          <w:tcPr>
            <w:tcW w:w="1047" w:type="dxa"/>
            <w:tcBorders>
              <w:top w:val="nil"/>
              <w:left w:val="nil"/>
              <w:bottom w:val="nil"/>
              <w:right w:val="nil"/>
            </w:tcBorders>
            <w:shd w:val="clear" w:color="auto" w:fill="auto"/>
            <w:noWrap/>
            <w:vAlign w:val="bottom"/>
            <w:hideMark/>
          </w:tcPr>
          <w:p w14:paraId="1AA95586" w14:textId="77777777" w:rsidR="00662642" w:rsidRDefault="00662642">
            <w:pPr>
              <w:jc w:val="right"/>
              <w:rPr>
                <w:color w:val="000000"/>
                <w:sz w:val="20"/>
                <w:szCs w:val="20"/>
              </w:rPr>
            </w:pPr>
            <w:r>
              <w:rPr>
                <w:color w:val="000000"/>
                <w:sz w:val="20"/>
                <w:szCs w:val="20"/>
              </w:rPr>
              <w:t>1.641</w:t>
            </w:r>
          </w:p>
        </w:tc>
      </w:tr>
      <w:tr w:rsidR="00662642" w14:paraId="529C2DAD" w14:textId="77777777" w:rsidTr="00662642">
        <w:trPr>
          <w:trHeight w:val="300"/>
        </w:trPr>
        <w:tc>
          <w:tcPr>
            <w:tcW w:w="1740" w:type="dxa"/>
            <w:tcBorders>
              <w:top w:val="nil"/>
              <w:left w:val="nil"/>
              <w:bottom w:val="nil"/>
              <w:right w:val="nil"/>
            </w:tcBorders>
            <w:shd w:val="clear" w:color="auto" w:fill="auto"/>
            <w:noWrap/>
            <w:vAlign w:val="bottom"/>
            <w:hideMark/>
          </w:tcPr>
          <w:p w14:paraId="352EA95D"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5A241E4A" w14:textId="77777777" w:rsidR="00662642" w:rsidRDefault="00662642">
            <w:pPr>
              <w:rPr>
                <w:color w:val="000000"/>
                <w:sz w:val="20"/>
                <w:szCs w:val="20"/>
              </w:rPr>
            </w:pPr>
            <w:r>
              <w:rPr>
                <w:color w:val="000000"/>
                <w:sz w:val="20"/>
                <w:szCs w:val="20"/>
              </w:rPr>
              <w:t>Others</w:t>
            </w:r>
          </w:p>
        </w:tc>
        <w:tc>
          <w:tcPr>
            <w:tcW w:w="842" w:type="dxa"/>
            <w:tcBorders>
              <w:top w:val="nil"/>
              <w:left w:val="nil"/>
              <w:bottom w:val="nil"/>
              <w:right w:val="nil"/>
            </w:tcBorders>
            <w:shd w:val="clear" w:color="auto" w:fill="auto"/>
            <w:noWrap/>
            <w:vAlign w:val="bottom"/>
            <w:hideMark/>
          </w:tcPr>
          <w:p w14:paraId="36AADDFE" w14:textId="77777777" w:rsidR="00662642" w:rsidRDefault="00662642">
            <w:pPr>
              <w:jc w:val="right"/>
              <w:rPr>
                <w:color w:val="000000"/>
                <w:sz w:val="20"/>
                <w:szCs w:val="20"/>
              </w:rPr>
            </w:pPr>
            <w:r>
              <w:rPr>
                <w:color w:val="000000"/>
                <w:sz w:val="20"/>
                <w:szCs w:val="20"/>
              </w:rPr>
              <w:t>0.113</w:t>
            </w:r>
          </w:p>
        </w:tc>
        <w:tc>
          <w:tcPr>
            <w:tcW w:w="871" w:type="dxa"/>
            <w:tcBorders>
              <w:top w:val="nil"/>
              <w:left w:val="nil"/>
              <w:bottom w:val="nil"/>
              <w:right w:val="nil"/>
            </w:tcBorders>
            <w:shd w:val="clear" w:color="auto" w:fill="auto"/>
            <w:noWrap/>
            <w:vAlign w:val="bottom"/>
            <w:hideMark/>
          </w:tcPr>
          <w:p w14:paraId="54131C55" w14:textId="77777777" w:rsidR="00662642" w:rsidRDefault="00662642">
            <w:pPr>
              <w:jc w:val="right"/>
              <w:rPr>
                <w:color w:val="000000"/>
                <w:sz w:val="20"/>
                <w:szCs w:val="20"/>
              </w:rPr>
            </w:pPr>
            <w:r>
              <w:rPr>
                <w:color w:val="000000"/>
                <w:sz w:val="20"/>
                <w:szCs w:val="20"/>
              </w:rPr>
              <w:t>0.096</w:t>
            </w:r>
          </w:p>
        </w:tc>
        <w:tc>
          <w:tcPr>
            <w:tcW w:w="1047" w:type="dxa"/>
            <w:tcBorders>
              <w:top w:val="nil"/>
              <w:left w:val="nil"/>
              <w:bottom w:val="nil"/>
              <w:right w:val="nil"/>
            </w:tcBorders>
            <w:shd w:val="clear" w:color="auto" w:fill="auto"/>
            <w:noWrap/>
            <w:vAlign w:val="bottom"/>
            <w:hideMark/>
          </w:tcPr>
          <w:p w14:paraId="7C32D885" w14:textId="77777777" w:rsidR="00662642" w:rsidRDefault="00662642">
            <w:pPr>
              <w:jc w:val="right"/>
              <w:rPr>
                <w:color w:val="000000"/>
                <w:sz w:val="20"/>
                <w:szCs w:val="20"/>
              </w:rPr>
            </w:pPr>
            <w:r>
              <w:rPr>
                <w:color w:val="000000"/>
                <w:sz w:val="20"/>
                <w:szCs w:val="20"/>
              </w:rPr>
              <w:t>0.132</w:t>
            </w:r>
          </w:p>
        </w:tc>
        <w:tc>
          <w:tcPr>
            <w:tcW w:w="280" w:type="dxa"/>
            <w:tcBorders>
              <w:top w:val="nil"/>
              <w:left w:val="nil"/>
              <w:bottom w:val="nil"/>
              <w:right w:val="nil"/>
            </w:tcBorders>
            <w:shd w:val="clear" w:color="auto" w:fill="auto"/>
            <w:noWrap/>
            <w:vAlign w:val="bottom"/>
            <w:hideMark/>
          </w:tcPr>
          <w:p w14:paraId="45A958E2"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0CC3A59B" w14:textId="77777777" w:rsidR="00662642" w:rsidRDefault="00662642">
            <w:pPr>
              <w:jc w:val="right"/>
              <w:rPr>
                <w:color w:val="000000"/>
                <w:sz w:val="20"/>
                <w:szCs w:val="20"/>
              </w:rPr>
            </w:pPr>
            <w:r>
              <w:rPr>
                <w:color w:val="000000"/>
                <w:sz w:val="20"/>
                <w:szCs w:val="20"/>
              </w:rPr>
              <w:t>0.116</w:t>
            </w:r>
          </w:p>
        </w:tc>
        <w:tc>
          <w:tcPr>
            <w:tcW w:w="871" w:type="dxa"/>
            <w:tcBorders>
              <w:top w:val="nil"/>
              <w:left w:val="nil"/>
              <w:bottom w:val="nil"/>
              <w:right w:val="nil"/>
            </w:tcBorders>
            <w:shd w:val="clear" w:color="auto" w:fill="auto"/>
            <w:noWrap/>
            <w:vAlign w:val="bottom"/>
            <w:hideMark/>
          </w:tcPr>
          <w:p w14:paraId="48B4D412" w14:textId="77777777" w:rsidR="00662642" w:rsidRDefault="00662642">
            <w:pPr>
              <w:jc w:val="right"/>
              <w:rPr>
                <w:color w:val="000000"/>
                <w:sz w:val="20"/>
                <w:szCs w:val="20"/>
              </w:rPr>
            </w:pPr>
            <w:r>
              <w:rPr>
                <w:color w:val="000000"/>
                <w:sz w:val="20"/>
                <w:szCs w:val="20"/>
              </w:rPr>
              <w:t>0.098</w:t>
            </w:r>
          </w:p>
        </w:tc>
        <w:tc>
          <w:tcPr>
            <w:tcW w:w="1047" w:type="dxa"/>
            <w:tcBorders>
              <w:top w:val="nil"/>
              <w:left w:val="nil"/>
              <w:bottom w:val="nil"/>
              <w:right w:val="nil"/>
            </w:tcBorders>
            <w:shd w:val="clear" w:color="auto" w:fill="auto"/>
            <w:noWrap/>
            <w:vAlign w:val="bottom"/>
            <w:hideMark/>
          </w:tcPr>
          <w:p w14:paraId="5C38892F" w14:textId="77777777" w:rsidR="00662642" w:rsidRDefault="00662642">
            <w:pPr>
              <w:jc w:val="right"/>
              <w:rPr>
                <w:color w:val="000000"/>
                <w:sz w:val="20"/>
                <w:szCs w:val="20"/>
              </w:rPr>
            </w:pPr>
            <w:r>
              <w:rPr>
                <w:color w:val="000000"/>
                <w:sz w:val="20"/>
                <w:szCs w:val="20"/>
              </w:rPr>
              <w:t>0.135</w:t>
            </w:r>
          </w:p>
        </w:tc>
        <w:tc>
          <w:tcPr>
            <w:tcW w:w="280" w:type="dxa"/>
            <w:tcBorders>
              <w:top w:val="nil"/>
              <w:left w:val="nil"/>
              <w:bottom w:val="nil"/>
              <w:right w:val="nil"/>
            </w:tcBorders>
            <w:shd w:val="clear" w:color="auto" w:fill="auto"/>
            <w:noWrap/>
            <w:vAlign w:val="bottom"/>
            <w:hideMark/>
          </w:tcPr>
          <w:p w14:paraId="7FF3B752"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43CCD088" w14:textId="77777777" w:rsidR="00662642" w:rsidRDefault="00662642">
            <w:pPr>
              <w:jc w:val="right"/>
              <w:rPr>
                <w:color w:val="000000"/>
                <w:sz w:val="20"/>
                <w:szCs w:val="20"/>
              </w:rPr>
            </w:pPr>
            <w:r>
              <w:rPr>
                <w:color w:val="000000"/>
                <w:sz w:val="20"/>
                <w:szCs w:val="20"/>
              </w:rPr>
              <w:t>1.591</w:t>
            </w:r>
          </w:p>
        </w:tc>
        <w:tc>
          <w:tcPr>
            <w:tcW w:w="871" w:type="dxa"/>
            <w:tcBorders>
              <w:top w:val="nil"/>
              <w:left w:val="nil"/>
              <w:bottom w:val="nil"/>
              <w:right w:val="nil"/>
            </w:tcBorders>
            <w:shd w:val="clear" w:color="auto" w:fill="auto"/>
            <w:noWrap/>
            <w:vAlign w:val="bottom"/>
            <w:hideMark/>
          </w:tcPr>
          <w:p w14:paraId="2368C21B" w14:textId="77777777" w:rsidR="00662642" w:rsidRDefault="00662642">
            <w:pPr>
              <w:jc w:val="right"/>
              <w:rPr>
                <w:color w:val="000000"/>
                <w:sz w:val="20"/>
                <w:szCs w:val="20"/>
              </w:rPr>
            </w:pPr>
            <w:r>
              <w:rPr>
                <w:color w:val="000000"/>
                <w:sz w:val="20"/>
                <w:szCs w:val="20"/>
              </w:rPr>
              <w:t>1.271</w:t>
            </w:r>
          </w:p>
        </w:tc>
        <w:tc>
          <w:tcPr>
            <w:tcW w:w="1047" w:type="dxa"/>
            <w:tcBorders>
              <w:top w:val="nil"/>
              <w:left w:val="nil"/>
              <w:bottom w:val="nil"/>
              <w:right w:val="nil"/>
            </w:tcBorders>
            <w:shd w:val="clear" w:color="auto" w:fill="auto"/>
            <w:noWrap/>
            <w:vAlign w:val="bottom"/>
            <w:hideMark/>
          </w:tcPr>
          <w:p w14:paraId="04EB5157" w14:textId="77777777" w:rsidR="00662642" w:rsidRDefault="00662642">
            <w:pPr>
              <w:jc w:val="right"/>
              <w:rPr>
                <w:color w:val="000000"/>
                <w:sz w:val="20"/>
                <w:szCs w:val="20"/>
              </w:rPr>
            </w:pPr>
            <w:r>
              <w:rPr>
                <w:color w:val="000000"/>
                <w:sz w:val="20"/>
                <w:szCs w:val="20"/>
              </w:rPr>
              <w:t>1.991</w:t>
            </w:r>
          </w:p>
        </w:tc>
      </w:tr>
      <w:tr w:rsidR="00662642" w14:paraId="4D52BAA0" w14:textId="77777777" w:rsidTr="00662642">
        <w:trPr>
          <w:trHeight w:val="300"/>
        </w:trPr>
        <w:tc>
          <w:tcPr>
            <w:tcW w:w="1740" w:type="dxa"/>
            <w:tcBorders>
              <w:top w:val="nil"/>
              <w:left w:val="nil"/>
              <w:bottom w:val="nil"/>
              <w:right w:val="nil"/>
            </w:tcBorders>
            <w:shd w:val="clear" w:color="auto" w:fill="auto"/>
            <w:noWrap/>
            <w:vAlign w:val="bottom"/>
            <w:hideMark/>
          </w:tcPr>
          <w:p w14:paraId="4C913318"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7961F31C" w14:textId="4CADF712" w:rsidR="00662642" w:rsidRDefault="00C33D43">
            <w:pPr>
              <w:rPr>
                <w:color w:val="000000"/>
                <w:sz w:val="20"/>
                <w:szCs w:val="20"/>
              </w:rPr>
            </w:pPr>
            <w:r>
              <w:rPr>
                <w:color w:val="000000"/>
                <w:sz w:val="20"/>
                <w:szCs w:val="20"/>
              </w:rPr>
              <w:t>Psychiatric</w:t>
            </w:r>
            <w:r w:rsidR="00662642">
              <w:rPr>
                <w:color w:val="000000"/>
                <w:sz w:val="20"/>
                <w:szCs w:val="20"/>
              </w:rPr>
              <w:t xml:space="preserve"> disorders</w:t>
            </w:r>
          </w:p>
        </w:tc>
        <w:tc>
          <w:tcPr>
            <w:tcW w:w="842" w:type="dxa"/>
            <w:tcBorders>
              <w:top w:val="nil"/>
              <w:left w:val="nil"/>
              <w:bottom w:val="nil"/>
              <w:right w:val="nil"/>
            </w:tcBorders>
            <w:shd w:val="clear" w:color="auto" w:fill="auto"/>
            <w:noWrap/>
            <w:vAlign w:val="bottom"/>
            <w:hideMark/>
          </w:tcPr>
          <w:p w14:paraId="3DB87FBE" w14:textId="77777777" w:rsidR="00662642" w:rsidRDefault="00662642">
            <w:pPr>
              <w:jc w:val="right"/>
              <w:rPr>
                <w:color w:val="000000"/>
                <w:sz w:val="20"/>
                <w:szCs w:val="20"/>
              </w:rPr>
            </w:pPr>
            <w:r>
              <w:rPr>
                <w:color w:val="000000"/>
                <w:sz w:val="20"/>
                <w:szCs w:val="20"/>
              </w:rPr>
              <w:t>0.208</w:t>
            </w:r>
          </w:p>
        </w:tc>
        <w:tc>
          <w:tcPr>
            <w:tcW w:w="871" w:type="dxa"/>
            <w:tcBorders>
              <w:top w:val="nil"/>
              <w:left w:val="nil"/>
              <w:bottom w:val="nil"/>
              <w:right w:val="nil"/>
            </w:tcBorders>
            <w:shd w:val="clear" w:color="auto" w:fill="auto"/>
            <w:noWrap/>
            <w:vAlign w:val="bottom"/>
            <w:hideMark/>
          </w:tcPr>
          <w:p w14:paraId="6A097E8D" w14:textId="77777777" w:rsidR="00662642" w:rsidRDefault="00662642">
            <w:pPr>
              <w:jc w:val="right"/>
              <w:rPr>
                <w:color w:val="000000"/>
                <w:sz w:val="20"/>
                <w:szCs w:val="20"/>
              </w:rPr>
            </w:pPr>
            <w:r>
              <w:rPr>
                <w:color w:val="000000"/>
                <w:sz w:val="20"/>
                <w:szCs w:val="20"/>
              </w:rPr>
              <w:t>0.183</w:t>
            </w:r>
          </w:p>
        </w:tc>
        <w:tc>
          <w:tcPr>
            <w:tcW w:w="1047" w:type="dxa"/>
            <w:tcBorders>
              <w:top w:val="nil"/>
              <w:left w:val="nil"/>
              <w:bottom w:val="nil"/>
              <w:right w:val="nil"/>
            </w:tcBorders>
            <w:shd w:val="clear" w:color="auto" w:fill="auto"/>
            <w:noWrap/>
            <w:vAlign w:val="bottom"/>
            <w:hideMark/>
          </w:tcPr>
          <w:p w14:paraId="0948E1F5" w14:textId="77777777" w:rsidR="00662642" w:rsidRDefault="00662642">
            <w:pPr>
              <w:jc w:val="right"/>
              <w:rPr>
                <w:color w:val="000000"/>
                <w:sz w:val="20"/>
                <w:szCs w:val="20"/>
              </w:rPr>
            </w:pPr>
            <w:r>
              <w:rPr>
                <w:color w:val="000000"/>
                <w:sz w:val="20"/>
                <w:szCs w:val="20"/>
              </w:rPr>
              <w:t>0.235</w:t>
            </w:r>
          </w:p>
        </w:tc>
        <w:tc>
          <w:tcPr>
            <w:tcW w:w="280" w:type="dxa"/>
            <w:tcBorders>
              <w:top w:val="nil"/>
              <w:left w:val="nil"/>
              <w:bottom w:val="nil"/>
              <w:right w:val="nil"/>
            </w:tcBorders>
            <w:shd w:val="clear" w:color="auto" w:fill="auto"/>
            <w:noWrap/>
            <w:vAlign w:val="bottom"/>
            <w:hideMark/>
          </w:tcPr>
          <w:p w14:paraId="4C113BB6"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4C2C8870" w14:textId="77777777" w:rsidR="00662642" w:rsidRDefault="00662642">
            <w:pPr>
              <w:jc w:val="right"/>
              <w:rPr>
                <w:color w:val="000000"/>
                <w:sz w:val="20"/>
                <w:szCs w:val="20"/>
              </w:rPr>
            </w:pPr>
            <w:r>
              <w:rPr>
                <w:color w:val="000000"/>
                <w:sz w:val="20"/>
                <w:szCs w:val="20"/>
              </w:rPr>
              <w:t>0.217</w:t>
            </w:r>
          </w:p>
        </w:tc>
        <w:tc>
          <w:tcPr>
            <w:tcW w:w="871" w:type="dxa"/>
            <w:tcBorders>
              <w:top w:val="nil"/>
              <w:left w:val="nil"/>
              <w:bottom w:val="nil"/>
              <w:right w:val="nil"/>
            </w:tcBorders>
            <w:shd w:val="clear" w:color="auto" w:fill="auto"/>
            <w:noWrap/>
            <w:vAlign w:val="bottom"/>
            <w:hideMark/>
          </w:tcPr>
          <w:p w14:paraId="637B09ED" w14:textId="77777777" w:rsidR="00662642" w:rsidRDefault="00662642">
            <w:pPr>
              <w:jc w:val="right"/>
              <w:rPr>
                <w:color w:val="000000"/>
                <w:sz w:val="20"/>
                <w:szCs w:val="20"/>
              </w:rPr>
            </w:pPr>
            <w:r>
              <w:rPr>
                <w:color w:val="000000"/>
                <w:sz w:val="20"/>
                <w:szCs w:val="20"/>
              </w:rPr>
              <w:t>0.191</w:t>
            </w:r>
          </w:p>
        </w:tc>
        <w:tc>
          <w:tcPr>
            <w:tcW w:w="1047" w:type="dxa"/>
            <w:tcBorders>
              <w:top w:val="nil"/>
              <w:left w:val="nil"/>
              <w:bottom w:val="nil"/>
              <w:right w:val="nil"/>
            </w:tcBorders>
            <w:shd w:val="clear" w:color="auto" w:fill="auto"/>
            <w:noWrap/>
            <w:vAlign w:val="bottom"/>
            <w:hideMark/>
          </w:tcPr>
          <w:p w14:paraId="0238AFC1" w14:textId="77777777" w:rsidR="00662642" w:rsidRDefault="00662642">
            <w:pPr>
              <w:jc w:val="right"/>
              <w:rPr>
                <w:color w:val="000000"/>
                <w:sz w:val="20"/>
                <w:szCs w:val="20"/>
              </w:rPr>
            </w:pPr>
            <w:r>
              <w:rPr>
                <w:color w:val="000000"/>
                <w:sz w:val="20"/>
                <w:szCs w:val="20"/>
              </w:rPr>
              <w:t>0.245</w:t>
            </w:r>
          </w:p>
        </w:tc>
        <w:tc>
          <w:tcPr>
            <w:tcW w:w="280" w:type="dxa"/>
            <w:tcBorders>
              <w:top w:val="nil"/>
              <w:left w:val="nil"/>
              <w:bottom w:val="nil"/>
              <w:right w:val="nil"/>
            </w:tcBorders>
            <w:shd w:val="clear" w:color="auto" w:fill="auto"/>
            <w:noWrap/>
            <w:vAlign w:val="bottom"/>
            <w:hideMark/>
          </w:tcPr>
          <w:p w14:paraId="53BB2CBE"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4EB0669E" w14:textId="77777777" w:rsidR="00662642" w:rsidRDefault="00662642">
            <w:pPr>
              <w:jc w:val="right"/>
              <w:rPr>
                <w:color w:val="000000"/>
                <w:sz w:val="20"/>
                <w:szCs w:val="20"/>
              </w:rPr>
            </w:pPr>
            <w:r>
              <w:rPr>
                <w:color w:val="000000"/>
                <w:sz w:val="20"/>
                <w:szCs w:val="20"/>
              </w:rPr>
              <w:t>2.361</w:t>
            </w:r>
          </w:p>
        </w:tc>
        <w:tc>
          <w:tcPr>
            <w:tcW w:w="871" w:type="dxa"/>
            <w:tcBorders>
              <w:top w:val="nil"/>
              <w:left w:val="nil"/>
              <w:bottom w:val="nil"/>
              <w:right w:val="nil"/>
            </w:tcBorders>
            <w:shd w:val="clear" w:color="auto" w:fill="auto"/>
            <w:noWrap/>
            <w:vAlign w:val="bottom"/>
            <w:hideMark/>
          </w:tcPr>
          <w:p w14:paraId="605D93F6" w14:textId="77777777" w:rsidR="00662642" w:rsidRDefault="00662642">
            <w:pPr>
              <w:jc w:val="right"/>
              <w:rPr>
                <w:color w:val="000000"/>
                <w:sz w:val="20"/>
                <w:szCs w:val="20"/>
              </w:rPr>
            </w:pPr>
            <w:r>
              <w:rPr>
                <w:color w:val="000000"/>
                <w:sz w:val="20"/>
                <w:szCs w:val="20"/>
              </w:rPr>
              <w:t>1.956</w:t>
            </w:r>
          </w:p>
        </w:tc>
        <w:tc>
          <w:tcPr>
            <w:tcW w:w="1047" w:type="dxa"/>
            <w:tcBorders>
              <w:top w:val="nil"/>
              <w:left w:val="nil"/>
              <w:bottom w:val="nil"/>
              <w:right w:val="nil"/>
            </w:tcBorders>
            <w:shd w:val="clear" w:color="auto" w:fill="auto"/>
            <w:noWrap/>
            <w:vAlign w:val="bottom"/>
            <w:hideMark/>
          </w:tcPr>
          <w:p w14:paraId="01023909" w14:textId="77777777" w:rsidR="00662642" w:rsidRDefault="00662642">
            <w:pPr>
              <w:jc w:val="right"/>
              <w:rPr>
                <w:color w:val="000000"/>
                <w:sz w:val="20"/>
                <w:szCs w:val="20"/>
              </w:rPr>
            </w:pPr>
            <w:r>
              <w:rPr>
                <w:color w:val="000000"/>
                <w:sz w:val="20"/>
                <w:szCs w:val="20"/>
              </w:rPr>
              <w:t>2.854</w:t>
            </w:r>
          </w:p>
        </w:tc>
      </w:tr>
      <w:tr w:rsidR="00662642" w14:paraId="229F1F7F" w14:textId="77777777" w:rsidTr="00662642">
        <w:trPr>
          <w:trHeight w:val="300"/>
        </w:trPr>
        <w:tc>
          <w:tcPr>
            <w:tcW w:w="1740" w:type="dxa"/>
            <w:tcBorders>
              <w:top w:val="nil"/>
              <w:left w:val="nil"/>
              <w:bottom w:val="nil"/>
              <w:right w:val="nil"/>
            </w:tcBorders>
            <w:shd w:val="clear" w:color="auto" w:fill="auto"/>
            <w:noWrap/>
            <w:vAlign w:val="bottom"/>
            <w:hideMark/>
          </w:tcPr>
          <w:p w14:paraId="79CE7A58"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01386EB2" w14:textId="77777777" w:rsidR="00662642" w:rsidRDefault="00662642">
            <w:pPr>
              <w:rPr>
                <w:color w:val="000000"/>
                <w:sz w:val="20"/>
                <w:szCs w:val="20"/>
              </w:rPr>
            </w:pPr>
            <w:r>
              <w:rPr>
                <w:color w:val="000000"/>
                <w:sz w:val="20"/>
                <w:szCs w:val="20"/>
              </w:rPr>
              <w:t>Specific diseases</w:t>
            </w:r>
          </w:p>
        </w:tc>
        <w:tc>
          <w:tcPr>
            <w:tcW w:w="842" w:type="dxa"/>
            <w:tcBorders>
              <w:top w:val="nil"/>
              <w:left w:val="nil"/>
              <w:bottom w:val="nil"/>
              <w:right w:val="nil"/>
            </w:tcBorders>
            <w:shd w:val="clear" w:color="auto" w:fill="auto"/>
            <w:noWrap/>
            <w:vAlign w:val="bottom"/>
            <w:hideMark/>
          </w:tcPr>
          <w:p w14:paraId="6CFB455A" w14:textId="77777777" w:rsidR="00662642" w:rsidRDefault="00662642">
            <w:pPr>
              <w:jc w:val="right"/>
              <w:rPr>
                <w:color w:val="000000"/>
                <w:sz w:val="20"/>
                <w:szCs w:val="20"/>
              </w:rPr>
            </w:pPr>
            <w:r>
              <w:rPr>
                <w:color w:val="000000"/>
                <w:sz w:val="20"/>
                <w:szCs w:val="20"/>
              </w:rPr>
              <w:t>0.581</w:t>
            </w:r>
          </w:p>
        </w:tc>
        <w:tc>
          <w:tcPr>
            <w:tcW w:w="871" w:type="dxa"/>
            <w:tcBorders>
              <w:top w:val="nil"/>
              <w:left w:val="nil"/>
              <w:bottom w:val="nil"/>
              <w:right w:val="nil"/>
            </w:tcBorders>
            <w:shd w:val="clear" w:color="auto" w:fill="auto"/>
            <w:noWrap/>
            <w:vAlign w:val="bottom"/>
            <w:hideMark/>
          </w:tcPr>
          <w:p w14:paraId="7EA091B7" w14:textId="77777777" w:rsidR="00662642" w:rsidRDefault="00662642">
            <w:pPr>
              <w:jc w:val="right"/>
              <w:rPr>
                <w:color w:val="000000"/>
                <w:sz w:val="20"/>
                <w:szCs w:val="20"/>
              </w:rPr>
            </w:pPr>
            <w:r>
              <w:rPr>
                <w:color w:val="000000"/>
                <w:sz w:val="20"/>
                <w:szCs w:val="20"/>
              </w:rPr>
              <w:t>0.534</w:t>
            </w:r>
          </w:p>
        </w:tc>
        <w:tc>
          <w:tcPr>
            <w:tcW w:w="1047" w:type="dxa"/>
            <w:tcBorders>
              <w:top w:val="nil"/>
              <w:left w:val="nil"/>
              <w:bottom w:val="nil"/>
              <w:right w:val="nil"/>
            </w:tcBorders>
            <w:shd w:val="clear" w:color="auto" w:fill="auto"/>
            <w:noWrap/>
            <w:vAlign w:val="bottom"/>
            <w:hideMark/>
          </w:tcPr>
          <w:p w14:paraId="7103272B" w14:textId="77777777" w:rsidR="00662642" w:rsidRDefault="00662642">
            <w:pPr>
              <w:jc w:val="right"/>
              <w:rPr>
                <w:color w:val="000000"/>
                <w:sz w:val="20"/>
                <w:szCs w:val="20"/>
              </w:rPr>
            </w:pPr>
            <w:r>
              <w:rPr>
                <w:color w:val="000000"/>
                <w:sz w:val="20"/>
                <w:szCs w:val="20"/>
              </w:rPr>
              <w:t>0.632</w:t>
            </w:r>
          </w:p>
        </w:tc>
        <w:tc>
          <w:tcPr>
            <w:tcW w:w="280" w:type="dxa"/>
            <w:tcBorders>
              <w:top w:val="nil"/>
              <w:left w:val="nil"/>
              <w:bottom w:val="nil"/>
              <w:right w:val="nil"/>
            </w:tcBorders>
            <w:shd w:val="clear" w:color="auto" w:fill="auto"/>
            <w:noWrap/>
            <w:vAlign w:val="bottom"/>
            <w:hideMark/>
          </w:tcPr>
          <w:p w14:paraId="2102890B"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9503E8A" w14:textId="77777777" w:rsidR="00662642" w:rsidRDefault="00662642">
            <w:pPr>
              <w:jc w:val="right"/>
              <w:rPr>
                <w:color w:val="000000"/>
                <w:sz w:val="20"/>
                <w:szCs w:val="20"/>
              </w:rPr>
            </w:pPr>
            <w:r>
              <w:rPr>
                <w:color w:val="000000"/>
                <w:sz w:val="20"/>
                <w:szCs w:val="20"/>
              </w:rPr>
              <w:t>0.585</w:t>
            </w:r>
          </w:p>
        </w:tc>
        <w:tc>
          <w:tcPr>
            <w:tcW w:w="871" w:type="dxa"/>
            <w:tcBorders>
              <w:top w:val="nil"/>
              <w:left w:val="nil"/>
              <w:bottom w:val="nil"/>
              <w:right w:val="nil"/>
            </w:tcBorders>
            <w:shd w:val="clear" w:color="auto" w:fill="auto"/>
            <w:noWrap/>
            <w:vAlign w:val="bottom"/>
            <w:hideMark/>
          </w:tcPr>
          <w:p w14:paraId="167C2248" w14:textId="77777777" w:rsidR="00662642" w:rsidRDefault="00662642">
            <w:pPr>
              <w:jc w:val="right"/>
              <w:rPr>
                <w:color w:val="000000"/>
                <w:sz w:val="20"/>
                <w:szCs w:val="20"/>
              </w:rPr>
            </w:pPr>
            <w:r>
              <w:rPr>
                <w:color w:val="000000"/>
                <w:sz w:val="20"/>
                <w:szCs w:val="20"/>
              </w:rPr>
              <w:t>0.536</w:t>
            </w:r>
          </w:p>
        </w:tc>
        <w:tc>
          <w:tcPr>
            <w:tcW w:w="1047" w:type="dxa"/>
            <w:tcBorders>
              <w:top w:val="nil"/>
              <w:left w:val="nil"/>
              <w:bottom w:val="nil"/>
              <w:right w:val="nil"/>
            </w:tcBorders>
            <w:shd w:val="clear" w:color="auto" w:fill="auto"/>
            <w:noWrap/>
            <w:vAlign w:val="bottom"/>
            <w:hideMark/>
          </w:tcPr>
          <w:p w14:paraId="333BD815" w14:textId="77777777" w:rsidR="00662642" w:rsidRDefault="00662642">
            <w:pPr>
              <w:jc w:val="right"/>
              <w:rPr>
                <w:color w:val="000000"/>
                <w:sz w:val="20"/>
                <w:szCs w:val="20"/>
              </w:rPr>
            </w:pPr>
            <w:r>
              <w:rPr>
                <w:color w:val="000000"/>
                <w:sz w:val="20"/>
                <w:szCs w:val="20"/>
              </w:rPr>
              <w:t>0.637</w:t>
            </w:r>
          </w:p>
        </w:tc>
        <w:tc>
          <w:tcPr>
            <w:tcW w:w="280" w:type="dxa"/>
            <w:tcBorders>
              <w:top w:val="nil"/>
              <w:left w:val="nil"/>
              <w:bottom w:val="nil"/>
              <w:right w:val="nil"/>
            </w:tcBorders>
            <w:shd w:val="clear" w:color="auto" w:fill="auto"/>
            <w:noWrap/>
            <w:vAlign w:val="bottom"/>
            <w:hideMark/>
          </w:tcPr>
          <w:p w14:paraId="19DD72C0"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5F87F069" w14:textId="77777777" w:rsidR="00662642" w:rsidRDefault="00662642">
            <w:pPr>
              <w:jc w:val="right"/>
              <w:rPr>
                <w:color w:val="000000"/>
                <w:sz w:val="20"/>
                <w:szCs w:val="20"/>
              </w:rPr>
            </w:pPr>
            <w:r>
              <w:rPr>
                <w:color w:val="000000"/>
                <w:sz w:val="20"/>
                <w:szCs w:val="20"/>
              </w:rPr>
              <w:t>1.263</w:t>
            </w:r>
          </w:p>
        </w:tc>
        <w:tc>
          <w:tcPr>
            <w:tcW w:w="871" w:type="dxa"/>
            <w:tcBorders>
              <w:top w:val="nil"/>
              <w:left w:val="nil"/>
              <w:bottom w:val="nil"/>
              <w:right w:val="nil"/>
            </w:tcBorders>
            <w:shd w:val="clear" w:color="auto" w:fill="auto"/>
            <w:noWrap/>
            <w:vAlign w:val="bottom"/>
            <w:hideMark/>
          </w:tcPr>
          <w:p w14:paraId="7D1EE2FA" w14:textId="77777777" w:rsidR="00662642" w:rsidRDefault="00662642">
            <w:pPr>
              <w:jc w:val="right"/>
              <w:rPr>
                <w:color w:val="000000"/>
                <w:sz w:val="20"/>
                <w:szCs w:val="20"/>
              </w:rPr>
            </w:pPr>
            <w:r>
              <w:rPr>
                <w:color w:val="000000"/>
                <w:sz w:val="20"/>
                <w:szCs w:val="20"/>
              </w:rPr>
              <w:t>1.129</w:t>
            </w:r>
          </w:p>
        </w:tc>
        <w:tc>
          <w:tcPr>
            <w:tcW w:w="1047" w:type="dxa"/>
            <w:tcBorders>
              <w:top w:val="nil"/>
              <w:left w:val="nil"/>
              <w:bottom w:val="nil"/>
              <w:right w:val="nil"/>
            </w:tcBorders>
            <w:shd w:val="clear" w:color="auto" w:fill="auto"/>
            <w:noWrap/>
            <w:vAlign w:val="bottom"/>
            <w:hideMark/>
          </w:tcPr>
          <w:p w14:paraId="24F6942C" w14:textId="77777777" w:rsidR="00662642" w:rsidRDefault="00662642">
            <w:pPr>
              <w:jc w:val="right"/>
              <w:rPr>
                <w:color w:val="000000"/>
                <w:sz w:val="20"/>
                <w:szCs w:val="20"/>
              </w:rPr>
            </w:pPr>
            <w:r>
              <w:rPr>
                <w:color w:val="000000"/>
                <w:sz w:val="20"/>
                <w:szCs w:val="20"/>
              </w:rPr>
              <w:t>1.412</w:t>
            </w:r>
          </w:p>
        </w:tc>
      </w:tr>
      <w:tr w:rsidR="00662642" w14:paraId="4191E5F8" w14:textId="77777777" w:rsidTr="00662642">
        <w:trPr>
          <w:trHeight w:val="300"/>
        </w:trPr>
        <w:tc>
          <w:tcPr>
            <w:tcW w:w="1740" w:type="dxa"/>
            <w:tcBorders>
              <w:top w:val="nil"/>
              <w:left w:val="nil"/>
              <w:bottom w:val="nil"/>
              <w:right w:val="nil"/>
            </w:tcBorders>
            <w:shd w:val="clear" w:color="auto" w:fill="auto"/>
            <w:noWrap/>
            <w:vAlign w:val="bottom"/>
            <w:hideMark/>
          </w:tcPr>
          <w:p w14:paraId="4D8817DD"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7908531F" w14:textId="2317CDFA" w:rsidR="00662642" w:rsidRDefault="00C33D43">
            <w:pPr>
              <w:rPr>
                <w:color w:val="000000"/>
                <w:sz w:val="20"/>
                <w:szCs w:val="20"/>
              </w:rPr>
            </w:pPr>
            <w:r>
              <w:rPr>
                <w:color w:val="000000"/>
                <w:sz w:val="20"/>
                <w:szCs w:val="20"/>
              </w:rPr>
              <w:t>Cancers</w:t>
            </w:r>
          </w:p>
        </w:tc>
        <w:tc>
          <w:tcPr>
            <w:tcW w:w="842" w:type="dxa"/>
            <w:tcBorders>
              <w:top w:val="nil"/>
              <w:left w:val="nil"/>
              <w:bottom w:val="nil"/>
              <w:right w:val="nil"/>
            </w:tcBorders>
            <w:shd w:val="clear" w:color="auto" w:fill="auto"/>
            <w:noWrap/>
            <w:vAlign w:val="bottom"/>
            <w:hideMark/>
          </w:tcPr>
          <w:p w14:paraId="4F69C44C" w14:textId="77777777" w:rsidR="00662642" w:rsidRDefault="00662642">
            <w:pPr>
              <w:jc w:val="right"/>
              <w:rPr>
                <w:color w:val="000000"/>
                <w:sz w:val="20"/>
                <w:szCs w:val="20"/>
              </w:rPr>
            </w:pPr>
            <w:r>
              <w:rPr>
                <w:color w:val="000000"/>
                <w:sz w:val="20"/>
                <w:szCs w:val="20"/>
              </w:rPr>
              <w:t>5.131</w:t>
            </w:r>
          </w:p>
        </w:tc>
        <w:tc>
          <w:tcPr>
            <w:tcW w:w="871" w:type="dxa"/>
            <w:tcBorders>
              <w:top w:val="nil"/>
              <w:left w:val="nil"/>
              <w:bottom w:val="nil"/>
              <w:right w:val="nil"/>
            </w:tcBorders>
            <w:shd w:val="clear" w:color="auto" w:fill="auto"/>
            <w:noWrap/>
            <w:vAlign w:val="bottom"/>
            <w:hideMark/>
          </w:tcPr>
          <w:p w14:paraId="279C7100" w14:textId="77777777" w:rsidR="00662642" w:rsidRDefault="00662642">
            <w:pPr>
              <w:jc w:val="right"/>
              <w:rPr>
                <w:color w:val="000000"/>
                <w:sz w:val="20"/>
                <w:szCs w:val="20"/>
              </w:rPr>
            </w:pPr>
            <w:r>
              <w:rPr>
                <w:color w:val="000000"/>
                <w:sz w:val="20"/>
                <w:szCs w:val="20"/>
              </w:rPr>
              <w:t>4.852</w:t>
            </w:r>
          </w:p>
        </w:tc>
        <w:tc>
          <w:tcPr>
            <w:tcW w:w="1047" w:type="dxa"/>
            <w:tcBorders>
              <w:top w:val="nil"/>
              <w:left w:val="nil"/>
              <w:bottom w:val="nil"/>
              <w:right w:val="nil"/>
            </w:tcBorders>
            <w:shd w:val="clear" w:color="auto" w:fill="auto"/>
            <w:noWrap/>
            <w:vAlign w:val="bottom"/>
            <w:hideMark/>
          </w:tcPr>
          <w:p w14:paraId="37A7DB3A" w14:textId="77777777" w:rsidR="00662642" w:rsidRDefault="00662642">
            <w:pPr>
              <w:jc w:val="right"/>
              <w:rPr>
                <w:color w:val="000000"/>
                <w:sz w:val="20"/>
                <w:szCs w:val="20"/>
              </w:rPr>
            </w:pPr>
            <w:r>
              <w:rPr>
                <w:color w:val="000000"/>
                <w:sz w:val="20"/>
                <w:szCs w:val="20"/>
              </w:rPr>
              <w:t>5.430</w:t>
            </w:r>
          </w:p>
        </w:tc>
        <w:tc>
          <w:tcPr>
            <w:tcW w:w="280" w:type="dxa"/>
            <w:tcBorders>
              <w:top w:val="nil"/>
              <w:left w:val="nil"/>
              <w:bottom w:val="nil"/>
              <w:right w:val="nil"/>
            </w:tcBorders>
            <w:shd w:val="clear" w:color="auto" w:fill="auto"/>
            <w:noWrap/>
            <w:vAlign w:val="bottom"/>
            <w:hideMark/>
          </w:tcPr>
          <w:p w14:paraId="3D920BD3"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6DC69A2" w14:textId="77777777" w:rsidR="00662642" w:rsidRDefault="00662642">
            <w:pPr>
              <w:jc w:val="right"/>
              <w:rPr>
                <w:color w:val="000000"/>
                <w:sz w:val="20"/>
                <w:szCs w:val="20"/>
              </w:rPr>
            </w:pPr>
            <w:r>
              <w:rPr>
                <w:color w:val="000000"/>
                <w:sz w:val="20"/>
                <w:szCs w:val="20"/>
              </w:rPr>
              <w:t>5.170</w:t>
            </w:r>
          </w:p>
        </w:tc>
        <w:tc>
          <w:tcPr>
            <w:tcW w:w="871" w:type="dxa"/>
            <w:tcBorders>
              <w:top w:val="nil"/>
              <w:left w:val="nil"/>
              <w:bottom w:val="nil"/>
              <w:right w:val="nil"/>
            </w:tcBorders>
            <w:shd w:val="clear" w:color="auto" w:fill="auto"/>
            <w:noWrap/>
            <w:vAlign w:val="bottom"/>
            <w:hideMark/>
          </w:tcPr>
          <w:p w14:paraId="70CD265E" w14:textId="77777777" w:rsidR="00662642" w:rsidRDefault="00662642">
            <w:pPr>
              <w:jc w:val="right"/>
              <w:rPr>
                <w:color w:val="000000"/>
                <w:sz w:val="20"/>
                <w:szCs w:val="20"/>
              </w:rPr>
            </w:pPr>
            <w:r>
              <w:rPr>
                <w:color w:val="000000"/>
                <w:sz w:val="20"/>
                <w:szCs w:val="20"/>
              </w:rPr>
              <w:t>4.884</w:t>
            </w:r>
          </w:p>
        </w:tc>
        <w:tc>
          <w:tcPr>
            <w:tcW w:w="1047" w:type="dxa"/>
            <w:tcBorders>
              <w:top w:val="nil"/>
              <w:left w:val="nil"/>
              <w:bottom w:val="nil"/>
              <w:right w:val="nil"/>
            </w:tcBorders>
            <w:shd w:val="clear" w:color="auto" w:fill="auto"/>
            <w:noWrap/>
            <w:vAlign w:val="bottom"/>
            <w:hideMark/>
          </w:tcPr>
          <w:p w14:paraId="0945DF09" w14:textId="77777777" w:rsidR="00662642" w:rsidRDefault="00662642">
            <w:pPr>
              <w:jc w:val="right"/>
              <w:rPr>
                <w:color w:val="000000"/>
                <w:sz w:val="20"/>
                <w:szCs w:val="20"/>
              </w:rPr>
            </w:pPr>
            <w:r>
              <w:rPr>
                <w:color w:val="000000"/>
                <w:sz w:val="20"/>
                <w:szCs w:val="20"/>
              </w:rPr>
              <w:t>5.477</w:t>
            </w:r>
          </w:p>
        </w:tc>
        <w:tc>
          <w:tcPr>
            <w:tcW w:w="280" w:type="dxa"/>
            <w:tcBorders>
              <w:top w:val="nil"/>
              <w:left w:val="nil"/>
              <w:bottom w:val="nil"/>
              <w:right w:val="nil"/>
            </w:tcBorders>
            <w:shd w:val="clear" w:color="auto" w:fill="auto"/>
            <w:noWrap/>
            <w:vAlign w:val="bottom"/>
            <w:hideMark/>
          </w:tcPr>
          <w:p w14:paraId="588A0B8C"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42E9EB4D" w14:textId="77777777" w:rsidR="00662642" w:rsidRDefault="00662642">
            <w:pPr>
              <w:jc w:val="right"/>
              <w:rPr>
                <w:color w:val="000000"/>
                <w:sz w:val="20"/>
                <w:szCs w:val="20"/>
              </w:rPr>
            </w:pPr>
            <w:r>
              <w:rPr>
                <w:color w:val="000000"/>
                <w:sz w:val="20"/>
                <w:szCs w:val="20"/>
              </w:rPr>
              <w:t>1.674</w:t>
            </w:r>
          </w:p>
        </w:tc>
        <w:tc>
          <w:tcPr>
            <w:tcW w:w="871" w:type="dxa"/>
            <w:tcBorders>
              <w:top w:val="nil"/>
              <w:left w:val="nil"/>
              <w:bottom w:val="nil"/>
              <w:right w:val="nil"/>
            </w:tcBorders>
            <w:shd w:val="clear" w:color="auto" w:fill="auto"/>
            <w:noWrap/>
            <w:vAlign w:val="bottom"/>
            <w:hideMark/>
          </w:tcPr>
          <w:p w14:paraId="22F4C2F7" w14:textId="77777777" w:rsidR="00662642" w:rsidRDefault="00662642">
            <w:pPr>
              <w:jc w:val="right"/>
              <w:rPr>
                <w:color w:val="000000"/>
                <w:sz w:val="20"/>
                <w:szCs w:val="20"/>
              </w:rPr>
            </w:pPr>
            <w:r>
              <w:rPr>
                <w:color w:val="000000"/>
                <w:sz w:val="20"/>
                <w:szCs w:val="20"/>
              </w:rPr>
              <w:t>1.555</w:t>
            </w:r>
          </w:p>
        </w:tc>
        <w:tc>
          <w:tcPr>
            <w:tcW w:w="1047" w:type="dxa"/>
            <w:tcBorders>
              <w:top w:val="nil"/>
              <w:left w:val="nil"/>
              <w:bottom w:val="nil"/>
              <w:right w:val="nil"/>
            </w:tcBorders>
            <w:shd w:val="clear" w:color="auto" w:fill="auto"/>
            <w:noWrap/>
            <w:vAlign w:val="bottom"/>
            <w:hideMark/>
          </w:tcPr>
          <w:p w14:paraId="22E836FA" w14:textId="77777777" w:rsidR="00662642" w:rsidRDefault="00662642">
            <w:pPr>
              <w:jc w:val="right"/>
              <w:rPr>
                <w:color w:val="000000"/>
                <w:sz w:val="20"/>
                <w:szCs w:val="20"/>
              </w:rPr>
            </w:pPr>
            <w:r>
              <w:rPr>
                <w:color w:val="000000"/>
                <w:sz w:val="20"/>
                <w:szCs w:val="20"/>
              </w:rPr>
              <w:t>1.802</w:t>
            </w:r>
          </w:p>
        </w:tc>
      </w:tr>
      <w:tr w:rsidR="00662642" w14:paraId="0EE2D421" w14:textId="77777777" w:rsidTr="00662642">
        <w:trPr>
          <w:trHeight w:val="300"/>
        </w:trPr>
        <w:tc>
          <w:tcPr>
            <w:tcW w:w="1740" w:type="dxa"/>
            <w:tcBorders>
              <w:top w:val="nil"/>
              <w:left w:val="nil"/>
              <w:bottom w:val="nil"/>
              <w:right w:val="nil"/>
            </w:tcBorders>
            <w:shd w:val="clear" w:color="auto" w:fill="auto"/>
            <w:noWrap/>
            <w:vAlign w:val="bottom"/>
            <w:hideMark/>
          </w:tcPr>
          <w:p w14:paraId="15302A12" w14:textId="77777777" w:rsidR="00662642" w:rsidRDefault="00662642">
            <w:pPr>
              <w:rPr>
                <w:color w:val="000000"/>
                <w:sz w:val="20"/>
                <w:szCs w:val="20"/>
              </w:rPr>
            </w:pPr>
            <w:r>
              <w:rPr>
                <w:color w:val="000000"/>
                <w:sz w:val="20"/>
                <w:szCs w:val="20"/>
              </w:rPr>
              <w:t>Male * Reason</w:t>
            </w:r>
          </w:p>
        </w:tc>
        <w:tc>
          <w:tcPr>
            <w:tcW w:w="1647" w:type="dxa"/>
            <w:tcBorders>
              <w:top w:val="nil"/>
              <w:left w:val="nil"/>
              <w:bottom w:val="nil"/>
              <w:right w:val="nil"/>
            </w:tcBorders>
            <w:shd w:val="clear" w:color="auto" w:fill="auto"/>
            <w:noWrap/>
            <w:vAlign w:val="bottom"/>
            <w:hideMark/>
          </w:tcPr>
          <w:p w14:paraId="73CAB93F" w14:textId="77777777" w:rsidR="00662642" w:rsidRDefault="00662642">
            <w:pPr>
              <w:rPr>
                <w:color w:val="000000"/>
                <w:sz w:val="20"/>
                <w:szCs w:val="20"/>
              </w:rPr>
            </w:pPr>
            <w:r>
              <w:rPr>
                <w:color w:val="000000"/>
                <w:sz w:val="20"/>
                <w:szCs w:val="20"/>
              </w:rPr>
              <w:t>Dementia</w:t>
            </w:r>
          </w:p>
        </w:tc>
        <w:tc>
          <w:tcPr>
            <w:tcW w:w="842" w:type="dxa"/>
            <w:tcBorders>
              <w:top w:val="nil"/>
              <w:left w:val="nil"/>
              <w:bottom w:val="nil"/>
              <w:right w:val="nil"/>
            </w:tcBorders>
            <w:shd w:val="clear" w:color="auto" w:fill="auto"/>
            <w:noWrap/>
            <w:vAlign w:val="bottom"/>
            <w:hideMark/>
          </w:tcPr>
          <w:p w14:paraId="43319561" w14:textId="77777777" w:rsidR="00662642" w:rsidRDefault="00662642">
            <w:pPr>
              <w:jc w:val="right"/>
              <w:rPr>
                <w:color w:val="000000"/>
                <w:sz w:val="20"/>
                <w:szCs w:val="20"/>
              </w:rPr>
            </w:pPr>
            <w:r>
              <w:rPr>
                <w:color w:val="000000"/>
                <w:sz w:val="20"/>
                <w:szCs w:val="20"/>
              </w:rPr>
              <w:t>1.517</w:t>
            </w:r>
          </w:p>
        </w:tc>
        <w:tc>
          <w:tcPr>
            <w:tcW w:w="871" w:type="dxa"/>
            <w:tcBorders>
              <w:top w:val="nil"/>
              <w:left w:val="nil"/>
              <w:bottom w:val="nil"/>
              <w:right w:val="nil"/>
            </w:tcBorders>
            <w:shd w:val="clear" w:color="auto" w:fill="auto"/>
            <w:noWrap/>
            <w:vAlign w:val="bottom"/>
            <w:hideMark/>
          </w:tcPr>
          <w:p w14:paraId="603C8EDE" w14:textId="77777777" w:rsidR="00662642" w:rsidRDefault="00662642">
            <w:pPr>
              <w:jc w:val="right"/>
              <w:rPr>
                <w:color w:val="000000"/>
                <w:sz w:val="20"/>
                <w:szCs w:val="20"/>
              </w:rPr>
            </w:pPr>
            <w:r>
              <w:rPr>
                <w:color w:val="000000"/>
                <w:sz w:val="20"/>
                <w:szCs w:val="20"/>
              </w:rPr>
              <w:t>1.146</w:t>
            </w:r>
          </w:p>
        </w:tc>
        <w:tc>
          <w:tcPr>
            <w:tcW w:w="1047" w:type="dxa"/>
            <w:tcBorders>
              <w:top w:val="nil"/>
              <w:left w:val="nil"/>
              <w:bottom w:val="nil"/>
              <w:right w:val="nil"/>
            </w:tcBorders>
            <w:shd w:val="clear" w:color="auto" w:fill="auto"/>
            <w:noWrap/>
            <w:vAlign w:val="bottom"/>
            <w:hideMark/>
          </w:tcPr>
          <w:p w14:paraId="0E41B251" w14:textId="77777777" w:rsidR="00662642" w:rsidRDefault="00662642">
            <w:pPr>
              <w:jc w:val="right"/>
              <w:rPr>
                <w:color w:val="000000"/>
                <w:sz w:val="20"/>
                <w:szCs w:val="20"/>
              </w:rPr>
            </w:pPr>
            <w:r>
              <w:rPr>
                <w:color w:val="000000"/>
                <w:sz w:val="20"/>
                <w:szCs w:val="20"/>
              </w:rPr>
              <w:t>2.007</w:t>
            </w:r>
          </w:p>
        </w:tc>
        <w:tc>
          <w:tcPr>
            <w:tcW w:w="280" w:type="dxa"/>
            <w:tcBorders>
              <w:top w:val="nil"/>
              <w:left w:val="nil"/>
              <w:bottom w:val="nil"/>
              <w:right w:val="nil"/>
            </w:tcBorders>
            <w:shd w:val="clear" w:color="auto" w:fill="auto"/>
            <w:noWrap/>
            <w:vAlign w:val="bottom"/>
            <w:hideMark/>
          </w:tcPr>
          <w:p w14:paraId="096294D6"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5F48D31" w14:textId="77777777" w:rsidR="00662642" w:rsidRDefault="00662642">
            <w:pPr>
              <w:jc w:val="right"/>
              <w:rPr>
                <w:color w:val="000000"/>
                <w:sz w:val="20"/>
                <w:szCs w:val="20"/>
              </w:rPr>
            </w:pPr>
            <w:r>
              <w:rPr>
                <w:color w:val="000000"/>
                <w:sz w:val="20"/>
                <w:szCs w:val="20"/>
              </w:rPr>
              <w:t>1.507</w:t>
            </w:r>
          </w:p>
        </w:tc>
        <w:tc>
          <w:tcPr>
            <w:tcW w:w="871" w:type="dxa"/>
            <w:tcBorders>
              <w:top w:val="nil"/>
              <w:left w:val="nil"/>
              <w:bottom w:val="nil"/>
              <w:right w:val="nil"/>
            </w:tcBorders>
            <w:shd w:val="clear" w:color="auto" w:fill="auto"/>
            <w:noWrap/>
            <w:vAlign w:val="bottom"/>
            <w:hideMark/>
          </w:tcPr>
          <w:p w14:paraId="31D9542A" w14:textId="77777777" w:rsidR="00662642" w:rsidRDefault="00662642">
            <w:pPr>
              <w:jc w:val="right"/>
              <w:rPr>
                <w:color w:val="000000"/>
                <w:sz w:val="20"/>
                <w:szCs w:val="20"/>
              </w:rPr>
            </w:pPr>
            <w:r>
              <w:rPr>
                <w:color w:val="000000"/>
                <w:sz w:val="20"/>
                <w:szCs w:val="20"/>
              </w:rPr>
              <w:t>1.130</w:t>
            </w:r>
          </w:p>
        </w:tc>
        <w:tc>
          <w:tcPr>
            <w:tcW w:w="1047" w:type="dxa"/>
            <w:tcBorders>
              <w:top w:val="nil"/>
              <w:left w:val="nil"/>
              <w:bottom w:val="nil"/>
              <w:right w:val="nil"/>
            </w:tcBorders>
            <w:shd w:val="clear" w:color="auto" w:fill="auto"/>
            <w:noWrap/>
            <w:vAlign w:val="bottom"/>
            <w:hideMark/>
          </w:tcPr>
          <w:p w14:paraId="797E8E0B" w14:textId="77777777" w:rsidR="00662642" w:rsidRDefault="00662642">
            <w:pPr>
              <w:jc w:val="right"/>
              <w:rPr>
                <w:color w:val="000000"/>
                <w:sz w:val="20"/>
                <w:szCs w:val="20"/>
              </w:rPr>
            </w:pPr>
            <w:r>
              <w:rPr>
                <w:color w:val="000000"/>
                <w:sz w:val="20"/>
                <w:szCs w:val="20"/>
              </w:rPr>
              <w:t>2.010</w:t>
            </w:r>
          </w:p>
        </w:tc>
        <w:tc>
          <w:tcPr>
            <w:tcW w:w="280" w:type="dxa"/>
            <w:tcBorders>
              <w:top w:val="nil"/>
              <w:left w:val="nil"/>
              <w:bottom w:val="nil"/>
              <w:right w:val="nil"/>
            </w:tcBorders>
            <w:shd w:val="clear" w:color="auto" w:fill="auto"/>
            <w:noWrap/>
            <w:vAlign w:val="bottom"/>
            <w:hideMark/>
          </w:tcPr>
          <w:p w14:paraId="071C4472"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627A740C" w14:textId="77777777" w:rsidR="00662642" w:rsidRDefault="00662642">
            <w:pPr>
              <w:jc w:val="right"/>
              <w:rPr>
                <w:color w:val="000000"/>
                <w:sz w:val="20"/>
                <w:szCs w:val="20"/>
              </w:rPr>
            </w:pPr>
            <w:r>
              <w:rPr>
                <w:color w:val="000000"/>
                <w:sz w:val="20"/>
                <w:szCs w:val="20"/>
              </w:rPr>
              <w:t>0.960</w:t>
            </w:r>
          </w:p>
        </w:tc>
        <w:tc>
          <w:tcPr>
            <w:tcW w:w="871" w:type="dxa"/>
            <w:tcBorders>
              <w:top w:val="nil"/>
              <w:left w:val="nil"/>
              <w:bottom w:val="nil"/>
              <w:right w:val="nil"/>
            </w:tcBorders>
            <w:shd w:val="clear" w:color="auto" w:fill="auto"/>
            <w:noWrap/>
            <w:vAlign w:val="bottom"/>
            <w:hideMark/>
          </w:tcPr>
          <w:p w14:paraId="0EC2D7C4" w14:textId="77777777" w:rsidR="00662642" w:rsidRDefault="00662642">
            <w:pPr>
              <w:jc w:val="right"/>
              <w:rPr>
                <w:color w:val="000000"/>
                <w:sz w:val="20"/>
                <w:szCs w:val="20"/>
              </w:rPr>
            </w:pPr>
            <w:r>
              <w:rPr>
                <w:color w:val="000000"/>
                <w:sz w:val="20"/>
                <w:szCs w:val="20"/>
              </w:rPr>
              <w:t>0.651</w:t>
            </w:r>
          </w:p>
        </w:tc>
        <w:tc>
          <w:tcPr>
            <w:tcW w:w="1047" w:type="dxa"/>
            <w:tcBorders>
              <w:top w:val="nil"/>
              <w:left w:val="nil"/>
              <w:bottom w:val="nil"/>
              <w:right w:val="nil"/>
            </w:tcBorders>
            <w:shd w:val="clear" w:color="auto" w:fill="auto"/>
            <w:noWrap/>
            <w:vAlign w:val="bottom"/>
            <w:hideMark/>
          </w:tcPr>
          <w:p w14:paraId="63DC20CA" w14:textId="77777777" w:rsidR="00662642" w:rsidRDefault="00662642">
            <w:pPr>
              <w:jc w:val="right"/>
              <w:rPr>
                <w:color w:val="000000"/>
                <w:sz w:val="20"/>
                <w:szCs w:val="20"/>
              </w:rPr>
            </w:pPr>
            <w:r>
              <w:rPr>
                <w:color w:val="000000"/>
                <w:sz w:val="20"/>
                <w:szCs w:val="20"/>
              </w:rPr>
              <w:t>1.416</w:t>
            </w:r>
          </w:p>
        </w:tc>
      </w:tr>
      <w:tr w:rsidR="00662642" w14:paraId="78F72326" w14:textId="77777777" w:rsidTr="00662642">
        <w:trPr>
          <w:trHeight w:val="300"/>
        </w:trPr>
        <w:tc>
          <w:tcPr>
            <w:tcW w:w="1740" w:type="dxa"/>
            <w:tcBorders>
              <w:top w:val="nil"/>
              <w:left w:val="nil"/>
              <w:bottom w:val="nil"/>
              <w:right w:val="nil"/>
            </w:tcBorders>
            <w:shd w:val="clear" w:color="auto" w:fill="auto"/>
            <w:noWrap/>
            <w:vAlign w:val="bottom"/>
            <w:hideMark/>
          </w:tcPr>
          <w:p w14:paraId="2EF0BB4C"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644E2D1F" w14:textId="77777777" w:rsidR="00662642" w:rsidRDefault="00662642">
            <w:pPr>
              <w:rPr>
                <w:color w:val="000000"/>
                <w:sz w:val="20"/>
                <w:szCs w:val="20"/>
              </w:rPr>
            </w:pPr>
            <w:r>
              <w:rPr>
                <w:color w:val="000000"/>
                <w:sz w:val="20"/>
                <w:szCs w:val="20"/>
              </w:rPr>
              <w:t>NSD</w:t>
            </w:r>
          </w:p>
        </w:tc>
        <w:tc>
          <w:tcPr>
            <w:tcW w:w="842" w:type="dxa"/>
            <w:tcBorders>
              <w:top w:val="nil"/>
              <w:left w:val="nil"/>
              <w:bottom w:val="nil"/>
              <w:right w:val="nil"/>
            </w:tcBorders>
            <w:shd w:val="clear" w:color="auto" w:fill="auto"/>
            <w:noWrap/>
            <w:vAlign w:val="bottom"/>
            <w:hideMark/>
          </w:tcPr>
          <w:p w14:paraId="2625E84A" w14:textId="77777777" w:rsidR="00662642" w:rsidRDefault="00662642">
            <w:pPr>
              <w:jc w:val="right"/>
              <w:rPr>
                <w:color w:val="000000"/>
                <w:sz w:val="20"/>
                <w:szCs w:val="20"/>
              </w:rPr>
            </w:pPr>
            <w:r>
              <w:rPr>
                <w:color w:val="000000"/>
                <w:sz w:val="20"/>
                <w:szCs w:val="20"/>
              </w:rPr>
              <w:t>1.350</w:t>
            </w:r>
          </w:p>
        </w:tc>
        <w:tc>
          <w:tcPr>
            <w:tcW w:w="871" w:type="dxa"/>
            <w:tcBorders>
              <w:top w:val="nil"/>
              <w:left w:val="nil"/>
              <w:bottom w:val="nil"/>
              <w:right w:val="nil"/>
            </w:tcBorders>
            <w:shd w:val="clear" w:color="auto" w:fill="auto"/>
            <w:noWrap/>
            <w:vAlign w:val="bottom"/>
            <w:hideMark/>
          </w:tcPr>
          <w:p w14:paraId="174D1330" w14:textId="77777777" w:rsidR="00662642" w:rsidRDefault="00662642">
            <w:pPr>
              <w:jc w:val="right"/>
              <w:rPr>
                <w:color w:val="000000"/>
                <w:sz w:val="20"/>
                <w:szCs w:val="20"/>
              </w:rPr>
            </w:pPr>
            <w:r>
              <w:rPr>
                <w:color w:val="000000"/>
                <w:sz w:val="20"/>
                <w:szCs w:val="20"/>
              </w:rPr>
              <w:t>1.200</w:t>
            </w:r>
          </w:p>
        </w:tc>
        <w:tc>
          <w:tcPr>
            <w:tcW w:w="1047" w:type="dxa"/>
            <w:tcBorders>
              <w:top w:val="nil"/>
              <w:left w:val="nil"/>
              <w:bottom w:val="nil"/>
              <w:right w:val="nil"/>
            </w:tcBorders>
            <w:shd w:val="clear" w:color="auto" w:fill="auto"/>
            <w:noWrap/>
            <w:vAlign w:val="bottom"/>
            <w:hideMark/>
          </w:tcPr>
          <w:p w14:paraId="02E5C3AD" w14:textId="77777777" w:rsidR="00662642" w:rsidRDefault="00662642">
            <w:pPr>
              <w:jc w:val="right"/>
              <w:rPr>
                <w:color w:val="000000"/>
                <w:sz w:val="20"/>
                <w:szCs w:val="20"/>
              </w:rPr>
            </w:pPr>
            <w:r>
              <w:rPr>
                <w:color w:val="000000"/>
                <w:sz w:val="20"/>
                <w:szCs w:val="20"/>
              </w:rPr>
              <w:t>1.519</w:t>
            </w:r>
          </w:p>
        </w:tc>
        <w:tc>
          <w:tcPr>
            <w:tcW w:w="280" w:type="dxa"/>
            <w:tcBorders>
              <w:top w:val="nil"/>
              <w:left w:val="nil"/>
              <w:bottom w:val="nil"/>
              <w:right w:val="nil"/>
            </w:tcBorders>
            <w:shd w:val="clear" w:color="auto" w:fill="auto"/>
            <w:noWrap/>
            <w:vAlign w:val="bottom"/>
            <w:hideMark/>
          </w:tcPr>
          <w:p w14:paraId="43906FE8"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1721E9A2" w14:textId="77777777" w:rsidR="00662642" w:rsidRDefault="00662642">
            <w:pPr>
              <w:jc w:val="right"/>
              <w:rPr>
                <w:color w:val="000000"/>
                <w:sz w:val="20"/>
                <w:szCs w:val="20"/>
              </w:rPr>
            </w:pPr>
            <w:r>
              <w:rPr>
                <w:color w:val="000000"/>
                <w:sz w:val="20"/>
                <w:szCs w:val="20"/>
              </w:rPr>
              <w:t>1.390</w:t>
            </w:r>
          </w:p>
        </w:tc>
        <w:tc>
          <w:tcPr>
            <w:tcW w:w="871" w:type="dxa"/>
            <w:tcBorders>
              <w:top w:val="nil"/>
              <w:left w:val="nil"/>
              <w:bottom w:val="nil"/>
              <w:right w:val="nil"/>
            </w:tcBorders>
            <w:shd w:val="clear" w:color="auto" w:fill="auto"/>
            <w:noWrap/>
            <w:vAlign w:val="bottom"/>
            <w:hideMark/>
          </w:tcPr>
          <w:p w14:paraId="0B0CA7DF" w14:textId="77777777" w:rsidR="00662642" w:rsidRDefault="00662642">
            <w:pPr>
              <w:jc w:val="right"/>
              <w:rPr>
                <w:color w:val="000000"/>
                <w:sz w:val="20"/>
                <w:szCs w:val="20"/>
              </w:rPr>
            </w:pPr>
            <w:r>
              <w:rPr>
                <w:color w:val="000000"/>
                <w:sz w:val="20"/>
                <w:szCs w:val="20"/>
              </w:rPr>
              <w:t>1.231</w:t>
            </w:r>
          </w:p>
        </w:tc>
        <w:tc>
          <w:tcPr>
            <w:tcW w:w="1047" w:type="dxa"/>
            <w:tcBorders>
              <w:top w:val="nil"/>
              <w:left w:val="nil"/>
              <w:bottom w:val="nil"/>
              <w:right w:val="nil"/>
            </w:tcBorders>
            <w:shd w:val="clear" w:color="auto" w:fill="auto"/>
            <w:noWrap/>
            <w:vAlign w:val="bottom"/>
            <w:hideMark/>
          </w:tcPr>
          <w:p w14:paraId="7F90DC71" w14:textId="77777777" w:rsidR="00662642" w:rsidRDefault="00662642">
            <w:pPr>
              <w:jc w:val="right"/>
              <w:rPr>
                <w:color w:val="000000"/>
                <w:sz w:val="20"/>
                <w:szCs w:val="20"/>
              </w:rPr>
            </w:pPr>
            <w:r>
              <w:rPr>
                <w:color w:val="000000"/>
                <w:sz w:val="20"/>
                <w:szCs w:val="20"/>
              </w:rPr>
              <w:t>1.569</w:t>
            </w:r>
          </w:p>
        </w:tc>
        <w:tc>
          <w:tcPr>
            <w:tcW w:w="280" w:type="dxa"/>
            <w:tcBorders>
              <w:top w:val="nil"/>
              <w:left w:val="nil"/>
              <w:bottom w:val="nil"/>
              <w:right w:val="nil"/>
            </w:tcBorders>
            <w:shd w:val="clear" w:color="auto" w:fill="auto"/>
            <w:noWrap/>
            <w:vAlign w:val="bottom"/>
            <w:hideMark/>
          </w:tcPr>
          <w:p w14:paraId="7365D15C"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41DAF6F" w14:textId="77777777" w:rsidR="00662642" w:rsidRDefault="00662642">
            <w:pPr>
              <w:jc w:val="right"/>
              <w:rPr>
                <w:color w:val="000000"/>
                <w:sz w:val="20"/>
                <w:szCs w:val="20"/>
              </w:rPr>
            </w:pPr>
            <w:r>
              <w:rPr>
                <w:color w:val="000000"/>
                <w:sz w:val="20"/>
                <w:szCs w:val="20"/>
              </w:rPr>
              <w:t>1.180</w:t>
            </w:r>
          </w:p>
        </w:tc>
        <w:tc>
          <w:tcPr>
            <w:tcW w:w="871" w:type="dxa"/>
            <w:tcBorders>
              <w:top w:val="nil"/>
              <w:left w:val="nil"/>
              <w:bottom w:val="nil"/>
              <w:right w:val="nil"/>
            </w:tcBorders>
            <w:shd w:val="clear" w:color="auto" w:fill="auto"/>
            <w:noWrap/>
            <w:vAlign w:val="bottom"/>
            <w:hideMark/>
          </w:tcPr>
          <w:p w14:paraId="21DFF64A" w14:textId="77777777" w:rsidR="00662642" w:rsidRDefault="00662642">
            <w:pPr>
              <w:jc w:val="right"/>
              <w:rPr>
                <w:color w:val="000000"/>
                <w:sz w:val="20"/>
                <w:szCs w:val="20"/>
              </w:rPr>
            </w:pPr>
            <w:r>
              <w:rPr>
                <w:color w:val="000000"/>
                <w:sz w:val="20"/>
                <w:szCs w:val="20"/>
              </w:rPr>
              <w:t>1.007</w:t>
            </w:r>
          </w:p>
        </w:tc>
        <w:tc>
          <w:tcPr>
            <w:tcW w:w="1047" w:type="dxa"/>
            <w:tcBorders>
              <w:top w:val="nil"/>
              <w:left w:val="nil"/>
              <w:bottom w:val="nil"/>
              <w:right w:val="nil"/>
            </w:tcBorders>
            <w:shd w:val="clear" w:color="auto" w:fill="auto"/>
            <w:noWrap/>
            <w:vAlign w:val="bottom"/>
            <w:hideMark/>
          </w:tcPr>
          <w:p w14:paraId="27F83ADE" w14:textId="77777777" w:rsidR="00662642" w:rsidRDefault="00662642">
            <w:pPr>
              <w:jc w:val="right"/>
              <w:rPr>
                <w:color w:val="000000"/>
                <w:sz w:val="20"/>
                <w:szCs w:val="20"/>
              </w:rPr>
            </w:pPr>
            <w:r>
              <w:rPr>
                <w:color w:val="000000"/>
                <w:sz w:val="20"/>
                <w:szCs w:val="20"/>
              </w:rPr>
              <w:t>1.384</w:t>
            </w:r>
          </w:p>
        </w:tc>
      </w:tr>
      <w:tr w:rsidR="00662642" w14:paraId="3FF11858" w14:textId="77777777" w:rsidTr="00662642">
        <w:trPr>
          <w:trHeight w:val="300"/>
        </w:trPr>
        <w:tc>
          <w:tcPr>
            <w:tcW w:w="1740" w:type="dxa"/>
            <w:tcBorders>
              <w:top w:val="nil"/>
              <w:left w:val="nil"/>
              <w:bottom w:val="nil"/>
              <w:right w:val="nil"/>
            </w:tcBorders>
            <w:shd w:val="clear" w:color="auto" w:fill="auto"/>
            <w:noWrap/>
            <w:vAlign w:val="bottom"/>
            <w:hideMark/>
          </w:tcPr>
          <w:p w14:paraId="3C0C541A"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4003477B" w14:textId="77777777" w:rsidR="00662642" w:rsidRDefault="00662642">
            <w:pPr>
              <w:rPr>
                <w:color w:val="000000"/>
                <w:sz w:val="20"/>
                <w:szCs w:val="20"/>
              </w:rPr>
            </w:pPr>
            <w:r>
              <w:rPr>
                <w:color w:val="000000"/>
                <w:sz w:val="20"/>
                <w:szCs w:val="20"/>
              </w:rPr>
              <w:t>Others</w:t>
            </w:r>
          </w:p>
        </w:tc>
        <w:tc>
          <w:tcPr>
            <w:tcW w:w="842" w:type="dxa"/>
            <w:tcBorders>
              <w:top w:val="nil"/>
              <w:left w:val="nil"/>
              <w:bottom w:val="nil"/>
              <w:right w:val="nil"/>
            </w:tcBorders>
            <w:shd w:val="clear" w:color="auto" w:fill="auto"/>
            <w:noWrap/>
            <w:vAlign w:val="bottom"/>
            <w:hideMark/>
          </w:tcPr>
          <w:p w14:paraId="58DA11F3" w14:textId="77777777" w:rsidR="00662642" w:rsidRDefault="00662642">
            <w:pPr>
              <w:jc w:val="right"/>
              <w:rPr>
                <w:color w:val="000000"/>
                <w:sz w:val="20"/>
                <w:szCs w:val="20"/>
              </w:rPr>
            </w:pPr>
            <w:r>
              <w:rPr>
                <w:color w:val="000000"/>
                <w:sz w:val="20"/>
                <w:szCs w:val="20"/>
              </w:rPr>
              <w:t>1.042</w:t>
            </w:r>
          </w:p>
        </w:tc>
        <w:tc>
          <w:tcPr>
            <w:tcW w:w="871" w:type="dxa"/>
            <w:tcBorders>
              <w:top w:val="nil"/>
              <w:left w:val="nil"/>
              <w:bottom w:val="nil"/>
              <w:right w:val="nil"/>
            </w:tcBorders>
            <w:shd w:val="clear" w:color="auto" w:fill="auto"/>
            <w:noWrap/>
            <w:vAlign w:val="bottom"/>
            <w:hideMark/>
          </w:tcPr>
          <w:p w14:paraId="40EF7011" w14:textId="77777777" w:rsidR="00662642" w:rsidRDefault="00662642">
            <w:pPr>
              <w:jc w:val="right"/>
              <w:rPr>
                <w:color w:val="000000"/>
                <w:sz w:val="20"/>
                <w:szCs w:val="20"/>
              </w:rPr>
            </w:pPr>
            <w:r>
              <w:rPr>
                <w:color w:val="000000"/>
                <w:sz w:val="20"/>
                <w:szCs w:val="20"/>
              </w:rPr>
              <w:t>0.811</w:t>
            </w:r>
          </w:p>
        </w:tc>
        <w:tc>
          <w:tcPr>
            <w:tcW w:w="1047" w:type="dxa"/>
            <w:tcBorders>
              <w:top w:val="nil"/>
              <w:left w:val="nil"/>
              <w:bottom w:val="nil"/>
              <w:right w:val="nil"/>
            </w:tcBorders>
            <w:shd w:val="clear" w:color="auto" w:fill="auto"/>
            <w:noWrap/>
            <w:vAlign w:val="bottom"/>
            <w:hideMark/>
          </w:tcPr>
          <w:p w14:paraId="3CAB1F62" w14:textId="77777777" w:rsidR="00662642" w:rsidRDefault="00662642">
            <w:pPr>
              <w:jc w:val="right"/>
              <w:rPr>
                <w:color w:val="000000"/>
                <w:sz w:val="20"/>
                <w:szCs w:val="20"/>
              </w:rPr>
            </w:pPr>
            <w:r>
              <w:rPr>
                <w:color w:val="000000"/>
                <w:sz w:val="20"/>
                <w:szCs w:val="20"/>
              </w:rPr>
              <w:t>1.336</w:t>
            </w:r>
          </w:p>
        </w:tc>
        <w:tc>
          <w:tcPr>
            <w:tcW w:w="280" w:type="dxa"/>
            <w:tcBorders>
              <w:top w:val="nil"/>
              <w:left w:val="nil"/>
              <w:bottom w:val="nil"/>
              <w:right w:val="nil"/>
            </w:tcBorders>
            <w:shd w:val="clear" w:color="auto" w:fill="auto"/>
            <w:noWrap/>
            <w:vAlign w:val="bottom"/>
            <w:hideMark/>
          </w:tcPr>
          <w:p w14:paraId="0BDFB8F6"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0C77E59" w14:textId="77777777" w:rsidR="00662642" w:rsidRDefault="00662642">
            <w:pPr>
              <w:jc w:val="right"/>
              <w:rPr>
                <w:color w:val="000000"/>
                <w:sz w:val="20"/>
                <w:szCs w:val="20"/>
              </w:rPr>
            </w:pPr>
            <w:r>
              <w:rPr>
                <w:color w:val="000000"/>
                <w:sz w:val="20"/>
                <w:szCs w:val="20"/>
              </w:rPr>
              <w:t>1.070</w:t>
            </w:r>
          </w:p>
        </w:tc>
        <w:tc>
          <w:tcPr>
            <w:tcW w:w="871" w:type="dxa"/>
            <w:tcBorders>
              <w:top w:val="nil"/>
              <w:left w:val="nil"/>
              <w:bottom w:val="nil"/>
              <w:right w:val="nil"/>
            </w:tcBorders>
            <w:shd w:val="clear" w:color="auto" w:fill="auto"/>
            <w:noWrap/>
            <w:vAlign w:val="bottom"/>
            <w:hideMark/>
          </w:tcPr>
          <w:p w14:paraId="2046F307" w14:textId="77777777" w:rsidR="00662642" w:rsidRDefault="00662642">
            <w:pPr>
              <w:jc w:val="right"/>
              <w:rPr>
                <w:color w:val="000000"/>
                <w:sz w:val="20"/>
                <w:szCs w:val="20"/>
              </w:rPr>
            </w:pPr>
            <w:r>
              <w:rPr>
                <w:color w:val="000000"/>
                <w:sz w:val="20"/>
                <w:szCs w:val="20"/>
              </w:rPr>
              <w:t>0.830</w:t>
            </w:r>
          </w:p>
        </w:tc>
        <w:tc>
          <w:tcPr>
            <w:tcW w:w="1047" w:type="dxa"/>
            <w:tcBorders>
              <w:top w:val="nil"/>
              <w:left w:val="nil"/>
              <w:bottom w:val="nil"/>
              <w:right w:val="nil"/>
            </w:tcBorders>
            <w:shd w:val="clear" w:color="auto" w:fill="auto"/>
            <w:noWrap/>
            <w:vAlign w:val="bottom"/>
            <w:hideMark/>
          </w:tcPr>
          <w:p w14:paraId="5CE60D16" w14:textId="77777777" w:rsidR="00662642" w:rsidRDefault="00662642">
            <w:pPr>
              <w:jc w:val="right"/>
              <w:rPr>
                <w:color w:val="000000"/>
                <w:sz w:val="20"/>
                <w:szCs w:val="20"/>
              </w:rPr>
            </w:pPr>
            <w:r>
              <w:rPr>
                <w:color w:val="000000"/>
                <w:sz w:val="20"/>
                <w:szCs w:val="20"/>
              </w:rPr>
              <w:t>1.377</w:t>
            </w:r>
          </w:p>
        </w:tc>
        <w:tc>
          <w:tcPr>
            <w:tcW w:w="280" w:type="dxa"/>
            <w:tcBorders>
              <w:top w:val="nil"/>
              <w:left w:val="nil"/>
              <w:bottom w:val="nil"/>
              <w:right w:val="nil"/>
            </w:tcBorders>
            <w:shd w:val="clear" w:color="auto" w:fill="auto"/>
            <w:noWrap/>
            <w:vAlign w:val="bottom"/>
            <w:hideMark/>
          </w:tcPr>
          <w:p w14:paraId="0090F204"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53A141F1" w14:textId="77777777" w:rsidR="00662642" w:rsidRDefault="00662642">
            <w:pPr>
              <w:jc w:val="right"/>
              <w:rPr>
                <w:color w:val="000000"/>
                <w:sz w:val="20"/>
                <w:szCs w:val="20"/>
              </w:rPr>
            </w:pPr>
            <w:r>
              <w:rPr>
                <w:color w:val="000000"/>
                <w:sz w:val="20"/>
                <w:szCs w:val="20"/>
              </w:rPr>
              <w:t>1.066</w:t>
            </w:r>
          </w:p>
        </w:tc>
        <w:tc>
          <w:tcPr>
            <w:tcW w:w="871" w:type="dxa"/>
            <w:tcBorders>
              <w:top w:val="nil"/>
              <w:left w:val="nil"/>
              <w:bottom w:val="nil"/>
              <w:right w:val="nil"/>
            </w:tcBorders>
            <w:shd w:val="clear" w:color="auto" w:fill="auto"/>
            <w:noWrap/>
            <w:vAlign w:val="bottom"/>
            <w:hideMark/>
          </w:tcPr>
          <w:p w14:paraId="6C6BA71F" w14:textId="77777777" w:rsidR="00662642" w:rsidRDefault="00662642">
            <w:pPr>
              <w:jc w:val="right"/>
              <w:rPr>
                <w:color w:val="000000"/>
                <w:sz w:val="20"/>
                <w:szCs w:val="20"/>
              </w:rPr>
            </w:pPr>
            <w:r>
              <w:rPr>
                <w:color w:val="000000"/>
                <w:sz w:val="20"/>
                <w:szCs w:val="20"/>
              </w:rPr>
              <w:t>0.752</w:t>
            </w:r>
          </w:p>
        </w:tc>
        <w:tc>
          <w:tcPr>
            <w:tcW w:w="1047" w:type="dxa"/>
            <w:tcBorders>
              <w:top w:val="nil"/>
              <w:left w:val="nil"/>
              <w:bottom w:val="nil"/>
              <w:right w:val="nil"/>
            </w:tcBorders>
            <w:shd w:val="clear" w:color="auto" w:fill="auto"/>
            <w:noWrap/>
            <w:vAlign w:val="bottom"/>
            <w:hideMark/>
          </w:tcPr>
          <w:p w14:paraId="78F73D21" w14:textId="77777777" w:rsidR="00662642" w:rsidRDefault="00662642">
            <w:pPr>
              <w:jc w:val="right"/>
              <w:rPr>
                <w:color w:val="000000"/>
                <w:sz w:val="20"/>
                <w:szCs w:val="20"/>
              </w:rPr>
            </w:pPr>
            <w:r>
              <w:rPr>
                <w:color w:val="000000"/>
                <w:sz w:val="20"/>
                <w:szCs w:val="20"/>
              </w:rPr>
              <w:t>1.512</w:t>
            </w:r>
          </w:p>
        </w:tc>
      </w:tr>
      <w:tr w:rsidR="00662642" w14:paraId="6DE313E5" w14:textId="77777777" w:rsidTr="00662642">
        <w:trPr>
          <w:trHeight w:val="300"/>
        </w:trPr>
        <w:tc>
          <w:tcPr>
            <w:tcW w:w="1740" w:type="dxa"/>
            <w:tcBorders>
              <w:top w:val="nil"/>
              <w:left w:val="nil"/>
              <w:bottom w:val="nil"/>
              <w:right w:val="nil"/>
            </w:tcBorders>
            <w:shd w:val="clear" w:color="auto" w:fill="auto"/>
            <w:noWrap/>
            <w:vAlign w:val="bottom"/>
            <w:hideMark/>
          </w:tcPr>
          <w:p w14:paraId="1F3FBD77"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6B543B5F" w14:textId="5BDC4A00" w:rsidR="00662642" w:rsidRDefault="00C33D43">
            <w:pPr>
              <w:rPr>
                <w:color w:val="000000"/>
                <w:sz w:val="20"/>
                <w:szCs w:val="20"/>
              </w:rPr>
            </w:pPr>
            <w:r>
              <w:rPr>
                <w:color w:val="000000"/>
                <w:sz w:val="20"/>
                <w:szCs w:val="20"/>
              </w:rPr>
              <w:t>Psychiatric</w:t>
            </w:r>
            <w:r w:rsidR="00662642">
              <w:rPr>
                <w:color w:val="000000"/>
                <w:sz w:val="20"/>
                <w:szCs w:val="20"/>
              </w:rPr>
              <w:t xml:space="preserve"> disorders</w:t>
            </w:r>
          </w:p>
        </w:tc>
        <w:tc>
          <w:tcPr>
            <w:tcW w:w="842" w:type="dxa"/>
            <w:tcBorders>
              <w:top w:val="nil"/>
              <w:left w:val="nil"/>
              <w:bottom w:val="nil"/>
              <w:right w:val="nil"/>
            </w:tcBorders>
            <w:shd w:val="clear" w:color="auto" w:fill="auto"/>
            <w:noWrap/>
            <w:vAlign w:val="bottom"/>
            <w:hideMark/>
          </w:tcPr>
          <w:p w14:paraId="19768DBF" w14:textId="77777777" w:rsidR="00662642" w:rsidRDefault="00662642">
            <w:pPr>
              <w:jc w:val="right"/>
              <w:rPr>
                <w:color w:val="000000"/>
                <w:sz w:val="20"/>
                <w:szCs w:val="20"/>
              </w:rPr>
            </w:pPr>
            <w:r>
              <w:rPr>
                <w:color w:val="000000"/>
                <w:sz w:val="20"/>
                <w:szCs w:val="20"/>
              </w:rPr>
              <w:t>0.678</w:t>
            </w:r>
          </w:p>
        </w:tc>
        <w:tc>
          <w:tcPr>
            <w:tcW w:w="871" w:type="dxa"/>
            <w:tcBorders>
              <w:top w:val="nil"/>
              <w:left w:val="nil"/>
              <w:bottom w:val="nil"/>
              <w:right w:val="nil"/>
            </w:tcBorders>
            <w:shd w:val="clear" w:color="auto" w:fill="auto"/>
            <w:noWrap/>
            <w:vAlign w:val="bottom"/>
            <w:hideMark/>
          </w:tcPr>
          <w:p w14:paraId="742890F4" w14:textId="77777777" w:rsidR="00662642" w:rsidRDefault="00662642">
            <w:pPr>
              <w:jc w:val="right"/>
              <w:rPr>
                <w:color w:val="000000"/>
                <w:sz w:val="20"/>
                <w:szCs w:val="20"/>
              </w:rPr>
            </w:pPr>
            <w:r>
              <w:rPr>
                <w:color w:val="000000"/>
                <w:sz w:val="20"/>
                <w:szCs w:val="20"/>
              </w:rPr>
              <w:t>0.546</w:t>
            </w:r>
          </w:p>
        </w:tc>
        <w:tc>
          <w:tcPr>
            <w:tcW w:w="1047" w:type="dxa"/>
            <w:tcBorders>
              <w:top w:val="nil"/>
              <w:left w:val="nil"/>
              <w:bottom w:val="nil"/>
              <w:right w:val="nil"/>
            </w:tcBorders>
            <w:shd w:val="clear" w:color="auto" w:fill="auto"/>
            <w:noWrap/>
            <w:vAlign w:val="bottom"/>
            <w:hideMark/>
          </w:tcPr>
          <w:p w14:paraId="534DE629" w14:textId="77777777" w:rsidR="00662642" w:rsidRDefault="00662642">
            <w:pPr>
              <w:jc w:val="right"/>
              <w:rPr>
                <w:color w:val="000000"/>
                <w:sz w:val="20"/>
                <w:szCs w:val="20"/>
              </w:rPr>
            </w:pPr>
            <w:r>
              <w:rPr>
                <w:color w:val="000000"/>
                <w:sz w:val="20"/>
                <w:szCs w:val="20"/>
              </w:rPr>
              <w:t>0.839</w:t>
            </w:r>
          </w:p>
        </w:tc>
        <w:tc>
          <w:tcPr>
            <w:tcW w:w="280" w:type="dxa"/>
            <w:tcBorders>
              <w:top w:val="nil"/>
              <w:left w:val="nil"/>
              <w:bottom w:val="nil"/>
              <w:right w:val="nil"/>
            </w:tcBorders>
            <w:shd w:val="clear" w:color="auto" w:fill="auto"/>
            <w:noWrap/>
            <w:vAlign w:val="bottom"/>
            <w:hideMark/>
          </w:tcPr>
          <w:p w14:paraId="6E83A6F5"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4BA8ECB4" w14:textId="77777777" w:rsidR="00662642" w:rsidRDefault="00662642">
            <w:pPr>
              <w:jc w:val="right"/>
              <w:rPr>
                <w:color w:val="000000"/>
                <w:sz w:val="20"/>
                <w:szCs w:val="20"/>
              </w:rPr>
            </w:pPr>
            <w:r>
              <w:rPr>
                <w:color w:val="000000"/>
                <w:sz w:val="20"/>
                <w:szCs w:val="20"/>
              </w:rPr>
              <w:t>0.703</w:t>
            </w:r>
          </w:p>
        </w:tc>
        <w:tc>
          <w:tcPr>
            <w:tcW w:w="871" w:type="dxa"/>
            <w:tcBorders>
              <w:top w:val="nil"/>
              <w:left w:val="nil"/>
              <w:bottom w:val="nil"/>
              <w:right w:val="nil"/>
            </w:tcBorders>
            <w:shd w:val="clear" w:color="auto" w:fill="auto"/>
            <w:noWrap/>
            <w:vAlign w:val="bottom"/>
            <w:hideMark/>
          </w:tcPr>
          <w:p w14:paraId="2A8D9E38" w14:textId="77777777" w:rsidR="00662642" w:rsidRDefault="00662642">
            <w:pPr>
              <w:jc w:val="right"/>
              <w:rPr>
                <w:color w:val="000000"/>
                <w:sz w:val="20"/>
                <w:szCs w:val="20"/>
              </w:rPr>
            </w:pPr>
            <w:r>
              <w:rPr>
                <w:color w:val="000000"/>
                <w:sz w:val="20"/>
                <w:szCs w:val="20"/>
              </w:rPr>
              <w:t>0.566</w:t>
            </w:r>
          </w:p>
        </w:tc>
        <w:tc>
          <w:tcPr>
            <w:tcW w:w="1047" w:type="dxa"/>
            <w:tcBorders>
              <w:top w:val="nil"/>
              <w:left w:val="nil"/>
              <w:bottom w:val="nil"/>
              <w:right w:val="nil"/>
            </w:tcBorders>
            <w:shd w:val="clear" w:color="auto" w:fill="auto"/>
            <w:noWrap/>
            <w:vAlign w:val="bottom"/>
            <w:hideMark/>
          </w:tcPr>
          <w:p w14:paraId="15FB823E" w14:textId="77777777" w:rsidR="00662642" w:rsidRDefault="00662642">
            <w:pPr>
              <w:jc w:val="right"/>
              <w:rPr>
                <w:color w:val="000000"/>
                <w:sz w:val="20"/>
                <w:szCs w:val="20"/>
              </w:rPr>
            </w:pPr>
            <w:r>
              <w:rPr>
                <w:color w:val="000000"/>
                <w:sz w:val="20"/>
                <w:szCs w:val="20"/>
              </w:rPr>
              <w:t>0.871</w:t>
            </w:r>
          </w:p>
        </w:tc>
        <w:tc>
          <w:tcPr>
            <w:tcW w:w="280" w:type="dxa"/>
            <w:tcBorders>
              <w:top w:val="nil"/>
              <w:left w:val="nil"/>
              <w:bottom w:val="nil"/>
              <w:right w:val="nil"/>
            </w:tcBorders>
            <w:shd w:val="clear" w:color="auto" w:fill="auto"/>
            <w:noWrap/>
            <w:vAlign w:val="bottom"/>
            <w:hideMark/>
          </w:tcPr>
          <w:p w14:paraId="6CC04B54"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816C84F" w14:textId="77777777" w:rsidR="00662642" w:rsidRDefault="00662642">
            <w:pPr>
              <w:jc w:val="right"/>
              <w:rPr>
                <w:color w:val="000000"/>
                <w:sz w:val="20"/>
                <w:szCs w:val="20"/>
              </w:rPr>
            </w:pPr>
            <w:r>
              <w:rPr>
                <w:color w:val="000000"/>
                <w:sz w:val="20"/>
                <w:szCs w:val="20"/>
              </w:rPr>
              <w:t>1.021</w:t>
            </w:r>
          </w:p>
        </w:tc>
        <w:tc>
          <w:tcPr>
            <w:tcW w:w="871" w:type="dxa"/>
            <w:tcBorders>
              <w:top w:val="nil"/>
              <w:left w:val="nil"/>
              <w:bottom w:val="nil"/>
              <w:right w:val="nil"/>
            </w:tcBorders>
            <w:shd w:val="clear" w:color="auto" w:fill="auto"/>
            <w:noWrap/>
            <w:vAlign w:val="bottom"/>
            <w:hideMark/>
          </w:tcPr>
          <w:p w14:paraId="0D0F3CAB" w14:textId="77777777" w:rsidR="00662642" w:rsidRDefault="00662642">
            <w:pPr>
              <w:jc w:val="right"/>
              <w:rPr>
                <w:color w:val="000000"/>
                <w:sz w:val="20"/>
                <w:szCs w:val="20"/>
              </w:rPr>
            </w:pPr>
            <w:r>
              <w:rPr>
                <w:color w:val="000000"/>
                <w:sz w:val="20"/>
                <w:szCs w:val="20"/>
              </w:rPr>
              <w:t>0.734</w:t>
            </w:r>
          </w:p>
        </w:tc>
        <w:tc>
          <w:tcPr>
            <w:tcW w:w="1047" w:type="dxa"/>
            <w:tcBorders>
              <w:top w:val="nil"/>
              <w:left w:val="nil"/>
              <w:bottom w:val="nil"/>
              <w:right w:val="nil"/>
            </w:tcBorders>
            <w:shd w:val="clear" w:color="auto" w:fill="auto"/>
            <w:noWrap/>
            <w:vAlign w:val="bottom"/>
            <w:hideMark/>
          </w:tcPr>
          <w:p w14:paraId="1C9727EB" w14:textId="77777777" w:rsidR="00662642" w:rsidRDefault="00662642">
            <w:pPr>
              <w:jc w:val="right"/>
              <w:rPr>
                <w:color w:val="000000"/>
                <w:sz w:val="20"/>
                <w:szCs w:val="20"/>
              </w:rPr>
            </w:pPr>
            <w:r>
              <w:rPr>
                <w:color w:val="000000"/>
                <w:sz w:val="20"/>
                <w:szCs w:val="20"/>
              </w:rPr>
              <w:t>1.424</w:t>
            </w:r>
          </w:p>
        </w:tc>
      </w:tr>
      <w:tr w:rsidR="00662642" w14:paraId="786C3EF5" w14:textId="77777777" w:rsidTr="00662642">
        <w:trPr>
          <w:trHeight w:val="300"/>
        </w:trPr>
        <w:tc>
          <w:tcPr>
            <w:tcW w:w="1740" w:type="dxa"/>
            <w:tcBorders>
              <w:top w:val="nil"/>
              <w:left w:val="nil"/>
              <w:bottom w:val="nil"/>
              <w:right w:val="nil"/>
            </w:tcBorders>
            <w:shd w:val="clear" w:color="auto" w:fill="auto"/>
            <w:noWrap/>
            <w:vAlign w:val="bottom"/>
            <w:hideMark/>
          </w:tcPr>
          <w:p w14:paraId="3B7F3ADE"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1B022819" w14:textId="77777777" w:rsidR="00662642" w:rsidRDefault="00662642">
            <w:pPr>
              <w:rPr>
                <w:color w:val="000000"/>
                <w:sz w:val="20"/>
                <w:szCs w:val="20"/>
              </w:rPr>
            </w:pPr>
            <w:r>
              <w:rPr>
                <w:color w:val="000000"/>
                <w:sz w:val="20"/>
                <w:szCs w:val="20"/>
              </w:rPr>
              <w:t>Specific diseases</w:t>
            </w:r>
          </w:p>
        </w:tc>
        <w:tc>
          <w:tcPr>
            <w:tcW w:w="842" w:type="dxa"/>
            <w:tcBorders>
              <w:top w:val="nil"/>
              <w:left w:val="nil"/>
              <w:bottom w:val="nil"/>
              <w:right w:val="nil"/>
            </w:tcBorders>
            <w:shd w:val="clear" w:color="auto" w:fill="auto"/>
            <w:noWrap/>
            <w:vAlign w:val="bottom"/>
            <w:hideMark/>
          </w:tcPr>
          <w:p w14:paraId="3CC90B91" w14:textId="77777777" w:rsidR="00662642" w:rsidRDefault="00662642">
            <w:pPr>
              <w:jc w:val="right"/>
              <w:rPr>
                <w:color w:val="000000"/>
                <w:sz w:val="20"/>
                <w:szCs w:val="20"/>
              </w:rPr>
            </w:pPr>
            <w:r>
              <w:rPr>
                <w:color w:val="000000"/>
                <w:sz w:val="20"/>
                <w:szCs w:val="20"/>
              </w:rPr>
              <w:t>1.261</w:t>
            </w:r>
          </w:p>
        </w:tc>
        <w:tc>
          <w:tcPr>
            <w:tcW w:w="871" w:type="dxa"/>
            <w:tcBorders>
              <w:top w:val="nil"/>
              <w:left w:val="nil"/>
              <w:bottom w:val="nil"/>
              <w:right w:val="nil"/>
            </w:tcBorders>
            <w:shd w:val="clear" w:color="auto" w:fill="auto"/>
            <w:noWrap/>
            <w:vAlign w:val="bottom"/>
            <w:hideMark/>
          </w:tcPr>
          <w:p w14:paraId="07CD9445" w14:textId="77777777" w:rsidR="00662642" w:rsidRDefault="00662642">
            <w:pPr>
              <w:jc w:val="right"/>
              <w:rPr>
                <w:color w:val="000000"/>
                <w:sz w:val="20"/>
                <w:szCs w:val="20"/>
              </w:rPr>
            </w:pPr>
            <w:r>
              <w:rPr>
                <w:color w:val="000000"/>
                <w:sz w:val="20"/>
                <w:szCs w:val="20"/>
              </w:rPr>
              <w:t>1.111</w:t>
            </w:r>
          </w:p>
        </w:tc>
        <w:tc>
          <w:tcPr>
            <w:tcW w:w="1047" w:type="dxa"/>
            <w:tcBorders>
              <w:top w:val="nil"/>
              <w:left w:val="nil"/>
              <w:bottom w:val="nil"/>
              <w:right w:val="nil"/>
            </w:tcBorders>
            <w:shd w:val="clear" w:color="auto" w:fill="auto"/>
            <w:noWrap/>
            <w:vAlign w:val="bottom"/>
            <w:hideMark/>
          </w:tcPr>
          <w:p w14:paraId="74BDBF54" w14:textId="77777777" w:rsidR="00662642" w:rsidRDefault="00662642">
            <w:pPr>
              <w:jc w:val="right"/>
              <w:rPr>
                <w:color w:val="000000"/>
                <w:sz w:val="20"/>
                <w:szCs w:val="20"/>
              </w:rPr>
            </w:pPr>
            <w:r>
              <w:rPr>
                <w:color w:val="000000"/>
                <w:sz w:val="20"/>
                <w:szCs w:val="20"/>
              </w:rPr>
              <w:t>1.433</w:t>
            </w:r>
          </w:p>
        </w:tc>
        <w:tc>
          <w:tcPr>
            <w:tcW w:w="280" w:type="dxa"/>
            <w:tcBorders>
              <w:top w:val="nil"/>
              <w:left w:val="nil"/>
              <w:bottom w:val="nil"/>
              <w:right w:val="nil"/>
            </w:tcBorders>
            <w:shd w:val="clear" w:color="auto" w:fill="auto"/>
            <w:noWrap/>
            <w:vAlign w:val="bottom"/>
            <w:hideMark/>
          </w:tcPr>
          <w:p w14:paraId="2E61F66C"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F375F47" w14:textId="77777777" w:rsidR="00662642" w:rsidRDefault="00662642">
            <w:pPr>
              <w:jc w:val="right"/>
              <w:rPr>
                <w:color w:val="000000"/>
                <w:sz w:val="20"/>
                <w:szCs w:val="20"/>
              </w:rPr>
            </w:pPr>
            <w:r>
              <w:rPr>
                <w:color w:val="000000"/>
                <w:sz w:val="20"/>
                <w:szCs w:val="20"/>
              </w:rPr>
              <w:t>1.277</w:t>
            </w:r>
          </w:p>
        </w:tc>
        <w:tc>
          <w:tcPr>
            <w:tcW w:w="871" w:type="dxa"/>
            <w:tcBorders>
              <w:top w:val="nil"/>
              <w:left w:val="nil"/>
              <w:bottom w:val="nil"/>
              <w:right w:val="nil"/>
            </w:tcBorders>
            <w:shd w:val="clear" w:color="auto" w:fill="auto"/>
            <w:noWrap/>
            <w:vAlign w:val="bottom"/>
            <w:hideMark/>
          </w:tcPr>
          <w:p w14:paraId="0A4F2307" w14:textId="77777777" w:rsidR="00662642" w:rsidRDefault="00662642">
            <w:pPr>
              <w:jc w:val="right"/>
              <w:rPr>
                <w:color w:val="000000"/>
                <w:sz w:val="20"/>
                <w:szCs w:val="20"/>
              </w:rPr>
            </w:pPr>
            <w:r>
              <w:rPr>
                <w:color w:val="000000"/>
                <w:sz w:val="20"/>
                <w:szCs w:val="20"/>
              </w:rPr>
              <w:t>1.121</w:t>
            </w:r>
          </w:p>
        </w:tc>
        <w:tc>
          <w:tcPr>
            <w:tcW w:w="1047" w:type="dxa"/>
            <w:tcBorders>
              <w:top w:val="nil"/>
              <w:left w:val="nil"/>
              <w:bottom w:val="nil"/>
              <w:right w:val="nil"/>
            </w:tcBorders>
            <w:shd w:val="clear" w:color="auto" w:fill="auto"/>
            <w:noWrap/>
            <w:vAlign w:val="bottom"/>
            <w:hideMark/>
          </w:tcPr>
          <w:p w14:paraId="18FF7D2A" w14:textId="77777777" w:rsidR="00662642" w:rsidRDefault="00662642">
            <w:pPr>
              <w:jc w:val="right"/>
              <w:rPr>
                <w:color w:val="000000"/>
                <w:sz w:val="20"/>
                <w:szCs w:val="20"/>
              </w:rPr>
            </w:pPr>
            <w:r>
              <w:rPr>
                <w:color w:val="000000"/>
                <w:sz w:val="20"/>
                <w:szCs w:val="20"/>
              </w:rPr>
              <w:t>1.456</w:t>
            </w:r>
          </w:p>
        </w:tc>
        <w:tc>
          <w:tcPr>
            <w:tcW w:w="280" w:type="dxa"/>
            <w:tcBorders>
              <w:top w:val="nil"/>
              <w:left w:val="nil"/>
              <w:bottom w:val="nil"/>
              <w:right w:val="nil"/>
            </w:tcBorders>
            <w:shd w:val="clear" w:color="auto" w:fill="auto"/>
            <w:noWrap/>
            <w:vAlign w:val="bottom"/>
            <w:hideMark/>
          </w:tcPr>
          <w:p w14:paraId="1C7181E3"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49909BD5" w14:textId="77777777" w:rsidR="00662642" w:rsidRDefault="00662642">
            <w:pPr>
              <w:jc w:val="right"/>
              <w:rPr>
                <w:color w:val="000000"/>
                <w:sz w:val="20"/>
                <w:szCs w:val="20"/>
              </w:rPr>
            </w:pPr>
            <w:r>
              <w:rPr>
                <w:color w:val="000000"/>
                <w:sz w:val="20"/>
                <w:szCs w:val="20"/>
              </w:rPr>
              <w:t>0.956</w:t>
            </w:r>
          </w:p>
        </w:tc>
        <w:tc>
          <w:tcPr>
            <w:tcW w:w="871" w:type="dxa"/>
            <w:tcBorders>
              <w:top w:val="nil"/>
              <w:left w:val="nil"/>
              <w:bottom w:val="nil"/>
              <w:right w:val="nil"/>
            </w:tcBorders>
            <w:shd w:val="clear" w:color="auto" w:fill="auto"/>
            <w:noWrap/>
            <w:vAlign w:val="bottom"/>
            <w:hideMark/>
          </w:tcPr>
          <w:p w14:paraId="4BB72753" w14:textId="77777777" w:rsidR="00662642" w:rsidRDefault="00662642">
            <w:pPr>
              <w:jc w:val="right"/>
              <w:rPr>
                <w:color w:val="000000"/>
                <w:sz w:val="20"/>
                <w:szCs w:val="20"/>
              </w:rPr>
            </w:pPr>
            <w:r>
              <w:rPr>
                <w:color w:val="000000"/>
                <w:sz w:val="20"/>
                <w:szCs w:val="20"/>
              </w:rPr>
              <w:t>0.809</w:t>
            </w:r>
          </w:p>
        </w:tc>
        <w:tc>
          <w:tcPr>
            <w:tcW w:w="1047" w:type="dxa"/>
            <w:tcBorders>
              <w:top w:val="nil"/>
              <w:left w:val="nil"/>
              <w:bottom w:val="nil"/>
              <w:right w:val="nil"/>
            </w:tcBorders>
            <w:shd w:val="clear" w:color="auto" w:fill="auto"/>
            <w:noWrap/>
            <w:vAlign w:val="bottom"/>
            <w:hideMark/>
          </w:tcPr>
          <w:p w14:paraId="4C6C7909" w14:textId="77777777" w:rsidR="00662642" w:rsidRDefault="00662642">
            <w:pPr>
              <w:jc w:val="right"/>
              <w:rPr>
                <w:color w:val="000000"/>
                <w:sz w:val="20"/>
                <w:szCs w:val="20"/>
              </w:rPr>
            </w:pPr>
            <w:r>
              <w:rPr>
                <w:color w:val="000000"/>
                <w:sz w:val="20"/>
                <w:szCs w:val="20"/>
              </w:rPr>
              <w:t>1.130</w:t>
            </w:r>
          </w:p>
        </w:tc>
      </w:tr>
      <w:tr w:rsidR="00662642" w14:paraId="7B1D7896" w14:textId="77777777" w:rsidTr="00662642">
        <w:trPr>
          <w:trHeight w:val="300"/>
        </w:trPr>
        <w:tc>
          <w:tcPr>
            <w:tcW w:w="1740" w:type="dxa"/>
            <w:tcBorders>
              <w:top w:val="nil"/>
              <w:left w:val="nil"/>
              <w:bottom w:val="nil"/>
              <w:right w:val="nil"/>
            </w:tcBorders>
            <w:shd w:val="clear" w:color="auto" w:fill="auto"/>
            <w:noWrap/>
            <w:vAlign w:val="bottom"/>
            <w:hideMark/>
          </w:tcPr>
          <w:p w14:paraId="6BB84466"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1724DF97" w14:textId="02A4A021" w:rsidR="00662642" w:rsidRDefault="00C33D43">
            <w:pPr>
              <w:rPr>
                <w:color w:val="000000"/>
                <w:sz w:val="20"/>
                <w:szCs w:val="20"/>
              </w:rPr>
            </w:pPr>
            <w:r>
              <w:rPr>
                <w:color w:val="000000"/>
                <w:sz w:val="20"/>
                <w:szCs w:val="20"/>
              </w:rPr>
              <w:t>Cancers</w:t>
            </w:r>
          </w:p>
        </w:tc>
        <w:tc>
          <w:tcPr>
            <w:tcW w:w="842" w:type="dxa"/>
            <w:tcBorders>
              <w:top w:val="nil"/>
              <w:left w:val="nil"/>
              <w:bottom w:val="nil"/>
              <w:right w:val="nil"/>
            </w:tcBorders>
            <w:shd w:val="clear" w:color="auto" w:fill="auto"/>
            <w:noWrap/>
            <w:vAlign w:val="bottom"/>
            <w:hideMark/>
          </w:tcPr>
          <w:p w14:paraId="7CA251EF" w14:textId="77777777" w:rsidR="00662642" w:rsidRDefault="00662642">
            <w:pPr>
              <w:jc w:val="right"/>
              <w:rPr>
                <w:color w:val="000000"/>
                <w:sz w:val="20"/>
                <w:szCs w:val="20"/>
              </w:rPr>
            </w:pPr>
            <w:r>
              <w:rPr>
                <w:color w:val="000000"/>
                <w:sz w:val="20"/>
                <w:szCs w:val="20"/>
              </w:rPr>
              <w:t>1.484</w:t>
            </w:r>
          </w:p>
        </w:tc>
        <w:tc>
          <w:tcPr>
            <w:tcW w:w="871" w:type="dxa"/>
            <w:tcBorders>
              <w:top w:val="nil"/>
              <w:left w:val="nil"/>
              <w:bottom w:val="nil"/>
              <w:right w:val="nil"/>
            </w:tcBorders>
            <w:shd w:val="clear" w:color="auto" w:fill="auto"/>
            <w:noWrap/>
            <w:vAlign w:val="bottom"/>
            <w:hideMark/>
          </w:tcPr>
          <w:p w14:paraId="7A2E32DC" w14:textId="77777777" w:rsidR="00662642" w:rsidRDefault="00662642">
            <w:pPr>
              <w:jc w:val="right"/>
              <w:rPr>
                <w:color w:val="000000"/>
                <w:sz w:val="20"/>
                <w:szCs w:val="20"/>
              </w:rPr>
            </w:pPr>
            <w:r>
              <w:rPr>
                <w:color w:val="000000"/>
                <w:sz w:val="20"/>
                <w:szCs w:val="20"/>
              </w:rPr>
              <w:t>1.361</w:t>
            </w:r>
          </w:p>
        </w:tc>
        <w:tc>
          <w:tcPr>
            <w:tcW w:w="1047" w:type="dxa"/>
            <w:tcBorders>
              <w:top w:val="nil"/>
              <w:left w:val="nil"/>
              <w:bottom w:val="nil"/>
              <w:right w:val="nil"/>
            </w:tcBorders>
            <w:shd w:val="clear" w:color="auto" w:fill="auto"/>
            <w:noWrap/>
            <w:vAlign w:val="bottom"/>
            <w:hideMark/>
          </w:tcPr>
          <w:p w14:paraId="5962177C" w14:textId="77777777" w:rsidR="00662642" w:rsidRDefault="00662642">
            <w:pPr>
              <w:jc w:val="right"/>
              <w:rPr>
                <w:color w:val="000000"/>
                <w:sz w:val="20"/>
                <w:szCs w:val="20"/>
              </w:rPr>
            </w:pPr>
            <w:r>
              <w:rPr>
                <w:color w:val="000000"/>
                <w:sz w:val="20"/>
                <w:szCs w:val="20"/>
              </w:rPr>
              <w:t>1.619</w:t>
            </w:r>
          </w:p>
        </w:tc>
        <w:tc>
          <w:tcPr>
            <w:tcW w:w="280" w:type="dxa"/>
            <w:tcBorders>
              <w:top w:val="nil"/>
              <w:left w:val="nil"/>
              <w:bottom w:val="nil"/>
              <w:right w:val="nil"/>
            </w:tcBorders>
            <w:shd w:val="clear" w:color="auto" w:fill="auto"/>
            <w:noWrap/>
            <w:vAlign w:val="bottom"/>
            <w:hideMark/>
          </w:tcPr>
          <w:p w14:paraId="232BC9BD"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61E71B65" w14:textId="77777777" w:rsidR="00662642" w:rsidRDefault="00662642">
            <w:pPr>
              <w:jc w:val="right"/>
              <w:rPr>
                <w:color w:val="000000"/>
                <w:sz w:val="20"/>
                <w:szCs w:val="20"/>
              </w:rPr>
            </w:pPr>
            <w:r>
              <w:rPr>
                <w:color w:val="000000"/>
                <w:sz w:val="20"/>
                <w:szCs w:val="20"/>
              </w:rPr>
              <w:t>1.512</w:t>
            </w:r>
          </w:p>
        </w:tc>
        <w:tc>
          <w:tcPr>
            <w:tcW w:w="871" w:type="dxa"/>
            <w:tcBorders>
              <w:top w:val="nil"/>
              <w:left w:val="nil"/>
              <w:bottom w:val="nil"/>
              <w:right w:val="nil"/>
            </w:tcBorders>
            <w:shd w:val="clear" w:color="auto" w:fill="auto"/>
            <w:noWrap/>
            <w:vAlign w:val="bottom"/>
            <w:hideMark/>
          </w:tcPr>
          <w:p w14:paraId="7A12D352" w14:textId="77777777" w:rsidR="00662642" w:rsidRDefault="00662642">
            <w:pPr>
              <w:jc w:val="right"/>
              <w:rPr>
                <w:color w:val="000000"/>
                <w:sz w:val="20"/>
                <w:szCs w:val="20"/>
              </w:rPr>
            </w:pPr>
            <w:r>
              <w:rPr>
                <w:color w:val="000000"/>
                <w:sz w:val="20"/>
                <w:szCs w:val="20"/>
              </w:rPr>
              <w:t>1.383</w:t>
            </w:r>
          </w:p>
        </w:tc>
        <w:tc>
          <w:tcPr>
            <w:tcW w:w="1047" w:type="dxa"/>
            <w:tcBorders>
              <w:top w:val="nil"/>
              <w:left w:val="nil"/>
              <w:bottom w:val="nil"/>
              <w:right w:val="nil"/>
            </w:tcBorders>
            <w:shd w:val="clear" w:color="auto" w:fill="auto"/>
            <w:noWrap/>
            <w:vAlign w:val="bottom"/>
            <w:hideMark/>
          </w:tcPr>
          <w:p w14:paraId="3F41E4A1" w14:textId="77777777" w:rsidR="00662642" w:rsidRDefault="00662642">
            <w:pPr>
              <w:jc w:val="right"/>
              <w:rPr>
                <w:color w:val="000000"/>
                <w:sz w:val="20"/>
                <w:szCs w:val="20"/>
              </w:rPr>
            </w:pPr>
            <w:r>
              <w:rPr>
                <w:color w:val="000000"/>
                <w:sz w:val="20"/>
                <w:szCs w:val="20"/>
              </w:rPr>
              <w:t>1.653</w:t>
            </w:r>
          </w:p>
        </w:tc>
        <w:tc>
          <w:tcPr>
            <w:tcW w:w="280" w:type="dxa"/>
            <w:tcBorders>
              <w:top w:val="nil"/>
              <w:left w:val="nil"/>
              <w:bottom w:val="nil"/>
              <w:right w:val="nil"/>
            </w:tcBorders>
            <w:shd w:val="clear" w:color="auto" w:fill="auto"/>
            <w:noWrap/>
            <w:vAlign w:val="bottom"/>
            <w:hideMark/>
          </w:tcPr>
          <w:p w14:paraId="5DECC748"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5FA60A58" w14:textId="77777777" w:rsidR="00662642" w:rsidRDefault="00662642">
            <w:pPr>
              <w:jc w:val="right"/>
              <w:rPr>
                <w:color w:val="000000"/>
                <w:sz w:val="20"/>
                <w:szCs w:val="20"/>
              </w:rPr>
            </w:pPr>
            <w:r>
              <w:rPr>
                <w:color w:val="000000"/>
                <w:sz w:val="20"/>
                <w:szCs w:val="20"/>
              </w:rPr>
              <w:t>0.958</w:t>
            </w:r>
          </w:p>
        </w:tc>
        <w:tc>
          <w:tcPr>
            <w:tcW w:w="871" w:type="dxa"/>
            <w:tcBorders>
              <w:top w:val="nil"/>
              <w:left w:val="nil"/>
              <w:bottom w:val="nil"/>
              <w:right w:val="nil"/>
            </w:tcBorders>
            <w:shd w:val="clear" w:color="auto" w:fill="auto"/>
            <w:noWrap/>
            <w:vAlign w:val="bottom"/>
            <w:hideMark/>
          </w:tcPr>
          <w:p w14:paraId="7FE7AF1A" w14:textId="77777777" w:rsidR="00662642" w:rsidRDefault="00662642">
            <w:pPr>
              <w:jc w:val="right"/>
              <w:rPr>
                <w:color w:val="000000"/>
                <w:sz w:val="20"/>
                <w:szCs w:val="20"/>
              </w:rPr>
            </w:pPr>
            <w:r>
              <w:rPr>
                <w:color w:val="000000"/>
                <w:sz w:val="20"/>
                <w:szCs w:val="20"/>
              </w:rPr>
              <w:t>0.856</w:t>
            </w:r>
          </w:p>
        </w:tc>
        <w:tc>
          <w:tcPr>
            <w:tcW w:w="1047" w:type="dxa"/>
            <w:tcBorders>
              <w:top w:val="nil"/>
              <w:left w:val="nil"/>
              <w:bottom w:val="nil"/>
              <w:right w:val="nil"/>
            </w:tcBorders>
            <w:shd w:val="clear" w:color="auto" w:fill="auto"/>
            <w:noWrap/>
            <w:vAlign w:val="bottom"/>
            <w:hideMark/>
          </w:tcPr>
          <w:p w14:paraId="7635702E" w14:textId="77777777" w:rsidR="00662642" w:rsidRDefault="00662642">
            <w:pPr>
              <w:jc w:val="right"/>
              <w:rPr>
                <w:color w:val="000000"/>
                <w:sz w:val="20"/>
                <w:szCs w:val="20"/>
              </w:rPr>
            </w:pPr>
            <w:r>
              <w:rPr>
                <w:color w:val="000000"/>
                <w:sz w:val="20"/>
                <w:szCs w:val="20"/>
              </w:rPr>
              <w:t>1.073</w:t>
            </w:r>
          </w:p>
        </w:tc>
      </w:tr>
      <w:tr w:rsidR="00662642" w14:paraId="7F3A391A" w14:textId="77777777" w:rsidTr="00662642">
        <w:trPr>
          <w:trHeight w:val="300"/>
        </w:trPr>
        <w:tc>
          <w:tcPr>
            <w:tcW w:w="1740" w:type="dxa"/>
            <w:tcBorders>
              <w:top w:val="nil"/>
              <w:left w:val="nil"/>
              <w:bottom w:val="nil"/>
              <w:right w:val="nil"/>
            </w:tcBorders>
            <w:shd w:val="clear" w:color="auto" w:fill="auto"/>
            <w:noWrap/>
            <w:vAlign w:val="bottom"/>
            <w:hideMark/>
          </w:tcPr>
          <w:p w14:paraId="34A817A4" w14:textId="77777777" w:rsidR="00662642" w:rsidRDefault="00662642">
            <w:pPr>
              <w:rPr>
                <w:color w:val="000000"/>
                <w:sz w:val="20"/>
                <w:szCs w:val="20"/>
              </w:rPr>
            </w:pPr>
            <w:r>
              <w:rPr>
                <w:color w:val="000000"/>
                <w:sz w:val="20"/>
                <w:szCs w:val="20"/>
              </w:rPr>
              <w:t>Age group</w:t>
            </w:r>
          </w:p>
        </w:tc>
        <w:tc>
          <w:tcPr>
            <w:tcW w:w="1647" w:type="dxa"/>
            <w:tcBorders>
              <w:top w:val="nil"/>
              <w:left w:val="nil"/>
              <w:bottom w:val="nil"/>
              <w:right w:val="nil"/>
            </w:tcBorders>
            <w:shd w:val="clear" w:color="auto" w:fill="auto"/>
            <w:noWrap/>
            <w:vAlign w:val="bottom"/>
            <w:hideMark/>
          </w:tcPr>
          <w:p w14:paraId="2F9FBFE0" w14:textId="77777777" w:rsidR="00662642" w:rsidRDefault="00662642">
            <w:pPr>
              <w:rPr>
                <w:color w:val="000000"/>
                <w:sz w:val="20"/>
                <w:szCs w:val="20"/>
              </w:rPr>
            </w:pPr>
            <w:r>
              <w:rPr>
                <w:color w:val="000000"/>
                <w:sz w:val="20"/>
                <w:szCs w:val="20"/>
              </w:rPr>
              <w:t>15-29</w:t>
            </w:r>
          </w:p>
        </w:tc>
        <w:tc>
          <w:tcPr>
            <w:tcW w:w="842" w:type="dxa"/>
            <w:tcBorders>
              <w:top w:val="nil"/>
              <w:left w:val="nil"/>
              <w:bottom w:val="nil"/>
              <w:right w:val="nil"/>
            </w:tcBorders>
            <w:shd w:val="clear" w:color="auto" w:fill="auto"/>
            <w:noWrap/>
            <w:vAlign w:val="bottom"/>
            <w:hideMark/>
          </w:tcPr>
          <w:p w14:paraId="1E90D14A" w14:textId="77777777" w:rsidR="00662642" w:rsidRDefault="00662642">
            <w:pPr>
              <w:jc w:val="right"/>
              <w:rPr>
                <w:color w:val="000000"/>
                <w:sz w:val="20"/>
                <w:szCs w:val="20"/>
              </w:rPr>
            </w:pPr>
            <w:r>
              <w:rPr>
                <w:color w:val="000000"/>
                <w:sz w:val="20"/>
                <w:szCs w:val="20"/>
              </w:rPr>
              <w:t>0.042</w:t>
            </w:r>
          </w:p>
        </w:tc>
        <w:tc>
          <w:tcPr>
            <w:tcW w:w="871" w:type="dxa"/>
            <w:tcBorders>
              <w:top w:val="nil"/>
              <w:left w:val="nil"/>
              <w:bottom w:val="nil"/>
              <w:right w:val="nil"/>
            </w:tcBorders>
            <w:shd w:val="clear" w:color="auto" w:fill="auto"/>
            <w:noWrap/>
            <w:vAlign w:val="bottom"/>
            <w:hideMark/>
          </w:tcPr>
          <w:p w14:paraId="34B9C05A" w14:textId="77777777" w:rsidR="00662642" w:rsidRDefault="00662642">
            <w:pPr>
              <w:jc w:val="right"/>
              <w:rPr>
                <w:color w:val="000000"/>
                <w:sz w:val="20"/>
                <w:szCs w:val="20"/>
              </w:rPr>
            </w:pPr>
            <w:r>
              <w:rPr>
                <w:color w:val="000000"/>
                <w:sz w:val="20"/>
                <w:szCs w:val="20"/>
              </w:rPr>
              <w:t>0.035</w:t>
            </w:r>
          </w:p>
        </w:tc>
        <w:tc>
          <w:tcPr>
            <w:tcW w:w="1047" w:type="dxa"/>
            <w:tcBorders>
              <w:top w:val="nil"/>
              <w:left w:val="nil"/>
              <w:bottom w:val="nil"/>
              <w:right w:val="nil"/>
            </w:tcBorders>
            <w:shd w:val="clear" w:color="auto" w:fill="auto"/>
            <w:noWrap/>
            <w:vAlign w:val="bottom"/>
            <w:hideMark/>
          </w:tcPr>
          <w:p w14:paraId="55150693" w14:textId="77777777" w:rsidR="00662642" w:rsidRDefault="00662642">
            <w:pPr>
              <w:jc w:val="right"/>
              <w:rPr>
                <w:color w:val="000000"/>
                <w:sz w:val="20"/>
                <w:szCs w:val="20"/>
              </w:rPr>
            </w:pPr>
            <w:r>
              <w:rPr>
                <w:color w:val="000000"/>
                <w:sz w:val="20"/>
                <w:szCs w:val="20"/>
              </w:rPr>
              <w:t>0.048</w:t>
            </w:r>
          </w:p>
        </w:tc>
        <w:tc>
          <w:tcPr>
            <w:tcW w:w="280" w:type="dxa"/>
            <w:tcBorders>
              <w:top w:val="nil"/>
              <w:left w:val="nil"/>
              <w:bottom w:val="nil"/>
              <w:right w:val="nil"/>
            </w:tcBorders>
            <w:shd w:val="clear" w:color="auto" w:fill="auto"/>
            <w:noWrap/>
            <w:vAlign w:val="bottom"/>
            <w:hideMark/>
          </w:tcPr>
          <w:p w14:paraId="22AA12FD"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1A748BA" w14:textId="77777777" w:rsidR="00662642" w:rsidRDefault="00662642">
            <w:pPr>
              <w:jc w:val="right"/>
              <w:rPr>
                <w:color w:val="000000"/>
                <w:sz w:val="20"/>
                <w:szCs w:val="20"/>
              </w:rPr>
            </w:pPr>
            <w:r>
              <w:rPr>
                <w:color w:val="000000"/>
                <w:sz w:val="20"/>
                <w:szCs w:val="20"/>
              </w:rPr>
              <w:t>0.041</w:t>
            </w:r>
          </w:p>
        </w:tc>
        <w:tc>
          <w:tcPr>
            <w:tcW w:w="871" w:type="dxa"/>
            <w:tcBorders>
              <w:top w:val="nil"/>
              <w:left w:val="nil"/>
              <w:bottom w:val="nil"/>
              <w:right w:val="nil"/>
            </w:tcBorders>
            <w:shd w:val="clear" w:color="auto" w:fill="auto"/>
            <w:noWrap/>
            <w:vAlign w:val="bottom"/>
            <w:hideMark/>
          </w:tcPr>
          <w:p w14:paraId="399DF916" w14:textId="77777777" w:rsidR="00662642" w:rsidRDefault="00662642">
            <w:pPr>
              <w:jc w:val="right"/>
              <w:rPr>
                <w:color w:val="000000"/>
                <w:sz w:val="20"/>
                <w:szCs w:val="20"/>
              </w:rPr>
            </w:pPr>
            <w:r>
              <w:rPr>
                <w:color w:val="000000"/>
                <w:sz w:val="20"/>
                <w:szCs w:val="20"/>
              </w:rPr>
              <w:t>0.036</w:t>
            </w:r>
          </w:p>
        </w:tc>
        <w:tc>
          <w:tcPr>
            <w:tcW w:w="1047" w:type="dxa"/>
            <w:tcBorders>
              <w:top w:val="nil"/>
              <w:left w:val="nil"/>
              <w:bottom w:val="nil"/>
              <w:right w:val="nil"/>
            </w:tcBorders>
            <w:shd w:val="clear" w:color="auto" w:fill="auto"/>
            <w:noWrap/>
            <w:vAlign w:val="bottom"/>
            <w:hideMark/>
          </w:tcPr>
          <w:p w14:paraId="7C69A205" w14:textId="77777777" w:rsidR="00662642" w:rsidRDefault="00662642">
            <w:pPr>
              <w:jc w:val="right"/>
              <w:rPr>
                <w:color w:val="000000"/>
                <w:sz w:val="20"/>
                <w:szCs w:val="20"/>
              </w:rPr>
            </w:pPr>
            <w:r>
              <w:rPr>
                <w:color w:val="000000"/>
                <w:sz w:val="20"/>
                <w:szCs w:val="20"/>
              </w:rPr>
              <w:t>0.048</w:t>
            </w:r>
          </w:p>
        </w:tc>
        <w:tc>
          <w:tcPr>
            <w:tcW w:w="280" w:type="dxa"/>
            <w:tcBorders>
              <w:top w:val="nil"/>
              <w:left w:val="nil"/>
              <w:bottom w:val="nil"/>
              <w:right w:val="nil"/>
            </w:tcBorders>
            <w:shd w:val="clear" w:color="auto" w:fill="auto"/>
            <w:noWrap/>
            <w:vAlign w:val="bottom"/>
            <w:hideMark/>
          </w:tcPr>
          <w:p w14:paraId="7B79A2A2"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0461149F" w14:textId="77777777" w:rsidR="00662642" w:rsidRDefault="00662642">
            <w:pPr>
              <w:jc w:val="right"/>
              <w:rPr>
                <w:color w:val="000000"/>
                <w:sz w:val="20"/>
                <w:szCs w:val="20"/>
              </w:rPr>
            </w:pPr>
            <w:r>
              <w:rPr>
                <w:color w:val="000000"/>
                <w:sz w:val="20"/>
                <w:szCs w:val="20"/>
              </w:rPr>
              <w:t>1.015</w:t>
            </w:r>
          </w:p>
        </w:tc>
        <w:tc>
          <w:tcPr>
            <w:tcW w:w="871" w:type="dxa"/>
            <w:tcBorders>
              <w:top w:val="nil"/>
              <w:left w:val="nil"/>
              <w:bottom w:val="nil"/>
              <w:right w:val="nil"/>
            </w:tcBorders>
            <w:shd w:val="clear" w:color="auto" w:fill="auto"/>
            <w:noWrap/>
            <w:vAlign w:val="bottom"/>
            <w:hideMark/>
          </w:tcPr>
          <w:p w14:paraId="1B60BD4E" w14:textId="77777777" w:rsidR="00662642" w:rsidRDefault="00662642">
            <w:pPr>
              <w:jc w:val="right"/>
              <w:rPr>
                <w:color w:val="000000"/>
                <w:sz w:val="20"/>
                <w:szCs w:val="20"/>
              </w:rPr>
            </w:pPr>
            <w:r>
              <w:rPr>
                <w:color w:val="000000"/>
                <w:sz w:val="20"/>
                <w:szCs w:val="20"/>
              </w:rPr>
              <w:t>0.781</w:t>
            </w:r>
          </w:p>
        </w:tc>
        <w:tc>
          <w:tcPr>
            <w:tcW w:w="1047" w:type="dxa"/>
            <w:tcBorders>
              <w:top w:val="nil"/>
              <w:left w:val="nil"/>
              <w:bottom w:val="nil"/>
              <w:right w:val="nil"/>
            </w:tcBorders>
            <w:shd w:val="clear" w:color="auto" w:fill="auto"/>
            <w:noWrap/>
            <w:vAlign w:val="bottom"/>
            <w:hideMark/>
          </w:tcPr>
          <w:p w14:paraId="694B0CE2" w14:textId="77777777" w:rsidR="00662642" w:rsidRDefault="00662642">
            <w:pPr>
              <w:jc w:val="right"/>
              <w:rPr>
                <w:color w:val="000000"/>
                <w:sz w:val="20"/>
                <w:szCs w:val="20"/>
              </w:rPr>
            </w:pPr>
            <w:r>
              <w:rPr>
                <w:color w:val="000000"/>
                <w:sz w:val="20"/>
                <w:szCs w:val="20"/>
              </w:rPr>
              <w:t>1.327</w:t>
            </w:r>
          </w:p>
        </w:tc>
      </w:tr>
      <w:tr w:rsidR="00662642" w14:paraId="562DF92D" w14:textId="77777777" w:rsidTr="00662642">
        <w:trPr>
          <w:trHeight w:val="300"/>
        </w:trPr>
        <w:tc>
          <w:tcPr>
            <w:tcW w:w="1740" w:type="dxa"/>
            <w:tcBorders>
              <w:top w:val="nil"/>
              <w:left w:val="nil"/>
              <w:bottom w:val="nil"/>
              <w:right w:val="nil"/>
            </w:tcBorders>
            <w:shd w:val="clear" w:color="auto" w:fill="auto"/>
            <w:noWrap/>
            <w:vAlign w:val="bottom"/>
            <w:hideMark/>
          </w:tcPr>
          <w:p w14:paraId="77AD9613"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59634BDD" w14:textId="77777777" w:rsidR="00662642" w:rsidRDefault="00662642">
            <w:pPr>
              <w:rPr>
                <w:color w:val="000000"/>
                <w:sz w:val="20"/>
                <w:szCs w:val="20"/>
              </w:rPr>
            </w:pPr>
            <w:r>
              <w:rPr>
                <w:color w:val="000000"/>
                <w:sz w:val="20"/>
                <w:szCs w:val="20"/>
              </w:rPr>
              <w:t>30-39</w:t>
            </w:r>
          </w:p>
        </w:tc>
        <w:tc>
          <w:tcPr>
            <w:tcW w:w="842" w:type="dxa"/>
            <w:tcBorders>
              <w:top w:val="nil"/>
              <w:left w:val="nil"/>
              <w:bottom w:val="nil"/>
              <w:right w:val="nil"/>
            </w:tcBorders>
            <w:shd w:val="clear" w:color="auto" w:fill="auto"/>
            <w:noWrap/>
            <w:vAlign w:val="bottom"/>
            <w:hideMark/>
          </w:tcPr>
          <w:p w14:paraId="51624BF4" w14:textId="77777777" w:rsidR="00662642" w:rsidRDefault="00662642">
            <w:pPr>
              <w:jc w:val="right"/>
              <w:rPr>
                <w:color w:val="000000"/>
                <w:sz w:val="20"/>
                <w:szCs w:val="20"/>
              </w:rPr>
            </w:pPr>
            <w:r>
              <w:rPr>
                <w:color w:val="000000"/>
                <w:sz w:val="20"/>
                <w:szCs w:val="20"/>
              </w:rPr>
              <w:t>0.110</w:t>
            </w:r>
          </w:p>
        </w:tc>
        <w:tc>
          <w:tcPr>
            <w:tcW w:w="871" w:type="dxa"/>
            <w:tcBorders>
              <w:top w:val="nil"/>
              <w:left w:val="nil"/>
              <w:bottom w:val="nil"/>
              <w:right w:val="nil"/>
            </w:tcBorders>
            <w:shd w:val="clear" w:color="auto" w:fill="auto"/>
            <w:noWrap/>
            <w:vAlign w:val="bottom"/>
            <w:hideMark/>
          </w:tcPr>
          <w:p w14:paraId="4308B458" w14:textId="77777777" w:rsidR="00662642" w:rsidRDefault="00662642">
            <w:pPr>
              <w:jc w:val="right"/>
              <w:rPr>
                <w:color w:val="000000"/>
                <w:sz w:val="20"/>
                <w:szCs w:val="20"/>
              </w:rPr>
            </w:pPr>
            <w:r>
              <w:rPr>
                <w:color w:val="000000"/>
                <w:sz w:val="20"/>
                <w:szCs w:val="20"/>
              </w:rPr>
              <w:t>0.098</w:t>
            </w:r>
          </w:p>
        </w:tc>
        <w:tc>
          <w:tcPr>
            <w:tcW w:w="1047" w:type="dxa"/>
            <w:tcBorders>
              <w:top w:val="nil"/>
              <w:left w:val="nil"/>
              <w:bottom w:val="nil"/>
              <w:right w:val="nil"/>
            </w:tcBorders>
            <w:shd w:val="clear" w:color="auto" w:fill="auto"/>
            <w:noWrap/>
            <w:vAlign w:val="bottom"/>
            <w:hideMark/>
          </w:tcPr>
          <w:p w14:paraId="3FFB729A" w14:textId="77777777" w:rsidR="00662642" w:rsidRDefault="00662642">
            <w:pPr>
              <w:jc w:val="right"/>
              <w:rPr>
                <w:color w:val="000000"/>
                <w:sz w:val="20"/>
                <w:szCs w:val="20"/>
              </w:rPr>
            </w:pPr>
            <w:r>
              <w:rPr>
                <w:color w:val="000000"/>
                <w:sz w:val="20"/>
                <w:szCs w:val="20"/>
              </w:rPr>
              <w:t>0.123</w:t>
            </w:r>
          </w:p>
        </w:tc>
        <w:tc>
          <w:tcPr>
            <w:tcW w:w="280" w:type="dxa"/>
            <w:tcBorders>
              <w:top w:val="nil"/>
              <w:left w:val="nil"/>
              <w:bottom w:val="nil"/>
              <w:right w:val="nil"/>
            </w:tcBorders>
            <w:shd w:val="clear" w:color="auto" w:fill="auto"/>
            <w:noWrap/>
            <w:vAlign w:val="bottom"/>
            <w:hideMark/>
          </w:tcPr>
          <w:p w14:paraId="2C686799"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3C5B1067" w14:textId="77777777" w:rsidR="00662642" w:rsidRDefault="00662642">
            <w:pPr>
              <w:jc w:val="right"/>
              <w:rPr>
                <w:color w:val="000000"/>
                <w:sz w:val="20"/>
                <w:szCs w:val="20"/>
              </w:rPr>
            </w:pPr>
            <w:r>
              <w:rPr>
                <w:color w:val="000000"/>
                <w:sz w:val="20"/>
                <w:szCs w:val="20"/>
              </w:rPr>
              <w:t>0.110</w:t>
            </w:r>
          </w:p>
        </w:tc>
        <w:tc>
          <w:tcPr>
            <w:tcW w:w="871" w:type="dxa"/>
            <w:tcBorders>
              <w:top w:val="nil"/>
              <w:left w:val="nil"/>
              <w:bottom w:val="nil"/>
              <w:right w:val="nil"/>
            </w:tcBorders>
            <w:shd w:val="clear" w:color="auto" w:fill="auto"/>
            <w:noWrap/>
            <w:vAlign w:val="bottom"/>
            <w:hideMark/>
          </w:tcPr>
          <w:p w14:paraId="0C9125A0" w14:textId="77777777" w:rsidR="00662642" w:rsidRDefault="00662642">
            <w:pPr>
              <w:jc w:val="right"/>
              <w:rPr>
                <w:color w:val="000000"/>
                <w:sz w:val="20"/>
                <w:szCs w:val="20"/>
              </w:rPr>
            </w:pPr>
            <w:r>
              <w:rPr>
                <w:color w:val="000000"/>
                <w:sz w:val="20"/>
                <w:szCs w:val="20"/>
              </w:rPr>
              <w:t>0.098</w:t>
            </w:r>
          </w:p>
        </w:tc>
        <w:tc>
          <w:tcPr>
            <w:tcW w:w="1047" w:type="dxa"/>
            <w:tcBorders>
              <w:top w:val="nil"/>
              <w:left w:val="nil"/>
              <w:bottom w:val="nil"/>
              <w:right w:val="nil"/>
            </w:tcBorders>
            <w:shd w:val="clear" w:color="auto" w:fill="auto"/>
            <w:noWrap/>
            <w:vAlign w:val="bottom"/>
            <w:hideMark/>
          </w:tcPr>
          <w:p w14:paraId="375D154F" w14:textId="77777777" w:rsidR="00662642" w:rsidRDefault="00662642">
            <w:pPr>
              <w:jc w:val="right"/>
              <w:rPr>
                <w:color w:val="000000"/>
                <w:sz w:val="20"/>
                <w:szCs w:val="20"/>
              </w:rPr>
            </w:pPr>
            <w:r>
              <w:rPr>
                <w:color w:val="000000"/>
                <w:sz w:val="20"/>
                <w:szCs w:val="20"/>
              </w:rPr>
              <w:t>0.123</w:t>
            </w:r>
          </w:p>
        </w:tc>
        <w:tc>
          <w:tcPr>
            <w:tcW w:w="280" w:type="dxa"/>
            <w:tcBorders>
              <w:top w:val="nil"/>
              <w:left w:val="nil"/>
              <w:bottom w:val="nil"/>
              <w:right w:val="nil"/>
            </w:tcBorders>
            <w:shd w:val="clear" w:color="auto" w:fill="auto"/>
            <w:noWrap/>
            <w:vAlign w:val="bottom"/>
            <w:hideMark/>
          </w:tcPr>
          <w:p w14:paraId="09075BA8"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A53FB58" w14:textId="77777777" w:rsidR="00662642" w:rsidRDefault="00662642">
            <w:pPr>
              <w:jc w:val="right"/>
              <w:rPr>
                <w:color w:val="000000"/>
                <w:sz w:val="20"/>
                <w:szCs w:val="20"/>
              </w:rPr>
            </w:pPr>
            <w:r>
              <w:rPr>
                <w:color w:val="000000"/>
                <w:sz w:val="20"/>
                <w:szCs w:val="20"/>
              </w:rPr>
              <w:t>1.007</w:t>
            </w:r>
          </w:p>
        </w:tc>
        <w:tc>
          <w:tcPr>
            <w:tcW w:w="871" w:type="dxa"/>
            <w:tcBorders>
              <w:top w:val="nil"/>
              <w:left w:val="nil"/>
              <w:bottom w:val="nil"/>
              <w:right w:val="nil"/>
            </w:tcBorders>
            <w:shd w:val="clear" w:color="auto" w:fill="auto"/>
            <w:noWrap/>
            <w:vAlign w:val="bottom"/>
            <w:hideMark/>
          </w:tcPr>
          <w:p w14:paraId="02DE4B78" w14:textId="77777777" w:rsidR="00662642" w:rsidRDefault="00662642">
            <w:pPr>
              <w:jc w:val="right"/>
              <w:rPr>
                <w:color w:val="000000"/>
                <w:sz w:val="20"/>
                <w:szCs w:val="20"/>
              </w:rPr>
            </w:pPr>
            <w:r>
              <w:rPr>
                <w:color w:val="000000"/>
                <w:sz w:val="20"/>
                <w:szCs w:val="20"/>
              </w:rPr>
              <w:t>0.844</w:t>
            </w:r>
          </w:p>
        </w:tc>
        <w:tc>
          <w:tcPr>
            <w:tcW w:w="1047" w:type="dxa"/>
            <w:tcBorders>
              <w:top w:val="nil"/>
              <w:left w:val="nil"/>
              <w:bottom w:val="nil"/>
              <w:right w:val="nil"/>
            </w:tcBorders>
            <w:shd w:val="clear" w:color="auto" w:fill="auto"/>
            <w:noWrap/>
            <w:vAlign w:val="bottom"/>
            <w:hideMark/>
          </w:tcPr>
          <w:p w14:paraId="2501EEAC" w14:textId="77777777" w:rsidR="00662642" w:rsidRDefault="00662642">
            <w:pPr>
              <w:jc w:val="right"/>
              <w:rPr>
                <w:color w:val="000000"/>
                <w:sz w:val="20"/>
                <w:szCs w:val="20"/>
              </w:rPr>
            </w:pPr>
            <w:r>
              <w:rPr>
                <w:color w:val="000000"/>
                <w:sz w:val="20"/>
                <w:szCs w:val="20"/>
              </w:rPr>
              <w:t>1.202</w:t>
            </w:r>
          </w:p>
        </w:tc>
      </w:tr>
      <w:tr w:rsidR="00662642" w14:paraId="6EA0A9B8" w14:textId="77777777" w:rsidTr="00662642">
        <w:trPr>
          <w:trHeight w:val="300"/>
        </w:trPr>
        <w:tc>
          <w:tcPr>
            <w:tcW w:w="1740" w:type="dxa"/>
            <w:tcBorders>
              <w:top w:val="nil"/>
              <w:left w:val="nil"/>
              <w:bottom w:val="nil"/>
              <w:right w:val="nil"/>
            </w:tcBorders>
            <w:shd w:val="clear" w:color="auto" w:fill="auto"/>
            <w:noWrap/>
            <w:vAlign w:val="bottom"/>
            <w:hideMark/>
          </w:tcPr>
          <w:p w14:paraId="3CBD2923"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3FDFEBDF" w14:textId="77777777" w:rsidR="00662642" w:rsidRDefault="00662642">
            <w:pPr>
              <w:rPr>
                <w:color w:val="000000"/>
                <w:sz w:val="20"/>
                <w:szCs w:val="20"/>
              </w:rPr>
            </w:pPr>
            <w:r>
              <w:rPr>
                <w:color w:val="000000"/>
                <w:sz w:val="20"/>
                <w:szCs w:val="20"/>
              </w:rPr>
              <w:t>40-49</w:t>
            </w:r>
          </w:p>
        </w:tc>
        <w:tc>
          <w:tcPr>
            <w:tcW w:w="842" w:type="dxa"/>
            <w:tcBorders>
              <w:top w:val="nil"/>
              <w:left w:val="nil"/>
              <w:bottom w:val="nil"/>
              <w:right w:val="nil"/>
            </w:tcBorders>
            <w:shd w:val="clear" w:color="auto" w:fill="auto"/>
            <w:noWrap/>
            <w:vAlign w:val="bottom"/>
            <w:hideMark/>
          </w:tcPr>
          <w:p w14:paraId="0C68A0C8" w14:textId="77777777" w:rsidR="00662642" w:rsidRDefault="00662642">
            <w:pPr>
              <w:jc w:val="right"/>
              <w:rPr>
                <w:color w:val="000000"/>
                <w:sz w:val="20"/>
                <w:szCs w:val="20"/>
              </w:rPr>
            </w:pPr>
            <w:r>
              <w:rPr>
                <w:color w:val="000000"/>
                <w:sz w:val="20"/>
                <w:szCs w:val="20"/>
              </w:rPr>
              <w:t>0.311</w:t>
            </w:r>
          </w:p>
        </w:tc>
        <w:tc>
          <w:tcPr>
            <w:tcW w:w="871" w:type="dxa"/>
            <w:tcBorders>
              <w:top w:val="nil"/>
              <w:left w:val="nil"/>
              <w:bottom w:val="nil"/>
              <w:right w:val="nil"/>
            </w:tcBorders>
            <w:shd w:val="clear" w:color="auto" w:fill="auto"/>
            <w:noWrap/>
            <w:vAlign w:val="bottom"/>
            <w:hideMark/>
          </w:tcPr>
          <w:p w14:paraId="24ECD92C" w14:textId="77777777" w:rsidR="00662642" w:rsidRDefault="00662642">
            <w:pPr>
              <w:jc w:val="right"/>
              <w:rPr>
                <w:color w:val="000000"/>
                <w:sz w:val="20"/>
                <w:szCs w:val="20"/>
              </w:rPr>
            </w:pPr>
            <w:r>
              <w:rPr>
                <w:color w:val="000000"/>
                <w:sz w:val="20"/>
                <w:szCs w:val="20"/>
              </w:rPr>
              <w:t>0.289</w:t>
            </w:r>
          </w:p>
        </w:tc>
        <w:tc>
          <w:tcPr>
            <w:tcW w:w="1047" w:type="dxa"/>
            <w:tcBorders>
              <w:top w:val="nil"/>
              <w:left w:val="nil"/>
              <w:bottom w:val="nil"/>
              <w:right w:val="nil"/>
            </w:tcBorders>
            <w:shd w:val="clear" w:color="auto" w:fill="auto"/>
            <w:noWrap/>
            <w:vAlign w:val="bottom"/>
            <w:hideMark/>
          </w:tcPr>
          <w:p w14:paraId="2D542F86" w14:textId="77777777" w:rsidR="00662642" w:rsidRDefault="00662642">
            <w:pPr>
              <w:jc w:val="right"/>
              <w:rPr>
                <w:color w:val="000000"/>
                <w:sz w:val="20"/>
                <w:szCs w:val="20"/>
              </w:rPr>
            </w:pPr>
            <w:r>
              <w:rPr>
                <w:color w:val="000000"/>
                <w:sz w:val="20"/>
                <w:szCs w:val="20"/>
              </w:rPr>
              <w:t>0.333</w:t>
            </w:r>
          </w:p>
        </w:tc>
        <w:tc>
          <w:tcPr>
            <w:tcW w:w="280" w:type="dxa"/>
            <w:tcBorders>
              <w:top w:val="nil"/>
              <w:left w:val="nil"/>
              <w:bottom w:val="nil"/>
              <w:right w:val="nil"/>
            </w:tcBorders>
            <w:shd w:val="clear" w:color="auto" w:fill="auto"/>
            <w:noWrap/>
            <w:vAlign w:val="bottom"/>
            <w:hideMark/>
          </w:tcPr>
          <w:p w14:paraId="11AFE68C"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42C4B8C" w14:textId="77777777" w:rsidR="00662642" w:rsidRDefault="00662642">
            <w:pPr>
              <w:jc w:val="right"/>
              <w:rPr>
                <w:color w:val="000000"/>
                <w:sz w:val="20"/>
                <w:szCs w:val="20"/>
              </w:rPr>
            </w:pPr>
            <w:r>
              <w:rPr>
                <w:color w:val="000000"/>
                <w:sz w:val="20"/>
                <w:szCs w:val="20"/>
              </w:rPr>
              <w:t>0.309</w:t>
            </w:r>
          </w:p>
        </w:tc>
        <w:tc>
          <w:tcPr>
            <w:tcW w:w="871" w:type="dxa"/>
            <w:tcBorders>
              <w:top w:val="nil"/>
              <w:left w:val="nil"/>
              <w:bottom w:val="nil"/>
              <w:right w:val="nil"/>
            </w:tcBorders>
            <w:shd w:val="clear" w:color="auto" w:fill="auto"/>
            <w:noWrap/>
            <w:vAlign w:val="bottom"/>
            <w:hideMark/>
          </w:tcPr>
          <w:p w14:paraId="525B06A9" w14:textId="77777777" w:rsidR="00662642" w:rsidRDefault="00662642">
            <w:pPr>
              <w:jc w:val="right"/>
              <w:rPr>
                <w:color w:val="000000"/>
                <w:sz w:val="20"/>
                <w:szCs w:val="20"/>
              </w:rPr>
            </w:pPr>
            <w:r>
              <w:rPr>
                <w:color w:val="000000"/>
                <w:sz w:val="20"/>
                <w:szCs w:val="20"/>
              </w:rPr>
              <w:t>0.289</w:t>
            </w:r>
          </w:p>
        </w:tc>
        <w:tc>
          <w:tcPr>
            <w:tcW w:w="1047" w:type="dxa"/>
            <w:tcBorders>
              <w:top w:val="nil"/>
              <w:left w:val="nil"/>
              <w:bottom w:val="nil"/>
              <w:right w:val="nil"/>
            </w:tcBorders>
            <w:shd w:val="clear" w:color="auto" w:fill="auto"/>
            <w:noWrap/>
            <w:vAlign w:val="bottom"/>
            <w:hideMark/>
          </w:tcPr>
          <w:p w14:paraId="091B6235" w14:textId="77777777" w:rsidR="00662642" w:rsidRDefault="00662642">
            <w:pPr>
              <w:jc w:val="right"/>
              <w:rPr>
                <w:color w:val="000000"/>
                <w:sz w:val="20"/>
                <w:szCs w:val="20"/>
              </w:rPr>
            </w:pPr>
            <w:r>
              <w:rPr>
                <w:color w:val="000000"/>
                <w:sz w:val="20"/>
                <w:szCs w:val="20"/>
              </w:rPr>
              <w:t>0.331</w:t>
            </w:r>
          </w:p>
        </w:tc>
        <w:tc>
          <w:tcPr>
            <w:tcW w:w="280" w:type="dxa"/>
            <w:tcBorders>
              <w:top w:val="nil"/>
              <w:left w:val="nil"/>
              <w:bottom w:val="nil"/>
              <w:right w:val="nil"/>
            </w:tcBorders>
            <w:shd w:val="clear" w:color="auto" w:fill="auto"/>
            <w:noWrap/>
            <w:vAlign w:val="bottom"/>
            <w:hideMark/>
          </w:tcPr>
          <w:p w14:paraId="7A933270"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C02F2D0" w14:textId="77777777" w:rsidR="00662642" w:rsidRDefault="00662642">
            <w:pPr>
              <w:jc w:val="right"/>
              <w:rPr>
                <w:color w:val="000000"/>
                <w:sz w:val="20"/>
                <w:szCs w:val="20"/>
              </w:rPr>
            </w:pPr>
            <w:r>
              <w:rPr>
                <w:color w:val="000000"/>
                <w:sz w:val="20"/>
                <w:szCs w:val="20"/>
              </w:rPr>
              <w:t>1.002</w:t>
            </w:r>
          </w:p>
        </w:tc>
        <w:tc>
          <w:tcPr>
            <w:tcW w:w="871" w:type="dxa"/>
            <w:tcBorders>
              <w:top w:val="nil"/>
              <w:left w:val="nil"/>
              <w:bottom w:val="nil"/>
              <w:right w:val="nil"/>
            </w:tcBorders>
            <w:shd w:val="clear" w:color="auto" w:fill="auto"/>
            <w:noWrap/>
            <w:vAlign w:val="bottom"/>
            <w:hideMark/>
          </w:tcPr>
          <w:p w14:paraId="182A06A2" w14:textId="77777777" w:rsidR="00662642" w:rsidRDefault="00662642">
            <w:pPr>
              <w:jc w:val="right"/>
              <w:rPr>
                <w:color w:val="000000"/>
                <w:sz w:val="20"/>
                <w:szCs w:val="20"/>
              </w:rPr>
            </w:pPr>
            <w:r>
              <w:rPr>
                <w:color w:val="000000"/>
                <w:sz w:val="20"/>
                <w:szCs w:val="20"/>
              </w:rPr>
              <w:t>0.896</w:t>
            </w:r>
          </w:p>
        </w:tc>
        <w:tc>
          <w:tcPr>
            <w:tcW w:w="1047" w:type="dxa"/>
            <w:tcBorders>
              <w:top w:val="nil"/>
              <w:left w:val="nil"/>
              <w:bottom w:val="nil"/>
              <w:right w:val="nil"/>
            </w:tcBorders>
            <w:shd w:val="clear" w:color="auto" w:fill="auto"/>
            <w:noWrap/>
            <w:vAlign w:val="bottom"/>
            <w:hideMark/>
          </w:tcPr>
          <w:p w14:paraId="1F4D2C13" w14:textId="77777777" w:rsidR="00662642" w:rsidRDefault="00662642">
            <w:pPr>
              <w:jc w:val="right"/>
              <w:rPr>
                <w:color w:val="000000"/>
                <w:sz w:val="20"/>
                <w:szCs w:val="20"/>
              </w:rPr>
            </w:pPr>
            <w:r>
              <w:rPr>
                <w:color w:val="000000"/>
                <w:sz w:val="20"/>
                <w:szCs w:val="20"/>
              </w:rPr>
              <w:t>1.122</w:t>
            </w:r>
          </w:p>
        </w:tc>
      </w:tr>
      <w:tr w:rsidR="00662642" w14:paraId="4BD7B064" w14:textId="77777777" w:rsidTr="00662642">
        <w:trPr>
          <w:trHeight w:val="300"/>
        </w:trPr>
        <w:tc>
          <w:tcPr>
            <w:tcW w:w="1740" w:type="dxa"/>
            <w:tcBorders>
              <w:top w:val="nil"/>
              <w:left w:val="nil"/>
              <w:bottom w:val="nil"/>
              <w:right w:val="nil"/>
            </w:tcBorders>
            <w:shd w:val="clear" w:color="auto" w:fill="auto"/>
            <w:noWrap/>
            <w:vAlign w:val="bottom"/>
            <w:hideMark/>
          </w:tcPr>
          <w:p w14:paraId="249BE95D"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0C544F75" w14:textId="77777777" w:rsidR="00662642" w:rsidRDefault="00662642">
            <w:pPr>
              <w:rPr>
                <w:color w:val="000000"/>
                <w:sz w:val="20"/>
                <w:szCs w:val="20"/>
              </w:rPr>
            </w:pPr>
            <w:r>
              <w:rPr>
                <w:color w:val="000000"/>
                <w:sz w:val="20"/>
                <w:szCs w:val="20"/>
              </w:rPr>
              <w:t>60-69</w:t>
            </w:r>
          </w:p>
        </w:tc>
        <w:tc>
          <w:tcPr>
            <w:tcW w:w="842" w:type="dxa"/>
            <w:tcBorders>
              <w:top w:val="nil"/>
              <w:left w:val="nil"/>
              <w:bottom w:val="nil"/>
              <w:right w:val="nil"/>
            </w:tcBorders>
            <w:shd w:val="clear" w:color="auto" w:fill="auto"/>
            <w:noWrap/>
            <w:vAlign w:val="bottom"/>
            <w:hideMark/>
          </w:tcPr>
          <w:p w14:paraId="1978F799" w14:textId="77777777" w:rsidR="00662642" w:rsidRDefault="00662642">
            <w:pPr>
              <w:jc w:val="right"/>
              <w:rPr>
                <w:color w:val="000000"/>
                <w:sz w:val="20"/>
                <w:szCs w:val="20"/>
              </w:rPr>
            </w:pPr>
            <w:r>
              <w:rPr>
                <w:color w:val="000000"/>
                <w:sz w:val="20"/>
                <w:szCs w:val="20"/>
              </w:rPr>
              <w:t>2.300</w:t>
            </w:r>
          </w:p>
        </w:tc>
        <w:tc>
          <w:tcPr>
            <w:tcW w:w="871" w:type="dxa"/>
            <w:tcBorders>
              <w:top w:val="nil"/>
              <w:left w:val="nil"/>
              <w:bottom w:val="nil"/>
              <w:right w:val="nil"/>
            </w:tcBorders>
            <w:shd w:val="clear" w:color="auto" w:fill="auto"/>
            <w:noWrap/>
            <w:vAlign w:val="bottom"/>
            <w:hideMark/>
          </w:tcPr>
          <w:p w14:paraId="50BF75FB" w14:textId="77777777" w:rsidR="00662642" w:rsidRDefault="00662642">
            <w:pPr>
              <w:jc w:val="right"/>
              <w:rPr>
                <w:color w:val="000000"/>
                <w:sz w:val="20"/>
                <w:szCs w:val="20"/>
              </w:rPr>
            </w:pPr>
            <w:r>
              <w:rPr>
                <w:color w:val="000000"/>
                <w:sz w:val="20"/>
                <w:szCs w:val="20"/>
              </w:rPr>
              <w:t>2.207</w:t>
            </w:r>
          </w:p>
        </w:tc>
        <w:tc>
          <w:tcPr>
            <w:tcW w:w="1047" w:type="dxa"/>
            <w:tcBorders>
              <w:top w:val="nil"/>
              <w:left w:val="nil"/>
              <w:bottom w:val="nil"/>
              <w:right w:val="nil"/>
            </w:tcBorders>
            <w:shd w:val="clear" w:color="auto" w:fill="auto"/>
            <w:noWrap/>
            <w:vAlign w:val="bottom"/>
            <w:hideMark/>
          </w:tcPr>
          <w:p w14:paraId="5C1E105F" w14:textId="77777777" w:rsidR="00662642" w:rsidRDefault="00662642">
            <w:pPr>
              <w:jc w:val="right"/>
              <w:rPr>
                <w:color w:val="000000"/>
                <w:sz w:val="20"/>
                <w:szCs w:val="20"/>
              </w:rPr>
            </w:pPr>
            <w:r>
              <w:rPr>
                <w:color w:val="000000"/>
                <w:sz w:val="20"/>
                <w:szCs w:val="20"/>
              </w:rPr>
              <w:t>2.398</w:t>
            </w:r>
          </w:p>
        </w:tc>
        <w:tc>
          <w:tcPr>
            <w:tcW w:w="280" w:type="dxa"/>
            <w:tcBorders>
              <w:top w:val="nil"/>
              <w:left w:val="nil"/>
              <w:bottom w:val="nil"/>
              <w:right w:val="nil"/>
            </w:tcBorders>
            <w:shd w:val="clear" w:color="auto" w:fill="auto"/>
            <w:noWrap/>
            <w:vAlign w:val="bottom"/>
            <w:hideMark/>
          </w:tcPr>
          <w:p w14:paraId="086705D3"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357260C" w14:textId="77777777" w:rsidR="00662642" w:rsidRDefault="00662642">
            <w:pPr>
              <w:jc w:val="right"/>
              <w:rPr>
                <w:color w:val="000000"/>
                <w:sz w:val="20"/>
                <w:szCs w:val="20"/>
              </w:rPr>
            </w:pPr>
            <w:r>
              <w:rPr>
                <w:color w:val="000000"/>
                <w:sz w:val="20"/>
                <w:szCs w:val="20"/>
              </w:rPr>
              <w:t>2.304</w:t>
            </w:r>
          </w:p>
        </w:tc>
        <w:tc>
          <w:tcPr>
            <w:tcW w:w="871" w:type="dxa"/>
            <w:tcBorders>
              <w:top w:val="nil"/>
              <w:left w:val="nil"/>
              <w:bottom w:val="nil"/>
              <w:right w:val="nil"/>
            </w:tcBorders>
            <w:shd w:val="clear" w:color="auto" w:fill="auto"/>
            <w:noWrap/>
            <w:vAlign w:val="bottom"/>
            <w:hideMark/>
          </w:tcPr>
          <w:p w14:paraId="715B959D" w14:textId="77777777" w:rsidR="00662642" w:rsidRDefault="00662642">
            <w:pPr>
              <w:jc w:val="right"/>
              <w:rPr>
                <w:color w:val="000000"/>
                <w:sz w:val="20"/>
                <w:szCs w:val="20"/>
              </w:rPr>
            </w:pPr>
            <w:r>
              <w:rPr>
                <w:color w:val="000000"/>
                <w:sz w:val="20"/>
                <w:szCs w:val="20"/>
              </w:rPr>
              <w:t>2.210</w:t>
            </w:r>
          </w:p>
        </w:tc>
        <w:tc>
          <w:tcPr>
            <w:tcW w:w="1047" w:type="dxa"/>
            <w:tcBorders>
              <w:top w:val="nil"/>
              <w:left w:val="nil"/>
              <w:bottom w:val="nil"/>
              <w:right w:val="nil"/>
            </w:tcBorders>
            <w:shd w:val="clear" w:color="auto" w:fill="auto"/>
            <w:noWrap/>
            <w:vAlign w:val="bottom"/>
            <w:hideMark/>
          </w:tcPr>
          <w:p w14:paraId="6187A098" w14:textId="77777777" w:rsidR="00662642" w:rsidRDefault="00662642">
            <w:pPr>
              <w:jc w:val="right"/>
              <w:rPr>
                <w:color w:val="000000"/>
                <w:sz w:val="20"/>
                <w:szCs w:val="20"/>
              </w:rPr>
            </w:pPr>
            <w:r>
              <w:rPr>
                <w:color w:val="000000"/>
                <w:sz w:val="20"/>
                <w:szCs w:val="20"/>
              </w:rPr>
              <w:t>2.402</w:t>
            </w:r>
          </w:p>
        </w:tc>
        <w:tc>
          <w:tcPr>
            <w:tcW w:w="280" w:type="dxa"/>
            <w:tcBorders>
              <w:top w:val="nil"/>
              <w:left w:val="nil"/>
              <w:bottom w:val="nil"/>
              <w:right w:val="nil"/>
            </w:tcBorders>
            <w:shd w:val="clear" w:color="auto" w:fill="auto"/>
            <w:noWrap/>
            <w:vAlign w:val="bottom"/>
            <w:hideMark/>
          </w:tcPr>
          <w:p w14:paraId="2B28CB1A"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57045CCA" w14:textId="77777777" w:rsidR="00662642" w:rsidRDefault="00662642">
            <w:pPr>
              <w:jc w:val="right"/>
              <w:rPr>
                <w:color w:val="000000"/>
                <w:sz w:val="20"/>
                <w:szCs w:val="20"/>
              </w:rPr>
            </w:pPr>
            <w:r>
              <w:rPr>
                <w:color w:val="000000"/>
                <w:sz w:val="20"/>
                <w:szCs w:val="20"/>
              </w:rPr>
              <w:t>0.998</w:t>
            </w:r>
          </w:p>
        </w:tc>
        <w:tc>
          <w:tcPr>
            <w:tcW w:w="871" w:type="dxa"/>
            <w:tcBorders>
              <w:top w:val="nil"/>
              <w:left w:val="nil"/>
              <w:bottom w:val="nil"/>
              <w:right w:val="nil"/>
            </w:tcBorders>
            <w:shd w:val="clear" w:color="auto" w:fill="auto"/>
            <w:noWrap/>
            <w:vAlign w:val="bottom"/>
            <w:hideMark/>
          </w:tcPr>
          <w:p w14:paraId="5D68A200" w14:textId="77777777" w:rsidR="00662642" w:rsidRDefault="00662642">
            <w:pPr>
              <w:jc w:val="right"/>
              <w:rPr>
                <w:color w:val="000000"/>
                <w:sz w:val="20"/>
                <w:szCs w:val="20"/>
              </w:rPr>
            </w:pPr>
            <w:r>
              <w:rPr>
                <w:color w:val="000000"/>
                <w:sz w:val="20"/>
                <w:szCs w:val="20"/>
              </w:rPr>
              <w:t>0.934</w:t>
            </w:r>
          </w:p>
        </w:tc>
        <w:tc>
          <w:tcPr>
            <w:tcW w:w="1047" w:type="dxa"/>
            <w:tcBorders>
              <w:top w:val="nil"/>
              <w:left w:val="nil"/>
              <w:bottom w:val="nil"/>
              <w:right w:val="nil"/>
            </w:tcBorders>
            <w:shd w:val="clear" w:color="auto" w:fill="auto"/>
            <w:noWrap/>
            <w:vAlign w:val="bottom"/>
            <w:hideMark/>
          </w:tcPr>
          <w:p w14:paraId="121BB411" w14:textId="77777777" w:rsidR="00662642" w:rsidRDefault="00662642">
            <w:pPr>
              <w:jc w:val="right"/>
              <w:rPr>
                <w:color w:val="000000"/>
                <w:sz w:val="20"/>
                <w:szCs w:val="20"/>
              </w:rPr>
            </w:pPr>
            <w:r>
              <w:rPr>
                <w:color w:val="000000"/>
                <w:sz w:val="20"/>
                <w:szCs w:val="20"/>
              </w:rPr>
              <w:t>1.066</w:t>
            </w:r>
          </w:p>
        </w:tc>
      </w:tr>
      <w:tr w:rsidR="00662642" w14:paraId="73924A42" w14:textId="77777777" w:rsidTr="00662642">
        <w:trPr>
          <w:trHeight w:val="300"/>
        </w:trPr>
        <w:tc>
          <w:tcPr>
            <w:tcW w:w="1740" w:type="dxa"/>
            <w:tcBorders>
              <w:top w:val="nil"/>
              <w:left w:val="nil"/>
              <w:bottom w:val="nil"/>
              <w:right w:val="nil"/>
            </w:tcBorders>
            <w:shd w:val="clear" w:color="auto" w:fill="auto"/>
            <w:noWrap/>
            <w:vAlign w:val="bottom"/>
            <w:hideMark/>
          </w:tcPr>
          <w:p w14:paraId="2C96B95B"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2D51A769" w14:textId="77777777" w:rsidR="00662642" w:rsidRDefault="00662642">
            <w:pPr>
              <w:rPr>
                <w:color w:val="000000"/>
                <w:sz w:val="20"/>
                <w:szCs w:val="20"/>
              </w:rPr>
            </w:pPr>
            <w:r>
              <w:rPr>
                <w:color w:val="000000"/>
                <w:sz w:val="20"/>
                <w:szCs w:val="20"/>
              </w:rPr>
              <w:t>70-79</w:t>
            </w:r>
          </w:p>
        </w:tc>
        <w:tc>
          <w:tcPr>
            <w:tcW w:w="842" w:type="dxa"/>
            <w:tcBorders>
              <w:top w:val="nil"/>
              <w:left w:val="nil"/>
              <w:bottom w:val="nil"/>
              <w:right w:val="nil"/>
            </w:tcBorders>
            <w:shd w:val="clear" w:color="auto" w:fill="auto"/>
            <w:noWrap/>
            <w:vAlign w:val="bottom"/>
            <w:hideMark/>
          </w:tcPr>
          <w:p w14:paraId="30902855" w14:textId="77777777" w:rsidR="00662642" w:rsidRDefault="00662642">
            <w:pPr>
              <w:jc w:val="right"/>
              <w:rPr>
                <w:color w:val="000000"/>
                <w:sz w:val="20"/>
                <w:szCs w:val="20"/>
              </w:rPr>
            </w:pPr>
            <w:r>
              <w:rPr>
                <w:color w:val="000000"/>
                <w:sz w:val="20"/>
                <w:szCs w:val="20"/>
              </w:rPr>
              <w:t>3.136</w:t>
            </w:r>
          </w:p>
        </w:tc>
        <w:tc>
          <w:tcPr>
            <w:tcW w:w="871" w:type="dxa"/>
            <w:tcBorders>
              <w:top w:val="nil"/>
              <w:left w:val="nil"/>
              <w:bottom w:val="nil"/>
              <w:right w:val="nil"/>
            </w:tcBorders>
            <w:shd w:val="clear" w:color="auto" w:fill="auto"/>
            <w:noWrap/>
            <w:vAlign w:val="bottom"/>
            <w:hideMark/>
          </w:tcPr>
          <w:p w14:paraId="25681FC5" w14:textId="77777777" w:rsidR="00662642" w:rsidRDefault="00662642">
            <w:pPr>
              <w:jc w:val="right"/>
              <w:rPr>
                <w:color w:val="000000"/>
                <w:sz w:val="20"/>
                <w:szCs w:val="20"/>
              </w:rPr>
            </w:pPr>
            <w:r>
              <w:rPr>
                <w:color w:val="000000"/>
                <w:sz w:val="20"/>
                <w:szCs w:val="20"/>
              </w:rPr>
              <w:t>3.008</w:t>
            </w:r>
          </w:p>
        </w:tc>
        <w:tc>
          <w:tcPr>
            <w:tcW w:w="1047" w:type="dxa"/>
            <w:tcBorders>
              <w:top w:val="nil"/>
              <w:left w:val="nil"/>
              <w:bottom w:val="nil"/>
              <w:right w:val="nil"/>
            </w:tcBorders>
            <w:shd w:val="clear" w:color="auto" w:fill="auto"/>
            <w:noWrap/>
            <w:vAlign w:val="bottom"/>
            <w:hideMark/>
          </w:tcPr>
          <w:p w14:paraId="269788B5" w14:textId="77777777" w:rsidR="00662642" w:rsidRDefault="00662642">
            <w:pPr>
              <w:jc w:val="right"/>
              <w:rPr>
                <w:color w:val="000000"/>
                <w:sz w:val="20"/>
                <w:szCs w:val="20"/>
              </w:rPr>
            </w:pPr>
            <w:r>
              <w:rPr>
                <w:color w:val="000000"/>
                <w:sz w:val="20"/>
                <w:szCs w:val="20"/>
              </w:rPr>
              <w:t>3.270</w:t>
            </w:r>
          </w:p>
        </w:tc>
        <w:tc>
          <w:tcPr>
            <w:tcW w:w="280" w:type="dxa"/>
            <w:tcBorders>
              <w:top w:val="nil"/>
              <w:left w:val="nil"/>
              <w:bottom w:val="nil"/>
              <w:right w:val="nil"/>
            </w:tcBorders>
            <w:shd w:val="clear" w:color="auto" w:fill="auto"/>
            <w:noWrap/>
            <w:vAlign w:val="bottom"/>
            <w:hideMark/>
          </w:tcPr>
          <w:p w14:paraId="1E644DD0"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0909F809" w14:textId="77777777" w:rsidR="00662642" w:rsidRDefault="00662642">
            <w:pPr>
              <w:jc w:val="right"/>
              <w:rPr>
                <w:color w:val="000000"/>
                <w:sz w:val="20"/>
                <w:szCs w:val="20"/>
              </w:rPr>
            </w:pPr>
            <w:r>
              <w:rPr>
                <w:color w:val="000000"/>
                <w:sz w:val="20"/>
                <w:szCs w:val="20"/>
              </w:rPr>
              <w:t>3.123</w:t>
            </w:r>
          </w:p>
        </w:tc>
        <w:tc>
          <w:tcPr>
            <w:tcW w:w="871" w:type="dxa"/>
            <w:tcBorders>
              <w:top w:val="nil"/>
              <w:left w:val="nil"/>
              <w:bottom w:val="nil"/>
              <w:right w:val="nil"/>
            </w:tcBorders>
            <w:shd w:val="clear" w:color="auto" w:fill="auto"/>
            <w:noWrap/>
            <w:vAlign w:val="bottom"/>
            <w:hideMark/>
          </w:tcPr>
          <w:p w14:paraId="5E7D3215" w14:textId="77777777" w:rsidR="00662642" w:rsidRDefault="00662642">
            <w:pPr>
              <w:jc w:val="right"/>
              <w:rPr>
                <w:color w:val="000000"/>
                <w:sz w:val="20"/>
                <w:szCs w:val="20"/>
              </w:rPr>
            </w:pPr>
            <w:r>
              <w:rPr>
                <w:color w:val="000000"/>
                <w:sz w:val="20"/>
                <w:szCs w:val="20"/>
              </w:rPr>
              <w:t>2.995</w:t>
            </w:r>
          </w:p>
        </w:tc>
        <w:tc>
          <w:tcPr>
            <w:tcW w:w="1047" w:type="dxa"/>
            <w:tcBorders>
              <w:top w:val="nil"/>
              <w:left w:val="nil"/>
              <w:bottom w:val="nil"/>
              <w:right w:val="nil"/>
            </w:tcBorders>
            <w:shd w:val="clear" w:color="auto" w:fill="auto"/>
            <w:noWrap/>
            <w:vAlign w:val="bottom"/>
            <w:hideMark/>
          </w:tcPr>
          <w:p w14:paraId="03F72E0B" w14:textId="77777777" w:rsidR="00662642" w:rsidRDefault="00662642">
            <w:pPr>
              <w:jc w:val="right"/>
              <w:rPr>
                <w:color w:val="000000"/>
                <w:sz w:val="20"/>
                <w:szCs w:val="20"/>
              </w:rPr>
            </w:pPr>
            <w:r>
              <w:rPr>
                <w:color w:val="000000"/>
                <w:sz w:val="20"/>
                <w:szCs w:val="20"/>
              </w:rPr>
              <w:t>3.259</w:t>
            </w:r>
          </w:p>
        </w:tc>
        <w:tc>
          <w:tcPr>
            <w:tcW w:w="280" w:type="dxa"/>
            <w:tcBorders>
              <w:top w:val="nil"/>
              <w:left w:val="nil"/>
              <w:bottom w:val="nil"/>
              <w:right w:val="nil"/>
            </w:tcBorders>
            <w:shd w:val="clear" w:color="auto" w:fill="auto"/>
            <w:noWrap/>
            <w:vAlign w:val="bottom"/>
            <w:hideMark/>
          </w:tcPr>
          <w:p w14:paraId="3CAE0A61"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BD0EF6B" w14:textId="77777777" w:rsidR="00662642" w:rsidRDefault="00662642">
            <w:pPr>
              <w:jc w:val="right"/>
              <w:rPr>
                <w:color w:val="000000"/>
                <w:sz w:val="20"/>
                <w:szCs w:val="20"/>
              </w:rPr>
            </w:pPr>
            <w:r>
              <w:rPr>
                <w:color w:val="000000"/>
                <w:sz w:val="20"/>
                <w:szCs w:val="20"/>
              </w:rPr>
              <w:t>1.001</w:t>
            </w:r>
          </w:p>
        </w:tc>
        <w:tc>
          <w:tcPr>
            <w:tcW w:w="871" w:type="dxa"/>
            <w:tcBorders>
              <w:top w:val="nil"/>
              <w:left w:val="nil"/>
              <w:bottom w:val="nil"/>
              <w:right w:val="nil"/>
            </w:tcBorders>
            <w:shd w:val="clear" w:color="auto" w:fill="auto"/>
            <w:noWrap/>
            <w:vAlign w:val="bottom"/>
            <w:hideMark/>
          </w:tcPr>
          <w:p w14:paraId="197DE751" w14:textId="77777777" w:rsidR="00662642" w:rsidRDefault="00662642">
            <w:pPr>
              <w:jc w:val="right"/>
              <w:rPr>
                <w:color w:val="000000"/>
                <w:sz w:val="20"/>
                <w:szCs w:val="20"/>
              </w:rPr>
            </w:pPr>
            <w:r>
              <w:rPr>
                <w:color w:val="000000"/>
                <w:sz w:val="20"/>
                <w:szCs w:val="20"/>
              </w:rPr>
              <w:t>0.938</w:t>
            </w:r>
          </w:p>
        </w:tc>
        <w:tc>
          <w:tcPr>
            <w:tcW w:w="1047" w:type="dxa"/>
            <w:tcBorders>
              <w:top w:val="nil"/>
              <w:left w:val="nil"/>
              <w:bottom w:val="nil"/>
              <w:right w:val="nil"/>
            </w:tcBorders>
            <w:shd w:val="clear" w:color="auto" w:fill="auto"/>
            <w:noWrap/>
            <w:vAlign w:val="bottom"/>
            <w:hideMark/>
          </w:tcPr>
          <w:p w14:paraId="0E1FC341" w14:textId="77777777" w:rsidR="00662642" w:rsidRDefault="00662642">
            <w:pPr>
              <w:jc w:val="right"/>
              <w:rPr>
                <w:color w:val="000000"/>
                <w:sz w:val="20"/>
                <w:szCs w:val="20"/>
              </w:rPr>
            </w:pPr>
            <w:r>
              <w:rPr>
                <w:color w:val="000000"/>
                <w:sz w:val="20"/>
                <w:szCs w:val="20"/>
              </w:rPr>
              <w:t>1.067</w:t>
            </w:r>
          </w:p>
        </w:tc>
      </w:tr>
      <w:tr w:rsidR="00662642" w14:paraId="4FBB1F20" w14:textId="77777777" w:rsidTr="00662642">
        <w:trPr>
          <w:trHeight w:val="300"/>
        </w:trPr>
        <w:tc>
          <w:tcPr>
            <w:tcW w:w="1740" w:type="dxa"/>
            <w:tcBorders>
              <w:top w:val="nil"/>
              <w:left w:val="nil"/>
              <w:bottom w:val="nil"/>
              <w:right w:val="nil"/>
            </w:tcBorders>
            <w:shd w:val="clear" w:color="auto" w:fill="auto"/>
            <w:noWrap/>
            <w:vAlign w:val="bottom"/>
            <w:hideMark/>
          </w:tcPr>
          <w:p w14:paraId="4E37C847"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4D0B20D6" w14:textId="77777777" w:rsidR="00662642" w:rsidRDefault="00662642">
            <w:pPr>
              <w:rPr>
                <w:color w:val="000000"/>
                <w:sz w:val="20"/>
                <w:szCs w:val="20"/>
              </w:rPr>
            </w:pPr>
            <w:r>
              <w:rPr>
                <w:color w:val="000000"/>
                <w:sz w:val="20"/>
                <w:szCs w:val="20"/>
              </w:rPr>
              <w:t>80-89</w:t>
            </w:r>
          </w:p>
        </w:tc>
        <w:tc>
          <w:tcPr>
            <w:tcW w:w="842" w:type="dxa"/>
            <w:tcBorders>
              <w:top w:val="nil"/>
              <w:left w:val="nil"/>
              <w:bottom w:val="nil"/>
              <w:right w:val="nil"/>
            </w:tcBorders>
            <w:shd w:val="clear" w:color="auto" w:fill="auto"/>
            <w:noWrap/>
            <w:vAlign w:val="bottom"/>
            <w:hideMark/>
          </w:tcPr>
          <w:p w14:paraId="3EF791CD" w14:textId="77777777" w:rsidR="00662642" w:rsidRDefault="00662642">
            <w:pPr>
              <w:jc w:val="right"/>
              <w:rPr>
                <w:color w:val="000000"/>
                <w:sz w:val="20"/>
                <w:szCs w:val="20"/>
              </w:rPr>
            </w:pPr>
            <w:r>
              <w:rPr>
                <w:color w:val="000000"/>
                <w:sz w:val="20"/>
                <w:szCs w:val="20"/>
              </w:rPr>
              <w:t>3.285</w:t>
            </w:r>
          </w:p>
        </w:tc>
        <w:tc>
          <w:tcPr>
            <w:tcW w:w="871" w:type="dxa"/>
            <w:tcBorders>
              <w:top w:val="nil"/>
              <w:left w:val="nil"/>
              <w:bottom w:val="nil"/>
              <w:right w:val="nil"/>
            </w:tcBorders>
            <w:shd w:val="clear" w:color="auto" w:fill="auto"/>
            <w:noWrap/>
            <w:vAlign w:val="bottom"/>
            <w:hideMark/>
          </w:tcPr>
          <w:p w14:paraId="3AA13A11" w14:textId="77777777" w:rsidR="00662642" w:rsidRDefault="00662642">
            <w:pPr>
              <w:jc w:val="right"/>
              <w:rPr>
                <w:color w:val="000000"/>
                <w:sz w:val="20"/>
                <w:szCs w:val="20"/>
              </w:rPr>
            </w:pPr>
            <w:r>
              <w:rPr>
                <w:color w:val="000000"/>
                <w:sz w:val="20"/>
                <w:szCs w:val="20"/>
              </w:rPr>
              <w:t>3.136</w:t>
            </w:r>
          </w:p>
        </w:tc>
        <w:tc>
          <w:tcPr>
            <w:tcW w:w="1047" w:type="dxa"/>
            <w:tcBorders>
              <w:top w:val="nil"/>
              <w:left w:val="nil"/>
              <w:bottom w:val="nil"/>
              <w:right w:val="nil"/>
            </w:tcBorders>
            <w:shd w:val="clear" w:color="auto" w:fill="auto"/>
            <w:noWrap/>
            <w:vAlign w:val="bottom"/>
            <w:hideMark/>
          </w:tcPr>
          <w:p w14:paraId="563D7AC9" w14:textId="77777777" w:rsidR="00662642" w:rsidRDefault="00662642">
            <w:pPr>
              <w:jc w:val="right"/>
              <w:rPr>
                <w:color w:val="000000"/>
                <w:sz w:val="20"/>
                <w:szCs w:val="20"/>
              </w:rPr>
            </w:pPr>
            <w:r>
              <w:rPr>
                <w:color w:val="000000"/>
                <w:sz w:val="20"/>
                <w:szCs w:val="20"/>
              </w:rPr>
              <w:t>3.441</w:t>
            </w:r>
          </w:p>
        </w:tc>
        <w:tc>
          <w:tcPr>
            <w:tcW w:w="280" w:type="dxa"/>
            <w:tcBorders>
              <w:top w:val="nil"/>
              <w:left w:val="nil"/>
              <w:bottom w:val="nil"/>
              <w:right w:val="nil"/>
            </w:tcBorders>
            <w:shd w:val="clear" w:color="auto" w:fill="auto"/>
            <w:noWrap/>
            <w:vAlign w:val="bottom"/>
            <w:hideMark/>
          </w:tcPr>
          <w:p w14:paraId="0F9C5E58"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7CDC09F7" w14:textId="77777777" w:rsidR="00662642" w:rsidRDefault="00662642">
            <w:pPr>
              <w:jc w:val="right"/>
              <w:rPr>
                <w:color w:val="000000"/>
                <w:sz w:val="20"/>
                <w:szCs w:val="20"/>
              </w:rPr>
            </w:pPr>
            <w:r>
              <w:rPr>
                <w:color w:val="000000"/>
                <w:sz w:val="20"/>
                <w:szCs w:val="20"/>
              </w:rPr>
              <w:t>3.299</w:t>
            </w:r>
          </w:p>
        </w:tc>
        <w:tc>
          <w:tcPr>
            <w:tcW w:w="871" w:type="dxa"/>
            <w:tcBorders>
              <w:top w:val="nil"/>
              <w:left w:val="nil"/>
              <w:bottom w:val="nil"/>
              <w:right w:val="nil"/>
            </w:tcBorders>
            <w:shd w:val="clear" w:color="auto" w:fill="auto"/>
            <w:noWrap/>
            <w:vAlign w:val="bottom"/>
            <w:hideMark/>
          </w:tcPr>
          <w:p w14:paraId="20774B2F" w14:textId="77777777" w:rsidR="00662642" w:rsidRDefault="00662642">
            <w:pPr>
              <w:jc w:val="right"/>
              <w:rPr>
                <w:color w:val="000000"/>
                <w:sz w:val="20"/>
                <w:szCs w:val="20"/>
              </w:rPr>
            </w:pPr>
            <w:r>
              <w:rPr>
                <w:color w:val="000000"/>
                <w:sz w:val="20"/>
                <w:szCs w:val="20"/>
              </w:rPr>
              <w:t>3.149</w:t>
            </w:r>
          </w:p>
        </w:tc>
        <w:tc>
          <w:tcPr>
            <w:tcW w:w="1047" w:type="dxa"/>
            <w:tcBorders>
              <w:top w:val="nil"/>
              <w:left w:val="nil"/>
              <w:bottom w:val="nil"/>
              <w:right w:val="nil"/>
            </w:tcBorders>
            <w:shd w:val="clear" w:color="auto" w:fill="auto"/>
            <w:noWrap/>
            <w:vAlign w:val="bottom"/>
            <w:hideMark/>
          </w:tcPr>
          <w:p w14:paraId="1B8C06B2" w14:textId="77777777" w:rsidR="00662642" w:rsidRDefault="00662642">
            <w:pPr>
              <w:jc w:val="right"/>
              <w:rPr>
                <w:color w:val="000000"/>
                <w:sz w:val="20"/>
                <w:szCs w:val="20"/>
              </w:rPr>
            </w:pPr>
            <w:r>
              <w:rPr>
                <w:color w:val="000000"/>
                <w:sz w:val="20"/>
                <w:szCs w:val="20"/>
              </w:rPr>
              <w:t>3.456</w:t>
            </w:r>
          </w:p>
        </w:tc>
        <w:tc>
          <w:tcPr>
            <w:tcW w:w="280" w:type="dxa"/>
            <w:tcBorders>
              <w:top w:val="nil"/>
              <w:left w:val="nil"/>
              <w:bottom w:val="nil"/>
              <w:right w:val="nil"/>
            </w:tcBorders>
            <w:shd w:val="clear" w:color="auto" w:fill="auto"/>
            <w:noWrap/>
            <w:vAlign w:val="bottom"/>
            <w:hideMark/>
          </w:tcPr>
          <w:p w14:paraId="65E98C1D"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4BB1303E" w14:textId="77777777" w:rsidR="00662642" w:rsidRDefault="00662642">
            <w:pPr>
              <w:jc w:val="right"/>
              <w:rPr>
                <w:color w:val="000000"/>
                <w:sz w:val="20"/>
                <w:szCs w:val="20"/>
              </w:rPr>
            </w:pPr>
            <w:r>
              <w:rPr>
                <w:color w:val="000000"/>
                <w:sz w:val="20"/>
                <w:szCs w:val="20"/>
              </w:rPr>
              <w:t>1.016</w:t>
            </w:r>
          </w:p>
        </w:tc>
        <w:tc>
          <w:tcPr>
            <w:tcW w:w="871" w:type="dxa"/>
            <w:tcBorders>
              <w:top w:val="nil"/>
              <w:left w:val="nil"/>
              <w:bottom w:val="nil"/>
              <w:right w:val="nil"/>
            </w:tcBorders>
            <w:shd w:val="clear" w:color="auto" w:fill="auto"/>
            <w:noWrap/>
            <w:vAlign w:val="bottom"/>
            <w:hideMark/>
          </w:tcPr>
          <w:p w14:paraId="67949017" w14:textId="77777777" w:rsidR="00662642" w:rsidRDefault="00662642">
            <w:pPr>
              <w:jc w:val="right"/>
              <w:rPr>
                <w:color w:val="000000"/>
                <w:sz w:val="20"/>
                <w:szCs w:val="20"/>
              </w:rPr>
            </w:pPr>
            <w:r>
              <w:rPr>
                <w:color w:val="000000"/>
                <w:sz w:val="20"/>
                <w:szCs w:val="20"/>
              </w:rPr>
              <w:t>0.949</w:t>
            </w:r>
          </w:p>
        </w:tc>
        <w:tc>
          <w:tcPr>
            <w:tcW w:w="1047" w:type="dxa"/>
            <w:tcBorders>
              <w:top w:val="nil"/>
              <w:left w:val="nil"/>
              <w:bottom w:val="nil"/>
              <w:right w:val="nil"/>
            </w:tcBorders>
            <w:shd w:val="clear" w:color="auto" w:fill="auto"/>
            <w:noWrap/>
            <w:vAlign w:val="bottom"/>
            <w:hideMark/>
          </w:tcPr>
          <w:p w14:paraId="4968ACD4" w14:textId="77777777" w:rsidR="00662642" w:rsidRDefault="00662642">
            <w:pPr>
              <w:jc w:val="right"/>
              <w:rPr>
                <w:color w:val="000000"/>
                <w:sz w:val="20"/>
                <w:szCs w:val="20"/>
              </w:rPr>
            </w:pPr>
            <w:r>
              <w:rPr>
                <w:color w:val="000000"/>
                <w:sz w:val="20"/>
                <w:szCs w:val="20"/>
              </w:rPr>
              <w:t>1.087</w:t>
            </w:r>
          </w:p>
        </w:tc>
      </w:tr>
      <w:tr w:rsidR="00662642" w14:paraId="1857DE55" w14:textId="77777777" w:rsidTr="00662642">
        <w:trPr>
          <w:trHeight w:val="300"/>
        </w:trPr>
        <w:tc>
          <w:tcPr>
            <w:tcW w:w="1740" w:type="dxa"/>
            <w:tcBorders>
              <w:top w:val="nil"/>
              <w:left w:val="nil"/>
              <w:bottom w:val="nil"/>
              <w:right w:val="nil"/>
            </w:tcBorders>
            <w:shd w:val="clear" w:color="auto" w:fill="auto"/>
            <w:noWrap/>
            <w:vAlign w:val="bottom"/>
            <w:hideMark/>
          </w:tcPr>
          <w:p w14:paraId="58A5EDDC"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70A2E597" w14:textId="77777777" w:rsidR="00662642" w:rsidRDefault="00662642">
            <w:pPr>
              <w:rPr>
                <w:color w:val="000000"/>
                <w:sz w:val="20"/>
                <w:szCs w:val="20"/>
              </w:rPr>
            </w:pPr>
            <w:r>
              <w:rPr>
                <w:color w:val="000000"/>
                <w:sz w:val="20"/>
                <w:szCs w:val="20"/>
              </w:rPr>
              <w:t>90 and over</w:t>
            </w:r>
          </w:p>
        </w:tc>
        <w:tc>
          <w:tcPr>
            <w:tcW w:w="842" w:type="dxa"/>
            <w:tcBorders>
              <w:top w:val="nil"/>
              <w:left w:val="nil"/>
              <w:bottom w:val="nil"/>
              <w:right w:val="nil"/>
            </w:tcBorders>
            <w:shd w:val="clear" w:color="auto" w:fill="auto"/>
            <w:noWrap/>
            <w:vAlign w:val="bottom"/>
            <w:hideMark/>
          </w:tcPr>
          <w:p w14:paraId="344EB570" w14:textId="77777777" w:rsidR="00662642" w:rsidRDefault="00662642">
            <w:pPr>
              <w:jc w:val="right"/>
              <w:rPr>
                <w:color w:val="000000"/>
                <w:sz w:val="20"/>
                <w:szCs w:val="20"/>
              </w:rPr>
            </w:pPr>
            <w:r>
              <w:rPr>
                <w:color w:val="000000"/>
                <w:sz w:val="20"/>
                <w:szCs w:val="20"/>
              </w:rPr>
              <w:t>2.190</w:t>
            </w:r>
          </w:p>
        </w:tc>
        <w:tc>
          <w:tcPr>
            <w:tcW w:w="871" w:type="dxa"/>
            <w:tcBorders>
              <w:top w:val="nil"/>
              <w:left w:val="nil"/>
              <w:bottom w:val="nil"/>
              <w:right w:val="nil"/>
            </w:tcBorders>
            <w:shd w:val="clear" w:color="auto" w:fill="auto"/>
            <w:noWrap/>
            <w:vAlign w:val="bottom"/>
            <w:hideMark/>
          </w:tcPr>
          <w:p w14:paraId="4A934C99" w14:textId="77777777" w:rsidR="00662642" w:rsidRDefault="00662642">
            <w:pPr>
              <w:jc w:val="right"/>
              <w:rPr>
                <w:color w:val="000000"/>
                <w:sz w:val="20"/>
                <w:szCs w:val="20"/>
              </w:rPr>
            </w:pPr>
            <w:r>
              <w:rPr>
                <w:color w:val="000000"/>
                <w:sz w:val="20"/>
                <w:szCs w:val="20"/>
              </w:rPr>
              <w:t>1.956</w:t>
            </w:r>
          </w:p>
        </w:tc>
        <w:tc>
          <w:tcPr>
            <w:tcW w:w="1047" w:type="dxa"/>
            <w:tcBorders>
              <w:top w:val="nil"/>
              <w:left w:val="nil"/>
              <w:bottom w:val="nil"/>
              <w:right w:val="nil"/>
            </w:tcBorders>
            <w:shd w:val="clear" w:color="auto" w:fill="auto"/>
            <w:noWrap/>
            <w:vAlign w:val="bottom"/>
            <w:hideMark/>
          </w:tcPr>
          <w:p w14:paraId="0FEE6B4B" w14:textId="77777777" w:rsidR="00662642" w:rsidRDefault="00662642">
            <w:pPr>
              <w:jc w:val="right"/>
              <w:rPr>
                <w:color w:val="000000"/>
                <w:sz w:val="20"/>
                <w:szCs w:val="20"/>
              </w:rPr>
            </w:pPr>
            <w:r>
              <w:rPr>
                <w:color w:val="000000"/>
                <w:sz w:val="20"/>
                <w:szCs w:val="20"/>
              </w:rPr>
              <w:t>2.444</w:t>
            </w:r>
          </w:p>
        </w:tc>
        <w:tc>
          <w:tcPr>
            <w:tcW w:w="280" w:type="dxa"/>
            <w:tcBorders>
              <w:top w:val="nil"/>
              <w:left w:val="nil"/>
              <w:bottom w:val="nil"/>
              <w:right w:val="nil"/>
            </w:tcBorders>
            <w:shd w:val="clear" w:color="auto" w:fill="auto"/>
            <w:noWrap/>
            <w:vAlign w:val="bottom"/>
            <w:hideMark/>
          </w:tcPr>
          <w:p w14:paraId="4896CA54"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5BDCC730" w14:textId="77777777" w:rsidR="00662642" w:rsidRDefault="00662642">
            <w:pPr>
              <w:jc w:val="right"/>
              <w:rPr>
                <w:color w:val="000000"/>
                <w:sz w:val="20"/>
                <w:szCs w:val="20"/>
              </w:rPr>
            </w:pPr>
            <w:r>
              <w:rPr>
                <w:color w:val="000000"/>
                <w:sz w:val="20"/>
                <w:szCs w:val="20"/>
              </w:rPr>
              <w:t>2.199</w:t>
            </w:r>
          </w:p>
        </w:tc>
        <w:tc>
          <w:tcPr>
            <w:tcW w:w="871" w:type="dxa"/>
            <w:tcBorders>
              <w:top w:val="nil"/>
              <w:left w:val="nil"/>
              <w:bottom w:val="nil"/>
              <w:right w:val="nil"/>
            </w:tcBorders>
            <w:shd w:val="clear" w:color="auto" w:fill="auto"/>
            <w:noWrap/>
            <w:vAlign w:val="bottom"/>
            <w:hideMark/>
          </w:tcPr>
          <w:p w14:paraId="3FD27200" w14:textId="77777777" w:rsidR="00662642" w:rsidRDefault="00662642">
            <w:pPr>
              <w:jc w:val="right"/>
              <w:rPr>
                <w:color w:val="000000"/>
                <w:sz w:val="20"/>
                <w:szCs w:val="20"/>
              </w:rPr>
            </w:pPr>
            <w:r>
              <w:rPr>
                <w:color w:val="000000"/>
                <w:sz w:val="20"/>
                <w:szCs w:val="20"/>
              </w:rPr>
              <w:t>1.937</w:t>
            </w:r>
          </w:p>
        </w:tc>
        <w:tc>
          <w:tcPr>
            <w:tcW w:w="1047" w:type="dxa"/>
            <w:tcBorders>
              <w:top w:val="nil"/>
              <w:left w:val="nil"/>
              <w:bottom w:val="nil"/>
              <w:right w:val="nil"/>
            </w:tcBorders>
            <w:shd w:val="clear" w:color="auto" w:fill="auto"/>
            <w:noWrap/>
            <w:vAlign w:val="bottom"/>
            <w:hideMark/>
          </w:tcPr>
          <w:p w14:paraId="076C439E" w14:textId="77777777" w:rsidR="00662642" w:rsidRDefault="00662642">
            <w:pPr>
              <w:jc w:val="right"/>
              <w:rPr>
                <w:color w:val="000000"/>
                <w:sz w:val="20"/>
                <w:szCs w:val="20"/>
              </w:rPr>
            </w:pPr>
            <w:r>
              <w:rPr>
                <w:color w:val="000000"/>
                <w:sz w:val="20"/>
                <w:szCs w:val="20"/>
              </w:rPr>
              <w:t>2.485</w:t>
            </w:r>
          </w:p>
        </w:tc>
        <w:tc>
          <w:tcPr>
            <w:tcW w:w="280" w:type="dxa"/>
            <w:tcBorders>
              <w:top w:val="nil"/>
              <w:left w:val="nil"/>
              <w:bottom w:val="nil"/>
              <w:right w:val="nil"/>
            </w:tcBorders>
            <w:shd w:val="clear" w:color="auto" w:fill="auto"/>
            <w:noWrap/>
            <w:vAlign w:val="bottom"/>
            <w:hideMark/>
          </w:tcPr>
          <w:p w14:paraId="5F6AC12A"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1D814E03" w14:textId="77777777" w:rsidR="00662642" w:rsidRDefault="00662642">
            <w:pPr>
              <w:jc w:val="right"/>
              <w:rPr>
                <w:color w:val="000000"/>
                <w:sz w:val="20"/>
                <w:szCs w:val="20"/>
              </w:rPr>
            </w:pPr>
            <w:r>
              <w:rPr>
                <w:color w:val="000000"/>
                <w:sz w:val="20"/>
                <w:szCs w:val="20"/>
              </w:rPr>
              <w:t>1.376</w:t>
            </w:r>
          </w:p>
        </w:tc>
        <w:tc>
          <w:tcPr>
            <w:tcW w:w="871" w:type="dxa"/>
            <w:tcBorders>
              <w:top w:val="nil"/>
              <w:left w:val="nil"/>
              <w:bottom w:val="nil"/>
              <w:right w:val="nil"/>
            </w:tcBorders>
            <w:shd w:val="clear" w:color="auto" w:fill="auto"/>
            <w:noWrap/>
            <w:vAlign w:val="bottom"/>
            <w:hideMark/>
          </w:tcPr>
          <w:p w14:paraId="049A9632" w14:textId="77777777" w:rsidR="00662642" w:rsidRDefault="00662642">
            <w:pPr>
              <w:jc w:val="right"/>
              <w:rPr>
                <w:color w:val="000000"/>
                <w:sz w:val="20"/>
                <w:szCs w:val="20"/>
              </w:rPr>
            </w:pPr>
            <w:r>
              <w:rPr>
                <w:color w:val="000000"/>
                <w:sz w:val="20"/>
                <w:szCs w:val="20"/>
              </w:rPr>
              <w:t>1.210</w:t>
            </w:r>
          </w:p>
        </w:tc>
        <w:tc>
          <w:tcPr>
            <w:tcW w:w="1047" w:type="dxa"/>
            <w:tcBorders>
              <w:top w:val="nil"/>
              <w:left w:val="nil"/>
              <w:bottom w:val="nil"/>
              <w:right w:val="nil"/>
            </w:tcBorders>
            <w:shd w:val="clear" w:color="auto" w:fill="auto"/>
            <w:noWrap/>
            <w:vAlign w:val="bottom"/>
            <w:hideMark/>
          </w:tcPr>
          <w:p w14:paraId="3980AC1E" w14:textId="77777777" w:rsidR="00662642" w:rsidRDefault="00662642">
            <w:pPr>
              <w:jc w:val="right"/>
              <w:rPr>
                <w:color w:val="000000"/>
                <w:sz w:val="20"/>
                <w:szCs w:val="20"/>
              </w:rPr>
            </w:pPr>
            <w:r>
              <w:rPr>
                <w:color w:val="000000"/>
                <w:sz w:val="20"/>
                <w:szCs w:val="20"/>
              </w:rPr>
              <w:t>1.562</w:t>
            </w:r>
          </w:p>
        </w:tc>
      </w:tr>
      <w:tr w:rsidR="00662642" w14:paraId="5B728D26" w14:textId="77777777" w:rsidTr="00662642">
        <w:trPr>
          <w:trHeight w:val="300"/>
        </w:trPr>
        <w:tc>
          <w:tcPr>
            <w:tcW w:w="1740" w:type="dxa"/>
            <w:tcBorders>
              <w:top w:val="nil"/>
              <w:left w:val="nil"/>
              <w:bottom w:val="single" w:sz="4" w:space="0" w:color="auto"/>
              <w:right w:val="nil"/>
            </w:tcBorders>
            <w:shd w:val="clear" w:color="auto" w:fill="auto"/>
            <w:noWrap/>
            <w:vAlign w:val="bottom"/>
            <w:hideMark/>
          </w:tcPr>
          <w:p w14:paraId="7DF917C6" w14:textId="77777777" w:rsidR="00662642" w:rsidRDefault="00662642">
            <w:pPr>
              <w:rPr>
                <w:color w:val="000000"/>
                <w:sz w:val="20"/>
                <w:szCs w:val="20"/>
              </w:rPr>
            </w:pPr>
            <w:r>
              <w:rPr>
                <w:color w:val="000000"/>
                <w:sz w:val="20"/>
                <w:szCs w:val="20"/>
              </w:rPr>
              <w:t>Language</w:t>
            </w:r>
          </w:p>
        </w:tc>
        <w:tc>
          <w:tcPr>
            <w:tcW w:w="1647" w:type="dxa"/>
            <w:tcBorders>
              <w:top w:val="nil"/>
              <w:left w:val="nil"/>
              <w:bottom w:val="single" w:sz="4" w:space="0" w:color="auto"/>
              <w:right w:val="nil"/>
            </w:tcBorders>
            <w:shd w:val="clear" w:color="auto" w:fill="auto"/>
            <w:noWrap/>
            <w:vAlign w:val="bottom"/>
            <w:hideMark/>
          </w:tcPr>
          <w:p w14:paraId="58121046" w14:textId="77777777" w:rsidR="00662642" w:rsidRDefault="00662642">
            <w:pPr>
              <w:rPr>
                <w:color w:val="000000"/>
                <w:sz w:val="20"/>
                <w:szCs w:val="20"/>
              </w:rPr>
            </w:pPr>
            <w:r>
              <w:rPr>
                <w:color w:val="000000"/>
                <w:sz w:val="20"/>
                <w:szCs w:val="20"/>
              </w:rPr>
              <w:t>NL</w:t>
            </w:r>
          </w:p>
        </w:tc>
        <w:tc>
          <w:tcPr>
            <w:tcW w:w="842" w:type="dxa"/>
            <w:tcBorders>
              <w:top w:val="nil"/>
              <w:left w:val="nil"/>
              <w:bottom w:val="nil"/>
              <w:right w:val="nil"/>
            </w:tcBorders>
            <w:shd w:val="clear" w:color="auto" w:fill="auto"/>
            <w:noWrap/>
            <w:vAlign w:val="bottom"/>
            <w:hideMark/>
          </w:tcPr>
          <w:p w14:paraId="48072552" w14:textId="77777777" w:rsidR="00662642" w:rsidRDefault="00662642">
            <w:pPr>
              <w:jc w:val="right"/>
              <w:rPr>
                <w:color w:val="000000"/>
                <w:sz w:val="20"/>
                <w:szCs w:val="20"/>
              </w:rPr>
            </w:pPr>
            <w:r>
              <w:rPr>
                <w:color w:val="000000"/>
                <w:sz w:val="20"/>
                <w:szCs w:val="20"/>
              </w:rPr>
              <w:t>3.053</w:t>
            </w:r>
          </w:p>
        </w:tc>
        <w:tc>
          <w:tcPr>
            <w:tcW w:w="871" w:type="dxa"/>
            <w:tcBorders>
              <w:top w:val="nil"/>
              <w:left w:val="nil"/>
              <w:bottom w:val="nil"/>
              <w:right w:val="nil"/>
            </w:tcBorders>
            <w:shd w:val="clear" w:color="auto" w:fill="auto"/>
            <w:noWrap/>
            <w:vAlign w:val="bottom"/>
            <w:hideMark/>
          </w:tcPr>
          <w:p w14:paraId="552F971A" w14:textId="77777777" w:rsidR="00662642" w:rsidRDefault="00662642">
            <w:pPr>
              <w:jc w:val="right"/>
              <w:rPr>
                <w:color w:val="000000"/>
                <w:sz w:val="20"/>
                <w:szCs w:val="20"/>
              </w:rPr>
            </w:pPr>
            <w:r>
              <w:rPr>
                <w:color w:val="000000"/>
                <w:sz w:val="20"/>
                <w:szCs w:val="20"/>
              </w:rPr>
              <w:t>2.941</w:t>
            </w:r>
          </w:p>
        </w:tc>
        <w:tc>
          <w:tcPr>
            <w:tcW w:w="1047" w:type="dxa"/>
            <w:tcBorders>
              <w:top w:val="nil"/>
              <w:left w:val="nil"/>
              <w:bottom w:val="nil"/>
              <w:right w:val="nil"/>
            </w:tcBorders>
            <w:shd w:val="clear" w:color="auto" w:fill="auto"/>
            <w:noWrap/>
            <w:vAlign w:val="bottom"/>
            <w:hideMark/>
          </w:tcPr>
          <w:p w14:paraId="1DC491E5" w14:textId="77777777" w:rsidR="00662642" w:rsidRDefault="00662642">
            <w:pPr>
              <w:jc w:val="right"/>
              <w:rPr>
                <w:color w:val="000000"/>
                <w:sz w:val="20"/>
                <w:szCs w:val="20"/>
              </w:rPr>
            </w:pPr>
            <w:r>
              <w:rPr>
                <w:color w:val="000000"/>
                <w:sz w:val="20"/>
                <w:szCs w:val="20"/>
              </w:rPr>
              <w:t>3.170</w:t>
            </w:r>
          </w:p>
        </w:tc>
        <w:tc>
          <w:tcPr>
            <w:tcW w:w="280" w:type="dxa"/>
            <w:tcBorders>
              <w:top w:val="nil"/>
              <w:left w:val="nil"/>
              <w:bottom w:val="nil"/>
              <w:right w:val="nil"/>
            </w:tcBorders>
            <w:shd w:val="clear" w:color="auto" w:fill="auto"/>
            <w:noWrap/>
            <w:vAlign w:val="bottom"/>
            <w:hideMark/>
          </w:tcPr>
          <w:p w14:paraId="191DC2AE" w14:textId="77777777" w:rsidR="00662642" w:rsidRDefault="00662642">
            <w:pPr>
              <w:jc w:val="right"/>
              <w:rPr>
                <w:color w:val="000000"/>
                <w:sz w:val="20"/>
                <w:szCs w:val="20"/>
              </w:rPr>
            </w:pPr>
          </w:p>
        </w:tc>
        <w:tc>
          <w:tcPr>
            <w:tcW w:w="842" w:type="dxa"/>
            <w:tcBorders>
              <w:top w:val="nil"/>
              <w:left w:val="nil"/>
              <w:bottom w:val="nil"/>
              <w:right w:val="nil"/>
            </w:tcBorders>
            <w:shd w:val="clear" w:color="auto" w:fill="auto"/>
            <w:noWrap/>
            <w:vAlign w:val="bottom"/>
            <w:hideMark/>
          </w:tcPr>
          <w:p w14:paraId="25C24170" w14:textId="77777777" w:rsidR="00662642" w:rsidRDefault="00662642">
            <w:pPr>
              <w:jc w:val="right"/>
              <w:rPr>
                <w:color w:val="000000"/>
                <w:sz w:val="20"/>
                <w:szCs w:val="20"/>
              </w:rPr>
            </w:pPr>
            <w:r>
              <w:rPr>
                <w:color w:val="000000"/>
                <w:sz w:val="20"/>
                <w:szCs w:val="20"/>
              </w:rPr>
              <w:t>3.055</w:t>
            </w:r>
          </w:p>
        </w:tc>
        <w:tc>
          <w:tcPr>
            <w:tcW w:w="871" w:type="dxa"/>
            <w:tcBorders>
              <w:top w:val="nil"/>
              <w:left w:val="nil"/>
              <w:bottom w:val="nil"/>
              <w:right w:val="nil"/>
            </w:tcBorders>
            <w:shd w:val="clear" w:color="auto" w:fill="auto"/>
            <w:noWrap/>
            <w:vAlign w:val="bottom"/>
            <w:hideMark/>
          </w:tcPr>
          <w:p w14:paraId="28553051" w14:textId="77777777" w:rsidR="00662642" w:rsidRDefault="00662642">
            <w:pPr>
              <w:jc w:val="right"/>
              <w:rPr>
                <w:color w:val="000000"/>
                <w:sz w:val="20"/>
                <w:szCs w:val="20"/>
              </w:rPr>
            </w:pPr>
            <w:r>
              <w:rPr>
                <w:color w:val="000000"/>
                <w:sz w:val="20"/>
                <w:szCs w:val="20"/>
              </w:rPr>
              <w:t>2.941</w:t>
            </w:r>
          </w:p>
        </w:tc>
        <w:tc>
          <w:tcPr>
            <w:tcW w:w="1047" w:type="dxa"/>
            <w:tcBorders>
              <w:top w:val="nil"/>
              <w:left w:val="nil"/>
              <w:bottom w:val="nil"/>
              <w:right w:val="nil"/>
            </w:tcBorders>
            <w:shd w:val="clear" w:color="auto" w:fill="auto"/>
            <w:noWrap/>
            <w:vAlign w:val="bottom"/>
            <w:hideMark/>
          </w:tcPr>
          <w:p w14:paraId="672B69F7" w14:textId="77777777" w:rsidR="00662642" w:rsidRDefault="00662642">
            <w:pPr>
              <w:jc w:val="right"/>
              <w:rPr>
                <w:color w:val="000000"/>
                <w:sz w:val="20"/>
                <w:szCs w:val="20"/>
              </w:rPr>
            </w:pPr>
            <w:r>
              <w:rPr>
                <w:color w:val="000000"/>
                <w:sz w:val="20"/>
                <w:szCs w:val="20"/>
              </w:rPr>
              <w:t>3.174</w:t>
            </w:r>
          </w:p>
        </w:tc>
        <w:tc>
          <w:tcPr>
            <w:tcW w:w="280" w:type="dxa"/>
            <w:tcBorders>
              <w:top w:val="nil"/>
              <w:left w:val="nil"/>
              <w:bottom w:val="single" w:sz="4" w:space="0" w:color="auto"/>
              <w:right w:val="nil"/>
            </w:tcBorders>
            <w:shd w:val="clear" w:color="auto" w:fill="auto"/>
            <w:noWrap/>
            <w:vAlign w:val="bottom"/>
            <w:hideMark/>
          </w:tcPr>
          <w:p w14:paraId="078D2112" w14:textId="77777777" w:rsidR="00662642" w:rsidRDefault="00662642">
            <w:pPr>
              <w:rPr>
                <w:color w:val="000000"/>
                <w:sz w:val="20"/>
                <w:szCs w:val="20"/>
              </w:rPr>
            </w:pPr>
            <w:r>
              <w:rPr>
                <w:color w:val="000000"/>
                <w:sz w:val="20"/>
                <w:szCs w:val="20"/>
              </w:rPr>
              <w:t> </w:t>
            </w:r>
          </w:p>
        </w:tc>
        <w:tc>
          <w:tcPr>
            <w:tcW w:w="842" w:type="dxa"/>
            <w:tcBorders>
              <w:top w:val="nil"/>
              <w:left w:val="nil"/>
              <w:bottom w:val="nil"/>
              <w:right w:val="nil"/>
            </w:tcBorders>
            <w:shd w:val="clear" w:color="auto" w:fill="auto"/>
            <w:noWrap/>
            <w:vAlign w:val="bottom"/>
            <w:hideMark/>
          </w:tcPr>
          <w:p w14:paraId="4C3A5813" w14:textId="77777777" w:rsidR="00662642" w:rsidRDefault="00662642">
            <w:pPr>
              <w:jc w:val="right"/>
              <w:rPr>
                <w:color w:val="000000"/>
                <w:sz w:val="20"/>
                <w:szCs w:val="20"/>
              </w:rPr>
            </w:pPr>
            <w:r>
              <w:rPr>
                <w:color w:val="000000"/>
                <w:sz w:val="20"/>
                <w:szCs w:val="20"/>
              </w:rPr>
              <w:t>0.960</w:t>
            </w:r>
          </w:p>
        </w:tc>
        <w:tc>
          <w:tcPr>
            <w:tcW w:w="871" w:type="dxa"/>
            <w:tcBorders>
              <w:top w:val="nil"/>
              <w:left w:val="nil"/>
              <w:bottom w:val="nil"/>
              <w:right w:val="nil"/>
            </w:tcBorders>
            <w:shd w:val="clear" w:color="auto" w:fill="auto"/>
            <w:noWrap/>
            <w:vAlign w:val="bottom"/>
            <w:hideMark/>
          </w:tcPr>
          <w:p w14:paraId="7551B501" w14:textId="77777777" w:rsidR="00662642" w:rsidRDefault="00662642">
            <w:pPr>
              <w:jc w:val="right"/>
              <w:rPr>
                <w:color w:val="000000"/>
                <w:sz w:val="20"/>
                <w:szCs w:val="20"/>
              </w:rPr>
            </w:pPr>
            <w:r>
              <w:rPr>
                <w:color w:val="000000"/>
                <w:sz w:val="20"/>
                <w:szCs w:val="20"/>
              </w:rPr>
              <w:t>0.917</w:t>
            </w:r>
          </w:p>
        </w:tc>
        <w:tc>
          <w:tcPr>
            <w:tcW w:w="1047" w:type="dxa"/>
            <w:tcBorders>
              <w:top w:val="nil"/>
              <w:left w:val="nil"/>
              <w:bottom w:val="nil"/>
              <w:right w:val="nil"/>
            </w:tcBorders>
            <w:shd w:val="clear" w:color="auto" w:fill="auto"/>
            <w:noWrap/>
            <w:vAlign w:val="bottom"/>
            <w:hideMark/>
          </w:tcPr>
          <w:p w14:paraId="5A99DAFA" w14:textId="77777777" w:rsidR="00662642" w:rsidRDefault="00662642">
            <w:pPr>
              <w:jc w:val="right"/>
              <w:rPr>
                <w:color w:val="000000"/>
                <w:sz w:val="20"/>
                <w:szCs w:val="20"/>
              </w:rPr>
            </w:pPr>
            <w:r>
              <w:rPr>
                <w:color w:val="000000"/>
                <w:sz w:val="20"/>
                <w:szCs w:val="20"/>
              </w:rPr>
              <w:t>1.006</w:t>
            </w:r>
          </w:p>
        </w:tc>
      </w:tr>
      <w:tr w:rsidR="00662642" w14:paraId="1C3AC771" w14:textId="77777777" w:rsidTr="00662642">
        <w:trPr>
          <w:trHeight w:val="300"/>
        </w:trPr>
        <w:tc>
          <w:tcPr>
            <w:tcW w:w="1740" w:type="dxa"/>
            <w:tcBorders>
              <w:top w:val="nil"/>
              <w:left w:val="nil"/>
              <w:bottom w:val="nil"/>
              <w:right w:val="nil"/>
            </w:tcBorders>
            <w:shd w:val="clear" w:color="auto" w:fill="auto"/>
            <w:noWrap/>
            <w:vAlign w:val="bottom"/>
            <w:hideMark/>
          </w:tcPr>
          <w:p w14:paraId="549DCCF6" w14:textId="77777777" w:rsidR="00662642" w:rsidRDefault="00662642">
            <w:pPr>
              <w:jc w:val="right"/>
              <w:rPr>
                <w:color w:val="000000"/>
                <w:sz w:val="20"/>
                <w:szCs w:val="20"/>
              </w:rPr>
            </w:pPr>
          </w:p>
        </w:tc>
        <w:tc>
          <w:tcPr>
            <w:tcW w:w="1647" w:type="dxa"/>
            <w:tcBorders>
              <w:top w:val="nil"/>
              <w:left w:val="nil"/>
              <w:bottom w:val="nil"/>
              <w:right w:val="nil"/>
            </w:tcBorders>
            <w:shd w:val="clear" w:color="auto" w:fill="auto"/>
            <w:noWrap/>
            <w:vAlign w:val="bottom"/>
            <w:hideMark/>
          </w:tcPr>
          <w:p w14:paraId="44CCD142" w14:textId="77777777" w:rsidR="00662642" w:rsidRDefault="00662642">
            <w:pPr>
              <w:rPr>
                <w:sz w:val="20"/>
                <w:szCs w:val="20"/>
              </w:rPr>
            </w:pPr>
          </w:p>
        </w:tc>
        <w:tc>
          <w:tcPr>
            <w:tcW w:w="2760" w:type="dxa"/>
            <w:gridSpan w:val="3"/>
            <w:tcBorders>
              <w:top w:val="single" w:sz="4" w:space="0" w:color="auto"/>
              <w:left w:val="nil"/>
              <w:bottom w:val="nil"/>
              <w:right w:val="nil"/>
            </w:tcBorders>
            <w:shd w:val="clear" w:color="auto" w:fill="auto"/>
            <w:vAlign w:val="bottom"/>
            <w:hideMark/>
          </w:tcPr>
          <w:p w14:paraId="0084AD4B" w14:textId="77777777" w:rsidR="00662642" w:rsidRDefault="00662642">
            <w:pPr>
              <w:jc w:val="center"/>
              <w:rPr>
                <w:color w:val="000000"/>
                <w:sz w:val="16"/>
                <w:szCs w:val="16"/>
              </w:rPr>
            </w:pPr>
            <w:r>
              <w:rPr>
                <w:color w:val="000000"/>
                <w:sz w:val="16"/>
                <w:szCs w:val="16"/>
              </w:rPr>
              <w:t xml:space="preserve">Null deviance: </w:t>
            </w:r>
            <w:proofErr w:type="gramStart"/>
            <w:r>
              <w:rPr>
                <w:color w:val="000000"/>
                <w:sz w:val="16"/>
                <w:szCs w:val="16"/>
              </w:rPr>
              <w:t>74605.7  on</w:t>
            </w:r>
            <w:proofErr w:type="gramEnd"/>
            <w:r>
              <w:rPr>
                <w:color w:val="000000"/>
                <w:sz w:val="16"/>
                <w:szCs w:val="16"/>
              </w:rPr>
              <w:t xml:space="preserve"> 2239  degrees of freedom</w:t>
            </w:r>
          </w:p>
        </w:tc>
        <w:tc>
          <w:tcPr>
            <w:tcW w:w="280" w:type="dxa"/>
            <w:tcBorders>
              <w:top w:val="single" w:sz="4" w:space="0" w:color="auto"/>
              <w:left w:val="nil"/>
              <w:bottom w:val="nil"/>
              <w:right w:val="nil"/>
            </w:tcBorders>
            <w:shd w:val="clear" w:color="auto" w:fill="auto"/>
            <w:vAlign w:val="bottom"/>
            <w:hideMark/>
          </w:tcPr>
          <w:p w14:paraId="7CF8C154" w14:textId="77777777" w:rsidR="00662642" w:rsidRDefault="00662642">
            <w:pPr>
              <w:rPr>
                <w:color w:val="000000"/>
                <w:sz w:val="16"/>
                <w:szCs w:val="16"/>
              </w:rPr>
            </w:pPr>
            <w:r>
              <w:rPr>
                <w:color w:val="000000"/>
                <w:sz w:val="16"/>
                <w:szCs w:val="16"/>
              </w:rPr>
              <w:t> </w:t>
            </w:r>
          </w:p>
        </w:tc>
        <w:tc>
          <w:tcPr>
            <w:tcW w:w="2760" w:type="dxa"/>
            <w:gridSpan w:val="3"/>
            <w:tcBorders>
              <w:top w:val="single" w:sz="4" w:space="0" w:color="auto"/>
              <w:left w:val="nil"/>
              <w:bottom w:val="nil"/>
              <w:right w:val="nil"/>
            </w:tcBorders>
            <w:shd w:val="clear" w:color="auto" w:fill="auto"/>
            <w:vAlign w:val="bottom"/>
            <w:hideMark/>
          </w:tcPr>
          <w:p w14:paraId="6E1D9E5D" w14:textId="77777777" w:rsidR="00662642" w:rsidRDefault="00662642">
            <w:pPr>
              <w:jc w:val="center"/>
              <w:rPr>
                <w:color w:val="000000"/>
                <w:sz w:val="16"/>
                <w:szCs w:val="16"/>
              </w:rPr>
            </w:pPr>
            <w:r>
              <w:rPr>
                <w:color w:val="000000"/>
                <w:sz w:val="16"/>
                <w:szCs w:val="16"/>
              </w:rPr>
              <w:t xml:space="preserve">Null deviance: </w:t>
            </w:r>
            <w:proofErr w:type="gramStart"/>
            <w:r>
              <w:rPr>
                <w:color w:val="000000"/>
                <w:sz w:val="16"/>
                <w:szCs w:val="16"/>
              </w:rPr>
              <w:t>70353.7  on</w:t>
            </w:r>
            <w:proofErr w:type="gramEnd"/>
            <w:r>
              <w:rPr>
                <w:color w:val="000000"/>
                <w:sz w:val="16"/>
                <w:szCs w:val="16"/>
              </w:rPr>
              <w:t xml:space="preserve"> 2239  degrees of freedom</w:t>
            </w:r>
          </w:p>
        </w:tc>
        <w:tc>
          <w:tcPr>
            <w:tcW w:w="280" w:type="dxa"/>
            <w:tcBorders>
              <w:top w:val="nil"/>
              <w:left w:val="nil"/>
              <w:bottom w:val="nil"/>
              <w:right w:val="nil"/>
            </w:tcBorders>
            <w:shd w:val="clear" w:color="auto" w:fill="auto"/>
            <w:vAlign w:val="bottom"/>
            <w:hideMark/>
          </w:tcPr>
          <w:p w14:paraId="01513BEB" w14:textId="77777777" w:rsidR="00662642" w:rsidRDefault="00662642">
            <w:pPr>
              <w:rPr>
                <w:color w:val="000000"/>
                <w:sz w:val="16"/>
                <w:szCs w:val="16"/>
              </w:rPr>
            </w:pPr>
            <w:r>
              <w:rPr>
                <w:color w:val="000000"/>
                <w:sz w:val="16"/>
                <w:szCs w:val="16"/>
              </w:rPr>
              <w:t> </w:t>
            </w:r>
          </w:p>
        </w:tc>
        <w:tc>
          <w:tcPr>
            <w:tcW w:w="2760" w:type="dxa"/>
            <w:gridSpan w:val="3"/>
            <w:tcBorders>
              <w:top w:val="single" w:sz="4" w:space="0" w:color="auto"/>
              <w:left w:val="nil"/>
              <w:bottom w:val="nil"/>
              <w:right w:val="nil"/>
            </w:tcBorders>
            <w:shd w:val="clear" w:color="auto" w:fill="auto"/>
            <w:vAlign w:val="bottom"/>
            <w:hideMark/>
          </w:tcPr>
          <w:p w14:paraId="247449AA" w14:textId="77777777" w:rsidR="00662642" w:rsidRDefault="00662642">
            <w:pPr>
              <w:jc w:val="center"/>
              <w:rPr>
                <w:color w:val="000000"/>
                <w:sz w:val="16"/>
                <w:szCs w:val="16"/>
              </w:rPr>
            </w:pPr>
            <w:r>
              <w:rPr>
                <w:color w:val="000000"/>
                <w:sz w:val="16"/>
                <w:szCs w:val="16"/>
              </w:rPr>
              <w:t xml:space="preserve">Null deviance: </w:t>
            </w:r>
            <w:proofErr w:type="gramStart"/>
            <w:r>
              <w:rPr>
                <w:color w:val="000000"/>
                <w:sz w:val="16"/>
                <w:szCs w:val="16"/>
              </w:rPr>
              <w:t>145353  on</w:t>
            </w:r>
            <w:proofErr w:type="gramEnd"/>
            <w:r>
              <w:rPr>
                <w:color w:val="000000"/>
                <w:sz w:val="16"/>
                <w:szCs w:val="16"/>
              </w:rPr>
              <w:t xml:space="preserve"> 4479  degrees of freedom</w:t>
            </w:r>
          </w:p>
        </w:tc>
      </w:tr>
      <w:tr w:rsidR="00662642" w14:paraId="241C2054" w14:textId="77777777" w:rsidTr="00662642">
        <w:trPr>
          <w:trHeight w:val="300"/>
        </w:trPr>
        <w:tc>
          <w:tcPr>
            <w:tcW w:w="1740" w:type="dxa"/>
            <w:tcBorders>
              <w:top w:val="nil"/>
              <w:left w:val="nil"/>
              <w:bottom w:val="nil"/>
              <w:right w:val="nil"/>
            </w:tcBorders>
            <w:shd w:val="clear" w:color="auto" w:fill="auto"/>
            <w:noWrap/>
            <w:vAlign w:val="bottom"/>
            <w:hideMark/>
          </w:tcPr>
          <w:p w14:paraId="16020060" w14:textId="77777777" w:rsidR="00662642" w:rsidRDefault="00662642">
            <w:pPr>
              <w:jc w:val="center"/>
              <w:rPr>
                <w:color w:val="000000"/>
                <w:sz w:val="16"/>
                <w:szCs w:val="16"/>
              </w:rPr>
            </w:pPr>
          </w:p>
        </w:tc>
        <w:tc>
          <w:tcPr>
            <w:tcW w:w="1647" w:type="dxa"/>
            <w:tcBorders>
              <w:top w:val="nil"/>
              <w:left w:val="nil"/>
              <w:bottom w:val="nil"/>
              <w:right w:val="nil"/>
            </w:tcBorders>
            <w:shd w:val="clear" w:color="auto" w:fill="auto"/>
            <w:noWrap/>
            <w:vAlign w:val="bottom"/>
            <w:hideMark/>
          </w:tcPr>
          <w:p w14:paraId="65D51530" w14:textId="77777777" w:rsidR="00662642" w:rsidRDefault="00662642">
            <w:pPr>
              <w:rPr>
                <w:sz w:val="20"/>
                <w:szCs w:val="20"/>
              </w:rPr>
            </w:pPr>
          </w:p>
        </w:tc>
        <w:tc>
          <w:tcPr>
            <w:tcW w:w="2760" w:type="dxa"/>
            <w:gridSpan w:val="3"/>
            <w:tcBorders>
              <w:top w:val="nil"/>
              <w:left w:val="nil"/>
              <w:bottom w:val="nil"/>
              <w:right w:val="nil"/>
            </w:tcBorders>
            <w:shd w:val="clear" w:color="auto" w:fill="auto"/>
            <w:vAlign w:val="bottom"/>
            <w:hideMark/>
          </w:tcPr>
          <w:p w14:paraId="3A9ABE5F" w14:textId="77777777" w:rsidR="00662642" w:rsidRDefault="00662642">
            <w:pPr>
              <w:jc w:val="center"/>
              <w:rPr>
                <w:color w:val="000000"/>
                <w:sz w:val="16"/>
                <w:szCs w:val="16"/>
              </w:rPr>
            </w:pPr>
            <w:r>
              <w:rPr>
                <w:color w:val="000000"/>
                <w:sz w:val="16"/>
                <w:szCs w:val="16"/>
              </w:rPr>
              <w:t xml:space="preserve">Residual deviance:  </w:t>
            </w:r>
            <w:proofErr w:type="gramStart"/>
            <w:r>
              <w:rPr>
                <w:color w:val="000000"/>
                <w:sz w:val="16"/>
                <w:szCs w:val="16"/>
              </w:rPr>
              <w:t>7446.6  on</w:t>
            </w:r>
            <w:proofErr w:type="gramEnd"/>
            <w:r>
              <w:rPr>
                <w:color w:val="000000"/>
                <w:sz w:val="16"/>
                <w:szCs w:val="16"/>
              </w:rPr>
              <w:t xml:space="preserve"> 2217  degrees of freedom</w:t>
            </w:r>
          </w:p>
        </w:tc>
        <w:tc>
          <w:tcPr>
            <w:tcW w:w="280" w:type="dxa"/>
            <w:tcBorders>
              <w:top w:val="nil"/>
              <w:left w:val="nil"/>
              <w:bottom w:val="nil"/>
              <w:right w:val="nil"/>
            </w:tcBorders>
            <w:shd w:val="clear" w:color="auto" w:fill="auto"/>
            <w:vAlign w:val="bottom"/>
            <w:hideMark/>
          </w:tcPr>
          <w:p w14:paraId="5D862245" w14:textId="77777777" w:rsidR="00662642" w:rsidRDefault="00662642">
            <w:pPr>
              <w:jc w:val="center"/>
              <w:rPr>
                <w:color w:val="000000"/>
                <w:sz w:val="16"/>
                <w:szCs w:val="16"/>
              </w:rPr>
            </w:pPr>
          </w:p>
        </w:tc>
        <w:tc>
          <w:tcPr>
            <w:tcW w:w="2760" w:type="dxa"/>
            <w:gridSpan w:val="3"/>
            <w:tcBorders>
              <w:top w:val="nil"/>
              <w:left w:val="nil"/>
              <w:bottom w:val="nil"/>
              <w:right w:val="nil"/>
            </w:tcBorders>
            <w:shd w:val="clear" w:color="auto" w:fill="auto"/>
            <w:vAlign w:val="bottom"/>
            <w:hideMark/>
          </w:tcPr>
          <w:p w14:paraId="7DDD9026" w14:textId="77777777" w:rsidR="00662642" w:rsidRDefault="00662642">
            <w:pPr>
              <w:jc w:val="center"/>
              <w:rPr>
                <w:color w:val="000000"/>
                <w:sz w:val="16"/>
                <w:szCs w:val="16"/>
              </w:rPr>
            </w:pPr>
            <w:r>
              <w:rPr>
                <w:color w:val="000000"/>
                <w:sz w:val="16"/>
                <w:szCs w:val="16"/>
              </w:rPr>
              <w:t xml:space="preserve">Residual deviance:  4799.2 on </w:t>
            </w:r>
            <w:proofErr w:type="gramStart"/>
            <w:r>
              <w:rPr>
                <w:color w:val="000000"/>
                <w:sz w:val="16"/>
                <w:szCs w:val="16"/>
              </w:rPr>
              <w:t>2217  degrees</w:t>
            </w:r>
            <w:proofErr w:type="gramEnd"/>
            <w:r>
              <w:rPr>
                <w:color w:val="000000"/>
                <w:sz w:val="16"/>
                <w:szCs w:val="16"/>
              </w:rPr>
              <w:t xml:space="preserve"> of freedom</w:t>
            </w:r>
          </w:p>
        </w:tc>
        <w:tc>
          <w:tcPr>
            <w:tcW w:w="280" w:type="dxa"/>
            <w:tcBorders>
              <w:top w:val="nil"/>
              <w:left w:val="nil"/>
              <w:bottom w:val="nil"/>
              <w:right w:val="nil"/>
            </w:tcBorders>
            <w:shd w:val="clear" w:color="auto" w:fill="auto"/>
            <w:vAlign w:val="bottom"/>
            <w:hideMark/>
          </w:tcPr>
          <w:p w14:paraId="37EFEEE7" w14:textId="77777777" w:rsidR="00662642" w:rsidRDefault="00662642">
            <w:pPr>
              <w:jc w:val="center"/>
              <w:rPr>
                <w:color w:val="000000"/>
                <w:sz w:val="16"/>
                <w:szCs w:val="16"/>
              </w:rPr>
            </w:pPr>
          </w:p>
        </w:tc>
        <w:tc>
          <w:tcPr>
            <w:tcW w:w="2760" w:type="dxa"/>
            <w:gridSpan w:val="3"/>
            <w:tcBorders>
              <w:top w:val="nil"/>
              <w:left w:val="nil"/>
              <w:bottom w:val="nil"/>
              <w:right w:val="nil"/>
            </w:tcBorders>
            <w:shd w:val="clear" w:color="auto" w:fill="auto"/>
            <w:vAlign w:val="bottom"/>
            <w:hideMark/>
          </w:tcPr>
          <w:p w14:paraId="0AACD961" w14:textId="77777777" w:rsidR="00662642" w:rsidRDefault="00662642">
            <w:pPr>
              <w:jc w:val="center"/>
              <w:rPr>
                <w:color w:val="000000"/>
                <w:sz w:val="16"/>
                <w:szCs w:val="16"/>
              </w:rPr>
            </w:pPr>
            <w:r>
              <w:rPr>
                <w:color w:val="000000"/>
                <w:sz w:val="16"/>
                <w:szCs w:val="16"/>
              </w:rPr>
              <w:t xml:space="preserve">Residual deviance:  </w:t>
            </w:r>
            <w:proofErr w:type="gramStart"/>
            <w:r>
              <w:rPr>
                <w:color w:val="000000"/>
                <w:sz w:val="16"/>
                <w:szCs w:val="16"/>
              </w:rPr>
              <w:t>12246  on</w:t>
            </w:r>
            <w:proofErr w:type="gramEnd"/>
            <w:r>
              <w:rPr>
                <w:color w:val="000000"/>
                <w:sz w:val="16"/>
                <w:szCs w:val="16"/>
              </w:rPr>
              <w:t xml:space="preserve"> 4434  degrees of freedom</w:t>
            </w:r>
          </w:p>
        </w:tc>
      </w:tr>
      <w:tr w:rsidR="00662642" w14:paraId="33065B18" w14:textId="77777777" w:rsidTr="00662642">
        <w:trPr>
          <w:trHeight w:val="300"/>
        </w:trPr>
        <w:tc>
          <w:tcPr>
            <w:tcW w:w="1740" w:type="dxa"/>
            <w:tcBorders>
              <w:top w:val="nil"/>
              <w:left w:val="nil"/>
              <w:bottom w:val="single" w:sz="4" w:space="0" w:color="auto"/>
              <w:right w:val="nil"/>
            </w:tcBorders>
            <w:shd w:val="clear" w:color="auto" w:fill="auto"/>
            <w:noWrap/>
            <w:vAlign w:val="bottom"/>
            <w:hideMark/>
          </w:tcPr>
          <w:p w14:paraId="6610F1EF" w14:textId="77777777" w:rsidR="00662642" w:rsidRDefault="0066264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nil"/>
            </w:tcBorders>
            <w:shd w:val="clear" w:color="auto" w:fill="auto"/>
            <w:noWrap/>
            <w:vAlign w:val="bottom"/>
            <w:hideMark/>
          </w:tcPr>
          <w:p w14:paraId="331E393D" w14:textId="77777777" w:rsidR="00662642" w:rsidRDefault="00662642">
            <w:pPr>
              <w:rPr>
                <w:rFonts w:ascii="Calibri" w:hAnsi="Calibri" w:cs="Calibri"/>
                <w:color w:val="000000"/>
                <w:sz w:val="22"/>
                <w:szCs w:val="22"/>
              </w:rPr>
            </w:pPr>
            <w:r>
              <w:rPr>
                <w:rFonts w:ascii="Calibri" w:hAnsi="Calibri" w:cs="Calibri"/>
                <w:color w:val="000000"/>
                <w:sz w:val="22"/>
                <w:szCs w:val="22"/>
              </w:rPr>
              <w:t> </w:t>
            </w:r>
          </w:p>
        </w:tc>
        <w:tc>
          <w:tcPr>
            <w:tcW w:w="2760" w:type="dxa"/>
            <w:gridSpan w:val="3"/>
            <w:tcBorders>
              <w:top w:val="nil"/>
              <w:left w:val="nil"/>
              <w:bottom w:val="single" w:sz="4" w:space="0" w:color="auto"/>
              <w:right w:val="nil"/>
            </w:tcBorders>
            <w:shd w:val="clear" w:color="auto" w:fill="auto"/>
            <w:vAlign w:val="bottom"/>
            <w:hideMark/>
          </w:tcPr>
          <w:p w14:paraId="2986A3B7" w14:textId="77777777" w:rsidR="00662642" w:rsidRDefault="00662642">
            <w:pPr>
              <w:jc w:val="center"/>
              <w:rPr>
                <w:color w:val="000000"/>
                <w:sz w:val="16"/>
                <w:szCs w:val="16"/>
              </w:rPr>
            </w:pPr>
            <w:r>
              <w:rPr>
                <w:color w:val="000000"/>
                <w:sz w:val="16"/>
                <w:szCs w:val="16"/>
              </w:rPr>
              <w:t>AIC: 12642</w:t>
            </w:r>
          </w:p>
        </w:tc>
        <w:tc>
          <w:tcPr>
            <w:tcW w:w="280" w:type="dxa"/>
            <w:tcBorders>
              <w:top w:val="nil"/>
              <w:left w:val="nil"/>
              <w:bottom w:val="single" w:sz="4" w:space="0" w:color="auto"/>
              <w:right w:val="nil"/>
            </w:tcBorders>
            <w:shd w:val="clear" w:color="auto" w:fill="auto"/>
            <w:vAlign w:val="bottom"/>
            <w:hideMark/>
          </w:tcPr>
          <w:p w14:paraId="2D43730E" w14:textId="77777777" w:rsidR="00662642" w:rsidRDefault="00662642">
            <w:pPr>
              <w:rPr>
                <w:color w:val="000000"/>
                <w:sz w:val="16"/>
                <w:szCs w:val="16"/>
              </w:rPr>
            </w:pPr>
            <w:r>
              <w:rPr>
                <w:color w:val="000000"/>
                <w:sz w:val="16"/>
                <w:szCs w:val="16"/>
              </w:rPr>
              <w:t> </w:t>
            </w:r>
          </w:p>
        </w:tc>
        <w:tc>
          <w:tcPr>
            <w:tcW w:w="2760" w:type="dxa"/>
            <w:gridSpan w:val="3"/>
            <w:tcBorders>
              <w:top w:val="nil"/>
              <w:left w:val="nil"/>
              <w:bottom w:val="single" w:sz="4" w:space="0" w:color="auto"/>
              <w:right w:val="nil"/>
            </w:tcBorders>
            <w:shd w:val="clear" w:color="auto" w:fill="auto"/>
            <w:vAlign w:val="bottom"/>
            <w:hideMark/>
          </w:tcPr>
          <w:p w14:paraId="0FA1B62F" w14:textId="77777777" w:rsidR="00662642" w:rsidRDefault="00662642">
            <w:pPr>
              <w:jc w:val="center"/>
              <w:rPr>
                <w:color w:val="000000"/>
                <w:sz w:val="16"/>
                <w:szCs w:val="16"/>
              </w:rPr>
            </w:pPr>
            <w:r>
              <w:rPr>
                <w:color w:val="000000"/>
                <w:sz w:val="16"/>
                <w:szCs w:val="16"/>
              </w:rPr>
              <w:t>AIC: 9369.7</w:t>
            </w:r>
          </w:p>
        </w:tc>
        <w:tc>
          <w:tcPr>
            <w:tcW w:w="280" w:type="dxa"/>
            <w:tcBorders>
              <w:top w:val="nil"/>
              <w:left w:val="nil"/>
              <w:bottom w:val="single" w:sz="4" w:space="0" w:color="auto"/>
              <w:right w:val="nil"/>
            </w:tcBorders>
            <w:shd w:val="clear" w:color="auto" w:fill="auto"/>
            <w:vAlign w:val="bottom"/>
            <w:hideMark/>
          </w:tcPr>
          <w:p w14:paraId="49D6D13C" w14:textId="77777777" w:rsidR="00662642" w:rsidRDefault="00662642">
            <w:pPr>
              <w:rPr>
                <w:color w:val="000000"/>
                <w:sz w:val="16"/>
                <w:szCs w:val="16"/>
              </w:rPr>
            </w:pPr>
            <w:r>
              <w:rPr>
                <w:color w:val="000000"/>
                <w:sz w:val="16"/>
                <w:szCs w:val="16"/>
              </w:rPr>
              <w:t> </w:t>
            </w:r>
          </w:p>
        </w:tc>
        <w:tc>
          <w:tcPr>
            <w:tcW w:w="2760" w:type="dxa"/>
            <w:gridSpan w:val="3"/>
            <w:tcBorders>
              <w:top w:val="nil"/>
              <w:left w:val="nil"/>
              <w:bottom w:val="single" w:sz="4" w:space="0" w:color="auto"/>
              <w:right w:val="nil"/>
            </w:tcBorders>
            <w:shd w:val="clear" w:color="auto" w:fill="auto"/>
            <w:vAlign w:val="bottom"/>
            <w:hideMark/>
          </w:tcPr>
          <w:p w14:paraId="5125D26C" w14:textId="77777777" w:rsidR="00662642" w:rsidRDefault="00662642">
            <w:pPr>
              <w:jc w:val="center"/>
              <w:rPr>
                <w:color w:val="000000"/>
                <w:sz w:val="16"/>
                <w:szCs w:val="16"/>
              </w:rPr>
            </w:pPr>
            <w:r>
              <w:rPr>
                <w:color w:val="000000"/>
                <w:sz w:val="16"/>
                <w:szCs w:val="16"/>
              </w:rPr>
              <w:t>AIC: 22012</w:t>
            </w:r>
          </w:p>
        </w:tc>
      </w:tr>
    </w:tbl>
    <w:p w14:paraId="123B5789" w14:textId="77777777" w:rsidR="009F58F2" w:rsidRDefault="009F58F2" w:rsidP="009F58F2">
      <w:pPr>
        <w:rPr>
          <w:lang w:eastAsia="en-US"/>
        </w:rPr>
      </w:pPr>
    </w:p>
    <w:p w14:paraId="0CEE2FEC" w14:textId="396A41CE" w:rsidR="00662642" w:rsidRDefault="00662642" w:rsidP="00662642">
      <w:pPr>
        <w:jc w:val="center"/>
        <w:rPr>
          <w:lang w:eastAsia="en-US"/>
        </w:rPr>
      </w:pPr>
      <w:r>
        <w:rPr>
          <w:lang w:eastAsia="en-US"/>
        </w:rPr>
        <w:t>Effects</w:t>
      </w:r>
    </w:p>
    <w:p w14:paraId="7AF99414" w14:textId="77777777" w:rsidR="00662642" w:rsidRDefault="00662642" w:rsidP="00662642">
      <w:pPr>
        <w:jc w:val="center"/>
        <w:rPr>
          <w:lang w:eastAsia="en-US"/>
        </w:rPr>
      </w:pPr>
    </w:p>
    <w:p w14:paraId="14F18090" w14:textId="7350099A" w:rsidR="003B4252" w:rsidRPr="009F58F2" w:rsidRDefault="003B4252" w:rsidP="00662642">
      <w:pPr>
        <w:jc w:val="center"/>
        <w:rPr>
          <w:lang w:eastAsia="en-US"/>
        </w:rPr>
      </w:pPr>
      <w:r>
        <w:rPr>
          <w:noProof/>
          <w14:ligatures w14:val="standardContextual"/>
        </w:rPr>
        <w:drawing>
          <wp:inline distT="0" distB="0" distL="0" distR="0" wp14:anchorId="608D57A6" wp14:editId="7508A83D">
            <wp:extent cx="5712031" cy="4128863"/>
            <wp:effectExtent l="0" t="0" r="0" b="0"/>
            <wp:docPr id="1555636849" name="Picture 1">
              <a:extLst xmlns:a="http://schemas.openxmlformats.org/drawingml/2006/main">
                <a:ext uri="{FF2B5EF4-FFF2-40B4-BE49-F238E27FC236}">
                  <a16:creationId xmlns:a16="http://schemas.microsoft.com/office/drawing/2014/main" id="{6EC48CE3-B939-FFD4-A2DE-3960CA6F43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EC48CE3-B939-FFD4-A2DE-3960CA6F4347}"/>
                        </a:ext>
                      </a:extLst>
                    </pic:cNvPr>
                    <pic:cNvPicPr>
                      <a:picLocks noChangeAspect="1"/>
                    </pic:cNvPicPr>
                  </pic:nvPicPr>
                  <pic:blipFill>
                    <a:blip r:embed="rId32"/>
                    <a:stretch>
                      <a:fillRect/>
                    </a:stretch>
                  </pic:blipFill>
                  <pic:spPr>
                    <a:xfrm>
                      <a:off x="0" y="0"/>
                      <a:ext cx="5719257" cy="4134086"/>
                    </a:xfrm>
                    <a:prstGeom prst="rect">
                      <a:avLst/>
                    </a:prstGeom>
                  </pic:spPr>
                </pic:pic>
              </a:graphicData>
            </a:graphic>
          </wp:inline>
        </w:drawing>
      </w:r>
    </w:p>
    <w:sectPr w:rsidR="003B4252" w:rsidRPr="009F58F2" w:rsidSect="003B73DF">
      <w:footerReference w:type="even" r:id="rId33"/>
      <w:footerReference w:type="default" r:id="rId3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7444" w14:textId="77777777" w:rsidR="00534A11" w:rsidRDefault="00534A11" w:rsidP="00761EFB">
      <w:r>
        <w:separator/>
      </w:r>
    </w:p>
  </w:endnote>
  <w:endnote w:type="continuationSeparator" w:id="0">
    <w:p w14:paraId="50417E33" w14:textId="77777777" w:rsidR="00534A11" w:rsidRDefault="00534A11" w:rsidP="00761EFB">
      <w:r>
        <w:continuationSeparator/>
      </w:r>
    </w:p>
  </w:endnote>
  <w:endnote w:type="continuationNotice" w:id="1">
    <w:p w14:paraId="5BC6BAEA" w14:textId="77777777" w:rsidR="00534A11" w:rsidRDefault="00534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2202412"/>
      <w:docPartObj>
        <w:docPartGallery w:val="Page Numbers (Bottom of Page)"/>
        <w:docPartUnique/>
      </w:docPartObj>
    </w:sdtPr>
    <w:sdtContent>
      <w:p w14:paraId="23DDE4BC" w14:textId="23B4818E" w:rsidR="00761EFB" w:rsidRDefault="00761EFB" w:rsidP="00EB3A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1BE2F1" w14:textId="77777777" w:rsidR="00761EFB" w:rsidRDefault="00761EFB" w:rsidP="00761E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9849102"/>
      <w:docPartObj>
        <w:docPartGallery w:val="Page Numbers (Bottom of Page)"/>
        <w:docPartUnique/>
      </w:docPartObj>
    </w:sdtPr>
    <w:sdtContent>
      <w:p w14:paraId="4806E070" w14:textId="7A0C3527" w:rsidR="00761EFB" w:rsidRDefault="00761EFB" w:rsidP="00EB3A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489EF4" w14:textId="77777777" w:rsidR="00761EFB" w:rsidRDefault="00761EFB" w:rsidP="00761E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69EBC" w14:textId="77777777" w:rsidR="00534A11" w:rsidRDefault="00534A11" w:rsidP="00761EFB">
      <w:r>
        <w:separator/>
      </w:r>
    </w:p>
  </w:footnote>
  <w:footnote w:type="continuationSeparator" w:id="0">
    <w:p w14:paraId="5217DB63" w14:textId="77777777" w:rsidR="00534A11" w:rsidRDefault="00534A11" w:rsidP="00761EFB">
      <w:r>
        <w:continuationSeparator/>
      </w:r>
    </w:p>
  </w:footnote>
  <w:footnote w:type="continuationNotice" w:id="1">
    <w:p w14:paraId="093358C4" w14:textId="77777777" w:rsidR="00534A11" w:rsidRDefault="00534A1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3DF"/>
    <w:rsid w:val="00003352"/>
    <w:rsid w:val="00084764"/>
    <w:rsid w:val="00093582"/>
    <w:rsid w:val="000B6BFE"/>
    <w:rsid w:val="0010159B"/>
    <w:rsid w:val="001655D8"/>
    <w:rsid w:val="00175203"/>
    <w:rsid w:val="001F0CF5"/>
    <w:rsid w:val="002004D6"/>
    <w:rsid w:val="0022377C"/>
    <w:rsid w:val="00351BFA"/>
    <w:rsid w:val="003A6AFB"/>
    <w:rsid w:val="003B00EA"/>
    <w:rsid w:val="003B4252"/>
    <w:rsid w:val="003B73DF"/>
    <w:rsid w:val="004A6C53"/>
    <w:rsid w:val="00505999"/>
    <w:rsid w:val="00510F6F"/>
    <w:rsid w:val="00534A11"/>
    <w:rsid w:val="00550891"/>
    <w:rsid w:val="005860CE"/>
    <w:rsid w:val="005E6075"/>
    <w:rsid w:val="005F68A9"/>
    <w:rsid w:val="006450F9"/>
    <w:rsid w:val="00662642"/>
    <w:rsid w:val="006654B3"/>
    <w:rsid w:val="006934D8"/>
    <w:rsid w:val="006958E8"/>
    <w:rsid w:val="006D1D69"/>
    <w:rsid w:val="00733E15"/>
    <w:rsid w:val="00761EFB"/>
    <w:rsid w:val="00777C39"/>
    <w:rsid w:val="007C2588"/>
    <w:rsid w:val="007F5EC3"/>
    <w:rsid w:val="00840FD6"/>
    <w:rsid w:val="00856628"/>
    <w:rsid w:val="008F0798"/>
    <w:rsid w:val="009833D4"/>
    <w:rsid w:val="009C2213"/>
    <w:rsid w:val="009F58F2"/>
    <w:rsid w:val="00A501A1"/>
    <w:rsid w:val="00A95A9F"/>
    <w:rsid w:val="00AE372A"/>
    <w:rsid w:val="00B06DE0"/>
    <w:rsid w:val="00B3163D"/>
    <w:rsid w:val="00B32604"/>
    <w:rsid w:val="00B34016"/>
    <w:rsid w:val="00B54768"/>
    <w:rsid w:val="00BC228E"/>
    <w:rsid w:val="00C16CB0"/>
    <w:rsid w:val="00C33D43"/>
    <w:rsid w:val="00CB2941"/>
    <w:rsid w:val="00D0166D"/>
    <w:rsid w:val="00D10A01"/>
    <w:rsid w:val="00D266B2"/>
    <w:rsid w:val="00D70F0A"/>
    <w:rsid w:val="00DB46CB"/>
    <w:rsid w:val="00DF01F2"/>
    <w:rsid w:val="00DF1793"/>
    <w:rsid w:val="00DF7971"/>
    <w:rsid w:val="00E15FF7"/>
    <w:rsid w:val="00E70160"/>
    <w:rsid w:val="00FA2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8796"/>
  <w15:chartTrackingRefBased/>
  <w15:docId w15:val="{E9D8DB93-975D-474F-A6CC-58A8EF35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6C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B73DF"/>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3B73DF"/>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B73DF"/>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B73DF"/>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B73DF"/>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B73DF"/>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B73DF"/>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B73DF"/>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B73DF"/>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3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73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3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3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3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3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3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3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3DF"/>
    <w:rPr>
      <w:rFonts w:eastAsiaTheme="majorEastAsia" w:cstheme="majorBidi"/>
      <w:color w:val="272727" w:themeColor="text1" w:themeTint="D8"/>
    </w:rPr>
  </w:style>
  <w:style w:type="paragraph" w:styleId="Title">
    <w:name w:val="Title"/>
    <w:basedOn w:val="Normal"/>
    <w:next w:val="Normal"/>
    <w:link w:val="TitleChar"/>
    <w:uiPriority w:val="10"/>
    <w:qFormat/>
    <w:rsid w:val="003B73D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B73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3DF"/>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B73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3DF"/>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B73DF"/>
    <w:rPr>
      <w:i/>
      <w:iCs/>
      <w:color w:val="404040" w:themeColor="text1" w:themeTint="BF"/>
    </w:rPr>
  </w:style>
  <w:style w:type="paragraph" w:styleId="ListParagraph">
    <w:name w:val="List Paragraph"/>
    <w:basedOn w:val="Normal"/>
    <w:uiPriority w:val="34"/>
    <w:qFormat/>
    <w:rsid w:val="003B73DF"/>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B73DF"/>
    <w:rPr>
      <w:i/>
      <w:iCs/>
      <w:color w:val="0F4761" w:themeColor="accent1" w:themeShade="BF"/>
    </w:rPr>
  </w:style>
  <w:style w:type="paragraph" w:styleId="IntenseQuote">
    <w:name w:val="Intense Quote"/>
    <w:basedOn w:val="Normal"/>
    <w:next w:val="Normal"/>
    <w:link w:val="IntenseQuoteChar"/>
    <w:uiPriority w:val="30"/>
    <w:qFormat/>
    <w:rsid w:val="003B73D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B73DF"/>
    <w:rPr>
      <w:i/>
      <w:iCs/>
      <w:color w:val="0F4761" w:themeColor="accent1" w:themeShade="BF"/>
    </w:rPr>
  </w:style>
  <w:style w:type="character" w:styleId="IntenseReference">
    <w:name w:val="Intense Reference"/>
    <w:basedOn w:val="DefaultParagraphFont"/>
    <w:uiPriority w:val="32"/>
    <w:qFormat/>
    <w:rsid w:val="003B73DF"/>
    <w:rPr>
      <w:b/>
      <w:bCs/>
      <w:smallCaps/>
      <w:color w:val="0F4761" w:themeColor="accent1" w:themeShade="BF"/>
      <w:spacing w:val="5"/>
    </w:rPr>
  </w:style>
  <w:style w:type="paragraph" w:styleId="TOCHeading">
    <w:name w:val="TOC Heading"/>
    <w:basedOn w:val="Heading1"/>
    <w:next w:val="Normal"/>
    <w:uiPriority w:val="39"/>
    <w:unhideWhenUsed/>
    <w:qFormat/>
    <w:rsid w:val="003B73DF"/>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3B73DF"/>
    <w:pPr>
      <w:spacing w:before="120"/>
    </w:pPr>
    <w:rPr>
      <w:rFonts w:asciiTheme="minorHAnsi" w:eastAsiaTheme="minorHAnsi" w:hAnsiTheme="minorHAnsi" w:cstheme="minorBidi"/>
      <w:b/>
      <w:bCs/>
      <w:i/>
      <w:iCs/>
      <w:kern w:val="2"/>
      <w:lang w:eastAsia="en-US"/>
      <w14:ligatures w14:val="standardContextual"/>
    </w:rPr>
  </w:style>
  <w:style w:type="paragraph" w:styleId="TOC2">
    <w:name w:val="toc 2"/>
    <w:basedOn w:val="Normal"/>
    <w:next w:val="Normal"/>
    <w:autoRedefine/>
    <w:uiPriority w:val="39"/>
    <w:unhideWhenUsed/>
    <w:rsid w:val="003B73DF"/>
    <w:pPr>
      <w:spacing w:before="120"/>
      <w:ind w:left="240"/>
    </w:pPr>
    <w:rPr>
      <w:rFonts w:asciiTheme="minorHAnsi" w:eastAsiaTheme="minorHAnsi" w:hAnsiTheme="minorHAnsi" w:cstheme="minorBidi"/>
      <w:b/>
      <w:bCs/>
      <w:kern w:val="2"/>
      <w:sz w:val="22"/>
      <w:szCs w:val="22"/>
      <w:lang w:eastAsia="en-US"/>
      <w14:ligatures w14:val="standardContextual"/>
    </w:rPr>
  </w:style>
  <w:style w:type="character" w:styleId="Hyperlink">
    <w:name w:val="Hyperlink"/>
    <w:basedOn w:val="DefaultParagraphFont"/>
    <w:uiPriority w:val="99"/>
    <w:unhideWhenUsed/>
    <w:rsid w:val="003B73DF"/>
    <w:rPr>
      <w:color w:val="467886" w:themeColor="hyperlink"/>
      <w:u w:val="single"/>
    </w:rPr>
  </w:style>
  <w:style w:type="paragraph" w:styleId="TOC3">
    <w:name w:val="toc 3"/>
    <w:basedOn w:val="Normal"/>
    <w:next w:val="Normal"/>
    <w:autoRedefine/>
    <w:uiPriority w:val="39"/>
    <w:semiHidden/>
    <w:unhideWhenUsed/>
    <w:rsid w:val="003B73DF"/>
    <w:pPr>
      <w:ind w:left="480"/>
    </w:pPr>
    <w:rPr>
      <w:rFonts w:asciiTheme="minorHAnsi" w:eastAsiaTheme="minorHAnsi" w:hAnsiTheme="minorHAnsi" w:cstheme="minorBidi"/>
      <w:kern w:val="2"/>
      <w:sz w:val="20"/>
      <w:szCs w:val="20"/>
      <w:lang w:eastAsia="en-US"/>
      <w14:ligatures w14:val="standardContextual"/>
    </w:rPr>
  </w:style>
  <w:style w:type="paragraph" w:styleId="TOC4">
    <w:name w:val="toc 4"/>
    <w:basedOn w:val="Normal"/>
    <w:next w:val="Normal"/>
    <w:autoRedefine/>
    <w:uiPriority w:val="39"/>
    <w:semiHidden/>
    <w:unhideWhenUsed/>
    <w:rsid w:val="003B73DF"/>
    <w:pPr>
      <w:ind w:left="720"/>
    </w:pPr>
    <w:rPr>
      <w:rFonts w:asciiTheme="minorHAnsi" w:eastAsiaTheme="minorHAnsi" w:hAnsiTheme="minorHAnsi" w:cstheme="minorBidi"/>
      <w:kern w:val="2"/>
      <w:sz w:val="20"/>
      <w:szCs w:val="20"/>
      <w:lang w:eastAsia="en-US"/>
      <w14:ligatures w14:val="standardContextual"/>
    </w:rPr>
  </w:style>
  <w:style w:type="paragraph" w:styleId="TOC5">
    <w:name w:val="toc 5"/>
    <w:basedOn w:val="Normal"/>
    <w:next w:val="Normal"/>
    <w:autoRedefine/>
    <w:uiPriority w:val="39"/>
    <w:semiHidden/>
    <w:unhideWhenUsed/>
    <w:rsid w:val="003B73DF"/>
    <w:pPr>
      <w:ind w:left="960"/>
    </w:pPr>
    <w:rPr>
      <w:rFonts w:asciiTheme="minorHAnsi" w:eastAsiaTheme="minorHAnsi" w:hAnsiTheme="minorHAnsi" w:cstheme="minorBidi"/>
      <w:kern w:val="2"/>
      <w:sz w:val="20"/>
      <w:szCs w:val="20"/>
      <w:lang w:eastAsia="en-US"/>
      <w14:ligatures w14:val="standardContextual"/>
    </w:rPr>
  </w:style>
  <w:style w:type="paragraph" w:styleId="TOC6">
    <w:name w:val="toc 6"/>
    <w:basedOn w:val="Normal"/>
    <w:next w:val="Normal"/>
    <w:autoRedefine/>
    <w:uiPriority w:val="39"/>
    <w:semiHidden/>
    <w:unhideWhenUsed/>
    <w:rsid w:val="003B73DF"/>
    <w:pPr>
      <w:ind w:left="1200"/>
    </w:pPr>
    <w:rPr>
      <w:rFonts w:asciiTheme="minorHAnsi" w:eastAsiaTheme="minorHAnsi" w:hAnsiTheme="minorHAnsi" w:cstheme="minorBidi"/>
      <w:kern w:val="2"/>
      <w:sz w:val="20"/>
      <w:szCs w:val="20"/>
      <w:lang w:eastAsia="en-US"/>
      <w14:ligatures w14:val="standardContextual"/>
    </w:rPr>
  </w:style>
  <w:style w:type="paragraph" w:styleId="TOC7">
    <w:name w:val="toc 7"/>
    <w:basedOn w:val="Normal"/>
    <w:next w:val="Normal"/>
    <w:autoRedefine/>
    <w:uiPriority w:val="39"/>
    <w:semiHidden/>
    <w:unhideWhenUsed/>
    <w:rsid w:val="003B73DF"/>
    <w:pPr>
      <w:ind w:left="1440"/>
    </w:pPr>
    <w:rPr>
      <w:rFonts w:asciiTheme="minorHAnsi" w:eastAsiaTheme="minorHAnsi" w:hAnsiTheme="minorHAnsi" w:cstheme="minorBidi"/>
      <w:kern w:val="2"/>
      <w:sz w:val="20"/>
      <w:szCs w:val="20"/>
      <w:lang w:eastAsia="en-US"/>
      <w14:ligatures w14:val="standardContextual"/>
    </w:rPr>
  </w:style>
  <w:style w:type="paragraph" w:styleId="TOC8">
    <w:name w:val="toc 8"/>
    <w:basedOn w:val="Normal"/>
    <w:next w:val="Normal"/>
    <w:autoRedefine/>
    <w:uiPriority w:val="39"/>
    <w:semiHidden/>
    <w:unhideWhenUsed/>
    <w:rsid w:val="003B73DF"/>
    <w:pPr>
      <w:ind w:left="1680"/>
    </w:pPr>
    <w:rPr>
      <w:rFonts w:asciiTheme="minorHAnsi" w:eastAsiaTheme="minorHAnsi" w:hAnsiTheme="minorHAnsi" w:cstheme="minorBidi"/>
      <w:kern w:val="2"/>
      <w:sz w:val="20"/>
      <w:szCs w:val="20"/>
      <w:lang w:eastAsia="en-US"/>
      <w14:ligatures w14:val="standardContextual"/>
    </w:rPr>
  </w:style>
  <w:style w:type="paragraph" w:styleId="TOC9">
    <w:name w:val="toc 9"/>
    <w:basedOn w:val="Normal"/>
    <w:next w:val="Normal"/>
    <w:autoRedefine/>
    <w:uiPriority w:val="39"/>
    <w:semiHidden/>
    <w:unhideWhenUsed/>
    <w:rsid w:val="003B73DF"/>
    <w:pPr>
      <w:ind w:left="1920"/>
    </w:pPr>
    <w:rPr>
      <w:rFonts w:asciiTheme="minorHAnsi" w:eastAsiaTheme="minorHAnsi" w:hAnsiTheme="minorHAnsi" w:cstheme="minorBidi"/>
      <w:kern w:val="2"/>
      <w:sz w:val="20"/>
      <w:szCs w:val="20"/>
      <w:lang w:eastAsia="en-US"/>
      <w14:ligatures w14:val="standardContextual"/>
    </w:rPr>
  </w:style>
  <w:style w:type="paragraph" w:styleId="Footer">
    <w:name w:val="footer"/>
    <w:basedOn w:val="Normal"/>
    <w:link w:val="FooterChar"/>
    <w:uiPriority w:val="99"/>
    <w:unhideWhenUsed/>
    <w:rsid w:val="00761EFB"/>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761EFB"/>
  </w:style>
  <w:style w:type="character" w:styleId="PageNumber">
    <w:name w:val="page number"/>
    <w:basedOn w:val="DefaultParagraphFont"/>
    <w:uiPriority w:val="99"/>
    <w:semiHidden/>
    <w:unhideWhenUsed/>
    <w:rsid w:val="00761EFB"/>
  </w:style>
  <w:style w:type="paragraph" w:styleId="Header">
    <w:name w:val="header"/>
    <w:basedOn w:val="Normal"/>
    <w:link w:val="HeaderChar"/>
    <w:uiPriority w:val="99"/>
    <w:semiHidden/>
    <w:unhideWhenUsed/>
    <w:rsid w:val="003A6AFB"/>
    <w:pPr>
      <w:tabs>
        <w:tab w:val="center" w:pos="4513"/>
        <w:tab w:val="right" w:pos="9026"/>
      </w:tabs>
    </w:pPr>
  </w:style>
  <w:style w:type="character" w:customStyle="1" w:styleId="HeaderChar">
    <w:name w:val="Header Char"/>
    <w:basedOn w:val="DefaultParagraphFont"/>
    <w:link w:val="Header"/>
    <w:uiPriority w:val="99"/>
    <w:semiHidden/>
    <w:rsid w:val="003A6AFB"/>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7243">
      <w:bodyDiv w:val="1"/>
      <w:marLeft w:val="0"/>
      <w:marRight w:val="0"/>
      <w:marTop w:val="0"/>
      <w:marBottom w:val="0"/>
      <w:divBdr>
        <w:top w:val="none" w:sz="0" w:space="0" w:color="auto"/>
        <w:left w:val="none" w:sz="0" w:space="0" w:color="auto"/>
        <w:bottom w:val="none" w:sz="0" w:space="0" w:color="auto"/>
        <w:right w:val="none" w:sz="0" w:space="0" w:color="auto"/>
      </w:divBdr>
    </w:div>
    <w:div w:id="163740634">
      <w:bodyDiv w:val="1"/>
      <w:marLeft w:val="0"/>
      <w:marRight w:val="0"/>
      <w:marTop w:val="0"/>
      <w:marBottom w:val="0"/>
      <w:divBdr>
        <w:top w:val="none" w:sz="0" w:space="0" w:color="auto"/>
        <w:left w:val="none" w:sz="0" w:space="0" w:color="auto"/>
        <w:bottom w:val="none" w:sz="0" w:space="0" w:color="auto"/>
        <w:right w:val="none" w:sz="0" w:space="0" w:color="auto"/>
      </w:divBdr>
    </w:div>
    <w:div w:id="178130335">
      <w:bodyDiv w:val="1"/>
      <w:marLeft w:val="0"/>
      <w:marRight w:val="0"/>
      <w:marTop w:val="0"/>
      <w:marBottom w:val="0"/>
      <w:divBdr>
        <w:top w:val="none" w:sz="0" w:space="0" w:color="auto"/>
        <w:left w:val="none" w:sz="0" w:space="0" w:color="auto"/>
        <w:bottom w:val="none" w:sz="0" w:space="0" w:color="auto"/>
        <w:right w:val="none" w:sz="0" w:space="0" w:color="auto"/>
      </w:divBdr>
    </w:div>
    <w:div w:id="186523429">
      <w:bodyDiv w:val="1"/>
      <w:marLeft w:val="0"/>
      <w:marRight w:val="0"/>
      <w:marTop w:val="0"/>
      <w:marBottom w:val="0"/>
      <w:divBdr>
        <w:top w:val="none" w:sz="0" w:space="0" w:color="auto"/>
        <w:left w:val="none" w:sz="0" w:space="0" w:color="auto"/>
        <w:bottom w:val="none" w:sz="0" w:space="0" w:color="auto"/>
        <w:right w:val="none" w:sz="0" w:space="0" w:color="auto"/>
      </w:divBdr>
    </w:div>
    <w:div w:id="218713161">
      <w:bodyDiv w:val="1"/>
      <w:marLeft w:val="0"/>
      <w:marRight w:val="0"/>
      <w:marTop w:val="0"/>
      <w:marBottom w:val="0"/>
      <w:divBdr>
        <w:top w:val="none" w:sz="0" w:space="0" w:color="auto"/>
        <w:left w:val="none" w:sz="0" w:space="0" w:color="auto"/>
        <w:bottom w:val="none" w:sz="0" w:space="0" w:color="auto"/>
        <w:right w:val="none" w:sz="0" w:space="0" w:color="auto"/>
      </w:divBdr>
    </w:div>
    <w:div w:id="249390690">
      <w:bodyDiv w:val="1"/>
      <w:marLeft w:val="0"/>
      <w:marRight w:val="0"/>
      <w:marTop w:val="0"/>
      <w:marBottom w:val="0"/>
      <w:divBdr>
        <w:top w:val="none" w:sz="0" w:space="0" w:color="auto"/>
        <w:left w:val="none" w:sz="0" w:space="0" w:color="auto"/>
        <w:bottom w:val="none" w:sz="0" w:space="0" w:color="auto"/>
        <w:right w:val="none" w:sz="0" w:space="0" w:color="auto"/>
      </w:divBdr>
    </w:div>
    <w:div w:id="309528366">
      <w:bodyDiv w:val="1"/>
      <w:marLeft w:val="0"/>
      <w:marRight w:val="0"/>
      <w:marTop w:val="0"/>
      <w:marBottom w:val="0"/>
      <w:divBdr>
        <w:top w:val="none" w:sz="0" w:space="0" w:color="auto"/>
        <w:left w:val="none" w:sz="0" w:space="0" w:color="auto"/>
        <w:bottom w:val="none" w:sz="0" w:space="0" w:color="auto"/>
        <w:right w:val="none" w:sz="0" w:space="0" w:color="auto"/>
      </w:divBdr>
    </w:div>
    <w:div w:id="421606472">
      <w:bodyDiv w:val="1"/>
      <w:marLeft w:val="0"/>
      <w:marRight w:val="0"/>
      <w:marTop w:val="0"/>
      <w:marBottom w:val="0"/>
      <w:divBdr>
        <w:top w:val="none" w:sz="0" w:space="0" w:color="auto"/>
        <w:left w:val="none" w:sz="0" w:space="0" w:color="auto"/>
        <w:bottom w:val="none" w:sz="0" w:space="0" w:color="auto"/>
        <w:right w:val="none" w:sz="0" w:space="0" w:color="auto"/>
      </w:divBdr>
    </w:div>
    <w:div w:id="480733726">
      <w:bodyDiv w:val="1"/>
      <w:marLeft w:val="0"/>
      <w:marRight w:val="0"/>
      <w:marTop w:val="0"/>
      <w:marBottom w:val="0"/>
      <w:divBdr>
        <w:top w:val="none" w:sz="0" w:space="0" w:color="auto"/>
        <w:left w:val="none" w:sz="0" w:space="0" w:color="auto"/>
        <w:bottom w:val="none" w:sz="0" w:space="0" w:color="auto"/>
        <w:right w:val="none" w:sz="0" w:space="0" w:color="auto"/>
      </w:divBdr>
    </w:div>
    <w:div w:id="521167096">
      <w:bodyDiv w:val="1"/>
      <w:marLeft w:val="0"/>
      <w:marRight w:val="0"/>
      <w:marTop w:val="0"/>
      <w:marBottom w:val="0"/>
      <w:divBdr>
        <w:top w:val="none" w:sz="0" w:space="0" w:color="auto"/>
        <w:left w:val="none" w:sz="0" w:space="0" w:color="auto"/>
        <w:bottom w:val="none" w:sz="0" w:space="0" w:color="auto"/>
        <w:right w:val="none" w:sz="0" w:space="0" w:color="auto"/>
      </w:divBdr>
    </w:div>
    <w:div w:id="644159979">
      <w:bodyDiv w:val="1"/>
      <w:marLeft w:val="0"/>
      <w:marRight w:val="0"/>
      <w:marTop w:val="0"/>
      <w:marBottom w:val="0"/>
      <w:divBdr>
        <w:top w:val="none" w:sz="0" w:space="0" w:color="auto"/>
        <w:left w:val="none" w:sz="0" w:space="0" w:color="auto"/>
        <w:bottom w:val="none" w:sz="0" w:space="0" w:color="auto"/>
        <w:right w:val="none" w:sz="0" w:space="0" w:color="auto"/>
      </w:divBdr>
    </w:div>
    <w:div w:id="753547657">
      <w:bodyDiv w:val="1"/>
      <w:marLeft w:val="0"/>
      <w:marRight w:val="0"/>
      <w:marTop w:val="0"/>
      <w:marBottom w:val="0"/>
      <w:divBdr>
        <w:top w:val="none" w:sz="0" w:space="0" w:color="auto"/>
        <w:left w:val="none" w:sz="0" w:space="0" w:color="auto"/>
        <w:bottom w:val="none" w:sz="0" w:space="0" w:color="auto"/>
        <w:right w:val="none" w:sz="0" w:space="0" w:color="auto"/>
      </w:divBdr>
    </w:div>
    <w:div w:id="830951338">
      <w:bodyDiv w:val="1"/>
      <w:marLeft w:val="0"/>
      <w:marRight w:val="0"/>
      <w:marTop w:val="0"/>
      <w:marBottom w:val="0"/>
      <w:divBdr>
        <w:top w:val="none" w:sz="0" w:space="0" w:color="auto"/>
        <w:left w:val="none" w:sz="0" w:space="0" w:color="auto"/>
        <w:bottom w:val="none" w:sz="0" w:space="0" w:color="auto"/>
        <w:right w:val="none" w:sz="0" w:space="0" w:color="auto"/>
      </w:divBdr>
    </w:div>
    <w:div w:id="899632783">
      <w:bodyDiv w:val="1"/>
      <w:marLeft w:val="0"/>
      <w:marRight w:val="0"/>
      <w:marTop w:val="0"/>
      <w:marBottom w:val="0"/>
      <w:divBdr>
        <w:top w:val="none" w:sz="0" w:space="0" w:color="auto"/>
        <w:left w:val="none" w:sz="0" w:space="0" w:color="auto"/>
        <w:bottom w:val="none" w:sz="0" w:space="0" w:color="auto"/>
        <w:right w:val="none" w:sz="0" w:space="0" w:color="auto"/>
      </w:divBdr>
    </w:div>
    <w:div w:id="915624481">
      <w:bodyDiv w:val="1"/>
      <w:marLeft w:val="0"/>
      <w:marRight w:val="0"/>
      <w:marTop w:val="0"/>
      <w:marBottom w:val="0"/>
      <w:divBdr>
        <w:top w:val="none" w:sz="0" w:space="0" w:color="auto"/>
        <w:left w:val="none" w:sz="0" w:space="0" w:color="auto"/>
        <w:bottom w:val="none" w:sz="0" w:space="0" w:color="auto"/>
        <w:right w:val="none" w:sz="0" w:space="0" w:color="auto"/>
      </w:divBdr>
    </w:div>
    <w:div w:id="1151367351">
      <w:bodyDiv w:val="1"/>
      <w:marLeft w:val="0"/>
      <w:marRight w:val="0"/>
      <w:marTop w:val="0"/>
      <w:marBottom w:val="0"/>
      <w:divBdr>
        <w:top w:val="none" w:sz="0" w:space="0" w:color="auto"/>
        <w:left w:val="none" w:sz="0" w:space="0" w:color="auto"/>
        <w:bottom w:val="none" w:sz="0" w:space="0" w:color="auto"/>
        <w:right w:val="none" w:sz="0" w:space="0" w:color="auto"/>
      </w:divBdr>
    </w:div>
    <w:div w:id="1153133141">
      <w:bodyDiv w:val="1"/>
      <w:marLeft w:val="0"/>
      <w:marRight w:val="0"/>
      <w:marTop w:val="0"/>
      <w:marBottom w:val="0"/>
      <w:divBdr>
        <w:top w:val="none" w:sz="0" w:space="0" w:color="auto"/>
        <w:left w:val="none" w:sz="0" w:space="0" w:color="auto"/>
        <w:bottom w:val="none" w:sz="0" w:space="0" w:color="auto"/>
        <w:right w:val="none" w:sz="0" w:space="0" w:color="auto"/>
      </w:divBdr>
    </w:div>
    <w:div w:id="1178809159">
      <w:bodyDiv w:val="1"/>
      <w:marLeft w:val="0"/>
      <w:marRight w:val="0"/>
      <w:marTop w:val="0"/>
      <w:marBottom w:val="0"/>
      <w:divBdr>
        <w:top w:val="none" w:sz="0" w:space="0" w:color="auto"/>
        <w:left w:val="none" w:sz="0" w:space="0" w:color="auto"/>
        <w:bottom w:val="none" w:sz="0" w:space="0" w:color="auto"/>
        <w:right w:val="none" w:sz="0" w:space="0" w:color="auto"/>
      </w:divBdr>
    </w:div>
    <w:div w:id="1246918665">
      <w:bodyDiv w:val="1"/>
      <w:marLeft w:val="0"/>
      <w:marRight w:val="0"/>
      <w:marTop w:val="0"/>
      <w:marBottom w:val="0"/>
      <w:divBdr>
        <w:top w:val="none" w:sz="0" w:space="0" w:color="auto"/>
        <w:left w:val="none" w:sz="0" w:space="0" w:color="auto"/>
        <w:bottom w:val="none" w:sz="0" w:space="0" w:color="auto"/>
        <w:right w:val="none" w:sz="0" w:space="0" w:color="auto"/>
      </w:divBdr>
    </w:div>
    <w:div w:id="1252398004">
      <w:bodyDiv w:val="1"/>
      <w:marLeft w:val="0"/>
      <w:marRight w:val="0"/>
      <w:marTop w:val="0"/>
      <w:marBottom w:val="0"/>
      <w:divBdr>
        <w:top w:val="none" w:sz="0" w:space="0" w:color="auto"/>
        <w:left w:val="none" w:sz="0" w:space="0" w:color="auto"/>
        <w:bottom w:val="none" w:sz="0" w:space="0" w:color="auto"/>
        <w:right w:val="none" w:sz="0" w:space="0" w:color="auto"/>
      </w:divBdr>
    </w:div>
    <w:div w:id="1398088534">
      <w:bodyDiv w:val="1"/>
      <w:marLeft w:val="0"/>
      <w:marRight w:val="0"/>
      <w:marTop w:val="0"/>
      <w:marBottom w:val="0"/>
      <w:divBdr>
        <w:top w:val="none" w:sz="0" w:space="0" w:color="auto"/>
        <w:left w:val="none" w:sz="0" w:space="0" w:color="auto"/>
        <w:bottom w:val="none" w:sz="0" w:space="0" w:color="auto"/>
        <w:right w:val="none" w:sz="0" w:space="0" w:color="auto"/>
      </w:divBdr>
    </w:div>
    <w:div w:id="1415517298">
      <w:bodyDiv w:val="1"/>
      <w:marLeft w:val="0"/>
      <w:marRight w:val="0"/>
      <w:marTop w:val="0"/>
      <w:marBottom w:val="0"/>
      <w:divBdr>
        <w:top w:val="none" w:sz="0" w:space="0" w:color="auto"/>
        <w:left w:val="none" w:sz="0" w:space="0" w:color="auto"/>
        <w:bottom w:val="none" w:sz="0" w:space="0" w:color="auto"/>
        <w:right w:val="none" w:sz="0" w:space="0" w:color="auto"/>
      </w:divBdr>
    </w:div>
    <w:div w:id="1423064941">
      <w:bodyDiv w:val="1"/>
      <w:marLeft w:val="0"/>
      <w:marRight w:val="0"/>
      <w:marTop w:val="0"/>
      <w:marBottom w:val="0"/>
      <w:divBdr>
        <w:top w:val="none" w:sz="0" w:space="0" w:color="auto"/>
        <w:left w:val="none" w:sz="0" w:space="0" w:color="auto"/>
        <w:bottom w:val="none" w:sz="0" w:space="0" w:color="auto"/>
        <w:right w:val="none" w:sz="0" w:space="0" w:color="auto"/>
      </w:divBdr>
    </w:div>
    <w:div w:id="1547134132">
      <w:bodyDiv w:val="1"/>
      <w:marLeft w:val="0"/>
      <w:marRight w:val="0"/>
      <w:marTop w:val="0"/>
      <w:marBottom w:val="0"/>
      <w:divBdr>
        <w:top w:val="none" w:sz="0" w:space="0" w:color="auto"/>
        <w:left w:val="none" w:sz="0" w:space="0" w:color="auto"/>
        <w:bottom w:val="none" w:sz="0" w:space="0" w:color="auto"/>
        <w:right w:val="none" w:sz="0" w:space="0" w:color="auto"/>
      </w:divBdr>
    </w:div>
    <w:div w:id="1549757225">
      <w:bodyDiv w:val="1"/>
      <w:marLeft w:val="0"/>
      <w:marRight w:val="0"/>
      <w:marTop w:val="0"/>
      <w:marBottom w:val="0"/>
      <w:divBdr>
        <w:top w:val="none" w:sz="0" w:space="0" w:color="auto"/>
        <w:left w:val="none" w:sz="0" w:space="0" w:color="auto"/>
        <w:bottom w:val="none" w:sz="0" w:space="0" w:color="auto"/>
        <w:right w:val="none" w:sz="0" w:space="0" w:color="auto"/>
      </w:divBdr>
    </w:div>
    <w:div w:id="1550994491">
      <w:bodyDiv w:val="1"/>
      <w:marLeft w:val="0"/>
      <w:marRight w:val="0"/>
      <w:marTop w:val="0"/>
      <w:marBottom w:val="0"/>
      <w:divBdr>
        <w:top w:val="none" w:sz="0" w:space="0" w:color="auto"/>
        <w:left w:val="none" w:sz="0" w:space="0" w:color="auto"/>
        <w:bottom w:val="none" w:sz="0" w:space="0" w:color="auto"/>
        <w:right w:val="none" w:sz="0" w:space="0" w:color="auto"/>
      </w:divBdr>
    </w:div>
    <w:div w:id="1630743085">
      <w:bodyDiv w:val="1"/>
      <w:marLeft w:val="0"/>
      <w:marRight w:val="0"/>
      <w:marTop w:val="0"/>
      <w:marBottom w:val="0"/>
      <w:divBdr>
        <w:top w:val="none" w:sz="0" w:space="0" w:color="auto"/>
        <w:left w:val="none" w:sz="0" w:space="0" w:color="auto"/>
        <w:bottom w:val="none" w:sz="0" w:space="0" w:color="auto"/>
        <w:right w:val="none" w:sz="0" w:space="0" w:color="auto"/>
      </w:divBdr>
    </w:div>
    <w:div w:id="1673796812">
      <w:bodyDiv w:val="1"/>
      <w:marLeft w:val="0"/>
      <w:marRight w:val="0"/>
      <w:marTop w:val="0"/>
      <w:marBottom w:val="0"/>
      <w:divBdr>
        <w:top w:val="none" w:sz="0" w:space="0" w:color="auto"/>
        <w:left w:val="none" w:sz="0" w:space="0" w:color="auto"/>
        <w:bottom w:val="none" w:sz="0" w:space="0" w:color="auto"/>
        <w:right w:val="none" w:sz="0" w:space="0" w:color="auto"/>
      </w:divBdr>
    </w:div>
    <w:div w:id="1678269913">
      <w:bodyDiv w:val="1"/>
      <w:marLeft w:val="0"/>
      <w:marRight w:val="0"/>
      <w:marTop w:val="0"/>
      <w:marBottom w:val="0"/>
      <w:divBdr>
        <w:top w:val="none" w:sz="0" w:space="0" w:color="auto"/>
        <w:left w:val="none" w:sz="0" w:space="0" w:color="auto"/>
        <w:bottom w:val="none" w:sz="0" w:space="0" w:color="auto"/>
        <w:right w:val="none" w:sz="0" w:space="0" w:color="auto"/>
      </w:divBdr>
    </w:div>
    <w:div w:id="1717966325">
      <w:bodyDiv w:val="1"/>
      <w:marLeft w:val="0"/>
      <w:marRight w:val="0"/>
      <w:marTop w:val="0"/>
      <w:marBottom w:val="0"/>
      <w:divBdr>
        <w:top w:val="none" w:sz="0" w:space="0" w:color="auto"/>
        <w:left w:val="none" w:sz="0" w:space="0" w:color="auto"/>
        <w:bottom w:val="none" w:sz="0" w:space="0" w:color="auto"/>
        <w:right w:val="none" w:sz="0" w:space="0" w:color="auto"/>
      </w:divBdr>
    </w:div>
    <w:div w:id="1766268845">
      <w:bodyDiv w:val="1"/>
      <w:marLeft w:val="0"/>
      <w:marRight w:val="0"/>
      <w:marTop w:val="0"/>
      <w:marBottom w:val="0"/>
      <w:divBdr>
        <w:top w:val="none" w:sz="0" w:space="0" w:color="auto"/>
        <w:left w:val="none" w:sz="0" w:space="0" w:color="auto"/>
        <w:bottom w:val="none" w:sz="0" w:space="0" w:color="auto"/>
        <w:right w:val="none" w:sz="0" w:space="0" w:color="auto"/>
      </w:divBdr>
    </w:div>
    <w:div w:id="1768497623">
      <w:bodyDiv w:val="1"/>
      <w:marLeft w:val="0"/>
      <w:marRight w:val="0"/>
      <w:marTop w:val="0"/>
      <w:marBottom w:val="0"/>
      <w:divBdr>
        <w:top w:val="none" w:sz="0" w:space="0" w:color="auto"/>
        <w:left w:val="none" w:sz="0" w:space="0" w:color="auto"/>
        <w:bottom w:val="none" w:sz="0" w:space="0" w:color="auto"/>
        <w:right w:val="none" w:sz="0" w:space="0" w:color="auto"/>
      </w:divBdr>
    </w:div>
    <w:div w:id="1769540784">
      <w:bodyDiv w:val="1"/>
      <w:marLeft w:val="0"/>
      <w:marRight w:val="0"/>
      <w:marTop w:val="0"/>
      <w:marBottom w:val="0"/>
      <w:divBdr>
        <w:top w:val="none" w:sz="0" w:space="0" w:color="auto"/>
        <w:left w:val="none" w:sz="0" w:space="0" w:color="auto"/>
        <w:bottom w:val="none" w:sz="0" w:space="0" w:color="auto"/>
        <w:right w:val="none" w:sz="0" w:space="0" w:color="auto"/>
      </w:divBdr>
    </w:div>
    <w:div w:id="1811509145">
      <w:bodyDiv w:val="1"/>
      <w:marLeft w:val="0"/>
      <w:marRight w:val="0"/>
      <w:marTop w:val="0"/>
      <w:marBottom w:val="0"/>
      <w:divBdr>
        <w:top w:val="none" w:sz="0" w:space="0" w:color="auto"/>
        <w:left w:val="none" w:sz="0" w:space="0" w:color="auto"/>
        <w:bottom w:val="none" w:sz="0" w:space="0" w:color="auto"/>
        <w:right w:val="none" w:sz="0" w:space="0" w:color="auto"/>
      </w:divBdr>
    </w:div>
    <w:div w:id="1859466450">
      <w:bodyDiv w:val="1"/>
      <w:marLeft w:val="0"/>
      <w:marRight w:val="0"/>
      <w:marTop w:val="0"/>
      <w:marBottom w:val="0"/>
      <w:divBdr>
        <w:top w:val="none" w:sz="0" w:space="0" w:color="auto"/>
        <w:left w:val="none" w:sz="0" w:space="0" w:color="auto"/>
        <w:bottom w:val="none" w:sz="0" w:space="0" w:color="auto"/>
        <w:right w:val="none" w:sz="0" w:space="0" w:color="auto"/>
      </w:divBdr>
    </w:div>
    <w:div w:id="1964265698">
      <w:bodyDiv w:val="1"/>
      <w:marLeft w:val="0"/>
      <w:marRight w:val="0"/>
      <w:marTop w:val="0"/>
      <w:marBottom w:val="0"/>
      <w:divBdr>
        <w:top w:val="none" w:sz="0" w:space="0" w:color="auto"/>
        <w:left w:val="none" w:sz="0" w:space="0" w:color="auto"/>
        <w:bottom w:val="none" w:sz="0" w:space="0" w:color="auto"/>
        <w:right w:val="none" w:sz="0" w:space="0" w:color="auto"/>
      </w:divBdr>
    </w:div>
    <w:div w:id="209558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customXml" Target="../customXml/item3.xml"/><Relationship Id="rId21" Type="http://schemas.openxmlformats.org/officeDocument/2006/relationships/image" Target="media/image12.emf"/><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660251EAD704D89C7DD2433EF9243" ma:contentTypeVersion="4" ma:contentTypeDescription="Crée un document." ma:contentTypeScope="" ma:versionID="d8358a4e6e9285fb321c85aad9ab4b54">
  <xsd:schema xmlns:xsd="http://www.w3.org/2001/XMLSchema" xmlns:xs="http://www.w3.org/2001/XMLSchema" xmlns:p="http://schemas.microsoft.com/office/2006/metadata/properties" xmlns:ns2="dc497a7a-cd63-43d7-b560-502f299767cf" targetNamespace="http://schemas.microsoft.com/office/2006/metadata/properties" ma:root="true" ma:fieldsID="cc7a7c2d17835eb3b1ace9e8b8544f4e" ns2:_="">
    <xsd:import namespace="dc497a7a-cd63-43d7-b560-502f29976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97a7a-cd63-43d7-b560-502f29976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8D029-8344-49D1-8E33-03E32170C8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B9998F-ED9E-46C2-BC84-A209A76F9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97a7a-cd63-43d7-b560-502f29976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F02A4-29FE-3946-AEAC-D0BD7D655947}">
  <ds:schemaRefs>
    <ds:schemaRef ds:uri="http://schemas.openxmlformats.org/officeDocument/2006/bibliography"/>
  </ds:schemaRefs>
</ds:datastoreItem>
</file>

<file path=customXml/itemProps4.xml><?xml version="1.0" encoding="utf-8"?>
<ds:datastoreItem xmlns:ds="http://schemas.openxmlformats.org/officeDocument/2006/customXml" ds:itemID="{72E59329-0E03-477B-AC6F-9F1892C24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49</Pages>
  <Words>7242</Words>
  <Characters>41283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Wels</dc:creator>
  <cp:keywords/>
  <dc:description/>
  <cp:lastModifiedBy>Jacques Wels</cp:lastModifiedBy>
  <cp:revision>44</cp:revision>
  <dcterms:created xsi:type="dcterms:W3CDTF">2024-08-17T12:45:00Z</dcterms:created>
  <dcterms:modified xsi:type="dcterms:W3CDTF">2025-01-10T18:17:00Z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0x01010008C660251EAD704D89C7DD2433EF9243</vt:lpwstr>
  </property>
</Properties>
</file>