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8B68" w14:textId="77777777" w:rsidR="009F2769" w:rsidRDefault="009F2769" w:rsidP="009F2769">
      <w:pPr>
        <w:spacing w:line="360" w:lineRule="auto"/>
        <w:jc w:val="both"/>
        <w:rPr>
          <w:rFonts w:ascii="Calibri" w:hAnsi="Calibri" w:cs="Calibri"/>
          <w:b/>
          <w:bCs/>
          <w:lang w:val="en-GB"/>
        </w:rPr>
      </w:pPr>
      <w:r w:rsidRPr="00704C19">
        <w:rPr>
          <w:rFonts w:ascii="Calibri" w:hAnsi="Calibri" w:cs="Calibri"/>
          <w:b/>
          <w:bCs/>
          <w:lang w:val="en-GB"/>
        </w:rPr>
        <w:t>Supplementary Material</w:t>
      </w:r>
    </w:p>
    <w:p w14:paraId="7952FC8E" w14:textId="77777777" w:rsidR="009F2769" w:rsidRPr="00704C19" w:rsidRDefault="009F2769" w:rsidP="009F2769">
      <w:pPr>
        <w:spacing w:line="360" w:lineRule="auto"/>
        <w:rPr>
          <w:rFonts w:ascii="Calibri" w:eastAsia="Times New Roman" w:hAnsi="Calibri" w:cs="Calibri"/>
          <w:kern w:val="0"/>
          <w:lang w:val="en-GB" w:eastAsia="pt-BR"/>
        </w:rPr>
      </w:pPr>
      <w:r w:rsidRPr="00704C19">
        <w:rPr>
          <w:rFonts w:ascii="Calibri" w:eastAsia="Times New Roman" w:hAnsi="Calibri" w:cs="Calibri"/>
          <w:b/>
          <w:bCs/>
          <w:kern w:val="0"/>
          <w:lang w:val="en-GB" w:eastAsia="pt-BR"/>
        </w:rPr>
        <w:t xml:space="preserve">Table </w:t>
      </w:r>
      <w:r>
        <w:rPr>
          <w:rFonts w:ascii="Calibri" w:eastAsia="Times New Roman" w:hAnsi="Calibri" w:cs="Calibri"/>
          <w:b/>
          <w:bCs/>
          <w:kern w:val="0"/>
          <w:lang w:val="en-GB" w:eastAsia="pt-BR"/>
        </w:rPr>
        <w:t>S</w:t>
      </w:r>
      <w:r w:rsidRPr="00704C19">
        <w:rPr>
          <w:rFonts w:ascii="Calibri" w:eastAsia="Times New Roman" w:hAnsi="Calibri" w:cs="Calibri"/>
          <w:b/>
          <w:bCs/>
          <w:kern w:val="0"/>
          <w:lang w:val="en-GB" w:eastAsia="pt-BR"/>
        </w:rPr>
        <w:t xml:space="preserve">1. </w:t>
      </w:r>
      <w:r w:rsidRPr="00704C19">
        <w:rPr>
          <w:rFonts w:ascii="Calibri" w:eastAsia="Times New Roman" w:hAnsi="Calibri" w:cs="Calibri"/>
          <w:kern w:val="0"/>
          <w:lang w:val="en-GB" w:eastAsia="pt-BR"/>
        </w:rPr>
        <w:t>Characteristics of the study population</w:t>
      </w:r>
      <w:r>
        <w:rPr>
          <w:rFonts w:ascii="Calibri" w:eastAsia="Times New Roman" w:hAnsi="Calibri" w:cs="Calibri"/>
          <w:kern w:val="0"/>
          <w:lang w:val="en-GB" w:eastAsia="pt-BR"/>
        </w:rPr>
        <w:t xml:space="preserve"> (N=402)</w:t>
      </w:r>
    </w:p>
    <w:tbl>
      <w:tblPr>
        <w:tblW w:w="850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237"/>
        <w:gridCol w:w="2268"/>
      </w:tblGrid>
      <w:tr w:rsidR="009F2769" w:rsidRPr="00704C19" w14:paraId="05B76280" w14:textId="77777777" w:rsidTr="00BF115F">
        <w:trPr>
          <w:trHeight w:val="283"/>
        </w:trPr>
        <w:tc>
          <w:tcPr>
            <w:tcW w:w="6237" w:type="dxa"/>
            <w:tcBorders>
              <w:top w:val="single" w:sz="8" w:space="0" w:color="342524"/>
              <w:left w:val="nil"/>
              <w:bottom w:val="single" w:sz="8" w:space="0" w:color="342524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AFC360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</w:pPr>
          </w:p>
        </w:tc>
        <w:tc>
          <w:tcPr>
            <w:tcW w:w="2268" w:type="dxa"/>
            <w:tcBorders>
              <w:top w:val="single" w:sz="8" w:space="0" w:color="342524"/>
              <w:left w:val="nil"/>
              <w:bottom w:val="single" w:sz="8" w:space="0" w:color="342524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E73A61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N (%)</w:t>
            </w:r>
          </w:p>
        </w:tc>
      </w:tr>
      <w:tr w:rsidR="009F2769" w:rsidRPr="00704C19" w14:paraId="03C872B5" w14:textId="77777777" w:rsidTr="00BF115F">
        <w:trPr>
          <w:trHeight w:val="283"/>
        </w:trPr>
        <w:tc>
          <w:tcPr>
            <w:tcW w:w="6237" w:type="dxa"/>
            <w:tcBorders>
              <w:top w:val="single" w:sz="8" w:space="0" w:color="342524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4A7202" w14:textId="77777777" w:rsidR="009F2769" w:rsidRPr="00704C19" w:rsidRDefault="009F2769" w:rsidP="00BF115F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Age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 xml:space="preserve"> (Years)</w:t>
            </w:r>
          </w:p>
        </w:tc>
        <w:tc>
          <w:tcPr>
            <w:tcW w:w="2268" w:type="dxa"/>
            <w:tcBorders>
              <w:top w:val="single" w:sz="8" w:space="0" w:color="342524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04A8B2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</w:p>
        </w:tc>
      </w:tr>
      <w:tr w:rsidR="009F2769" w:rsidRPr="00704C19" w14:paraId="512790E5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E54C84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&lt;18/</w:t>
            </w:r>
            <w:proofErr w:type="spellStart"/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emancipated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B537B9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6 (1.5)</w:t>
            </w:r>
          </w:p>
        </w:tc>
      </w:tr>
      <w:tr w:rsidR="009F2769" w:rsidRPr="00704C19" w14:paraId="7424499D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EE6F1D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 xml:space="preserve">  18-24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29A824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109 (27.1)</w:t>
            </w:r>
          </w:p>
        </w:tc>
      </w:tr>
      <w:tr w:rsidR="009F2769" w:rsidRPr="00704C19" w14:paraId="60BC3D3B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28F263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 xml:space="preserve">  25-34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E79E99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198 (49.3)</w:t>
            </w:r>
          </w:p>
        </w:tc>
      </w:tr>
      <w:tr w:rsidR="009F2769" w:rsidRPr="00704C19" w14:paraId="7540997E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85DE9F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&gt;34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BA399A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89 (22.1)</w:t>
            </w:r>
          </w:p>
        </w:tc>
      </w:tr>
      <w:tr w:rsidR="009F2769" w:rsidRPr="00704C19" w14:paraId="1E575820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4D5ABA" w14:textId="77777777" w:rsidR="009F2769" w:rsidRPr="00704C19" w:rsidRDefault="009F2769" w:rsidP="00BF115F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proofErr w:type="spellStart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Ethnicity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9E7767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</w:p>
        </w:tc>
      </w:tr>
      <w:tr w:rsidR="009F2769" w:rsidRPr="00704C19" w14:paraId="5107D976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DC95D3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 xml:space="preserve">  White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6C7D19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169 (42.0)</w:t>
            </w:r>
          </w:p>
        </w:tc>
      </w:tr>
      <w:tr w:rsidR="009F2769" w:rsidRPr="00704C19" w14:paraId="5D6077B7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2E523E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 xml:space="preserve">  Pardo/black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15EE36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229 (57.0)</w:t>
            </w:r>
          </w:p>
        </w:tc>
      </w:tr>
      <w:tr w:rsidR="009F2769" w:rsidRPr="00704C19" w14:paraId="0701A4E4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DD891C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 xml:space="preserve">  Other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E1EB03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4 (1.0)</w:t>
            </w:r>
          </w:p>
        </w:tc>
      </w:tr>
      <w:tr w:rsidR="009F2769" w:rsidRPr="00704C19" w14:paraId="6EAC1430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1F674A" w14:textId="77777777" w:rsidR="009F2769" w:rsidRPr="00704C19" w:rsidRDefault="009F2769" w:rsidP="00BF115F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proofErr w:type="spellStart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Education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CA5F06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</w:p>
        </w:tc>
      </w:tr>
      <w:tr w:rsidR="009F2769" w:rsidRPr="00704C19" w14:paraId="01732FED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8F5951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Primary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6262C0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96 (23.9)</w:t>
            </w:r>
          </w:p>
        </w:tc>
      </w:tr>
      <w:tr w:rsidR="009F2769" w:rsidRPr="00704C19" w14:paraId="446BF4DB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025836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proofErr w:type="spellStart"/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Secondary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FEE389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257 (63.9)</w:t>
            </w:r>
          </w:p>
        </w:tc>
      </w:tr>
      <w:tr w:rsidR="009F2769" w:rsidRPr="00704C19" w14:paraId="2178733E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9D5996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proofErr w:type="spellStart"/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College</w:t>
            </w:r>
            <w:proofErr w:type="spellEnd"/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 xml:space="preserve"> </w:t>
            </w:r>
            <w:proofErr w:type="spellStart"/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or</w:t>
            </w:r>
            <w:proofErr w:type="spellEnd"/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 xml:space="preserve"> more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82BC24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49 (12.2)</w:t>
            </w:r>
          </w:p>
        </w:tc>
      </w:tr>
      <w:tr w:rsidR="009F2769" w:rsidRPr="00704C19" w14:paraId="1B8D8A1E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E9D3E9" w14:textId="77777777" w:rsidR="009F2769" w:rsidRPr="00704C19" w:rsidRDefault="009F2769" w:rsidP="00BF115F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proofErr w:type="spellStart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Without</w:t>
            </w:r>
            <w:proofErr w:type="spellEnd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 xml:space="preserve"> </w:t>
            </w:r>
            <w:proofErr w:type="spellStart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Partner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7368F0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139 (34.5)</w:t>
            </w:r>
          </w:p>
        </w:tc>
      </w:tr>
      <w:tr w:rsidR="009F2769" w:rsidRPr="00704C19" w14:paraId="63F15862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F86CF4" w14:textId="77777777" w:rsidR="009F2769" w:rsidRPr="00704C19" w:rsidRDefault="009F2769" w:rsidP="00BF115F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 xml:space="preserve">No </w:t>
            </w:r>
            <w:proofErr w:type="spellStart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children</w:t>
            </w:r>
            <w:proofErr w:type="spellEnd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&lt;18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788E21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112 (41.3)</w:t>
            </w:r>
          </w:p>
        </w:tc>
      </w:tr>
      <w:tr w:rsidR="009F2769" w:rsidRPr="00704C19" w14:paraId="507E4B31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D8A3FC" w14:textId="77777777" w:rsidR="009F2769" w:rsidRPr="00704C19" w:rsidRDefault="009F2769" w:rsidP="00BF115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</w:pPr>
            <w:r w:rsidRPr="00CF46B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US" w:eastAsia="pt-BR"/>
              </w:rPr>
              <w:t>Gestational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 xml:space="preserve"> age</w:t>
            </w:r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 xml:space="preserve"> </w:t>
            </w:r>
            <w:proofErr w:type="spellStart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at</w:t>
            </w:r>
            <w:proofErr w:type="spellEnd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 xml:space="preserve"> </w:t>
            </w:r>
            <w:proofErr w:type="spellStart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inclusion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7C21A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</w:p>
        </w:tc>
      </w:tr>
      <w:tr w:rsidR="009F2769" w:rsidRPr="00704C19" w14:paraId="3CCF427D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177849" w14:textId="77777777" w:rsidR="009F2769" w:rsidRPr="002A119E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pt-BR"/>
              </w:rPr>
            </w:pPr>
            <w:r w:rsidRPr="002A119E"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pt-BR"/>
              </w:rPr>
              <w:t>1st trimester (≤14 weeks)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6E480F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133 (33.1)</w:t>
            </w:r>
          </w:p>
        </w:tc>
      </w:tr>
      <w:tr w:rsidR="009F2769" w:rsidRPr="00704C19" w14:paraId="6DFE555D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36837C" w14:textId="77777777" w:rsidR="009F2769" w:rsidRPr="002A119E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pt-BR"/>
              </w:rPr>
            </w:pPr>
            <w:r w:rsidRPr="002A119E"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pt-BR"/>
              </w:rPr>
              <w:t>2nd trimester (15-27 weeks)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5F103A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135 (33.6)</w:t>
            </w:r>
          </w:p>
        </w:tc>
      </w:tr>
      <w:tr w:rsidR="009F2769" w:rsidRPr="00704C19" w14:paraId="1926DB26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1DB7E3" w14:textId="77777777" w:rsidR="009F2769" w:rsidRPr="002A119E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pt-BR"/>
              </w:rPr>
            </w:pPr>
            <w:r w:rsidRPr="002A119E"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pt-BR"/>
              </w:rPr>
              <w:t>3rd trimester (≥ 28 weeks)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2456E7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134 (33.3)</w:t>
            </w:r>
          </w:p>
        </w:tc>
      </w:tr>
      <w:tr w:rsidR="009F2769" w:rsidRPr="00704C19" w14:paraId="4321815A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B204C5" w14:textId="77777777" w:rsidR="009F2769" w:rsidRPr="00704C19" w:rsidRDefault="009F2769" w:rsidP="00BF115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 xml:space="preserve">COVID-19 </w:t>
            </w:r>
            <w:proofErr w:type="spellStart"/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t-BR"/>
              </w:rPr>
              <w:t>Vaccinated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6DA361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388 (96.5)</w:t>
            </w:r>
          </w:p>
        </w:tc>
      </w:tr>
      <w:tr w:rsidR="009F2769" w:rsidRPr="00704C19" w14:paraId="4BDD86EB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6C449C" w14:textId="77777777" w:rsidR="009F2769" w:rsidRPr="00704C19" w:rsidRDefault="009F2769" w:rsidP="00BF115F">
            <w:pPr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pt-BR"/>
              </w:rPr>
            </w:pPr>
            <w:r w:rsidRPr="00704C19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GB" w:eastAsia="pt-BR"/>
              </w:rPr>
              <w:t>Vaccination status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9114F4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</w:p>
        </w:tc>
      </w:tr>
      <w:tr w:rsidR="009F2769" w:rsidRPr="00704C19" w14:paraId="47CD50F1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8DBAA5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  <w:t>Vaccinated during pregnancy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3DF42E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109 (27.1)</w:t>
            </w:r>
          </w:p>
        </w:tc>
      </w:tr>
      <w:tr w:rsidR="009F2769" w:rsidRPr="00704C19" w14:paraId="0157B0B5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A70B4A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  <w:t>Not vaccinated during pregnancy and incomplete vaccination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68D246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  <w:t>257 (63.9)</w:t>
            </w:r>
          </w:p>
        </w:tc>
      </w:tr>
      <w:tr w:rsidR="009F2769" w:rsidRPr="00704C19" w14:paraId="2228DF39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22CB1A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  <w:t>Not vaccinated during pregnancy and full vaccination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D65286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  <w:t>22 (5.5)</w:t>
            </w:r>
          </w:p>
        </w:tc>
      </w:tr>
      <w:tr w:rsidR="009F2769" w:rsidRPr="00704C19" w14:paraId="415AC3DF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08453B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  <w:t>Not vaccinated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54B2C2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val="en-GB" w:eastAsia="pt-BR"/>
              </w:rPr>
              <w:t>14 (3.5)</w:t>
            </w:r>
          </w:p>
        </w:tc>
      </w:tr>
      <w:tr w:rsidR="009F2769" w:rsidRPr="007519C3" w14:paraId="56A9585B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19248B" w14:textId="77777777" w:rsidR="009F2769" w:rsidRPr="004E025B" w:rsidRDefault="009F2769" w:rsidP="00BF115F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pt-BR"/>
              </w:rPr>
            </w:pPr>
            <w:r w:rsidRPr="004E025B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US" w:eastAsia="pt-BR"/>
              </w:rPr>
              <w:t>Number of COVID-19 vaccine doses*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9BBCDE" w14:textId="77777777" w:rsidR="009F2769" w:rsidRPr="004E025B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pt-BR"/>
              </w:rPr>
            </w:pPr>
          </w:p>
        </w:tc>
      </w:tr>
      <w:tr w:rsidR="009F2769" w:rsidRPr="00704C19" w14:paraId="659126F8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AF6E61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4E025B">
              <w:rPr>
                <w:rFonts w:ascii="Calibri" w:eastAsia="Times New Roman" w:hAnsi="Calibri" w:cs="Calibri"/>
                <w:kern w:val="0"/>
                <w:sz w:val="22"/>
                <w:szCs w:val="22"/>
                <w:lang w:val="en-US" w:eastAsia="pt-BR"/>
              </w:rPr>
              <w:t xml:space="preserve">  </w:t>
            </w: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1-2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2A587B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116 (29.9)</w:t>
            </w:r>
          </w:p>
        </w:tc>
      </w:tr>
      <w:tr w:rsidR="009F2769" w:rsidRPr="00704C19" w14:paraId="5E375913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90F275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 xml:space="preserve">  3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B2175F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151 (38.9)</w:t>
            </w:r>
          </w:p>
        </w:tc>
      </w:tr>
      <w:tr w:rsidR="009F2769" w:rsidRPr="00704C19" w14:paraId="766940A9" w14:textId="77777777" w:rsidTr="00BF115F">
        <w:trPr>
          <w:trHeight w:val="283"/>
        </w:trPr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610546" w14:textId="77777777" w:rsidR="009F2769" w:rsidRPr="00704C19" w:rsidRDefault="009F2769" w:rsidP="00BF115F">
            <w:pPr>
              <w:ind w:firstLine="134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 xml:space="preserve">  4-5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13F9F8" w14:textId="77777777" w:rsidR="009F2769" w:rsidRPr="00704C19" w:rsidRDefault="009F2769" w:rsidP="00BF115F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</w:pPr>
            <w:r w:rsidRPr="00704C19">
              <w:rPr>
                <w:rFonts w:ascii="Calibri" w:eastAsia="Times New Roman" w:hAnsi="Calibri" w:cs="Calibri"/>
                <w:kern w:val="0"/>
                <w:sz w:val="22"/>
                <w:szCs w:val="22"/>
                <w:lang w:eastAsia="pt-BR"/>
              </w:rPr>
              <w:t>121 (31.2)</w:t>
            </w:r>
          </w:p>
        </w:tc>
      </w:tr>
    </w:tbl>
    <w:p w14:paraId="3EE27B9F" w14:textId="77777777" w:rsidR="009F2769" w:rsidRPr="003D72D0" w:rsidRDefault="009F2769" w:rsidP="009F2769">
      <w:pPr>
        <w:spacing w:line="360" w:lineRule="auto"/>
        <w:rPr>
          <w:rFonts w:ascii="Calibri" w:eastAsia="Times New Roman" w:hAnsi="Calibri" w:cs="Calibri"/>
          <w:kern w:val="0"/>
          <w:sz w:val="18"/>
          <w:szCs w:val="18"/>
          <w:lang w:val="en-GB" w:eastAsia="pt-BR"/>
        </w:rPr>
      </w:pPr>
      <w:r w:rsidRPr="00704C19">
        <w:rPr>
          <w:rFonts w:ascii="Calibri" w:eastAsia="Times New Roman" w:hAnsi="Calibri" w:cs="Calibri"/>
          <w:kern w:val="0"/>
          <w:sz w:val="18"/>
          <w:szCs w:val="18"/>
          <w:lang w:val="en-GB" w:eastAsia="pt-BR"/>
        </w:rPr>
        <w:t xml:space="preserve">*Only those who were vaccinated were considered </w:t>
      </w:r>
      <w:r>
        <w:rPr>
          <w:rFonts w:ascii="Calibri" w:eastAsia="Times New Roman" w:hAnsi="Calibri" w:cs="Calibri"/>
          <w:kern w:val="0"/>
          <w:sz w:val="18"/>
          <w:szCs w:val="18"/>
          <w:lang w:val="en-GB" w:eastAsia="pt-BR"/>
        </w:rPr>
        <w:t xml:space="preserve">PHCU: </w:t>
      </w:r>
      <w:r w:rsidRPr="00704C19">
        <w:rPr>
          <w:rFonts w:ascii="Calibri" w:eastAsia="Times New Roman" w:hAnsi="Calibri" w:cs="Calibri"/>
          <w:kern w:val="0"/>
          <w:sz w:val="18"/>
          <w:szCs w:val="18"/>
          <w:lang w:val="en-GB" w:eastAsia="pt-BR"/>
        </w:rPr>
        <w:t>Primary Health Care Unit</w:t>
      </w:r>
      <w:r>
        <w:rPr>
          <w:rFonts w:ascii="Calibri" w:eastAsia="Times New Roman" w:hAnsi="Calibri" w:cs="Calibri"/>
          <w:kern w:val="0"/>
          <w:sz w:val="18"/>
          <w:szCs w:val="18"/>
          <w:lang w:val="en-GB" w:eastAsia="pt-BR"/>
        </w:rPr>
        <w:t xml:space="preserve">; </w:t>
      </w:r>
      <w:r w:rsidRPr="00704C19">
        <w:rPr>
          <w:rFonts w:ascii="Calibri" w:eastAsia="Times New Roman" w:hAnsi="Calibri" w:cs="Calibri"/>
          <w:kern w:val="0"/>
          <w:sz w:val="18"/>
          <w:szCs w:val="18"/>
          <w:lang w:val="en-GB" w:eastAsia="pt-BR"/>
        </w:rPr>
        <w:t>HRCU: Hi</w:t>
      </w:r>
      <w:r>
        <w:rPr>
          <w:rFonts w:ascii="Calibri" w:eastAsia="Times New Roman" w:hAnsi="Calibri" w:cs="Calibri"/>
          <w:kern w:val="0"/>
          <w:sz w:val="18"/>
          <w:szCs w:val="18"/>
          <w:lang w:val="en-GB" w:eastAsia="pt-BR"/>
        </w:rPr>
        <w:t>g</w:t>
      </w:r>
      <w:r w:rsidRPr="00704C19">
        <w:rPr>
          <w:rFonts w:ascii="Calibri" w:eastAsia="Times New Roman" w:hAnsi="Calibri" w:cs="Calibri"/>
          <w:kern w:val="0"/>
          <w:sz w:val="18"/>
          <w:szCs w:val="18"/>
          <w:lang w:val="en-GB" w:eastAsia="pt-BR"/>
        </w:rPr>
        <w:t>h Risk Care Unit</w:t>
      </w:r>
    </w:p>
    <w:p w14:paraId="11AD5B41" w14:textId="77777777" w:rsidR="009F2769" w:rsidRPr="00704C19" w:rsidRDefault="009F2769" w:rsidP="009F2769">
      <w:pPr>
        <w:rPr>
          <w:rFonts w:ascii="Calibri" w:hAnsi="Calibri" w:cs="Calibri"/>
          <w:b/>
          <w:bCs/>
          <w:lang w:val="en-GB"/>
        </w:rPr>
      </w:pPr>
    </w:p>
    <w:p w14:paraId="429293F2" w14:textId="77777777" w:rsidR="009F2769" w:rsidRPr="00704C19" w:rsidRDefault="009F2769" w:rsidP="009F2769">
      <w:pPr>
        <w:spacing w:line="360" w:lineRule="auto"/>
        <w:jc w:val="both"/>
        <w:rPr>
          <w:rFonts w:ascii="Calibri" w:hAnsi="Calibri" w:cs="Calibri"/>
          <w:lang w:val="en-GB"/>
        </w:rPr>
      </w:pPr>
      <w:r w:rsidRPr="00704C19">
        <w:rPr>
          <w:rFonts w:ascii="Calibri" w:hAnsi="Calibri" w:cs="Calibri"/>
          <w:b/>
          <w:bCs/>
          <w:lang w:val="en-GB"/>
        </w:rPr>
        <w:t xml:space="preserve">Box S1. </w:t>
      </w:r>
      <w:r w:rsidRPr="00704C19">
        <w:rPr>
          <w:rFonts w:ascii="Calibri" w:hAnsi="Calibri" w:cs="Calibri"/>
          <w:lang w:val="en-GB"/>
        </w:rPr>
        <w:t>List of questions of the 27-item questionnaire</w:t>
      </w:r>
    </w:p>
    <w:tbl>
      <w:tblPr>
        <w:tblStyle w:val="Tabelacomgrade"/>
        <w:tblW w:w="10348" w:type="dxa"/>
        <w:tblInd w:w="-572" w:type="dxa"/>
        <w:tblLook w:val="04A0" w:firstRow="1" w:lastRow="0" w:firstColumn="1" w:lastColumn="0" w:noHBand="0" w:noVBand="1"/>
      </w:tblPr>
      <w:tblGrid>
        <w:gridCol w:w="957"/>
        <w:gridCol w:w="7832"/>
        <w:gridCol w:w="1559"/>
      </w:tblGrid>
      <w:tr w:rsidR="009F2769" w:rsidRPr="007519C3" w14:paraId="7E571355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0C4281C2" w14:textId="77777777" w:rsidR="009F2769" w:rsidRPr="00704C19" w:rsidRDefault="009F2769" w:rsidP="00BF115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Code</w:t>
            </w:r>
          </w:p>
        </w:tc>
        <w:tc>
          <w:tcPr>
            <w:tcW w:w="7832" w:type="dxa"/>
            <w:vAlign w:val="center"/>
          </w:tcPr>
          <w:p w14:paraId="6E78B6F5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Description of the question</w:t>
            </w:r>
          </w:p>
        </w:tc>
        <w:tc>
          <w:tcPr>
            <w:tcW w:w="1559" w:type="dxa"/>
          </w:tcPr>
          <w:p w14:paraId="280FB9C9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Included in the 20-item version</w:t>
            </w:r>
          </w:p>
        </w:tc>
      </w:tr>
      <w:tr w:rsidR="009F2769" w:rsidRPr="007519C3" w14:paraId="780D52A0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6D8D905F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Q1</w:t>
            </w:r>
          </w:p>
        </w:tc>
        <w:tc>
          <w:tcPr>
            <w:tcW w:w="7832" w:type="dxa"/>
            <w:vAlign w:val="center"/>
          </w:tcPr>
          <w:p w14:paraId="6AE88D50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worry that I could get COVID-19 while I am pregnant.</w:t>
            </w:r>
          </w:p>
        </w:tc>
        <w:tc>
          <w:tcPr>
            <w:tcW w:w="1559" w:type="dxa"/>
            <w:vAlign w:val="center"/>
          </w:tcPr>
          <w:p w14:paraId="76821931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F2769" w:rsidRPr="007519C3" w14:paraId="17304BB9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3227BEA2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Q2</w:t>
            </w:r>
          </w:p>
        </w:tc>
        <w:tc>
          <w:tcPr>
            <w:tcW w:w="7832" w:type="dxa"/>
            <w:vAlign w:val="center"/>
          </w:tcPr>
          <w:p w14:paraId="39C92618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COVID-19 is dangerous for pregnant people.</w:t>
            </w:r>
          </w:p>
        </w:tc>
        <w:tc>
          <w:tcPr>
            <w:tcW w:w="1559" w:type="dxa"/>
            <w:vAlign w:val="center"/>
          </w:tcPr>
          <w:p w14:paraId="74C72701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F2769" w:rsidRPr="007519C3" w14:paraId="1082EE80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32D5C383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Q3</w:t>
            </w:r>
          </w:p>
        </w:tc>
        <w:tc>
          <w:tcPr>
            <w:tcW w:w="7832" w:type="dxa"/>
            <w:vAlign w:val="center"/>
          </w:tcPr>
          <w:p w14:paraId="4DBA411F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COVID-19 is more dangerous for pregnant people than for people who are not pregnant.</w:t>
            </w:r>
          </w:p>
        </w:tc>
        <w:tc>
          <w:tcPr>
            <w:tcW w:w="1559" w:type="dxa"/>
            <w:vAlign w:val="center"/>
          </w:tcPr>
          <w:p w14:paraId="7D611581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F2769" w:rsidRPr="00EF1094" w14:paraId="1803B1B7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0A046910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Q4</w:t>
            </w:r>
          </w:p>
        </w:tc>
        <w:tc>
          <w:tcPr>
            <w:tcW w:w="7832" w:type="dxa"/>
            <w:vAlign w:val="center"/>
          </w:tcPr>
          <w:p w14:paraId="663F4601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Getting the COVID-19 vaccine will reduce my risk of getting COVID-19 during my pregnancy.</w:t>
            </w:r>
          </w:p>
        </w:tc>
        <w:tc>
          <w:tcPr>
            <w:tcW w:w="1559" w:type="dxa"/>
            <w:vAlign w:val="center"/>
          </w:tcPr>
          <w:p w14:paraId="246D813C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64678D61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60C587EE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Q5</w:t>
            </w:r>
          </w:p>
        </w:tc>
        <w:tc>
          <w:tcPr>
            <w:tcW w:w="7832" w:type="dxa"/>
            <w:vAlign w:val="center"/>
          </w:tcPr>
          <w:p w14:paraId="14FC961F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Getting the COVID-19 vaccine while I am pregnant will reduce my baby’s risk of getting COVID-19.</w:t>
            </w:r>
          </w:p>
        </w:tc>
        <w:tc>
          <w:tcPr>
            <w:tcW w:w="1559" w:type="dxa"/>
            <w:vAlign w:val="center"/>
          </w:tcPr>
          <w:p w14:paraId="3917E2E0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7C52A48F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73A7B28E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Q6</w:t>
            </w:r>
          </w:p>
        </w:tc>
        <w:tc>
          <w:tcPr>
            <w:tcW w:w="7832" w:type="dxa"/>
            <w:vAlign w:val="center"/>
          </w:tcPr>
          <w:p w14:paraId="0379D625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am confident that getting the COVID-19 vaccine during my pregnancy is safe for me.</w:t>
            </w:r>
          </w:p>
        </w:tc>
        <w:tc>
          <w:tcPr>
            <w:tcW w:w="1559" w:type="dxa"/>
            <w:vAlign w:val="center"/>
          </w:tcPr>
          <w:p w14:paraId="7418F3EC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49E45C16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097FFDA9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Q7</w:t>
            </w:r>
          </w:p>
        </w:tc>
        <w:tc>
          <w:tcPr>
            <w:tcW w:w="7832" w:type="dxa"/>
            <w:vAlign w:val="center"/>
          </w:tcPr>
          <w:p w14:paraId="0E32EBAD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am confident that getting the COVID-19 vaccine during my pregnancy is safe for my baby.</w:t>
            </w:r>
          </w:p>
        </w:tc>
        <w:tc>
          <w:tcPr>
            <w:tcW w:w="1559" w:type="dxa"/>
            <w:vAlign w:val="center"/>
          </w:tcPr>
          <w:p w14:paraId="528816ED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58029C5F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58AD9799" w14:textId="77777777" w:rsidR="009F2769" w:rsidRPr="008145A7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8145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Q8*</w:t>
            </w:r>
          </w:p>
        </w:tc>
        <w:tc>
          <w:tcPr>
            <w:tcW w:w="7832" w:type="dxa"/>
            <w:vAlign w:val="center"/>
          </w:tcPr>
          <w:p w14:paraId="169DC018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worry that the ingredients in the COVID-19 vaccine given to me during pregnancy are not safe for me.</w:t>
            </w:r>
          </w:p>
        </w:tc>
        <w:tc>
          <w:tcPr>
            <w:tcW w:w="1559" w:type="dxa"/>
            <w:vAlign w:val="center"/>
          </w:tcPr>
          <w:p w14:paraId="3CDF27B2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4B67C1D4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7735D801" w14:textId="77777777" w:rsidR="009F2769" w:rsidRPr="008145A7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8145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Q9*</w:t>
            </w:r>
          </w:p>
        </w:tc>
        <w:tc>
          <w:tcPr>
            <w:tcW w:w="7832" w:type="dxa"/>
            <w:vAlign w:val="center"/>
          </w:tcPr>
          <w:p w14:paraId="67AC82FD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worry that the ingredients in the COVID-19 vaccine given to me during pregnancy are not safe for my baby.</w:t>
            </w:r>
          </w:p>
        </w:tc>
        <w:tc>
          <w:tcPr>
            <w:tcW w:w="1559" w:type="dxa"/>
            <w:vAlign w:val="center"/>
          </w:tcPr>
          <w:p w14:paraId="602A2203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546B5E79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6683BBB4" w14:textId="77777777" w:rsidR="009F2769" w:rsidRPr="008145A7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8145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Q10*</w:t>
            </w:r>
          </w:p>
        </w:tc>
        <w:tc>
          <w:tcPr>
            <w:tcW w:w="7832" w:type="dxa"/>
            <w:vAlign w:val="center"/>
          </w:tcPr>
          <w:p w14:paraId="66C4D27D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worry that the ingredients in the COVID-19 vaccine may negatively impact my fertility.</w:t>
            </w:r>
          </w:p>
        </w:tc>
        <w:tc>
          <w:tcPr>
            <w:tcW w:w="1559" w:type="dxa"/>
            <w:vAlign w:val="center"/>
          </w:tcPr>
          <w:p w14:paraId="27CBE70B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5417D186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36141AC1" w14:textId="77777777" w:rsidR="009F2769" w:rsidRPr="008145A7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8145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Q11*</w:t>
            </w:r>
          </w:p>
        </w:tc>
        <w:tc>
          <w:tcPr>
            <w:tcW w:w="7832" w:type="dxa"/>
            <w:vAlign w:val="center"/>
          </w:tcPr>
          <w:p w14:paraId="3C532CF0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do not want to put the COVID-19 vaccine into my body when I am pregnant because I think it is unnatural.</w:t>
            </w:r>
          </w:p>
        </w:tc>
        <w:tc>
          <w:tcPr>
            <w:tcW w:w="1559" w:type="dxa"/>
            <w:vAlign w:val="center"/>
          </w:tcPr>
          <w:p w14:paraId="5DEFD052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0243685F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30CDE58F" w14:textId="77777777" w:rsidR="009F2769" w:rsidRPr="008145A7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8145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Q12*</w:t>
            </w:r>
          </w:p>
        </w:tc>
        <w:tc>
          <w:tcPr>
            <w:tcW w:w="7832" w:type="dxa"/>
            <w:vAlign w:val="center"/>
          </w:tcPr>
          <w:p w14:paraId="65EC7DA8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sz w:val="20"/>
                <w:szCs w:val="20"/>
              </w:rPr>
              <w:t>Vaccines improve your body’s ability to fight off diseases; this is known as immunity. I believe it is better for my body to develop immunity by getting sick than by getting the COVID-19 vaccine.</w:t>
            </w:r>
          </w:p>
        </w:tc>
        <w:tc>
          <w:tcPr>
            <w:tcW w:w="1559" w:type="dxa"/>
            <w:vAlign w:val="center"/>
          </w:tcPr>
          <w:p w14:paraId="3C9D86A6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sz w:val="20"/>
                <w:szCs w:val="20"/>
              </w:rPr>
              <w:t>X</w:t>
            </w:r>
          </w:p>
        </w:tc>
      </w:tr>
      <w:tr w:rsidR="009F2769" w:rsidRPr="007519C3" w14:paraId="3EBB162E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6F07C4B9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Q13</w:t>
            </w:r>
          </w:p>
        </w:tc>
        <w:tc>
          <w:tcPr>
            <w:tcW w:w="7832" w:type="dxa"/>
            <w:vAlign w:val="center"/>
          </w:tcPr>
          <w:p w14:paraId="1812E09A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sz w:val="20"/>
                <w:szCs w:val="20"/>
              </w:rPr>
              <w:t>I am in control of the decision to get or not get a vaccine during my pregnancy.</w:t>
            </w:r>
          </w:p>
        </w:tc>
        <w:tc>
          <w:tcPr>
            <w:tcW w:w="1559" w:type="dxa"/>
            <w:vAlign w:val="center"/>
          </w:tcPr>
          <w:p w14:paraId="273F3403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sz w:val="20"/>
                <w:szCs w:val="20"/>
              </w:rPr>
            </w:pPr>
          </w:p>
        </w:tc>
      </w:tr>
      <w:tr w:rsidR="009F2769" w:rsidRPr="00EF1094" w14:paraId="4E4AAC45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2A4EBA4E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Q14</w:t>
            </w:r>
          </w:p>
        </w:tc>
        <w:tc>
          <w:tcPr>
            <w:tcW w:w="7832" w:type="dxa"/>
            <w:vAlign w:val="center"/>
          </w:tcPr>
          <w:p w14:paraId="294E02C7" w14:textId="77777777" w:rsidR="009F2769" w:rsidRPr="00704C19" w:rsidRDefault="009F2769" w:rsidP="00BF115F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sz w:val="20"/>
                <w:szCs w:val="20"/>
              </w:rPr>
              <w:t>I am in control of whether or not I can get vaccines during my pregnancy.</w:t>
            </w:r>
          </w:p>
        </w:tc>
        <w:tc>
          <w:tcPr>
            <w:tcW w:w="1559" w:type="dxa"/>
            <w:vAlign w:val="center"/>
          </w:tcPr>
          <w:p w14:paraId="30CD47DD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sz w:val="20"/>
                <w:szCs w:val="20"/>
              </w:rPr>
              <w:t>X</w:t>
            </w:r>
          </w:p>
        </w:tc>
      </w:tr>
      <w:tr w:rsidR="009F2769" w:rsidRPr="00EF1094" w14:paraId="2E3EE448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21BFBBBE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Q15</w:t>
            </w:r>
          </w:p>
        </w:tc>
        <w:tc>
          <w:tcPr>
            <w:tcW w:w="7832" w:type="dxa"/>
            <w:vAlign w:val="center"/>
          </w:tcPr>
          <w:p w14:paraId="53923858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If I wanted to get the COVID-19 vaccine or a booster dose, and it was available in my community for pregnant people, I am confident I could get the vaccine.</w:t>
            </w:r>
          </w:p>
        </w:tc>
        <w:tc>
          <w:tcPr>
            <w:tcW w:w="1559" w:type="dxa"/>
            <w:vAlign w:val="center"/>
          </w:tcPr>
          <w:p w14:paraId="2B887D62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6F24B336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3DC8632A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Q16</w:t>
            </w:r>
          </w:p>
        </w:tc>
        <w:tc>
          <w:tcPr>
            <w:tcW w:w="7832" w:type="dxa"/>
            <w:vAlign w:val="center"/>
          </w:tcPr>
          <w:p w14:paraId="4B912743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The majority of my friends would encourage me to get the COVID-19 vaccine during my pregnancy.</w:t>
            </w:r>
          </w:p>
        </w:tc>
        <w:tc>
          <w:tcPr>
            <w:tcW w:w="1559" w:type="dxa"/>
            <w:vAlign w:val="center"/>
          </w:tcPr>
          <w:p w14:paraId="1A9C097D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7519C3" w14:paraId="0A2D378A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6DFBFE4C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Q17</w:t>
            </w:r>
          </w:p>
        </w:tc>
        <w:tc>
          <w:tcPr>
            <w:tcW w:w="7832" w:type="dxa"/>
            <w:vAlign w:val="center"/>
          </w:tcPr>
          <w:p w14:paraId="7757A829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My family holds considerable influence on my decision to get the COVID-19 vaccine.</w:t>
            </w:r>
          </w:p>
        </w:tc>
        <w:tc>
          <w:tcPr>
            <w:tcW w:w="1559" w:type="dxa"/>
            <w:vAlign w:val="center"/>
          </w:tcPr>
          <w:p w14:paraId="78DB2527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F2769" w:rsidRPr="00EF1094" w14:paraId="44F684A3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03B8720B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Q18</w:t>
            </w:r>
          </w:p>
        </w:tc>
        <w:tc>
          <w:tcPr>
            <w:tcW w:w="7832" w:type="dxa"/>
            <w:vAlign w:val="center"/>
          </w:tcPr>
          <w:p w14:paraId="55FBB95B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My family would encourage me to get the COVID-19 vaccine during my pregnancy.</w:t>
            </w:r>
          </w:p>
        </w:tc>
        <w:tc>
          <w:tcPr>
            <w:tcW w:w="1559" w:type="dxa"/>
            <w:vAlign w:val="center"/>
          </w:tcPr>
          <w:p w14:paraId="3502BC17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32271A36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404B4997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Q19</w:t>
            </w:r>
          </w:p>
        </w:tc>
        <w:tc>
          <w:tcPr>
            <w:tcW w:w="7832" w:type="dxa"/>
            <w:vAlign w:val="center"/>
          </w:tcPr>
          <w:p w14:paraId="235300AC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The majority of my pregnant friends and family would get or have gotten the COVID-19 vaccine while they are pregnant.</w:t>
            </w:r>
          </w:p>
        </w:tc>
        <w:tc>
          <w:tcPr>
            <w:tcW w:w="1559" w:type="dxa"/>
            <w:vAlign w:val="center"/>
          </w:tcPr>
          <w:p w14:paraId="424D7FA8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7E3662A2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21255CB7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Q20</w:t>
            </w:r>
          </w:p>
        </w:tc>
        <w:tc>
          <w:tcPr>
            <w:tcW w:w="7832" w:type="dxa"/>
            <w:vAlign w:val="center"/>
          </w:tcPr>
          <w:p w14:paraId="31629CD1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have/had most of the important information I need/needed to make a decision about the COVID-19 vaccine during pregnancy.</w:t>
            </w:r>
          </w:p>
        </w:tc>
        <w:tc>
          <w:tcPr>
            <w:tcW w:w="1559" w:type="dxa"/>
            <w:vAlign w:val="center"/>
          </w:tcPr>
          <w:p w14:paraId="2F26CA94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1DF60FD1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0772DD03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Q21</w:t>
            </w:r>
          </w:p>
        </w:tc>
        <w:tc>
          <w:tcPr>
            <w:tcW w:w="7832" w:type="dxa"/>
            <w:vAlign w:val="center"/>
          </w:tcPr>
          <w:p w14:paraId="5C956ED1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know enough about the safety of the COVID-19 vaccine to make/have made a decision about getting the vaccine for myself while pregnant.</w:t>
            </w:r>
          </w:p>
        </w:tc>
        <w:tc>
          <w:tcPr>
            <w:tcW w:w="1559" w:type="dxa"/>
            <w:vAlign w:val="center"/>
          </w:tcPr>
          <w:p w14:paraId="6BC920A3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57E28C10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03C98F7C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lastRenderedPageBreak/>
              <w:t>Q22</w:t>
            </w:r>
          </w:p>
        </w:tc>
        <w:tc>
          <w:tcPr>
            <w:tcW w:w="7832" w:type="dxa"/>
            <w:vAlign w:val="center"/>
          </w:tcPr>
          <w:p w14:paraId="66923141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trust the information that I have received from my health care provider about use of the COVID-19 vaccine during pregnancy.</w:t>
            </w:r>
          </w:p>
        </w:tc>
        <w:tc>
          <w:tcPr>
            <w:tcW w:w="1559" w:type="dxa"/>
            <w:vAlign w:val="center"/>
          </w:tcPr>
          <w:p w14:paraId="11788713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56FAE33F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29242971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Q23</w:t>
            </w:r>
          </w:p>
        </w:tc>
        <w:tc>
          <w:tcPr>
            <w:tcW w:w="7832" w:type="dxa"/>
            <w:vAlign w:val="center"/>
          </w:tcPr>
          <w:p w14:paraId="6B568F8B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trust the information provided by scientists about vaccines during pregnancy.</w:t>
            </w:r>
          </w:p>
        </w:tc>
        <w:tc>
          <w:tcPr>
            <w:tcW w:w="1559" w:type="dxa"/>
            <w:vAlign w:val="center"/>
          </w:tcPr>
          <w:p w14:paraId="72CDA9E0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7519C3" w14:paraId="6E206C86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71ECBEE0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Q24</w:t>
            </w:r>
          </w:p>
        </w:tc>
        <w:tc>
          <w:tcPr>
            <w:tcW w:w="7832" w:type="dxa"/>
            <w:vAlign w:val="center"/>
          </w:tcPr>
          <w:p w14:paraId="22639329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trust the information that I have heard from the media about use of the COVID-19 vaccine during pregnancy.</w:t>
            </w:r>
          </w:p>
        </w:tc>
        <w:tc>
          <w:tcPr>
            <w:tcW w:w="1559" w:type="dxa"/>
            <w:vAlign w:val="center"/>
          </w:tcPr>
          <w:p w14:paraId="61114211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9F2769" w:rsidRPr="00EF1094" w14:paraId="331A1659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6CF05586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Q25</w:t>
            </w:r>
          </w:p>
        </w:tc>
        <w:tc>
          <w:tcPr>
            <w:tcW w:w="7832" w:type="dxa"/>
            <w:vAlign w:val="center"/>
          </w:tcPr>
          <w:p w14:paraId="5B0DF7D4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The government recommends pregnant people receive the COVID-19 vaccine while pregnant.</w:t>
            </w:r>
          </w:p>
        </w:tc>
        <w:tc>
          <w:tcPr>
            <w:tcW w:w="1559" w:type="dxa"/>
            <w:vAlign w:val="center"/>
          </w:tcPr>
          <w:p w14:paraId="41E96D7C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06E3723E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0AD8282E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Q26</w:t>
            </w:r>
          </w:p>
        </w:tc>
        <w:tc>
          <w:tcPr>
            <w:tcW w:w="7832" w:type="dxa"/>
            <w:vAlign w:val="center"/>
          </w:tcPr>
          <w:p w14:paraId="218A2A01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I trust my government and politicians’ recommendations on COVID-19 vaccination for pregnant women.</w:t>
            </w:r>
          </w:p>
        </w:tc>
        <w:tc>
          <w:tcPr>
            <w:tcW w:w="1559" w:type="dxa"/>
            <w:vAlign w:val="center"/>
          </w:tcPr>
          <w:p w14:paraId="4C7A322B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  <w:tr w:rsidR="009F2769" w:rsidRPr="00EF1094" w14:paraId="2105812B" w14:textId="77777777" w:rsidTr="00BF115F">
        <w:trPr>
          <w:trHeight w:val="567"/>
        </w:trPr>
        <w:tc>
          <w:tcPr>
            <w:tcW w:w="957" w:type="dxa"/>
            <w:vAlign w:val="center"/>
          </w:tcPr>
          <w:p w14:paraId="5EA26719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704C19">
              <w:rPr>
                <w:rFonts w:ascii="Calibri" w:hAnsi="Calibri" w:cs="Calibri"/>
                <w:sz w:val="20"/>
                <w:szCs w:val="20"/>
              </w:rPr>
              <w:t>Q27</w:t>
            </w:r>
          </w:p>
        </w:tc>
        <w:tc>
          <w:tcPr>
            <w:tcW w:w="7832" w:type="dxa"/>
            <w:vAlign w:val="center"/>
          </w:tcPr>
          <w:p w14:paraId="175A1B3A" w14:textId="77777777" w:rsidR="009F2769" w:rsidRPr="00704C19" w:rsidRDefault="009F2769" w:rsidP="00BF115F">
            <w:pP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 w:rsidRPr="00704C19"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Leaders in my community recommend that pregnant people receive the COVID-19 vaccine while pregnant.</w:t>
            </w:r>
          </w:p>
        </w:tc>
        <w:tc>
          <w:tcPr>
            <w:tcW w:w="1559" w:type="dxa"/>
            <w:vAlign w:val="center"/>
          </w:tcPr>
          <w:p w14:paraId="76D33E2F" w14:textId="77777777" w:rsidR="009F2769" w:rsidRPr="00704C19" w:rsidRDefault="009F2769" w:rsidP="00BF115F">
            <w:pPr>
              <w:jc w:val="center"/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Theme="minorEastAsia" w:hAnsi="Calibri" w:cs="Calibri"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6B391E44" w14:textId="77777777" w:rsidR="009F2769" w:rsidRDefault="009F2769" w:rsidP="009F2769">
      <w:pPr>
        <w:spacing w:line="360" w:lineRule="auto"/>
        <w:jc w:val="both"/>
        <w:rPr>
          <w:rFonts w:ascii="Calibri" w:hAnsi="Calibri" w:cs="Calibri"/>
          <w:sz w:val="18"/>
          <w:szCs w:val="18"/>
          <w:lang w:val="en-GB"/>
        </w:rPr>
      </w:pPr>
      <w:r>
        <w:rPr>
          <w:rFonts w:ascii="Calibri" w:hAnsi="Calibri" w:cs="Calibri"/>
          <w:sz w:val="18"/>
          <w:szCs w:val="18"/>
          <w:lang w:val="en-GB"/>
        </w:rPr>
        <w:t>*</w:t>
      </w:r>
      <w:r w:rsidRPr="00704C19">
        <w:rPr>
          <w:rFonts w:ascii="Calibri" w:hAnsi="Calibri" w:cs="Calibri"/>
          <w:sz w:val="18"/>
          <w:szCs w:val="18"/>
          <w:lang w:val="en-GB"/>
        </w:rPr>
        <w:t>In the scale, inverted scores were considered for questions in red (Q8-Q12).</w:t>
      </w:r>
    </w:p>
    <w:p w14:paraId="094B1A22" w14:textId="77777777" w:rsidR="009F2769" w:rsidRDefault="009F2769" w:rsidP="009F2769">
      <w:pPr>
        <w:rPr>
          <w:rFonts w:ascii="Calibri" w:hAnsi="Calibri" w:cs="Calibri"/>
          <w:sz w:val="18"/>
          <w:szCs w:val="18"/>
          <w:lang w:val="en-GB"/>
        </w:rPr>
      </w:pPr>
      <w:r>
        <w:rPr>
          <w:rFonts w:ascii="Calibri" w:hAnsi="Calibri" w:cs="Calibri"/>
          <w:sz w:val="18"/>
          <w:szCs w:val="18"/>
          <w:lang w:val="en-GB"/>
        </w:rPr>
        <w:br w:type="page"/>
      </w:r>
    </w:p>
    <w:p w14:paraId="21362E8B" w14:textId="77777777" w:rsidR="009F2769" w:rsidRPr="00704C19" w:rsidRDefault="009F2769" w:rsidP="009F2769">
      <w:pPr>
        <w:spacing w:line="360" w:lineRule="auto"/>
        <w:jc w:val="both"/>
        <w:rPr>
          <w:rFonts w:ascii="Calibri" w:hAnsi="Calibri" w:cs="Calibri"/>
          <w:sz w:val="18"/>
          <w:szCs w:val="18"/>
          <w:lang w:val="en-GB"/>
        </w:rPr>
        <w:sectPr w:rsidR="009F2769" w:rsidRPr="00704C19" w:rsidSect="009F276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6A45A12" w14:textId="77777777" w:rsidR="009F2769" w:rsidRDefault="009F2769" w:rsidP="009F2769">
      <w:pPr>
        <w:spacing w:line="360" w:lineRule="auto"/>
        <w:jc w:val="both"/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lastRenderedPageBreak/>
        <w:t xml:space="preserve">Table S2. </w:t>
      </w:r>
      <w:r w:rsidRPr="002F1D4E">
        <w:rPr>
          <w:rFonts w:ascii="Calibri" w:hAnsi="Calibri" w:cs="Calibri"/>
          <w:lang w:val="en-GB"/>
        </w:rPr>
        <w:t>Pearson’s correlation coefficient between question of the question 20-item questionnaire</w:t>
      </w:r>
    </w:p>
    <w:tbl>
      <w:tblPr>
        <w:tblW w:w="1488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9F2769" w:rsidRPr="00F16865" w14:paraId="5B784645" w14:textId="77777777" w:rsidTr="00BF115F">
        <w:trPr>
          <w:cantSplit/>
          <w:jc w:val="center"/>
        </w:trPr>
        <w:tc>
          <w:tcPr>
            <w:tcW w:w="7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A203AA1" w14:textId="77777777" w:rsidR="009F2769" w:rsidRPr="002F1D4E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kern w:val="0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176276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Q4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CD1758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Q5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A95915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Q6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6F6327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Q7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DF9DF7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Q8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5FF67F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Q9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245743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Q10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D87F58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Q11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3E3724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Q12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7A3915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Q15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90A988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Q16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689830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Q18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474682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Q19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0CD6EE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Q20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42349C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Q21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8D1952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Q22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B53044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Q23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AD80A3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Q25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D0C7B1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Q26</w:t>
            </w:r>
          </w:p>
        </w:tc>
        <w:tc>
          <w:tcPr>
            <w:tcW w:w="7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2DB8B3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Q27</w:t>
            </w:r>
          </w:p>
        </w:tc>
      </w:tr>
      <w:tr w:rsidR="009F2769" w:rsidRPr="00F16865" w14:paraId="66389707" w14:textId="77777777" w:rsidTr="00BF115F">
        <w:trPr>
          <w:cantSplit/>
          <w:jc w:val="center"/>
        </w:trPr>
        <w:tc>
          <w:tcPr>
            <w:tcW w:w="709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2CB2F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Q4</w:t>
            </w:r>
          </w:p>
        </w:tc>
        <w:tc>
          <w:tcPr>
            <w:tcW w:w="7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DDB594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2FD73B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.554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04D8C7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.628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A12D8F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.383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01B7CC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.361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98F162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.235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1523FD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.444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B69161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.356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981668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.370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446C0F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.368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96512C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.398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58F2B3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.390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07A010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.279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38527E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.321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659A18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.335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79611E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.304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339B9A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.231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894741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.389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2358AB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.302</w:t>
            </w:r>
          </w:p>
        </w:tc>
        <w:tc>
          <w:tcPr>
            <w:tcW w:w="7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166BF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.386</w:t>
            </w:r>
          </w:p>
        </w:tc>
      </w:tr>
      <w:tr w:rsidR="009F2769" w:rsidRPr="00F16865" w14:paraId="6C43AD6F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06DF8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Q5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6B92A4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.554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9804D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FF840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.790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78D03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D7C4F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AAFC8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A7DDD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.636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F5ECB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8765D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5A29B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FF380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.495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16647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196BA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.329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4466B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268F3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521FE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9ECDB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46B56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.506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AB0F8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.435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7FB4B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.422</w:t>
            </w:r>
          </w:p>
        </w:tc>
      </w:tr>
      <w:tr w:rsidR="009F2769" w:rsidRPr="00F16865" w14:paraId="0CE36852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6171E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Q6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45CCC5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.628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1822C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.790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FC4D0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2483C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E0288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.528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7FCEE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32856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.582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33E36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.480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A8E33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211F7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C1602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.499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92103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.438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85886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CE3FD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73067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CB353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C5EEE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.319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6ADEE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.466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F6D6C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.440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998DD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.435</w:t>
            </w:r>
          </w:p>
        </w:tc>
      </w:tr>
      <w:tr w:rsidR="009F2769" w:rsidRPr="00F16865" w14:paraId="2AB7B379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25C4E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Q7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FF340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7B91C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95A4E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E4825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6A366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.736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B6CB3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9DD73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.506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57211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9D58C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63B9F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.264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E0F88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ABA37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ABFF0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.206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646D3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BF9CF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F6A25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BE332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BC3ED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.318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C2E33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.417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93A89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.223</w:t>
            </w:r>
          </w:p>
        </w:tc>
      </w:tr>
      <w:tr w:rsidR="009F2769" w:rsidRPr="00F16865" w14:paraId="4CE736C7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6D042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Q8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544DB7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A3CD1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FF4D3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.528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42D00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.736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33CFE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BC64B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71252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AB7DD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06B8A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E6D6E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.283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D0476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4FCCD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7294E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.273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C6FCE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E09FA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59A7E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8C1C6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.275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2B0F4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.312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F72CC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.365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7CC6E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.221</w:t>
            </w:r>
          </w:p>
        </w:tc>
      </w:tr>
      <w:tr w:rsidR="009F2769" w:rsidRPr="00F16865" w14:paraId="1BBB55E0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2D463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Q9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CEC52C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2F594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7FF3B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B5C34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1102D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A719A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911E6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.510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487D7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0151B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A9728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.093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9BD86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CA7B3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.189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E651A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D7A85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61292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74B56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.196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6104E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.040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05870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1AF0F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.231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9AF52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.234</w:t>
            </w:r>
          </w:p>
        </w:tc>
      </w:tr>
      <w:tr w:rsidR="009F2769" w:rsidRPr="00F16865" w14:paraId="3B5B5CB3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DA262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Q10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7F66D5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CDDEC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.636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E7496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.582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F81CE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.506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7AC3D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B889E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.510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8EC7C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939A2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.529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8E8BA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91A28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.213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14C25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71B29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DD434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6A5DA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9769E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C63FB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8670C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A11EF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2EBFA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.451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77A56A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.341</w:t>
            </w:r>
          </w:p>
        </w:tc>
      </w:tr>
      <w:tr w:rsidR="009F2769" w:rsidRPr="00F16865" w14:paraId="432F28D3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00078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Q11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B2ECC3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5C6C7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B8C91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.480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0797B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53A32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A6723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79B08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.529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761C7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2F9B3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61479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0567A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66DAD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E6748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1018C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.174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93990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62A2B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094C6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.154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C3EF6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C4AEF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.216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792FE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.339</w:t>
            </w:r>
          </w:p>
        </w:tc>
      </w:tr>
      <w:tr w:rsidR="009F2769" w:rsidRPr="00F16865" w14:paraId="41E453A2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3E0F2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Q12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ED91A1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.370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CB086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0D2CC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7CC42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7F27B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24C12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12A4D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49FA3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10AF0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16747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.153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7F789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41ED8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.266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42487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E37B0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F3044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F6BCC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.433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B4FA9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.203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FEDDC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8E1FF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.330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A6CFAF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.366</w:t>
            </w:r>
          </w:p>
        </w:tc>
      </w:tr>
      <w:tr w:rsidR="009F2769" w:rsidRPr="00F16865" w14:paraId="32990ABE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F69446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Q15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71A8A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6050D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08E0E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A7DCC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.264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CC706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.283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00807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.093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4D7B1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.213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7933F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CAA30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.153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DD34C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3DE1E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1106B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.485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3B1DC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.317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F234D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.259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E1AB8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7EB70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3F948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31DFD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.260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657BC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.280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49283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.257</w:t>
            </w:r>
          </w:p>
        </w:tc>
      </w:tr>
      <w:tr w:rsidR="009F2769" w:rsidRPr="00F16865" w14:paraId="4E2C6E22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3DF46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Q16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D654B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7D7C0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.495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0CCAB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.499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C915E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5A602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2800E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B768F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43D8A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DA51B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7E6A7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C6666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52E60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4F980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88E7B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2E2BE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.412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57F1C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E3082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BBB39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E5FE1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.373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5104A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.419</w:t>
            </w:r>
          </w:p>
        </w:tc>
      </w:tr>
      <w:tr w:rsidR="009F2769" w:rsidRPr="00F16865" w14:paraId="17FD22CA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89E4A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Q18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A16578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29977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A5530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.438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6F0B5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139DC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983DD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.189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8978E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F05CA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1E927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.266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E58A0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.485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EC8A8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8A429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2A736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.490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9921C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B1014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8B70B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6FE77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.188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10532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5276C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.185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A37CF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.421</w:t>
            </w:r>
          </w:p>
        </w:tc>
      </w:tr>
      <w:tr w:rsidR="009F2769" w:rsidRPr="00F16865" w14:paraId="6B4915BF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2C4EC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Q19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FD85A9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.279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17B18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.329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01CF0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6FEA4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.206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7A879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.273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B1A79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773AF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1E4AB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23E87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996B8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.317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BFF00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67AF0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.490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B3919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E612A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.564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6713C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.480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6E4AC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368DF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.166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F09A3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58077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.227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234CE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.342</w:t>
            </w:r>
          </w:p>
        </w:tc>
      </w:tr>
      <w:tr w:rsidR="009F2769" w:rsidRPr="00F16865" w14:paraId="29C828C3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D4419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Q20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E410D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.321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671F1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20690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6B3BA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DCA51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B5AC4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9F32F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728A9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.174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3B956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E056E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.259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71DF3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8DF76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593F3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.564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DB63D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9326B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41505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.467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B3D7D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6D5DA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AFA3C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.366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2A81F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.348</w:t>
            </w:r>
          </w:p>
        </w:tc>
      </w:tr>
      <w:tr w:rsidR="009F2769" w:rsidRPr="00F16865" w14:paraId="4B66830B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D0807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Q21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FDCC42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5DAFC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2C8A0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B825C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8D36A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7680D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392EE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C8AD8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B6FA6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B1F94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B4A59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.412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42077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25707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.480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58786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0F9B7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CD4B0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.460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C50B8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5964F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.379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83F11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.346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C4B52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.402</w:t>
            </w:r>
          </w:p>
        </w:tc>
      </w:tr>
      <w:tr w:rsidR="009F2769" w:rsidRPr="00F16865" w14:paraId="509D2CF4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BE09B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Q22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387D80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78160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F20A4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81D3E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AB645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36490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.196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9BA9E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D2853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4CAD6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.433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A5F56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C4633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1ECC9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9B524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B0926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.467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EDA27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.460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7E33F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9BDC2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.371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58923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EE129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.479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4CC13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.399</w:t>
            </w:r>
          </w:p>
        </w:tc>
      </w:tr>
      <w:tr w:rsidR="009F2769" w:rsidRPr="00F16865" w14:paraId="75C72F63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D25B8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sz w:val="22"/>
                <w:szCs w:val="22"/>
              </w:rPr>
              <w:t>Q23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0EA13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4C6E6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34967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.319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7D821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F56A6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.275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00B3F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.040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05A2F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49B51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.154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B551F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.203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16D21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878AC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E327B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.188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777F4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.166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59D06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9CFFE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12C7E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.371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8C4B4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30B28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3D55F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.514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186AD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.176</w:t>
            </w:r>
          </w:p>
        </w:tc>
      </w:tr>
      <w:tr w:rsidR="009F2769" w:rsidRPr="00F16865" w14:paraId="14354832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71EA2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Q25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E30469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11BF4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.506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E453F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.466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75517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.318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C41BE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.312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6E36B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.298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3507B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766C3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219D25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966C4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.260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C3F55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A7205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912D8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8C988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.286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C3DF3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.379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56091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A8346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.249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EEA32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F65CF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.367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5A7B33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.598</w:t>
            </w:r>
          </w:p>
        </w:tc>
      </w:tr>
      <w:tr w:rsidR="009F2769" w:rsidRPr="00F16865" w14:paraId="53FB0546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1F529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Q26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BB0866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.302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2120E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.435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F8A8B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.440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6E64E8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.417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21D0B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505A9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B10EF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.451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9873C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9E3C9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870F2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.280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5DEC2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.373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39F7A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.185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DE86D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E73FA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8255F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29C71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.479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C6B04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.514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64F96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.367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C15A1B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AAAEA6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.328</w:t>
            </w:r>
          </w:p>
        </w:tc>
      </w:tr>
      <w:tr w:rsidR="009F2769" w:rsidRPr="00F16865" w14:paraId="7500CFD1" w14:textId="77777777" w:rsidTr="00BF115F">
        <w:trPr>
          <w:cantSplit/>
          <w:jc w:val="center"/>
        </w:trPr>
        <w:tc>
          <w:tcPr>
            <w:tcW w:w="709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00628A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Q27</w:t>
            </w:r>
          </w:p>
        </w:tc>
        <w:tc>
          <w:tcPr>
            <w:tcW w:w="7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752101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.386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2402D8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.422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31E7DF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.435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3D326E0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.223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687376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.221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C65DEC2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.234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B1F9EFA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.341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722C93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.339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C8F22F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.366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A3E517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.257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3C7873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.419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89A112E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.421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991FC41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.342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087550D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.348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2D6D547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.402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6C0BA8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.399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AC03CDC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.176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BEB94C4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.598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7B72309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.328</w:t>
            </w:r>
          </w:p>
        </w:tc>
        <w:tc>
          <w:tcPr>
            <w:tcW w:w="7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7C7BF3F" w14:textId="77777777" w:rsidR="009F2769" w:rsidRPr="00114FAF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</w:pPr>
            <w:r w:rsidRPr="00114FAF">
              <w:rPr>
                <w:rFonts w:ascii="Calibri" w:hAnsi="Calibri" w:cs="Calibri"/>
                <w:color w:val="000000"/>
                <w:kern w:val="0"/>
                <w:sz w:val="21"/>
                <w:szCs w:val="21"/>
              </w:rPr>
              <w:t>1.000</w:t>
            </w:r>
          </w:p>
        </w:tc>
      </w:tr>
    </w:tbl>
    <w:p w14:paraId="3B316F66" w14:textId="77777777" w:rsidR="009F2769" w:rsidRPr="00704C19" w:rsidRDefault="009F2769" w:rsidP="009F2769">
      <w:pPr>
        <w:spacing w:line="360" w:lineRule="auto"/>
        <w:jc w:val="both"/>
        <w:rPr>
          <w:rFonts w:ascii="Calibri" w:hAnsi="Calibri" w:cs="Calibri"/>
          <w:b/>
          <w:bCs/>
          <w:lang w:val="en-GB"/>
        </w:rPr>
      </w:pPr>
    </w:p>
    <w:p w14:paraId="02266E41" w14:textId="77777777" w:rsidR="0080531D" w:rsidRDefault="0080531D" w:rsidP="009F2769">
      <w:pPr>
        <w:spacing w:line="360" w:lineRule="auto"/>
        <w:jc w:val="both"/>
        <w:rPr>
          <w:rFonts w:ascii="Calibri" w:hAnsi="Calibri" w:cs="Calibri"/>
          <w:b/>
          <w:bCs/>
          <w:lang w:val="en-GB"/>
        </w:rPr>
        <w:sectPr w:rsidR="0080531D" w:rsidSect="009F2769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1760521D" w14:textId="77777777" w:rsidR="0080531D" w:rsidRDefault="0080531D" w:rsidP="0080531D">
      <w:pPr>
        <w:spacing w:line="360" w:lineRule="auto"/>
        <w:jc w:val="center"/>
        <w:rPr>
          <w:rFonts w:ascii="Calibri" w:hAnsi="Calibri" w:cs="Calibri"/>
          <w:lang w:val="en-GB"/>
        </w:rPr>
      </w:pPr>
      <w:r>
        <w:rPr>
          <w:rFonts w:ascii="Calibri" w:hAnsi="Calibri" w:cs="Calibri"/>
          <w:b/>
          <w:bCs/>
          <w:noProof/>
          <w:lang w:val="en-GB"/>
        </w:rPr>
        <w:lastRenderedPageBreak/>
        <w:drawing>
          <wp:inline distT="0" distB="0" distL="0" distR="0" wp14:anchorId="653AD33D" wp14:editId="1CC6BE8D">
            <wp:extent cx="5400040" cy="4326890"/>
            <wp:effectExtent l="0" t="0" r="0" b="0"/>
            <wp:docPr id="710865591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6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05AC1">
        <w:rPr>
          <w:rFonts w:ascii="Calibri" w:hAnsi="Calibri" w:cs="Calibri"/>
          <w:b/>
          <w:bCs/>
          <w:lang w:val="en-GB"/>
        </w:rPr>
        <w:t>Figure S1</w:t>
      </w:r>
      <w:r w:rsidRPr="00505AC1">
        <w:rPr>
          <w:rFonts w:ascii="Calibri" w:hAnsi="Calibri" w:cs="Calibri"/>
          <w:lang w:val="en-GB"/>
        </w:rPr>
        <w:t>. Eigenvalues plotted against the corresponding principal components</w:t>
      </w:r>
    </w:p>
    <w:p w14:paraId="728B7A3D" w14:textId="77777777" w:rsidR="009F2769" w:rsidRDefault="009F2769" w:rsidP="009F2769">
      <w:pPr>
        <w:spacing w:line="360" w:lineRule="auto"/>
        <w:jc w:val="both"/>
        <w:rPr>
          <w:rFonts w:ascii="Calibri" w:hAnsi="Calibri" w:cs="Calibri"/>
          <w:b/>
          <w:bCs/>
          <w:lang w:val="en-GB"/>
        </w:rPr>
        <w:sectPr w:rsidR="009F2769" w:rsidSect="0080531D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BDD5C5C" w14:textId="77777777" w:rsidR="009F2769" w:rsidRPr="00704C19" w:rsidRDefault="009F2769" w:rsidP="009F2769">
      <w:pPr>
        <w:spacing w:line="360" w:lineRule="auto"/>
        <w:jc w:val="both"/>
        <w:rPr>
          <w:rFonts w:ascii="Calibri" w:hAnsi="Calibri" w:cs="Calibri"/>
          <w:b/>
          <w:bCs/>
          <w:lang w:val="en-GB"/>
        </w:rPr>
      </w:pPr>
      <w:r w:rsidRPr="00704C19">
        <w:rPr>
          <w:rFonts w:ascii="Calibri" w:hAnsi="Calibri" w:cs="Calibri"/>
          <w:b/>
          <w:bCs/>
          <w:lang w:val="en-GB"/>
        </w:rPr>
        <w:lastRenderedPageBreak/>
        <w:t xml:space="preserve">Box S2. </w:t>
      </w:r>
      <w:r w:rsidRPr="00704C19">
        <w:rPr>
          <w:rFonts w:ascii="Calibri" w:hAnsi="Calibri" w:cs="Calibri"/>
          <w:lang w:val="en-GB"/>
        </w:rPr>
        <w:t>Coordinates of the ROC curve of the 20-item scale</w:t>
      </w:r>
    </w:p>
    <w:tbl>
      <w:tblPr>
        <w:tblW w:w="9092" w:type="dxa"/>
        <w:tblInd w:w="-20" w:type="dxa"/>
        <w:tblBorders>
          <w:top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3"/>
        <w:gridCol w:w="1276"/>
        <w:gridCol w:w="1417"/>
        <w:gridCol w:w="1842"/>
        <w:gridCol w:w="1277"/>
        <w:gridCol w:w="1417"/>
      </w:tblGrid>
      <w:tr w:rsidR="009F2769" w:rsidRPr="008145A7" w14:paraId="284874A0" w14:textId="77777777" w:rsidTr="00BF115F">
        <w:trPr>
          <w:cantSplit/>
          <w:trHeight w:val="227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2D2C56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 w:rsidRPr="008145A7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Positive if Less Than or Equal To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E0A9CE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proofErr w:type="spellStart"/>
            <w:r w:rsidRPr="008145A7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Sensitivity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25CED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1 - </w:t>
            </w:r>
            <w:proofErr w:type="spellStart"/>
            <w:r w:rsidRPr="008145A7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Specificity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23D87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</w:pPr>
            <w:r w:rsidRPr="008145A7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  <w:lang w:val="en-GB"/>
              </w:rPr>
              <w:t>Positive if Less Than or Equal To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D3474C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proofErr w:type="spellStart"/>
            <w:r w:rsidRPr="008145A7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Sensitivity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0891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1 - </w:t>
            </w:r>
            <w:proofErr w:type="spellStart"/>
            <w:r w:rsidRPr="008145A7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Specificity</w:t>
            </w:r>
            <w:proofErr w:type="spellEnd"/>
          </w:p>
        </w:tc>
      </w:tr>
      <w:tr w:rsidR="009F2769" w:rsidRPr="008145A7" w14:paraId="19D49084" w14:textId="77777777" w:rsidTr="00BF115F">
        <w:trPr>
          <w:cantSplit/>
          <w:trHeight w:val="227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AEF15E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30.0000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86E9BC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.000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B329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B0395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58.5000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A93EBA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.731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4895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.385</w:t>
            </w:r>
          </w:p>
        </w:tc>
      </w:tr>
      <w:tr w:rsidR="009F2769" w:rsidRPr="008145A7" w14:paraId="75AE940A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B8D240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32.0000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66A0DD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F36204A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.000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81A733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59.5000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0AF83416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.779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EF2DA53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.514</w:t>
            </w:r>
          </w:p>
        </w:tc>
      </w:tr>
      <w:tr w:rsidR="009F2769" w:rsidRPr="008145A7" w14:paraId="6D91D277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72476F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35.0000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2B344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081888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.000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5F3267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60.5000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031D7C5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.841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D374D0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.606</w:t>
            </w:r>
          </w:p>
        </w:tc>
      </w:tr>
      <w:tr w:rsidR="009F2769" w:rsidRPr="008145A7" w14:paraId="425161BD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440B6E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37.5000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3773986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.015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FE6BD37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.000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F5EAA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61.5000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523701DF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.860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34FAA9F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.642</w:t>
            </w:r>
          </w:p>
        </w:tc>
      </w:tr>
      <w:tr w:rsidR="009F2769" w:rsidRPr="008145A7" w14:paraId="24BDC423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1F708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38.5000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C2D590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.026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2BCC41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.000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BBBE2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62.5000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337B04E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.871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17731CA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.670</w:t>
            </w:r>
          </w:p>
        </w:tc>
      </w:tr>
      <w:tr w:rsidR="009F2769" w:rsidRPr="008145A7" w14:paraId="5927C338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1A3D9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40.0000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CB8CF1F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.033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8EEC43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.000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EB01D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63.5000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14B1AED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.893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F8CD72D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.706</w:t>
            </w:r>
          </w:p>
        </w:tc>
      </w:tr>
      <w:tr w:rsidR="009F2769" w:rsidRPr="008145A7" w14:paraId="6FFF0DFC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792E8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41.5000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4FA120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.052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892B0D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.000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964220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64.5000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1573BDAA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.911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43FD5F0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.743</w:t>
            </w:r>
          </w:p>
        </w:tc>
      </w:tr>
      <w:tr w:rsidR="009F2769" w:rsidRPr="008145A7" w14:paraId="2CC1CBE0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C8666C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42.5000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10E0A0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.059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2A3DC1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.009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3EB8D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65.5000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384503B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.923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AAB680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.752</w:t>
            </w:r>
          </w:p>
        </w:tc>
      </w:tr>
      <w:tr w:rsidR="009F2769" w:rsidRPr="008145A7" w14:paraId="1E9DBEE8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B71E3A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43.5000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90F665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.089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ED61E8D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.009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5EE63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66.5000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3EB34B90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.923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F669CE3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.771</w:t>
            </w:r>
          </w:p>
        </w:tc>
      </w:tr>
      <w:tr w:rsidR="009F2769" w:rsidRPr="008145A7" w14:paraId="6F9E67D8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B1894C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44.5000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9ECF93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.107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322375C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.009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B27F9D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67.5000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44D696E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.934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768194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.780</w:t>
            </w:r>
          </w:p>
        </w:tc>
      </w:tr>
      <w:tr w:rsidR="009F2769" w:rsidRPr="008145A7" w14:paraId="7EE82C65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02CC5F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45.5000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67189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.118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F26A4DA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.018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8F3D27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68.5000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7A29C1AE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.937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EF8191D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.807</w:t>
            </w:r>
          </w:p>
        </w:tc>
      </w:tr>
      <w:tr w:rsidR="009F2769" w:rsidRPr="008145A7" w14:paraId="720C6BAA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FC2E1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46.5000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818EC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.155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94E973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.028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0C2B0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69.5000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08DB130C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.937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7657A0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.817</w:t>
            </w:r>
          </w:p>
        </w:tc>
      </w:tr>
      <w:tr w:rsidR="009F2769" w:rsidRPr="008145A7" w14:paraId="3FCE4DDD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18B5117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47.5000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8B2D4C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.192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F99553F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.028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6816E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70.5000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4C43343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.941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36364F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.817</w:t>
            </w:r>
          </w:p>
        </w:tc>
      </w:tr>
      <w:tr w:rsidR="009F2769" w:rsidRPr="008145A7" w14:paraId="7B8C206A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8DF6F7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48.5000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9486036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.225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89FC27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.055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F4610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71.5000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513BA89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.948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8C0125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.835</w:t>
            </w:r>
          </w:p>
        </w:tc>
      </w:tr>
      <w:tr w:rsidR="009F2769" w:rsidRPr="008145A7" w14:paraId="25C3F3DF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C4851C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49.5000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3334DB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.284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239A82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.055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F4698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72.5000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03817B4C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.956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963D3E0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.872</w:t>
            </w:r>
          </w:p>
        </w:tc>
      </w:tr>
      <w:tr w:rsidR="009F2769" w:rsidRPr="008145A7" w14:paraId="22A46344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6F6E07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50.5000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DCEF56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.325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0D6AC8E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.064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A6963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73.5000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1FDE3CB0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.963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BCAEAF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.899</w:t>
            </w:r>
          </w:p>
        </w:tc>
      </w:tr>
      <w:tr w:rsidR="009F2769" w:rsidRPr="008145A7" w14:paraId="4EDEF2F4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80EC4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51.5000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7F4A7E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.358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FD9E91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.073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CEE1B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74.5000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5CB6916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.970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2F43D4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.917</w:t>
            </w:r>
          </w:p>
        </w:tc>
      </w:tr>
      <w:tr w:rsidR="009F2769" w:rsidRPr="008145A7" w14:paraId="7CDF0917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1B5CA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52.5000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6BE1642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.410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568C68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.083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95201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75.5000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56FD7756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.978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4D7FBAD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.917</w:t>
            </w:r>
          </w:p>
        </w:tc>
      </w:tr>
      <w:tr w:rsidR="009F2769" w:rsidRPr="008145A7" w14:paraId="27539A94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6CB11E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53.5000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BD385D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.432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CC18C6E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.092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3501D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76.5000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2494A9EA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.985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64745F4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.963</w:t>
            </w:r>
          </w:p>
        </w:tc>
      </w:tr>
      <w:tr w:rsidR="009F2769" w:rsidRPr="008145A7" w14:paraId="6BF716E4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5DD9D6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54.5000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47AB7D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.487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2EA94EF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.128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605DA7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77.5000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27F5BECA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.989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9A50D2C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.982</w:t>
            </w:r>
          </w:p>
        </w:tc>
      </w:tr>
      <w:tr w:rsidR="009F2769" w:rsidRPr="008145A7" w14:paraId="23096C3E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3614B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55.5000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2C5ECA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.517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E1393C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.165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196D4E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78.5000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4A83456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.993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0AEBEB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.982</w:t>
            </w:r>
          </w:p>
        </w:tc>
      </w:tr>
      <w:tr w:rsidR="009F2769" w:rsidRPr="008145A7" w14:paraId="5A183EE9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8A402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56.5000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CB991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.568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ABC01E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.239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A20E3A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79.5000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3908A4F5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.993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BAD1556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1.000</w:t>
            </w:r>
          </w:p>
        </w:tc>
      </w:tr>
      <w:tr w:rsidR="009F2769" w:rsidRPr="008145A7" w14:paraId="3AEC87B1" w14:textId="77777777" w:rsidTr="00BF115F">
        <w:trPr>
          <w:cantSplit/>
          <w:trHeight w:val="227"/>
        </w:trPr>
        <w:tc>
          <w:tcPr>
            <w:tcW w:w="18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325319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57.5000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AAD9D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.657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425BC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.303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87748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81.0000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650B21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1.000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8C223" w14:textId="77777777" w:rsidR="009F2769" w:rsidRPr="008145A7" w:rsidRDefault="009F2769" w:rsidP="00BF11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 w:rsidRPr="008145A7"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1.000</w:t>
            </w:r>
          </w:p>
        </w:tc>
      </w:tr>
    </w:tbl>
    <w:p w14:paraId="1F1E5603" w14:textId="77777777" w:rsidR="009F2769" w:rsidRPr="002E30A4" w:rsidRDefault="009F2769" w:rsidP="009F2769">
      <w:pPr>
        <w:rPr>
          <w:rFonts w:ascii="Calibri" w:hAnsi="Calibri" w:cs="Calibri"/>
          <w:sz w:val="22"/>
          <w:szCs w:val="22"/>
          <w:lang w:val="en-GB"/>
        </w:rPr>
      </w:pPr>
    </w:p>
    <w:p w14:paraId="2750467D" w14:textId="77777777" w:rsidR="009F2769" w:rsidRDefault="009F2769"/>
    <w:sectPr w:rsidR="009F2769" w:rsidSect="009F27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cademy Engraved LET">
    <w:altName w:val="Colonna MT"/>
    <w:charset w:val="00"/>
    <w:family w:val="auto"/>
    <w:pitch w:val="variable"/>
    <w:sig w:usb0="8000007F" w:usb1="4000000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D5D56"/>
    <w:multiLevelType w:val="hybridMultilevel"/>
    <w:tmpl w:val="2A22E800"/>
    <w:lvl w:ilvl="0" w:tplc="F7924F14">
      <w:start w:val="7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413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69"/>
    <w:rsid w:val="005970B0"/>
    <w:rsid w:val="00685018"/>
    <w:rsid w:val="007519C3"/>
    <w:rsid w:val="0080531D"/>
    <w:rsid w:val="009F2769"/>
    <w:rsid w:val="00B3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12090"/>
  <w15:chartTrackingRefBased/>
  <w15:docId w15:val="{C7DC5D85-FAFB-4CA9-A526-3B1585D1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769"/>
    <w:pPr>
      <w:spacing w:after="0" w:line="240" w:lineRule="auto"/>
    </w:pPr>
    <w:rPr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F2769"/>
    <w:pPr>
      <w:spacing w:line="360" w:lineRule="auto"/>
      <w:jc w:val="both"/>
      <w:outlineLvl w:val="0"/>
    </w:pPr>
    <w:rPr>
      <w:rFonts w:ascii="Calibri" w:hAnsi="Calibri" w:cs="Calibri"/>
      <w:b/>
      <w:bCs/>
      <w:color w:val="000000" w:themeColor="text1"/>
      <w:lang w:val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F2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F27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2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F27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F27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F27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F27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F27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2769"/>
    <w:rPr>
      <w:rFonts w:ascii="Calibri" w:hAnsi="Calibri" w:cs="Calibri"/>
      <w:b/>
      <w:bCs/>
      <w:color w:val="000000" w:themeColor="text1"/>
      <w:sz w:val="24"/>
      <w:szCs w:val="24"/>
      <w:lang w:val="en-US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F2769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F2769"/>
    <w:rPr>
      <w:rFonts w:eastAsiaTheme="majorEastAsia" w:cstheme="majorBidi"/>
      <w:color w:val="2F5496" w:themeColor="accent1" w:themeShade="BF"/>
      <w:sz w:val="28"/>
      <w:szCs w:val="28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2769"/>
    <w:rPr>
      <w:rFonts w:eastAsiaTheme="majorEastAsia" w:cstheme="majorBidi"/>
      <w:i/>
      <w:iCs/>
      <w:color w:val="2F5496" w:themeColor="accent1" w:themeShade="BF"/>
      <w:sz w:val="24"/>
      <w:szCs w:val="24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F2769"/>
    <w:rPr>
      <w:rFonts w:eastAsiaTheme="majorEastAsia" w:cstheme="majorBidi"/>
      <w:color w:val="2F5496" w:themeColor="accent1" w:themeShade="BF"/>
      <w:sz w:val="24"/>
      <w:szCs w:val="24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F2769"/>
    <w:rPr>
      <w:rFonts w:eastAsiaTheme="majorEastAsia" w:cstheme="majorBidi"/>
      <w:i/>
      <w:iCs/>
      <w:color w:val="595959" w:themeColor="text1" w:themeTint="A6"/>
      <w:sz w:val="24"/>
      <w:szCs w:val="24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F2769"/>
    <w:rPr>
      <w:rFonts w:eastAsiaTheme="majorEastAsia" w:cstheme="majorBidi"/>
      <w:color w:val="595959" w:themeColor="text1" w:themeTint="A6"/>
      <w:sz w:val="24"/>
      <w:szCs w:val="24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F2769"/>
    <w:rPr>
      <w:rFonts w:eastAsiaTheme="majorEastAsia" w:cstheme="majorBidi"/>
      <w:i/>
      <w:iCs/>
      <w:color w:val="272727" w:themeColor="text1" w:themeTint="D8"/>
      <w:sz w:val="24"/>
      <w:szCs w:val="24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F2769"/>
    <w:rPr>
      <w:rFonts w:eastAsiaTheme="majorEastAsia" w:cstheme="majorBidi"/>
      <w:color w:val="272727" w:themeColor="text1" w:themeTint="D8"/>
      <w:sz w:val="24"/>
      <w:szCs w:val="24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9F27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F276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9F27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F2769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9F27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F2769"/>
    <w:rPr>
      <w:i/>
      <w:iCs/>
      <w:color w:val="404040" w:themeColor="text1" w:themeTint="BF"/>
      <w:sz w:val="24"/>
      <w:szCs w:val="24"/>
      <w14:ligatures w14:val="none"/>
    </w:rPr>
  </w:style>
  <w:style w:type="paragraph" w:styleId="PargrafodaLista">
    <w:name w:val="List Paragraph"/>
    <w:basedOn w:val="Normal"/>
    <w:uiPriority w:val="34"/>
    <w:qFormat/>
    <w:rsid w:val="009F276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F276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F27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F2769"/>
    <w:rPr>
      <w:i/>
      <w:iCs/>
      <w:color w:val="2F5496" w:themeColor="accent1" w:themeShade="BF"/>
      <w:sz w:val="24"/>
      <w:szCs w:val="24"/>
      <w14:ligatures w14:val="none"/>
    </w:rPr>
  </w:style>
  <w:style w:type="character" w:styleId="RefernciaIntensa">
    <w:name w:val="Intense Reference"/>
    <w:basedOn w:val="Fontepargpadro"/>
    <w:uiPriority w:val="32"/>
    <w:qFormat/>
    <w:rsid w:val="009F2769"/>
    <w:rPr>
      <w:b/>
      <w:bCs/>
      <w:smallCaps/>
      <w:color w:val="2F5496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9F2769"/>
    <w:rPr>
      <w:color w:val="666666"/>
    </w:rPr>
  </w:style>
  <w:style w:type="paragraph" w:styleId="NormalWeb">
    <w:name w:val="Normal (Web)"/>
    <w:basedOn w:val="Normal"/>
    <w:uiPriority w:val="99"/>
    <w:unhideWhenUsed/>
    <w:rsid w:val="009F276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</w:rPr>
  </w:style>
  <w:style w:type="character" w:customStyle="1" w:styleId="apple-tab-span">
    <w:name w:val="apple-tab-span"/>
    <w:basedOn w:val="Fontepargpadro"/>
    <w:rsid w:val="009F2769"/>
  </w:style>
  <w:style w:type="paragraph" w:styleId="Reviso">
    <w:name w:val="Revision"/>
    <w:hidden/>
    <w:uiPriority w:val="99"/>
    <w:semiHidden/>
    <w:rsid w:val="009F2769"/>
    <w:pPr>
      <w:spacing w:after="0" w:line="240" w:lineRule="auto"/>
    </w:pPr>
    <w:rPr>
      <w:sz w:val="24"/>
      <w:szCs w:val="24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9F276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F276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F2769"/>
    <w:rPr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F276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F2769"/>
    <w:rPr>
      <w:b/>
      <w:bCs/>
      <w:sz w:val="20"/>
      <w:szCs w:val="20"/>
      <w14:ligatures w14:val="none"/>
    </w:rPr>
  </w:style>
  <w:style w:type="table" w:styleId="Tabelacomgrade">
    <w:name w:val="Table Grid"/>
    <w:basedOn w:val="Tabelanormal"/>
    <w:uiPriority w:val="39"/>
    <w:rsid w:val="009F2769"/>
    <w:pPr>
      <w:spacing w:after="0" w:line="240" w:lineRule="auto"/>
    </w:pPr>
    <w:rPr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F2769"/>
    <w:pPr>
      <w:jc w:val="center"/>
    </w:pPr>
    <w:rPr>
      <w:rFonts w:ascii="Academy Engraved LET" w:hAnsi="Academy Engraved LET"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9F2769"/>
    <w:rPr>
      <w:rFonts w:ascii="Academy Engraved LET" w:hAnsi="Academy Engraved LET"/>
      <w:sz w:val="24"/>
      <w:szCs w:val="24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9F2769"/>
    <w:pPr>
      <w:jc w:val="both"/>
    </w:pPr>
    <w:rPr>
      <w:rFonts w:ascii="Academy Engraved LET" w:hAnsi="Academy Engraved LET"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9F2769"/>
    <w:rPr>
      <w:rFonts w:ascii="Academy Engraved LET" w:hAnsi="Academy Engraved LET"/>
      <w:sz w:val="24"/>
      <w:szCs w:val="24"/>
      <w:lang w:val="en-US"/>
      <w14:ligatures w14:val="none"/>
    </w:rPr>
  </w:style>
  <w:style w:type="character" w:styleId="Hyperlink">
    <w:name w:val="Hyperlink"/>
    <w:basedOn w:val="Fontepargpadro"/>
    <w:uiPriority w:val="99"/>
    <w:unhideWhenUsed/>
    <w:rsid w:val="009F2769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F276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F27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2769"/>
    <w:rPr>
      <w:sz w:val="24"/>
      <w:szCs w:val="24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F27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2769"/>
    <w:rPr>
      <w:sz w:val="24"/>
      <w:szCs w:val="24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27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2769"/>
    <w:rPr>
      <w:rFonts w:ascii="Tahoma" w:hAnsi="Tahoma" w:cs="Tahoma"/>
      <w:sz w:val="16"/>
      <w:szCs w:val="16"/>
      <w14:ligatures w14:val="non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F2769"/>
    <w:rPr>
      <w:color w:val="605E5C"/>
      <w:shd w:val="clear" w:color="auto" w:fill="E1DFDD"/>
    </w:rPr>
  </w:style>
  <w:style w:type="character" w:styleId="Nmerodepgina">
    <w:name w:val="page number"/>
    <w:basedOn w:val="Fontepargpadro"/>
    <w:uiPriority w:val="99"/>
    <w:semiHidden/>
    <w:unhideWhenUsed/>
    <w:rsid w:val="009F2769"/>
  </w:style>
  <w:style w:type="character" w:styleId="Nmerodelinha">
    <w:name w:val="line number"/>
    <w:basedOn w:val="Fontepargpadro"/>
    <w:uiPriority w:val="99"/>
    <w:semiHidden/>
    <w:unhideWhenUsed/>
    <w:rsid w:val="009F2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1167</Words>
  <Characters>6307</Characters>
  <Application>Microsoft Office Word</Application>
  <DocSecurity>0</DocSecurity>
  <Lines>52</Lines>
  <Paragraphs>14</Paragraphs>
  <ScaleCrop>false</ScaleCrop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Teixeira Souza</dc:creator>
  <cp:keywords/>
  <dc:description/>
  <cp:lastModifiedBy>Renato Teixeira Souza</cp:lastModifiedBy>
  <cp:revision>2</cp:revision>
  <dcterms:created xsi:type="dcterms:W3CDTF">2025-02-07T12:08:00Z</dcterms:created>
  <dcterms:modified xsi:type="dcterms:W3CDTF">2025-02-07T12:08:00Z</dcterms:modified>
</cp:coreProperties>
</file>