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C7FEC" w14:textId="091B5523" w:rsidR="00BF1F0F" w:rsidRPr="00805EEC" w:rsidRDefault="00805EEC" w:rsidP="00805EEC">
      <w:pPr>
        <w:spacing w:line="276" w:lineRule="auto"/>
        <w:rPr>
          <w:rFonts w:ascii="Times New Roman" w:hAnsi="Times New Roman" w:cs="Times New Roman"/>
          <w:b/>
          <w:bCs/>
          <w:sz w:val="28"/>
          <w:szCs w:val="32"/>
        </w:rPr>
      </w:pPr>
      <w:r w:rsidRPr="00A522FA">
        <w:rPr>
          <w:rFonts w:ascii="Times New Roman" w:hAnsi="Times New Roman" w:cs="Times New Roman"/>
          <w:b/>
          <w:bCs/>
          <w:sz w:val="28"/>
          <w:szCs w:val="32"/>
        </w:rPr>
        <w:t xml:space="preserve">Prevalence of cigarette and e-cigarette dual use and associated factors </w:t>
      </w:r>
      <w:r w:rsidRPr="00A522FA">
        <w:rPr>
          <w:rFonts w:ascii="Times New Roman" w:hAnsi="Times New Roman" w:cs="Times New Roman" w:hint="eastAsia"/>
          <w:b/>
          <w:bCs/>
          <w:sz w:val="28"/>
          <w:szCs w:val="32"/>
        </w:rPr>
        <w:t>among</w:t>
      </w:r>
      <w:r w:rsidRPr="00A522FA">
        <w:rPr>
          <w:rFonts w:ascii="Times New Roman" w:hAnsi="Times New Roman" w:cs="Times New Roman"/>
          <w:b/>
          <w:bCs/>
          <w:sz w:val="28"/>
          <w:szCs w:val="32"/>
        </w:rPr>
        <w:t xml:space="preserve"> </w:t>
      </w:r>
      <w:r w:rsidRPr="00A522FA">
        <w:rPr>
          <w:rFonts w:ascii="Times New Roman" w:hAnsi="Times New Roman" w:cs="Times New Roman" w:hint="eastAsia"/>
          <w:b/>
          <w:bCs/>
          <w:sz w:val="28"/>
          <w:szCs w:val="32"/>
        </w:rPr>
        <w:t>smokers</w:t>
      </w:r>
      <w:r w:rsidRPr="00A522FA">
        <w:rPr>
          <w:rFonts w:ascii="Times New Roman" w:hAnsi="Times New Roman" w:cs="Times New Roman"/>
          <w:b/>
          <w:bCs/>
          <w:sz w:val="28"/>
          <w:szCs w:val="32"/>
        </w:rPr>
        <w:t xml:space="preserve"> in China aged 20-69 years </w:t>
      </w:r>
    </w:p>
    <w:p w14:paraId="174FCF74" w14:textId="77777777" w:rsidR="00244C23" w:rsidRPr="00004857" w:rsidRDefault="00244C23" w:rsidP="00BF1F0F">
      <w:pPr>
        <w:rPr>
          <w:rFonts w:ascii="Times New Roman" w:hAnsi="Times New Roman" w:cs="Times New Roman"/>
          <w:szCs w:val="21"/>
        </w:rPr>
      </w:pPr>
    </w:p>
    <w:p w14:paraId="50BE505F" w14:textId="77777777" w:rsidR="00244C23" w:rsidRPr="00004857" w:rsidRDefault="00244C23" w:rsidP="00244C23">
      <w:pPr>
        <w:jc w:val="left"/>
        <w:rPr>
          <w:rFonts w:ascii="Times New Roman" w:hAnsi="Times New Roman" w:cs="Times New Roman"/>
          <w:sz w:val="24"/>
          <w:szCs w:val="24"/>
        </w:rPr>
      </w:pPr>
      <w:r w:rsidRPr="00004857">
        <w:rPr>
          <w:rFonts w:ascii="Times New Roman" w:hAnsi="Times New Roman" w:cs="Times New Roman"/>
          <w:b/>
          <w:bCs/>
          <w:sz w:val="24"/>
          <w:szCs w:val="24"/>
        </w:rPr>
        <w:t>S</w:t>
      </w:r>
      <w:r w:rsidRPr="00004857">
        <w:rPr>
          <w:rFonts w:ascii="Times New Roman" w:hAnsi="Times New Roman" w:cs="Times New Roman" w:hint="eastAsia"/>
          <w:b/>
          <w:bCs/>
          <w:sz w:val="24"/>
          <w:szCs w:val="24"/>
        </w:rPr>
        <w:t>up</w:t>
      </w:r>
      <w:r w:rsidRPr="00004857">
        <w:rPr>
          <w:rFonts w:ascii="Times New Roman" w:hAnsi="Times New Roman" w:cs="Times New Roman"/>
          <w:b/>
          <w:bCs/>
          <w:sz w:val="24"/>
          <w:szCs w:val="24"/>
        </w:rPr>
        <w:t>plementary</w:t>
      </w:r>
      <w:r w:rsidRPr="00004857">
        <w:rPr>
          <w:rFonts w:ascii="Times New Roman" w:hAnsi="Times New Roman" w:cs="Times New Roman" w:hint="eastAsia"/>
          <w:b/>
          <w:bCs/>
          <w:sz w:val="24"/>
          <w:szCs w:val="24"/>
        </w:rPr>
        <w:t xml:space="preserve"> F</w:t>
      </w:r>
      <w:r w:rsidRPr="00004857">
        <w:rPr>
          <w:rFonts w:ascii="Times New Roman" w:hAnsi="Times New Roman" w:cs="Times New Roman"/>
          <w:b/>
          <w:bCs/>
          <w:sz w:val="24"/>
          <w:szCs w:val="24"/>
        </w:rPr>
        <w:t>igure S1</w:t>
      </w:r>
      <w:r w:rsidRPr="00004857">
        <w:rPr>
          <w:rFonts w:ascii="Times New Roman" w:hAnsi="Times New Roman" w:cs="Times New Roman"/>
          <w:sz w:val="24"/>
          <w:szCs w:val="24"/>
        </w:rPr>
        <w:t xml:space="preserve"> The flowchart of participants inclusion process in this study </w:t>
      </w:r>
    </w:p>
    <w:p w14:paraId="76B7817B" w14:textId="77777777" w:rsidR="00244C23" w:rsidRPr="00004857" w:rsidRDefault="00244C23" w:rsidP="00244C23">
      <w:pPr>
        <w:jc w:val="left"/>
        <w:rPr>
          <w:rFonts w:ascii="Times New Roman" w:hAnsi="Times New Roman" w:cs="Times New Roman"/>
          <w:sz w:val="24"/>
          <w:szCs w:val="24"/>
        </w:rPr>
      </w:pPr>
      <w:r w:rsidRPr="00004857">
        <w:rPr>
          <w:rFonts w:ascii="Times New Roman" w:hAnsi="Times New Roman" w:cs="Times New Roman"/>
          <w:b/>
          <w:bCs/>
          <w:sz w:val="24"/>
          <w:szCs w:val="24"/>
        </w:rPr>
        <w:t>S</w:t>
      </w:r>
      <w:r w:rsidRPr="00004857">
        <w:rPr>
          <w:rFonts w:ascii="Times New Roman" w:hAnsi="Times New Roman" w:cs="Times New Roman" w:hint="eastAsia"/>
          <w:b/>
          <w:bCs/>
          <w:sz w:val="24"/>
          <w:szCs w:val="24"/>
        </w:rPr>
        <w:t>up</w:t>
      </w:r>
      <w:r w:rsidRPr="00004857">
        <w:rPr>
          <w:rFonts w:ascii="Times New Roman" w:hAnsi="Times New Roman" w:cs="Times New Roman"/>
          <w:b/>
          <w:bCs/>
          <w:sz w:val="24"/>
          <w:szCs w:val="24"/>
        </w:rPr>
        <w:t>plementary</w:t>
      </w:r>
      <w:r w:rsidRPr="00004857">
        <w:rPr>
          <w:rFonts w:ascii="Times New Roman" w:hAnsi="Times New Roman" w:cs="Times New Roman" w:hint="eastAsia"/>
          <w:b/>
          <w:bCs/>
          <w:sz w:val="24"/>
          <w:szCs w:val="24"/>
        </w:rPr>
        <w:t xml:space="preserve"> F</w:t>
      </w:r>
      <w:r w:rsidRPr="00004857">
        <w:rPr>
          <w:rFonts w:ascii="Times New Roman" w:hAnsi="Times New Roman" w:cs="Times New Roman"/>
          <w:b/>
          <w:bCs/>
          <w:sz w:val="24"/>
          <w:szCs w:val="24"/>
        </w:rPr>
        <w:t>igure S2</w:t>
      </w:r>
      <w:r w:rsidRPr="00004857">
        <w:rPr>
          <w:rFonts w:ascii="Times New Roman" w:hAnsi="Times New Roman" w:cs="Times New Roman"/>
          <w:sz w:val="24"/>
          <w:szCs w:val="24"/>
        </w:rPr>
        <w:t xml:space="preserve"> The flowchart of sampling procedure of the survey</w:t>
      </w:r>
    </w:p>
    <w:p w14:paraId="0C005AAA" w14:textId="77777777" w:rsidR="00244C23" w:rsidRPr="00004857" w:rsidRDefault="00244C23" w:rsidP="00244C23">
      <w:pPr>
        <w:jc w:val="left"/>
        <w:rPr>
          <w:rFonts w:ascii="Times New Roman" w:hAnsi="Times New Roman" w:cs="Times New Roman"/>
          <w:sz w:val="24"/>
          <w:szCs w:val="24"/>
        </w:rPr>
      </w:pPr>
      <w:r w:rsidRPr="00004857">
        <w:rPr>
          <w:rFonts w:ascii="Times New Roman" w:hAnsi="Times New Roman" w:cs="Times New Roman"/>
          <w:b/>
          <w:bCs/>
          <w:sz w:val="24"/>
          <w:szCs w:val="24"/>
        </w:rPr>
        <w:t>S</w:t>
      </w:r>
      <w:r w:rsidRPr="00004857">
        <w:rPr>
          <w:rFonts w:ascii="Times New Roman" w:hAnsi="Times New Roman" w:cs="Times New Roman" w:hint="eastAsia"/>
          <w:b/>
          <w:bCs/>
          <w:sz w:val="24"/>
          <w:szCs w:val="24"/>
        </w:rPr>
        <w:t>up</w:t>
      </w:r>
      <w:r w:rsidRPr="00004857">
        <w:rPr>
          <w:rFonts w:ascii="Times New Roman" w:hAnsi="Times New Roman" w:cs="Times New Roman"/>
          <w:b/>
          <w:bCs/>
          <w:sz w:val="24"/>
          <w:szCs w:val="24"/>
        </w:rPr>
        <w:t>plementary Table S1</w:t>
      </w:r>
      <w:r w:rsidRPr="00004857">
        <w:rPr>
          <w:rFonts w:ascii="Times New Roman" w:hAnsi="Times New Roman" w:cs="Times New Roman"/>
          <w:sz w:val="24"/>
          <w:szCs w:val="24"/>
        </w:rPr>
        <w:t xml:space="preserve"> Quality control of the survey at all stages</w:t>
      </w:r>
    </w:p>
    <w:p w14:paraId="79A53815" w14:textId="77777777" w:rsidR="00244C23" w:rsidRPr="00004857" w:rsidRDefault="00244C23" w:rsidP="00244C23">
      <w:pPr>
        <w:jc w:val="left"/>
        <w:rPr>
          <w:rFonts w:ascii="Times New Roman" w:hAnsi="Times New Roman" w:cs="Times New Roman"/>
          <w:sz w:val="24"/>
          <w:szCs w:val="24"/>
        </w:rPr>
      </w:pPr>
      <w:bookmarkStart w:id="0" w:name="_Hlk208068537"/>
      <w:r w:rsidRPr="00004857">
        <w:rPr>
          <w:rFonts w:ascii="Times New Roman" w:hAnsi="Times New Roman" w:cs="Times New Roman"/>
          <w:b/>
          <w:bCs/>
          <w:sz w:val="24"/>
          <w:szCs w:val="24"/>
        </w:rPr>
        <w:t>S</w:t>
      </w:r>
      <w:r w:rsidRPr="00004857">
        <w:rPr>
          <w:rFonts w:ascii="Times New Roman" w:hAnsi="Times New Roman" w:cs="Times New Roman" w:hint="eastAsia"/>
          <w:b/>
          <w:bCs/>
          <w:sz w:val="24"/>
          <w:szCs w:val="24"/>
        </w:rPr>
        <w:t>up</w:t>
      </w:r>
      <w:r w:rsidRPr="00004857">
        <w:rPr>
          <w:rFonts w:ascii="Times New Roman" w:hAnsi="Times New Roman" w:cs="Times New Roman"/>
          <w:b/>
          <w:bCs/>
          <w:sz w:val="24"/>
          <w:szCs w:val="24"/>
        </w:rPr>
        <w:t>plementary Table S2</w:t>
      </w:r>
      <w:r w:rsidRPr="00004857">
        <w:rPr>
          <w:rFonts w:ascii="Times New Roman" w:hAnsi="Times New Roman" w:cs="Times New Roman"/>
          <w:sz w:val="24"/>
          <w:szCs w:val="24"/>
        </w:rPr>
        <w:t xml:space="preserve"> Data missingness of the covariates</w:t>
      </w:r>
    </w:p>
    <w:p w14:paraId="1115AF23" w14:textId="77777777" w:rsidR="00244C23" w:rsidRDefault="00244C23" w:rsidP="00244C23">
      <w:pPr>
        <w:jc w:val="left"/>
        <w:rPr>
          <w:rFonts w:ascii="Times New Roman" w:hAnsi="Times New Roman" w:cs="Times New Roman"/>
          <w:sz w:val="24"/>
          <w:szCs w:val="24"/>
        </w:rPr>
      </w:pPr>
      <w:bookmarkStart w:id="1" w:name="OLE_LINK10"/>
      <w:bookmarkEnd w:id="0"/>
      <w:r w:rsidRPr="00004857">
        <w:rPr>
          <w:rFonts w:ascii="Times New Roman" w:hAnsi="Times New Roman" w:cs="Times New Roman"/>
          <w:b/>
          <w:bCs/>
          <w:sz w:val="24"/>
          <w:szCs w:val="24"/>
        </w:rPr>
        <w:t>S</w:t>
      </w:r>
      <w:r w:rsidRPr="00004857">
        <w:rPr>
          <w:rFonts w:ascii="Times New Roman" w:hAnsi="Times New Roman" w:cs="Times New Roman" w:hint="eastAsia"/>
          <w:b/>
          <w:bCs/>
          <w:sz w:val="24"/>
          <w:szCs w:val="24"/>
        </w:rPr>
        <w:t>up</w:t>
      </w:r>
      <w:r w:rsidRPr="00004857">
        <w:rPr>
          <w:rFonts w:ascii="Times New Roman" w:hAnsi="Times New Roman" w:cs="Times New Roman"/>
          <w:b/>
          <w:bCs/>
          <w:sz w:val="24"/>
          <w:szCs w:val="24"/>
        </w:rPr>
        <w:t xml:space="preserve">plementary </w:t>
      </w:r>
      <w:bookmarkEnd w:id="1"/>
      <w:r w:rsidRPr="00004857">
        <w:rPr>
          <w:rFonts w:ascii="Times New Roman" w:hAnsi="Times New Roman" w:cs="Times New Roman"/>
          <w:b/>
          <w:bCs/>
          <w:sz w:val="24"/>
          <w:szCs w:val="24"/>
        </w:rPr>
        <w:t>Table S3</w:t>
      </w:r>
      <w:r w:rsidRPr="00004857">
        <w:rPr>
          <w:rFonts w:ascii="Times New Roman" w:hAnsi="Times New Roman" w:cs="Times New Roman"/>
          <w:sz w:val="24"/>
          <w:szCs w:val="24"/>
        </w:rPr>
        <w:t xml:space="preserve"> Prevalence of dual-use of cigarette and e-cigarette in provinces across China</w:t>
      </w:r>
    </w:p>
    <w:p w14:paraId="227DB668" w14:textId="77777777" w:rsidR="00144073" w:rsidRPr="00581663" w:rsidRDefault="00581663" w:rsidP="00144073">
      <w:pPr>
        <w:rPr>
          <w:rFonts w:ascii="Times New Roman" w:hAnsi="Times New Roman" w:cs="Times New Roman"/>
          <w:sz w:val="24"/>
          <w:szCs w:val="24"/>
        </w:rPr>
      </w:pPr>
      <w:bookmarkStart w:id="2" w:name="OLE_LINK11"/>
      <w:r w:rsidRPr="00004857">
        <w:rPr>
          <w:rFonts w:ascii="Times New Roman" w:hAnsi="Times New Roman" w:cs="Times New Roman"/>
          <w:b/>
          <w:bCs/>
          <w:sz w:val="24"/>
          <w:szCs w:val="24"/>
        </w:rPr>
        <w:t>S</w:t>
      </w:r>
      <w:r w:rsidRPr="00004857">
        <w:rPr>
          <w:rFonts w:ascii="Times New Roman" w:hAnsi="Times New Roman" w:cs="Times New Roman" w:hint="eastAsia"/>
          <w:b/>
          <w:bCs/>
          <w:sz w:val="24"/>
          <w:szCs w:val="24"/>
        </w:rPr>
        <w:t>up</w:t>
      </w:r>
      <w:r w:rsidRPr="00004857">
        <w:rPr>
          <w:rFonts w:ascii="Times New Roman" w:hAnsi="Times New Roman" w:cs="Times New Roman"/>
          <w:b/>
          <w:bCs/>
          <w:sz w:val="24"/>
          <w:szCs w:val="24"/>
        </w:rPr>
        <w:t>plementary</w:t>
      </w:r>
      <w:r>
        <w:rPr>
          <w:rFonts w:ascii="Times New Roman" w:hAnsi="Times New Roman" w:cs="Times New Roman" w:hint="eastAsia"/>
          <w:b/>
          <w:bCs/>
          <w:sz w:val="24"/>
          <w:szCs w:val="24"/>
        </w:rPr>
        <w:t xml:space="preserve"> Text S1 </w:t>
      </w:r>
      <w:r w:rsidRPr="00581663">
        <w:rPr>
          <w:rFonts w:ascii="Times New Roman" w:hAnsi="Times New Roman" w:cs="Times New Roman" w:hint="eastAsia"/>
          <w:sz w:val="24"/>
          <w:szCs w:val="24"/>
        </w:rPr>
        <w:t>2018 China Health Literacy Survey Questions</w:t>
      </w:r>
      <w:r w:rsidR="00144073">
        <w:rPr>
          <w:rFonts w:ascii="Times New Roman" w:hAnsi="Times New Roman" w:cs="Times New Roman" w:hint="eastAsia"/>
          <w:sz w:val="24"/>
          <w:szCs w:val="24"/>
        </w:rPr>
        <w:t xml:space="preserve"> </w:t>
      </w:r>
      <w:r w:rsidR="00144073" w:rsidRPr="00581663">
        <w:rPr>
          <w:rFonts w:ascii="Times New Roman" w:hAnsi="Times New Roman" w:cs="Times New Roman"/>
          <w:sz w:val="24"/>
          <w:szCs w:val="24"/>
        </w:rPr>
        <w:t>(Tobacco Component Related Questions)</w:t>
      </w:r>
    </w:p>
    <w:p w14:paraId="2A9379E1" w14:textId="4BCB800F" w:rsidR="00244C23" w:rsidRPr="00144073" w:rsidRDefault="00244C23" w:rsidP="00581663">
      <w:pPr>
        <w:rPr>
          <w:rFonts w:ascii="Times New Roman" w:hAnsi="Times New Roman" w:cs="Times New Roman" w:hint="eastAsia"/>
          <w:sz w:val="24"/>
          <w:szCs w:val="24"/>
        </w:rPr>
      </w:pPr>
    </w:p>
    <w:bookmarkEnd w:id="2"/>
    <w:p w14:paraId="1110CC98" w14:textId="4C859233" w:rsidR="00244C23" w:rsidRPr="00004857" w:rsidRDefault="00244C23">
      <w:pPr>
        <w:widowControl/>
        <w:jc w:val="left"/>
        <w:rPr>
          <w:rFonts w:ascii="Times New Roman" w:hAnsi="Times New Roman" w:cs="Times New Roman"/>
          <w:sz w:val="24"/>
          <w:szCs w:val="24"/>
        </w:rPr>
      </w:pPr>
      <w:r w:rsidRPr="00004857">
        <w:rPr>
          <w:rFonts w:ascii="Times New Roman" w:hAnsi="Times New Roman" w:cs="Times New Roman"/>
          <w:sz w:val="24"/>
          <w:szCs w:val="24"/>
        </w:rPr>
        <w:br w:type="page"/>
      </w:r>
    </w:p>
    <w:p w14:paraId="3B468419" w14:textId="77777777" w:rsidR="00244C23" w:rsidRPr="00004857" w:rsidRDefault="00244C23" w:rsidP="00244C23">
      <w:pPr>
        <w:jc w:val="center"/>
        <w:rPr>
          <w:rFonts w:ascii="Times New Roman" w:hAnsi="Times New Roman" w:cs="Times New Roman"/>
          <w:sz w:val="24"/>
          <w:szCs w:val="24"/>
        </w:rPr>
      </w:pPr>
    </w:p>
    <w:p w14:paraId="786284B7" w14:textId="3AFF5C03" w:rsidR="00F23CCA" w:rsidRPr="00004857" w:rsidRDefault="0027605A" w:rsidP="00F23CCA">
      <w:pPr>
        <w:jc w:val="center"/>
        <w:rPr>
          <w:rFonts w:ascii="Times New Roman" w:hAnsi="Times New Roman" w:cs="Times New Roman"/>
          <w:szCs w:val="21"/>
        </w:rPr>
      </w:pPr>
      <w:r w:rsidRPr="00004857">
        <w:rPr>
          <w:noProof/>
        </w:rPr>
        <w:drawing>
          <wp:inline distT="0" distB="0" distL="0" distR="0" wp14:anchorId="5B4EE46C" wp14:editId="7179B601">
            <wp:extent cx="6559826" cy="3689637"/>
            <wp:effectExtent l="0" t="0" r="0" b="6350"/>
            <wp:docPr id="21373705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78063" cy="3699895"/>
                    </a:xfrm>
                    <a:prstGeom prst="rect">
                      <a:avLst/>
                    </a:prstGeom>
                    <a:noFill/>
                    <a:ln>
                      <a:noFill/>
                    </a:ln>
                  </pic:spPr>
                </pic:pic>
              </a:graphicData>
            </a:graphic>
          </wp:inline>
        </w:drawing>
      </w:r>
    </w:p>
    <w:p w14:paraId="768A4CAD" w14:textId="77777777" w:rsidR="00F23CCA" w:rsidRPr="00004857" w:rsidRDefault="00F23CCA" w:rsidP="00F23CCA">
      <w:pPr>
        <w:jc w:val="center"/>
        <w:rPr>
          <w:rFonts w:ascii="Times New Roman" w:hAnsi="Times New Roman" w:cs="Times New Roman"/>
          <w:sz w:val="24"/>
          <w:szCs w:val="24"/>
        </w:rPr>
      </w:pPr>
      <w:r w:rsidRPr="00004857">
        <w:rPr>
          <w:rFonts w:ascii="Times New Roman" w:hAnsi="Times New Roman" w:cs="Times New Roman"/>
          <w:b/>
          <w:bCs/>
          <w:sz w:val="24"/>
          <w:szCs w:val="24"/>
        </w:rPr>
        <w:t>S</w:t>
      </w:r>
      <w:r w:rsidRPr="00004857">
        <w:rPr>
          <w:rFonts w:ascii="Times New Roman" w:hAnsi="Times New Roman" w:cs="Times New Roman" w:hint="eastAsia"/>
          <w:b/>
          <w:bCs/>
          <w:sz w:val="24"/>
          <w:szCs w:val="24"/>
        </w:rPr>
        <w:t>up</w:t>
      </w:r>
      <w:r w:rsidRPr="00004857">
        <w:rPr>
          <w:rFonts w:ascii="Times New Roman" w:hAnsi="Times New Roman" w:cs="Times New Roman"/>
          <w:b/>
          <w:bCs/>
          <w:sz w:val="24"/>
          <w:szCs w:val="24"/>
        </w:rPr>
        <w:t>plementary</w:t>
      </w:r>
      <w:r w:rsidRPr="00004857">
        <w:rPr>
          <w:rFonts w:ascii="Times New Roman" w:hAnsi="Times New Roman" w:cs="Times New Roman" w:hint="eastAsia"/>
          <w:b/>
          <w:bCs/>
          <w:sz w:val="24"/>
          <w:szCs w:val="24"/>
        </w:rPr>
        <w:t xml:space="preserve"> F</w:t>
      </w:r>
      <w:r w:rsidRPr="00004857">
        <w:rPr>
          <w:rFonts w:ascii="Times New Roman" w:hAnsi="Times New Roman" w:cs="Times New Roman"/>
          <w:b/>
          <w:bCs/>
          <w:sz w:val="24"/>
          <w:szCs w:val="24"/>
        </w:rPr>
        <w:t>igure S1</w:t>
      </w:r>
      <w:r w:rsidRPr="00004857">
        <w:rPr>
          <w:rFonts w:ascii="Times New Roman" w:hAnsi="Times New Roman" w:cs="Times New Roman"/>
          <w:sz w:val="24"/>
          <w:szCs w:val="24"/>
        </w:rPr>
        <w:t xml:space="preserve"> The flowchart of participants inclusion process in this study </w:t>
      </w:r>
    </w:p>
    <w:p w14:paraId="32AC6DC7" w14:textId="77777777" w:rsidR="00F23CCA" w:rsidRPr="00004857" w:rsidRDefault="00F23CCA" w:rsidP="00F23CCA">
      <w:pPr>
        <w:tabs>
          <w:tab w:val="left" w:pos="5280"/>
          <w:tab w:val="left" w:pos="5642"/>
        </w:tabs>
        <w:rPr>
          <w:rFonts w:ascii="Times New Roman" w:hAnsi="Times New Roman" w:cs="Times New Roman"/>
          <w:szCs w:val="21"/>
        </w:rPr>
      </w:pPr>
      <w:r w:rsidRPr="00004857">
        <w:rPr>
          <w:rFonts w:ascii="Times New Roman" w:hAnsi="Times New Roman" w:cs="Times New Roman"/>
          <w:szCs w:val="21"/>
        </w:rPr>
        <w:tab/>
      </w:r>
    </w:p>
    <w:p w14:paraId="1BFC388C" w14:textId="77777777" w:rsidR="00F23CCA" w:rsidRPr="00004857" w:rsidRDefault="00F23CCA" w:rsidP="00F23CCA">
      <w:pPr>
        <w:tabs>
          <w:tab w:val="left" w:pos="1000"/>
        </w:tabs>
        <w:rPr>
          <w:rFonts w:ascii="Times New Roman" w:hAnsi="Times New Roman" w:cs="Times New Roman"/>
          <w:szCs w:val="21"/>
        </w:rPr>
      </w:pPr>
      <w:r w:rsidRPr="00004857">
        <w:rPr>
          <w:rFonts w:ascii="Times New Roman" w:hAnsi="Times New Roman" w:cs="Times New Roman"/>
          <w:szCs w:val="21"/>
        </w:rPr>
        <w:tab/>
      </w:r>
    </w:p>
    <w:p w14:paraId="361210C0" w14:textId="77777777" w:rsidR="00F23CCA" w:rsidRPr="00004857" w:rsidRDefault="00F23CCA" w:rsidP="00F23CCA">
      <w:pPr>
        <w:jc w:val="center"/>
        <w:rPr>
          <w:rFonts w:ascii="Times New Roman" w:hAnsi="Times New Roman" w:cs="Times New Roman"/>
          <w:b/>
          <w:bCs/>
          <w:sz w:val="24"/>
          <w:szCs w:val="24"/>
        </w:rPr>
      </w:pPr>
    </w:p>
    <w:p w14:paraId="6E1970EF" w14:textId="77777777" w:rsidR="00F23CCA" w:rsidRPr="00004857" w:rsidRDefault="00F23CCA" w:rsidP="00F23CCA">
      <w:pPr>
        <w:widowControl/>
        <w:jc w:val="left"/>
        <w:rPr>
          <w:rFonts w:ascii="Times New Roman" w:hAnsi="Times New Roman" w:cs="Times New Roman"/>
          <w:b/>
          <w:bCs/>
          <w:sz w:val="24"/>
          <w:szCs w:val="24"/>
        </w:rPr>
      </w:pPr>
      <w:r w:rsidRPr="00004857">
        <w:rPr>
          <w:rFonts w:ascii="Times New Roman" w:hAnsi="Times New Roman" w:cs="Times New Roman"/>
          <w:b/>
          <w:bCs/>
          <w:sz w:val="24"/>
          <w:szCs w:val="24"/>
        </w:rPr>
        <w:br w:type="page"/>
      </w:r>
    </w:p>
    <w:p w14:paraId="13971FB4" w14:textId="6B0B6FD9" w:rsidR="006559BB" w:rsidRPr="00004857" w:rsidRDefault="006559BB" w:rsidP="006559BB">
      <w:pPr>
        <w:jc w:val="center"/>
        <w:rPr>
          <w:rFonts w:ascii="Times New Roman" w:hAnsi="Times New Roman" w:cs="Times New Roman"/>
          <w:noProof/>
          <w:szCs w:val="21"/>
        </w:rPr>
      </w:pPr>
      <w:r w:rsidRPr="00004857">
        <w:rPr>
          <w:rFonts w:ascii="Times New Roman" w:hAnsi="Times New Roman" w:cs="Times New Roman"/>
          <w:noProof/>
          <w:szCs w:val="21"/>
        </w:rPr>
        <w:lastRenderedPageBreak/>
        <w:drawing>
          <wp:inline distT="0" distB="0" distL="0" distR="0" wp14:anchorId="6094140E" wp14:editId="43CE5ABD">
            <wp:extent cx="6058678" cy="3407844"/>
            <wp:effectExtent l="0" t="0" r="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8">
                      <a:extLst>
                        <a:ext uri="{28A0092B-C50C-407E-A947-70E740481C1C}">
                          <a14:useLocalDpi xmlns:a14="http://schemas.microsoft.com/office/drawing/2010/main" val="0"/>
                        </a:ext>
                      </a:extLst>
                    </a:blip>
                    <a:stretch>
                      <a:fillRect/>
                    </a:stretch>
                  </pic:blipFill>
                  <pic:spPr>
                    <a:xfrm>
                      <a:off x="0" y="0"/>
                      <a:ext cx="6072421" cy="3415574"/>
                    </a:xfrm>
                    <a:prstGeom prst="rect">
                      <a:avLst/>
                    </a:prstGeom>
                  </pic:spPr>
                </pic:pic>
              </a:graphicData>
            </a:graphic>
          </wp:inline>
        </w:drawing>
      </w:r>
    </w:p>
    <w:p w14:paraId="22A2000C" w14:textId="7266C9A2" w:rsidR="006559BB" w:rsidRPr="00004857" w:rsidRDefault="006559BB" w:rsidP="006559BB">
      <w:pPr>
        <w:jc w:val="center"/>
        <w:rPr>
          <w:rFonts w:ascii="Times New Roman" w:hAnsi="Times New Roman" w:cs="Times New Roman"/>
          <w:sz w:val="24"/>
          <w:szCs w:val="24"/>
        </w:rPr>
      </w:pPr>
      <w:r w:rsidRPr="00004857">
        <w:rPr>
          <w:rFonts w:ascii="Times New Roman" w:hAnsi="Times New Roman" w:cs="Times New Roman"/>
          <w:szCs w:val="21"/>
        </w:rPr>
        <w:tab/>
      </w:r>
      <w:r w:rsidRPr="00004857">
        <w:rPr>
          <w:rFonts w:ascii="Times New Roman" w:hAnsi="Times New Roman" w:cs="Times New Roman"/>
          <w:b/>
          <w:bCs/>
          <w:sz w:val="24"/>
          <w:szCs w:val="24"/>
        </w:rPr>
        <w:t>S</w:t>
      </w:r>
      <w:r w:rsidRPr="00004857">
        <w:rPr>
          <w:rFonts w:ascii="Times New Roman" w:hAnsi="Times New Roman" w:cs="Times New Roman" w:hint="eastAsia"/>
          <w:b/>
          <w:bCs/>
          <w:sz w:val="24"/>
          <w:szCs w:val="24"/>
        </w:rPr>
        <w:t>up</w:t>
      </w:r>
      <w:r w:rsidRPr="00004857">
        <w:rPr>
          <w:rFonts w:ascii="Times New Roman" w:hAnsi="Times New Roman" w:cs="Times New Roman"/>
          <w:b/>
          <w:bCs/>
          <w:sz w:val="24"/>
          <w:szCs w:val="24"/>
        </w:rPr>
        <w:t>plementary</w:t>
      </w:r>
      <w:r w:rsidRPr="00004857">
        <w:rPr>
          <w:rFonts w:ascii="Times New Roman" w:hAnsi="Times New Roman" w:cs="Times New Roman" w:hint="eastAsia"/>
          <w:b/>
          <w:bCs/>
          <w:sz w:val="24"/>
          <w:szCs w:val="24"/>
        </w:rPr>
        <w:t xml:space="preserve"> F</w:t>
      </w:r>
      <w:r w:rsidRPr="00004857">
        <w:rPr>
          <w:rFonts w:ascii="Times New Roman" w:hAnsi="Times New Roman" w:cs="Times New Roman"/>
          <w:b/>
          <w:bCs/>
          <w:sz w:val="24"/>
          <w:szCs w:val="24"/>
        </w:rPr>
        <w:t>igure S</w:t>
      </w:r>
      <w:r w:rsidR="00F23CCA" w:rsidRPr="00004857">
        <w:rPr>
          <w:rFonts w:ascii="Times New Roman" w:hAnsi="Times New Roman" w:cs="Times New Roman"/>
          <w:b/>
          <w:bCs/>
          <w:sz w:val="24"/>
          <w:szCs w:val="24"/>
        </w:rPr>
        <w:t>2</w:t>
      </w:r>
      <w:r w:rsidRPr="00004857">
        <w:rPr>
          <w:rFonts w:ascii="Times New Roman" w:hAnsi="Times New Roman" w:cs="Times New Roman"/>
          <w:sz w:val="24"/>
          <w:szCs w:val="24"/>
        </w:rPr>
        <w:t xml:space="preserve"> The flowchart of sampling procedure of the survey</w:t>
      </w:r>
    </w:p>
    <w:p w14:paraId="0B0C478A" w14:textId="5418EB6F" w:rsidR="005D3A3E" w:rsidRPr="00004857" w:rsidRDefault="005D3A3E" w:rsidP="006559BB">
      <w:pPr>
        <w:rPr>
          <w:rFonts w:ascii="Times New Roman" w:hAnsi="Times New Roman" w:cs="Times New Roman"/>
          <w:i/>
          <w:iCs/>
          <w:szCs w:val="21"/>
        </w:rPr>
      </w:pPr>
      <w:r w:rsidRPr="00004857">
        <w:rPr>
          <w:rFonts w:ascii="Times New Roman" w:hAnsi="Times New Roman" w:cs="Times New Roman" w:hint="eastAsia"/>
          <w:i/>
          <w:iCs/>
          <w:szCs w:val="21"/>
        </w:rPr>
        <w:t>N</w:t>
      </w:r>
      <w:r w:rsidRPr="00004857">
        <w:rPr>
          <w:rFonts w:ascii="Times New Roman" w:hAnsi="Times New Roman" w:cs="Times New Roman"/>
          <w:i/>
          <w:iCs/>
          <w:szCs w:val="21"/>
        </w:rPr>
        <w:t>otes:</w:t>
      </w:r>
      <w:r w:rsidRPr="00004857">
        <w:rPr>
          <w:szCs w:val="21"/>
        </w:rPr>
        <w:t xml:space="preserve"> </w:t>
      </w:r>
      <w:r w:rsidRPr="00004857">
        <w:rPr>
          <w:rFonts w:ascii="Times New Roman" w:hAnsi="Times New Roman" w:cs="Times New Roman"/>
          <w:szCs w:val="21"/>
        </w:rPr>
        <w:t>The number of monitoring sites in each province is determined based on factors such as the size of the population in each province, the ratio of urban to rural population and meeting the minimum sample requirement for the survey. All county-level units whose administrative divisions are districts are considered urban monitoring sites, and those whose administrative divisions are counties are considered rural monitoring sites. The proportion of urban and rural monitoring points in each province is allocated according to the proportion of urban and rural households in that province.</w:t>
      </w:r>
    </w:p>
    <w:p w14:paraId="3BE88E12" w14:textId="5BCE0E6D" w:rsidR="006559BB" w:rsidRPr="00004857" w:rsidRDefault="006559BB" w:rsidP="006559BB">
      <w:pPr>
        <w:rPr>
          <w:rFonts w:ascii="Times New Roman" w:hAnsi="Times New Roman" w:cs="Times New Roman"/>
          <w:szCs w:val="21"/>
        </w:rPr>
      </w:pPr>
      <w:r w:rsidRPr="00004857">
        <w:rPr>
          <w:rFonts w:ascii="Times New Roman" w:hAnsi="Times New Roman" w:cs="Times New Roman"/>
          <w:i/>
          <w:iCs/>
          <w:szCs w:val="21"/>
        </w:rPr>
        <w:t>Abbreviation</w:t>
      </w:r>
      <w:r w:rsidRPr="00004857">
        <w:rPr>
          <w:rFonts w:ascii="Times New Roman" w:hAnsi="Times New Roman" w:cs="Times New Roman"/>
          <w:szCs w:val="21"/>
        </w:rPr>
        <w:t xml:space="preserve">: PPS, </w:t>
      </w:r>
      <w:bookmarkStart w:id="3" w:name="_Hlk121592874"/>
      <w:bookmarkStart w:id="4" w:name="_Hlk121593764"/>
      <w:r w:rsidRPr="00004857">
        <w:rPr>
          <w:rFonts w:ascii="Times New Roman" w:hAnsi="Times New Roman" w:cs="Times New Roman"/>
          <w:szCs w:val="21"/>
        </w:rPr>
        <w:t>population proportionate</w:t>
      </w:r>
      <w:bookmarkEnd w:id="3"/>
      <w:r w:rsidRPr="00004857">
        <w:rPr>
          <w:rFonts w:ascii="Times New Roman" w:hAnsi="Times New Roman" w:cs="Times New Roman"/>
          <w:szCs w:val="21"/>
        </w:rPr>
        <w:t xml:space="preserve"> sampling</w:t>
      </w:r>
      <w:bookmarkEnd w:id="4"/>
      <w:r w:rsidRPr="00004857">
        <w:rPr>
          <w:rFonts w:ascii="Times New Roman" w:hAnsi="Times New Roman" w:cs="Times New Roman"/>
          <w:szCs w:val="21"/>
        </w:rPr>
        <w:t>.</w:t>
      </w:r>
    </w:p>
    <w:p w14:paraId="30CEB7AB" w14:textId="639F2DD7" w:rsidR="006559BB" w:rsidRPr="00004857" w:rsidRDefault="006559BB" w:rsidP="006559BB">
      <w:pPr>
        <w:tabs>
          <w:tab w:val="left" w:pos="6230"/>
        </w:tabs>
        <w:rPr>
          <w:rFonts w:ascii="Times New Roman" w:hAnsi="Times New Roman" w:cs="Times New Roman"/>
          <w:szCs w:val="21"/>
        </w:rPr>
      </w:pPr>
    </w:p>
    <w:p w14:paraId="39DBEE22" w14:textId="77777777" w:rsidR="00A821AD" w:rsidRPr="00004857" w:rsidRDefault="00A821AD">
      <w:pPr>
        <w:widowControl/>
        <w:jc w:val="left"/>
        <w:rPr>
          <w:rFonts w:ascii="Times New Roman" w:hAnsi="Times New Roman" w:cs="Times New Roman"/>
          <w:b/>
          <w:bCs/>
          <w:sz w:val="24"/>
          <w:szCs w:val="24"/>
        </w:rPr>
      </w:pPr>
      <w:r w:rsidRPr="00004857">
        <w:rPr>
          <w:rFonts w:ascii="Times New Roman" w:hAnsi="Times New Roman" w:cs="Times New Roman"/>
          <w:b/>
          <w:bCs/>
          <w:sz w:val="24"/>
          <w:szCs w:val="24"/>
        </w:rPr>
        <w:br w:type="page"/>
      </w:r>
    </w:p>
    <w:p w14:paraId="7C0B48AA" w14:textId="34B90AB1" w:rsidR="00C9081F" w:rsidRPr="00004857" w:rsidRDefault="00C9081F" w:rsidP="00244C23">
      <w:pPr>
        <w:spacing w:afterLines="50" w:after="156"/>
        <w:jc w:val="center"/>
        <w:rPr>
          <w:rFonts w:ascii="Times New Roman" w:hAnsi="Times New Roman" w:cs="Times New Roman"/>
          <w:sz w:val="24"/>
          <w:szCs w:val="24"/>
        </w:rPr>
      </w:pPr>
      <w:r w:rsidRPr="00004857">
        <w:rPr>
          <w:rFonts w:ascii="Times New Roman" w:hAnsi="Times New Roman" w:cs="Times New Roman"/>
          <w:b/>
          <w:bCs/>
          <w:sz w:val="24"/>
          <w:szCs w:val="24"/>
        </w:rPr>
        <w:lastRenderedPageBreak/>
        <w:t>S</w:t>
      </w:r>
      <w:r w:rsidRPr="00004857">
        <w:rPr>
          <w:rFonts w:ascii="Times New Roman" w:hAnsi="Times New Roman" w:cs="Times New Roman" w:hint="eastAsia"/>
          <w:b/>
          <w:bCs/>
          <w:sz w:val="24"/>
          <w:szCs w:val="24"/>
        </w:rPr>
        <w:t>up</w:t>
      </w:r>
      <w:r w:rsidRPr="00004857">
        <w:rPr>
          <w:rFonts w:ascii="Times New Roman" w:hAnsi="Times New Roman" w:cs="Times New Roman"/>
          <w:b/>
          <w:bCs/>
          <w:sz w:val="24"/>
          <w:szCs w:val="24"/>
        </w:rPr>
        <w:t>plementary Table S1</w:t>
      </w:r>
      <w:r w:rsidRPr="00004857">
        <w:rPr>
          <w:rFonts w:ascii="Times New Roman" w:hAnsi="Times New Roman" w:cs="Times New Roman"/>
          <w:sz w:val="24"/>
          <w:szCs w:val="24"/>
        </w:rPr>
        <w:t xml:space="preserve"> Quality control of the survey at all stages</w:t>
      </w:r>
    </w:p>
    <w:tbl>
      <w:tblPr>
        <w:tblStyle w:val="a8"/>
        <w:tblW w:w="0" w:type="auto"/>
        <w:tblInd w:w="1555" w:type="dxa"/>
        <w:tblLook w:val="04A0" w:firstRow="1" w:lastRow="0" w:firstColumn="1" w:lastColumn="0" w:noHBand="0" w:noVBand="1"/>
      </w:tblPr>
      <w:tblGrid>
        <w:gridCol w:w="1984"/>
        <w:gridCol w:w="9497"/>
      </w:tblGrid>
      <w:tr w:rsidR="00004857" w:rsidRPr="00004857" w14:paraId="0D14D3D1" w14:textId="77777777" w:rsidTr="000E5A77">
        <w:tc>
          <w:tcPr>
            <w:tcW w:w="1984" w:type="dxa"/>
          </w:tcPr>
          <w:p w14:paraId="4A7B142A" w14:textId="5689E480" w:rsidR="00C9081F" w:rsidRPr="00004857" w:rsidRDefault="00C9081F" w:rsidP="00C9081F">
            <w:pPr>
              <w:jc w:val="center"/>
              <w:rPr>
                <w:rFonts w:ascii="Times New Roman" w:hAnsi="Times New Roman" w:cs="Times New Roman"/>
                <w:b/>
                <w:bCs/>
                <w:sz w:val="24"/>
                <w:szCs w:val="24"/>
              </w:rPr>
            </w:pPr>
            <w:r w:rsidRPr="00004857">
              <w:rPr>
                <w:rFonts w:ascii="Times New Roman" w:hAnsi="Times New Roman" w:cs="Times New Roman" w:hint="eastAsia"/>
                <w:b/>
                <w:bCs/>
                <w:sz w:val="24"/>
                <w:szCs w:val="24"/>
              </w:rPr>
              <w:t>S</w:t>
            </w:r>
            <w:r w:rsidRPr="00004857">
              <w:rPr>
                <w:rFonts w:ascii="Times New Roman" w:hAnsi="Times New Roman" w:cs="Times New Roman"/>
                <w:b/>
                <w:bCs/>
                <w:sz w:val="24"/>
                <w:szCs w:val="24"/>
              </w:rPr>
              <w:t>tage</w:t>
            </w:r>
          </w:p>
        </w:tc>
        <w:tc>
          <w:tcPr>
            <w:tcW w:w="9497" w:type="dxa"/>
          </w:tcPr>
          <w:p w14:paraId="6EC16A38" w14:textId="008EA09E" w:rsidR="00C9081F" w:rsidRPr="00004857" w:rsidRDefault="00C9081F" w:rsidP="00C9081F">
            <w:pPr>
              <w:jc w:val="center"/>
              <w:rPr>
                <w:rFonts w:ascii="Times New Roman" w:hAnsi="Times New Roman" w:cs="Times New Roman"/>
                <w:b/>
                <w:bCs/>
                <w:sz w:val="24"/>
                <w:szCs w:val="24"/>
              </w:rPr>
            </w:pPr>
            <w:r w:rsidRPr="00004857">
              <w:rPr>
                <w:rFonts w:ascii="Times New Roman" w:hAnsi="Times New Roman" w:cs="Times New Roman"/>
                <w:b/>
                <w:bCs/>
                <w:sz w:val="24"/>
                <w:szCs w:val="24"/>
              </w:rPr>
              <w:t>Quality control measures</w:t>
            </w:r>
          </w:p>
        </w:tc>
      </w:tr>
      <w:tr w:rsidR="00004857" w:rsidRPr="00004857" w14:paraId="36D73389" w14:textId="77777777" w:rsidTr="000E5A77">
        <w:tc>
          <w:tcPr>
            <w:tcW w:w="1984" w:type="dxa"/>
          </w:tcPr>
          <w:p w14:paraId="730EBAEF" w14:textId="5DD78954" w:rsidR="00C9081F" w:rsidRPr="00004857" w:rsidRDefault="00C9081F" w:rsidP="00C9081F">
            <w:pPr>
              <w:jc w:val="center"/>
              <w:rPr>
                <w:rFonts w:ascii="Times New Roman" w:hAnsi="Times New Roman" w:cs="Times New Roman"/>
                <w:sz w:val="24"/>
                <w:szCs w:val="24"/>
              </w:rPr>
            </w:pPr>
            <w:r w:rsidRPr="00004857">
              <w:rPr>
                <w:rFonts w:ascii="Times New Roman" w:hAnsi="Times New Roman" w:cs="Times New Roman"/>
                <w:sz w:val="24"/>
                <w:szCs w:val="24"/>
              </w:rPr>
              <w:t>Pre-survey</w:t>
            </w:r>
          </w:p>
        </w:tc>
        <w:tc>
          <w:tcPr>
            <w:tcW w:w="9497" w:type="dxa"/>
          </w:tcPr>
          <w:p w14:paraId="7313FBC1" w14:textId="77777777" w:rsidR="000C576A" w:rsidRPr="00004857" w:rsidRDefault="00C9081F" w:rsidP="000C576A">
            <w:pPr>
              <w:pStyle w:val="a3"/>
              <w:numPr>
                <w:ilvl w:val="0"/>
                <w:numId w:val="2"/>
              </w:numPr>
              <w:ind w:firstLineChars="0"/>
              <w:jc w:val="left"/>
              <w:rPr>
                <w:rFonts w:ascii="Times New Roman" w:hAnsi="Times New Roman" w:cs="Times New Roman"/>
                <w:sz w:val="24"/>
                <w:szCs w:val="24"/>
              </w:rPr>
            </w:pPr>
            <w:r w:rsidRPr="00004857">
              <w:rPr>
                <w:rFonts w:ascii="Times New Roman" w:hAnsi="Times New Roman" w:cs="Times New Roman"/>
                <w:sz w:val="24"/>
                <w:szCs w:val="24"/>
              </w:rPr>
              <w:t xml:space="preserve">Field surveys strictly follow the designated sampling method to complete the </w:t>
            </w:r>
            <w:r w:rsidR="00060C2B" w:rsidRPr="00004857">
              <w:rPr>
                <w:rFonts w:ascii="Times New Roman" w:hAnsi="Times New Roman" w:cs="Times New Roman"/>
                <w:sz w:val="24"/>
                <w:szCs w:val="24"/>
              </w:rPr>
              <w:t>multistage</w:t>
            </w:r>
            <w:r w:rsidRPr="00004857">
              <w:rPr>
                <w:rFonts w:ascii="Times New Roman" w:hAnsi="Times New Roman" w:cs="Times New Roman"/>
                <w:sz w:val="24"/>
                <w:szCs w:val="24"/>
              </w:rPr>
              <w:t xml:space="preserve"> sampling. </w:t>
            </w:r>
          </w:p>
          <w:p w14:paraId="17266401" w14:textId="66D556C5" w:rsidR="00C9081F" w:rsidRPr="00004857" w:rsidRDefault="00C9081F" w:rsidP="000C576A">
            <w:pPr>
              <w:pStyle w:val="a3"/>
              <w:numPr>
                <w:ilvl w:val="0"/>
                <w:numId w:val="2"/>
              </w:numPr>
              <w:ind w:firstLineChars="0"/>
              <w:jc w:val="left"/>
              <w:rPr>
                <w:rFonts w:ascii="Times New Roman" w:hAnsi="Times New Roman" w:cs="Times New Roman"/>
                <w:sz w:val="24"/>
                <w:szCs w:val="24"/>
              </w:rPr>
            </w:pPr>
            <w:r w:rsidRPr="00004857">
              <w:rPr>
                <w:rFonts w:ascii="Times New Roman" w:hAnsi="Times New Roman" w:cs="Times New Roman"/>
                <w:sz w:val="24"/>
                <w:szCs w:val="24"/>
              </w:rPr>
              <w:t xml:space="preserve">Provincial training is completed at the national level, and the provincial level </w:t>
            </w:r>
            <w:r w:rsidR="000C576A" w:rsidRPr="00004857">
              <w:rPr>
                <w:rFonts w:ascii="Times New Roman" w:hAnsi="Times New Roman" w:cs="Times New Roman"/>
                <w:sz w:val="24"/>
                <w:szCs w:val="24"/>
              </w:rPr>
              <w:t>takes</w:t>
            </w:r>
            <w:r w:rsidRPr="00004857">
              <w:rPr>
                <w:rFonts w:ascii="Times New Roman" w:hAnsi="Times New Roman" w:cs="Times New Roman"/>
                <w:sz w:val="24"/>
                <w:szCs w:val="24"/>
              </w:rPr>
              <w:t xml:space="preserve"> responsible for training municipal </w:t>
            </w:r>
            <w:r w:rsidR="000C576A" w:rsidRPr="00004857">
              <w:rPr>
                <w:rFonts w:ascii="Times New Roman" w:hAnsi="Times New Roman" w:cs="Times New Roman"/>
                <w:sz w:val="24"/>
                <w:szCs w:val="24"/>
              </w:rPr>
              <w:t xml:space="preserve">level </w:t>
            </w:r>
            <w:r w:rsidRPr="00004857">
              <w:rPr>
                <w:rFonts w:ascii="Times New Roman" w:hAnsi="Times New Roman" w:cs="Times New Roman"/>
                <w:sz w:val="24"/>
                <w:szCs w:val="24"/>
              </w:rPr>
              <w:t xml:space="preserve">and monitoring staff in the use of a unified </w:t>
            </w:r>
            <w:r w:rsidR="000C576A" w:rsidRPr="00004857">
              <w:rPr>
                <w:rFonts w:ascii="Times New Roman" w:hAnsi="Times New Roman" w:cs="Times New Roman"/>
                <w:sz w:val="24"/>
                <w:szCs w:val="24"/>
              </w:rPr>
              <w:t>procedure</w:t>
            </w:r>
            <w:r w:rsidRPr="00004857">
              <w:rPr>
                <w:rFonts w:ascii="Times New Roman" w:hAnsi="Times New Roman" w:cs="Times New Roman"/>
                <w:sz w:val="24"/>
                <w:szCs w:val="24"/>
              </w:rPr>
              <w:t xml:space="preserve"> and operational manual.</w:t>
            </w:r>
          </w:p>
        </w:tc>
      </w:tr>
      <w:tr w:rsidR="00004857" w:rsidRPr="00004857" w14:paraId="5B0DE849" w14:textId="77777777" w:rsidTr="000E5A77">
        <w:tc>
          <w:tcPr>
            <w:tcW w:w="1984" w:type="dxa"/>
          </w:tcPr>
          <w:p w14:paraId="78E0D8F2" w14:textId="4BDB6A1C" w:rsidR="00C9081F" w:rsidRPr="00004857" w:rsidRDefault="00C9081F" w:rsidP="00C9081F">
            <w:pPr>
              <w:jc w:val="center"/>
              <w:rPr>
                <w:rFonts w:ascii="Times New Roman" w:hAnsi="Times New Roman" w:cs="Times New Roman"/>
                <w:sz w:val="24"/>
                <w:szCs w:val="24"/>
              </w:rPr>
            </w:pPr>
            <w:r w:rsidRPr="00004857">
              <w:rPr>
                <w:rFonts w:ascii="Times New Roman" w:hAnsi="Times New Roman" w:cs="Times New Roman"/>
                <w:sz w:val="24"/>
                <w:szCs w:val="24"/>
              </w:rPr>
              <w:t>During the survey</w:t>
            </w:r>
          </w:p>
        </w:tc>
        <w:tc>
          <w:tcPr>
            <w:tcW w:w="9497" w:type="dxa"/>
          </w:tcPr>
          <w:p w14:paraId="7A512C29" w14:textId="01773F0B" w:rsidR="00C75B66" w:rsidRPr="00004857" w:rsidRDefault="000E5A77" w:rsidP="00C75B66">
            <w:pPr>
              <w:pStyle w:val="a3"/>
              <w:numPr>
                <w:ilvl w:val="0"/>
                <w:numId w:val="3"/>
              </w:numPr>
              <w:ind w:firstLineChars="0"/>
              <w:jc w:val="left"/>
              <w:rPr>
                <w:rFonts w:ascii="Times New Roman" w:hAnsi="Times New Roman" w:cs="Times New Roman"/>
                <w:sz w:val="24"/>
                <w:szCs w:val="24"/>
              </w:rPr>
            </w:pPr>
            <w:r w:rsidRPr="00004857">
              <w:rPr>
                <w:rFonts w:ascii="Times New Roman" w:hAnsi="Times New Roman" w:cs="Times New Roman"/>
                <w:sz w:val="24"/>
                <w:szCs w:val="24"/>
              </w:rPr>
              <w:t xml:space="preserve">Conduct </w:t>
            </w:r>
            <w:r w:rsidR="00C75B66" w:rsidRPr="00004857">
              <w:rPr>
                <w:rFonts w:ascii="Times New Roman" w:hAnsi="Times New Roman" w:cs="Times New Roman"/>
                <w:sz w:val="24"/>
                <w:szCs w:val="24"/>
              </w:rPr>
              <w:t>field</w:t>
            </w:r>
            <w:r w:rsidRPr="00004857">
              <w:rPr>
                <w:rFonts w:ascii="Times New Roman" w:hAnsi="Times New Roman" w:cs="Times New Roman"/>
                <w:sz w:val="24"/>
                <w:szCs w:val="24"/>
              </w:rPr>
              <w:t xml:space="preserve"> surveys in strict accordance with the monitoring implementation plan. Obtain full </w:t>
            </w:r>
            <w:r w:rsidR="00C75B66" w:rsidRPr="00004857">
              <w:rPr>
                <w:rFonts w:ascii="Times New Roman" w:hAnsi="Times New Roman" w:cs="Times New Roman"/>
                <w:sz w:val="24"/>
                <w:szCs w:val="24"/>
              </w:rPr>
              <w:t>participation</w:t>
            </w:r>
            <w:r w:rsidRPr="00004857">
              <w:rPr>
                <w:rFonts w:ascii="Times New Roman" w:hAnsi="Times New Roman" w:cs="Times New Roman"/>
                <w:sz w:val="24"/>
                <w:szCs w:val="24"/>
              </w:rPr>
              <w:t xml:space="preserve"> from relevant local agencies and survey respondents. </w:t>
            </w:r>
          </w:p>
          <w:p w14:paraId="3171FD69" w14:textId="1411D366" w:rsidR="00C75B66" w:rsidRPr="00004857" w:rsidRDefault="000E5A77" w:rsidP="00C75B66">
            <w:pPr>
              <w:pStyle w:val="a3"/>
              <w:numPr>
                <w:ilvl w:val="0"/>
                <w:numId w:val="3"/>
              </w:numPr>
              <w:ind w:firstLineChars="0"/>
              <w:jc w:val="left"/>
              <w:rPr>
                <w:rFonts w:ascii="Times New Roman" w:hAnsi="Times New Roman" w:cs="Times New Roman"/>
                <w:sz w:val="24"/>
                <w:szCs w:val="24"/>
              </w:rPr>
            </w:pPr>
            <w:r w:rsidRPr="00004857">
              <w:rPr>
                <w:rFonts w:ascii="Times New Roman" w:hAnsi="Times New Roman" w:cs="Times New Roman"/>
                <w:sz w:val="24"/>
                <w:szCs w:val="24"/>
              </w:rPr>
              <w:t>Use a uniform questionnaire to conduct the survey. In principle, survey respondents should complete the questionnaire on their own, without any explanation from the surveyor. If the respondents have difficulties in reading or writing and cannot complete the questionnaire independently, they will be asked by the surveyor</w:t>
            </w:r>
            <w:r w:rsidR="00C75B66" w:rsidRPr="00004857">
              <w:rPr>
                <w:rFonts w:ascii="Times New Roman" w:hAnsi="Times New Roman" w:cs="Times New Roman"/>
                <w:sz w:val="24"/>
                <w:szCs w:val="24"/>
              </w:rPr>
              <w:t>, without</w:t>
            </w:r>
            <w:r w:rsidRPr="00004857">
              <w:rPr>
                <w:rFonts w:ascii="Times New Roman" w:hAnsi="Times New Roman" w:cs="Times New Roman"/>
                <w:sz w:val="24"/>
                <w:szCs w:val="24"/>
              </w:rPr>
              <w:t xml:space="preserve"> inducing or suggestive language. </w:t>
            </w:r>
          </w:p>
          <w:p w14:paraId="11B6E80B" w14:textId="77777777" w:rsidR="00C75B66" w:rsidRPr="00004857" w:rsidRDefault="000E5A77" w:rsidP="00C75B66">
            <w:pPr>
              <w:pStyle w:val="a3"/>
              <w:numPr>
                <w:ilvl w:val="0"/>
                <w:numId w:val="3"/>
              </w:numPr>
              <w:ind w:firstLineChars="0"/>
              <w:jc w:val="left"/>
              <w:rPr>
                <w:rFonts w:ascii="Times New Roman" w:hAnsi="Times New Roman" w:cs="Times New Roman"/>
                <w:sz w:val="24"/>
                <w:szCs w:val="24"/>
              </w:rPr>
            </w:pPr>
            <w:r w:rsidRPr="00004857">
              <w:rPr>
                <w:rFonts w:ascii="Times New Roman" w:hAnsi="Times New Roman" w:cs="Times New Roman"/>
                <w:sz w:val="24"/>
                <w:szCs w:val="24"/>
              </w:rPr>
              <w:t xml:space="preserve">The </w:t>
            </w:r>
            <w:r w:rsidR="00C75B66" w:rsidRPr="00004857">
              <w:rPr>
                <w:rFonts w:ascii="Times New Roman" w:hAnsi="Times New Roman" w:cs="Times New Roman"/>
                <w:sz w:val="24"/>
                <w:szCs w:val="24"/>
              </w:rPr>
              <w:t xml:space="preserve">surveyor </w:t>
            </w:r>
            <w:r w:rsidRPr="00004857">
              <w:rPr>
                <w:rFonts w:ascii="Times New Roman" w:hAnsi="Times New Roman" w:cs="Times New Roman"/>
                <w:sz w:val="24"/>
                <w:szCs w:val="24"/>
              </w:rPr>
              <w:t>should check the questionnaire on the spot, and the quality control officer should review all questionnaires for the day and fill in the quality control records.</w:t>
            </w:r>
            <w:r w:rsidR="00C75B66" w:rsidRPr="00004857">
              <w:rPr>
                <w:rFonts w:ascii="Times New Roman" w:hAnsi="Times New Roman" w:cs="Times New Roman"/>
                <w:sz w:val="24"/>
                <w:szCs w:val="24"/>
              </w:rPr>
              <w:t xml:space="preserve"> </w:t>
            </w:r>
          </w:p>
          <w:p w14:paraId="64EFB55F" w14:textId="050539D3" w:rsidR="00C9081F" w:rsidRPr="00004857" w:rsidRDefault="000E5A77" w:rsidP="00C75B66">
            <w:pPr>
              <w:pStyle w:val="a3"/>
              <w:numPr>
                <w:ilvl w:val="0"/>
                <w:numId w:val="3"/>
              </w:numPr>
              <w:ind w:firstLineChars="0"/>
              <w:jc w:val="left"/>
              <w:rPr>
                <w:rFonts w:ascii="Times New Roman" w:hAnsi="Times New Roman" w:cs="Times New Roman"/>
                <w:sz w:val="24"/>
                <w:szCs w:val="24"/>
              </w:rPr>
            </w:pPr>
            <w:r w:rsidRPr="00004857">
              <w:rPr>
                <w:rFonts w:ascii="Times New Roman" w:hAnsi="Times New Roman" w:cs="Times New Roman"/>
                <w:sz w:val="24"/>
                <w:szCs w:val="24"/>
              </w:rPr>
              <w:t>One monitoring site is randomly selected for review at the national level in each province (</w:t>
            </w:r>
            <w:r w:rsidR="00C75B66" w:rsidRPr="00004857">
              <w:rPr>
                <w:rFonts w:ascii="Times New Roman" w:hAnsi="Times New Roman" w:cs="Times New Roman"/>
                <w:sz w:val="24"/>
                <w:szCs w:val="24"/>
              </w:rPr>
              <w:t>autonomous regions/municipalities</w:t>
            </w:r>
            <w:r w:rsidRPr="00004857">
              <w:rPr>
                <w:rFonts w:ascii="Times New Roman" w:hAnsi="Times New Roman" w:cs="Times New Roman"/>
                <w:sz w:val="24"/>
                <w:szCs w:val="24"/>
              </w:rPr>
              <w:t>)</w:t>
            </w:r>
            <w:r w:rsidR="00C75B66" w:rsidRPr="00004857">
              <w:rPr>
                <w:rFonts w:ascii="Times New Roman" w:hAnsi="Times New Roman" w:cs="Times New Roman"/>
                <w:sz w:val="24"/>
                <w:szCs w:val="24"/>
              </w:rPr>
              <w:t>. A</w:t>
            </w:r>
            <w:r w:rsidRPr="00004857">
              <w:rPr>
                <w:rFonts w:ascii="Times New Roman" w:hAnsi="Times New Roman" w:cs="Times New Roman"/>
                <w:sz w:val="24"/>
                <w:szCs w:val="24"/>
              </w:rPr>
              <w:t xml:space="preserve">ll monitoring sites in the province are reviewed at the provincial level. </w:t>
            </w:r>
            <w:r w:rsidR="00C75B66" w:rsidRPr="00004857">
              <w:rPr>
                <w:rFonts w:ascii="Times New Roman" w:hAnsi="Times New Roman" w:cs="Times New Roman"/>
                <w:sz w:val="24"/>
                <w:szCs w:val="24"/>
              </w:rPr>
              <w:t>(</w:t>
            </w:r>
            <w:r w:rsidRPr="00004857">
              <w:rPr>
                <w:rFonts w:ascii="Times New Roman" w:hAnsi="Times New Roman" w:cs="Times New Roman"/>
                <w:sz w:val="24"/>
                <w:szCs w:val="24"/>
              </w:rPr>
              <w:t>15 questionnaires are selected from each monitoring site</w:t>
            </w:r>
            <w:r w:rsidR="00C75B66" w:rsidRPr="00004857">
              <w:rPr>
                <w:rFonts w:ascii="Times New Roman" w:hAnsi="Times New Roman" w:cs="Times New Roman"/>
                <w:sz w:val="24"/>
                <w:szCs w:val="24"/>
              </w:rPr>
              <w:t>. If</w:t>
            </w:r>
            <w:r w:rsidRPr="00004857">
              <w:rPr>
                <w:rFonts w:ascii="Times New Roman" w:hAnsi="Times New Roman" w:cs="Times New Roman"/>
                <w:sz w:val="24"/>
                <w:szCs w:val="24"/>
              </w:rPr>
              <w:t xml:space="preserve"> unqualified questionnaires </w:t>
            </w:r>
            <w:r w:rsidR="00C75B66" w:rsidRPr="00004857">
              <w:rPr>
                <w:rFonts w:ascii="Times New Roman" w:hAnsi="Times New Roman" w:cs="Times New Roman"/>
                <w:sz w:val="24"/>
                <w:szCs w:val="24"/>
              </w:rPr>
              <w:t>exceed</w:t>
            </w:r>
            <w:r w:rsidRPr="00004857">
              <w:rPr>
                <w:rFonts w:ascii="Times New Roman" w:hAnsi="Times New Roman" w:cs="Times New Roman"/>
                <w:sz w:val="24"/>
                <w:szCs w:val="24"/>
              </w:rPr>
              <w:t xml:space="preserve"> three, the on-site survey and must be re-surveyed.</w:t>
            </w:r>
          </w:p>
        </w:tc>
      </w:tr>
      <w:tr w:rsidR="00C9081F" w:rsidRPr="00004857" w14:paraId="0E3D8E30" w14:textId="77777777" w:rsidTr="000E5A77">
        <w:tc>
          <w:tcPr>
            <w:tcW w:w="1984" w:type="dxa"/>
          </w:tcPr>
          <w:p w14:paraId="3F950C24" w14:textId="3C569A78" w:rsidR="00C9081F" w:rsidRPr="00004857" w:rsidRDefault="00C9081F" w:rsidP="00C9081F">
            <w:pPr>
              <w:jc w:val="center"/>
              <w:rPr>
                <w:rFonts w:ascii="Times New Roman" w:hAnsi="Times New Roman" w:cs="Times New Roman"/>
                <w:sz w:val="24"/>
                <w:szCs w:val="24"/>
              </w:rPr>
            </w:pPr>
            <w:r w:rsidRPr="00004857">
              <w:rPr>
                <w:rFonts w:ascii="Times New Roman" w:hAnsi="Times New Roman" w:cs="Times New Roman"/>
                <w:sz w:val="24"/>
                <w:szCs w:val="24"/>
              </w:rPr>
              <w:t>Data processing and analysis phase</w:t>
            </w:r>
          </w:p>
        </w:tc>
        <w:tc>
          <w:tcPr>
            <w:tcW w:w="9497" w:type="dxa"/>
          </w:tcPr>
          <w:p w14:paraId="3878418D" w14:textId="77777777" w:rsidR="00FD279D" w:rsidRPr="00004857" w:rsidRDefault="000E5A77" w:rsidP="00FD279D">
            <w:pPr>
              <w:pStyle w:val="a3"/>
              <w:numPr>
                <w:ilvl w:val="0"/>
                <w:numId w:val="4"/>
              </w:numPr>
              <w:ind w:firstLineChars="0"/>
              <w:jc w:val="left"/>
              <w:rPr>
                <w:rFonts w:ascii="Times New Roman" w:hAnsi="Times New Roman" w:cs="Times New Roman"/>
                <w:sz w:val="24"/>
                <w:szCs w:val="24"/>
              </w:rPr>
            </w:pPr>
            <w:r w:rsidRPr="00004857">
              <w:rPr>
                <w:rFonts w:ascii="Times New Roman" w:hAnsi="Times New Roman" w:cs="Times New Roman"/>
                <w:sz w:val="24"/>
                <w:szCs w:val="24"/>
              </w:rPr>
              <w:t xml:space="preserve">National level staff carefully verified the information collected and compared a sample of answer cards with the original questionnaires. Data was entered and verified using machine readable answer cards scanned for entry. </w:t>
            </w:r>
          </w:p>
          <w:p w14:paraId="53FF8FD4" w14:textId="5135566D" w:rsidR="00C9081F" w:rsidRPr="00004857" w:rsidRDefault="000E5A77" w:rsidP="000E5A77">
            <w:pPr>
              <w:pStyle w:val="a3"/>
              <w:numPr>
                <w:ilvl w:val="0"/>
                <w:numId w:val="4"/>
              </w:numPr>
              <w:ind w:firstLineChars="0"/>
              <w:jc w:val="left"/>
              <w:rPr>
                <w:rFonts w:ascii="Times New Roman" w:hAnsi="Times New Roman" w:cs="Times New Roman"/>
                <w:sz w:val="24"/>
                <w:szCs w:val="24"/>
              </w:rPr>
            </w:pPr>
            <w:r w:rsidRPr="00004857">
              <w:rPr>
                <w:rFonts w:ascii="Times New Roman" w:hAnsi="Times New Roman" w:cs="Times New Roman"/>
                <w:sz w:val="24"/>
                <w:szCs w:val="24"/>
              </w:rPr>
              <w:t>Data was cleaned and logically checked using data analysis software, and failed questionnaires were removed. Monitoring sites with a high number of non-conforming questionnaires were highlighted for verification.</w:t>
            </w:r>
          </w:p>
        </w:tc>
      </w:tr>
    </w:tbl>
    <w:p w14:paraId="4E126624" w14:textId="0AE79BBE" w:rsidR="00C9081F" w:rsidRPr="00004857" w:rsidRDefault="00C9081F">
      <w:pPr>
        <w:widowControl/>
        <w:jc w:val="left"/>
        <w:rPr>
          <w:rFonts w:ascii="Times New Roman" w:hAnsi="Times New Roman" w:cs="Times New Roman"/>
          <w:b/>
          <w:bCs/>
          <w:sz w:val="24"/>
          <w:szCs w:val="24"/>
        </w:rPr>
      </w:pPr>
    </w:p>
    <w:p w14:paraId="48FEFB53" w14:textId="1A3E7CD5" w:rsidR="00A875AF" w:rsidRPr="00004857" w:rsidRDefault="00A875AF" w:rsidP="00244C23">
      <w:pPr>
        <w:spacing w:afterLines="50" w:after="156"/>
        <w:jc w:val="center"/>
        <w:rPr>
          <w:rFonts w:ascii="Times New Roman" w:hAnsi="Times New Roman" w:cs="Times New Roman"/>
          <w:sz w:val="24"/>
          <w:szCs w:val="24"/>
        </w:rPr>
      </w:pPr>
      <w:r w:rsidRPr="00004857">
        <w:rPr>
          <w:rFonts w:ascii="Times New Roman" w:hAnsi="Times New Roman" w:cs="Times New Roman"/>
          <w:b/>
          <w:bCs/>
          <w:sz w:val="24"/>
          <w:szCs w:val="24"/>
        </w:rPr>
        <w:lastRenderedPageBreak/>
        <w:t>S</w:t>
      </w:r>
      <w:r w:rsidRPr="00004857">
        <w:rPr>
          <w:rFonts w:ascii="Times New Roman" w:hAnsi="Times New Roman" w:cs="Times New Roman" w:hint="eastAsia"/>
          <w:b/>
          <w:bCs/>
          <w:sz w:val="24"/>
          <w:szCs w:val="24"/>
        </w:rPr>
        <w:t>up</w:t>
      </w:r>
      <w:r w:rsidRPr="00004857">
        <w:rPr>
          <w:rFonts w:ascii="Times New Roman" w:hAnsi="Times New Roman" w:cs="Times New Roman"/>
          <w:b/>
          <w:bCs/>
          <w:sz w:val="24"/>
          <w:szCs w:val="24"/>
        </w:rPr>
        <w:t>plementary Table S2</w:t>
      </w:r>
      <w:r w:rsidRPr="00004857">
        <w:rPr>
          <w:rFonts w:ascii="Times New Roman" w:hAnsi="Times New Roman" w:cs="Times New Roman"/>
          <w:sz w:val="24"/>
          <w:szCs w:val="24"/>
        </w:rPr>
        <w:t xml:space="preserve"> Data missingness of the covariates</w:t>
      </w:r>
    </w:p>
    <w:tbl>
      <w:tblPr>
        <w:tblW w:w="5000" w:type="pct"/>
        <w:tblLook w:val="04A0" w:firstRow="1" w:lastRow="0" w:firstColumn="1" w:lastColumn="0" w:noHBand="0" w:noVBand="1"/>
      </w:tblPr>
      <w:tblGrid>
        <w:gridCol w:w="7341"/>
        <w:gridCol w:w="3297"/>
        <w:gridCol w:w="3320"/>
      </w:tblGrid>
      <w:tr w:rsidR="00004857" w:rsidRPr="00004857" w14:paraId="34000726" w14:textId="77777777" w:rsidTr="009243B7">
        <w:trPr>
          <w:trHeight w:val="280"/>
        </w:trPr>
        <w:tc>
          <w:tcPr>
            <w:tcW w:w="2681" w:type="pct"/>
            <w:tcBorders>
              <w:top w:val="single" w:sz="4" w:space="0" w:color="auto"/>
              <w:left w:val="nil"/>
              <w:bottom w:val="single" w:sz="4" w:space="0" w:color="auto"/>
              <w:right w:val="nil"/>
            </w:tcBorders>
            <w:noWrap/>
            <w:vAlign w:val="bottom"/>
            <w:hideMark/>
          </w:tcPr>
          <w:p w14:paraId="485B86EB" w14:textId="77777777" w:rsidR="00EB314D" w:rsidRPr="00004857" w:rsidRDefault="00EB314D" w:rsidP="00EB314D">
            <w:pPr>
              <w:widowControl/>
              <w:jc w:val="left"/>
              <w:rPr>
                <w:rFonts w:ascii="Times New Roman" w:eastAsia="等线" w:hAnsi="Times New Roman" w:cs="Times New Roman"/>
                <w:b/>
                <w:bCs/>
                <w:kern w:val="0"/>
                <w:sz w:val="22"/>
              </w:rPr>
            </w:pPr>
            <w:bookmarkStart w:id="5" w:name="_Hlk208068359"/>
            <w:r w:rsidRPr="00004857">
              <w:rPr>
                <w:rFonts w:ascii="Times New Roman" w:eastAsia="等线" w:hAnsi="Times New Roman" w:cs="Times New Roman"/>
                <w:b/>
                <w:bCs/>
                <w:kern w:val="0"/>
                <w:sz w:val="22"/>
              </w:rPr>
              <w:t>Factors</w:t>
            </w:r>
          </w:p>
        </w:tc>
        <w:tc>
          <w:tcPr>
            <w:tcW w:w="1232" w:type="pct"/>
            <w:tcBorders>
              <w:top w:val="single" w:sz="4" w:space="0" w:color="auto"/>
              <w:left w:val="nil"/>
              <w:bottom w:val="single" w:sz="4" w:space="0" w:color="auto"/>
              <w:right w:val="nil"/>
            </w:tcBorders>
            <w:noWrap/>
            <w:vAlign w:val="bottom"/>
            <w:hideMark/>
          </w:tcPr>
          <w:p w14:paraId="7A53B278" w14:textId="089F3F70" w:rsidR="00EB314D" w:rsidRPr="00004857" w:rsidRDefault="00EB314D" w:rsidP="00EB314D">
            <w:pPr>
              <w:widowControl/>
              <w:jc w:val="center"/>
              <w:rPr>
                <w:rFonts w:ascii="Times New Roman" w:eastAsia="等线" w:hAnsi="Times New Roman" w:cs="Times New Roman"/>
                <w:b/>
                <w:bCs/>
                <w:kern w:val="0"/>
                <w:sz w:val="22"/>
              </w:rPr>
            </w:pPr>
            <w:r w:rsidRPr="00004857">
              <w:rPr>
                <w:rFonts w:ascii="Times New Roman" w:eastAsia="等线" w:hAnsi="Times New Roman" w:cs="Times New Roman"/>
                <w:b/>
                <w:bCs/>
                <w:kern w:val="0"/>
                <w:sz w:val="22"/>
              </w:rPr>
              <w:t>Number of missing values (</w:t>
            </w:r>
            <w:r w:rsidR="00675D30" w:rsidRPr="00004857">
              <w:rPr>
                <w:rFonts w:ascii="Times New Roman" w:eastAsia="等线" w:hAnsi="Times New Roman" w:cs="Times New Roman"/>
                <w:b/>
                <w:bCs/>
                <w:kern w:val="0"/>
                <w:sz w:val="22"/>
              </w:rPr>
              <w:t>N</w:t>
            </w:r>
            <w:r w:rsidRPr="00004857">
              <w:rPr>
                <w:rFonts w:ascii="Times New Roman" w:eastAsia="等线" w:hAnsi="Times New Roman" w:cs="Times New Roman"/>
                <w:b/>
                <w:bCs/>
                <w:kern w:val="0"/>
                <w:sz w:val="22"/>
              </w:rPr>
              <w:t>)</w:t>
            </w:r>
          </w:p>
        </w:tc>
        <w:tc>
          <w:tcPr>
            <w:tcW w:w="1087" w:type="pct"/>
            <w:tcBorders>
              <w:top w:val="single" w:sz="4" w:space="0" w:color="auto"/>
              <w:left w:val="nil"/>
              <w:bottom w:val="single" w:sz="4" w:space="0" w:color="auto"/>
              <w:right w:val="nil"/>
            </w:tcBorders>
            <w:noWrap/>
            <w:vAlign w:val="bottom"/>
            <w:hideMark/>
          </w:tcPr>
          <w:p w14:paraId="77F2ADBC" w14:textId="77777777" w:rsidR="00EB314D" w:rsidRPr="00004857" w:rsidRDefault="00EB314D" w:rsidP="00EB314D">
            <w:pPr>
              <w:widowControl/>
              <w:jc w:val="center"/>
              <w:rPr>
                <w:rFonts w:ascii="Times New Roman" w:eastAsia="等线" w:hAnsi="Times New Roman" w:cs="Times New Roman"/>
                <w:b/>
                <w:bCs/>
                <w:kern w:val="0"/>
                <w:sz w:val="22"/>
              </w:rPr>
            </w:pPr>
            <w:r w:rsidRPr="00004857">
              <w:rPr>
                <w:rFonts w:ascii="Times New Roman" w:eastAsia="等线" w:hAnsi="Times New Roman" w:cs="Times New Roman"/>
                <w:b/>
                <w:bCs/>
                <w:kern w:val="0"/>
                <w:sz w:val="22"/>
              </w:rPr>
              <w:t>Percentage of missing values (%)</w:t>
            </w:r>
          </w:p>
        </w:tc>
      </w:tr>
      <w:tr w:rsidR="00004857" w:rsidRPr="00004857" w14:paraId="1BAE2CE8" w14:textId="77777777" w:rsidTr="009243B7">
        <w:trPr>
          <w:trHeight w:val="280"/>
        </w:trPr>
        <w:tc>
          <w:tcPr>
            <w:tcW w:w="2681" w:type="pct"/>
            <w:tcBorders>
              <w:top w:val="nil"/>
              <w:left w:val="nil"/>
              <w:bottom w:val="nil"/>
              <w:right w:val="nil"/>
            </w:tcBorders>
            <w:noWrap/>
            <w:vAlign w:val="bottom"/>
            <w:hideMark/>
          </w:tcPr>
          <w:p w14:paraId="001F0E68" w14:textId="05901A55" w:rsidR="007C4CD1" w:rsidRPr="00004857" w:rsidRDefault="008A4797" w:rsidP="007C4CD1">
            <w:pPr>
              <w:widowControl/>
              <w:jc w:val="left"/>
              <w:rPr>
                <w:rFonts w:ascii="Times New Roman" w:eastAsia="等线" w:hAnsi="Times New Roman" w:cs="Times New Roman"/>
                <w:kern w:val="0"/>
                <w:sz w:val="22"/>
              </w:rPr>
            </w:pPr>
            <w:r>
              <w:rPr>
                <w:rFonts w:ascii="Times New Roman" w:eastAsia="等线" w:hAnsi="Times New Roman" w:cs="Times New Roman" w:hint="eastAsia"/>
                <w:kern w:val="0"/>
                <w:sz w:val="22"/>
              </w:rPr>
              <w:t>S</w:t>
            </w:r>
            <w:r w:rsidR="007C4CD1" w:rsidRPr="00004857">
              <w:rPr>
                <w:rFonts w:ascii="Times New Roman" w:eastAsia="等线" w:hAnsi="Times New Roman" w:cs="Times New Roman"/>
                <w:kern w:val="0"/>
                <w:sz w:val="22"/>
              </w:rPr>
              <w:t>ex</w:t>
            </w:r>
          </w:p>
        </w:tc>
        <w:tc>
          <w:tcPr>
            <w:tcW w:w="1232" w:type="pct"/>
            <w:tcBorders>
              <w:top w:val="nil"/>
              <w:left w:val="nil"/>
              <w:bottom w:val="nil"/>
              <w:right w:val="nil"/>
            </w:tcBorders>
            <w:noWrap/>
            <w:hideMark/>
          </w:tcPr>
          <w:p w14:paraId="427857D7" w14:textId="6EFBEDB0"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w:t>
            </w:r>
          </w:p>
        </w:tc>
        <w:tc>
          <w:tcPr>
            <w:tcW w:w="1087" w:type="pct"/>
            <w:tcBorders>
              <w:top w:val="nil"/>
              <w:left w:val="nil"/>
              <w:bottom w:val="nil"/>
              <w:right w:val="nil"/>
            </w:tcBorders>
            <w:noWrap/>
            <w:hideMark/>
          </w:tcPr>
          <w:p w14:paraId="1DCEA575" w14:textId="44E7B184"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0.00%</w:t>
            </w:r>
          </w:p>
        </w:tc>
      </w:tr>
      <w:tr w:rsidR="00004857" w:rsidRPr="00004857" w14:paraId="6BDF2D3F" w14:textId="77777777" w:rsidTr="009243B7">
        <w:trPr>
          <w:trHeight w:val="280"/>
        </w:trPr>
        <w:tc>
          <w:tcPr>
            <w:tcW w:w="2681" w:type="pct"/>
            <w:tcBorders>
              <w:top w:val="nil"/>
              <w:left w:val="nil"/>
              <w:bottom w:val="nil"/>
              <w:right w:val="nil"/>
            </w:tcBorders>
            <w:noWrap/>
            <w:vAlign w:val="bottom"/>
            <w:hideMark/>
          </w:tcPr>
          <w:p w14:paraId="03FD8AFD" w14:textId="64671055"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E</w:t>
            </w:r>
            <w:r w:rsidR="007C4CD1" w:rsidRPr="00004857">
              <w:rPr>
                <w:rFonts w:ascii="Times New Roman" w:eastAsia="等线" w:hAnsi="Times New Roman" w:cs="Times New Roman"/>
                <w:kern w:val="0"/>
                <w:szCs w:val="21"/>
              </w:rPr>
              <w:t>thnicity</w:t>
            </w:r>
          </w:p>
        </w:tc>
        <w:tc>
          <w:tcPr>
            <w:tcW w:w="1232" w:type="pct"/>
            <w:tcBorders>
              <w:top w:val="nil"/>
              <w:left w:val="nil"/>
              <w:bottom w:val="nil"/>
              <w:right w:val="nil"/>
            </w:tcBorders>
            <w:noWrap/>
            <w:hideMark/>
          </w:tcPr>
          <w:p w14:paraId="30C9C30F" w14:textId="03EA5A47"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23</w:t>
            </w:r>
          </w:p>
        </w:tc>
        <w:tc>
          <w:tcPr>
            <w:tcW w:w="1087" w:type="pct"/>
            <w:tcBorders>
              <w:top w:val="nil"/>
              <w:left w:val="nil"/>
              <w:bottom w:val="nil"/>
              <w:right w:val="nil"/>
            </w:tcBorders>
            <w:noWrap/>
            <w:hideMark/>
          </w:tcPr>
          <w:p w14:paraId="474CE44D" w14:textId="2519E2D2"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0.11%</w:t>
            </w:r>
          </w:p>
        </w:tc>
      </w:tr>
      <w:tr w:rsidR="00004857" w:rsidRPr="00004857" w14:paraId="2AB83A3F" w14:textId="77777777" w:rsidTr="009243B7">
        <w:trPr>
          <w:trHeight w:val="280"/>
        </w:trPr>
        <w:tc>
          <w:tcPr>
            <w:tcW w:w="2681" w:type="pct"/>
            <w:tcBorders>
              <w:top w:val="nil"/>
              <w:left w:val="nil"/>
              <w:bottom w:val="nil"/>
              <w:right w:val="nil"/>
            </w:tcBorders>
            <w:noWrap/>
            <w:vAlign w:val="bottom"/>
            <w:hideMark/>
          </w:tcPr>
          <w:p w14:paraId="6BD7AA78" w14:textId="20CBB4F5"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M</w:t>
            </w:r>
            <w:r w:rsidR="007C4CD1" w:rsidRPr="00004857">
              <w:rPr>
                <w:rFonts w:ascii="Times New Roman" w:eastAsia="等线" w:hAnsi="Times New Roman" w:cs="Times New Roman"/>
                <w:kern w:val="0"/>
                <w:szCs w:val="21"/>
              </w:rPr>
              <w:t>arital status</w:t>
            </w:r>
          </w:p>
        </w:tc>
        <w:tc>
          <w:tcPr>
            <w:tcW w:w="1232" w:type="pct"/>
            <w:tcBorders>
              <w:top w:val="nil"/>
              <w:left w:val="nil"/>
              <w:bottom w:val="nil"/>
              <w:right w:val="nil"/>
            </w:tcBorders>
            <w:noWrap/>
            <w:hideMark/>
          </w:tcPr>
          <w:p w14:paraId="4BB39CAD" w14:textId="66A140E5"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16</w:t>
            </w:r>
          </w:p>
        </w:tc>
        <w:tc>
          <w:tcPr>
            <w:tcW w:w="1087" w:type="pct"/>
            <w:tcBorders>
              <w:top w:val="nil"/>
              <w:left w:val="nil"/>
              <w:bottom w:val="nil"/>
              <w:right w:val="nil"/>
            </w:tcBorders>
            <w:noWrap/>
            <w:hideMark/>
          </w:tcPr>
          <w:p w14:paraId="448E8605" w14:textId="5FDD7C01"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0.07%</w:t>
            </w:r>
          </w:p>
        </w:tc>
      </w:tr>
      <w:tr w:rsidR="00004857" w:rsidRPr="00004857" w14:paraId="0C2A8F8C" w14:textId="77777777" w:rsidTr="009243B7">
        <w:trPr>
          <w:trHeight w:val="280"/>
        </w:trPr>
        <w:tc>
          <w:tcPr>
            <w:tcW w:w="2681" w:type="pct"/>
            <w:tcBorders>
              <w:top w:val="nil"/>
              <w:left w:val="nil"/>
              <w:bottom w:val="nil"/>
              <w:right w:val="nil"/>
            </w:tcBorders>
            <w:noWrap/>
            <w:vAlign w:val="bottom"/>
            <w:hideMark/>
          </w:tcPr>
          <w:p w14:paraId="789F40D9" w14:textId="610094D0"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E</w:t>
            </w:r>
            <w:r w:rsidR="007C4CD1" w:rsidRPr="00004857">
              <w:rPr>
                <w:rFonts w:ascii="Times New Roman" w:eastAsia="等线" w:hAnsi="Times New Roman" w:cs="Times New Roman"/>
                <w:kern w:val="0"/>
                <w:szCs w:val="21"/>
              </w:rPr>
              <w:t>ducation level</w:t>
            </w:r>
          </w:p>
        </w:tc>
        <w:tc>
          <w:tcPr>
            <w:tcW w:w="1232" w:type="pct"/>
            <w:tcBorders>
              <w:top w:val="nil"/>
              <w:left w:val="nil"/>
              <w:bottom w:val="nil"/>
              <w:right w:val="nil"/>
            </w:tcBorders>
            <w:noWrap/>
            <w:hideMark/>
          </w:tcPr>
          <w:p w14:paraId="1087CD5B" w14:textId="2AEC70CE"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36</w:t>
            </w:r>
          </w:p>
        </w:tc>
        <w:tc>
          <w:tcPr>
            <w:tcW w:w="1087" w:type="pct"/>
            <w:tcBorders>
              <w:top w:val="nil"/>
              <w:left w:val="nil"/>
              <w:bottom w:val="nil"/>
              <w:right w:val="nil"/>
            </w:tcBorders>
            <w:noWrap/>
            <w:hideMark/>
          </w:tcPr>
          <w:p w14:paraId="44DDCDBC" w14:textId="470BE4C8"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0.17%</w:t>
            </w:r>
          </w:p>
        </w:tc>
      </w:tr>
      <w:tr w:rsidR="00004857" w:rsidRPr="00004857" w14:paraId="11A56D16" w14:textId="77777777" w:rsidTr="009243B7">
        <w:trPr>
          <w:trHeight w:val="280"/>
        </w:trPr>
        <w:tc>
          <w:tcPr>
            <w:tcW w:w="2681" w:type="pct"/>
            <w:tcBorders>
              <w:top w:val="nil"/>
              <w:left w:val="nil"/>
              <w:bottom w:val="nil"/>
              <w:right w:val="nil"/>
            </w:tcBorders>
            <w:noWrap/>
            <w:vAlign w:val="bottom"/>
            <w:hideMark/>
          </w:tcPr>
          <w:p w14:paraId="57D1B710" w14:textId="4627EED1"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I</w:t>
            </w:r>
            <w:r w:rsidR="007C4CD1" w:rsidRPr="00004857">
              <w:rPr>
                <w:rFonts w:ascii="Times New Roman" w:eastAsia="等线" w:hAnsi="Times New Roman" w:cs="Times New Roman"/>
                <w:kern w:val="0"/>
                <w:szCs w:val="21"/>
              </w:rPr>
              <w:t>ncome</w:t>
            </w:r>
          </w:p>
        </w:tc>
        <w:tc>
          <w:tcPr>
            <w:tcW w:w="1232" w:type="pct"/>
            <w:tcBorders>
              <w:top w:val="nil"/>
              <w:left w:val="nil"/>
              <w:bottom w:val="nil"/>
              <w:right w:val="nil"/>
            </w:tcBorders>
            <w:noWrap/>
            <w:hideMark/>
          </w:tcPr>
          <w:p w14:paraId="2368CC69" w14:textId="013C1F89"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47</w:t>
            </w:r>
          </w:p>
        </w:tc>
        <w:tc>
          <w:tcPr>
            <w:tcW w:w="1087" w:type="pct"/>
            <w:tcBorders>
              <w:top w:val="nil"/>
              <w:left w:val="nil"/>
              <w:bottom w:val="nil"/>
              <w:right w:val="nil"/>
            </w:tcBorders>
            <w:noWrap/>
            <w:hideMark/>
          </w:tcPr>
          <w:p w14:paraId="0676ABB2" w14:textId="61A8C10F"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0.22%</w:t>
            </w:r>
          </w:p>
        </w:tc>
      </w:tr>
      <w:tr w:rsidR="00004857" w:rsidRPr="00004857" w14:paraId="37ADD729" w14:textId="77777777" w:rsidTr="009243B7">
        <w:trPr>
          <w:trHeight w:val="280"/>
        </w:trPr>
        <w:tc>
          <w:tcPr>
            <w:tcW w:w="2681" w:type="pct"/>
            <w:tcBorders>
              <w:top w:val="nil"/>
              <w:left w:val="nil"/>
              <w:bottom w:val="nil"/>
              <w:right w:val="nil"/>
            </w:tcBorders>
            <w:noWrap/>
            <w:vAlign w:val="bottom"/>
            <w:hideMark/>
          </w:tcPr>
          <w:p w14:paraId="125698EC" w14:textId="40E65D7F"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S</w:t>
            </w:r>
            <w:r w:rsidR="007C4CD1" w:rsidRPr="00004857">
              <w:rPr>
                <w:rFonts w:ascii="Times New Roman" w:eastAsia="等线" w:hAnsi="Times New Roman" w:cs="Times New Roman"/>
                <w:kern w:val="0"/>
                <w:szCs w:val="21"/>
              </w:rPr>
              <w:t>elf-reported health status</w:t>
            </w:r>
          </w:p>
        </w:tc>
        <w:tc>
          <w:tcPr>
            <w:tcW w:w="1232" w:type="pct"/>
            <w:tcBorders>
              <w:top w:val="nil"/>
              <w:left w:val="nil"/>
              <w:bottom w:val="nil"/>
              <w:right w:val="nil"/>
            </w:tcBorders>
            <w:noWrap/>
            <w:hideMark/>
          </w:tcPr>
          <w:p w14:paraId="1F35447E" w14:textId="709CC2AC"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62</w:t>
            </w:r>
          </w:p>
        </w:tc>
        <w:tc>
          <w:tcPr>
            <w:tcW w:w="1087" w:type="pct"/>
            <w:tcBorders>
              <w:top w:val="nil"/>
              <w:left w:val="nil"/>
              <w:bottom w:val="nil"/>
              <w:right w:val="nil"/>
            </w:tcBorders>
            <w:noWrap/>
            <w:hideMark/>
          </w:tcPr>
          <w:p w14:paraId="5991566F" w14:textId="1C968135"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0.29%</w:t>
            </w:r>
          </w:p>
        </w:tc>
      </w:tr>
      <w:tr w:rsidR="00004857" w:rsidRPr="00004857" w14:paraId="4A75C4CA" w14:textId="77777777" w:rsidTr="009243B7">
        <w:trPr>
          <w:trHeight w:val="280"/>
        </w:trPr>
        <w:tc>
          <w:tcPr>
            <w:tcW w:w="2681" w:type="pct"/>
            <w:tcBorders>
              <w:top w:val="nil"/>
              <w:left w:val="nil"/>
              <w:bottom w:val="nil"/>
              <w:right w:val="nil"/>
            </w:tcBorders>
            <w:noWrap/>
            <w:vAlign w:val="bottom"/>
            <w:hideMark/>
          </w:tcPr>
          <w:p w14:paraId="23241CE2" w14:textId="1D30796C"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R</w:t>
            </w:r>
            <w:r w:rsidR="007C4CD1" w:rsidRPr="00004857">
              <w:rPr>
                <w:rFonts w:ascii="Times New Roman" w:eastAsia="等线" w:hAnsi="Times New Roman" w:cs="Times New Roman"/>
                <w:kern w:val="0"/>
                <w:szCs w:val="21"/>
              </w:rPr>
              <w:t>egion</w:t>
            </w:r>
          </w:p>
        </w:tc>
        <w:tc>
          <w:tcPr>
            <w:tcW w:w="1232" w:type="pct"/>
            <w:tcBorders>
              <w:top w:val="nil"/>
              <w:left w:val="nil"/>
              <w:bottom w:val="nil"/>
              <w:right w:val="nil"/>
            </w:tcBorders>
            <w:noWrap/>
            <w:hideMark/>
          </w:tcPr>
          <w:p w14:paraId="3B74CD8A" w14:textId="50C1D098"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w:t>
            </w:r>
          </w:p>
        </w:tc>
        <w:tc>
          <w:tcPr>
            <w:tcW w:w="1087" w:type="pct"/>
            <w:tcBorders>
              <w:top w:val="nil"/>
              <w:left w:val="nil"/>
              <w:bottom w:val="nil"/>
              <w:right w:val="nil"/>
            </w:tcBorders>
            <w:noWrap/>
            <w:hideMark/>
          </w:tcPr>
          <w:p w14:paraId="0AFDECE5" w14:textId="736B9289"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0.00%</w:t>
            </w:r>
          </w:p>
        </w:tc>
      </w:tr>
      <w:tr w:rsidR="00004857" w:rsidRPr="00004857" w14:paraId="2A69AC9A" w14:textId="77777777" w:rsidTr="009243B7">
        <w:trPr>
          <w:trHeight w:val="280"/>
        </w:trPr>
        <w:tc>
          <w:tcPr>
            <w:tcW w:w="2681" w:type="pct"/>
            <w:tcBorders>
              <w:top w:val="nil"/>
              <w:left w:val="nil"/>
              <w:bottom w:val="nil"/>
              <w:right w:val="nil"/>
            </w:tcBorders>
            <w:noWrap/>
            <w:vAlign w:val="bottom"/>
            <w:hideMark/>
          </w:tcPr>
          <w:p w14:paraId="230B4AAF" w14:textId="3E3C3D40"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S</w:t>
            </w:r>
            <w:r w:rsidR="007C4CD1" w:rsidRPr="00004857">
              <w:rPr>
                <w:rFonts w:ascii="Times New Roman" w:eastAsia="等线" w:hAnsi="Times New Roman" w:cs="Times New Roman"/>
                <w:kern w:val="0"/>
                <w:szCs w:val="21"/>
              </w:rPr>
              <w:t>moking status</w:t>
            </w:r>
          </w:p>
        </w:tc>
        <w:tc>
          <w:tcPr>
            <w:tcW w:w="1232" w:type="pct"/>
            <w:tcBorders>
              <w:top w:val="nil"/>
              <w:left w:val="nil"/>
              <w:bottom w:val="nil"/>
              <w:right w:val="nil"/>
            </w:tcBorders>
            <w:noWrap/>
            <w:hideMark/>
          </w:tcPr>
          <w:p w14:paraId="033CD220" w14:textId="67707D60"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w:t>
            </w:r>
          </w:p>
        </w:tc>
        <w:tc>
          <w:tcPr>
            <w:tcW w:w="1087" w:type="pct"/>
            <w:tcBorders>
              <w:top w:val="nil"/>
              <w:left w:val="nil"/>
              <w:bottom w:val="nil"/>
              <w:right w:val="nil"/>
            </w:tcBorders>
            <w:noWrap/>
            <w:hideMark/>
          </w:tcPr>
          <w:p w14:paraId="4F55D217" w14:textId="05E9569C"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0.00%</w:t>
            </w:r>
          </w:p>
        </w:tc>
      </w:tr>
      <w:tr w:rsidR="00004857" w:rsidRPr="00004857" w14:paraId="7D95C53E" w14:textId="77777777" w:rsidTr="009243B7">
        <w:trPr>
          <w:trHeight w:val="280"/>
        </w:trPr>
        <w:tc>
          <w:tcPr>
            <w:tcW w:w="2681" w:type="pct"/>
            <w:tcBorders>
              <w:top w:val="nil"/>
              <w:left w:val="nil"/>
              <w:bottom w:val="nil"/>
              <w:right w:val="nil"/>
            </w:tcBorders>
            <w:noWrap/>
            <w:vAlign w:val="bottom"/>
            <w:hideMark/>
          </w:tcPr>
          <w:p w14:paraId="330F5E2C" w14:textId="29B783C4"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N</w:t>
            </w:r>
            <w:r w:rsidR="007C4CD1" w:rsidRPr="00004857">
              <w:rPr>
                <w:rFonts w:ascii="Times New Roman" w:eastAsia="等线" w:hAnsi="Times New Roman" w:cs="Times New Roman"/>
                <w:kern w:val="0"/>
                <w:szCs w:val="21"/>
              </w:rPr>
              <w:t>icotine dependence</w:t>
            </w:r>
          </w:p>
        </w:tc>
        <w:tc>
          <w:tcPr>
            <w:tcW w:w="1232" w:type="pct"/>
            <w:tcBorders>
              <w:top w:val="nil"/>
              <w:left w:val="nil"/>
              <w:bottom w:val="nil"/>
              <w:right w:val="nil"/>
            </w:tcBorders>
            <w:noWrap/>
            <w:hideMark/>
          </w:tcPr>
          <w:p w14:paraId="6F9C89BC" w14:textId="676D6FBB"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w:t>
            </w:r>
          </w:p>
        </w:tc>
        <w:tc>
          <w:tcPr>
            <w:tcW w:w="1087" w:type="pct"/>
            <w:tcBorders>
              <w:top w:val="nil"/>
              <w:left w:val="nil"/>
              <w:bottom w:val="nil"/>
              <w:right w:val="nil"/>
            </w:tcBorders>
            <w:noWrap/>
            <w:hideMark/>
          </w:tcPr>
          <w:p w14:paraId="635CE3A3" w14:textId="5C9A94FA"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0.00%</w:t>
            </w:r>
          </w:p>
        </w:tc>
      </w:tr>
      <w:tr w:rsidR="00004857" w:rsidRPr="00004857" w14:paraId="58AC9134" w14:textId="77777777" w:rsidTr="009243B7">
        <w:trPr>
          <w:trHeight w:val="280"/>
        </w:trPr>
        <w:tc>
          <w:tcPr>
            <w:tcW w:w="2681" w:type="pct"/>
            <w:tcBorders>
              <w:top w:val="nil"/>
              <w:left w:val="nil"/>
              <w:bottom w:val="nil"/>
              <w:right w:val="nil"/>
            </w:tcBorders>
            <w:noWrap/>
            <w:vAlign w:val="bottom"/>
            <w:hideMark/>
          </w:tcPr>
          <w:p w14:paraId="75BCE457" w14:textId="35A946F8" w:rsidR="007C4CD1" w:rsidRPr="00004857" w:rsidRDefault="007C4CD1" w:rsidP="007C4CD1">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FTND</w:t>
            </w:r>
          </w:p>
        </w:tc>
        <w:tc>
          <w:tcPr>
            <w:tcW w:w="1232" w:type="pct"/>
            <w:tcBorders>
              <w:top w:val="nil"/>
              <w:left w:val="nil"/>
              <w:bottom w:val="nil"/>
              <w:right w:val="nil"/>
            </w:tcBorders>
            <w:noWrap/>
            <w:hideMark/>
          </w:tcPr>
          <w:p w14:paraId="6A90D184" w14:textId="37F1C668"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w:t>
            </w:r>
          </w:p>
        </w:tc>
        <w:tc>
          <w:tcPr>
            <w:tcW w:w="1087" w:type="pct"/>
            <w:tcBorders>
              <w:top w:val="nil"/>
              <w:left w:val="nil"/>
              <w:bottom w:val="nil"/>
              <w:right w:val="nil"/>
            </w:tcBorders>
            <w:noWrap/>
            <w:hideMark/>
          </w:tcPr>
          <w:p w14:paraId="50C2B528" w14:textId="541AA13E"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0.00%</w:t>
            </w:r>
          </w:p>
        </w:tc>
      </w:tr>
      <w:tr w:rsidR="00004857" w:rsidRPr="00004857" w14:paraId="67D70B09" w14:textId="77777777" w:rsidTr="009243B7">
        <w:trPr>
          <w:trHeight w:val="280"/>
        </w:trPr>
        <w:tc>
          <w:tcPr>
            <w:tcW w:w="2681" w:type="pct"/>
            <w:tcBorders>
              <w:top w:val="nil"/>
              <w:left w:val="nil"/>
              <w:bottom w:val="nil"/>
              <w:right w:val="nil"/>
            </w:tcBorders>
            <w:noWrap/>
            <w:vAlign w:val="bottom"/>
            <w:hideMark/>
          </w:tcPr>
          <w:p w14:paraId="6F4B5147" w14:textId="2F5873C0"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C</w:t>
            </w:r>
            <w:r w:rsidR="007C4CD1" w:rsidRPr="00004857">
              <w:rPr>
                <w:rFonts w:ascii="Times New Roman" w:eastAsia="等线" w:hAnsi="Times New Roman" w:cs="Times New Roman"/>
                <w:kern w:val="0"/>
                <w:szCs w:val="21"/>
              </w:rPr>
              <w:t>ontinue to use tobacco after it caused physical problems</w:t>
            </w:r>
          </w:p>
        </w:tc>
        <w:tc>
          <w:tcPr>
            <w:tcW w:w="1232" w:type="pct"/>
            <w:tcBorders>
              <w:top w:val="nil"/>
              <w:left w:val="nil"/>
              <w:bottom w:val="nil"/>
              <w:right w:val="nil"/>
            </w:tcBorders>
            <w:noWrap/>
            <w:hideMark/>
          </w:tcPr>
          <w:p w14:paraId="377A0562" w14:textId="0C713C64"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5</w:t>
            </w:r>
          </w:p>
        </w:tc>
        <w:tc>
          <w:tcPr>
            <w:tcW w:w="1087" w:type="pct"/>
            <w:tcBorders>
              <w:top w:val="nil"/>
              <w:left w:val="nil"/>
              <w:bottom w:val="nil"/>
              <w:right w:val="nil"/>
            </w:tcBorders>
            <w:noWrap/>
            <w:hideMark/>
          </w:tcPr>
          <w:p w14:paraId="5F2D4C5A" w14:textId="33F50DA9"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0.02%</w:t>
            </w:r>
          </w:p>
        </w:tc>
      </w:tr>
      <w:tr w:rsidR="00004857" w:rsidRPr="00004857" w14:paraId="47788935" w14:textId="77777777" w:rsidTr="009243B7">
        <w:trPr>
          <w:trHeight w:val="280"/>
        </w:trPr>
        <w:tc>
          <w:tcPr>
            <w:tcW w:w="2681" w:type="pct"/>
            <w:tcBorders>
              <w:top w:val="nil"/>
              <w:left w:val="nil"/>
              <w:bottom w:val="nil"/>
              <w:right w:val="nil"/>
            </w:tcBorders>
            <w:noWrap/>
            <w:vAlign w:val="bottom"/>
            <w:hideMark/>
          </w:tcPr>
          <w:p w14:paraId="3FCF3927" w14:textId="2C3DDDA8"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C</w:t>
            </w:r>
            <w:r w:rsidR="007C4CD1" w:rsidRPr="00004857">
              <w:rPr>
                <w:rFonts w:ascii="Times New Roman" w:eastAsia="等线" w:hAnsi="Times New Roman" w:cs="Times New Roman"/>
                <w:kern w:val="0"/>
                <w:szCs w:val="21"/>
              </w:rPr>
              <w:t>ontinue to use tobacco after it caused mental problems</w:t>
            </w:r>
          </w:p>
        </w:tc>
        <w:tc>
          <w:tcPr>
            <w:tcW w:w="1232" w:type="pct"/>
            <w:tcBorders>
              <w:top w:val="nil"/>
              <w:left w:val="nil"/>
              <w:bottom w:val="nil"/>
              <w:right w:val="nil"/>
            </w:tcBorders>
            <w:noWrap/>
            <w:hideMark/>
          </w:tcPr>
          <w:p w14:paraId="0BD061B1" w14:textId="0C93D29C"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12</w:t>
            </w:r>
          </w:p>
        </w:tc>
        <w:tc>
          <w:tcPr>
            <w:tcW w:w="1087" w:type="pct"/>
            <w:tcBorders>
              <w:top w:val="nil"/>
              <w:left w:val="nil"/>
              <w:bottom w:val="nil"/>
              <w:right w:val="nil"/>
            </w:tcBorders>
            <w:noWrap/>
            <w:hideMark/>
          </w:tcPr>
          <w:p w14:paraId="54407294" w14:textId="020BEBCF"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0.06%</w:t>
            </w:r>
          </w:p>
        </w:tc>
      </w:tr>
      <w:tr w:rsidR="00004857" w:rsidRPr="00004857" w14:paraId="20276C7A" w14:textId="77777777" w:rsidTr="009243B7">
        <w:trPr>
          <w:trHeight w:val="280"/>
        </w:trPr>
        <w:tc>
          <w:tcPr>
            <w:tcW w:w="2681" w:type="pct"/>
            <w:tcBorders>
              <w:top w:val="nil"/>
              <w:left w:val="nil"/>
              <w:bottom w:val="nil"/>
              <w:right w:val="nil"/>
            </w:tcBorders>
            <w:noWrap/>
            <w:vAlign w:val="bottom"/>
            <w:hideMark/>
          </w:tcPr>
          <w:p w14:paraId="7634903D" w14:textId="67F17771"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T</w:t>
            </w:r>
            <w:r w:rsidR="007C4CD1" w:rsidRPr="00004857">
              <w:rPr>
                <w:rFonts w:ascii="Times New Roman" w:eastAsia="等线" w:hAnsi="Times New Roman" w:cs="Times New Roman"/>
                <w:kern w:val="0"/>
                <w:szCs w:val="21"/>
              </w:rPr>
              <w:t>rying to quit or cut down on tobacco but failed</w:t>
            </w:r>
          </w:p>
        </w:tc>
        <w:tc>
          <w:tcPr>
            <w:tcW w:w="1232" w:type="pct"/>
            <w:tcBorders>
              <w:top w:val="nil"/>
              <w:left w:val="nil"/>
              <w:bottom w:val="nil"/>
              <w:right w:val="nil"/>
            </w:tcBorders>
            <w:noWrap/>
            <w:hideMark/>
          </w:tcPr>
          <w:p w14:paraId="598E7A21" w14:textId="33C01EB2"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9</w:t>
            </w:r>
          </w:p>
        </w:tc>
        <w:tc>
          <w:tcPr>
            <w:tcW w:w="1087" w:type="pct"/>
            <w:tcBorders>
              <w:top w:val="nil"/>
              <w:left w:val="nil"/>
              <w:bottom w:val="nil"/>
              <w:right w:val="nil"/>
            </w:tcBorders>
            <w:noWrap/>
            <w:hideMark/>
          </w:tcPr>
          <w:p w14:paraId="49F03B80" w14:textId="2FB3CA2B"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0.04%</w:t>
            </w:r>
          </w:p>
        </w:tc>
      </w:tr>
      <w:tr w:rsidR="00004857" w:rsidRPr="00004857" w14:paraId="3ED6C14C" w14:textId="77777777" w:rsidTr="009243B7">
        <w:trPr>
          <w:trHeight w:val="280"/>
        </w:trPr>
        <w:tc>
          <w:tcPr>
            <w:tcW w:w="2681" w:type="pct"/>
            <w:tcBorders>
              <w:top w:val="nil"/>
              <w:left w:val="nil"/>
              <w:bottom w:val="nil"/>
              <w:right w:val="nil"/>
            </w:tcBorders>
            <w:noWrap/>
            <w:vAlign w:val="bottom"/>
            <w:hideMark/>
          </w:tcPr>
          <w:p w14:paraId="23794908" w14:textId="25D0FC12"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S</w:t>
            </w:r>
            <w:r w:rsidR="007C4CD1" w:rsidRPr="00004857">
              <w:rPr>
                <w:rFonts w:ascii="Times New Roman" w:eastAsia="等线" w:hAnsi="Times New Roman" w:cs="Times New Roman"/>
                <w:kern w:val="0"/>
                <w:szCs w:val="21"/>
              </w:rPr>
              <w:t>moking duration</w:t>
            </w:r>
          </w:p>
        </w:tc>
        <w:tc>
          <w:tcPr>
            <w:tcW w:w="1232" w:type="pct"/>
            <w:tcBorders>
              <w:top w:val="nil"/>
              <w:left w:val="nil"/>
              <w:bottom w:val="nil"/>
              <w:right w:val="nil"/>
            </w:tcBorders>
            <w:noWrap/>
            <w:hideMark/>
          </w:tcPr>
          <w:p w14:paraId="7EF38108" w14:textId="30B18607"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4653</w:t>
            </w:r>
          </w:p>
        </w:tc>
        <w:tc>
          <w:tcPr>
            <w:tcW w:w="1087" w:type="pct"/>
            <w:tcBorders>
              <w:top w:val="nil"/>
              <w:left w:val="nil"/>
              <w:bottom w:val="nil"/>
              <w:right w:val="nil"/>
            </w:tcBorders>
            <w:noWrap/>
            <w:hideMark/>
          </w:tcPr>
          <w:p w14:paraId="5EAA1AE6" w14:textId="44460927"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21.56%</w:t>
            </w:r>
          </w:p>
        </w:tc>
      </w:tr>
      <w:tr w:rsidR="00004857" w:rsidRPr="00004857" w14:paraId="33CFE8D3" w14:textId="77777777" w:rsidTr="009243B7">
        <w:trPr>
          <w:trHeight w:val="280"/>
        </w:trPr>
        <w:tc>
          <w:tcPr>
            <w:tcW w:w="2681" w:type="pct"/>
            <w:tcBorders>
              <w:top w:val="nil"/>
              <w:left w:val="nil"/>
              <w:bottom w:val="nil"/>
              <w:right w:val="nil"/>
            </w:tcBorders>
            <w:noWrap/>
            <w:vAlign w:val="bottom"/>
            <w:hideMark/>
          </w:tcPr>
          <w:p w14:paraId="4FC24EFC" w14:textId="4C3BD00A"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C</w:t>
            </w:r>
            <w:r w:rsidR="007C4CD1" w:rsidRPr="00004857">
              <w:rPr>
                <w:rFonts w:ascii="Times New Roman" w:eastAsia="等线" w:hAnsi="Times New Roman" w:cs="Times New Roman"/>
                <w:kern w:val="0"/>
                <w:szCs w:val="21"/>
              </w:rPr>
              <w:t>igarette smoked per day</w:t>
            </w:r>
          </w:p>
        </w:tc>
        <w:tc>
          <w:tcPr>
            <w:tcW w:w="1232" w:type="pct"/>
            <w:tcBorders>
              <w:top w:val="nil"/>
              <w:left w:val="nil"/>
              <w:bottom w:val="nil"/>
              <w:right w:val="nil"/>
            </w:tcBorders>
            <w:noWrap/>
            <w:hideMark/>
          </w:tcPr>
          <w:p w14:paraId="6C5CF33C" w14:textId="3F1C4B6E"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124</w:t>
            </w:r>
          </w:p>
        </w:tc>
        <w:tc>
          <w:tcPr>
            <w:tcW w:w="1087" w:type="pct"/>
            <w:tcBorders>
              <w:top w:val="nil"/>
              <w:left w:val="nil"/>
              <w:bottom w:val="nil"/>
              <w:right w:val="nil"/>
            </w:tcBorders>
            <w:noWrap/>
            <w:hideMark/>
          </w:tcPr>
          <w:p w14:paraId="44EC2EE5" w14:textId="3740748A"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0.57%</w:t>
            </w:r>
          </w:p>
        </w:tc>
      </w:tr>
      <w:tr w:rsidR="00004857" w:rsidRPr="00004857" w14:paraId="26ECBC9B" w14:textId="77777777" w:rsidTr="009243B7">
        <w:trPr>
          <w:trHeight w:val="280"/>
        </w:trPr>
        <w:tc>
          <w:tcPr>
            <w:tcW w:w="2681" w:type="pct"/>
            <w:tcBorders>
              <w:top w:val="nil"/>
              <w:left w:val="nil"/>
              <w:bottom w:val="nil"/>
              <w:right w:val="nil"/>
            </w:tcBorders>
            <w:noWrap/>
            <w:vAlign w:val="bottom"/>
            <w:hideMark/>
          </w:tcPr>
          <w:p w14:paraId="4A23B421" w14:textId="4256EC8C"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S</w:t>
            </w:r>
            <w:r w:rsidR="007C4CD1" w:rsidRPr="00004857">
              <w:rPr>
                <w:rFonts w:ascii="Times New Roman" w:eastAsia="等线" w:hAnsi="Times New Roman" w:cs="Times New Roman"/>
                <w:kern w:val="0"/>
                <w:szCs w:val="21"/>
              </w:rPr>
              <w:t>moking pack-years</w:t>
            </w:r>
          </w:p>
        </w:tc>
        <w:tc>
          <w:tcPr>
            <w:tcW w:w="1232" w:type="pct"/>
            <w:tcBorders>
              <w:top w:val="nil"/>
              <w:left w:val="nil"/>
              <w:bottom w:val="nil"/>
              <w:right w:val="nil"/>
            </w:tcBorders>
            <w:noWrap/>
            <w:hideMark/>
          </w:tcPr>
          <w:p w14:paraId="56C228C8" w14:textId="720B53C0"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4343</w:t>
            </w:r>
          </w:p>
        </w:tc>
        <w:tc>
          <w:tcPr>
            <w:tcW w:w="1087" w:type="pct"/>
            <w:tcBorders>
              <w:top w:val="nil"/>
              <w:left w:val="nil"/>
              <w:bottom w:val="nil"/>
              <w:right w:val="nil"/>
            </w:tcBorders>
            <w:noWrap/>
            <w:hideMark/>
          </w:tcPr>
          <w:p w14:paraId="71A375D7" w14:textId="7DA80256"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20.12%</w:t>
            </w:r>
          </w:p>
        </w:tc>
      </w:tr>
      <w:tr w:rsidR="00004857" w:rsidRPr="00004857" w14:paraId="0677B5B6" w14:textId="77777777" w:rsidTr="009243B7">
        <w:trPr>
          <w:trHeight w:val="280"/>
        </w:trPr>
        <w:tc>
          <w:tcPr>
            <w:tcW w:w="2681" w:type="pct"/>
            <w:tcBorders>
              <w:top w:val="nil"/>
              <w:left w:val="nil"/>
              <w:bottom w:val="single" w:sz="4" w:space="0" w:color="auto"/>
              <w:right w:val="nil"/>
            </w:tcBorders>
            <w:noWrap/>
            <w:vAlign w:val="bottom"/>
            <w:hideMark/>
          </w:tcPr>
          <w:p w14:paraId="630C57C1" w14:textId="4FB313BD" w:rsidR="007C4CD1" w:rsidRPr="00004857" w:rsidRDefault="008A4797" w:rsidP="007C4CD1">
            <w:pPr>
              <w:widowControl/>
              <w:jc w:val="left"/>
              <w:rPr>
                <w:rFonts w:ascii="Times New Roman" w:eastAsia="等线" w:hAnsi="Times New Roman" w:cs="Times New Roman"/>
                <w:kern w:val="0"/>
                <w:szCs w:val="21"/>
              </w:rPr>
            </w:pPr>
            <w:r>
              <w:rPr>
                <w:rFonts w:ascii="Times New Roman" w:eastAsia="等线" w:hAnsi="Times New Roman" w:cs="Times New Roman" w:hint="eastAsia"/>
                <w:kern w:val="0"/>
                <w:szCs w:val="21"/>
              </w:rPr>
              <w:t>S</w:t>
            </w:r>
            <w:r w:rsidR="007C4CD1" w:rsidRPr="00004857">
              <w:rPr>
                <w:rFonts w:ascii="Times New Roman" w:eastAsia="等线" w:hAnsi="Times New Roman" w:cs="Times New Roman"/>
                <w:kern w:val="0"/>
                <w:szCs w:val="21"/>
              </w:rPr>
              <w:t>moking starting mean age</w:t>
            </w:r>
          </w:p>
        </w:tc>
        <w:tc>
          <w:tcPr>
            <w:tcW w:w="1232" w:type="pct"/>
            <w:tcBorders>
              <w:top w:val="nil"/>
              <w:left w:val="nil"/>
              <w:bottom w:val="single" w:sz="4" w:space="0" w:color="auto"/>
              <w:right w:val="nil"/>
            </w:tcBorders>
            <w:noWrap/>
            <w:hideMark/>
          </w:tcPr>
          <w:p w14:paraId="6B8F71F5" w14:textId="7BCBCDE2"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111</w:t>
            </w:r>
          </w:p>
        </w:tc>
        <w:tc>
          <w:tcPr>
            <w:tcW w:w="1087" w:type="pct"/>
            <w:tcBorders>
              <w:top w:val="nil"/>
              <w:left w:val="nil"/>
              <w:bottom w:val="single" w:sz="4" w:space="0" w:color="auto"/>
              <w:right w:val="nil"/>
            </w:tcBorders>
            <w:noWrap/>
            <w:hideMark/>
          </w:tcPr>
          <w:p w14:paraId="7913C4F4" w14:textId="0D5EB26D" w:rsidR="007C4CD1" w:rsidRPr="00004857" w:rsidRDefault="007C4CD1" w:rsidP="007C4CD1">
            <w:pPr>
              <w:widowControl/>
              <w:jc w:val="center"/>
              <w:rPr>
                <w:rFonts w:ascii="Times New Roman" w:eastAsia="等线" w:hAnsi="Times New Roman" w:cs="Times New Roman"/>
                <w:kern w:val="0"/>
                <w:sz w:val="22"/>
              </w:rPr>
            </w:pPr>
            <w:r w:rsidRPr="00004857">
              <w:rPr>
                <w:rFonts w:ascii="Times New Roman" w:hAnsi="Times New Roman" w:cs="Times New Roman"/>
              </w:rPr>
              <w:t>0.51%</w:t>
            </w:r>
          </w:p>
        </w:tc>
      </w:tr>
    </w:tbl>
    <w:bookmarkEnd w:id="5"/>
    <w:p w14:paraId="5D66561D" w14:textId="11D6262F" w:rsidR="00A875AF" w:rsidRPr="00004857" w:rsidRDefault="00675D30" w:rsidP="00244C23">
      <w:pPr>
        <w:spacing w:beforeLines="50" w:before="156"/>
        <w:rPr>
          <w:rFonts w:ascii="Times New Roman" w:hAnsi="Times New Roman" w:cs="Times New Roman"/>
          <w:i/>
          <w:szCs w:val="21"/>
        </w:rPr>
      </w:pPr>
      <w:r w:rsidRPr="00004857">
        <w:rPr>
          <w:rFonts w:ascii="Times New Roman" w:hAnsi="Times New Roman" w:cs="Times New Roman"/>
          <w:i/>
          <w:szCs w:val="21"/>
        </w:rPr>
        <w:t xml:space="preserve">Notes: </w:t>
      </w:r>
      <w:r w:rsidRPr="00004857">
        <w:rPr>
          <w:rFonts w:ascii="Times New Roman" w:hAnsi="Times New Roman" w:cs="Times New Roman"/>
          <w:szCs w:val="21"/>
        </w:rPr>
        <w:t xml:space="preserve">We used </w:t>
      </w:r>
      <w:r w:rsidRPr="00004857">
        <w:rPr>
          <w:rFonts w:ascii="Times New Roman" w:hAnsi="Times New Roman" w:cs="Times New Roman" w:hint="eastAsia"/>
          <w:szCs w:val="21"/>
        </w:rPr>
        <w:t>different</w:t>
      </w:r>
      <w:r w:rsidRPr="00004857">
        <w:rPr>
          <w:rFonts w:ascii="Times New Roman" w:hAnsi="Times New Roman" w:cs="Times New Roman"/>
          <w:szCs w:val="21"/>
        </w:rPr>
        <w:t xml:space="preserve"> </w:t>
      </w:r>
      <w:r w:rsidRPr="00004857">
        <w:rPr>
          <w:rFonts w:ascii="Times New Roman" w:hAnsi="Times New Roman" w:cs="Times New Roman" w:hint="eastAsia"/>
          <w:szCs w:val="21"/>
        </w:rPr>
        <w:t>methods</w:t>
      </w:r>
      <w:r w:rsidRPr="00004857">
        <w:rPr>
          <w:rFonts w:ascii="Times New Roman" w:hAnsi="Times New Roman" w:cs="Times New Roman"/>
          <w:szCs w:val="21"/>
        </w:rPr>
        <w:t xml:space="preserve"> for different types of values: Ordered categorical variables were filled with the median; Unordered categorical variables were imputed with the largest category. </w:t>
      </w:r>
      <w:r w:rsidRPr="00004857">
        <w:rPr>
          <w:rFonts w:ascii="Times New Roman" w:hAnsi="Times New Roman" w:cs="Times New Roman"/>
          <w:bCs/>
          <w:i/>
          <w:iCs/>
          <w:szCs w:val="21"/>
        </w:rPr>
        <w:t>Abbreviations</w:t>
      </w:r>
      <w:r w:rsidRPr="00004857">
        <w:rPr>
          <w:rFonts w:ascii="Times New Roman" w:hAnsi="Times New Roman" w:cs="Times New Roman"/>
          <w:bCs/>
          <w:szCs w:val="21"/>
        </w:rPr>
        <w:t xml:space="preserve">: </w:t>
      </w:r>
      <w:r w:rsidRPr="00004857">
        <w:rPr>
          <w:rFonts w:ascii="Times New Roman" w:hAnsi="Times New Roman" w:cs="Times New Roman"/>
          <w:szCs w:val="21"/>
        </w:rPr>
        <w:t>FTND,</w:t>
      </w:r>
      <w:r w:rsidRPr="00004857">
        <w:rPr>
          <w:szCs w:val="21"/>
        </w:rPr>
        <w:t xml:space="preserve"> </w:t>
      </w:r>
      <w:r w:rsidRPr="00004857">
        <w:rPr>
          <w:rFonts w:ascii="Times New Roman" w:hAnsi="Times New Roman" w:cs="Times New Roman"/>
          <w:szCs w:val="21"/>
        </w:rPr>
        <w:t>Fagerström Test for Nicotine Dependence.</w:t>
      </w:r>
    </w:p>
    <w:p w14:paraId="7CEDC6EA" w14:textId="5F839B76" w:rsidR="00F128C9" w:rsidRPr="00004857" w:rsidRDefault="00F128C9">
      <w:pPr>
        <w:widowControl/>
        <w:jc w:val="left"/>
        <w:rPr>
          <w:rFonts w:ascii="Times New Roman" w:hAnsi="Times New Roman" w:cs="Times New Roman"/>
          <w:b/>
          <w:bCs/>
          <w:sz w:val="24"/>
          <w:szCs w:val="24"/>
        </w:rPr>
      </w:pPr>
      <w:r w:rsidRPr="00004857">
        <w:rPr>
          <w:rFonts w:ascii="Times New Roman" w:hAnsi="Times New Roman" w:cs="Times New Roman"/>
          <w:b/>
          <w:bCs/>
          <w:sz w:val="24"/>
          <w:szCs w:val="24"/>
        </w:rPr>
        <w:br w:type="page"/>
      </w:r>
    </w:p>
    <w:p w14:paraId="33499CAD" w14:textId="77777777" w:rsidR="006D7BB5" w:rsidRPr="00004857" w:rsidRDefault="006D7BB5" w:rsidP="00F128C9">
      <w:pPr>
        <w:jc w:val="center"/>
        <w:rPr>
          <w:rFonts w:ascii="Times New Roman" w:hAnsi="Times New Roman" w:cs="Times New Roman"/>
          <w:b/>
          <w:bCs/>
          <w:sz w:val="24"/>
          <w:szCs w:val="24"/>
        </w:rPr>
        <w:sectPr w:rsidR="006D7BB5" w:rsidRPr="00004857" w:rsidSect="003C502D">
          <w:pgSz w:w="16838" w:h="11906" w:orient="landscape"/>
          <w:pgMar w:top="1800" w:right="1440" w:bottom="1800" w:left="1440" w:header="851" w:footer="992" w:gutter="0"/>
          <w:cols w:space="425"/>
          <w:docGrid w:type="lines" w:linePitch="312"/>
        </w:sectPr>
      </w:pPr>
    </w:p>
    <w:p w14:paraId="702E49D7" w14:textId="1B066137" w:rsidR="00F128C9" w:rsidRPr="00004857" w:rsidRDefault="00F128C9" w:rsidP="00244C23">
      <w:pPr>
        <w:spacing w:afterLines="50" w:after="156"/>
        <w:jc w:val="center"/>
        <w:rPr>
          <w:rFonts w:ascii="Times New Roman" w:hAnsi="Times New Roman" w:cs="Times New Roman"/>
          <w:sz w:val="24"/>
          <w:szCs w:val="24"/>
        </w:rPr>
      </w:pPr>
      <w:r w:rsidRPr="00004857">
        <w:rPr>
          <w:rFonts w:ascii="Times New Roman" w:hAnsi="Times New Roman" w:cs="Times New Roman"/>
          <w:b/>
          <w:bCs/>
          <w:sz w:val="24"/>
          <w:szCs w:val="24"/>
        </w:rPr>
        <w:lastRenderedPageBreak/>
        <w:t>S</w:t>
      </w:r>
      <w:r w:rsidRPr="00004857">
        <w:rPr>
          <w:rFonts w:ascii="Times New Roman" w:hAnsi="Times New Roman" w:cs="Times New Roman" w:hint="eastAsia"/>
          <w:b/>
          <w:bCs/>
          <w:sz w:val="24"/>
          <w:szCs w:val="24"/>
        </w:rPr>
        <w:t>up</w:t>
      </w:r>
      <w:r w:rsidRPr="00004857">
        <w:rPr>
          <w:rFonts w:ascii="Times New Roman" w:hAnsi="Times New Roman" w:cs="Times New Roman"/>
          <w:b/>
          <w:bCs/>
          <w:sz w:val="24"/>
          <w:szCs w:val="24"/>
        </w:rPr>
        <w:t>plementary Table S3</w:t>
      </w:r>
      <w:r w:rsidRPr="00004857">
        <w:rPr>
          <w:rFonts w:ascii="Times New Roman" w:hAnsi="Times New Roman" w:cs="Times New Roman"/>
          <w:sz w:val="24"/>
          <w:szCs w:val="24"/>
        </w:rPr>
        <w:t xml:space="preserve"> Prevalence of dual-use of cigarette and e-cigarette in provinces across China</w:t>
      </w:r>
    </w:p>
    <w:tbl>
      <w:tblPr>
        <w:tblW w:w="12229" w:type="dxa"/>
        <w:jc w:val="center"/>
        <w:tblLook w:val="04A0" w:firstRow="1" w:lastRow="0" w:firstColumn="1" w:lastColumn="0" w:noHBand="0" w:noVBand="1"/>
      </w:tblPr>
      <w:tblGrid>
        <w:gridCol w:w="1935"/>
        <w:gridCol w:w="1261"/>
        <w:gridCol w:w="1308"/>
        <w:gridCol w:w="1367"/>
        <w:gridCol w:w="1255"/>
        <w:gridCol w:w="1308"/>
        <w:gridCol w:w="1308"/>
        <w:gridCol w:w="1232"/>
        <w:gridCol w:w="1255"/>
      </w:tblGrid>
      <w:tr w:rsidR="00004857" w:rsidRPr="00004857" w14:paraId="4C9CFF24" w14:textId="77777777" w:rsidTr="006C53E3">
        <w:trPr>
          <w:trHeight w:val="570"/>
          <w:jc w:val="center"/>
        </w:trPr>
        <w:tc>
          <w:tcPr>
            <w:tcW w:w="1935" w:type="dxa"/>
            <w:tcBorders>
              <w:top w:val="single" w:sz="4" w:space="0" w:color="auto"/>
              <w:left w:val="nil"/>
              <w:bottom w:val="single" w:sz="4" w:space="0" w:color="auto"/>
              <w:right w:val="nil"/>
            </w:tcBorders>
            <w:vAlign w:val="center"/>
            <w:hideMark/>
          </w:tcPr>
          <w:p w14:paraId="1771FF07" w14:textId="77777777" w:rsidR="00724E89" w:rsidRPr="00004857" w:rsidRDefault="00724E89" w:rsidP="00724E89">
            <w:pPr>
              <w:widowControl/>
              <w:jc w:val="center"/>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w:t>
            </w:r>
          </w:p>
        </w:tc>
        <w:tc>
          <w:tcPr>
            <w:tcW w:w="5191" w:type="dxa"/>
            <w:gridSpan w:val="4"/>
            <w:tcBorders>
              <w:top w:val="single" w:sz="4" w:space="0" w:color="auto"/>
              <w:left w:val="nil"/>
              <w:bottom w:val="single" w:sz="4" w:space="0" w:color="auto"/>
              <w:right w:val="nil"/>
            </w:tcBorders>
            <w:vAlign w:val="center"/>
            <w:hideMark/>
          </w:tcPr>
          <w:p w14:paraId="0B515EAD" w14:textId="77777777" w:rsidR="00724E89" w:rsidRPr="00004857" w:rsidRDefault="00724E89" w:rsidP="00724E89">
            <w:pPr>
              <w:widowControl/>
              <w:jc w:val="center"/>
              <w:rPr>
                <w:rFonts w:ascii="Times New Roman" w:eastAsia="等线" w:hAnsi="Times New Roman" w:cs="Times New Roman"/>
                <w:b/>
                <w:bCs/>
                <w:kern w:val="0"/>
                <w:sz w:val="22"/>
              </w:rPr>
            </w:pPr>
            <w:r w:rsidRPr="00004857">
              <w:rPr>
                <w:rFonts w:ascii="Times New Roman" w:eastAsia="等线" w:hAnsi="Times New Roman" w:cs="Times New Roman"/>
                <w:b/>
                <w:bCs/>
                <w:kern w:val="0"/>
                <w:sz w:val="22"/>
              </w:rPr>
              <w:t>Ever-users</w:t>
            </w:r>
          </w:p>
        </w:tc>
        <w:tc>
          <w:tcPr>
            <w:tcW w:w="5103" w:type="dxa"/>
            <w:gridSpan w:val="4"/>
            <w:tcBorders>
              <w:top w:val="single" w:sz="4" w:space="0" w:color="auto"/>
              <w:left w:val="nil"/>
              <w:bottom w:val="single" w:sz="4" w:space="0" w:color="auto"/>
              <w:right w:val="nil"/>
            </w:tcBorders>
            <w:vAlign w:val="center"/>
            <w:hideMark/>
          </w:tcPr>
          <w:p w14:paraId="4BA9CFFD" w14:textId="77777777" w:rsidR="00724E89" w:rsidRPr="00004857" w:rsidRDefault="00724E89" w:rsidP="00724E89">
            <w:pPr>
              <w:widowControl/>
              <w:jc w:val="center"/>
              <w:rPr>
                <w:rFonts w:ascii="Times New Roman" w:eastAsia="等线" w:hAnsi="Times New Roman" w:cs="Times New Roman"/>
                <w:b/>
                <w:bCs/>
                <w:kern w:val="0"/>
                <w:sz w:val="22"/>
              </w:rPr>
            </w:pPr>
            <w:r w:rsidRPr="00004857">
              <w:rPr>
                <w:rFonts w:ascii="Times New Roman" w:eastAsia="等线" w:hAnsi="Times New Roman" w:cs="Times New Roman"/>
                <w:b/>
                <w:bCs/>
                <w:kern w:val="0"/>
                <w:sz w:val="22"/>
              </w:rPr>
              <w:t>Current users</w:t>
            </w:r>
          </w:p>
        </w:tc>
      </w:tr>
      <w:tr w:rsidR="00004857" w:rsidRPr="00004857" w14:paraId="3CF55F03" w14:textId="77777777" w:rsidTr="006C53E3">
        <w:trPr>
          <w:trHeight w:val="1120"/>
          <w:jc w:val="center"/>
        </w:trPr>
        <w:tc>
          <w:tcPr>
            <w:tcW w:w="1935" w:type="dxa"/>
            <w:tcBorders>
              <w:top w:val="nil"/>
              <w:left w:val="nil"/>
              <w:bottom w:val="single" w:sz="4" w:space="0" w:color="auto"/>
              <w:right w:val="nil"/>
            </w:tcBorders>
            <w:vAlign w:val="center"/>
            <w:hideMark/>
          </w:tcPr>
          <w:p w14:paraId="3DF4E6F0" w14:textId="77777777" w:rsidR="00724E89" w:rsidRPr="00004857" w:rsidRDefault="00724E89" w:rsidP="00724E89">
            <w:pPr>
              <w:widowControl/>
              <w:jc w:val="center"/>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w:t>
            </w:r>
          </w:p>
        </w:tc>
        <w:tc>
          <w:tcPr>
            <w:tcW w:w="1261" w:type="dxa"/>
            <w:tcBorders>
              <w:top w:val="nil"/>
              <w:left w:val="nil"/>
              <w:bottom w:val="single" w:sz="4" w:space="0" w:color="auto"/>
              <w:right w:val="nil"/>
            </w:tcBorders>
            <w:vAlign w:val="center"/>
            <w:hideMark/>
          </w:tcPr>
          <w:p w14:paraId="774C5D60" w14:textId="77777777" w:rsidR="00724E89" w:rsidRPr="00004857" w:rsidRDefault="00724E89" w:rsidP="00724E89">
            <w:pPr>
              <w:widowControl/>
              <w:jc w:val="center"/>
              <w:rPr>
                <w:rFonts w:ascii="Times New Roman" w:eastAsia="等线" w:hAnsi="Times New Roman" w:cs="Times New Roman"/>
                <w:b/>
                <w:bCs/>
                <w:kern w:val="0"/>
                <w:sz w:val="22"/>
              </w:rPr>
            </w:pPr>
            <w:r w:rsidRPr="00004857">
              <w:rPr>
                <w:rFonts w:ascii="Times New Roman" w:eastAsia="等线" w:hAnsi="Times New Roman" w:cs="Times New Roman"/>
                <w:b/>
                <w:bCs/>
                <w:kern w:val="0"/>
                <w:sz w:val="22"/>
              </w:rPr>
              <w:t>Overall</w:t>
            </w:r>
          </w:p>
        </w:tc>
        <w:tc>
          <w:tcPr>
            <w:tcW w:w="1308" w:type="dxa"/>
            <w:tcBorders>
              <w:top w:val="nil"/>
              <w:left w:val="nil"/>
              <w:bottom w:val="single" w:sz="4" w:space="0" w:color="auto"/>
              <w:right w:val="nil"/>
            </w:tcBorders>
            <w:vAlign w:val="center"/>
            <w:hideMark/>
          </w:tcPr>
          <w:p w14:paraId="47A7240F" w14:textId="77777777" w:rsidR="00724E89" w:rsidRPr="00004857" w:rsidRDefault="00724E89" w:rsidP="00724E89">
            <w:pPr>
              <w:widowControl/>
              <w:jc w:val="center"/>
              <w:rPr>
                <w:rFonts w:ascii="Times New Roman" w:eastAsia="等线" w:hAnsi="Times New Roman" w:cs="Times New Roman"/>
                <w:b/>
                <w:bCs/>
                <w:kern w:val="0"/>
                <w:sz w:val="22"/>
              </w:rPr>
            </w:pPr>
            <w:r w:rsidRPr="00004857">
              <w:rPr>
                <w:rFonts w:ascii="Times New Roman" w:eastAsia="等线" w:hAnsi="Times New Roman" w:cs="Times New Roman"/>
                <w:b/>
                <w:bCs/>
                <w:kern w:val="0"/>
                <w:sz w:val="22"/>
              </w:rPr>
              <w:t>Exclusive cigarette use</w:t>
            </w:r>
          </w:p>
        </w:tc>
        <w:tc>
          <w:tcPr>
            <w:tcW w:w="1367" w:type="dxa"/>
            <w:tcBorders>
              <w:top w:val="nil"/>
              <w:left w:val="nil"/>
              <w:bottom w:val="single" w:sz="4" w:space="0" w:color="auto"/>
              <w:right w:val="nil"/>
            </w:tcBorders>
            <w:vAlign w:val="center"/>
            <w:hideMark/>
          </w:tcPr>
          <w:p w14:paraId="721F3AC6" w14:textId="77777777" w:rsidR="00724E89" w:rsidRPr="00004857" w:rsidRDefault="00724E89" w:rsidP="00724E89">
            <w:pPr>
              <w:widowControl/>
              <w:jc w:val="center"/>
              <w:rPr>
                <w:rFonts w:ascii="Times New Roman" w:eastAsia="等线" w:hAnsi="Times New Roman" w:cs="Times New Roman"/>
                <w:b/>
                <w:bCs/>
                <w:kern w:val="0"/>
                <w:sz w:val="22"/>
              </w:rPr>
            </w:pPr>
            <w:r w:rsidRPr="00004857">
              <w:rPr>
                <w:rFonts w:ascii="Times New Roman" w:eastAsia="等线" w:hAnsi="Times New Roman" w:cs="Times New Roman"/>
                <w:b/>
                <w:bCs/>
                <w:kern w:val="0"/>
                <w:sz w:val="22"/>
              </w:rPr>
              <w:t>Dual-use of cigarette and e-cigarette</w:t>
            </w:r>
          </w:p>
        </w:tc>
        <w:tc>
          <w:tcPr>
            <w:tcW w:w="1255" w:type="dxa"/>
            <w:tcBorders>
              <w:top w:val="nil"/>
              <w:left w:val="nil"/>
              <w:bottom w:val="single" w:sz="4" w:space="0" w:color="auto"/>
              <w:right w:val="nil"/>
            </w:tcBorders>
            <w:vAlign w:val="center"/>
            <w:hideMark/>
          </w:tcPr>
          <w:p w14:paraId="331EAA47" w14:textId="77777777" w:rsidR="00724E89" w:rsidRPr="00004857" w:rsidRDefault="00724E89" w:rsidP="00724E89">
            <w:pPr>
              <w:widowControl/>
              <w:jc w:val="center"/>
              <w:rPr>
                <w:rFonts w:ascii="Times New Roman" w:eastAsia="等线" w:hAnsi="Times New Roman" w:cs="Times New Roman"/>
                <w:b/>
                <w:bCs/>
                <w:kern w:val="0"/>
                <w:sz w:val="22"/>
              </w:rPr>
            </w:pPr>
            <w:r w:rsidRPr="00004857">
              <w:rPr>
                <w:rFonts w:ascii="Times New Roman" w:eastAsia="等线" w:hAnsi="Times New Roman" w:cs="Times New Roman"/>
                <w:b/>
                <w:bCs/>
                <w:kern w:val="0"/>
                <w:sz w:val="22"/>
              </w:rPr>
              <w:t>Proportion (%)</w:t>
            </w:r>
          </w:p>
        </w:tc>
        <w:tc>
          <w:tcPr>
            <w:tcW w:w="1308" w:type="dxa"/>
            <w:tcBorders>
              <w:top w:val="nil"/>
              <w:left w:val="nil"/>
              <w:bottom w:val="single" w:sz="4" w:space="0" w:color="auto"/>
              <w:right w:val="nil"/>
            </w:tcBorders>
            <w:vAlign w:val="center"/>
            <w:hideMark/>
          </w:tcPr>
          <w:p w14:paraId="3A773272" w14:textId="77777777" w:rsidR="00724E89" w:rsidRPr="00004857" w:rsidRDefault="00724E89" w:rsidP="00724E89">
            <w:pPr>
              <w:widowControl/>
              <w:jc w:val="center"/>
              <w:rPr>
                <w:rFonts w:ascii="Times New Roman" w:eastAsia="等线" w:hAnsi="Times New Roman" w:cs="Times New Roman"/>
                <w:b/>
                <w:bCs/>
                <w:kern w:val="0"/>
                <w:sz w:val="22"/>
              </w:rPr>
            </w:pPr>
            <w:r w:rsidRPr="00004857">
              <w:rPr>
                <w:rFonts w:ascii="Times New Roman" w:eastAsia="等线" w:hAnsi="Times New Roman" w:cs="Times New Roman"/>
                <w:b/>
                <w:bCs/>
                <w:kern w:val="0"/>
                <w:sz w:val="22"/>
              </w:rPr>
              <w:t>Overall</w:t>
            </w:r>
          </w:p>
        </w:tc>
        <w:tc>
          <w:tcPr>
            <w:tcW w:w="1308" w:type="dxa"/>
            <w:tcBorders>
              <w:top w:val="nil"/>
              <w:left w:val="nil"/>
              <w:bottom w:val="single" w:sz="4" w:space="0" w:color="auto"/>
              <w:right w:val="nil"/>
            </w:tcBorders>
            <w:vAlign w:val="center"/>
            <w:hideMark/>
          </w:tcPr>
          <w:p w14:paraId="09D7124A" w14:textId="77777777" w:rsidR="00724E89" w:rsidRPr="00004857" w:rsidRDefault="00724E89" w:rsidP="00724E89">
            <w:pPr>
              <w:widowControl/>
              <w:jc w:val="center"/>
              <w:rPr>
                <w:rFonts w:ascii="Times New Roman" w:eastAsia="等线" w:hAnsi="Times New Roman" w:cs="Times New Roman"/>
                <w:b/>
                <w:bCs/>
                <w:kern w:val="0"/>
                <w:sz w:val="22"/>
              </w:rPr>
            </w:pPr>
            <w:r w:rsidRPr="00004857">
              <w:rPr>
                <w:rFonts w:ascii="Times New Roman" w:eastAsia="等线" w:hAnsi="Times New Roman" w:cs="Times New Roman"/>
                <w:b/>
                <w:bCs/>
                <w:kern w:val="0"/>
                <w:sz w:val="22"/>
              </w:rPr>
              <w:t>Exclusive cigarette use</w:t>
            </w:r>
          </w:p>
        </w:tc>
        <w:tc>
          <w:tcPr>
            <w:tcW w:w="1232" w:type="dxa"/>
            <w:tcBorders>
              <w:top w:val="nil"/>
              <w:left w:val="nil"/>
              <w:bottom w:val="single" w:sz="4" w:space="0" w:color="auto"/>
              <w:right w:val="nil"/>
            </w:tcBorders>
            <w:vAlign w:val="center"/>
            <w:hideMark/>
          </w:tcPr>
          <w:p w14:paraId="1AE55051" w14:textId="77777777" w:rsidR="00724E89" w:rsidRPr="00004857" w:rsidRDefault="00724E89" w:rsidP="00724E89">
            <w:pPr>
              <w:widowControl/>
              <w:jc w:val="center"/>
              <w:rPr>
                <w:rFonts w:ascii="Times New Roman" w:eastAsia="等线" w:hAnsi="Times New Roman" w:cs="Times New Roman"/>
                <w:b/>
                <w:bCs/>
                <w:kern w:val="0"/>
                <w:sz w:val="22"/>
              </w:rPr>
            </w:pPr>
            <w:r w:rsidRPr="00004857">
              <w:rPr>
                <w:rFonts w:ascii="Times New Roman" w:eastAsia="等线" w:hAnsi="Times New Roman" w:cs="Times New Roman"/>
                <w:b/>
                <w:bCs/>
                <w:kern w:val="0"/>
                <w:sz w:val="22"/>
              </w:rPr>
              <w:t>Dual-use of cigarette and e-cigarette</w:t>
            </w:r>
          </w:p>
        </w:tc>
        <w:tc>
          <w:tcPr>
            <w:tcW w:w="1255" w:type="dxa"/>
            <w:tcBorders>
              <w:top w:val="nil"/>
              <w:left w:val="nil"/>
              <w:bottom w:val="single" w:sz="4" w:space="0" w:color="auto"/>
              <w:right w:val="nil"/>
            </w:tcBorders>
            <w:vAlign w:val="center"/>
            <w:hideMark/>
          </w:tcPr>
          <w:p w14:paraId="6A46E613" w14:textId="77777777" w:rsidR="00724E89" w:rsidRPr="00004857" w:rsidRDefault="00724E89" w:rsidP="00724E89">
            <w:pPr>
              <w:widowControl/>
              <w:jc w:val="center"/>
              <w:rPr>
                <w:rFonts w:ascii="Times New Roman" w:eastAsia="等线" w:hAnsi="Times New Roman" w:cs="Times New Roman"/>
                <w:b/>
                <w:bCs/>
                <w:kern w:val="0"/>
                <w:sz w:val="22"/>
              </w:rPr>
            </w:pPr>
            <w:r w:rsidRPr="00004857">
              <w:rPr>
                <w:rFonts w:ascii="Times New Roman" w:eastAsia="等线" w:hAnsi="Times New Roman" w:cs="Times New Roman"/>
                <w:b/>
                <w:bCs/>
                <w:kern w:val="0"/>
                <w:sz w:val="22"/>
              </w:rPr>
              <w:t>Proportion (%)</w:t>
            </w:r>
          </w:p>
        </w:tc>
      </w:tr>
      <w:tr w:rsidR="00004857" w:rsidRPr="00004857" w14:paraId="4987A93F" w14:textId="77777777" w:rsidTr="006C53E3">
        <w:trPr>
          <w:trHeight w:val="280"/>
          <w:jc w:val="center"/>
        </w:trPr>
        <w:tc>
          <w:tcPr>
            <w:tcW w:w="1935" w:type="dxa"/>
            <w:tcBorders>
              <w:top w:val="nil"/>
              <w:left w:val="nil"/>
              <w:bottom w:val="nil"/>
              <w:right w:val="nil"/>
            </w:tcBorders>
            <w:noWrap/>
            <w:vAlign w:val="center"/>
            <w:hideMark/>
          </w:tcPr>
          <w:p w14:paraId="2C4AD673" w14:textId="386CDEC5"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Anhui</w:t>
            </w:r>
          </w:p>
        </w:tc>
        <w:tc>
          <w:tcPr>
            <w:tcW w:w="1261" w:type="dxa"/>
            <w:tcBorders>
              <w:top w:val="nil"/>
              <w:left w:val="nil"/>
              <w:bottom w:val="nil"/>
              <w:right w:val="nil"/>
            </w:tcBorders>
            <w:noWrap/>
            <w:vAlign w:val="center"/>
            <w:hideMark/>
          </w:tcPr>
          <w:p w14:paraId="4E11C3E2" w14:textId="1CA4D22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6647291</w:t>
            </w:r>
          </w:p>
        </w:tc>
        <w:tc>
          <w:tcPr>
            <w:tcW w:w="1308" w:type="dxa"/>
            <w:tcBorders>
              <w:top w:val="nil"/>
              <w:left w:val="nil"/>
              <w:bottom w:val="nil"/>
              <w:right w:val="nil"/>
            </w:tcBorders>
            <w:noWrap/>
            <w:vAlign w:val="center"/>
            <w:hideMark/>
          </w:tcPr>
          <w:p w14:paraId="1A94813B" w14:textId="7B784A9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6302189.8 </w:t>
            </w:r>
          </w:p>
        </w:tc>
        <w:tc>
          <w:tcPr>
            <w:tcW w:w="1367" w:type="dxa"/>
            <w:tcBorders>
              <w:top w:val="nil"/>
              <w:left w:val="nil"/>
              <w:bottom w:val="nil"/>
              <w:right w:val="nil"/>
            </w:tcBorders>
            <w:noWrap/>
            <w:vAlign w:val="center"/>
            <w:hideMark/>
          </w:tcPr>
          <w:p w14:paraId="4E2E7CE4" w14:textId="35C9F5E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345101.2</w:t>
            </w:r>
          </w:p>
        </w:tc>
        <w:tc>
          <w:tcPr>
            <w:tcW w:w="1255" w:type="dxa"/>
            <w:tcBorders>
              <w:top w:val="nil"/>
              <w:left w:val="nil"/>
              <w:bottom w:val="nil"/>
              <w:right w:val="nil"/>
            </w:tcBorders>
            <w:noWrap/>
            <w:vAlign w:val="center"/>
            <w:hideMark/>
          </w:tcPr>
          <w:p w14:paraId="687A031A" w14:textId="5C1BDA0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5.19</w:t>
            </w:r>
          </w:p>
        </w:tc>
        <w:tc>
          <w:tcPr>
            <w:tcW w:w="1308" w:type="dxa"/>
            <w:tcBorders>
              <w:top w:val="nil"/>
              <w:left w:val="nil"/>
              <w:bottom w:val="nil"/>
              <w:right w:val="nil"/>
            </w:tcBorders>
            <w:noWrap/>
            <w:vAlign w:val="center"/>
            <w:hideMark/>
          </w:tcPr>
          <w:p w14:paraId="2BD5F934" w14:textId="0C490CCB"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5799138.8 </w:t>
            </w:r>
          </w:p>
        </w:tc>
        <w:tc>
          <w:tcPr>
            <w:tcW w:w="1308" w:type="dxa"/>
            <w:tcBorders>
              <w:top w:val="nil"/>
              <w:left w:val="nil"/>
              <w:bottom w:val="nil"/>
              <w:right w:val="nil"/>
            </w:tcBorders>
            <w:noWrap/>
            <w:vAlign w:val="center"/>
            <w:hideMark/>
          </w:tcPr>
          <w:p w14:paraId="4AC603ED" w14:textId="6753AE1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5454037.6 </w:t>
            </w:r>
          </w:p>
        </w:tc>
        <w:tc>
          <w:tcPr>
            <w:tcW w:w="1232" w:type="dxa"/>
            <w:tcBorders>
              <w:top w:val="nil"/>
              <w:left w:val="nil"/>
              <w:bottom w:val="nil"/>
              <w:right w:val="nil"/>
            </w:tcBorders>
            <w:noWrap/>
            <w:vAlign w:val="center"/>
            <w:hideMark/>
          </w:tcPr>
          <w:p w14:paraId="2991723E" w14:textId="1C98977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345101.2 </w:t>
            </w:r>
          </w:p>
        </w:tc>
        <w:tc>
          <w:tcPr>
            <w:tcW w:w="1255" w:type="dxa"/>
            <w:tcBorders>
              <w:top w:val="nil"/>
              <w:left w:val="nil"/>
              <w:bottom w:val="nil"/>
              <w:right w:val="nil"/>
            </w:tcBorders>
            <w:noWrap/>
            <w:vAlign w:val="center"/>
            <w:hideMark/>
          </w:tcPr>
          <w:p w14:paraId="4BD87184" w14:textId="46DDCD6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5.95 </w:t>
            </w:r>
          </w:p>
        </w:tc>
      </w:tr>
      <w:tr w:rsidR="00004857" w:rsidRPr="00004857" w14:paraId="2BFA5F4F" w14:textId="77777777" w:rsidTr="006C53E3">
        <w:trPr>
          <w:trHeight w:val="280"/>
          <w:jc w:val="center"/>
        </w:trPr>
        <w:tc>
          <w:tcPr>
            <w:tcW w:w="1935" w:type="dxa"/>
            <w:tcBorders>
              <w:top w:val="nil"/>
              <w:left w:val="nil"/>
              <w:bottom w:val="nil"/>
              <w:right w:val="nil"/>
            </w:tcBorders>
            <w:noWrap/>
            <w:vAlign w:val="center"/>
            <w:hideMark/>
          </w:tcPr>
          <w:p w14:paraId="7474BCFC" w14:textId="43AAFB5D"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Beijing</w:t>
            </w:r>
          </w:p>
        </w:tc>
        <w:tc>
          <w:tcPr>
            <w:tcW w:w="1261" w:type="dxa"/>
            <w:tcBorders>
              <w:top w:val="nil"/>
              <w:left w:val="nil"/>
              <w:bottom w:val="nil"/>
              <w:right w:val="nil"/>
            </w:tcBorders>
            <w:noWrap/>
            <w:vAlign w:val="center"/>
            <w:hideMark/>
          </w:tcPr>
          <w:p w14:paraId="3D830D5A" w14:textId="2AB7B74B"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2906514</w:t>
            </w:r>
          </w:p>
        </w:tc>
        <w:tc>
          <w:tcPr>
            <w:tcW w:w="1308" w:type="dxa"/>
            <w:tcBorders>
              <w:top w:val="nil"/>
              <w:left w:val="nil"/>
              <w:bottom w:val="nil"/>
              <w:right w:val="nil"/>
            </w:tcBorders>
            <w:noWrap/>
            <w:vAlign w:val="center"/>
            <w:hideMark/>
          </w:tcPr>
          <w:p w14:paraId="67A40EA2" w14:textId="37F9712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2393670.9 </w:t>
            </w:r>
          </w:p>
        </w:tc>
        <w:tc>
          <w:tcPr>
            <w:tcW w:w="1367" w:type="dxa"/>
            <w:tcBorders>
              <w:top w:val="nil"/>
              <w:left w:val="nil"/>
              <w:bottom w:val="nil"/>
              <w:right w:val="nil"/>
            </w:tcBorders>
            <w:noWrap/>
            <w:vAlign w:val="center"/>
            <w:hideMark/>
          </w:tcPr>
          <w:p w14:paraId="1BD24DFF" w14:textId="46BDB4F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512843.5</w:t>
            </w:r>
          </w:p>
        </w:tc>
        <w:tc>
          <w:tcPr>
            <w:tcW w:w="1255" w:type="dxa"/>
            <w:tcBorders>
              <w:top w:val="nil"/>
              <w:left w:val="nil"/>
              <w:bottom w:val="nil"/>
              <w:right w:val="nil"/>
            </w:tcBorders>
            <w:noWrap/>
            <w:vAlign w:val="center"/>
            <w:hideMark/>
          </w:tcPr>
          <w:p w14:paraId="6E06EDC0" w14:textId="7ECD18F9"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17.64</w:t>
            </w:r>
          </w:p>
        </w:tc>
        <w:tc>
          <w:tcPr>
            <w:tcW w:w="1308" w:type="dxa"/>
            <w:tcBorders>
              <w:top w:val="nil"/>
              <w:left w:val="nil"/>
              <w:bottom w:val="nil"/>
              <w:right w:val="nil"/>
            </w:tcBorders>
            <w:noWrap/>
            <w:vAlign w:val="center"/>
            <w:hideMark/>
          </w:tcPr>
          <w:p w14:paraId="1ADBCED8" w14:textId="397267B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2476040.5 </w:t>
            </w:r>
          </w:p>
        </w:tc>
        <w:tc>
          <w:tcPr>
            <w:tcW w:w="1308" w:type="dxa"/>
            <w:tcBorders>
              <w:top w:val="nil"/>
              <w:left w:val="nil"/>
              <w:bottom w:val="nil"/>
              <w:right w:val="nil"/>
            </w:tcBorders>
            <w:noWrap/>
            <w:vAlign w:val="center"/>
            <w:hideMark/>
          </w:tcPr>
          <w:p w14:paraId="7D9B041D" w14:textId="0063B0B3"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1993929.4 </w:t>
            </w:r>
          </w:p>
        </w:tc>
        <w:tc>
          <w:tcPr>
            <w:tcW w:w="1232" w:type="dxa"/>
            <w:tcBorders>
              <w:top w:val="nil"/>
              <w:left w:val="nil"/>
              <w:bottom w:val="nil"/>
              <w:right w:val="nil"/>
            </w:tcBorders>
            <w:noWrap/>
            <w:vAlign w:val="center"/>
            <w:hideMark/>
          </w:tcPr>
          <w:p w14:paraId="3EF9CFF6" w14:textId="0F3E716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482111.1 </w:t>
            </w:r>
          </w:p>
        </w:tc>
        <w:tc>
          <w:tcPr>
            <w:tcW w:w="1255" w:type="dxa"/>
            <w:tcBorders>
              <w:top w:val="nil"/>
              <w:left w:val="nil"/>
              <w:bottom w:val="nil"/>
              <w:right w:val="nil"/>
            </w:tcBorders>
            <w:noWrap/>
            <w:vAlign w:val="center"/>
            <w:hideMark/>
          </w:tcPr>
          <w:p w14:paraId="10ABDAED" w14:textId="769F6CA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19.47 </w:t>
            </w:r>
          </w:p>
        </w:tc>
      </w:tr>
      <w:tr w:rsidR="00004857" w:rsidRPr="00004857" w14:paraId="4B6A0A01" w14:textId="77777777" w:rsidTr="006C53E3">
        <w:trPr>
          <w:trHeight w:val="280"/>
          <w:jc w:val="center"/>
        </w:trPr>
        <w:tc>
          <w:tcPr>
            <w:tcW w:w="1935" w:type="dxa"/>
            <w:tcBorders>
              <w:top w:val="nil"/>
              <w:left w:val="nil"/>
              <w:bottom w:val="nil"/>
              <w:right w:val="nil"/>
            </w:tcBorders>
            <w:noWrap/>
            <w:vAlign w:val="center"/>
            <w:hideMark/>
          </w:tcPr>
          <w:p w14:paraId="3F272FCB"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Chongqing</w:t>
            </w:r>
          </w:p>
        </w:tc>
        <w:tc>
          <w:tcPr>
            <w:tcW w:w="1261" w:type="dxa"/>
            <w:tcBorders>
              <w:top w:val="nil"/>
              <w:left w:val="nil"/>
              <w:bottom w:val="nil"/>
              <w:right w:val="nil"/>
            </w:tcBorders>
            <w:noWrap/>
            <w:vAlign w:val="center"/>
            <w:hideMark/>
          </w:tcPr>
          <w:p w14:paraId="5D614D45" w14:textId="25FB564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5084173</w:t>
            </w:r>
          </w:p>
        </w:tc>
        <w:tc>
          <w:tcPr>
            <w:tcW w:w="1308" w:type="dxa"/>
            <w:tcBorders>
              <w:top w:val="nil"/>
              <w:left w:val="nil"/>
              <w:bottom w:val="nil"/>
              <w:right w:val="nil"/>
            </w:tcBorders>
            <w:noWrap/>
            <w:vAlign w:val="center"/>
            <w:hideMark/>
          </w:tcPr>
          <w:p w14:paraId="78DE37B0" w14:textId="76A62ED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5065914.5 </w:t>
            </w:r>
          </w:p>
        </w:tc>
        <w:tc>
          <w:tcPr>
            <w:tcW w:w="1367" w:type="dxa"/>
            <w:tcBorders>
              <w:top w:val="nil"/>
              <w:left w:val="nil"/>
              <w:bottom w:val="nil"/>
              <w:right w:val="nil"/>
            </w:tcBorders>
            <w:noWrap/>
            <w:vAlign w:val="center"/>
            <w:hideMark/>
          </w:tcPr>
          <w:p w14:paraId="000B6329" w14:textId="537B3833"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18258.5</w:t>
            </w:r>
          </w:p>
        </w:tc>
        <w:tc>
          <w:tcPr>
            <w:tcW w:w="1255" w:type="dxa"/>
            <w:tcBorders>
              <w:top w:val="nil"/>
              <w:left w:val="nil"/>
              <w:bottom w:val="nil"/>
              <w:right w:val="nil"/>
            </w:tcBorders>
            <w:noWrap/>
            <w:vAlign w:val="center"/>
            <w:hideMark/>
          </w:tcPr>
          <w:p w14:paraId="4FE7D810" w14:textId="53106F8B"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0.36</w:t>
            </w:r>
          </w:p>
        </w:tc>
        <w:tc>
          <w:tcPr>
            <w:tcW w:w="1308" w:type="dxa"/>
            <w:tcBorders>
              <w:top w:val="nil"/>
              <w:left w:val="nil"/>
              <w:bottom w:val="nil"/>
              <w:right w:val="nil"/>
            </w:tcBorders>
            <w:noWrap/>
            <w:vAlign w:val="center"/>
            <w:hideMark/>
          </w:tcPr>
          <w:p w14:paraId="0C58B230" w14:textId="7ED33D5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4743555.7 </w:t>
            </w:r>
          </w:p>
        </w:tc>
        <w:tc>
          <w:tcPr>
            <w:tcW w:w="1308" w:type="dxa"/>
            <w:tcBorders>
              <w:top w:val="nil"/>
              <w:left w:val="nil"/>
              <w:bottom w:val="nil"/>
              <w:right w:val="nil"/>
            </w:tcBorders>
            <w:noWrap/>
            <w:vAlign w:val="center"/>
            <w:hideMark/>
          </w:tcPr>
          <w:p w14:paraId="41B88A6B" w14:textId="3EDFEED0"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4730817.6 </w:t>
            </w:r>
          </w:p>
        </w:tc>
        <w:tc>
          <w:tcPr>
            <w:tcW w:w="1232" w:type="dxa"/>
            <w:tcBorders>
              <w:top w:val="nil"/>
              <w:left w:val="nil"/>
              <w:bottom w:val="nil"/>
              <w:right w:val="nil"/>
            </w:tcBorders>
            <w:noWrap/>
            <w:vAlign w:val="center"/>
            <w:hideMark/>
          </w:tcPr>
          <w:p w14:paraId="5FA30070" w14:textId="431E2A1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12738.1 </w:t>
            </w:r>
          </w:p>
        </w:tc>
        <w:tc>
          <w:tcPr>
            <w:tcW w:w="1255" w:type="dxa"/>
            <w:tcBorders>
              <w:top w:val="nil"/>
              <w:left w:val="nil"/>
              <w:bottom w:val="nil"/>
              <w:right w:val="nil"/>
            </w:tcBorders>
            <w:noWrap/>
            <w:vAlign w:val="center"/>
            <w:hideMark/>
          </w:tcPr>
          <w:p w14:paraId="0B54B32A" w14:textId="6596553F"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0.27 </w:t>
            </w:r>
          </w:p>
        </w:tc>
      </w:tr>
      <w:tr w:rsidR="00004857" w:rsidRPr="00004857" w14:paraId="749FEA5E" w14:textId="77777777" w:rsidTr="006C53E3">
        <w:trPr>
          <w:trHeight w:val="280"/>
          <w:jc w:val="center"/>
        </w:trPr>
        <w:tc>
          <w:tcPr>
            <w:tcW w:w="1935" w:type="dxa"/>
            <w:tcBorders>
              <w:top w:val="nil"/>
              <w:left w:val="nil"/>
              <w:bottom w:val="nil"/>
              <w:right w:val="nil"/>
            </w:tcBorders>
            <w:noWrap/>
            <w:vAlign w:val="center"/>
            <w:hideMark/>
          </w:tcPr>
          <w:p w14:paraId="3E0EA799"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Fujian</w:t>
            </w:r>
          </w:p>
        </w:tc>
        <w:tc>
          <w:tcPr>
            <w:tcW w:w="1261" w:type="dxa"/>
            <w:tcBorders>
              <w:top w:val="nil"/>
              <w:left w:val="nil"/>
              <w:bottom w:val="nil"/>
              <w:right w:val="nil"/>
            </w:tcBorders>
            <w:noWrap/>
            <w:vAlign w:val="center"/>
            <w:hideMark/>
          </w:tcPr>
          <w:p w14:paraId="53406D40" w14:textId="46BC9850"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5693433</w:t>
            </w:r>
          </w:p>
        </w:tc>
        <w:tc>
          <w:tcPr>
            <w:tcW w:w="1308" w:type="dxa"/>
            <w:tcBorders>
              <w:top w:val="nil"/>
              <w:left w:val="nil"/>
              <w:bottom w:val="nil"/>
              <w:right w:val="nil"/>
            </w:tcBorders>
            <w:noWrap/>
            <w:vAlign w:val="center"/>
            <w:hideMark/>
          </w:tcPr>
          <w:p w14:paraId="69AC13D4" w14:textId="53470E7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5423312.8 </w:t>
            </w:r>
          </w:p>
        </w:tc>
        <w:tc>
          <w:tcPr>
            <w:tcW w:w="1367" w:type="dxa"/>
            <w:tcBorders>
              <w:top w:val="nil"/>
              <w:left w:val="nil"/>
              <w:bottom w:val="nil"/>
              <w:right w:val="nil"/>
            </w:tcBorders>
            <w:noWrap/>
            <w:vAlign w:val="center"/>
            <w:hideMark/>
          </w:tcPr>
          <w:p w14:paraId="09819538" w14:textId="296F1269"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270120.4</w:t>
            </w:r>
          </w:p>
        </w:tc>
        <w:tc>
          <w:tcPr>
            <w:tcW w:w="1255" w:type="dxa"/>
            <w:tcBorders>
              <w:top w:val="nil"/>
              <w:left w:val="nil"/>
              <w:bottom w:val="nil"/>
              <w:right w:val="nil"/>
            </w:tcBorders>
            <w:noWrap/>
            <w:vAlign w:val="center"/>
            <w:hideMark/>
          </w:tcPr>
          <w:p w14:paraId="4B4639B8" w14:textId="1F8B82DC"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4.74</w:t>
            </w:r>
          </w:p>
        </w:tc>
        <w:tc>
          <w:tcPr>
            <w:tcW w:w="1308" w:type="dxa"/>
            <w:tcBorders>
              <w:top w:val="nil"/>
              <w:left w:val="nil"/>
              <w:bottom w:val="nil"/>
              <w:right w:val="nil"/>
            </w:tcBorders>
            <w:noWrap/>
            <w:vAlign w:val="center"/>
            <w:hideMark/>
          </w:tcPr>
          <w:p w14:paraId="60212068" w14:textId="20CF23DC"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5031638.2 </w:t>
            </w:r>
          </w:p>
        </w:tc>
        <w:tc>
          <w:tcPr>
            <w:tcW w:w="1308" w:type="dxa"/>
            <w:tcBorders>
              <w:top w:val="nil"/>
              <w:left w:val="nil"/>
              <w:bottom w:val="nil"/>
              <w:right w:val="nil"/>
            </w:tcBorders>
            <w:noWrap/>
            <w:vAlign w:val="center"/>
            <w:hideMark/>
          </w:tcPr>
          <w:p w14:paraId="71E52A71" w14:textId="0F0D2F0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4765501.8 </w:t>
            </w:r>
          </w:p>
        </w:tc>
        <w:tc>
          <w:tcPr>
            <w:tcW w:w="1232" w:type="dxa"/>
            <w:tcBorders>
              <w:top w:val="nil"/>
              <w:left w:val="nil"/>
              <w:bottom w:val="nil"/>
              <w:right w:val="nil"/>
            </w:tcBorders>
            <w:noWrap/>
            <w:vAlign w:val="center"/>
            <w:hideMark/>
          </w:tcPr>
          <w:p w14:paraId="7F9A2A22" w14:textId="2A59A08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266136.4 </w:t>
            </w:r>
          </w:p>
        </w:tc>
        <w:tc>
          <w:tcPr>
            <w:tcW w:w="1255" w:type="dxa"/>
            <w:tcBorders>
              <w:top w:val="nil"/>
              <w:left w:val="nil"/>
              <w:bottom w:val="nil"/>
              <w:right w:val="nil"/>
            </w:tcBorders>
            <w:noWrap/>
            <w:vAlign w:val="center"/>
            <w:hideMark/>
          </w:tcPr>
          <w:p w14:paraId="584F4892" w14:textId="71C42E2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5.29 </w:t>
            </w:r>
          </w:p>
        </w:tc>
      </w:tr>
      <w:tr w:rsidR="00004857" w:rsidRPr="00004857" w14:paraId="7877AA94" w14:textId="77777777" w:rsidTr="006C53E3">
        <w:trPr>
          <w:trHeight w:val="280"/>
          <w:jc w:val="center"/>
        </w:trPr>
        <w:tc>
          <w:tcPr>
            <w:tcW w:w="1935" w:type="dxa"/>
            <w:tcBorders>
              <w:top w:val="nil"/>
              <w:left w:val="nil"/>
              <w:bottom w:val="nil"/>
              <w:right w:val="nil"/>
            </w:tcBorders>
            <w:noWrap/>
            <w:vAlign w:val="center"/>
            <w:hideMark/>
          </w:tcPr>
          <w:p w14:paraId="35EF167A"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Gansu</w:t>
            </w:r>
          </w:p>
        </w:tc>
        <w:tc>
          <w:tcPr>
            <w:tcW w:w="1261" w:type="dxa"/>
            <w:tcBorders>
              <w:top w:val="nil"/>
              <w:left w:val="nil"/>
              <w:bottom w:val="nil"/>
              <w:right w:val="nil"/>
            </w:tcBorders>
            <w:noWrap/>
            <w:vAlign w:val="center"/>
            <w:hideMark/>
          </w:tcPr>
          <w:p w14:paraId="303E29C0" w14:textId="249A2D1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6091300</w:t>
            </w:r>
          </w:p>
        </w:tc>
        <w:tc>
          <w:tcPr>
            <w:tcW w:w="1308" w:type="dxa"/>
            <w:tcBorders>
              <w:top w:val="nil"/>
              <w:left w:val="nil"/>
              <w:bottom w:val="nil"/>
              <w:right w:val="nil"/>
            </w:tcBorders>
            <w:noWrap/>
            <w:vAlign w:val="center"/>
            <w:hideMark/>
          </w:tcPr>
          <w:p w14:paraId="5BD48603" w14:textId="209C989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5966611.7 </w:t>
            </w:r>
          </w:p>
        </w:tc>
        <w:tc>
          <w:tcPr>
            <w:tcW w:w="1367" w:type="dxa"/>
            <w:tcBorders>
              <w:top w:val="nil"/>
              <w:left w:val="nil"/>
              <w:bottom w:val="nil"/>
              <w:right w:val="nil"/>
            </w:tcBorders>
            <w:noWrap/>
            <w:vAlign w:val="center"/>
            <w:hideMark/>
          </w:tcPr>
          <w:p w14:paraId="03260413" w14:textId="5B57BC9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124687.9</w:t>
            </w:r>
          </w:p>
        </w:tc>
        <w:tc>
          <w:tcPr>
            <w:tcW w:w="1255" w:type="dxa"/>
            <w:tcBorders>
              <w:top w:val="nil"/>
              <w:left w:val="nil"/>
              <w:bottom w:val="nil"/>
              <w:right w:val="nil"/>
            </w:tcBorders>
            <w:noWrap/>
            <w:vAlign w:val="center"/>
            <w:hideMark/>
          </w:tcPr>
          <w:p w14:paraId="6476FE5A" w14:textId="03F167B9"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2.05</w:t>
            </w:r>
          </w:p>
        </w:tc>
        <w:tc>
          <w:tcPr>
            <w:tcW w:w="1308" w:type="dxa"/>
            <w:tcBorders>
              <w:top w:val="nil"/>
              <w:left w:val="nil"/>
              <w:bottom w:val="nil"/>
              <w:right w:val="nil"/>
            </w:tcBorders>
            <w:noWrap/>
            <w:vAlign w:val="center"/>
            <w:hideMark/>
          </w:tcPr>
          <w:p w14:paraId="4408BE68" w14:textId="1714755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5741780.6 </w:t>
            </w:r>
          </w:p>
        </w:tc>
        <w:tc>
          <w:tcPr>
            <w:tcW w:w="1308" w:type="dxa"/>
            <w:tcBorders>
              <w:top w:val="nil"/>
              <w:left w:val="nil"/>
              <w:bottom w:val="nil"/>
              <w:right w:val="nil"/>
            </w:tcBorders>
            <w:noWrap/>
            <w:vAlign w:val="center"/>
            <w:hideMark/>
          </w:tcPr>
          <w:p w14:paraId="1E7D61FE" w14:textId="2F12726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5617092.7 </w:t>
            </w:r>
          </w:p>
        </w:tc>
        <w:tc>
          <w:tcPr>
            <w:tcW w:w="1232" w:type="dxa"/>
            <w:tcBorders>
              <w:top w:val="nil"/>
              <w:left w:val="nil"/>
              <w:bottom w:val="nil"/>
              <w:right w:val="nil"/>
            </w:tcBorders>
            <w:noWrap/>
            <w:vAlign w:val="center"/>
            <w:hideMark/>
          </w:tcPr>
          <w:p w14:paraId="4B250851" w14:textId="3607156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124687.9 </w:t>
            </w:r>
          </w:p>
        </w:tc>
        <w:tc>
          <w:tcPr>
            <w:tcW w:w="1255" w:type="dxa"/>
            <w:tcBorders>
              <w:top w:val="nil"/>
              <w:left w:val="nil"/>
              <w:bottom w:val="nil"/>
              <w:right w:val="nil"/>
            </w:tcBorders>
            <w:noWrap/>
            <w:vAlign w:val="center"/>
            <w:hideMark/>
          </w:tcPr>
          <w:p w14:paraId="66BCEA5C" w14:textId="388E7DD9"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2.17 </w:t>
            </w:r>
          </w:p>
        </w:tc>
      </w:tr>
      <w:tr w:rsidR="00004857" w:rsidRPr="00004857" w14:paraId="22FE5BD4" w14:textId="77777777" w:rsidTr="006C53E3">
        <w:trPr>
          <w:trHeight w:val="280"/>
          <w:jc w:val="center"/>
        </w:trPr>
        <w:tc>
          <w:tcPr>
            <w:tcW w:w="1935" w:type="dxa"/>
            <w:tcBorders>
              <w:top w:val="nil"/>
              <w:left w:val="nil"/>
              <w:bottom w:val="nil"/>
              <w:right w:val="nil"/>
            </w:tcBorders>
            <w:noWrap/>
            <w:vAlign w:val="center"/>
            <w:hideMark/>
          </w:tcPr>
          <w:p w14:paraId="21D7E3D5"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Guangdong</w:t>
            </w:r>
          </w:p>
        </w:tc>
        <w:tc>
          <w:tcPr>
            <w:tcW w:w="1261" w:type="dxa"/>
            <w:tcBorders>
              <w:top w:val="nil"/>
              <w:left w:val="nil"/>
              <w:bottom w:val="nil"/>
              <w:right w:val="nil"/>
            </w:tcBorders>
            <w:noWrap/>
            <w:vAlign w:val="center"/>
            <w:hideMark/>
          </w:tcPr>
          <w:p w14:paraId="724C23CA" w14:textId="5B904B8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30533784</w:t>
            </w:r>
          </w:p>
        </w:tc>
        <w:tc>
          <w:tcPr>
            <w:tcW w:w="1308" w:type="dxa"/>
            <w:tcBorders>
              <w:top w:val="nil"/>
              <w:left w:val="nil"/>
              <w:bottom w:val="nil"/>
              <w:right w:val="nil"/>
            </w:tcBorders>
            <w:noWrap/>
            <w:vAlign w:val="center"/>
            <w:hideMark/>
          </w:tcPr>
          <w:p w14:paraId="6E05EC2C" w14:textId="416FE44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29453165.5 </w:t>
            </w:r>
          </w:p>
        </w:tc>
        <w:tc>
          <w:tcPr>
            <w:tcW w:w="1367" w:type="dxa"/>
            <w:tcBorders>
              <w:top w:val="nil"/>
              <w:left w:val="nil"/>
              <w:bottom w:val="nil"/>
              <w:right w:val="nil"/>
            </w:tcBorders>
            <w:noWrap/>
            <w:vAlign w:val="center"/>
            <w:hideMark/>
          </w:tcPr>
          <w:p w14:paraId="7442547C" w14:textId="0B043C03"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1080619</w:t>
            </w:r>
          </w:p>
        </w:tc>
        <w:tc>
          <w:tcPr>
            <w:tcW w:w="1255" w:type="dxa"/>
            <w:tcBorders>
              <w:top w:val="nil"/>
              <w:left w:val="nil"/>
              <w:bottom w:val="nil"/>
              <w:right w:val="nil"/>
            </w:tcBorders>
            <w:noWrap/>
            <w:vAlign w:val="center"/>
            <w:hideMark/>
          </w:tcPr>
          <w:p w14:paraId="2FB006AB" w14:textId="217C1CE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3.54</w:t>
            </w:r>
          </w:p>
        </w:tc>
        <w:tc>
          <w:tcPr>
            <w:tcW w:w="1308" w:type="dxa"/>
            <w:tcBorders>
              <w:top w:val="nil"/>
              <w:left w:val="nil"/>
              <w:bottom w:val="nil"/>
              <w:right w:val="nil"/>
            </w:tcBorders>
            <w:noWrap/>
            <w:vAlign w:val="center"/>
            <w:hideMark/>
          </w:tcPr>
          <w:p w14:paraId="0EFC9E13" w14:textId="72B1F7CB"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27307743.9 </w:t>
            </w:r>
          </w:p>
        </w:tc>
        <w:tc>
          <w:tcPr>
            <w:tcW w:w="1308" w:type="dxa"/>
            <w:tcBorders>
              <w:top w:val="nil"/>
              <w:left w:val="nil"/>
              <w:bottom w:val="nil"/>
              <w:right w:val="nil"/>
            </w:tcBorders>
            <w:noWrap/>
            <w:vAlign w:val="center"/>
            <w:hideMark/>
          </w:tcPr>
          <w:p w14:paraId="0C48EB1D" w14:textId="21BBFA6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26257588.9 </w:t>
            </w:r>
          </w:p>
        </w:tc>
        <w:tc>
          <w:tcPr>
            <w:tcW w:w="1232" w:type="dxa"/>
            <w:tcBorders>
              <w:top w:val="nil"/>
              <w:left w:val="nil"/>
              <w:bottom w:val="nil"/>
              <w:right w:val="nil"/>
            </w:tcBorders>
            <w:noWrap/>
            <w:vAlign w:val="center"/>
            <w:hideMark/>
          </w:tcPr>
          <w:p w14:paraId="64707174" w14:textId="621A146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1050155.0 </w:t>
            </w:r>
          </w:p>
        </w:tc>
        <w:tc>
          <w:tcPr>
            <w:tcW w:w="1255" w:type="dxa"/>
            <w:tcBorders>
              <w:top w:val="nil"/>
              <w:left w:val="nil"/>
              <w:bottom w:val="nil"/>
              <w:right w:val="nil"/>
            </w:tcBorders>
            <w:noWrap/>
            <w:vAlign w:val="center"/>
            <w:hideMark/>
          </w:tcPr>
          <w:p w14:paraId="48BD58A4" w14:textId="1229956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3.85 </w:t>
            </w:r>
          </w:p>
        </w:tc>
      </w:tr>
      <w:tr w:rsidR="00004857" w:rsidRPr="00004857" w14:paraId="4F674424" w14:textId="77777777" w:rsidTr="006C53E3">
        <w:trPr>
          <w:trHeight w:val="280"/>
          <w:jc w:val="center"/>
        </w:trPr>
        <w:tc>
          <w:tcPr>
            <w:tcW w:w="1935" w:type="dxa"/>
            <w:tcBorders>
              <w:top w:val="nil"/>
              <w:left w:val="nil"/>
              <w:bottom w:val="nil"/>
              <w:right w:val="nil"/>
            </w:tcBorders>
            <w:noWrap/>
            <w:vAlign w:val="center"/>
            <w:hideMark/>
          </w:tcPr>
          <w:p w14:paraId="13159C1A"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Guangxi</w:t>
            </w:r>
          </w:p>
        </w:tc>
        <w:tc>
          <w:tcPr>
            <w:tcW w:w="1261" w:type="dxa"/>
            <w:tcBorders>
              <w:top w:val="nil"/>
              <w:left w:val="nil"/>
              <w:bottom w:val="nil"/>
              <w:right w:val="nil"/>
            </w:tcBorders>
            <w:noWrap/>
            <w:vAlign w:val="center"/>
            <w:hideMark/>
          </w:tcPr>
          <w:p w14:paraId="3F123AE2" w14:textId="7017D4B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8021506</w:t>
            </w:r>
          </w:p>
        </w:tc>
        <w:tc>
          <w:tcPr>
            <w:tcW w:w="1308" w:type="dxa"/>
            <w:tcBorders>
              <w:top w:val="nil"/>
              <w:left w:val="nil"/>
              <w:bottom w:val="nil"/>
              <w:right w:val="nil"/>
            </w:tcBorders>
            <w:noWrap/>
            <w:vAlign w:val="center"/>
            <w:hideMark/>
          </w:tcPr>
          <w:p w14:paraId="3969B4BD" w14:textId="452DB53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7637289.0 </w:t>
            </w:r>
          </w:p>
        </w:tc>
        <w:tc>
          <w:tcPr>
            <w:tcW w:w="1367" w:type="dxa"/>
            <w:tcBorders>
              <w:top w:val="nil"/>
              <w:left w:val="nil"/>
              <w:bottom w:val="nil"/>
              <w:right w:val="nil"/>
            </w:tcBorders>
            <w:noWrap/>
            <w:vAlign w:val="center"/>
            <w:hideMark/>
          </w:tcPr>
          <w:p w14:paraId="274778D3" w14:textId="3EB55ECF"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384217.4</w:t>
            </w:r>
          </w:p>
        </w:tc>
        <w:tc>
          <w:tcPr>
            <w:tcW w:w="1255" w:type="dxa"/>
            <w:tcBorders>
              <w:top w:val="nil"/>
              <w:left w:val="nil"/>
              <w:bottom w:val="nil"/>
              <w:right w:val="nil"/>
            </w:tcBorders>
            <w:noWrap/>
            <w:vAlign w:val="center"/>
            <w:hideMark/>
          </w:tcPr>
          <w:p w14:paraId="7BF2F909" w14:textId="32785689"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4.79</w:t>
            </w:r>
          </w:p>
        </w:tc>
        <w:tc>
          <w:tcPr>
            <w:tcW w:w="1308" w:type="dxa"/>
            <w:tcBorders>
              <w:top w:val="nil"/>
              <w:left w:val="nil"/>
              <w:bottom w:val="nil"/>
              <w:right w:val="nil"/>
            </w:tcBorders>
            <w:noWrap/>
            <w:vAlign w:val="center"/>
            <w:hideMark/>
          </w:tcPr>
          <w:p w14:paraId="3348CBED" w14:textId="5A4B905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7252003.4 </w:t>
            </w:r>
          </w:p>
        </w:tc>
        <w:tc>
          <w:tcPr>
            <w:tcW w:w="1308" w:type="dxa"/>
            <w:tcBorders>
              <w:top w:val="nil"/>
              <w:left w:val="nil"/>
              <w:bottom w:val="nil"/>
              <w:right w:val="nil"/>
            </w:tcBorders>
            <w:noWrap/>
            <w:vAlign w:val="center"/>
            <w:hideMark/>
          </w:tcPr>
          <w:p w14:paraId="0AC40E1B" w14:textId="5AD27B40"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6898360.6 </w:t>
            </w:r>
          </w:p>
        </w:tc>
        <w:tc>
          <w:tcPr>
            <w:tcW w:w="1232" w:type="dxa"/>
            <w:tcBorders>
              <w:top w:val="nil"/>
              <w:left w:val="nil"/>
              <w:bottom w:val="nil"/>
              <w:right w:val="nil"/>
            </w:tcBorders>
            <w:noWrap/>
            <w:vAlign w:val="center"/>
            <w:hideMark/>
          </w:tcPr>
          <w:p w14:paraId="1E5DCE78" w14:textId="44CECD53"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353642.8 </w:t>
            </w:r>
          </w:p>
        </w:tc>
        <w:tc>
          <w:tcPr>
            <w:tcW w:w="1255" w:type="dxa"/>
            <w:tcBorders>
              <w:top w:val="nil"/>
              <w:left w:val="nil"/>
              <w:bottom w:val="nil"/>
              <w:right w:val="nil"/>
            </w:tcBorders>
            <w:noWrap/>
            <w:vAlign w:val="center"/>
            <w:hideMark/>
          </w:tcPr>
          <w:p w14:paraId="0FC68EF7" w14:textId="3761555F"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4.88 </w:t>
            </w:r>
          </w:p>
        </w:tc>
      </w:tr>
      <w:tr w:rsidR="00004857" w:rsidRPr="00004857" w14:paraId="1C25AD15" w14:textId="77777777" w:rsidTr="006C53E3">
        <w:trPr>
          <w:trHeight w:val="280"/>
          <w:jc w:val="center"/>
        </w:trPr>
        <w:tc>
          <w:tcPr>
            <w:tcW w:w="1935" w:type="dxa"/>
            <w:tcBorders>
              <w:top w:val="nil"/>
              <w:left w:val="nil"/>
              <w:bottom w:val="nil"/>
              <w:right w:val="nil"/>
            </w:tcBorders>
            <w:noWrap/>
            <w:vAlign w:val="center"/>
            <w:hideMark/>
          </w:tcPr>
          <w:p w14:paraId="47ADEB93"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Guizhou</w:t>
            </w:r>
          </w:p>
        </w:tc>
        <w:tc>
          <w:tcPr>
            <w:tcW w:w="1261" w:type="dxa"/>
            <w:tcBorders>
              <w:top w:val="nil"/>
              <w:left w:val="nil"/>
              <w:bottom w:val="nil"/>
              <w:right w:val="nil"/>
            </w:tcBorders>
            <w:noWrap/>
            <w:vAlign w:val="center"/>
            <w:hideMark/>
          </w:tcPr>
          <w:p w14:paraId="76333FB7" w14:textId="414149A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13279816</w:t>
            </w:r>
          </w:p>
        </w:tc>
        <w:tc>
          <w:tcPr>
            <w:tcW w:w="1308" w:type="dxa"/>
            <w:tcBorders>
              <w:top w:val="nil"/>
              <w:left w:val="nil"/>
              <w:bottom w:val="nil"/>
              <w:right w:val="nil"/>
            </w:tcBorders>
            <w:noWrap/>
            <w:vAlign w:val="center"/>
            <w:hideMark/>
          </w:tcPr>
          <w:p w14:paraId="27203D1A" w14:textId="206C493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12858607.7 </w:t>
            </w:r>
          </w:p>
        </w:tc>
        <w:tc>
          <w:tcPr>
            <w:tcW w:w="1367" w:type="dxa"/>
            <w:tcBorders>
              <w:top w:val="nil"/>
              <w:left w:val="nil"/>
              <w:bottom w:val="nil"/>
              <w:right w:val="nil"/>
            </w:tcBorders>
            <w:noWrap/>
            <w:vAlign w:val="center"/>
            <w:hideMark/>
          </w:tcPr>
          <w:p w14:paraId="1AD4DE65" w14:textId="12E21D1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421208.4</w:t>
            </w:r>
          </w:p>
        </w:tc>
        <w:tc>
          <w:tcPr>
            <w:tcW w:w="1255" w:type="dxa"/>
            <w:tcBorders>
              <w:top w:val="nil"/>
              <w:left w:val="nil"/>
              <w:bottom w:val="nil"/>
              <w:right w:val="nil"/>
            </w:tcBorders>
            <w:noWrap/>
            <w:vAlign w:val="center"/>
            <w:hideMark/>
          </w:tcPr>
          <w:p w14:paraId="73649B42" w14:textId="0AE6696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3.17</w:t>
            </w:r>
          </w:p>
        </w:tc>
        <w:tc>
          <w:tcPr>
            <w:tcW w:w="1308" w:type="dxa"/>
            <w:tcBorders>
              <w:top w:val="nil"/>
              <w:left w:val="nil"/>
              <w:bottom w:val="nil"/>
              <w:right w:val="nil"/>
            </w:tcBorders>
            <w:noWrap/>
            <w:vAlign w:val="center"/>
            <w:hideMark/>
          </w:tcPr>
          <w:p w14:paraId="75A5399F" w14:textId="585859D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12662740.6 </w:t>
            </w:r>
          </w:p>
        </w:tc>
        <w:tc>
          <w:tcPr>
            <w:tcW w:w="1308" w:type="dxa"/>
            <w:tcBorders>
              <w:top w:val="nil"/>
              <w:left w:val="nil"/>
              <w:bottom w:val="nil"/>
              <w:right w:val="nil"/>
            </w:tcBorders>
            <w:noWrap/>
            <w:vAlign w:val="center"/>
            <w:hideMark/>
          </w:tcPr>
          <w:p w14:paraId="5EA07256" w14:textId="0B481BB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12247820.4 </w:t>
            </w:r>
          </w:p>
        </w:tc>
        <w:tc>
          <w:tcPr>
            <w:tcW w:w="1232" w:type="dxa"/>
            <w:tcBorders>
              <w:top w:val="nil"/>
              <w:left w:val="nil"/>
              <w:bottom w:val="nil"/>
              <w:right w:val="nil"/>
            </w:tcBorders>
            <w:noWrap/>
            <w:vAlign w:val="center"/>
            <w:hideMark/>
          </w:tcPr>
          <w:p w14:paraId="4C4F2489" w14:textId="3A3BA2C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414920.2 </w:t>
            </w:r>
          </w:p>
        </w:tc>
        <w:tc>
          <w:tcPr>
            <w:tcW w:w="1255" w:type="dxa"/>
            <w:tcBorders>
              <w:top w:val="nil"/>
              <w:left w:val="nil"/>
              <w:bottom w:val="nil"/>
              <w:right w:val="nil"/>
            </w:tcBorders>
            <w:noWrap/>
            <w:vAlign w:val="center"/>
            <w:hideMark/>
          </w:tcPr>
          <w:p w14:paraId="133966B3" w14:textId="38F2456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3.28 </w:t>
            </w:r>
          </w:p>
        </w:tc>
      </w:tr>
      <w:tr w:rsidR="00004857" w:rsidRPr="00004857" w14:paraId="7C755DAE" w14:textId="77777777" w:rsidTr="006C53E3">
        <w:trPr>
          <w:trHeight w:val="280"/>
          <w:jc w:val="center"/>
        </w:trPr>
        <w:tc>
          <w:tcPr>
            <w:tcW w:w="1935" w:type="dxa"/>
            <w:tcBorders>
              <w:top w:val="nil"/>
              <w:left w:val="nil"/>
              <w:bottom w:val="nil"/>
              <w:right w:val="nil"/>
            </w:tcBorders>
            <w:noWrap/>
            <w:vAlign w:val="center"/>
            <w:hideMark/>
          </w:tcPr>
          <w:p w14:paraId="6C6DC01D"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Hainan</w:t>
            </w:r>
          </w:p>
        </w:tc>
        <w:tc>
          <w:tcPr>
            <w:tcW w:w="1261" w:type="dxa"/>
            <w:tcBorders>
              <w:top w:val="nil"/>
              <w:left w:val="nil"/>
              <w:bottom w:val="nil"/>
              <w:right w:val="nil"/>
            </w:tcBorders>
            <w:noWrap/>
            <w:vAlign w:val="center"/>
            <w:hideMark/>
          </w:tcPr>
          <w:p w14:paraId="49700F4C" w14:textId="4B7CFAA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2674487</w:t>
            </w:r>
          </w:p>
        </w:tc>
        <w:tc>
          <w:tcPr>
            <w:tcW w:w="1308" w:type="dxa"/>
            <w:tcBorders>
              <w:top w:val="nil"/>
              <w:left w:val="nil"/>
              <w:bottom w:val="nil"/>
              <w:right w:val="nil"/>
            </w:tcBorders>
            <w:noWrap/>
            <w:vAlign w:val="center"/>
            <w:hideMark/>
          </w:tcPr>
          <w:p w14:paraId="6B07ACB3" w14:textId="08F6CEE9"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2619612.4 </w:t>
            </w:r>
          </w:p>
        </w:tc>
        <w:tc>
          <w:tcPr>
            <w:tcW w:w="1367" w:type="dxa"/>
            <w:tcBorders>
              <w:top w:val="nil"/>
              <w:left w:val="nil"/>
              <w:bottom w:val="nil"/>
              <w:right w:val="nil"/>
            </w:tcBorders>
            <w:noWrap/>
            <w:vAlign w:val="center"/>
            <w:hideMark/>
          </w:tcPr>
          <w:p w14:paraId="207943EB" w14:textId="7D22ECC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54874.9</w:t>
            </w:r>
          </w:p>
        </w:tc>
        <w:tc>
          <w:tcPr>
            <w:tcW w:w="1255" w:type="dxa"/>
            <w:tcBorders>
              <w:top w:val="nil"/>
              <w:left w:val="nil"/>
              <w:bottom w:val="nil"/>
              <w:right w:val="nil"/>
            </w:tcBorders>
            <w:noWrap/>
            <w:vAlign w:val="center"/>
            <w:hideMark/>
          </w:tcPr>
          <w:p w14:paraId="672F4FA2" w14:textId="154DAA39"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2.05</w:t>
            </w:r>
          </w:p>
        </w:tc>
        <w:tc>
          <w:tcPr>
            <w:tcW w:w="1308" w:type="dxa"/>
            <w:tcBorders>
              <w:top w:val="nil"/>
              <w:left w:val="nil"/>
              <w:bottom w:val="nil"/>
              <w:right w:val="nil"/>
            </w:tcBorders>
            <w:noWrap/>
            <w:vAlign w:val="center"/>
            <w:hideMark/>
          </w:tcPr>
          <w:p w14:paraId="1D0EDBB6" w14:textId="5ABA850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2599774.2 </w:t>
            </w:r>
          </w:p>
        </w:tc>
        <w:tc>
          <w:tcPr>
            <w:tcW w:w="1308" w:type="dxa"/>
            <w:tcBorders>
              <w:top w:val="nil"/>
              <w:left w:val="nil"/>
              <w:bottom w:val="nil"/>
              <w:right w:val="nil"/>
            </w:tcBorders>
            <w:noWrap/>
            <w:vAlign w:val="center"/>
            <w:hideMark/>
          </w:tcPr>
          <w:p w14:paraId="5E0F9122" w14:textId="09E3D8E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2544899.4 </w:t>
            </w:r>
          </w:p>
        </w:tc>
        <w:tc>
          <w:tcPr>
            <w:tcW w:w="1232" w:type="dxa"/>
            <w:tcBorders>
              <w:top w:val="nil"/>
              <w:left w:val="nil"/>
              <w:bottom w:val="nil"/>
              <w:right w:val="nil"/>
            </w:tcBorders>
            <w:noWrap/>
            <w:vAlign w:val="center"/>
            <w:hideMark/>
          </w:tcPr>
          <w:p w14:paraId="163FB226" w14:textId="07B0DBC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54874.9 </w:t>
            </w:r>
          </w:p>
        </w:tc>
        <w:tc>
          <w:tcPr>
            <w:tcW w:w="1255" w:type="dxa"/>
            <w:tcBorders>
              <w:top w:val="nil"/>
              <w:left w:val="nil"/>
              <w:bottom w:val="nil"/>
              <w:right w:val="nil"/>
            </w:tcBorders>
            <w:noWrap/>
            <w:vAlign w:val="center"/>
            <w:hideMark/>
          </w:tcPr>
          <w:p w14:paraId="24A22BC1" w14:textId="5F52645B"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2.11 </w:t>
            </w:r>
          </w:p>
        </w:tc>
      </w:tr>
      <w:tr w:rsidR="00004857" w:rsidRPr="00004857" w14:paraId="63F83535" w14:textId="77777777" w:rsidTr="006C53E3">
        <w:trPr>
          <w:trHeight w:val="280"/>
          <w:jc w:val="center"/>
        </w:trPr>
        <w:tc>
          <w:tcPr>
            <w:tcW w:w="1935" w:type="dxa"/>
            <w:tcBorders>
              <w:top w:val="nil"/>
              <w:left w:val="nil"/>
              <w:bottom w:val="nil"/>
              <w:right w:val="nil"/>
            </w:tcBorders>
            <w:noWrap/>
            <w:vAlign w:val="center"/>
            <w:hideMark/>
          </w:tcPr>
          <w:p w14:paraId="3D97E2DC"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Hebei</w:t>
            </w:r>
          </w:p>
        </w:tc>
        <w:tc>
          <w:tcPr>
            <w:tcW w:w="1261" w:type="dxa"/>
            <w:tcBorders>
              <w:top w:val="nil"/>
              <w:left w:val="nil"/>
              <w:bottom w:val="nil"/>
              <w:right w:val="nil"/>
            </w:tcBorders>
            <w:noWrap/>
            <w:vAlign w:val="center"/>
            <w:hideMark/>
          </w:tcPr>
          <w:p w14:paraId="06E6D523" w14:textId="706D7C4C"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9208713</w:t>
            </w:r>
          </w:p>
        </w:tc>
        <w:tc>
          <w:tcPr>
            <w:tcW w:w="1308" w:type="dxa"/>
            <w:tcBorders>
              <w:top w:val="nil"/>
              <w:left w:val="nil"/>
              <w:bottom w:val="nil"/>
              <w:right w:val="nil"/>
            </w:tcBorders>
            <w:noWrap/>
            <w:vAlign w:val="center"/>
            <w:hideMark/>
          </w:tcPr>
          <w:p w14:paraId="608B5091" w14:textId="2D4292A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8789395.7 </w:t>
            </w:r>
          </w:p>
        </w:tc>
        <w:tc>
          <w:tcPr>
            <w:tcW w:w="1367" w:type="dxa"/>
            <w:tcBorders>
              <w:top w:val="nil"/>
              <w:left w:val="nil"/>
              <w:bottom w:val="nil"/>
              <w:right w:val="nil"/>
            </w:tcBorders>
            <w:noWrap/>
            <w:vAlign w:val="center"/>
            <w:hideMark/>
          </w:tcPr>
          <w:p w14:paraId="5B9EB4FF" w14:textId="38E5B8B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419317.4</w:t>
            </w:r>
          </w:p>
        </w:tc>
        <w:tc>
          <w:tcPr>
            <w:tcW w:w="1255" w:type="dxa"/>
            <w:tcBorders>
              <w:top w:val="nil"/>
              <w:left w:val="nil"/>
              <w:bottom w:val="nil"/>
              <w:right w:val="nil"/>
            </w:tcBorders>
            <w:noWrap/>
            <w:vAlign w:val="center"/>
            <w:hideMark/>
          </w:tcPr>
          <w:p w14:paraId="7292912C" w14:textId="7EAFC5E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4.55</w:t>
            </w:r>
          </w:p>
        </w:tc>
        <w:tc>
          <w:tcPr>
            <w:tcW w:w="1308" w:type="dxa"/>
            <w:tcBorders>
              <w:top w:val="nil"/>
              <w:left w:val="nil"/>
              <w:bottom w:val="nil"/>
              <w:right w:val="nil"/>
            </w:tcBorders>
            <w:noWrap/>
            <w:vAlign w:val="center"/>
            <w:hideMark/>
          </w:tcPr>
          <w:p w14:paraId="7BD82C75" w14:textId="48B20913"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8558891.3 </w:t>
            </w:r>
          </w:p>
        </w:tc>
        <w:tc>
          <w:tcPr>
            <w:tcW w:w="1308" w:type="dxa"/>
            <w:tcBorders>
              <w:top w:val="nil"/>
              <w:left w:val="nil"/>
              <w:bottom w:val="nil"/>
              <w:right w:val="nil"/>
            </w:tcBorders>
            <w:noWrap/>
            <w:vAlign w:val="center"/>
            <w:hideMark/>
          </w:tcPr>
          <w:p w14:paraId="2F2E7EDD" w14:textId="027D05C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8146023.4 </w:t>
            </w:r>
          </w:p>
        </w:tc>
        <w:tc>
          <w:tcPr>
            <w:tcW w:w="1232" w:type="dxa"/>
            <w:tcBorders>
              <w:top w:val="nil"/>
              <w:left w:val="nil"/>
              <w:bottom w:val="nil"/>
              <w:right w:val="nil"/>
            </w:tcBorders>
            <w:noWrap/>
            <w:vAlign w:val="center"/>
            <w:hideMark/>
          </w:tcPr>
          <w:p w14:paraId="25C5AF97" w14:textId="2556C44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412867.9 </w:t>
            </w:r>
          </w:p>
        </w:tc>
        <w:tc>
          <w:tcPr>
            <w:tcW w:w="1255" w:type="dxa"/>
            <w:tcBorders>
              <w:top w:val="nil"/>
              <w:left w:val="nil"/>
              <w:bottom w:val="nil"/>
              <w:right w:val="nil"/>
            </w:tcBorders>
            <w:noWrap/>
            <w:vAlign w:val="center"/>
            <w:hideMark/>
          </w:tcPr>
          <w:p w14:paraId="2BEDFC63" w14:textId="2CE854A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4.82 </w:t>
            </w:r>
          </w:p>
        </w:tc>
      </w:tr>
      <w:tr w:rsidR="00004857" w:rsidRPr="00004857" w14:paraId="48E1C3CA" w14:textId="77777777" w:rsidTr="006C53E3">
        <w:trPr>
          <w:trHeight w:val="280"/>
          <w:jc w:val="center"/>
        </w:trPr>
        <w:tc>
          <w:tcPr>
            <w:tcW w:w="1935" w:type="dxa"/>
            <w:tcBorders>
              <w:top w:val="nil"/>
              <w:left w:val="nil"/>
              <w:bottom w:val="nil"/>
              <w:right w:val="nil"/>
            </w:tcBorders>
            <w:noWrap/>
            <w:vAlign w:val="center"/>
            <w:hideMark/>
          </w:tcPr>
          <w:p w14:paraId="441E2AE3"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Heilongjiang</w:t>
            </w:r>
          </w:p>
        </w:tc>
        <w:tc>
          <w:tcPr>
            <w:tcW w:w="1261" w:type="dxa"/>
            <w:tcBorders>
              <w:top w:val="nil"/>
              <w:left w:val="nil"/>
              <w:bottom w:val="nil"/>
              <w:right w:val="nil"/>
            </w:tcBorders>
            <w:noWrap/>
            <w:vAlign w:val="center"/>
            <w:hideMark/>
          </w:tcPr>
          <w:p w14:paraId="5460313D" w14:textId="7A7784F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4787049</w:t>
            </w:r>
          </w:p>
        </w:tc>
        <w:tc>
          <w:tcPr>
            <w:tcW w:w="1308" w:type="dxa"/>
            <w:tcBorders>
              <w:top w:val="nil"/>
              <w:left w:val="nil"/>
              <w:bottom w:val="nil"/>
              <w:right w:val="nil"/>
            </w:tcBorders>
            <w:noWrap/>
            <w:vAlign w:val="center"/>
            <w:hideMark/>
          </w:tcPr>
          <w:p w14:paraId="094DC4C9" w14:textId="4974596F"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4727876.3 </w:t>
            </w:r>
          </w:p>
        </w:tc>
        <w:tc>
          <w:tcPr>
            <w:tcW w:w="1367" w:type="dxa"/>
            <w:tcBorders>
              <w:top w:val="nil"/>
              <w:left w:val="nil"/>
              <w:bottom w:val="nil"/>
              <w:right w:val="nil"/>
            </w:tcBorders>
            <w:noWrap/>
            <w:vAlign w:val="center"/>
            <w:hideMark/>
          </w:tcPr>
          <w:p w14:paraId="0782FB69" w14:textId="4CB63BA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59172.7</w:t>
            </w:r>
          </w:p>
        </w:tc>
        <w:tc>
          <w:tcPr>
            <w:tcW w:w="1255" w:type="dxa"/>
            <w:tcBorders>
              <w:top w:val="nil"/>
              <w:left w:val="nil"/>
              <w:bottom w:val="nil"/>
              <w:right w:val="nil"/>
            </w:tcBorders>
            <w:noWrap/>
            <w:vAlign w:val="center"/>
            <w:hideMark/>
          </w:tcPr>
          <w:p w14:paraId="46F39AF3" w14:textId="648CB64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1.24</w:t>
            </w:r>
          </w:p>
        </w:tc>
        <w:tc>
          <w:tcPr>
            <w:tcW w:w="1308" w:type="dxa"/>
            <w:tcBorders>
              <w:top w:val="nil"/>
              <w:left w:val="nil"/>
              <w:bottom w:val="nil"/>
              <w:right w:val="nil"/>
            </w:tcBorders>
            <w:noWrap/>
            <w:vAlign w:val="center"/>
            <w:hideMark/>
          </w:tcPr>
          <w:p w14:paraId="0A8C31C6" w14:textId="7C682E4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4491134.4 </w:t>
            </w:r>
          </w:p>
        </w:tc>
        <w:tc>
          <w:tcPr>
            <w:tcW w:w="1308" w:type="dxa"/>
            <w:tcBorders>
              <w:top w:val="nil"/>
              <w:left w:val="nil"/>
              <w:bottom w:val="nil"/>
              <w:right w:val="nil"/>
            </w:tcBorders>
            <w:noWrap/>
            <w:vAlign w:val="center"/>
            <w:hideMark/>
          </w:tcPr>
          <w:p w14:paraId="3F5E3612" w14:textId="70FC6B2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4455683.3 </w:t>
            </w:r>
          </w:p>
        </w:tc>
        <w:tc>
          <w:tcPr>
            <w:tcW w:w="1232" w:type="dxa"/>
            <w:tcBorders>
              <w:top w:val="nil"/>
              <w:left w:val="nil"/>
              <w:bottom w:val="nil"/>
              <w:right w:val="nil"/>
            </w:tcBorders>
            <w:noWrap/>
            <w:vAlign w:val="center"/>
            <w:hideMark/>
          </w:tcPr>
          <w:p w14:paraId="1C4D32C6" w14:textId="1FE84F3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35451.1 </w:t>
            </w:r>
          </w:p>
        </w:tc>
        <w:tc>
          <w:tcPr>
            <w:tcW w:w="1255" w:type="dxa"/>
            <w:tcBorders>
              <w:top w:val="nil"/>
              <w:left w:val="nil"/>
              <w:bottom w:val="nil"/>
              <w:right w:val="nil"/>
            </w:tcBorders>
            <w:noWrap/>
            <w:vAlign w:val="center"/>
            <w:hideMark/>
          </w:tcPr>
          <w:p w14:paraId="58A18E6D" w14:textId="66B6895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0.79 </w:t>
            </w:r>
          </w:p>
        </w:tc>
      </w:tr>
      <w:tr w:rsidR="00004857" w:rsidRPr="00004857" w14:paraId="5849C36B" w14:textId="77777777" w:rsidTr="006C53E3">
        <w:trPr>
          <w:trHeight w:val="280"/>
          <w:jc w:val="center"/>
        </w:trPr>
        <w:tc>
          <w:tcPr>
            <w:tcW w:w="1935" w:type="dxa"/>
            <w:tcBorders>
              <w:top w:val="nil"/>
              <w:left w:val="nil"/>
              <w:bottom w:val="nil"/>
              <w:right w:val="nil"/>
            </w:tcBorders>
            <w:noWrap/>
            <w:vAlign w:val="center"/>
            <w:hideMark/>
          </w:tcPr>
          <w:p w14:paraId="1820EE35"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Henan</w:t>
            </w:r>
          </w:p>
        </w:tc>
        <w:tc>
          <w:tcPr>
            <w:tcW w:w="1261" w:type="dxa"/>
            <w:tcBorders>
              <w:top w:val="nil"/>
              <w:left w:val="nil"/>
              <w:bottom w:val="nil"/>
              <w:right w:val="nil"/>
            </w:tcBorders>
            <w:noWrap/>
            <w:vAlign w:val="center"/>
            <w:hideMark/>
          </w:tcPr>
          <w:p w14:paraId="425F2838" w14:textId="595435A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12590277</w:t>
            </w:r>
          </w:p>
        </w:tc>
        <w:tc>
          <w:tcPr>
            <w:tcW w:w="1308" w:type="dxa"/>
            <w:tcBorders>
              <w:top w:val="nil"/>
              <w:left w:val="nil"/>
              <w:bottom w:val="nil"/>
              <w:right w:val="nil"/>
            </w:tcBorders>
            <w:noWrap/>
            <w:vAlign w:val="center"/>
            <w:hideMark/>
          </w:tcPr>
          <w:p w14:paraId="5796B253" w14:textId="6055A2B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12140571.8 </w:t>
            </w:r>
          </w:p>
        </w:tc>
        <w:tc>
          <w:tcPr>
            <w:tcW w:w="1367" w:type="dxa"/>
            <w:tcBorders>
              <w:top w:val="nil"/>
              <w:left w:val="nil"/>
              <w:bottom w:val="nil"/>
              <w:right w:val="nil"/>
            </w:tcBorders>
            <w:noWrap/>
            <w:vAlign w:val="center"/>
            <w:hideMark/>
          </w:tcPr>
          <w:p w14:paraId="4B440D04" w14:textId="1E8CC163"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449705.4</w:t>
            </w:r>
          </w:p>
        </w:tc>
        <w:tc>
          <w:tcPr>
            <w:tcW w:w="1255" w:type="dxa"/>
            <w:tcBorders>
              <w:top w:val="nil"/>
              <w:left w:val="nil"/>
              <w:bottom w:val="nil"/>
              <w:right w:val="nil"/>
            </w:tcBorders>
            <w:noWrap/>
            <w:vAlign w:val="center"/>
            <w:hideMark/>
          </w:tcPr>
          <w:p w14:paraId="0CB43DC1" w14:textId="0588E9F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3.57</w:t>
            </w:r>
          </w:p>
        </w:tc>
        <w:tc>
          <w:tcPr>
            <w:tcW w:w="1308" w:type="dxa"/>
            <w:tcBorders>
              <w:top w:val="nil"/>
              <w:left w:val="nil"/>
              <w:bottom w:val="nil"/>
              <w:right w:val="nil"/>
            </w:tcBorders>
            <w:noWrap/>
            <w:vAlign w:val="center"/>
            <w:hideMark/>
          </w:tcPr>
          <w:p w14:paraId="79B1CCC8" w14:textId="243810D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11113633.2 </w:t>
            </w:r>
          </w:p>
        </w:tc>
        <w:tc>
          <w:tcPr>
            <w:tcW w:w="1308" w:type="dxa"/>
            <w:tcBorders>
              <w:top w:val="nil"/>
              <w:left w:val="nil"/>
              <w:bottom w:val="nil"/>
              <w:right w:val="nil"/>
            </w:tcBorders>
            <w:noWrap/>
            <w:vAlign w:val="center"/>
            <w:hideMark/>
          </w:tcPr>
          <w:p w14:paraId="350A1349" w14:textId="5B13971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10679907.5 </w:t>
            </w:r>
          </w:p>
        </w:tc>
        <w:tc>
          <w:tcPr>
            <w:tcW w:w="1232" w:type="dxa"/>
            <w:tcBorders>
              <w:top w:val="nil"/>
              <w:left w:val="nil"/>
              <w:bottom w:val="nil"/>
              <w:right w:val="nil"/>
            </w:tcBorders>
            <w:noWrap/>
            <w:vAlign w:val="center"/>
            <w:hideMark/>
          </w:tcPr>
          <w:p w14:paraId="5E92B075" w14:textId="13011F0B"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433725.7 </w:t>
            </w:r>
          </w:p>
        </w:tc>
        <w:tc>
          <w:tcPr>
            <w:tcW w:w="1255" w:type="dxa"/>
            <w:tcBorders>
              <w:top w:val="nil"/>
              <w:left w:val="nil"/>
              <w:bottom w:val="nil"/>
              <w:right w:val="nil"/>
            </w:tcBorders>
            <w:noWrap/>
            <w:vAlign w:val="center"/>
            <w:hideMark/>
          </w:tcPr>
          <w:p w14:paraId="3C8869A5" w14:textId="739288A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3.90 </w:t>
            </w:r>
          </w:p>
        </w:tc>
      </w:tr>
      <w:tr w:rsidR="00004857" w:rsidRPr="00004857" w14:paraId="7A814BBD" w14:textId="77777777" w:rsidTr="006C53E3">
        <w:trPr>
          <w:trHeight w:val="280"/>
          <w:jc w:val="center"/>
        </w:trPr>
        <w:tc>
          <w:tcPr>
            <w:tcW w:w="1935" w:type="dxa"/>
            <w:tcBorders>
              <w:top w:val="nil"/>
              <w:left w:val="nil"/>
              <w:bottom w:val="nil"/>
              <w:right w:val="nil"/>
            </w:tcBorders>
            <w:noWrap/>
            <w:vAlign w:val="center"/>
            <w:hideMark/>
          </w:tcPr>
          <w:p w14:paraId="20DACFF7"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Hubei</w:t>
            </w:r>
          </w:p>
        </w:tc>
        <w:tc>
          <w:tcPr>
            <w:tcW w:w="1261" w:type="dxa"/>
            <w:tcBorders>
              <w:top w:val="nil"/>
              <w:left w:val="nil"/>
              <w:bottom w:val="nil"/>
              <w:right w:val="nil"/>
            </w:tcBorders>
            <w:noWrap/>
            <w:vAlign w:val="center"/>
            <w:hideMark/>
          </w:tcPr>
          <w:p w14:paraId="05690662" w14:textId="751DF90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9324637</w:t>
            </w:r>
          </w:p>
        </w:tc>
        <w:tc>
          <w:tcPr>
            <w:tcW w:w="1308" w:type="dxa"/>
            <w:tcBorders>
              <w:top w:val="nil"/>
              <w:left w:val="nil"/>
              <w:bottom w:val="nil"/>
              <w:right w:val="nil"/>
            </w:tcBorders>
            <w:noWrap/>
            <w:vAlign w:val="center"/>
            <w:hideMark/>
          </w:tcPr>
          <w:p w14:paraId="2926944D" w14:textId="0080C7F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9158555.4 </w:t>
            </w:r>
          </w:p>
        </w:tc>
        <w:tc>
          <w:tcPr>
            <w:tcW w:w="1367" w:type="dxa"/>
            <w:tcBorders>
              <w:top w:val="nil"/>
              <w:left w:val="nil"/>
              <w:bottom w:val="nil"/>
              <w:right w:val="nil"/>
            </w:tcBorders>
            <w:noWrap/>
            <w:vAlign w:val="center"/>
            <w:hideMark/>
          </w:tcPr>
          <w:p w14:paraId="48141860" w14:textId="45EC7DCB"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166081.3</w:t>
            </w:r>
          </w:p>
        </w:tc>
        <w:tc>
          <w:tcPr>
            <w:tcW w:w="1255" w:type="dxa"/>
            <w:tcBorders>
              <w:top w:val="nil"/>
              <w:left w:val="nil"/>
              <w:bottom w:val="nil"/>
              <w:right w:val="nil"/>
            </w:tcBorders>
            <w:noWrap/>
            <w:vAlign w:val="center"/>
            <w:hideMark/>
          </w:tcPr>
          <w:p w14:paraId="45F802E0" w14:textId="028F6B7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1.78</w:t>
            </w:r>
          </w:p>
        </w:tc>
        <w:tc>
          <w:tcPr>
            <w:tcW w:w="1308" w:type="dxa"/>
            <w:tcBorders>
              <w:top w:val="nil"/>
              <w:left w:val="nil"/>
              <w:bottom w:val="nil"/>
              <w:right w:val="nil"/>
            </w:tcBorders>
            <w:noWrap/>
            <w:vAlign w:val="center"/>
            <w:hideMark/>
          </w:tcPr>
          <w:p w14:paraId="569329B5" w14:textId="70610A5C"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8487978.3 </w:t>
            </w:r>
          </w:p>
        </w:tc>
        <w:tc>
          <w:tcPr>
            <w:tcW w:w="1308" w:type="dxa"/>
            <w:tcBorders>
              <w:top w:val="nil"/>
              <w:left w:val="nil"/>
              <w:bottom w:val="nil"/>
              <w:right w:val="nil"/>
            </w:tcBorders>
            <w:noWrap/>
            <w:vAlign w:val="center"/>
            <w:hideMark/>
          </w:tcPr>
          <w:p w14:paraId="66B3F8E4" w14:textId="43BBD149"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8348186.7 </w:t>
            </w:r>
          </w:p>
        </w:tc>
        <w:tc>
          <w:tcPr>
            <w:tcW w:w="1232" w:type="dxa"/>
            <w:tcBorders>
              <w:top w:val="nil"/>
              <w:left w:val="nil"/>
              <w:bottom w:val="nil"/>
              <w:right w:val="nil"/>
            </w:tcBorders>
            <w:noWrap/>
            <w:vAlign w:val="center"/>
            <w:hideMark/>
          </w:tcPr>
          <w:p w14:paraId="21603180" w14:textId="3F48CF9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139791.6 </w:t>
            </w:r>
          </w:p>
        </w:tc>
        <w:tc>
          <w:tcPr>
            <w:tcW w:w="1255" w:type="dxa"/>
            <w:tcBorders>
              <w:top w:val="nil"/>
              <w:left w:val="nil"/>
              <w:bottom w:val="nil"/>
              <w:right w:val="nil"/>
            </w:tcBorders>
            <w:noWrap/>
            <w:vAlign w:val="center"/>
            <w:hideMark/>
          </w:tcPr>
          <w:p w14:paraId="0257B9D8" w14:textId="0692B67F"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1.65 </w:t>
            </w:r>
          </w:p>
        </w:tc>
      </w:tr>
      <w:tr w:rsidR="00004857" w:rsidRPr="00004857" w14:paraId="0F98246D" w14:textId="77777777" w:rsidTr="006C53E3">
        <w:trPr>
          <w:trHeight w:val="280"/>
          <w:jc w:val="center"/>
        </w:trPr>
        <w:tc>
          <w:tcPr>
            <w:tcW w:w="1935" w:type="dxa"/>
            <w:tcBorders>
              <w:top w:val="nil"/>
              <w:left w:val="nil"/>
              <w:bottom w:val="nil"/>
              <w:right w:val="nil"/>
            </w:tcBorders>
            <w:noWrap/>
            <w:vAlign w:val="center"/>
            <w:hideMark/>
          </w:tcPr>
          <w:p w14:paraId="4D437B50"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Hunan</w:t>
            </w:r>
          </w:p>
        </w:tc>
        <w:tc>
          <w:tcPr>
            <w:tcW w:w="1261" w:type="dxa"/>
            <w:tcBorders>
              <w:top w:val="nil"/>
              <w:left w:val="nil"/>
              <w:bottom w:val="nil"/>
              <w:right w:val="nil"/>
            </w:tcBorders>
            <w:noWrap/>
            <w:vAlign w:val="center"/>
            <w:hideMark/>
          </w:tcPr>
          <w:p w14:paraId="30DE7AF7" w14:textId="269AD2F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8250817</w:t>
            </w:r>
          </w:p>
        </w:tc>
        <w:tc>
          <w:tcPr>
            <w:tcW w:w="1308" w:type="dxa"/>
            <w:tcBorders>
              <w:top w:val="nil"/>
              <w:left w:val="nil"/>
              <w:bottom w:val="nil"/>
              <w:right w:val="nil"/>
            </w:tcBorders>
            <w:noWrap/>
            <w:vAlign w:val="center"/>
            <w:hideMark/>
          </w:tcPr>
          <w:p w14:paraId="62201378" w14:textId="3EA11A2C"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8117570.8 </w:t>
            </w:r>
          </w:p>
        </w:tc>
        <w:tc>
          <w:tcPr>
            <w:tcW w:w="1367" w:type="dxa"/>
            <w:tcBorders>
              <w:top w:val="nil"/>
              <w:left w:val="nil"/>
              <w:bottom w:val="nil"/>
              <w:right w:val="nil"/>
            </w:tcBorders>
            <w:noWrap/>
            <w:vAlign w:val="center"/>
            <w:hideMark/>
          </w:tcPr>
          <w:p w14:paraId="0397D636" w14:textId="5433C409"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133245.9</w:t>
            </w:r>
          </w:p>
        </w:tc>
        <w:tc>
          <w:tcPr>
            <w:tcW w:w="1255" w:type="dxa"/>
            <w:tcBorders>
              <w:top w:val="nil"/>
              <w:left w:val="nil"/>
              <w:bottom w:val="nil"/>
              <w:right w:val="nil"/>
            </w:tcBorders>
            <w:noWrap/>
            <w:vAlign w:val="center"/>
            <w:hideMark/>
          </w:tcPr>
          <w:p w14:paraId="73019381" w14:textId="341DFE0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1.61</w:t>
            </w:r>
          </w:p>
        </w:tc>
        <w:tc>
          <w:tcPr>
            <w:tcW w:w="1308" w:type="dxa"/>
            <w:tcBorders>
              <w:top w:val="nil"/>
              <w:left w:val="nil"/>
              <w:bottom w:val="nil"/>
              <w:right w:val="nil"/>
            </w:tcBorders>
            <w:noWrap/>
            <w:vAlign w:val="center"/>
            <w:hideMark/>
          </w:tcPr>
          <w:p w14:paraId="1E84BD6B" w14:textId="0142F87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7507169.2 </w:t>
            </w:r>
          </w:p>
        </w:tc>
        <w:tc>
          <w:tcPr>
            <w:tcW w:w="1308" w:type="dxa"/>
            <w:tcBorders>
              <w:top w:val="nil"/>
              <w:left w:val="nil"/>
              <w:bottom w:val="nil"/>
              <w:right w:val="nil"/>
            </w:tcBorders>
            <w:noWrap/>
            <w:vAlign w:val="center"/>
            <w:hideMark/>
          </w:tcPr>
          <w:p w14:paraId="65636798" w14:textId="66FBC89B"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7379160.2 </w:t>
            </w:r>
          </w:p>
        </w:tc>
        <w:tc>
          <w:tcPr>
            <w:tcW w:w="1232" w:type="dxa"/>
            <w:tcBorders>
              <w:top w:val="nil"/>
              <w:left w:val="nil"/>
              <w:bottom w:val="nil"/>
              <w:right w:val="nil"/>
            </w:tcBorders>
            <w:noWrap/>
            <w:vAlign w:val="center"/>
            <w:hideMark/>
          </w:tcPr>
          <w:p w14:paraId="318A1520" w14:textId="4D75AF49"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128009.0 </w:t>
            </w:r>
          </w:p>
        </w:tc>
        <w:tc>
          <w:tcPr>
            <w:tcW w:w="1255" w:type="dxa"/>
            <w:tcBorders>
              <w:top w:val="nil"/>
              <w:left w:val="nil"/>
              <w:bottom w:val="nil"/>
              <w:right w:val="nil"/>
            </w:tcBorders>
            <w:noWrap/>
            <w:vAlign w:val="center"/>
            <w:hideMark/>
          </w:tcPr>
          <w:p w14:paraId="19593D7A" w14:textId="6FA0065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1.71 </w:t>
            </w:r>
          </w:p>
        </w:tc>
      </w:tr>
      <w:tr w:rsidR="00004857" w:rsidRPr="00004857" w14:paraId="1617497B" w14:textId="77777777" w:rsidTr="006C53E3">
        <w:trPr>
          <w:trHeight w:val="280"/>
          <w:jc w:val="center"/>
        </w:trPr>
        <w:tc>
          <w:tcPr>
            <w:tcW w:w="1935" w:type="dxa"/>
            <w:tcBorders>
              <w:top w:val="nil"/>
              <w:left w:val="nil"/>
              <w:bottom w:val="nil"/>
              <w:right w:val="nil"/>
            </w:tcBorders>
            <w:noWrap/>
            <w:vAlign w:val="center"/>
            <w:hideMark/>
          </w:tcPr>
          <w:p w14:paraId="5ABA186D"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Jiangsu</w:t>
            </w:r>
          </w:p>
        </w:tc>
        <w:tc>
          <w:tcPr>
            <w:tcW w:w="1261" w:type="dxa"/>
            <w:tcBorders>
              <w:top w:val="nil"/>
              <w:left w:val="nil"/>
              <w:bottom w:val="nil"/>
              <w:right w:val="nil"/>
            </w:tcBorders>
            <w:noWrap/>
            <w:vAlign w:val="center"/>
            <w:hideMark/>
          </w:tcPr>
          <w:p w14:paraId="3047FB98" w14:textId="1A32F9B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20506992</w:t>
            </w:r>
          </w:p>
        </w:tc>
        <w:tc>
          <w:tcPr>
            <w:tcW w:w="1308" w:type="dxa"/>
            <w:tcBorders>
              <w:top w:val="nil"/>
              <w:left w:val="nil"/>
              <w:bottom w:val="nil"/>
              <w:right w:val="nil"/>
            </w:tcBorders>
            <w:noWrap/>
            <w:vAlign w:val="center"/>
            <w:hideMark/>
          </w:tcPr>
          <w:p w14:paraId="548BC292" w14:textId="628ACE1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19460405.8 </w:t>
            </w:r>
          </w:p>
        </w:tc>
        <w:tc>
          <w:tcPr>
            <w:tcW w:w="1367" w:type="dxa"/>
            <w:tcBorders>
              <w:top w:val="nil"/>
              <w:left w:val="nil"/>
              <w:bottom w:val="nil"/>
              <w:right w:val="nil"/>
            </w:tcBorders>
            <w:noWrap/>
            <w:vAlign w:val="center"/>
            <w:hideMark/>
          </w:tcPr>
          <w:p w14:paraId="10B43867" w14:textId="0AD205C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1046586</w:t>
            </w:r>
          </w:p>
        </w:tc>
        <w:tc>
          <w:tcPr>
            <w:tcW w:w="1255" w:type="dxa"/>
            <w:tcBorders>
              <w:top w:val="nil"/>
              <w:left w:val="nil"/>
              <w:bottom w:val="nil"/>
              <w:right w:val="nil"/>
            </w:tcBorders>
            <w:noWrap/>
            <w:vAlign w:val="center"/>
            <w:hideMark/>
          </w:tcPr>
          <w:p w14:paraId="6CE48754" w14:textId="36D6ADB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5.1</w:t>
            </w:r>
          </w:p>
        </w:tc>
        <w:tc>
          <w:tcPr>
            <w:tcW w:w="1308" w:type="dxa"/>
            <w:tcBorders>
              <w:top w:val="nil"/>
              <w:left w:val="nil"/>
              <w:bottom w:val="nil"/>
              <w:right w:val="nil"/>
            </w:tcBorders>
            <w:noWrap/>
            <w:vAlign w:val="center"/>
            <w:hideMark/>
          </w:tcPr>
          <w:p w14:paraId="16289F66" w14:textId="3E12729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17162876.0 </w:t>
            </w:r>
          </w:p>
        </w:tc>
        <w:tc>
          <w:tcPr>
            <w:tcW w:w="1308" w:type="dxa"/>
            <w:tcBorders>
              <w:top w:val="nil"/>
              <w:left w:val="nil"/>
              <w:bottom w:val="nil"/>
              <w:right w:val="nil"/>
            </w:tcBorders>
            <w:noWrap/>
            <w:vAlign w:val="center"/>
            <w:hideMark/>
          </w:tcPr>
          <w:p w14:paraId="2F77C587" w14:textId="12A9D7B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16338463.6 </w:t>
            </w:r>
          </w:p>
        </w:tc>
        <w:tc>
          <w:tcPr>
            <w:tcW w:w="1232" w:type="dxa"/>
            <w:tcBorders>
              <w:top w:val="nil"/>
              <w:left w:val="nil"/>
              <w:bottom w:val="nil"/>
              <w:right w:val="nil"/>
            </w:tcBorders>
            <w:noWrap/>
            <w:vAlign w:val="center"/>
            <w:hideMark/>
          </w:tcPr>
          <w:p w14:paraId="20E18BBC" w14:textId="3E76ADA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824412.4 </w:t>
            </w:r>
          </w:p>
        </w:tc>
        <w:tc>
          <w:tcPr>
            <w:tcW w:w="1255" w:type="dxa"/>
            <w:tcBorders>
              <w:top w:val="nil"/>
              <w:left w:val="nil"/>
              <w:bottom w:val="nil"/>
              <w:right w:val="nil"/>
            </w:tcBorders>
            <w:noWrap/>
            <w:vAlign w:val="center"/>
            <w:hideMark/>
          </w:tcPr>
          <w:p w14:paraId="07BA6DE9" w14:textId="07C3FF6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4.80 </w:t>
            </w:r>
          </w:p>
        </w:tc>
      </w:tr>
      <w:tr w:rsidR="00004857" w:rsidRPr="00004857" w14:paraId="63A02276" w14:textId="77777777" w:rsidTr="006C53E3">
        <w:trPr>
          <w:trHeight w:val="280"/>
          <w:jc w:val="center"/>
        </w:trPr>
        <w:tc>
          <w:tcPr>
            <w:tcW w:w="1935" w:type="dxa"/>
            <w:tcBorders>
              <w:top w:val="nil"/>
              <w:left w:val="nil"/>
              <w:bottom w:val="nil"/>
              <w:right w:val="nil"/>
            </w:tcBorders>
            <w:noWrap/>
            <w:vAlign w:val="center"/>
            <w:hideMark/>
          </w:tcPr>
          <w:p w14:paraId="166AB240"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Jiangxi</w:t>
            </w:r>
          </w:p>
        </w:tc>
        <w:tc>
          <w:tcPr>
            <w:tcW w:w="1261" w:type="dxa"/>
            <w:tcBorders>
              <w:top w:val="nil"/>
              <w:left w:val="nil"/>
              <w:bottom w:val="nil"/>
              <w:right w:val="nil"/>
            </w:tcBorders>
            <w:noWrap/>
            <w:vAlign w:val="center"/>
            <w:hideMark/>
          </w:tcPr>
          <w:p w14:paraId="16450E6E" w14:textId="22A9A02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7753137</w:t>
            </w:r>
          </w:p>
        </w:tc>
        <w:tc>
          <w:tcPr>
            <w:tcW w:w="1308" w:type="dxa"/>
            <w:tcBorders>
              <w:top w:val="nil"/>
              <w:left w:val="nil"/>
              <w:bottom w:val="nil"/>
              <w:right w:val="nil"/>
            </w:tcBorders>
            <w:noWrap/>
            <w:vAlign w:val="center"/>
            <w:hideMark/>
          </w:tcPr>
          <w:p w14:paraId="724748E1" w14:textId="0E6950A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7634522.9 </w:t>
            </w:r>
          </w:p>
        </w:tc>
        <w:tc>
          <w:tcPr>
            <w:tcW w:w="1367" w:type="dxa"/>
            <w:tcBorders>
              <w:top w:val="nil"/>
              <w:left w:val="nil"/>
              <w:bottom w:val="nil"/>
              <w:right w:val="nil"/>
            </w:tcBorders>
            <w:noWrap/>
            <w:vAlign w:val="center"/>
            <w:hideMark/>
          </w:tcPr>
          <w:p w14:paraId="33C3E569" w14:textId="6198ED0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118614.1</w:t>
            </w:r>
          </w:p>
        </w:tc>
        <w:tc>
          <w:tcPr>
            <w:tcW w:w="1255" w:type="dxa"/>
            <w:tcBorders>
              <w:top w:val="nil"/>
              <w:left w:val="nil"/>
              <w:bottom w:val="nil"/>
              <w:right w:val="nil"/>
            </w:tcBorders>
            <w:noWrap/>
            <w:vAlign w:val="center"/>
            <w:hideMark/>
          </w:tcPr>
          <w:p w14:paraId="7D44C8C7" w14:textId="0FA7FE0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1.53</w:t>
            </w:r>
          </w:p>
        </w:tc>
        <w:tc>
          <w:tcPr>
            <w:tcW w:w="1308" w:type="dxa"/>
            <w:tcBorders>
              <w:top w:val="nil"/>
              <w:left w:val="nil"/>
              <w:bottom w:val="nil"/>
              <w:right w:val="nil"/>
            </w:tcBorders>
            <w:noWrap/>
            <w:vAlign w:val="center"/>
            <w:hideMark/>
          </w:tcPr>
          <w:p w14:paraId="52D7801D" w14:textId="57259290"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6904341.3 </w:t>
            </w:r>
          </w:p>
        </w:tc>
        <w:tc>
          <w:tcPr>
            <w:tcW w:w="1308" w:type="dxa"/>
            <w:tcBorders>
              <w:top w:val="nil"/>
              <w:left w:val="nil"/>
              <w:bottom w:val="nil"/>
              <w:right w:val="nil"/>
            </w:tcBorders>
            <w:noWrap/>
            <w:vAlign w:val="center"/>
            <w:hideMark/>
          </w:tcPr>
          <w:p w14:paraId="305AC243" w14:textId="2E0F155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6785727.2 </w:t>
            </w:r>
          </w:p>
        </w:tc>
        <w:tc>
          <w:tcPr>
            <w:tcW w:w="1232" w:type="dxa"/>
            <w:tcBorders>
              <w:top w:val="nil"/>
              <w:left w:val="nil"/>
              <w:bottom w:val="nil"/>
              <w:right w:val="nil"/>
            </w:tcBorders>
            <w:noWrap/>
            <w:vAlign w:val="center"/>
            <w:hideMark/>
          </w:tcPr>
          <w:p w14:paraId="24DB4322" w14:textId="5402D21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118614.1 </w:t>
            </w:r>
          </w:p>
        </w:tc>
        <w:tc>
          <w:tcPr>
            <w:tcW w:w="1255" w:type="dxa"/>
            <w:tcBorders>
              <w:top w:val="nil"/>
              <w:left w:val="nil"/>
              <w:bottom w:val="nil"/>
              <w:right w:val="nil"/>
            </w:tcBorders>
            <w:noWrap/>
            <w:vAlign w:val="center"/>
            <w:hideMark/>
          </w:tcPr>
          <w:p w14:paraId="0AAB2B13" w14:textId="0ABF70C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1.72 </w:t>
            </w:r>
          </w:p>
        </w:tc>
      </w:tr>
      <w:tr w:rsidR="00004857" w:rsidRPr="00004857" w14:paraId="223BC8E5" w14:textId="77777777" w:rsidTr="006C53E3">
        <w:trPr>
          <w:trHeight w:val="280"/>
          <w:jc w:val="center"/>
        </w:trPr>
        <w:tc>
          <w:tcPr>
            <w:tcW w:w="1935" w:type="dxa"/>
            <w:tcBorders>
              <w:top w:val="nil"/>
              <w:left w:val="nil"/>
              <w:bottom w:val="nil"/>
              <w:right w:val="nil"/>
            </w:tcBorders>
            <w:noWrap/>
            <w:vAlign w:val="center"/>
            <w:hideMark/>
          </w:tcPr>
          <w:p w14:paraId="1156E94E"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Jilin</w:t>
            </w:r>
          </w:p>
        </w:tc>
        <w:tc>
          <w:tcPr>
            <w:tcW w:w="1261" w:type="dxa"/>
            <w:tcBorders>
              <w:top w:val="nil"/>
              <w:left w:val="nil"/>
              <w:bottom w:val="nil"/>
              <w:right w:val="nil"/>
            </w:tcBorders>
            <w:noWrap/>
            <w:vAlign w:val="center"/>
            <w:hideMark/>
          </w:tcPr>
          <w:p w14:paraId="4E41000B" w14:textId="607E5D6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3997808</w:t>
            </w:r>
          </w:p>
        </w:tc>
        <w:tc>
          <w:tcPr>
            <w:tcW w:w="1308" w:type="dxa"/>
            <w:tcBorders>
              <w:top w:val="nil"/>
              <w:left w:val="nil"/>
              <w:bottom w:val="nil"/>
              <w:right w:val="nil"/>
            </w:tcBorders>
            <w:noWrap/>
            <w:vAlign w:val="center"/>
            <w:hideMark/>
          </w:tcPr>
          <w:p w14:paraId="2EAB945E" w14:textId="18C577A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3935980.5 </w:t>
            </w:r>
          </w:p>
        </w:tc>
        <w:tc>
          <w:tcPr>
            <w:tcW w:w="1367" w:type="dxa"/>
            <w:tcBorders>
              <w:top w:val="nil"/>
              <w:left w:val="nil"/>
              <w:bottom w:val="nil"/>
              <w:right w:val="nil"/>
            </w:tcBorders>
            <w:noWrap/>
            <w:vAlign w:val="center"/>
            <w:hideMark/>
          </w:tcPr>
          <w:p w14:paraId="0767A2FC" w14:textId="7B6C937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61827</w:t>
            </w:r>
          </w:p>
        </w:tc>
        <w:tc>
          <w:tcPr>
            <w:tcW w:w="1255" w:type="dxa"/>
            <w:tcBorders>
              <w:top w:val="nil"/>
              <w:left w:val="nil"/>
              <w:bottom w:val="nil"/>
              <w:right w:val="nil"/>
            </w:tcBorders>
            <w:noWrap/>
            <w:vAlign w:val="center"/>
            <w:hideMark/>
          </w:tcPr>
          <w:p w14:paraId="2DE43FF1" w14:textId="429E76B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1.55</w:t>
            </w:r>
          </w:p>
        </w:tc>
        <w:tc>
          <w:tcPr>
            <w:tcW w:w="1308" w:type="dxa"/>
            <w:tcBorders>
              <w:top w:val="nil"/>
              <w:left w:val="nil"/>
              <w:bottom w:val="nil"/>
              <w:right w:val="nil"/>
            </w:tcBorders>
            <w:noWrap/>
            <w:vAlign w:val="center"/>
            <w:hideMark/>
          </w:tcPr>
          <w:p w14:paraId="2875C257" w14:textId="3757BCE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3585497.4 </w:t>
            </w:r>
          </w:p>
        </w:tc>
        <w:tc>
          <w:tcPr>
            <w:tcW w:w="1308" w:type="dxa"/>
            <w:tcBorders>
              <w:top w:val="nil"/>
              <w:left w:val="nil"/>
              <w:bottom w:val="nil"/>
              <w:right w:val="nil"/>
            </w:tcBorders>
            <w:noWrap/>
            <w:vAlign w:val="center"/>
            <w:hideMark/>
          </w:tcPr>
          <w:p w14:paraId="48AD4983" w14:textId="27226F2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3523670.4 </w:t>
            </w:r>
          </w:p>
        </w:tc>
        <w:tc>
          <w:tcPr>
            <w:tcW w:w="1232" w:type="dxa"/>
            <w:tcBorders>
              <w:top w:val="nil"/>
              <w:left w:val="nil"/>
              <w:bottom w:val="nil"/>
              <w:right w:val="nil"/>
            </w:tcBorders>
            <w:noWrap/>
            <w:vAlign w:val="center"/>
            <w:hideMark/>
          </w:tcPr>
          <w:p w14:paraId="3AEA127D" w14:textId="2E9BEB43"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61827.0 </w:t>
            </w:r>
          </w:p>
        </w:tc>
        <w:tc>
          <w:tcPr>
            <w:tcW w:w="1255" w:type="dxa"/>
            <w:tcBorders>
              <w:top w:val="nil"/>
              <w:left w:val="nil"/>
              <w:bottom w:val="nil"/>
              <w:right w:val="nil"/>
            </w:tcBorders>
            <w:noWrap/>
            <w:vAlign w:val="center"/>
            <w:hideMark/>
          </w:tcPr>
          <w:p w14:paraId="40D40E77" w14:textId="4783A9A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1.72 </w:t>
            </w:r>
          </w:p>
        </w:tc>
      </w:tr>
      <w:tr w:rsidR="00004857" w:rsidRPr="00004857" w14:paraId="5327B059" w14:textId="77777777" w:rsidTr="006C53E3">
        <w:trPr>
          <w:trHeight w:val="280"/>
          <w:jc w:val="center"/>
        </w:trPr>
        <w:tc>
          <w:tcPr>
            <w:tcW w:w="1935" w:type="dxa"/>
            <w:tcBorders>
              <w:top w:val="nil"/>
              <w:left w:val="nil"/>
              <w:bottom w:val="nil"/>
              <w:right w:val="nil"/>
            </w:tcBorders>
            <w:noWrap/>
            <w:vAlign w:val="center"/>
            <w:hideMark/>
          </w:tcPr>
          <w:p w14:paraId="6A96AE9D"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Liaoning</w:t>
            </w:r>
          </w:p>
        </w:tc>
        <w:tc>
          <w:tcPr>
            <w:tcW w:w="1261" w:type="dxa"/>
            <w:tcBorders>
              <w:top w:val="nil"/>
              <w:left w:val="nil"/>
              <w:bottom w:val="nil"/>
              <w:right w:val="nil"/>
            </w:tcBorders>
            <w:noWrap/>
            <w:vAlign w:val="center"/>
            <w:hideMark/>
          </w:tcPr>
          <w:p w14:paraId="31B5AA6F" w14:textId="3ADF886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5782294</w:t>
            </w:r>
          </w:p>
        </w:tc>
        <w:tc>
          <w:tcPr>
            <w:tcW w:w="1308" w:type="dxa"/>
            <w:tcBorders>
              <w:top w:val="nil"/>
              <w:left w:val="nil"/>
              <w:bottom w:val="nil"/>
              <w:right w:val="nil"/>
            </w:tcBorders>
            <w:noWrap/>
            <w:vAlign w:val="center"/>
            <w:hideMark/>
          </w:tcPr>
          <w:p w14:paraId="21581F4C" w14:textId="3FE055F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5440400.5 </w:t>
            </w:r>
          </w:p>
        </w:tc>
        <w:tc>
          <w:tcPr>
            <w:tcW w:w="1367" w:type="dxa"/>
            <w:tcBorders>
              <w:top w:val="nil"/>
              <w:left w:val="nil"/>
              <w:bottom w:val="nil"/>
              <w:right w:val="nil"/>
            </w:tcBorders>
            <w:noWrap/>
            <w:vAlign w:val="center"/>
            <w:hideMark/>
          </w:tcPr>
          <w:p w14:paraId="4CB55836" w14:textId="73BACBB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341893.8</w:t>
            </w:r>
          </w:p>
        </w:tc>
        <w:tc>
          <w:tcPr>
            <w:tcW w:w="1255" w:type="dxa"/>
            <w:tcBorders>
              <w:top w:val="nil"/>
              <w:left w:val="nil"/>
              <w:bottom w:val="nil"/>
              <w:right w:val="nil"/>
            </w:tcBorders>
            <w:noWrap/>
            <w:vAlign w:val="center"/>
            <w:hideMark/>
          </w:tcPr>
          <w:p w14:paraId="6405F2E5" w14:textId="5A1466BF"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5.91</w:t>
            </w:r>
          </w:p>
        </w:tc>
        <w:tc>
          <w:tcPr>
            <w:tcW w:w="1308" w:type="dxa"/>
            <w:tcBorders>
              <w:top w:val="nil"/>
              <w:left w:val="nil"/>
              <w:bottom w:val="nil"/>
              <w:right w:val="nil"/>
            </w:tcBorders>
            <w:noWrap/>
            <w:vAlign w:val="center"/>
            <w:hideMark/>
          </w:tcPr>
          <w:p w14:paraId="53442EE1" w14:textId="5F97AAD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5152249.6 </w:t>
            </w:r>
          </w:p>
        </w:tc>
        <w:tc>
          <w:tcPr>
            <w:tcW w:w="1308" w:type="dxa"/>
            <w:tcBorders>
              <w:top w:val="nil"/>
              <w:left w:val="nil"/>
              <w:bottom w:val="nil"/>
              <w:right w:val="nil"/>
            </w:tcBorders>
            <w:noWrap/>
            <w:vAlign w:val="center"/>
            <w:hideMark/>
          </w:tcPr>
          <w:p w14:paraId="79C758F5" w14:textId="32AE0D4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4831051.9 </w:t>
            </w:r>
          </w:p>
        </w:tc>
        <w:tc>
          <w:tcPr>
            <w:tcW w:w="1232" w:type="dxa"/>
            <w:tcBorders>
              <w:top w:val="nil"/>
              <w:left w:val="nil"/>
              <w:bottom w:val="nil"/>
              <w:right w:val="nil"/>
            </w:tcBorders>
            <w:noWrap/>
            <w:vAlign w:val="center"/>
            <w:hideMark/>
          </w:tcPr>
          <w:p w14:paraId="6FACAC6E" w14:textId="5E7957EC"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321197.7 </w:t>
            </w:r>
          </w:p>
        </w:tc>
        <w:tc>
          <w:tcPr>
            <w:tcW w:w="1255" w:type="dxa"/>
            <w:tcBorders>
              <w:top w:val="nil"/>
              <w:left w:val="nil"/>
              <w:bottom w:val="nil"/>
              <w:right w:val="nil"/>
            </w:tcBorders>
            <w:noWrap/>
            <w:vAlign w:val="center"/>
            <w:hideMark/>
          </w:tcPr>
          <w:p w14:paraId="4E5FFADC" w14:textId="758CB59C"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6.23 </w:t>
            </w:r>
          </w:p>
        </w:tc>
      </w:tr>
      <w:tr w:rsidR="00004857" w:rsidRPr="00004857" w14:paraId="0013A697" w14:textId="77777777" w:rsidTr="006C53E3">
        <w:trPr>
          <w:trHeight w:val="280"/>
          <w:jc w:val="center"/>
        </w:trPr>
        <w:tc>
          <w:tcPr>
            <w:tcW w:w="1935" w:type="dxa"/>
            <w:tcBorders>
              <w:top w:val="nil"/>
              <w:left w:val="nil"/>
              <w:bottom w:val="nil"/>
              <w:right w:val="nil"/>
            </w:tcBorders>
            <w:noWrap/>
            <w:vAlign w:val="center"/>
            <w:hideMark/>
          </w:tcPr>
          <w:p w14:paraId="34A52BC9"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lastRenderedPageBreak/>
              <w:t xml:space="preserve">   </w:t>
            </w:r>
            <w:proofErr w:type="spellStart"/>
            <w:r w:rsidRPr="00004857">
              <w:rPr>
                <w:rFonts w:ascii="Times New Roman" w:eastAsia="等线" w:hAnsi="Times New Roman" w:cs="Times New Roman"/>
                <w:kern w:val="0"/>
                <w:sz w:val="22"/>
              </w:rPr>
              <w:t>Neimeng</w:t>
            </w:r>
            <w:proofErr w:type="spellEnd"/>
          </w:p>
        </w:tc>
        <w:tc>
          <w:tcPr>
            <w:tcW w:w="1261" w:type="dxa"/>
            <w:tcBorders>
              <w:top w:val="nil"/>
              <w:left w:val="nil"/>
              <w:bottom w:val="nil"/>
              <w:right w:val="nil"/>
            </w:tcBorders>
            <w:noWrap/>
            <w:vAlign w:val="center"/>
            <w:hideMark/>
          </w:tcPr>
          <w:p w14:paraId="3F8D959C" w14:textId="5CB02EB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5188533</w:t>
            </w:r>
          </w:p>
        </w:tc>
        <w:tc>
          <w:tcPr>
            <w:tcW w:w="1308" w:type="dxa"/>
            <w:tcBorders>
              <w:top w:val="nil"/>
              <w:left w:val="nil"/>
              <w:bottom w:val="nil"/>
              <w:right w:val="nil"/>
            </w:tcBorders>
            <w:noWrap/>
            <w:vAlign w:val="center"/>
            <w:hideMark/>
          </w:tcPr>
          <w:p w14:paraId="35B16879" w14:textId="1D65C79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4990593.2 </w:t>
            </w:r>
          </w:p>
        </w:tc>
        <w:tc>
          <w:tcPr>
            <w:tcW w:w="1367" w:type="dxa"/>
            <w:tcBorders>
              <w:top w:val="nil"/>
              <w:left w:val="nil"/>
              <w:bottom w:val="nil"/>
              <w:right w:val="nil"/>
            </w:tcBorders>
            <w:noWrap/>
            <w:vAlign w:val="center"/>
            <w:hideMark/>
          </w:tcPr>
          <w:p w14:paraId="7201CBE3" w14:textId="6D8AC8D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197940.1</w:t>
            </w:r>
          </w:p>
        </w:tc>
        <w:tc>
          <w:tcPr>
            <w:tcW w:w="1255" w:type="dxa"/>
            <w:tcBorders>
              <w:top w:val="nil"/>
              <w:left w:val="nil"/>
              <w:bottom w:val="nil"/>
              <w:right w:val="nil"/>
            </w:tcBorders>
            <w:noWrap/>
            <w:vAlign w:val="center"/>
            <w:hideMark/>
          </w:tcPr>
          <w:p w14:paraId="49F7ACD0" w14:textId="05FB3BE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3.81</w:t>
            </w:r>
          </w:p>
        </w:tc>
        <w:tc>
          <w:tcPr>
            <w:tcW w:w="1308" w:type="dxa"/>
            <w:tcBorders>
              <w:top w:val="nil"/>
              <w:left w:val="nil"/>
              <w:bottom w:val="nil"/>
              <w:right w:val="nil"/>
            </w:tcBorders>
            <w:noWrap/>
            <w:vAlign w:val="center"/>
            <w:hideMark/>
          </w:tcPr>
          <w:p w14:paraId="3DAD9063" w14:textId="4F9BDFB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4943853.6 </w:t>
            </w:r>
          </w:p>
        </w:tc>
        <w:tc>
          <w:tcPr>
            <w:tcW w:w="1308" w:type="dxa"/>
            <w:tcBorders>
              <w:top w:val="nil"/>
              <w:left w:val="nil"/>
              <w:bottom w:val="nil"/>
              <w:right w:val="nil"/>
            </w:tcBorders>
            <w:noWrap/>
            <w:vAlign w:val="center"/>
            <w:hideMark/>
          </w:tcPr>
          <w:p w14:paraId="46890439" w14:textId="648355B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4745913.4 </w:t>
            </w:r>
          </w:p>
        </w:tc>
        <w:tc>
          <w:tcPr>
            <w:tcW w:w="1232" w:type="dxa"/>
            <w:tcBorders>
              <w:top w:val="nil"/>
              <w:left w:val="nil"/>
              <w:bottom w:val="nil"/>
              <w:right w:val="nil"/>
            </w:tcBorders>
            <w:noWrap/>
            <w:vAlign w:val="center"/>
            <w:hideMark/>
          </w:tcPr>
          <w:p w14:paraId="1173EBE1" w14:textId="68A5A6A9"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197940.1 </w:t>
            </w:r>
          </w:p>
        </w:tc>
        <w:tc>
          <w:tcPr>
            <w:tcW w:w="1255" w:type="dxa"/>
            <w:tcBorders>
              <w:top w:val="nil"/>
              <w:left w:val="nil"/>
              <w:bottom w:val="nil"/>
              <w:right w:val="nil"/>
            </w:tcBorders>
            <w:noWrap/>
            <w:vAlign w:val="center"/>
            <w:hideMark/>
          </w:tcPr>
          <w:p w14:paraId="272CE32B" w14:textId="16B7950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4.00 </w:t>
            </w:r>
          </w:p>
        </w:tc>
      </w:tr>
      <w:tr w:rsidR="00004857" w:rsidRPr="00004857" w14:paraId="30EA6426" w14:textId="77777777" w:rsidTr="006C53E3">
        <w:trPr>
          <w:trHeight w:val="280"/>
          <w:jc w:val="center"/>
        </w:trPr>
        <w:tc>
          <w:tcPr>
            <w:tcW w:w="1935" w:type="dxa"/>
            <w:tcBorders>
              <w:top w:val="nil"/>
              <w:left w:val="nil"/>
              <w:bottom w:val="nil"/>
              <w:right w:val="nil"/>
            </w:tcBorders>
            <w:noWrap/>
            <w:vAlign w:val="center"/>
            <w:hideMark/>
          </w:tcPr>
          <w:p w14:paraId="0CEAAAA7"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Ningxia</w:t>
            </w:r>
          </w:p>
        </w:tc>
        <w:tc>
          <w:tcPr>
            <w:tcW w:w="1261" w:type="dxa"/>
            <w:tcBorders>
              <w:top w:val="nil"/>
              <w:left w:val="nil"/>
              <w:bottom w:val="nil"/>
              <w:right w:val="nil"/>
            </w:tcBorders>
            <w:noWrap/>
            <w:vAlign w:val="center"/>
            <w:hideMark/>
          </w:tcPr>
          <w:p w14:paraId="21A17A33" w14:textId="067FD24B"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691855.9</w:t>
            </w:r>
          </w:p>
        </w:tc>
        <w:tc>
          <w:tcPr>
            <w:tcW w:w="1308" w:type="dxa"/>
            <w:tcBorders>
              <w:top w:val="nil"/>
              <w:left w:val="nil"/>
              <w:bottom w:val="nil"/>
              <w:right w:val="nil"/>
            </w:tcBorders>
            <w:noWrap/>
            <w:vAlign w:val="center"/>
            <w:hideMark/>
          </w:tcPr>
          <w:p w14:paraId="4AD9BA22" w14:textId="282B3C6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667161.4 </w:t>
            </w:r>
          </w:p>
        </w:tc>
        <w:tc>
          <w:tcPr>
            <w:tcW w:w="1367" w:type="dxa"/>
            <w:tcBorders>
              <w:top w:val="nil"/>
              <w:left w:val="nil"/>
              <w:bottom w:val="nil"/>
              <w:right w:val="nil"/>
            </w:tcBorders>
            <w:noWrap/>
            <w:vAlign w:val="center"/>
            <w:hideMark/>
          </w:tcPr>
          <w:p w14:paraId="1DC6762E" w14:textId="3D7469A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24694.5</w:t>
            </w:r>
          </w:p>
        </w:tc>
        <w:tc>
          <w:tcPr>
            <w:tcW w:w="1255" w:type="dxa"/>
            <w:tcBorders>
              <w:top w:val="nil"/>
              <w:left w:val="nil"/>
              <w:bottom w:val="nil"/>
              <w:right w:val="nil"/>
            </w:tcBorders>
            <w:noWrap/>
            <w:vAlign w:val="center"/>
            <w:hideMark/>
          </w:tcPr>
          <w:p w14:paraId="61B095A8" w14:textId="2E546BB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3.57</w:t>
            </w:r>
          </w:p>
        </w:tc>
        <w:tc>
          <w:tcPr>
            <w:tcW w:w="1308" w:type="dxa"/>
            <w:tcBorders>
              <w:top w:val="nil"/>
              <w:left w:val="nil"/>
              <w:bottom w:val="nil"/>
              <w:right w:val="nil"/>
            </w:tcBorders>
            <w:noWrap/>
            <w:vAlign w:val="center"/>
            <w:hideMark/>
          </w:tcPr>
          <w:p w14:paraId="4E6A2ACB" w14:textId="74DA607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631648.4 </w:t>
            </w:r>
          </w:p>
        </w:tc>
        <w:tc>
          <w:tcPr>
            <w:tcW w:w="1308" w:type="dxa"/>
            <w:tcBorders>
              <w:top w:val="nil"/>
              <w:left w:val="nil"/>
              <w:bottom w:val="nil"/>
              <w:right w:val="nil"/>
            </w:tcBorders>
            <w:noWrap/>
            <w:vAlign w:val="center"/>
            <w:hideMark/>
          </w:tcPr>
          <w:p w14:paraId="59F882A3" w14:textId="1BE632E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613771.9 </w:t>
            </w:r>
          </w:p>
        </w:tc>
        <w:tc>
          <w:tcPr>
            <w:tcW w:w="1232" w:type="dxa"/>
            <w:tcBorders>
              <w:top w:val="nil"/>
              <w:left w:val="nil"/>
              <w:bottom w:val="nil"/>
              <w:right w:val="nil"/>
            </w:tcBorders>
            <w:noWrap/>
            <w:vAlign w:val="center"/>
            <w:hideMark/>
          </w:tcPr>
          <w:p w14:paraId="2DB89FB3" w14:textId="1BB7079C"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17876.6 </w:t>
            </w:r>
          </w:p>
        </w:tc>
        <w:tc>
          <w:tcPr>
            <w:tcW w:w="1255" w:type="dxa"/>
            <w:tcBorders>
              <w:top w:val="nil"/>
              <w:left w:val="nil"/>
              <w:bottom w:val="nil"/>
              <w:right w:val="nil"/>
            </w:tcBorders>
            <w:noWrap/>
            <w:vAlign w:val="center"/>
            <w:hideMark/>
          </w:tcPr>
          <w:p w14:paraId="1ED372DE" w14:textId="60CE404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2.83 </w:t>
            </w:r>
          </w:p>
        </w:tc>
      </w:tr>
      <w:tr w:rsidR="00004857" w:rsidRPr="00004857" w14:paraId="2D544D22" w14:textId="77777777" w:rsidTr="006C53E3">
        <w:trPr>
          <w:trHeight w:val="280"/>
          <w:jc w:val="center"/>
        </w:trPr>
        <w:tc>
          <w:tcPr>
            <w:tcW w:w="1935" w:type="dxa"/>
            <w:tcBorders>
              <w:top w:val="nil"/>
              <w:left w:val="nil"/>
              <w:bottom w:val="nil"/>
              <w:right w:val="nil"/>
            </w:tcBorders>
            <w:noWrap/>
            <w:vAlign w:val="center"/>
            <w:hideMark/>
          </w:tcPr>
          <w:p w14:paraId="2B10D3CF"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Qinghai</w:t>
            </w:r>
          </w:p>
        </w:tc>
        <w:tc>
          <w:tcPr>
            <w:tcW w:w="1261" w:type="dxa"/>
            <w:tcBorders>
              <w:top w:val="nil"/>
              <w:left w:val="nil"/>
              <w:bottom w:val="nil"/>
              <w:right w:val="nil"/>
            </w:tcBorders>
            <w:noWrap/>
            <w:vAlign w:val="center"/>
            <w:hideMark/>
          </w:tcPr>
          <w:p w14:paraId="3F9A630C" w14:textId="7BEBFE1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1630928</w:t>
            </w:r>
          </w:p>
        </w:tc>
        <w:tc>
          <w:tcPr>
            <w:tcW w:w="1308" w:type="dxa"/>
            <w:tcBorders>
              <w:top w:val="nil"/>
              <w:left w:val="nil"/>
              <w:bottom w:val="nil"/>
              <w:right w:val="nil"/>
            </w:tcBorders>
            <w:noWrap/>
            <w:vAlign w:val="center"/>
            <w:hideMark/>
          </w:tcPr>
          <w:p w14:paraId="20D69BB4" w14:textId="4576BAB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1595868.4 </w:t>
            </w:r>
          </w:p>
        </w:tc>
        <w:tc>
          <w:tcPr>
            <w:tcW w:w="1367" w:type="dxa"/>
            <w:tcBorders>
              <w:top w:val="nil"/>
              <w:left w:val="nil"/>
              <w:bottom w:val="nil"/>
              <w:right w:val="nil"/>
            </w:tcBorders>
            <w:noWrap/>
            <w:vAlign w:val="center"/>
            <w:hideMark/>
          </w:tcPr>
          <w:p w14:paraId="642001C9" w14:textId="6627E75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35059.4</w:t>
            </w:r>
          </w:p>
        </w:tc>
        <w:tc>
          <w:tcPr>
            <w:tcW w:w="1255" w:type="dxa"/>
            <w:tcBorders>
              <w:top w:val="nil"/>
              <w:left w:val="nil"/>
              <w:bottom w:val="nil"/>
              <w:right w:val="nil"/>
            </w:tcBorders>
            <w:noWrap/>
            <w:vAlign w:val="center"/>
            <w:hideMark/>
          </w:tcPr>
          <w:p w14:paraId="3AF15B1B" w14:textId="7B31CEC9"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2.15</w:t>
            </w:r>
          </w:p>
        </w:tc>
        <w:tc>
          <w:tcPr>
            <w:tcW w:w="1308" w:type="dxa"/>
            <w:tcBorders>
              <w:top w:val="nil"/>
              <w:left w:val="nil"/>
              <w:bottom w:val="nil"/>
              <w:right w:val="nil"/>
            </w:tcBorders>
            <w:noWrap/>
            <w:vAlign w:val="center"/>
            <w:hideMark/>
          </w:tcPr>
          <w:p w14:paraId="5840E18A" w14:textId="7066AB0F"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1530275.3 </w:t>
            </w:r>
          </w:p>
        </w:tc>
        <w:tc>
          <w:tcPr>
            <w:tcW w:w="1308" w:type="dxa"/>
            <w:tcBorders>
              <w:top w:val="nil"/>
              <w:left w:val="nil"/>
              <w:bottom w:val="nil"/>
              <w:right w:val="nil"/>
            </w:tcBorders>
            <w:noWrap/>
            <w:vAlign w:val="center"/>
            <w:hideMark/>
          </w:tcPr>
          <w:p w14:paraId="4C1956F4" w14:textId="5061726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1495215.9 </w:t>
            </w:r>
          </w:p>
        </w:tc>
        <w:tc>
          <w:tcPr>
            <w:tcW w:w="1232" w:type="dxa"/>
            <w:tcBorders>
              <w:top w:val="nil"/>
              <w:left w:val="nil"/>
              <w:bottom w:val="nil"/>
              <w:right w:val="nil"/>
            </w:tcBorders>
            <w:noWrap/>
            <w:vAlign w:val="center"/>
            <w:hideMark/>
          </w:tcPr>
          <w:p w14:paraId="0329B718" w14:textId="44E8053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35059.4 </w:t>
            </w:r>
          </w:p>
        </w:tc>
        <w:tc>
          <w:tcPr>
            <w:tcW w:w="1255" w:type="dxa"/>
            <w:tcBorders>
              <w:top w:val="nil"/>
              <w:left w:val="nil"/>
              <w:bottom w:val="nil"/>
              <w:right w:val="nil"/>
            </w:tcBorders>
            <w:noWrap/>
            <w:vAlign w:val="center"/>
            <w:hideMark/>
          </w:tcPr>
          <w:p w14:paraId="7261CF22" w14:textId="1D3722B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2.29 </w:t>
            </w:r>
          </w:p>
        </w:tc>
      </w:tr>
      <w:tr w:rsidR="00004857" w:rsidRPr="00004857" w14:paraId="31E661A3" w14:textId="77777777" w:rsidTr="006C53E3">
        <w:trPr>
          <w:trHeight w:val="280"/>
          <w:jc w:val="center"/>
        </w:trPr>
        <w:tc>
          <w:tcPr>
            <w:tcW w:w="1935" w:type="dxa"/>
            <w:tcBorders>
              <w:top w:val="nil"/>
              <w:left w:val="nil"/>
              <w:bottom w:val="nil"/>
              <w:right w:val="nil"/>
            </w:tcBorders>
            <w:noWrap/>
            <w:vAlign w:val="center"/>
            <w:hideMark/>
          </w:tcPr>
          <w:p w14:paraId="161FCC9F"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Shaanxi</w:t>
            </w:r>
          </w:p>
        </w:tc>
        <w:tc>
          <w:tcPr>
            <w:tcW w:w="1261" w:type="dxa"/>
            <w:tcBorders>
              <w:top w:val="nil"/>
              <w:left w:val="nil"/>
              <w:bottom w:val="nil"/>
              <w:right w:val="nil"/>
            </w:tcBorders>
            <w:noWrap/>
            <w:vAlign w:val="center"/>
            <w:hideMark/>
          </w:tcPr>
          <w:p w14:paraId="5CF9BD3C" w14:textId="32B9C3C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4558419</w:t>
            </w:r>
          </w:p>
        </w:tc>
        <w:tc>
          <w:tcPr>
            <w:tcW w:w="1308" w:type="dxa"/>
            <w:tcBorders>
              <w:top w:val="nil"/>
              <w:left w:val="nil"/>
              <w:bottom w:val="nil"/>
              <w:right w:val="nil"/>
            </w:tcBorders>
            <w:noWrap/>
            <w:vAlign w:val="center"/>
            <w:hideMark/>
          </w:tcPr>
          <w:p w14:paraId="73DD9FF4" w14:textId="2FDAF3A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4396991.5 </w:t>
            </w:r>
          </w:p>
        </w:tc>
        <w:tc>
          <w:tcPr>
            <w:tcW w:w="1367" w:type="dxa"/>
            <w:tcBorders>
              <w:top w:val="nil"/>
              <w:left w:val="nil"/>
              <w:bottom w:val="nil"/>
              <w:right w:val="nil"/>
            </w:tcBorders>
            <w:noWrap/>
            <w:vAlign w:val="center"/>
            <w:hideMark/>
          </w:tcPr>
          <w:p w14:paraId="184E48D5" w14:textId="08649EE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161427.6</w:t>
            </w:r>
          </w:p>
        </w:tc>
        <w:tc>
          <w:tcPr>
            <w:tcW w:w="1255" w:type="dxa"/>
            <w:tcBorders>
              <w:top w:val="nil"/>
              <w:left w:val="nil"/>
              <w:bottom w:val="nil"/>
              <w:right w:val="nil"/>
            </w:tcBorders>
            <w:noWrap/>
            <w:vAlign w:val="center"/>
            <w:hideMark/>
          </w:tcPr>
          <w:p w14:paraId="0E4CCA28" w14:textId="111762A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3.54</w:t>
            </w:r>
          </w:p>
        </w:tc>
        <w:tc>
          <w:tcPr>
            <w:tcW w:w="1308" w:type="dxa"/>
            <w:tcBorders>
              <w:top w:val="nil"/>
              <w:left w:val="nil"/>
              <w:bottom w:val="nil"/>
              <w:right w:val="nil"/>
            </w:tcBorders>
            <w:noWrap/>
            <w:vAlign w:val="center"/>
            <w:hideMark/>
          </w:tcPr>
          <w:p w14:paraId="32F40B8B" w14:textId="59BD009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4229718.0 </w:t>
            </w:r>
          </w:p>
        </w:tc>
        <w:tc>
          <w:tcPr>
            <w:tcW w:w="1308" w:type="dxa"/>
            <w:tcBorders>
              <w:top w:val="nil"/>
              <w:left w:val="nil"/>
              <w:bottom w:val="nil"/>
              <w:right w:val="nil"/>
            </w:tcBorders>
            <w:noWrap/>
            <w:vAlign w:val="center"/>
            <w:hideMark/>
          </w:tcPr>
          <w:p w14:paraId="576B9103" w14:textId="39A5AF2C"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4068290.3 </w:t>
            </w:r>
          </w:p>
        </w:tc>
        <w:tc>
          <w:tcPr>
            <w:tcW w:w="1232" w:type="dxa"/>
            <w:tcBorders>
              <w:top w:val="nil"/>
              <w:left w:val="nil"/>
              <w:bottom w:val="nil"/>
              <w:right w:val="nil"/>
            </w:tcBorders>
            <w:noWrap/>
            <w:vAlign w:val="center"/>
            <w:hideMark/>
          </w:tcPr>
          <w:p w14:paraId="54A6FECC" w14:textId="7A6B82E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161427.6 </w:t>
            </w:r>
          </w:p>
        </w:tc>
        <w:tc>
          <w:tcPr>
            <w:tcW w:w="1255" w:type="dxa"/>
            <w:tcBorders>
              <w:top w:val="nil"/>
              <w:left w:val="nil"/>
              <w:bottom w:val="nil"/>
              <w:right w:val="nil"/>
            </w:tcBorders>
            <w:noWrap/>
            <w:vAlign w:val="center"/>
            <w:hideMark/>
          </w:tcPr>
          <w:p w14:paraId="2589C8BB" w14:textId="635FEC5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3.82 </w:t>
            </w:r>
          </w:p>
        </w:tc>
      </w:tr>
      <w:tr w:rsidR="00004857" w:rsidRPr="00004857" w14:paraId="4BD33EAF" w14:textId="77777777" w:rsidTr="006C53E3">
        <w:trPr>
          <w:trHeight w:val="280"/>
          <w:jc w:val="center"/>
        </w:trPr>
        <w:tc>
          <w:tcPr>
            <w:tcW w:w="1935" w:type="dxa"/>
            <w:tcBorders>
              <w:top w:val="nil"/>
              <w:left w:val="nil"/>
              <w:bottom w:val="nil"/>
              <w:right w:val="nil"/>
            </w:tcBorders>
            <w:noWrap/>
            <w:vAlign w:val="center"/>
            <w:hideMark/>
          </w:tcPr>
          <w:p w14:paraId="6E3C6A6D"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Shandong</w:t>
            </w:r>
          </w:p>
        </w:tc>
        <w:tc>
          <w:tcPr>
            <w:tcW w:w="1261" w:type="dxa"/>
            <w:tcBorders>
              <w:top w:val="nil"/>
              <w:left w:val="nil"/>
              <w:bottom w:val="nil"/>
              <w:right w:val="nil"/>
            </w:tcBorders>
            <w:noWrap/>
            <w:vAlign w:val="center"/>
            <w:hideMark/>
          </w:tcPr>
          <w:p w14:paraId="1ECBCAFD" w14:textId="1F940700"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7621434</w:t>
            </w:r>
          </w:p>
        </w:tc>
        <w:tc>
          <w:tcPr>
            <w:tcW w:w="1308" w:type="dxa"/>
            <w:tcBorders>
              <w:top w:val="nil"/>
              <w:left w:val="nil"/>
              <w:bottom w:val="nil"/>
              <w:right w:val="nil"/>
            </w:tcBorders>
            <w:noWrap/>
            <w:vAlign w:val="center"/>
            <w:hideMark/>
          </w:tcPr>
          <w:p w14:paraId="0B371B43" w14:textId="220B397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7610522.5 </w:t>
            </w:r>
          </w:p>
        </w:tc>
        <w:tc>
          <w:tcPr>
            <w:tcW w:w="1367" w:type="dxa"/>
            <w:tcBorders>
              <w:top w:val="nil"/>
              <w:left w:val="nil"/>
              <w:bottom w:val="nil"/>
              <w:right w:val="nil"/>
            </w:tcBorders>
            <w:noWrap/>
            <w:vAlign w:val="center"/>
            <w:hideMark/>
          </w:tcPr>
          <w:p w14:paraId="5C1D9A87" w14:textId="7CB2206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10911.9</w:t>
            </w:r>
          </w:p>
        </w:tc>
        <w:tc>
          <w:tcPr>
            <w:tcW w:w="1255" w:type="dxa"/>
            <w:tcBorders>
              <w:top w:val="nil"/>
              <w:left w:val="nil"/>
              <w:bottom w:val="nil"/>
              <w:right w:val="nil"/>
            </w:tcBorders>
            <w:noWrap/>
            <w:vAlign w:val="center"/>
            <w:hideMark/>
          </w:tcPr>
          <w:p w14:paraId="76BE07EE" w14:textId="3E496F7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0.14</w:t>
            </w:r>
          </w:p>
        </w:tc>
        <w:tc>
          <w:tcPr>
            <w:tcW w:w="1308" w:type="dxa"/>
            <w:tcBorders>
              <w:top w:val="nil"/>
              <w:left w:val="nil"/>
              <w:bottom w:val="nil"/>
              <w:right w:val="nil"/>
            </w:tcBorders>
            <w:noWrap/>
            <w:vAlign w:val="center"/>
            <w:hideMark/>
          </w:tcPr>
          <w:p w14:paraId="73431BF6" w14:textId="01589DF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7039559.1 </w:t>
            </w:r>
          </w:p>
        </w:tc>
        <w:tc>
          <w:tcPr>
            <w:tcW w:w="1308" w:type="dxa"/>
            <w:tcBorders>
              <w:top w:val="nil"/>
              <w:left w:val="nil"/>
              <w:bottom w:val="nil"/>
              <w:right w:val="nil"/>
            </w:tcBorders>
            <w:noWrap/>
            <w:vAlign w:val="center"/>
            <w:hideMark/>
          </w:tcPr>
          <w:p w14:paraId="709498C9" w14:textId="6D204050"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7028647.2 </w:t>
            </w:r>
          </w:p>
        </w:tc>
        <w:tc>
          <w:tcPr>
            <w:tcW w:w="1232" w:type="dxa"/>
            <w:tcBorders>
              <w:top w:val="nil"/>
              <w:left w:val="nil"/>
              <w:bottom w:val="nil"/>
              <w:right w:val="nil"/>
            </w:tcBorders>
            <w:noWrap/>
            <w:vAlign w:val="center"/>
            <w:hideMark/>
          </w:tcPr>
          <w:p w14:paraId="0FB650EE" w14:textId="6667EA2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10911.9 </w:t>
            </w:r>
          </w:p>
        </w:tc>
        <w:tc>
          <w:tcPr>
            <w:tcW w:w="1255" w:type="dxa"/>
            <w:tcBorders>
              <w:top w:val="nil"/>
              <w:left w:val="nil"/>
              <w:bottom w:val="nil"/>
              <w:right w:val="nil"/>
            </w:tcBorders>
            <w:noWrap/>
            <w:vAlign w:val="center"/>
            <w:hideMark/>
          </w:tcPr>
          <w:p w14:paraId="604B8251" w14:textId="1CBF75B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0.16 </w:t>
            </w:r>
          </w:p>
        </w:tc>
      </w:tr>
      <w:tr w:rsidR="00004857" w:rsidRPr="00004857" w14:paraId="584F6BA5" w14:textId="77777777" w:rsidTr="006C53E3">
        <w:trPr>
          <w:trHeight w:val="280"/>
          <w:jc w:val="center"/>
        </w:trPr>
        <w:tc>
          <w:tcPr>
            <w:tcW w:w="1935" w:type="dxa"/>
            <w:tcBorders>
              <w:top w:val="nil"/>
              <w:left w:val="nil"/>
              <w:bottom w:val="nil"/>
              <w:right w:val="nil"/>
            </w:tcBorders>
            <w:noWrap/>
            <w:vAlign w:val="center"/>
            <w:hideMark/>
          </w:tcPr>
          <w:p w14:paraId="02189093"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Shanghai</w:t>
            </w:r>
          </w:p>
        </w:tc>
        <w:tc>
          <w:tcPr>
            <w:tcW w:w="1261" w:type="dxa"/>
            <w:tcBorders>
              <w:top w:val="nil"/>
              <w:left w:val="nil"/>
              <w:bottom w:val="nil"/>
              <w:right w:val="nil"/>
            </w:tcBorders>
            <w:noWrap/>
            <w:vAlign w:val="center"/>
            <w:hideMark/>
          </w:tcPr>
          <w:p w14:paraId="036F1872" w14:textId="7806462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2559441</w:t>
            </w:r>
          </w:p>
        </w:tc>
        <w:tc>
          <w:tcPr>
            <w:tcW w:w="1308" w:type="dxa"/>
            <w:tcBorders>
              <w:top w:val="nil"/>
              <w:left w:val="nil"/>
              <w:bottom w:val="nil"/>
              <w:right w:val="nil"/>
            </w:tcBorders>
            <w:noWrap/>
            <w:vAlign w:val="center"/>
            <w:hideMark/>
          </w:tcPr>
          <w:p w14:paraId="58097401" w14:textId="43E3A86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2521833.7 </w:t>
            </w:r>
          </w:p>
        </w:tc>
        <w:tc>
          <w:tcPr>
            <w:tcW w:w="1367" w:type="dxa"/>
            <w:tcBorders>
              <w:top w:val="nil"/>
              <w:left w:val="nil"/>
              <w:bottom w:val="nil"/>
              <w:right w:val="nil"/>
            </w:tcBorders>
            <w:noWrap/>
            <w:vAlign w:val="center"/>
            <w:hideMark/>
          </w:tcPr>
          <w:p w14:paraId="7DB429BC" w14:textId="4C792349"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37606.8</w:t>
            </w:r>
          </w:p>
        </w:tc>
        <w:tc>
          <w:tcPr>
            <w:tcW w:w="1255" w:type="dxa"/>
            <w:tcBorders>
              <w:top w:val="nil"/>
              <w:left w:val="nil"/>
              <w:bottom w:val="nil"/>
              <w:right w:val="nil"/>
            </w:tcBorders>
            <w:noWrap/>
            <w:vAlign w:val="center"/>
            <w:hideMark/>
          </w:tcPr>
          <w:p w14:paraId="03B20AFC" w14:textId="1CD739E3"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1.47</w:t>
            </w:r>
          </w:p>
        </w:tc>
        <w:tc>
          <w:tcPr>
            <w:tcW w:w="1308" w:type="dxa"/>
            <w:tcBorders>
              <w:top w:val="nil"/>
              <w:left w:val="nil"/>
              <w:bottom w:val="nil"/>
              <w:right w:val="nil"/>
            </w:tcBorders>
            <w:noWrap/>
            <w:vAlign w:val="center"/>
            <w:hideMark/>
          </w:tcPr>
          <w:p w14:paraId="605C186C" w14:textId="72E919D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2312777.8 </w:t>
            </w:r>
          </w:p>
        </w:tc>
        <w:tc>
          <w:tcPr>
            <w:tcW w:w="1308" w:type="dxa"/>
            <w:tcBorders>
              <w:top w:val="nil"/>
              <w:left w:val="nil"/>
              <w:bottom w:val="nil"/>
              <w:right w:val="nil"/>
            </w:tcBorders>
            <w:noWrap/>
            <w:vAlign w:val="center"/>
            <w:hideMark/>
          </w:tcPr>
          <w:p w14:paraId="4821CDE3" w14:textId="2C7A118B"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2278467.1 </w:t>
            </w:r>
          </w:p>
        </w:tc>
        <w:tc>
          <w:tcPr>
            <w:tcW w:w="1232" w:type="dxa"/>
            <w:tcBorders>
              <w:top w:val="nil"/>
              <w:left w:val="nil"/>
              <w:bottom w:val="nil"/>
              <w:right w:val="nil"/>
            </w:tcBorders>
            <w:noWrap/>
            <w:vAlign w:val="center"/>
            <w:hideMark/>
          </w:tcPr>
          <w:p w14:paraId="53E45175" w14:textId="2CAE650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34310.7 </w:t>
            </w:r>
          </w:p>
        </w:tc>
        <w:tc>
          <w:tcPr>
            <w:tcW w:w="1255" w:type="dxa"/>
            <w:tcBorders>
              <w:top w:val="nil"/>
              <w:left w:val="nil"/>
              <w:bottom w:val="nil"/>
              <w:right w:val="nil"/>
            </w:tcBorders>
            <w:noWrap/>
            <w:vAlign w:val="center"/>
            <w:hideMark/>
          </w:tcPr>
          <w:p w14:paraId="7915E718" w14:textId="45EA62E3"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1.48 </w:t>
            </w:r>
          </w:p>
        </w:tc>
      </w:tr>
      <w:tr w:rsidR="00004857" w:rsidRPr="00004857" w14:paraId="349DAAB5" w14:textId="77777777" w:rsidTr="006C53E3">
        <w:trPr>
          <w:trHeight w:val="280"/>
          <w:jc w:val="center"/>
        </w:trPr>
        <w:tc>
          <w:tcPr>
            <w:tcW w:w="1935" w:type="dxa"/>
            <w:tcBorders>
              <w:top w:val="nil"/>
              <w:left w:val="nil"/>
              <w:bottom w:val="nil"/>
              <w:right w:val="nil"/>
            </w:tcBorders>
            <w:noWrap/>
            <w:vAlign w:val="center"/>
            <w:hideMark/>
          </w:tcPr>
          <w:p w14:paraId="79E17061"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Shanxi</w:t>
            </w:r>
          </w:p>
        </w:tc>
        <w:tc>
          <w:tcPr>
            <w:tcW w:w="1261" w:type="dxa"/>
            <w:tcBorders>
              <w:top w:val="nil"/>
              <w:left w:val="nil"/>
              <w:bottom w:val="nil"/>
              <w:right w:val="nil"/>
            </w:tcBorders>
            <w:noWrap/>
            <w:vAlign w:val="center"/>
            <w:hideMark/>
          </w:tcPr>
          <w:p w14:paraId="58A13877" w14:textId="150431B0"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7177915</w:t>
            </w:r>
          </w:p>
        </w:tc>
        <w:tc>
          <w:tcPr>
            <w:tcW w:w="1308" w:type="dxa"/>
            <w:tcBorders>
              <w:top w:val="nil"/>
              <w:left w:val="nil"/>
              <w:bottom w:val="nil"/>
              <w:right w:val="nil"/>
            </w:tcBorders>
            <w:noWrap/>
            <w:vAlign w:val="center"/>
            <w:hideMark/>
          </w:tcPr>
          <w:p w14:paraId="3C00178E" w14:textId="6D13AE9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7005187.8 </w:t>
            </w:r>
          </w:p>
        </w:tc>
        <w:tc>
          <w:tcPr>
            <w:tcW w:w="1367" w:type="dxa"/>
            <w:tcBorders>
              <w:top w:val="nil"/>
              <w:left w:val="nil"/>
              <w:bottom w:val="nil"/>
              <w:right w:val="nil"/>
            </w:tcBorders>
            <w:noWrap/>
            <w:vAlign w:val="center"/>
            <w:hideMark/>
          </w:tcPr>
          <w:p w14:paraId="6A9472C2" w14:textId="636DE663"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172727.6</w:t>
            </w:r>
          </w:p>
        </w:tc>
        <w:tc>
          <w:tcPr>
            <w:tcW w:w="1255" w:type="dxa"/>
            <w:tcBorders>
              <w:top w:val="nil"/>
              <w:left w:val="nil"/>
              <w:bottom w:val="nil"/>
              <w:right w:val="nil"/>
            </w:tcBorders>
            <w:noWrap/>
            <w:vAlign w:val="center"/>
            <w:hideMark/>
          </w:tcPr>
          <w:p w14:paraId="5C0363F3" w14:textId="7F609D4F"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2.41</w:t>
            </w:r>
          </w:p>
        </w:tc>
        <w:tc>
          <w:tcPr>
            <w:tcW w:w="1308" w:type="dxa"/>
            <w:tcBorders>
              <w:top w:val="nil"/>
              <w:left w:val="nil"/>
              <w:bottom w:val="nil"/>
              <w:right w:val="nil"/>
            </w:tcBorders>
            <w:noWrap/>
            <w:vAlign w:val="center"/>
            <w:hideMark/>
          </w:tcPr>
          <w:p w14:paraId="091E5B90" w14:textId="27198060"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6727812.5 </w:t>
            </w:r>
          </w:p>
        </w:tc>
        <w:tc>
          <w:tcPr>
            <w:tcW w:w="1308" w:type="dxa"/>
            <w:tcBorders>
              <w:top w:val="nil"/>
              <w:left w:val="nil"/>
              <w:bottom w:val="nil"/>
              <w:right w:val="nil"/>
            </w:tcBorders>
            <w:noWrap/>
            <w:vAlign w:val="center"/>
            <w:hideMark/>
          </w:tcPr>
          <w:p w14:paraId="6CAB6792" w14:textId="007E439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6593616.2 </w:t>
            </w:r>
          </w:p>
        </w:tc>
        <w:tc>
          <w:tcPr>
            <w:tcW w:w="1232" w:type="dxa"/>
            <w:tcBorders>
              <w:top w:val="nil"/>
              <w:left w:val="nil"/>
              <w:bottom w:val="nil"/>
              <w:right w:val="nil"/>
            </w:tcBorders>
            <w:noWrap/>
            <w:vAlign w:val="center"/>
            <w:hideMark/>
          </w:tcPr>
          <w:p w14:paraId="06B13817" w14:textId="39EFC92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134196.3 </w:t>
            </w:r>
          </w:p>
        </w:tc>
        <w:tc>
          <w:tcPr>
            <w:tcW w:w="1255" w:type="dxa"/>
            <w:tcBorders>
              <w:top w:val="nil"/>
              <w:left w:val="nil"/>
              <w:bottom w:val="nil"/>
              <w:right w:val="nil"/>
            </w:tcBorders>
            <w:noWrap/>
            <w:vAlign w:val="center"/>
            <w:hideMark/>
          </w:tcPr>
          <w:p w14:paraId="57C17B22" w14:textId="7EB60B8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1.99 </w:t>
            </w:r>
          </w:p>
        </w:tc>
      </w:tr>
      <w:tr w:rsidR="00004857" w:rsidRPr="00004857" w14:paraId="3AF1DE5F" w14:textId="77777777" w:rsidTr="006C53E3">
        <w:trPr>
          <w:trHeight w:val="280"/>
          <w:jc w:val="center"/>
        </w:trPr>
        <w:tc>
          <w:tcPr>
            <w:tcW w:w="1935" w:type="dxa"/>
            <w:tcBorders>
              <w:top w:val="nil"/>
              <w:left w:val="nil"/>
              <w:bottom w:val="nil"/>
              <w:right w:val="nil"/>
            </w:tcBorders>
            <w:noWrap/>
            <w:vAlign w:val="center"/>
            <w:hideMark/>
          </w:tcPr>
          <w:p w14:paraId="1FAAB60D"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Sichuan</w:t>
            </w:r>
          </w:p>
        </w:tc>
        <w:tc>
          <w:tcPr>
            <w:tcW w:w="1261" w:type="dxa"/>
            <w:tcBorders>
              <w:top w:val="nil"/>
              <w:left w:val="nil"/>
              <w:bottom w:val="nil"/>
              <w:right w:val="nil"/>
            </w:tcBorders>
            <w:noWrap/>
            <w:vAlign w:val="center"/>
            <w:hideMark/>
          </w:tcPr>
          <w:p w14:paraId="7316D175" w14:textId="623CCC1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19835486</w:t>
            </w:r>
          </w:p>
        </w:tc>
        <w:tc>
          <w:tcPr>
            <w:tcW w:w="1308" w:type="dxa"/>
            <w:tcBorders>
              <w:top w:val="nil"/>
              <w:left w:val="nil"/>
              <w:bottom w:val="nil"/>
              <w:right w:val="nil"/>
            </w:tcBorders>
            <w:noWrap/>
            <w:vAlign w:val="center"/>
            <w:hideMark/>
          </w:tcPr>
          <w:p w14:paraId="4D6E734F" w14:textId="37BF57CC"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19553451.4 </w:t>
            </w:r>
          </w:p>
        </w:tc>
        <w:tc>
          <w:tcPr>
            <w:tcW w:w="1367" w:type="dxa"/>
            <w:tcBorders>
              <w:top w:val="nil"/>
              <w:left w:val="nil"/>
              <w:bottom w:val="nil"/>
              <w:right w:val="nil"/>
            </w:tcBorders>
            <w:noWrap/>
            <w:vAlign w:val="center"/>
            <w:hideMark/>
          </w:tcPr>
          <w:p w14:paraId="214A76A4" w14:textId="59EE30E0"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282034.7</w:t>
            </w:r>
          </w:p>
        </w:tc>
        <w:tc>
          <w:tcPr>
            <w:tcW w:w="1255" w:type="dxa"/>
            <w:tcBorders>
              <w:top w:val="nil"/>
              <w:left w:val="nil"/>
              <w:bottom w:val="nil"/>
              <w:right w:val="nil"/>
            </w:tcBorders>
            <w:noWrap/>
            <w:vAlign w:val="center"/>
            <w:hideMark/>
          </w:tcPr>
          <w:p w14:paraId="40B63C5B" w14:textId="1BE5DC4B"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1.42</w:t>
            </w:r>
          </w:p>
        </w:tc>
        <w:tc>
          <w:tcPr>
            <w:tcW w:w="1308" w:type="dxa"/>
            <w:tcBorders>
              <w:top w:val="nil"/>
              <w:left w:val="nil"/>
              <w:bottom w:val="nil"/>
              <w:right w:val="nil"/>
            </w:tcBorders>
            <w:noWrap/>
            <w:vAlign w:val="center"/>
            <w:hideMark/>
          </w:tcPr>
          <w:p w14:paraId="2A36538A" w14:textId="2B66402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18473913.7 </w:t>
            </w:r>
          </w:p>
        </w:tc>
        <w:tc>
          <w:tcPr>
            <w:tcW w:w="1308" w:type="dxa"/>
            <w:tcBorders>
              <w:top w:val="nil"/>
              <w:left w:val="nil"/>
              <w:bottom w:val="nil"/>
              <w:right w:val="nil"/>
            </w:tcBorders>
            <w:noWrap/>
            <w:vAlign w:val="center"/>
            <w:hideMark/>
          </w:tcPr>
          <w:p w14:paraId="012F9EDE" w14:textId="02A783A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18272769.9 </w:t>
            </w:r>
          </w:p>
        </w:tc>
        <w:tc>
          <w:tcPr>
            <w:tcW w:w="1232" w:type="dxa"/>
            <w:tcBorders>
              <w:top w:val="nil"/>
              <w:left w:val="nil"/>
              <w:bottom w:val="nil"/>
              <w:right w:val="nil"/>
            </w:tcBorders>
            <w:noWrap/>
            <w:vAlign w:val="center"/>
            <w:hideMark/>
          </w:tcPr>
          <w:p w14:paraId="1AEE53F0" w14:textId="73F508C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201143.8 </w:t>
            </w:r>
          </w:p>
        </w:tc>
        <w:tc>
          <w:tcPr>
            <w:tcW w:w="1255" w:type="dxa"/>
            <w:tcBorders>
              <w:top w:val="nil"/>
              <w:left w:val="nil"/>
              <w:bottom w:val="nil"/>
              <w:right w:val="nil"/>
            </w:tcBorders>
            <w:noWrap/>
            <w:vAlign w:val="center"/>
            <w:hideMark/>
          </w:tcPr>
          <w:p w14:paraId="4416D4E3" w14:textId="71399BE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1.09 </w:t>
            </w:r>
          </w:p>
        </w:tc>
      </w:tr>
      <w:tr w:rsidR="00004857" w:rsidRPr="00004857" w14:paraId="1A69FC4E" w14:textId="77777777" w:rsidTr="006C53E3">
        <w:trPr>
          <w:trHeight w:val="280"/>
          <w:jc w:val="center"/>
        </w:trPr>
        <w:tc>
          <w:tcPr>
            <w:tcW w:w="1935" w:type="dxa"/>
            <w:tcBorders>
              <w:top w:val="nil"/>
              <w:left w:val="nil"/>
              <w:bottom w:val="nil"/>
              <w:right w:val="nil"/>
            </w:tcBorders>
            <w:noWrap/>
            <w:vAlign w:val="center"/>
            <w:hideMark/>
          </w:tcPr>
          <w:p w14:paraId="6BECB2D5"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Tianjin</w:t>
            </w:r>
          </w:p>
        </w:tc>
        <w:tc>
          <w:tcPr>
            <w:tcW w:w="1261" w:type="dxa"/>
            <w:tcBorders>
              <w:top w:val="nil"/>
              <w:left w:val="nil"/>
              <w:bottom w:val="nil"/>
              <w:right w:val="nil"/>
            </w:tcBorders>
            <w:noWrap/>
            <w:vAlign w:val="center"/>
            <w:hideMark/>
          </w:tcPr>
          <w:p w14:paraId="72958ACA" w14:textId="2621E95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2023183</w:t>
            </w:r>
          </w:p>
        </w:tc>
        <w:tc>
          <w:tcPr>
            <w:tcW w:w="1308" w:type="dxa"/>
            <w:tcBorders>
              <w:top w:val="nil"/>
              <w:left w:val="nil"/>
              <w:bottom w:val="nil"/>
              <w:right w:val="nil"/>
            </w:tcBorders>
            <w:noWrap/>
            <w:vAlign w:val="center"/>
            <w:hideMark/>
          </w:tcPr>
          <w:p w14:paraId="6DFA597F" w14:textId="75222D2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1954981.5 </w:t>
            </w:r>
          </w:p>
        </w:tc>
        <w:tc>
          <w:tcPr>
            <w:tcW w:w="1367" w:type="dxa"/>
            <w:tcBorders>
              <w:top w:val="nil"/>
              <w:left w:val="nil"/>
              <w:bottom w:val="nil"/>
              <w:right w:val="nil"/>
            </w:tcBorders>
            <w:noWrap/>
            <w:vAlign w:val="center"/>
            <w:hideMark/>
          </w:tcPr>
          <w:p w14:paraId="38484F8E" w14:textId="5DA24A6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68201.6</w:t>
            </w:r>
          </w:p>
        </w:tc>
        <w:tc>
          <w:tcPr>
            <w:tcW w:w="1255" w:type="dxa"/>
            <w:tcBorders>
              <w:top w:val="nil"/>
              <w:left w:val="nil"/>
              <w:bottom w:val="nil"/>
              <w:right w:val="nil"/>
            </w:tcBorders>
            <w:noWrap/>
            <w:vAlign w:val="center"/>
            <w:hideMark/>
          </w:tcPr>
          <w:p w14:paraId="4920BC26" w14:textId="3FA293E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3.37</w:t>
            </w:r>
          </w:p>
        </w:tc>
        <w:tc>
          <w:tcPr>
            <w:tcW w:w="1308" w:type="dxa"/>
            <w:tcBorders>
              <w:top w:val="nil"/>
              <w:left w:val="nil"/>
              <w:bottom w:val="nil"/>
              <w:right w:val="nil"/>
            </w:tcBorders>
            <w:noWrap/>
            <w:vAlign w:val="center"/>
            <w:hideMark/>
          </w:tcPr>
          <w:p w14:paraId="07DED52D" w14:textId="353E1DF3"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1760390.6 </w:t>
            </w:r>
          </w:p>
        </w:tc>
        <w:tc>
          <w:tcPr>
            <w:tcW w:w="1308" w:type="dxa"/>
            <w:tcBorders>
              <w:top w:val="nil"/>
              <w:left w:val="nil"/>
              <w:bottom w:val="nil"/>
              <w:right w:val="nil"/>
            </w:tcBorders>
            <w:noWrap/>
            <w:vAlign w:val="center"/>
            <w:hideMark/>
          </w:tcPr>
          <w:p w14:paraId="0AA4CAE2" w14:textId="17C12F2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1692189.0 </w:t>
            </w:r>
          </w:p>
        </w:tc>
        <w:tc>
          <w:tcPr>
            <w:tcW w:w="1232" w:type="dxa"/>
            <w:tcBorders>
              <w:top w:val="nil"/>
              <w:left w:val="nil"/>
              <w:bottom w:val="nil"/>
              <w:right w:val="nil"/>
            </w:tcBorders>
            <w:noWrap/>
            <w:vAlign w:val="center"/>
            <w:hideMark/>
          </w:tcPr>
          <w:p w14:paraId="6F080808" w14:textId="6FA4347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68201.6 </w:t>
            </w:r>
          </w:p>
        </w:tc>
        <w:tc>
          <w:tcPr>
            <w:tcW w:w="1255" w:type="dxa"/>
            <w:tcBorders>
              <w:top w:val="nil"/>
              <w:left w:val="nil"/>
              <w:bottom w:val="nil"/>
              <w:right w:val="nil"/>
            </w:tcBorders>
            <w:noWrap/>
            <w:vAlign w:val="center"/>
            <w:hideMark/>
          </w:tcPr>
          <w:p w14:paraId="22290322" w14:textId="228C4CA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3.87 </w:t>
            </w:r>
          </w:p>
        </w:tc>
      </w:tr>
      <w:tr w:rsidR="00004857" w:rsidRPr="00004857" w14:paraId="498272CD" w14:textId="77777777" w:rsidTr="006C53E3">
        <w:trPr>
          <w:trHeight w:val="280"/>
          <w:jc w:val="center"/>
        </w:trPr>
        <w:tc>
          <w:tcPr>
            <w:tcW w:w="1935" w:type="dxa"/>
            <w:tcBorders>
              <w:top w:val="nil"/>
              <w:left w:val="nil"/>
              <w:bottom w:val="nil"/>
              <w:right w:val="nil"/>
            </w:tcBorders>
            <w:noWrap/>
            <w:vAlign w:val="center"/>
            <w:hideMark/>
          </w:tcPr>
          <w:p w14:paraId="6F0104B7"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Xinjiang</w:t>
            </w:r>
          </w:p>
        </w:tc>
        <w:tc>
          <w:tcPr>
            <w:tcW w:w="1261" w:type="dxa"/>
            <w:tcBorders>
              <w:top w:val="nil"/>
              <w:left w:val="nil"/>
              <w:bottom w:val="nil"/>
              <w:right w:val="nil"/>
            </w:tcBorders>
            <w:noWrap/>
            <w:vAlign w:val="center"/>
            <w:hideMark/>
          </w:tcPr>
          <w:p w14:paraId="151ECC28" w14:textId="5C4E505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2126284</w:t>
            </w:r>
          </w:p>
        </w:tc>
        <w:tc>
          <w:tcPr>
            <w:tcW w:w="1308" w:type="dxa"/>
            <w:tcBorders>
              <w:top w:val="nil"/>
              <w:left w:val="nil"/>
              <w:bottom w:val="nil"/>
              <w:right w:val="nil"/>
            </w:tcBorders>
            <w:noWrap/>
            <w:vAlign w:val="center"/>
            <w:hideMark/>
          </w:tcPr>
          <w:p w14:paraId="598ACEC1" w14:textId="2D01EB40"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2100301.9 </w:t>
            </w:r>
          </w:p>
        </w:tc>
        <w:tc>
          <w:tcPr>
            <w:tcW w:w="1367" w:type="dxa"/>
            <w:tcBorders>
              <w:top w:val="nil"/>
              <w:left w:val="nil"/>
              <w:bottom w:val="nil"/>
              <w:right w:val="nil"/>
            </w:tcBorders>
            <w:noWrap/>
            <w:vAlign w:val="center"/>
            <w:hideMark/>
          </w:tcPr>
          <w:p w14:paraId="3D2AB31B" w14:textId="5C263DB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25982.5</w:t>
            </w:r>
          </w:p>
        </w:tc>
        <w:tc>
          <w:tcPr>
            <w:tcW w:w="1255" w:type="dxa"/>
            <w:tcBorders>
              <w:top w:val="nil"/>
              <w:left w:val="nil"/>
              <w:bottom w:val="nil"/>
              <w:right w:val="nil"/>
            </w:tcBorders>
            <w:noWrap/>
            <w:vAlign w:val="center"/>
            <w:hideMark/>
          </w:tcPr>
          <w:p w14:paraId="2A25E95A" w14:textId="343847E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1.22</w:t>
            </w:r>
          </w:p>
        </w:tc>
        <w:tc>
          <w:tcPr>
            <w:tcW w:w="1308" w:type="dxa"/>
            <w:tcBorders>
              <w:top w:val="nil"/>
              <w:left w:val="nil"/>
              <w:bottom w:val="nil"/>
              <w:right w:val="nil"/>
            </w:tcBorders>
            <w:noWrap/>
            <w:vAlign w:val="center"/>
            <w:hideMark/>
          </w:tcPr>
          <w:p w14:paraId="0B75F3AC" w14:textId="34D5A4C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2007469.5 </w:t>
            </w:r>
          </w:p>
        </w:tc>
        <w:tc>
          <w:tcPr>
            <w:tcW w:w="1308" w:type="dxa"/>
            <w:tcBorders>
              <w:top w:val="nil"/>
              <w:left w:val="nil"/>
              <w:bottom w:val="nil"/>
              <w:right w:val="nil"/>
            </w:tcBorders>
            <w:noWrap/>
            <w:vAlign w:val="center"/>
            <w:hideMark/>
          </w:tcPr>
          <w:p w14:paraId="4711B605" w14:textId="03E6372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1983053.3 </w:t>
            </w:r>
          </w:p>
        </w:tc>
        <w:tc>
          <w:tcPr>
            <w:tcW w:w="1232" w:type="dxa"/>
            <w:tcBorders>
              <w:top w:val="nil"/>
              <w:left w:val="nil"/>
              <w:bottom w:val="nil"/>
              <w:right w:val="nil"/>
            </w:tcBorders>
            <w:noWrap/>
            <w:vAlign w:val="center"/>
            <w:hideMark/>
          </w:tcPr>
          <w:p w14:paraId="0D80C1ED" w14:textId="657E0AE0"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24416.2 </w:t>
            </w:r>
          </w:p>
        </w:tc>
        <w:tc>
          <w:tcPr>
            <w:tcW w:w="1255" w:type="dxa"/>
            <w:tcBorders>
              <w:top w:val="nil"/>
              <w:left w:val="nil"/>
              <w:bottom w:val="nil"/>
              <w:right w:val="nil"/>
            </w:tcBorders>
            <w:noWrap/>
            <w:vAlign w:val="center"/>
            <w:hideMark/>
          </w:tcPr>
          <w:p w14:paraId="1F9C47FD" w14:textId="5AF69C8F"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1.22 </w:t>
            </w:r>
          </w:p>
        </w:tc>
      </w:tr>
      <w:tr w:rsidR="00004857" w:rsidRPr="00004857" w14:paraId="54E52809" w14:textId="77777777" w:rsidTr="006C53E3">
        <w:trPr>
          <w:trHeight w:val="280"/>
          <w:jc w:val="center"/>
        </w:trPr>
        <w:tc>
          <w:tcPr>
            <w:tcW w:w="1935" w:type="dxa"/>
            <w:tcBorders>
              <w:top w:val="nil"/>
              <w:left w:val="nil"/>
              <w:bottom w:val="nil"/>
              <w:right w:val="nil"/>
            </w:tcBorders>
            <w:noWrap/>
            <w:vAlign w:val="center"/>
            <w:hideMark/>
          </w:tcPr>
          <w:p w14:paraId="2C7AFDA9"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Xizang</w:t>
            </w:r>
          </w:p>
        </w:tc>
        <w:tc>
          <w:tcPr>
            <w:tcW w:w="1261" w:type="dxa"/>
            <w:tcBorders>
              <w:top w:val="nil"/>
              <w:left w:val="nil"/>
              <w:bottom w:val="nil"/>
              <w:right w:val="nil"/>
            </w:tcBorders>
            <w:noWrap/>
            <w:vAlign w:val="center"/>
            <w:hideMark/>
          </w:tcPr>
          <w:p w14:paraId="05621869" w14:textId="1CAEC4D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295646.9</w:t>
            </w:r>
          </w:p>
        </w:tc>
        <w:tc>
          <w:tcPr>
            <w:tcW w:w="1308" w:type="dxa"/>
            <w:tcBorders>
              <w:top w:val="nil"/>
              <w:left w:val="nil"/>
              <w:bottom w:val="nil"/>
              <w:right w:val="nil"/>
            </w:tcBorders>
            <w:noWrap/>
            <w:vAlign w:val="center"/>
            <w:hideMark/>
          </w:tcPr>
          <w:p w14:paraId="1F4F29B8" w14:textId="75FBE450"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289151.4 </w:t>
            </w:r>
          </w:p>
        </w:tc>
        <w:tc>
          <w:tcPr>
            <w:tcW w:w="1367" w:type="dxa"/>
            <w:tcBorders>
              <w:top w:val="nil"/>
              <w:left w:val="nil"/>
              <w:bottom w:val="nil"/>
              <w:right w:val="nil"/>
            </w:tcBorders>
            <w:noWrap/>
            <w:vAlign w:val="center"/>
            <w:hideMark/>
          </w:tcPr>
          <w:p w14:paraId="3B004CD0" w14:textId="5C158F0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6495.5</w:t>
            </w:r>
          </w:p>
        </w:tc>
        <w:tc>
          <w:tcPr>
            <w:tcW w:w="1255" w:type="dxa"/>
            <w:tcBorders>
              <w:top w:val="nil"/>
              <w:left w:val="nil"/>
              <w:bottom w:val="nil"/>
              <w:right w:val="nil"/>
            </w:tcBorders>
            <w:noWrap/>
            <w:vAlign w:val="center"/>
            <w:hideMark/>
          </w:tcPr>
          <w:p w14:paraId="158FA0A8" w14:textId="676E2B1F"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2.2</w:t>
            </w:r>
          </w:p>
        </w:tc>
        <w:tc>
          <w:tcPr>
            <w:tcW w:w="1308" w:type="dxa"/>
            <w:tcBorders>
              <w:top w:val="nil"/>
              <w:left w:val="nil"/>
              <w:bottom w:val="nil"/>
              <w:right w:val="nil"/>
            </w:tcBorders>
            <w:noWrap/>
            <w:vAlign w:val="center"/>
            <w:hideMark/>
          </w:tcPr>
          <w:p w14:paraId="4212FF62" w14:textId="1277F53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247129.9 </w:t>
            </w:r>
          </w:p>
        </w:tc>
        <w:tc>
          <w:tcPr>
            <w:tcW w:w="1308" w:type="dxa"/>
            <w:tcBorders>
              <w:top w:val="nil"/>
              <w:left w:val="nil"/>
              <w:bottom w:val="nil"/>
              <w:right w:val="nil"/>
            </w:tcBorders>
            <w:noWrap/>
            <w:vAlign w:val="center"/>
            <w:hideMark/>
          </w:tcPr>
          <w:p w14:paraId="6DDC2ED6" w14:textId="465C8E1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245545.9 </w:t>
            </w:r>
          </w:p>
        </w:tc>
        <w:tc>
          <w:tcPr>
            <w:tcW w:w="1232" w:type="dxa"/>
            <w:tcBorders>
              <w:top w:val="nil"/>
              <w:left w:val="nil"/>
              <w:bottom w:val="nil"/>
              <w:right w:val="nil"/>
            </w:tcBorders>
            <w:noWrap/>
            <w:vAlign w:val="center"/>
            <w:hideMark/>
          </w:tcPr>
          <w:p w14:paraId="32FDB896" w14:textId="73281642"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1584.0 </w:t>
            </w:r>
          </w:p>
        </w:tc>
        <w:tc>
          <w:tcPr>
            <w:tcW w:w="1255" w:type="dxa"/>
            <w:tcBorders>
              <w:top w:val="nil"/>
              <w:left w:val="nil"/>
              <w:bottom w:val="nil"/>
              <w:right w:val="nil"/>
            </w:tcBorders>
            <w:noWrap/>
            <w:vAlign w:val="center"/>
            <w:hideMark/>
          </w:tcPr>
          <w:p w14:paraId="4A9F1B3F" w14:textId="7142780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0.64 </w:t>
            </w:r>
          </w:p>
        </w:tc>
      </w:tr>
      <w:tr w:rsidR="00004857" w:rsidRPr="00004857" w14:paraId="21C5CE4D" w14:textId="77777777" w:rsidTr="006C53E3">
        <w:trPr>
          <w:trHeight w:val="280"/>
          <w:jc w:val="center"/>
        </w:trPr>
        <w:tc>
          <w:tcPr>
            <w:tcW w:w="1935" w:type="dxa"/>
            <w:tcBorders>
              <w:top w:val="nil"/>
              <w:left w:val="nil"/>
              <w:bottom w:val="nil"/>
              <w:right w:val="nil"/>
            </w:tcBorders>
            <w:noWrap/>
            <w:vAlign w:val="center"/>
            <w:hideMark/>
          </w:tcPr>
          <w:p w14:paraId="763DCD8A"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Yunnan</w:t>
            </w:r>
          </w:p>
        </w:tc>
        <w:tc>
          <w:tcPr>
            <w:tcW w:w="1261" w:type="dxa"/>
            <w:tcBorders>
              <w:top w:val="nil"/>
              <w:left w:val="nil"/>
              <w:bottom w:val="nil"/>
              <w:right w:val="nil"/>
            </w:tcBorders>
            <w:noWrap/>
            <w:vAlign w:val="center"/>
            <w:hideMark/>
          </w:tcPr>
          <w:p w14:paraId="3C031308" w14:textId="477E6A58"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14872960</w:t>
            </w:r>
          </w:p>
        </w:tc>
        <w:tc>
          <w:tcPr>
            <w:tcW w:w="1308" w:type="dxa"/>
            <w:tcBorders>
              <w:top w:val="nil"/>
              <w:left w:val="nil"/>
              <w:bottom w:val="nil"/>
              <w:right w:val="nil"/>
            </w:tcBorders>
            <w:noWrap/>
            <w:vAlign w:val="center"/>
            <w:hideMark/>
          </w:tcPr>
          <w:p w14:paraId="5CFDE2F6" w14:textId="5DB6B32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14648584.8 </w:t>
            </w:r>
          </w:p>
        </w:tc>
        <w:tc>
          <w:tcPr>
            <w:tcW w:w="1367" w:type="dxa"/>
            <w:tcBorders>
              <w:top w:val="nil"/>
              <w:left w:val="nil"/>
              <w:bottom w:val="nil"/>
              <w:right w:val="nil"/>
            </w:tcBorders>
            <w:noWrap/>
            <w:vAlign w:val="center"/>
            <w:hideMark/>
          </w:tcPr>
          <w:p w14:paraId="12F8D508" w14:textId="3F1342E7"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224375</w:t>
            </w:r>
          </w:p>
        </w:tc>
        <w:tc>
          <w:tcPr>
            <w:tcW w:w="1255" w:type="dxa"/>
            <w:tcBorders>
              <w:top w:val="nil"/>
              <w:left w:val="nil"/>
              <w:bottom w:val="nil"/>
              <w:right w:val="nil"/>
            </w:tcBorders>
            <w:noWrap/>
            <w:vAlign w:val="center"/>
            <w:hideMark/>
          </w:tcPr>
          <w:p w14:paraId="6F114954" w14:textId="2B4AC8AF"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1.51</w:t>
            </w:r>
          </w:p>
        </w:tc>
        <w:tc>
          <w:tcPr>
            <w:tcW w:w="1308" w:type="dxa"/>
            <w:tcBorders>
              <w:top w:val="nil"/>
              <w:left w:val="nil"/>
              <w:bottom w:val="nil"/>
              <w:right w:val="nil"/>
            </w:tcBorders>
            <w:noWrap/>
            <w:vAlign w:val="center"/>
            <w:hideMark/>
          </w:tcPr>
          <w:p w14:paraId="053708EA" w14:textId="409E4261"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14047909.4 </w:t>
            </w:r>
          </w:p>
        </w:tc>
        <w:tc>
          <w:tcPr>
            <w:tcW w:w="1308" w:type="dxa"/>
            <w:tcBorders>
              <w:top w:val="nil"/>
              <w:left w:val="nil"/>
              <w:bottom w:val="nil"/>
              <w:right w:val="nil"/>
            </w:tcBorders>
            <w:noWrap/>
            <w:vAlign w:val="center"/>
            <w:hideMark/>
          </w:tcPr>
          <w:p w14:paraId="2B5DB3FA" w14:textId="5397121F"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13823534.4 </w:t>
            </w:r>
          </w:p>
        </w:tc>
        <w:tc>
          <w:tcPr>
            <w:tcW w:w="1232" w:type="dxa"/>
            <w:tcBorders>
              <w:top w:val="nil"/>
              <w:left w:val="nil"/>
              <w:bottom w:val="nil"/>
              <w:right w:val="nil"/>
            </w:tcBorders>
            <w:noWrap/>
            <w:vAlign w:val="center"/>
            <w:hideMark/>
          </w:tcPr>
          <w:p w14:paraId="44CE55C9" w14:textId="219D1713"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224375.0 </w:t>
            </w:r>
          </w:p>
        </w:tc>
        <w:tc>
          <w:tcPr>
            <w:tcW w:w="1255" w:type="dxa"/>
            <w:tcBorders>
              <w:top w:val="nil"/>
              <w:left w:val="nil"/>
              <w:bottom w:val="nil"/>
              <w:right w:val="nil"/>
            </w:tcBorders>
            <w:noWrap/>
            <w:vAlign w:val="center"/>
            <w:hideMark/>
          </w:tcPr>
          <w:p w14:paraId="3ABDE34D" w14:textId="0F29EA3D"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1.60 </w:t>
            </w:r>
          </w:p>
        </w:tc>
      </w:tr>
      <w:tr w:rsidR="00004857" w:rsidRPr="00004857" w14:paraId="0E7E6A34" w14:textId="77777777" w:rsidTr="006C53E3">
        <w:trPr>
          <w:trHeight w:val="280"/>
          <w:jc w:val="center"/>
        </w:trPr>
        <w:tc>
          <w:tcPr>
            <w:tcW w:w="1935" w:type="dxa"/>
            <w:tcBorders>
              <w:top w:val="nil"/>
              <w:left w:val="nil"/>
              <w:bottom w:val="single" w:sz="4" w:space="0" w:color="auto"/>
              <w:right w:val="nil"/>
            </w:tcBorders>
            <w:noWrap/>
            <w:vAlign w:val="center"/>
            <w:hideMark/>
          </w:tcPr>
          <w:p w14:paraId="3C8824D5" w14:textId="77777777" w:rsidR="006C53E3" w:rsidRPr="00004857" w:rsidRDefault="006C53E3" w:rsidP="006C53E3">
            <w:pPr>
              <w:widowControl/>
              <w:jc w:val="left"/>
              <w:rPr>
                <w:rFonts w:ascii="Times New Roman" w:eastAsia="等线" w:hAnsi="Times New Roman" w:cs="Times New Roman"/>
                <w:kern w:val="0"/>
                <w:sz w:val="22"/>
              </w:rPr>
            </w:pPr>
            <w:r w:rsidRPr="00004857">
              <w:rPr>
                <w:rFonts w:ascii="Times New Roman" w:eastAsia="等线" w:hAnsi="Times New Roman" w:cs="Times New Roman"/>
                <w:kern w:val="0"/>
                <w:sz w:val="22"/>
              </w:rPr>
              <w:t xml:space="preserve">   Zhejiang</w:t>
            </w:r>
          </w:p>
        </w:tc>
        <w:tc>
          <w:tcPr>
            <w:tcW w:w="1261" w:type="dxa"/>
            <w:tcBorders>
              <w:top w:val="nil"/>
              <w:left w:val="nil"/>
              <w:bottom w:val="single" w:sz="4" w:space="0" w:color="auto"/>
              <w:right w:val="nil"/>
            </w:tcBorders>
            <w:noWrap/>
            <w:vAlign w:val="center"/>
            <w:hideMark/>
          </w:tcPr>
          <w:p w14:paraId="4DF9D672" w14:textId="0138E4A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9240518</w:t>
            </w:r>
          </w:p>
        </w:tc>
        <w:tc>
          <w:tcPr>
            <w:tcW w:w="1308" w:type="dxa"/>
            <w:tcBorders>
              <w:top w:val="nil"/>
              <w:left w:val="nil"/>
              <w:bottom w:val="single" w:sz="4" w:space="0" w:color="auto"/>
              <w:right w:val="nil"/>
            </w:tcBorders>
            <w:noWrap/>
            <w:vAlign w:val="center"/>
            <w:hideMark/>
          </w:tcPr>
          <w:p w14:paraId="04A4AFCE" w14:textId="4CD3B5C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8866416.2 </w:t>
            </w:r>
          </w:p>
        </w:tc>
        <w:tc>
          <w:tcPr>
            <w:tcW w:w="1367" w:type="dxa"/>
            <w:tcBorders>
              <w:top w:val="nil"/>
              <w:left w:val="nil"/>
              <w:bottom w:val="single" w:sz="4" w:space="0" w:color="auto"/>
              <w:right w:val="nil"/>
            </w:tcBorders>
            <w:noWrap/>
            <w:vAlign w:val="center"/>
            <w:hideMark/>
          </w:tcPr>
          <w:p w14:paraId="3CF923E3" w14:textId="7209D2AF"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374102.2</w:t>
            </w:r>
          </w:p>
        </w:tc>
        <w:tc>
          <w:tcPr>
            <w:tcW w:w="1255" w:type="dxa"/>
            <w:tcBorders>
              <w:top w:val="nil"/>
              <w:left w:val="nil"/>
              <w:bottom w:val="single" w:sz="4" w:space="0" w:color="auto"/>
              <w:right w:val="nil"/>
            </w:tcBorders>
            <w:noWrap/>
            <w:vAlign w:val="center"/>
            <w:hideMark/>
          </w:tcPr>
          <w:p w14:paraId="3CE2A231" w14:textId="3096A225"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4.05</w:t>
            </w:r>
          </w:p>
        </w:tc>
        <w:tc>
          <w:tcPr>
            <w:tcW w:w="1308" w:type="dxa"/>
            <w:tcBorders>
              <w:top w:val="nil"/>
              <w:left w:val="nil"/>
              <w:bottom w:val="single" w:sz="4" w:space="0" w:color="auto"/>
              <w:right w:val="nil"/>
            </w:tcBorders>
            <w:noWrap/>
            <w:vAlign w:val="center"/>
            <w:hideMark/>
          </w:tcPr>
          <w:p w14:paraId="5D750CC3" w14:textId="4A72F104"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7874919.6 </w:t>
            </w:r>
          </w:p>
        </w:tc>
        <w:tc>
          <w:tcPr>
            <w:tcW w:w="1308" w:type="dxa"/>
            <w:tcBorders>
              <w:top w:val="nil"/>
              <w:left w:val="nil"/>
              <w:bottom w:val="single" w:sz="4" w:space="0" w:color="auto"/>
              <w:right w:val="nil"/>
            </w:tcBorders>
            <w:noWrap/>
            <w:vAlign w:val="center"/>
            <w:hideMark/>
          </w:tcPr>
          <w:p w14:paraId="6E77824F" w14:textId="0D86AB6E"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7521401.2 </w:t>
            </w:r>
          </w:p>
        </w:tc>
        <w:tc>
          <w:tcPr>
            <w:tcW w:w="1232" w:type="dxa"/>
            <w:tcBorders>
              <w:top w:val="nil"/>
              <w:left w:val="nil"/>
              <w:bottom w:val="single" w:sz="4" w:space="0" w:color="auto"/>
              <w:right w:val="nil"/>
            </w:tcBorders>
            <w:noWrap/>
            <w:vAlign w:val="center"/>
            <w:hideMark/>
          </w:tcPr>
          <w:p w14:paraId="79CEF8FF" w14:textId="6A2E4A8A"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353518.4 </w:t>
            </w:r>
          </w:p>
        </w:tc>
        <w:tc>
          <w:tcPr>
            <w:tcW w:w="1255" w:type="dxa"/>
            <w:tcBorders>
              <w:top w:val="nil"/>
              <w:left w:val="nil"/>
              <w:bottom w:val="single" w:sz="4" w:space="0" w:color="auto"/>
              <w:right w:val="nil"/>
            </w:tcBorders>
            <w:noWrap/>
            <w:vAlign w:val="center"/>
            <w:hideMark/>
          </w:tcPr>
          <w:p w14:paraId="143348D9" w14:textId="1EA93F66" w:rsidR="006C53E3" w:rsidRPr="00004857" w:rsidRDefault="006C53E3" w:rsidP="006C53E3">
            <w:pPr>
              <w:widowControl/>
              <w:jc w:val="center"/>
              <w:rPr>
                <w:rFonts w:ascii="Times New Roman" w:eastAsia="等线" w:hAnsi="Times New Roman" w:cs="Times New Roman"/>
                <w:kern w:val="0"/>
                <w:sz w:val="22"/>
              </w:rPr>
            </w:pPr>
            <w:r w:rsidRPr="00004857">
              <w:rPr>
                <w:rFonts w:ascii="Times New Roman" w:eastAsia="等线" w:hAnsi="Times New Roman" w:cs="Times New Roman"/>
                <w:sz w:val="22"/>
              </w:rPr>
              <w:t xml:space="preserve">4.49 </w:t>
            </w:r>
          </w:p>
        </w:tc>
      </w:tr>
    </w:tbl>
    <w:p w14:paraId="17111B1D" w14:textId="011FE9A7" w:rsidR="00581663" w:rsidRDefault="00FE4B1E" w:rsidP="00244C23">
      <w:pPr>
        <w:widowControl/>
        <w:spacing w:beforeLines="50" w:before="156"/>
        <w:jc w:val="left"/>
        <w:rPr>
          <w:rFonts w:ascii="Times New Roman" w:hAnsi="Times New Roman" w:cs="Times New Roman"/>
          <w:sz w:val="24"/>
          <w:szCs w:val="24"/>
        </w:rPr>
      </w:pPr>
      <w:r w:rsidRPr="00004857">
        <w:rPr>
          <w:rFonts w:ascii="Times New Roman" w:hAnsi="Times New Roman" w:cs="Times New Roman"/>
          <w:i/>
          <w:iCs/>
          <w:sz w:val="24"/>
          <w:szCs w:val="24"/>
        </w:rPr>
        <w:t>Notes</w:t>
      </w:r>
      <w:r w:rsidRPr="00004857">
        <w:rPr>
          <w:rFonts w:ascii="Times New Roman" w:hAnsi="Times New Roman" w:cs="Times New Roman"/>
          <w:sz w:val="24"/>
          <w:szCs w:val="24"/>
        </w:rPr>
        <w:t>: Hong Kong, Macao, and Taiwan were not included in the survey.</w:t>
      </w:r>
    </w:p>
    <w:p w14:paraId="40535182" w14:textId="77777777" w:rsidR="00581663" w:rsidRDefault="00581663">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67E2C39" w14:textId="77777777" w:rsidR="00581663" w:rsidRDefault="00581663" w:rsidP="00244C23">
      <w:pPr>
        <w:widowControl/>
        <w:spacing w:beforeLines="50" w:before="156"/>
        <w:jc w:val="left"/>
        <w:rPr>
          <w:rFonts w:ascii="Times New Roman" w:hAnsi="Times New Roman" w:cs="Times New Roman"/>
          <w:szCs w:val="21"/>
        </w:rPr>
        <w:sectPr w:rsidR="00581663" w:rsidSect="00724E89">
          <w:pgSz w:w="16838" w:h="11906" w:orient="landscape"/>
          <w:pgMar w:top="1797" w:right="1440" w:bottom="1797" w:left="1440" w:header="851" w:footer="992" w:gutter="0"/>
          <w:cols w:space="425"/>
          <w:docGrid w:type="lines" w:linePitch="312"/>
        </w:sectPr>
      </w:pPr>
    </w:p>
    <w:p w14:paraId="11737348" w14:textId="7DBC64FC" w:rsidR="00581663" w:rsidRPr="00581663" w:rsidRDefault="00581663" w:rsidP="00581663">
      <w:pPr>
        <w:rPr>
          <w:rFonts w:ascii="Times New Roman" w:hAnsi="Times New Roman" w:cs="Times New Roman"/>
          <w:sz w:val="24"/>
          <w:szCs w:val="24"/>
        </w:rPr>
      </w:pPr>
      <w:r w:rsidRPr="00004857">
        <w:rPr>
          <w:rFonts w:ascii="Times New Roman" w:hAnsi="Times New Roman" w:cs="Times New Roman"/>
          <w:b/>
          <w:bCs/>
          <w:sz w:val="24"/>
          <w:szCs w:val="24"/>
        </w:rPr>
        <w:lastRenderedPageBreak/>
        <w:t>S</w:t>
      </w:r>
      <w:r w:rsidRPr="00004857">
        <w:rPr>
          <w:rFonts w:ascii="Times New Roman" w:hAnsi="Times New Roman" w:cs="Times New Roman" w:hint="eastAsia"/>
          <w:b/>
          <w:bCs/>
          <w:sz w:val="24"/>
          <w:szCs w:val="24"/>
        </w:rPr>
        <w:t>up</w:t>
      </w:r>
      <w:r w:rsidRPr="00004857">
        <w:rPr>
          <w:rFonts w:ascii="Times New Roman" w:hAnsi="Times New Roman" w:cs="Times New Roman"/>
          <w:b/>
          <w:bCs/>
          <w:sz w:val="24"/>
          <w:szCs w:val="24"/>
        </w:rPr>
        <w:t>plementary</w:t>
      </w:r>
      <w:r>
        <w:rPr>
          <w:rFonts w:ascii="Times New Roman" w:hAnsi="Times New Roman" w:cs="Times New Roman" w:hint="eastAsia"/>
          <w:b/>
          <w:bCs/>
          <w:sz w:val="24"/>
          <w:szCs w:val="24"/>
        </w:rPr>
        <w:t xml:space="preserve"> Text S1</w:t>
      </w:r>
      <w:r w:rsidRPr="00581663">
        <w:rPr>
          <w:rFonts w:ascii="Times New Roman" w:hAnsi="Times New Roman" w:cs="Times New Roman" w:hint="eastAsia"/>
          <w:b/>
          <w:bCs/>
          <w:sz w:val="24"/>
          <w:szCs w:val="24"/>
        </w:rPr>
        <w:t xml:space="preserve"> </w:t>
      </w:r>
      <w:bookmarkStart w:id="6" w:name="OLE_LINK12"/>
      <w:r w:rsidRPr="00581663">
        <w:rPr>
          <w:rFonts w:ascii="Times New Roman" w:hAnsi="Times New Roman" w:cs="Times New Roman" w:hint="eastAsia"/>
          <w:sz w:val="24"/>
          <w:szCs w:val="24"/>
        </w:rPr>
        <w:t>2018</w:t>
      </w:r>
      <w:r w:rsidRPr="00581663">
        <w:rPr>
          <w:rFonts w:ascii="Times New Roman" w:hAnsi="Times New Roman" w:cs="Times New Roman"/>
          <w:sz w:val="24"/>
          <w:szCs w:val="24"/>
        </w:rPr>
        <w:t xml:space="preserve"> China Health Literacy Survey Questions</w:t>
      </w:r>
    </w:p>
    <w:bookmarkEnd w:id="6"/>
    <w:p w14:paraId="151A4C34" w14:textId="77777777" w:rsidR="00581663" w:rsidRPr="00581663" w:rsidRDefault="00581663" w:rsidP="00581663">
      <w:pPr>
        <w:jc w:val="center"/>
        <w:rPr>
          <w:rFonts w:ascii="Times New Roman" w:hAnsi="Times New Roman" w:cs="Times New Roman"/>
          <w:sz w:val="24"/>
          <w:szCs w:val="24"/>
        </w:rPr>
      </w:pPr>
      <w:r w:rsidRPr="00581663">
        <w:rPr>
          <w:rFonts w:ascii="Times New Roman" w:hAnsi="Times New Roman" w:cs="Times New Roman"/>
          <w:sz w:val="24"/>
          <w:szCs w:val="24"/>
        </w:rPr>
        <w:t>(Tobacco Component Related Questions)</w:t>
      </w:r>
    </w:p>
    <w:p w14:paraId="2CEA1F77" w14:textId="77777777" w:rsidR="00581663" w:rsidRDefault="00581663" w:rsidP="00581663">
      <w:pPr>
        <w:rPr>
          <w:rFonts w:ascii="Times New Roman" w:hAnsi="Times New Roman" w:cs="Times New Roman"/>
          <w:sz w:val="24"/>
          <w:szCs w:val="24"/>
        </w:rPr>
      </w:pPr>
    </w:p>
    <w:p w14:paraId="2CC5D107" w14:textId="77777777" w:rsidR="00581663" w:rsidRPr="00AB34DC" w:rsidRDefault="00581663" w:rsidP="00581663">
      <w:pPr>
        <w:rPr>
          <w:rFonts w:ascii="Times New Roman" w:hAnsi="Times New Roman" w:cs="Times New Roman"/>
          <w:b/>
          <w:bCs/>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01</w:t>
      </w:r>
      <w:r w:rsidRPr="00AB34DC">
        <w:rPr>
          <w:rFonts w:ascii="Times New Roman" w:hAnsi="Times New Roman" w:cs="Times New Roman" w:hint="eastAsia"/>
          <w:b/>
          <w:bCs/>
          <w:sz w:val="24"/>
          <w:szCs w:val="24"/>
        </w:rPr>
        <w:t>.</w:t>
      </w:r>
      <w:r w:rsidRPr="00AB34DC">
        <w:rPr>
          <w:rFonts w:ascii="Times New Roman" w:hAnsi="Times New Roman" w:cs="Times New Roman"/>
          <w:b/>
          <w:bCs/>
          <w:sz w:val="24"/>
          <w:szCs w:val="24"/>
        </w:rPr>
        <w:t xml:space="preserve"> Do you smoke?</w:t>
      </w:r>
    </w:p>
    <w:p w14:paraId="3BF0C73F" w14:textId="77777777" w:rsidR="00581663" w:rsidRPr="00AB34DC"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①</w:t>
      </w:r>
      <w:r>
        <w:rPr>
          <w:rFonts w:ascii="Times New Roman" w:hAnsi="Times New Roman" w:cs="Times New Roman"/>
          <w:sz w:val="24"/>
          <w:szCs w:val="24"/>
        </w:rPr>
        <w:t>D</w:t>
      </w:r>
      <w:r w:rsidRPr="00AB34DC">
        <w:rPr>
          <w:rFonts w:ascii="Times New Roman" w:hAnsi="Times New Roman" w:cs="Times New Roman"/>
          <w:sz w:val="24"/>
          <w:szCs w:val="24"/>
        </w:rPr>
        <w:t xml:space="preserve">aily smoking </w:t>
      </w:r>
      <w:r w:rsidRPr="00AB34DC">
        <w:rPr>
          <w:rFonts w:ascii="Times New Roman" w:hAnsi="Times New Roman" w:cs="Times New Roman"/>
          <w:i/>
          <w:iCs/>
          <w:sz w:val="24"/>
          <w:szCs w:val="24"/>
        </w:rPr>
        <w:t>(Please turn to "E02")</w:t>
      </w:r>
    </w:p>
    <w:p w14:paraId="1F187D3A"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②</w:t>
      </w:r>
      <w:r>
        <w:rPr>
          <w:rFonts w:ascii="Times New Roman" w:hAnsi="Times New Roman" w:cs="Times New Roman"/>
          <w:sz w:val="24"/>
          <w:szCs w:val="24"/>
        </w:rPr>
        <w:t>O</w:t>
      </w:r>
      <w:r w:rsidRPr="00A062EB">
        <w:rPr>
          <w:rFonts w:ascii="Times New Roman" w:hAnsi="Times New Roman" w:cs="Times New Roman"/>
          <w:sz w:val="24"/>
          <w:szCs w:val="24"/>
        </w:rPr>
        <w:t>ccasional smoking</w:t>
      </w:r>
      <w:r>
        <w:rPr>
          <w:rFonts w:ascii="Times New Roman" w:hAnsi="Times New Roman" w:cs="Times New Roman"/>
          <w:sz w:val="24"/>
          <w:szCs w:val="24"/>
        </w:rPr>
        <w:t xml:space="preserve"> </w:t>
      </w:r>
      <w:r w:rsidRPr="00AB34DC">
        <w:rPr>
          <w:rFonts w:ascii="Times New Roman" w:hAnsi="Times New Roman" w:cs="Times New Roman"/>
          <w:i/>
          <w:iCs/>
          <w:sz w:val="24"/>
          <w:szCs w:val="24"/>
        </w:rPr>
        <w:t>(Please turn to "E03")</w:t>
      </w:r>
    </w:p>
    <w:p w14:paraId="0988DC89"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③</w:t>
      </w:r>
      <w:r w:rsidRPr="00A062EB">
        <w:rPr>
          <w:rFonts w:ascii="Times New Roman" w:hAnsi="Times New Roman" w:cs="Times New Roman"/>
          <w:sz w:val="24"/>
          <w:szCs w:val="24"/>
        </w:rPr>
        <w:t>Quit smoking</w:t>
      </w:r>
      <w:r>
        <w:rPr>
          <w:rFonts w:ascii="Times New Roman" w:hAnsi="Times New Roman" w:cs="Times New Roman"/>
          <w:sz w:val="24"/>
          <w:szCs w:val="24"/>
        </w:rPr>
        <w:t xml:space="preserve"> (</w:t>
      </w:r>
      <w:r w:rsidRPr="0053673A">
        <w:rPr>
          <w:rFonts w:ascii="Times New Roman" w:hAnsi="Times New Roman" w:cs="Times New Roman"/>
          <w:sz w:val="24"/>
          <w:szCs w:val="24"/>
        </w:rPr>
        <w:t>Smoking cessation is defined as not smoking for 24 hours or more.</w:t>
      </w:r>
      <w:r>
        <w:rPr>
          <w:rFonts w:ascii="Times New Roman" w:hAnsi="Times New Roman" w:cs="Times New Roman"/>
          <w:sz w:val="24"/>
          <w:szCs w:val="24"/>
        </w:rPr>
        <w:t xml:space="preserve">) </w:t>
      </w:r>
      <w:r w:rsidRPr="00AB34DC">
        <w:rPr>
          <w:rFonts w:ascii="Times New Roman" w:hAnsi="Times New Roman" w:cs="Times New Roman"/>
          <w:i/>
          <w:iCs/>
          <w:sz w:val="24"/>
          <w:szCs w:val="24"/>
        </w:rPr>
        <w:t>(Note: For the following questions, if no time is required, answer the status before you quit, and if time is required, e.g., "in the past year," answer the status one year before you quit.)</w:t>
      </w:r>
    </w:p>
    <w:p w14:paraId="62812BAA" w14:textId="77777777" w:rsidR="00581663" w:rsidRPr="00AB34DC" w:rsidRDefault="00581663" w:rsidP="00581663">
      <w:pPr>
        <w:rPr>
          <w:rFonts w:ascii="Times New Roman" w:hAnsi="Times New Roman" w:cs="Times New Roman"/>
          <w:i/>
          <w:iCs/>
          <w:sz w:val="24"/>
          <w:szCs w:val="24"/>
        </w:rPr>
      </w:pPr>
      <w:r w:rsidRPr="00F53A6C">
        <w:rPr>
          <w:rFonts w:ascii="Cambria Math" w:eastAsia="宋体" w:hAnsi="Cambria Math" w:cs="宋体"/>
          <w:sz w:val="24"/>
          <w:szCs w:val="24"/>
        </w:rPr>
        <w:t>④</w:t>
      </w:r>
      <w:r>
        <w:rPr>
          <w:rFonts w:ascii="Times New Roman" w:hAnsi="Times New Roman" w:cs="Times New Roman"/>
          <w:sz w:val="24"/>
          <w:szCs w:val="24"/>
        </w:rPr>
        <w:t xml:space="preserve">Never smoking </w:t>
      </w:r>
      <w:r w:rsidRPr="00AB34DC">
        <w:rPr>
          <w:rFonts w:ascii="Times New Roman" w:hAnsi="Times New Roman" w:cs="Times New Roman"/>
          <w:i/>
          <w:iCs/>
          <w:sz w:val="24"/>
          <w:szCs w:val="24"/>
        </w:rPr>
        <w:t>(End of questionnaire.)</w:t>
      </w:r>
    </w:p>
    <w:p w14:paraId="107505EE" w14:textId="77777777" w:rsidR="00581663" w:rsidRDefault="00581663" w:rsidP="00581663">
      <w:pPr>
        <w:rPr>
          <w:rFonts w:ascii="Times New Roman" w:hAnsi="Times New Roman" w:cs="Times New Roman"/>
          <w:sz w:val="24"/>
          <w:szCs w:val="24"/>
        </w:rPr>
      </w:pPr>
    </w:p>
    <w:p w14:paraId="747147E3" w14:textId="77777777" w:rsidR="00581663" w:rsidRDefault="00581663" w:rsidP="00581663">
      <w:pPr>
        <w:rPr>
          <w:rFonts w:ascii="Times New Roman" w:hAnsi="Times New Roman" w:cs="Times New Roman"/>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02. Age of initiation of regular smoking</w:t>
      </w:r>
      <w:r>
        <w:rPr>
          <w:rFonts w:ascii="Times New Roman" w:hAnsi="Times New Roman" w:cs="Times New Roman"/>
          <w:sz w:val="24"/>
          <w:szCs w:val="24"/>
        </w:rPr>
        <w:t xml:space="preserve">:  </w:t>
      </w:r>
      <w:r w:rsidRPr="0053673A">
        <w:rPr>
          <w:rFonts w:ascii="Times New Roman" w:hAnsi="Times New Roman" w:cs="Times New Roman"/>
          <w:sz w:val="24"/>
          <w:szCs w:val="24"/>
          <w:u w:val="single"/>
        </w:rPr>
        <w:t xml:space="preserve">     </w:t>
      </w:r>
      <w:r>
        <w:rPr>
          <w:rFonts w:ascii="Times New Roman" w:hAnsi="Times New Roman" w:cs="Times New Roman"/>
          <w:sz w:val="24"/>
          <w:szCs w:val="24"/>
        </w:rPr>
        <w:t xml:space="preserve"> years old.</w:t>
      </w:r>
    </w:p>
    <w:p w14:paraId="38DFB3CB" w14:textId="77777777" w:rsidR="00581663" w:rsidRDefault="00581663" w:rsidP="00581663">
      <w:pPr>
        <w:rPr>
          <w:rFonts w:ascii="Times New Roman" w:hAnsi="Times New Roman" w:cs="Times New Roman"/>
          <w:b/>
          <w:bCs/>
          <w:sz w:val="24"/>
          <w:szCs w:val="24"/>
        </w:rPr>
      </w:pPr>
    </w:p>
    <w:p w14:paraId="790154F9" w14:textId="77777777" w:rsidR="00581663" w:rsidRDefault="00581663" w:rsidP="00581663">
      <w:pPr>
        <w:rPr>
          <w:rFonts w:ascii="Times New Roman" w:hAnsi="Times New Roman" w:cs="Times New Roman"/>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03. Age of first cigarette smoking</w:t>
      </w:r>
      <w:r>
        <w:rPr>
          <w:rFonts w:ascii="Times New Roman" w:hAnsi="Times New Roman" w:cs="Times New Roman"/>
          <w:sz w:val="24"/>
          <w:szCs w:val="24"/>
        </w:rPr>
        <w:t xml:space="preserve">: </w:t>
      </w:r>
      <w:r w:rsidRPr="0053673A">
        <w:rPr>
          <w:rFonts w:ascii="Times New Roman" w:hAnsi="Times New Roman" w:cs="Times New Roman"/>
          <w:sz w:val="24"/>
          <w:szCs w:val="24"/>
          <w:u w:val="single"/>
        </w:rPr>
        <w:t xml:space="preserve">     </w:t>
      </w:r>
      <w:r>
        <w:rPr>
          <w:rFonts w:ascii="Times New Roman" w:hAnsi="Times New Roman" w:cs="Times New Roman"/>
          <w:sz w:val="24"/>
          <w:szCs w:val="24"/>
        </w:rPr>
        <w:t xml:space="preserve"> years old.</w:t>
      </w:r>
    </w:p>
    <w:p w14:paraId="4325D9AE" w14:textId="77777777" w:rsidR="00581663" w:rsidRDefault="00581663" w:rsidP="00581663">
      <w:pPr>
        <w:rPr>
          <w:rFonts w:ascii="Times New Roman" w:hAnsi="Times New Roman" w:cs="Times New Roman"/>
          <w:b/>
          <w:bCs/>
          <w:sz w:val="24"/>
          <w:szCs w:val="24"/>
        </w:rPr>
      </w:pPr>
    </w:p>
    <w:p w14:paraId="1E1CC08E" w14:textId="77777777" w:rsidR="00581663" w:rsidRDefault="00581663" w:rsidP="00581663">
      <w:pPr>
        <w:rPr>
          <w:rFonts w:ascii="Times New Roman" w:hAnsi="Times New Roman" w:cs="Times New Roman"/>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04. Average number of cigarettes smoked per day</w:t>
      </w:r>
      <w:r>
        <w:rPr>
          <w:rFonts w:ascii="Times New Roman" w:hAnsi="Times New Roman" w:cs="Times New Roman"/>
          <w:sz w:val="24"/>
          <w:szCs w:val="24"/>
        </w:rPr>
        <w:t xml:space="preserve">: </w:t>
      </w:r>
      <w:r w:rsidRPr="0053673A">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p>
    <w:p w14:paraId="5013C0FB" w14:textId="77777777" w:rsidR="00581663" w:rsidRDefault="00581663" w:rsidP="00581663">
      <w:pPr>
        <w:rPr>
          <w:rFonts w:ascii="Times New Roman" w:hAnsi="Times New Roman" w:cs="Times New Roman"/>
          <w:b/>
          <w:bCs/>
          <w:sz w:val="24"/>
          <w:szCs w:val="24"/>
        </w:rPr>
      </w:pPr>
    </w:p>
    <w:p w14:paraId="20DF3C45" w14:textId="77777777" w:rsidR="00581663" w:rsidRDefault="00581663" w:rsidP="00581663">
      <w:pPr>
        <w:rPr>
          <w:rFonts w:ascii="Times New Roman" w:hAnsi="Times New Roman" w:cs="Times New Roman"/>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05. Duration of smoking</w:t>
      </w:r>
      <w:r>
        <w:rPr>
          <w:rFonts w:ascii="Times New Roman" w:hAnsi="Times New Roman" w:cs="Times New Roman"/>
          <w:sz w:val="24"/>
          <w:szCs w:val="24"/>
        </w:rPr>
        <w:t xml:space="preserve">: </w:t>
      </w:r>
      <w:r w:rsidRPr="0053673A">
        <w:rPr>
          <w:rFonts w:ascii="Times New Roman" w:hAnsi="Times New Roman" w:cs="Times New Roman"/>
          <w:sz w:val="24"/>
          <w:szCs w:val="24"/>
          <w:u w:val="single"/>
        </w:rPr>
        <w:t xml:space="preserve">   </w:t>
      </w:r>
      <w:r w:rsidRPr="00346997">
        <w:rPr>
          <w:rFonts w:ascii="Times New Roman" w:hAnsi="Times New Roman" w:cs="Times New Roman"/>
          <w:sz w:val="24"/>
          <w:szCs w:val="24"/>
          <w:u w:val="single"/>
        </w:rPr>
        <w:t xml:space="preserve"> </w:t>
      </w:r>
      <w:r>
        <w:rPr>
          <w:rFonts w:ascii="Times New Roman" w:hAnsi="Times New Roman" w:cs="Times New Roman"/>
          <w:sz w:val="24"/>
          <w:szCs w:val="24"/>
        </w:rPr>
        <w:t xml:space="preserve">years </w:t>
      </w:r>
      <w:r w:rsidRPr="0053673A">
        <w:rPr>
          <w:rFonts w:ascii="Times New Roman" w:hAnsi="Times New Roman" w:cs="Times New Roman"/>
          <w:sz w:val="24"/>
          <w:szCs w:val="24"/>
          <w:u w:val="single"/>
        </w:rPr>
        <w:t xml:space="preserve">   </w:t>
      </w:r>
      <w:r>
        <w:rPr>
          <w:rFonts w:ascii="Times New Roman" w:hAnsi="Times New Roman" w:cs="Times New Roman"/>
          <w:sz w:val="24"/>
          <w:szCs w:val="24"/>
        </w:rPr>
        <w:t xml:space="preserve"> months</w:t>
      </w:r>
    </w:p>
    <w:p w14:paraId="2F17E9CD" w14:textId="77777777" w:rsidR="00581663" w:rsidRDefault="00581663" w:rsidP="00581663">
      <w:pPr>
        <w:rPr>
          <w:rFonts w:ascii="Times New Roman" w:hAnsi="Times New Roman" w:cs="Times New Roman"/>
          <w:sz w:val="24"/>
          <w:szCs w:val="24"/>
        </w:rPr>
      </w:pPr>
    </w:p>
    <w:p w14:paraId="437122EE" w14:textId="77777777" w:rsidR="00581663" w:rsidRPr="00AB34DC" w:rsidRDefault="00581663" w:rsidP="00581663">
      <w:pPr>
        <w:rPr>
          <w:rFonts w:ascii="Times New Roman" w:hAnsi="Times New Roman" w:cs="Times New Roman"/>
          <w:b/>
          <w:bCs/>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06.</w:t>
      </w:r>
      <w:r w:rsidRPr="00AB34DC">
        <w:rPr>
          <w:b/>
          <w:bCs/>
        </w:rPr>
        <w:t xml:space="preserve"> </w:t>
      </w:r>
      <w:r w:rsidRPr="00AB34DC">
        <w:rPr>
          <w:rFonts w:ascii="Times New Roman" w:hAnsi="Times New Roman" w:cs="Times New Roman"/>
          <w:b/>
          <w:bCs/>
          <w:sz w:val="24"/>
          <w:szCs w:val="24"/>
        </w:rPr>
        <w:t xml:space="preserve">Do you consider yourself addicted to smoking? </w:t>
      </w:r>
    </w:p>
    <w:p w14:paraId="6655ECE9"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①</w:t>
      </w:r>
      <w:r>
        <w:rPr>
          <w:rFonts w:ascii="Times New Roman" w:hAnsi="Times New Roman" w:cs="Times New Roman" w:hint="eastAsia"/>
          <w:sz w:val="24"/>
          <w:szCs w:val="24"/>
        </w:rPr>
        <w:t>Y</w:t>
      </w:r>
      <w:r>
        <w:rPr>
          <w:rFonts w:ascii="Times New Roman" w:hAnsi="Times New Roman" w:cs="Times New Roman"/>
          <w:sz w:val="24"/>
          <w:szCs w:val="24"/>
        </w:rPr>
        <w:t>ES</w:t>
      </w:r>
    </w:p>
    <w:p w14:paraId="096E886E"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②</w:t>
      </w:r>
      <w:r>
        <w:rPr>
          <w:rFonts w:ascii="Times New Roman" w:hAnsi="Times New Roman" w:cs="Times New Roman" w:hint="eastAsia"/>
          <w:sz w:val="24"/>
          <w:szCs w:val="24"/>
        </w:rPr>
        <w:t>N</w:t>
      </w:r>
      <w:r>
        <w:rPr>
          <w:rFonts w:ascii="Times New Roman" w:hAnsi="Times New Roman" w:cs="Times New Roman"/>
          <w:sz w:val="24"/>
          <w:szCs w:val="24"/>
        </w:rPr>
        <w:t>O</w:t>
      </w:r>
    </w:p>
    <w:p w14:paraId="70749902" w14:textId="77777777" w:rsidR="00581663" w:rsidRDefault="00581663" w:rsidP="00581663">
      <w:pPr>
        <w:rPr>
          <w:rFonts w:ascii="Times New Roman" w:hAnsi="Times New Roman" w:cs="Times New Roman"/>
          <w:sz w:val="24"/>
          <w:szCs w:val="24"/>
        </w:rPr>
      </w:pPr>
    </w:p>
    <w:p w14:paraId="441ED2A5" w14:textId="77777777" w:rsidR="00581663" w:rsidRPr="00AB34DC" w:rsidRDefault="00581663" w:rsidP="00581663">
      <w:pPr>
        <w:rPr>
          <w:rFonts w:ascii="Times New Roman" w:hAnsi="Times New Roman" w:cs="Times New Roman"/>
          <w:b/>
          <w:bCs/>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07. Do you find it difficult to control your smoking behavior?</w:t>
      </w:r>
    </w:p>
    <w:p w14:paraId="6D83D396"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①</w:t>
      </w:r>
      <w:r>
        <w:rPr>
          <w:rFonts w:ascii="Times New Roman" w:hAnsi="Times New Roman" w:cs="Times New Roman" w:hint="eastAsia"/>
          <w:sz w:val="24"/>
          <w:szCs w:val="24"/>
        </w:rPr>
        <w:t>Y</w:t>
      </w:r>
      <w:r>
        <w:rPr>
          <w:rFonts w:ascii="Times New Roman" w:hAnsi="Times New Roman" w:cs="Times New Roman"/>
          <w:sz w:val="24"/>
          <w:szCs w:val="24"/>
        </w:rPr>
        <w:t>ES</w:t>
      </w:r>
    </w:p>
    <w:p w14:paraId="755924EA"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②</w:t>
      </w:r>
      <w:r>
        <w:rPr>
          <w:rFonts w:ascii="Times New Roman" w:hAnsi="Times New Roman" w:cs="Times New Roman" w:hint="eastAsia"/>
          <w:sz w:val="24"/>
          <w:szCs w:val="24"/>
        </w:rPr>
        <w:t>N</w:t>
      </w:r>
      <w:r>
        <w:rPr>
          <w:rFonts w:ascii="Times New Roman" w:hAnsi="Times New Roman" w:cs="Times New Roman"/>
          <w:sz w:val="24"/>
          <w:szCs w:val="24"/>
        </w:rPr>
        <w:t>O</w:t>
      </w:r>
    </w:p>
    <w:p w14:paraId="77EA15EC" w14:textId="77777777" w:rsidR="00581663" w:rsidRDefault="00581663" w:rsidP="00581663">
      <w:pPr>
        <w:rPr>
          <w:rFonts w:ascii="Times New Roman" w:hAnsi="Times New Roman" w:cs="Times New Roman"/>
          <w:sz w:val="24"/>
          <w:szCs w:val="24"/>
        </w:rPr>
      </w:pPr>
    </w:p>
    <w:p w14:paraId="6A57F4BF" w14:textId="77777777" w:rsidR="00581663" w:rsidRPr="00AB34DC" w:rsidRDefault="00581663" w:rsidP="00581663">
      <w:pPr>
        <w:rPr>
          <w:rFonts w:ascii="Times New Roman" w:hAnsi="Times New Roman" w:cs="Times New Roman"/>
          <w:b/>
          <w:bCs/>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08. In the past year, on average, how long did it take you to wake up in the morning and smoke your first cigarette?</w:t>
      </w:r>
    </w:p>
    <w:p w14:paraId="4B552086"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①</w:t>
      </w:r>
      <w:r w:rsidRPr="006B3C0F">
        <w:rPr>
          <w:rFonts w:ascii="Times New Roman" w:hAnsi="Times New Roman" w:cs="Times New Roman"/>
          <w:sz w:val="24"/>
          <w:szCs w:val="24"/>
        </w:rPr>
        <w:t xml:space="preserve">Less than or equal to 5 minutes </w:t>
      </w:r>
    </w:p>
    <w:p w14:paraId="1BCD860E"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②</w:t>
      </w:r>
      <w:r w:rsidRPr="006B3C0F">
        <w:rPr>
          <w:rFonts w:ascii="Times New Roman" w:hAnsi="Times New Roman" w:cs="Times New Roman"/>
          <w:sz w:val="24"/>
          <w:szCs w:val="24"/>
        </w:rPr>
        <w:t xml:space="preserve">6-30 minutes </w:t>
      </w:r>
    </w:p>
    <w:p w14:paraId="369C849A"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③</w:t>
      </w:r>
      <w:r w:rsidRPr="006B3C0F">
        <w:rPr>
          <w:rFonts w:ascii="Times New Roman" w:hAnsi="Times New Roman" w:cs="Times New Roman"/>
          <w:sz w:val="24"/>
          <w:szCs w:val="24"/>
        </w:rPr>
        <w:t xml:space="preserve">31-60 minutes </w:t>
      </w:r>
    </w:p>
    <w:p w14:paraId="2D97E6A8"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④</w:t>
      </w:r>
      <w:r w:rsidRPr="006B3C0F">
        <w:rPr>
          <w:rFonts w:ascii="Times New Roman" w:hAnsi="Times New Roman" w:cs="Times New Roman"/>
          <w:sz w:val="24"/>
          <w:szCs w:val="24"/>
        </w:rPr>
        <w:t>More than 60 minutes</w:t>
      </w:r>
    </w:p>
    <w:p w14:paraId="37788549" w14:textId="77777777" w:rsidR="00581663" w:rsidRDefault="00581663" w:rsidP="00581663">
      <w:pPr>
        <w:rPr>
          <w:rFonts w:ascii="Times New Roman" w:hAnsi="Times New Roman" w:cs="Times New Roman"/>
          <w:sz w:val="24"/>
          <w:szCs w:val="24"/>
        </w:rPr>
      </w:pPr>
    </w:p>
    <w:p w14:paraId="259E1B96" w14:textId="77777777" w:rsidR="00581663" w:rsidRPr="00F53A6C" w:rsidRDefault="00581663" w:rsidP="00581663">
      <w:pPr>
        <w:rPr>
          <w:rFonts w:ascii="Times New Roman" w:hAnsi="Times New Roman" w:cs="Times New Roman"/>
          <w:b/>
          <w:bCs/>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09. Which cigarette was the hardest for you to give up?</w:t>
      </w:r>
    </w:p>
    <w:p w14:paraId="3D9509B5"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①</w:t>
      </w:r>
      <w:r w:rsidRPr="00AB34DC">
        <w:rPr>
          <w:rFonts w:ascii="Times New Roman" w:hAnsi="Times New Roman" w:cs="Times New Roman"/>
          <w:sz w:val="24"/>
          <w:szCs w:val="24"/>
        </w:rPr>
        <w:t xml:space="preserve">First cigarette in the morning </w:t>
      </w:r>
    </w:p>
    <w:p w14:paraId="19A231C8"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②</w:t>
      </w:r>
      <w:r w:rsidRPr="00AB34DC">
        <w:rPr>
          <w:rFonts w:ascii="Times New Roman" w:hAnsi="Times New Roman" w:cs="Times New Roman"/>
          <w:sz w:val="24"/>
          <w:szCs w:val="24"/>
        </w:rPr>
        <w:t xml:space="preserve">After meals </w:t>
      </w:r>
    </w:p>
    <w:p w14:paraId="7E5C9500"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③</w:t>
      </w:r>
      <w:r w:rsidRPr="00AB34DC">
        <w:rPr>
          <w:rFonts w:ascii="Times New Roman" w:hAnsi="Times New Roman" w:cs="Times New Roman"/>
          <w:sz w:val="24"/>
          <w:szCs w:val="24"/>
        </w:rPr>
        <w:t xml:space="preserve">Before bed </w:t>
      </w:r>
    </w:p>
    <w:p w14:paraId="40CD2EEA" w14:textId="77777777" w:rsidR="00581663" w:rsidRPr="00AB34DC"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④</w:t>
      </w:r>
      <w:proofErr w:type="gramStart"/>
      <w:r w:rsidRPr="00AB34DC">
        <w:rPr>
          <w:rFonts w:ascii="Times New Roman" w:hAnsi="Times New Roman" w:cs="Times New Roman"/>
          <w:sz w:val="24"/>
          <w:szCs w:val="24"/>
        </w:rPr>
        <w:t>To</w:t>
      </w:r>
      <w:proofErr w:type="gramEnd"/>
      <w:r w:rsidRPr="00AB34DC">
        <w:rPr>
          <w:rFonts w:ascii="Times New Roman" w:hAnsi="Times New Roman" w:cs="Times New Roman"/>
          <w:sz w:val="24"/>
          <w:szCs w:val="24"/>
        </w:rPr>
        <w:t xml:space="preserve"> the restroom</w:t>
      </w:r>
    </w:p>
    <w:p w14:paraId="1A8DA20C"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⑤</w:t>
      </w:r>
      <w:r w:rsidRPr="00AB34DC">
        <w:rPr>
          <w:rFonts w:ascii="Times New Roman" w:hAnsi="Times New Roman" w:cs="Times New Roman"/>
          <w:sz w:val="24"/>
          <w:szCs w:val="24"/>
        </w:rPr>
        <w:t xml:space="preserve">Work </w:t>
      </w:r>
    </w:p>
    <w:p w14:paraId="468E746F" w14:textId="77777777" w:rsidR="00581663" w:rsidRPr="00AB34DC"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⑥</w:t>
      </w:r>
      <w:r w:rsidRPr="00AB34DC">
        <w:rPr>
          <w:rFonts w:ascii="Times New Roman" w:hAnsi="Times New Roman" w:cs="Times New Roman"/>
          <w:sz w:val="24"/>
          <w:szCs w:val="24"/>
        </w:rPr>
        <w:t>Other:</w:t>
      </w:r>
      <w:r w:rsidRPr="00AB34DC">
        <w:rPr>
          <w:rFonts w:ascii="Times New Roman" w:hAnsi="Times New Roman" w:cs="Times New Roman"/>
          <w:sz w:val="24"/>
          <w:szCs w:val="24"/>
          <w:u w:val="single"/>
        </w:rPr>
        <w:t xml:space="preserve">         </w:t>
      </w:r>
    </w:p>
    <w:p w14:paraId="6215AA80" w14:textId="77777777" w:rsidR="00581663" w:rsidRDefault="00581663" w:rsidP="00581663">
      <w:pPr>
        <w:rPr>
          <w:rFonts w:ascii="Times New Roman" w:hAnsi="Times New Roman" w:cs="Times New Roman"/>
          <w:sz w:val="24"/>
          <w:szCs w:val="24"/>
        </w:rPr>
      </w:pPr>
    </w:p>
    <w:p w14:paraId="743AEB14" w14:textId="77777777" w:rsidR="00581663" w:rsidRPr="00AB34DC" w:rsidRDefault="00581663" w:rsidP="00581663">
      <w:pPr>
        <w:rPr>
          <w:rFonts w:ascii="Times New Roman" w:hAnsi="Times New Roman" w:cs="Times New Roman"/>
          <w:b/>
          <w:bCs/>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 xml:space="preserve">10. In the past year, did you have to increase the number of cigarettes you smoked </w:t>
      </w:r>
      <w:r w:rsidRPr="00AB34DC">
        <w:rPr>
          <w:rFonts w:ascii="Times New Roman" w:hAnsi="Times New Roman" w:cs="Times New Roman"/>
          <w:b/>
          <w:bCs/>
          <w:sz w:val="24"/>
          <w:szCs w:val="24"/>
        </w:rPr>
        <w:lastRenderedPageBreak/>
        <w:t>to get the same feeling you had before you smoked?</w:t>
      </w:r>
    </w:p>
    <w:p w14:paraId="135964C4"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①</w:t>
      </w:r>
      <w:r>
        <w:rPr>
          <w:rFonts w:ascii="Times New Roman" w:hAnsi="Times New Roman" w:cs="Times New Roman" w:hint="eastAsia"/>
          <w:sz w:val="24"/>
          <w:szCs w:val="24"/>
        </w:rPr>
        <w:t>Y</w:t>
      </w:r>
      <w:r>
        <w:rPr>
          <w:rFonts w:ascii="Times New Roman" w:hAnsi="Times New Roman" w:cs="Times New Roman"/>
          <w:sz w:val="24"/>
          <w:szCs w:val="24"/>
        </w:rPr>
        <w:t>ES</w:t>
      </w:r>
    </w:p>
    <w:p w14:paraId="677B687A"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②</w:t>
      </w:r>
      <w:r>
        <w:rPr>
          <w:rFonts w:ascii="Times New Roman" w:hAnsi="Times New Roman" w:cs="Times New Roman" w:hint="eastAsia"/>
          <w:sz w:val="24"/>
          <w:szCs w:val="24"/>
        </w:rPr>
        <w:t>N</w:t>
      </w:r>
      <w:r>
        <w:rPr>
          <w:rFonts w:ascii="Times New Roman" w:hAnsi="Times New Roman" w:cs="Times New Roman"/>
          <w:sz w:val="24"/>
          <w:szCs w:val="24"/>
        </w:rPr>
        <w:t>O</w:t>
      </w:r>
    </w:p>
    <w:p w14:paraId="0463EFC8" w14:textId="77777777" w:rsidR="00581663" w:rsidRDefault="00581663" w:rsidP="00581663">
      <w:pPr>
        <w:rPr>
          <w:rFonts w:ascii="Times New Roman" w:hAnsi="Times New Roman" w:cs="Times New Roman"/>
          <w:sz w:val="24"/>
          <w:szCs w:val="24"/>
        </w:rPr>
      </w:pPr>
    </w:p>
    <w:p w14:paraId="08F28EDF" w14:textId="77777777" w:rsidR="00581663" w:rsidRPr="00AB34DC" w:rsidRDefault="00581663" w:rsidP="00581663">
      <w:pPr>
        <w:rPr>
          <w:rFonts w:ascii="Times New Roman" w:hAnsi="Times New Roman" w:cs="Times New Roman"/>
          <w:b/>
          <w:bCs/>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11.</w:t>
      </w:r>
      <w:r w:rsidRPr="00AB34DC">
        <w:rPr>
          <w:b/>
          <w:bCs/>
        </w:rPr>
        <w:t xml:space="preserve"> </w:t>
      </w:r>
      <w:r w:rsidRPr="00AB34DC">
        <w:rPr>
          <w:rFonts w:ascii="Times New Roman" w:hAnsi="Times New Roman" w:cs="Times New Roman"/>
          <w:b/>
          <w:bCs/>
          <w:sz w:val="24"/>
          <w:szCs w:val="24"/>
        </w:rPr>
        <w:t>In the past year, have you been able to refrain from smoking in places where smoking is prohibited?</w:t>
      </w:r>
    </w:p>
    <w:p w14:paraId="5C5FB1DD"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①</w:t>
      </w:r>
      <w:r>
        <w:rPr>
          <w:rFonts w:ascii="Times New Roman" w:hAnsi="Times New Roman" w:cs="Times New Roman" w:hint="eastAsia"/>
          <w:sz w:val="24"/>
          <w:szCs w:val="24"/>
        </w:rPr>
        <w:t>Y</w:t>
      </w:r>
      <w:r>
        <w:rPr>
          <w:rFonts w:ascii="Times New Roman" w:hAnsi="Times New Roman" w:cs="Times New Roman"/>
          <w:sz w:val="24"/>
          <w:szCs w:val="24"/>
        </w:rPr>
        <w:t>ES</w:t>
      </w:r>
    </w:p>
    <w:p w14:paraId="5E37559B"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②</w:t>
      </w:r>
      <w:r>
        <w:rPr>
          <w:rFonts w:ascii="Times New Roman" w:hAnsi="Times New Roman" w:cs="Times New Roman" w:hint="eastAsia"/>
          <w:sz w:val="24"/>
          <w:szCs w:val="24"/>
        </w:rPr>
        <w:t>N</w:t>
      </w:r>
      <w:r>
        <w:rPr>
          <w:rFonts w:ascii="Times New Roman" w:hAnsi="Times New Roman" w:cs="Times New Roman"/>
          <w:sz w:val="24"/>
          <w:szCs w:val="24"/>
        </w:rPr>
        <w:t>O</w:t>
      </w:r>
    </w:p>
    <w:p w14:paraId="0BDC11D9" w14:textId="77777777" w:rsidR="00581663" w:rsidRDefault="00581663" w:rsidP="00581663">
      <w:pPr>
        <w:rPr>
          <w:rFonts w:ascii="Times New Roman" w:hAnsi="Times New Roman" w:cs="Times New Roman"/>
          <w:sz w:val="24"/>
          <w:szCs w:val="24"/>
        </w:rPr>
      </w:pPr>
    </w:p>
    <w:p w14:paraId="14A572F3" w14:textId="77777777" w:rsidR="00581663" w:rsidRPr="00AB34DC" w:rsidRDefault="00581663" w:rsidP="00581663">
      <w:pPr>
        <w:rPr>
          <w:rFonts w:ascii="Times New Roman" w:hAnsi="Times New Roman" w:cs="Times New Roman"/>
          <w:b/>
          <w:bCs/>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12.</w:t>
      </w:r>
      <w:r w:rsidRPr="00AB34DC">
        <w:rPr>
          <w:b/>
          <w:bCs/>
        </w:rPr>
        <w:t xml:space="preserve"> </w:t>
      </w:r>
      <w:r w:rsidRPr="00AB34DC">
        <w:rPr>
          <w:rFonts w:ascii="Times New Roman" w:hAnsi="Times New Roman" w:cs="Times New Roman"/>
          <w:b/>
          <w:bCs/>
          <w:sz w:val="24"/>
          <w:szCs w:val="24"/>
        </w:rPr>
        <w:t>Do you know the dangers of smoking but still smoke?</w:t>
      </w:r>
    </w:p>
    <w:p w14:paraId="2A3781D6"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①</w:t>
      </w:r>
      <w:r>
        <w:rPr>
          <w:rFonts w:ascii="Times New Roman" w:hAnsi="Times New Roman" w:cs="Times New Roman" w:hint="eastAsia"/>
          <w:sz w:val="24"/>
          <w:szCs w:val="24"/>
        </w:rPr>
        <w:t>Y</w:t>
      </w:r>
      <w:r>
        <w:rPr>
          <w:rFonts w:ascii="Times New Roman" w:hAnsi="Times New Roman" w:cs="Times New Roman"/>
          <w:sz w:val="24"/>
          <w:szCs w:val="24"/>
        </w:rPr>
        <w:t>ES</w:t>
      </w:r>
    </w:p>
    <w:p w14:paraId="2E7CB301"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②</w:t>
      </w:r>
      <w:r>
        <w:rPr>
          <w:rFonts w:ascii="Times New Roman" w:hAnsi="Times New Roman" w:cs="Times New Roman" w:hint="eastAsia"/>
          <w:sz w:val="24"/>
          <w:szCs w:val="24"/>
        </w:rPr>
        <w:t>N</w:t>
      </w:r>
      <w:r>
        <w:rPr>
          <w:rFonts w:ascii="Times New Roman" w:hAnsi="Times New Roman" w:cs="Times New Roman"/>
          <w:sz w:val="24"/>
          <w:szCs w:val="24"/>
        </w:rPr>
        <w:t>O</w:t>
      </w:r>
    </w:p>
    <w:p w14:paraId="00EBF30D" w14:textId="77777777" w:rsidR="00581663" w:rsidRDefault="00581663" w:rsidP="00581663">
      <w:pPr>
        <w:rPr>
          <w:rFonts w:ascii="Times New Roman" w:hAnsi="Times New Roman" w:cs="Times New Roman"/>
          <w:sz w:val="24"/>
          <w:szCs w:val="24"/>
        </w:rPr>
      </w:pPr>
    </w:p>
    <w:p w14:paraId="76D7EA59" w14:textId="77777777" w:rsidR="00581663" w:rsidRPr="00AB34DC" w:rsidRDefault="00581663" w:rsidP="00581663">
      <w:pPr>
        <w:rPr>
          <w:rFonts w:ascii="Times New Roman" w:hAnsi="Times New Roman" w:cs="Times New Roman"/>
          <w:b/>
          <w:bCs/>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13. Do you still smoke when you are sick in bed?</w:t>
      </w:r>
    </w:p>
    <w:p w14:paraId="5446541D"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①</w:t>
      </w:r>
      <w:r>
        <w:rPr>
          <w:rFonts w:ascii="Times New Roman" w:hAnsi="Times New Roman" w:cs="Times New Roman" w:hint="eastAsia"/>
          <w:sz w:val="24"/>
          <w:szCs w:val="24"/>
        </w:rPr>
        <w:t>Y</w:t>
      </w:r>
      <w:r>
        <w:rPr>
          <w:rFonts w:ascii="Times New Roman" w:hAnsi="Times New Roman" w:cs="Times New Roman"/>
          <w:sz w:val="24"/>
          <w:szCs w:val="24"/>
        </w:rPr>
        <w:t>ES</w:t>
      </w:r>
    </w:p>
    <w:p w14:paraId="2915C49D"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②</w:t>
      </w:r>
      <w:r>
        <w:rPr>
          <w:rFonts w:ascii="Times New Roman" w:hAnsi="Times New Roman" w:cs="Times New Roman" w:hint="eastAsia"/>
          <w:sz w:val="24"/>
          <w:szCs w:val="24"/>
        </w:rPr>
        <w:t>N</w:t>
      </w:r>
      <w:r>
        <w:rPr>
          <w:rFonts w:ascii="Times New Roman" w:hAnsi="Times New Roman" w:cs="Times New Roman"/>
          <w:sz w:val="24"/>
          <w:szCs w:val="24"/>
        </w:rPr>
        <w:t>O</w:t>
      </w:r>
    </w:p>
    <w:p w14:paraId="432479FA" w14:textId="77777777" w:rsidR="00581663" w:rsidRDefault="00581663" w:rsidP="00581663">
      <w:pPr>
        <w:rPr>
          <w:rFonts w:ascii="Times New Roman" w:hAnsi="Times New Roman" w:cs="Times New Roman"/>
          <w:sz w:val="24"/>
          <w:szCs w:val="24"/>
        </w:rPr>
      </w:pPr>
    </w:p>
    <w:p w14:paraId="69683579" w14:textId="77777777" w:rsidR="00581663" w:rsidRPr="00AB34DC" w:rsidRDefault="00581663" w:rsidP="00581663">
      <w:pPr>
        <w:rPr>
          <w:rFonts w:ascii="Times New Roman" w:hAnsi="Times New Roman" w:cs="Times New Roman"/>
          <w:b/>
          <w:bCs/>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14. In the past year, have you given up or reduced other activities and preferences in order to smoke?</w:t>
      </w:r>
    </w:p>
    <w:p w14:paraId="5DD85200"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①</w:t>
      </w:r>
      <w:r>
        <w:rPr>
          <w:rFonts w:ascii="Times New Roman" w:hAnsi="Times New Roman" w:cs="Times New Roman" w:hint="eastAsia"/>
          <w:sz w:val="24"/>
          <w:szCs w:val="24"/>
        </w:rPr>
        <w:t>Y</w:t>
      </w:r>
      <w:r>
        <w:rPr>
          <w:rFonts w:ascii="Times New Roman" w:hAnsi="Times New Roman" w:cs="Times New Roman"/>
          <w:sz w:val="24"/>
          <w:szCs w:val="24"/>
        </w:rPr>
        <w:t>ES</w:t>
      </w:r>
    </w:p>
    <w:p w14:paraId="4ECEAB2E"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②</w:t>
      </w:r>
      <w:r>
        <w:rPr>
          <w:rFonts w:ascii="Times New Roman" w:hAnsi="Times New Roman" w:cs="Times New Roman" w:hint="eastAsia"/>
          <w:sz w:val="24"/>
          <w:szCs w:val="24"/>
        </w:rPr>
        <w:t>N</w:t>
      </w:r>
      <w:r>
        <w:rPr>
          <w:rFonts w:ascii="Times New Roman" w:hAnsi="Times New Roman" w:cs="Times New Roman"/>
          <w:sz w:val="24"/>
          <w:szCs w:val="24"/>
        </w:rPr>
        <w:t>O</w:t>
      </w:r>
    </w:p>
    <w:p w14:paraId="6989F41A" w14:textId="77777777" w:rsidR="00581663" w:rsidRDefault="00581663" w:rsidP="00581663">
      <w:pPr>
        <w:rPr>
          <w:rFonts w:ascii="Times New Roman" w:hAnsi="Times New Roman" w:cs="Times New Roman"/>
          <w:sz w:val="24"/>
          <w:szCs w:val="24"/>
        </w:rPr>
      </w:pPr>
    </w:p>
    <w:p w14:paraId="6C6674F7" w14:textId="77777777" w:rsidR="00581663" w:rsidRPr="00AB34DC" w:rsidRDefault="00581663" w:rsidP="00581663">
      <w:pPr>
        <w:rPr>
          <w:rFonts w:ascii="Times New Roman" w:hAnsi="Times New Roman" w:cs="Times New Roman"/>
          <w:b/>
          <w:bCs/>
          <w:sz w:val="24"/>
          <w:szCs w:val="24"/>
        </w:rPr>
      </w:pPr>
      <w:r w:rsidRPr="00AB34DC">
        <w:rPr>
          <w:rFonts w:ascii="Times New Roman" w:hAnsi="Times New Roman" w:cs="Times New Roman" w:hint="eastAsia"/>
          <w:b/>
          <w:bCs/>
          <w:sz w:val="24"/>
          <w:szCs w:val="24"/>
        </w:rPr>
        <w:t>E</w:t>
      </w:r>
      <w:r w:rsidRPr="00AB34DC">
        <w:rPr>
          <w:rFonts w:ascii="Times New Roman" w:hAnsi="Times New Roman" w:cs="Times New Roman"/>
          <w:b/>
          <w:bCs/>
          <w:sz w:val="24"/>
          <w:szCs w:val="24"/>
        </w:rPr>
        <w:t xml:space="preserve">15. When stopping smoking or reducing the </w:t>
      </w:r>
      <w:proofErr w:type="gramStart"/>
      <w:r w:rsidRPr="00AB34DC">
        <w:rPr>
          <w:rFonts w:ascii="Times New Roman" w:hAnsi="Times New Roman" w:cs="Times New Roman"/>
          <w:b/>
          <w:bCs/>
          <w:sz w:val="24"/>
          <w:szCs w:val="24"/>
        </w:rPr>
        <w:t>amount</w:t>
      </w:r>
      <w:proofErr w:type="gramEnd"/>
      <w:r w:rsidRPr="00AB34DC">
        <w:rPr>
          <w:rFonts w:ascii="Times New Roman" w:hAnsi="Times New Roman" w:cs="Times New Roman"/>
          <w:b/>
          <w:bCs/>
          <w:sz w:val="24"/>
          <w:szCs w:val="24"/>
        </w:rPr>
        <w:t xml:space="preserve"> of cigarettes you smoke, do you experience any of the following? </w:t>
      </w:r>
      <w:r w:rsidRPr="00AB34DC">
        <w:rPr>
          <w:rFonts w:ascii="Times New Roman" w:hAnsi="Times New Roman" w:cs="Times New Roman"/>
          <w:b/>
          <w:bCs/>
          <w:i/>
          <w:iCs/>
          <w:sz w:val="24"/>
          <w:szCs w:val="24"/>
        </w:rPr>
        <w:t>(Multiple answers allowed)</w:t>
      </w:r>
    </w:p>
    <w:p w14:paraId="31A21AAC"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①</w:t>
      </w:r>
      <w:r w:rsidRPr="00AB34DC">
        <w:rPr>
          <w:rFonts w:ascii="Times New Roman" w:hAnsi="Times New Roman" w:cs="Times New Roman"/>
          <w:sz w:val="24"/>
          <w:szCs w:val="24"/>
        </w:rPr>
        <w:t xml:space="preserve">None </w:t>
      </w:r>
      <w:r w:rsidRPr="00F53A6C">
        <w:rPr>
          <w:rFonts w:ascii="Cambria Math" w:eastAsia="宋体" w:hAnsi="Cambria Math" w:cs="Times New Roman"/>
          <w:sz w:val="24"/>
          <w:szCs w:val="24"/>
        </w:rPr>
        <w:t>②</w:t>
      </w:r>
      <w:r w:rsidRPr="00AB34DC">
        <w:rPr>
          <w:rFonts w:ascii="Times New Roman" w:hAnsi="Times New Roman" w:cs="Times New Roman"/>
          <w:sz w:val="24"/>
          <w:szCs w:val="24"/>
        </w:rPr>
        <w:t xml:space="preserve"> Urge to smoke </w:t>
      </w:r>
      <w:r w:rsidRPr="00F53A6C">
        <w:rPr>
          <w:rFonts w:ascii="Cambria Math" w:eastAsia="宋体" w:hAnsi="Cambria Math" w:cs="宋体"/>
          <w:sz w:val="24"/>
          <w:szCs w:val="24"/>
        </w:rPr>
        <w:t>③</w:t>
      </w:r>
      <w:r w:rsidRPr="00AB34DC">
        <w:rPr>
          <w:rFonts w:ascii="Times New Roman" w:hAnsi="Times New Roman" w:cs="Times New Roman"/>
          <w:sz w:val="24"/>
          <w:szCs w:val="24"/>
        </w:rPr>
        <w:t xml:space="preserve"> Anxiety </w:t>
      </w:r>
      <w:r w:rsidRPr="00F53A6C">
        <w:rPr>
          <w:rFonts w:ascii="Cambria Math" w:eastAsia="宋体" w:hAnsi="Cambria Math" w:cs="宋体"/>
          <w:sz w:val="24"/>
          <w:szCs w:val="24"/>
        </w:rPr>
        <w:t>④</w:t>
      </w:r>
      <w:r w:rsidRPr="00AB34DC">
        <w:rPr>
          <w:rFonts w:ascii="Times New Roman" w:hAnsi="Times New Roman" w:cs="Times New Roman"/>
          <w:sz w:val="24"/>
          <w:szCs w:val="24"/>
        </w:rPr>
        <w:t xml:space="preserve"> Depression </w:t>
      </w:r>
      <w:r w:rsidRPr="00F53A6C">
        <w:rPr>
          <w:rFonts w:ascii="Cambria Math" w:eastAsia="宋体" w:hAnsi="Cambria Math" w:cs="宋体"/>
          <w:sz w:val="24"/>
          <w:szCs w:val="24"/>
        </w:rPr>
        <w:t>⑤</w:t>
      </w:r>
      <w:r w:rsidRPr="00AB34DC">
        <w:rPr>
          <w:rFonts w:ascii="Times New Roman" w:hAnsi="Times New Roman" w:cs="Times New Roman"/>
          <w:sz w:val="24"/>
          <w:szCs w:val="24"/>
        </w:rPr>
        <w:t xml:space="preserve"> Difficulty concentrating </w:t>
      </w:r>
    </w:p>
    <w:p w14:paraId="32E6048A"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⑥</w:t>
      </w:r>
      <w:r w:rsidRPr="00AB34DC">
        <w:rPr>
          <w:rFonts w:ascii="Times New Roman" w:hAnsi="Times New Roman" w:cs="Times New Roman"/>
          <w:sz w:val="24"/>
          <w:szCs w:val="24"/>
        </w:rPr>
        <w:t xml:space="preserve"> Fidgeting </w:t>
      </w:r>
      <w:r w:rsidRPr="00F53A6C">
        <w:rPr>
          <w:rFonts w:ascii="Cambria Math" w:eastAsia="宋体" w:hAnsi="Cambria Math" w:cs="Times New Roman"/>
          <w:sz w:val="24"/>
          <w:szCs w:val="24"/>
        </w:rPr>
        <w:t>⑦</w:t>
      </w:r>
      <w:r w:rsidRPr="00AB34DC">
        <w:rPr>
          <w:rFonts w:ascii="Times New Roman" w:hAnsi="Times New Roman" w:cs="Times New Roman"/>
          <w:sz w:val="24"/>
          <w:szCs w:val="24"/>
        </w:rPr>
        <w:t xml:space="preserve"> Activity </w:t>
      </w:r>
      <w:r w:rsidRPr="00F53A6C">
        <w:rPr>
          <w:rFonts w:ascii="Cambria Math" w:eastAsia="宋体" w:hAnsi="Cambria Math" w:cs="宋体"/>
          <w:sz w:val="24"/>
          <w:szCs w:val="24"/>
        </w:rPr>
        <w:t>⑧</w:t>
      </w:r>
      <w:r w:rsidRPr="00AB34DC">
        <w:rPr>
          <w:rFonts w:ascii="Times New Roman" w:hAnsi="Times New Roman" w:cs="Times New Roman"/>
          <w:sz w:val="24"/>
          <w:szCs w:val="24"/>
        </w:rPr>
        <w:t xml:space="preserve"> Easily loses temper </w:t>
      </w:r>
      <w:r w:rsidRPr="00F53A6C">
        <w:rPr>
          <w:rFonts w:ascii="Cambria Math" w:eastAsia="宋体" w:hAnsi="Cambria Math" w:cs="Times New Roman"/>
          <w:sz w:val="24"/>
          <w:szCs w:val="24"/>
        </w:rPr>
        <w:t>⑨</w:t>
      </w:r>
      <w:r w:rsidRPr="00AB34DC">
        <w:rPr>
          <w:rFonts w:ascii="Times New Roman" w:hAnsi="Times New Roman" w:cs="Times New Roman"/>
          <w:sz w:val="24"/>
          <w:szCs w:val="24"/>
        </w:rPr>
        <w:t xml:space="preserve">Irritability, frustration, or anger </w:t>
      </w:r>
    </w:p>
    <w:p w14:paraId="3D48E39F" w14:textId="77777777" w:rsidR="00581663" w:rsidRDefault="00581663" w:rsidP="00581663">
      <w:pPr>
        <w:rPr>
          <w:rFonts w:ascii="Times New Roman" w:hAnsi="Times New Roman" w:cs="Times New Roman"/>
          <w:sz w:val="24"/>
          <w:szCs w:val="24"/>
        </w:rPr>
      </w:pPr>
      <w:r w:rsidRPr="00F53A6C">
        <w:rPr>
          <w:rFonts w:ascii="Cambria Math" w:eastAsia="宋体" w:hAnsi="Cambria Math" w:cs="Times New Roman"/>
          <w:sz w:val="24"/>
          <w:szCs w:val="24"/>
        </w:rPr>
        <w:t>⑩</w:t>
      </w:r>
      <w:r w:rsidRPr="00F53A6C">
        <w:rPr>
          <w:rFonts w:ascii="Cambria Math" w:hAnsi="Cambria Math" w:cs="Times New Roman"/>
          <w:sz w:val="24"/>
          <w:szCs w:val="24"/>
        </w:rPr>
        <w:t xml:space="preserve"> </w:t>
      </w:r>
      <w:r w:rsidRPr="00AB34DC">
        <w:rPr>
          <w:rFonts w:ascii="Times New Roman" w:hAnsi="Times New Roman" w:cs="Times New Roman"/>
          <w:sz w:val="24"/>
          <w:szCs w:val="24"/>
        </w:rPr>
        <w:t xml:space="preserve">Depressed mood </w:t>
      </w:r>
      <w:r w:rsidRPr="00AB34DC">
        <w:rPr>
          <w:rFonts w:ascii="Cambria Math" w:hAnsi="Cambria Math" w:cs="Cambria Math"/>
          <w:sz w:val="24"/>
          <w:szCs w:val="24"/>
        </w:rPr>
        <w:t>⑪</w:t>
      </w:r>
      <w:r w:rsidRPr="00AB34DC">
        <w:rPr>
          <w:rFonts w:ascii="Times New Roman" w:hAnsi="Times New Roman" w:cs="Times New Roman"/>
          <w:sz w:val="24"/>
          <w:szCs w:val="24"/>
        </w:rPr>
        <w:t xml:space="preserve"> Mouth ulcers </w:t>
      </w:r>
      <w:r w:rsidRPr="00AB34DC">
        <w:rPr>
          <w:rFonts w:ascii="Cambria Math" w:hAnsi="Cambria Math" w:cs="Cambria Math"/>
          <w:sz w:val="24"/>
          <w:szCs w:val="24"/>
        </w:rPr>
        <w:t>⑫</w:t>
      </w:r>
      <w:r w:rsidRPr="00AB34DC">
        <w:rPr>
          <w:rFonts w:ascii="Times New Roman" w:hAnsi="Times New Roman" w:cs="Times New Roman"/>
          <w:sz w:val="24"/>
          <w:szCs w:val="24"/>
        </w:rPr>
        <w:t xml:space="preserve"> Increased appetite </w:t>
      </w:r>
      <w:r w:rsidRPr="00AB34DC">
        <w:rPr>
          <w:rFonts w:ascii="Cambria Math" w:eastAsia="宋体" w:hAnsi="Cambria Math" w:cs="Cambria Math"/>
          <w:sz w:val="24"/>
          <w:szCs w:val="24"/>
        </w:rPr>
        <w:t>⑬</w:t>
      </w:r>
      <w:r w:rsidRPr="00AB34DC">
        <w:rPr>
          <w:rFonts w:ascii="Times New Roman" w:hAnsi="Times New Roman" w:cs="Times New Roman"/>
          <w:sz w:val="24"/>
          <w:szCs w:val="24"/>
        </w:rPr>
        <w:t xml:space="preserve"> Increased weight </w:t>
      </w:r>
    </w:p>
    <w:p w14:paraId="30511B29" w14:textId="77777777" w:rsidR="00581663" w:rsidRDefault="00581663" w:rsidP="00581663">
      <w:pPr>
        <w:rPr>
          <w:rFonts w:ascii="Times New Roman" w:hAnsi="Times New Roman" w:cs="Times New Roman"/>
          <w:sz w:val="24"/>
          <w:szCs w:val="24"/>
        </w:rPr>
      </w:pPr>
      <w:r w:rsidRPr="00AB34DC">
        <w:rPr>
          <w:rFonts w:ascii="Cambria Math" w:eastAsia="宋体" w:hAnsi="Cambria Math" w:cs="Cambria Math"/>
          <w:sz w:val="24"/>
          <w:szCs w:val="24"/>
        </w:rPr>
        <w:t>⑭</w:t>
      </w:r>
      <w:r w:rsidRPr="00AB34DC">
        <w:rPr>
          <w:rFonts w:ascii="Times New Roman" w:hAnsi="Times New Roman" w:cs="Times New Roman"/>
          <w:sz w:val="24"/>
          <w:szCs w:val="24"/>
        </w:rPr>
        <w:t xml:space="preserve"> Indigestion </w:t>
      </w:r>
      <w:r w:rsidRPr="00AB34DC">
        <w:rPr>
          <w:rFonts w:ascii="Cambria Math" w:hAnsi="Cambria Math" w:cs="Cambria Math"/>
          <w:sz w:val="24"/>
          <w:szCs w:val="24"/>
        </w:rPr>
        <w:t>⑮</w:t>
      </w:r>
      <w:r w:rsidRPr="00AB34DC">
        <w:rPr>
          <w:rFonts w:ascii="Times New Roman" w:hAnsi="Times New Roman" w:cs="Times New Roman"/>
          <w:sz w:val="24"/>
          <w:szCs w:val="24"/>
        </w:rPr>
        <w:t xml:space="preserve"> Constipation </w:t>
      </w:r>
      <w:r w:rsidRPr="00AB34DC">
        <w:rPr>
          <w:rFonts w:ascii="Cambria Math" w:hAnsi="Cambria Math" w:cs="Cambria Math"/>
          <w:sz w:val="24"/>
          <w:szCs w:val="24"/>
        </w:rPr>
        <w:t>⑯</w:t>
      </w:r>
      <w:r w:rsidRPr="00AB34DC">
        <w:rPr>
          <w:rFonts w:ascii="Times New Roman" w:hAnsi="Times New Roman" w:cs="Times New Roman"/>
          <w:sz w:val="24"/>
          <w:szCs w:val="24"/>
        </w:rPr>
        <w:t xml:space="preserve"> Unconscious trembling of hands </w:t>
      </w:r>
      <w:r w:rsidRPr="00AB34DC">
        <w:rPr>
          <w:rFonts w:ascii="Cambria Math" w:eastAsia="宋体" w:hAnsi="Cambria Math" w:cs="Cambria Math"/>
          <w:sz w:val="24"/>
          <w:szCs w:val="24"/>
        </w:rPr>
        <w:t>⑰</w:t>
      </w:r>
      <w:r w:rsidRPr="00AB34DC">
        <w:rPr>
          <w:rFonts w:ascii="Times New Roman" w:hAnsi="Times New Roman" w:cs="Times New Roman"/>
          <w:sz w:val="24"/>
          <w:szCs w:val="24"/>
        </w:rPr>
        <w:t xml:space="preserve"> Headache </w:t>
      </w:r>
    </w:p>
    <w:p w14:paraId="328BC9EA" w14:textId="77777777" w:rsidR="00581663" w:rsidRDefault="00581663" w:rsidP="00581663">
      <w:pPr>
        <w:rPr>
          <w:rFonts w:ascii="Times New Roman" w:hAnsi="Times New Roman" w:cs="Times New Roman"/>
          <w:sz w:val="24"/>
          <w:szCs w:val="24"/>
        </w:rPr>
      </w:pPr>
      <w:r w:rsidRPr="00AB34DC">
        <w:rPr>
          <w:rFonts w:ascii="Cambria Math" w:hAnsi="Cambria Math" w:cs="Cambria Math"/>
          <w:sz w:val="24"/>
          <w:szCs w:val="24"/>
        </w:rPr>
        <w:t>⑱</w:t>
      </w:r>
      <w:r w:rsidRPr="00AB34DC">
        <w:rPr>
          <w:rFonts w:ascii="Times New Roman" w:hAnsi="Times New Roman" w:cs="Times New Roman"/>
          <w:sz w:val="24"/>
          <w:szCs w:val="24"/>
        </w:rPr>
        <w:t xml:space="preserve"> Low pulse rate </w:t>
      </w:r>
      <w:r w:rsidRPr="00AB34DC">
        <w:rPr>
          <w:rFonts w:ascii="Cambria Math" w:hAnsi="Cambria Math" w:cs="Cambria Math"/>
          <w:sz w:val="24"/>
          <w:szCs w:val="24"/>
        </w:rPr>
        <w:t>⑲</w:t>
      </w:r>
      <w:r w:rsidRPr="00AB34DC">
        <w:rPr>
          <w:rFonts w:ascii="Times New Roman" w:hAnsi="Times New Roman" w:cs="Times New Roman"/>
          <w:sz w:val="24"/>
          <w:szCs w:val="24"/>
        </w:rPr>
        <w:t xml:space="preserve"> Drowsiness </w:t>
      </w:r>
      <w:r w:rsidRPr="00AB34DC">
        <w:rPr>
          <w:rFonts w:ascii="Cambria Math" w:hAnsi="Cambria Math" w:cs="Cambria Math"/>
          <w:sz w:val="24"/>
          <w:szCs w:val="24"/>
        </w:rPr>
        <w:t>⑳</w:t>
      </w:r>
      <w:r w:rsidRPr="00AB34DC">
        <w:rPr>
          <w:rFonts w:ascii="Times New Roman" w:hAnsi="Times New Roman" w:cs="Times New Roman"/>
          <w:sz w:val="24"/>
          <w:szCs w:val="24"/>
        </w:rPr>
        <w:t>Other</w:t>
      </w:r>
    </w:p>
    <w:p w14:paraId="37CDDD91" w14:textId="77777777" w:rsidR="00581663" w:rsidRDefault="00581663" w:rsidP="00581663">
      <w:pPr>
        <w:rPr>
          <w:rFonts w:ascii="Times New Roman" w:hAnsi="Times New Roman" w:cs="Times New Roman"/>
          <w:sz w:val="24"/>
          <w:szCs w:val="24"/>
        </w:rPr>
      </w:pPr>
    </w:p>
    <w:p w14:paraId="6FB9C90F" w14:textId="77777777" w:rsidR="00581663" w:rsidRPr="00346997" w:rsidRDefault="00581663" w:rsidP="00581663">
      <w:pPr>
        <w:rPr>
          <w:rFonts w:ascii="Times New Roman" w:hAnsi="Times New Roman" w:cs="Times New Roman"/>
          <w:b/>
          <w:bCs/>
          <w:sz w:val="24"/>
          <w:szCs w:val="24"/>
        </w:rPr>
      </w:pPr>
      <w:r w:rsidRPr="00346997">
        <w:rPr>
          <w:rFonts w:ascii="Times New Roman" w:hAnsi="Times New Roman" w:cs="Times New Roman" w:hint="eastAsia"/>
          <w:b/>
          <w:bCs/>
          <w:sz w:val="24"/>
          <w:szCs w:val="24"/>
        </w:rPr>
        <w:t>E</w:t>
      </w:r>
      <w:r w:rsidRPr="00346997">
        <w:rPr>
          <w:rFonts w:ascii="Times New Roman" w:hAnsi="Times New Roman" w:cs="Times New Roman"/>
          <w:b/>
          <w:bCs/>
          <w:sz w:val="24"/>
          <w:szCs w:val="24"/>
        </w:rPr>
        <w:t>16.</w:t>
      </w:r>
      <w:r w:rsidRPr="00346997">
        <w:rPr>
          <w:b/>
          <w:bCs/>
        </w:rPr>
        <w:t xml:space="preserve"> </w:t>
      </w:r>
      <w:r w:rsidRPr="00346997">
        <w:rPr>
          <w:rFonts w:ascii="Times New Roman" w:hAnsi="Times New Roman" w:cs="Times New Roman"/>
          <w:b/>
          <w:bCs/>
          <w:sz w:val="24"/>
          <w:szCs w:val="24"/>
        </w:rPr>
        <w:t>Are you planning to quit smoking?</w:t>
      </w:r>
    </w:p>
    <w:p w14:paraId="456325EE" w14:textId="77777777" w:rsidR="00581663" w:rsidRDefault="00581663" w:rsidP="00581663">
      <w:pPr>
        <w:rPr>
          <w:rFonts w:ascii="Times New Roman" w:hAnsi="Times New Roman" w:cs="Times New Roman"/>
          <w:sz w:val="24"/>
          <w:szCs w:val="24"/>
        </w:rPr>
      </w:pPr>
      <w:r w:rsidRPr="00F53A6C">
        <w:rPr>
          <w:rFonts w:ascii="Cambria Math" w:hAnsi="Cambria Math" w:cs="Times New Roman"/>
          <w:sz w:val="24"/>
          <w:szCs w:val="24"/>
        </w:rPr>
        <w:t>①</w:t>
      </w:r>
      <w:r w:rsidRPr="00AB34DC">
        <w:rPr>
          <w:rFonts w:ascii="Times New Roman" w:hAnsi="Times New Roman" w:cs="Times New Roman"/>
          <w:sz w:val="24"/>
          <w:szCs w:val="24"/>
        </w:rPr>
        <w:t>Yes, within the last month</w:t>
      </w:r>
      <w:r>
        <w:rPr>
          <w:rFonts w:ascii="Times New Roman" w:hAnsi="Times New Roman" w:cs="Times New Roman"/>
          <w:sz w:val="24"/>
          <w:szCs w:val="24"/>
        </w:rPr>
        <w:t>.</w:t>
      </w:r>
    </w:p>
    <w:p w14:paraId="07B30171"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②</w:t>
      </w:r>
      <w:r w:rsidRPr="00AB34DC">
        <w:rPr>
          <w:rFonts w:ascii="Times New Roman" w:hAnsi="Times New Roman" w:cs="Times New Roman"/>
          <w:sz w:val="24"/>
          <w:szCs w:val="24"/>
        </w:rPr>
        <w:t>Yes, within the last six months</w:t>
      </w:r>
      <w:r>
        <w:rPr>
          <w:rFonts w:ascii="Times New Roman" w:hAnsi="Times New Roman" w:cs="Times New Roman"/>
          <w:sz w:val="24"/>
          <w:szCs w:val="24"/>
        </w:rPr>
        <w:t>.</w:t>
      </w:r>
      <w:r w:rsidRPr="00AB34DC">
        <w:rPr>
          <w:rFonts w:ascii="Times New Roman" w:hAnsi="Times New Roman" w:cs="Times New Roman"/>
          <w:sz w:val="24"/>
          <w:szCs w:val="24"/>
        </w:rPr>
        <w:t xml:space="preserve"> </w:t>
      </w:r>
    </w:p>
    <w:p w14:paraId="794B07B1"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③</w:t>
      </w:r>
      <w:r w:rsidRPr="00AB34DC">
        <w:rPr>
          <w:rFonts w:ascii="Times New Roman" w:hAnsi="Times New Roman" w:cs="Times New Roman"/>
          <w:sz w:val="24"/>
          <w:szCs w:val="24"/>
        </w:rPr>
        <w:t>Yes, within one year</w:t>
      </w:r>
      <w:r>
        <w:rPr>
          <w:rFonts w:ascii="Times New Roman" w:hAnsi="Times New Roman" w:cs="Times New Roman"/>
          <w:sz w:val="24"/>
          <w:szCs w:val="24"/>
        </w:rPr>
        <w:t>.</w:t>
      </w:r>
    </w:p>
    <w:p w14:paraId="4E73019E"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④</w:t>
      </w:r>
      <w:r w:rsidRPr="00AB34DC">
        <w:rPr>
          <w:rFonts w:ascii="Times New Roman" w:hAnsi="Times New Roman" w:cs="Times New Roman"/>
          <w:sz w:val="24"/>
          <w:szCs w:val="24"/>
        </w:rPr>
        <w:t>Yes, after one year</w:t>
      </w:r>
      <w:r>
        <w:rPr>
          <w:rFonts w:ascii="Times New Roman" w:hAnsi="Times New Roman" w:cs="Times New Roman"/>
          <w:sz w:val="24"/>
          <w:szCs w:val="24"/>
        </w:rPr>
        <w:t>.</w:t>
      </w:r>
      <w:r w:rsidRPr="00AB34DC">
        <w:rPr>
          <w:rFonts w:ascii="Times New Roman" w:hAnsi="Times New Roman" w:cs="Times New Roman"/>
          <w:sz w:val="24"/>
          <w:szCs w:val="24"/>
        </w:rPr>
        <w:t xml:space="preserve"> </w:t>
      </w:r>
    </w:p>
    <w:p w14:paraId="2D11EF07"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⑤</w:t>
      </w:r>
      <w:r w:rsidRPr="00AB34DC">
        <w:rPr>
          <w:rFonts w:ascii="Times New Roman" w:hAnsi="Times New Roman" w:cs="Times New Roman"/>
          <w:sz w:val="24"/>
          <w:szCs w:val="24"/>
        </w:rPr>
        <w:t>No</w:t>
      </w:r>
      <w:r>
        <w:rPr>
          <w:rFonts w:ascii="Times New Roman" w:hAnsi="Times New Roman" w:cs="Times New Roman"/>
          <w:sz w:val="24"/>
          <w:szCs w:val="24"/>
        </w:rPr>
        <w:t>.</w:t>
      </w:r>
      <w:r w:rsidRPr="00AB34DC">
        <w:rPr>
          <w:rFonts w:ascii="Times New Roman" w:hAnsi="Times New Roman" w:cs="Times New Roman"/>
          <w:sz w:val="24"/>
          <w:szCs w:val="24"/>
        </w:rPr>
        <w:t xml:space="preserve"> </w:t>
      </w:r>
    </w:p>
    <w:p w14:paraId="240BB736" w14:textId="77777777" w:rsidR="00581663" w:rsidRDefault="00581663" w:rsidP="00581663">
      <w:pPr>
        <w:rPr>
          <w:rFonts w:ascii="Times New Roman" w:hAnsi="Times New Roman" w:cs="Times New Roman"/>
          <w:sz w:val="24"/>
          <w:szCs w:val="24"/>
        </w:rPr>
      </w:pPr>
      <w:r w:rsidRPr="00F53A6C">
        <w:rPr>
          <w:rFonts w:ascii="Cambria Math" w:eastAsia="宋体" w:hAnsi="Cambria Math" w:cs="宋体"/>
          <w:sz w:val="24"/>
          <w:szCs w:val="24"/>
        </w:rPr>
        <w:t>⑥</w:t>
      </w:r>
      <w:r w:rsidRPr="00AB34DC">
        <w:rPr>
          <w:rFonts w:ascii="Times New Roman" w:hAnsi="Times New Roman" w:cs="Times New Roman"/>
          <w:sz w:val="24"/>
          <w:szCs w:val="24"/>
        </w:rPr>
        <w:t>Not applicable</w:t>
      </w:r>
      <w:r>
        <w:rPr>
          <w:rFonts w:ascii="Times New Roman" w:hAnsi="Times New Roman" w:cs="Times New Roman"/>
          <w:sz w:val="24"/>
          <w:szCs w:val="24"/>
        </w:rPr>
        <w:t>.</w:t>
      </w:r>
      <w:r w:rsidRPr="00F53A6C">
        <w:rPr>
          <w:rFonts w:ascii="Times New Roman" w:hAnsi="Times New Roman" w:cs="Times New Roman"/>
          <w:i/>
          <w:iCs/>
          <w:sz w:val="24"/>
          <w:szCs w:val="24"/>
        </w:rPr>
        <w:t xml:space="preserve"> (for those who have quitted smoking)</w:t>
      </w:r>
    </w:p>
    <w:p w14:paraId="70805A05" w14:textId="77777777" w:rsidR="00581663" w:rsidRDefault="00581663" w:rsidP="00581663">
      <w:pPr>
        <w:rPr>
          <w:rFonts w:ascii="Times New Roman" w:hAnsi="Times New Roman" w:cs="Times New Roman"/>
          <w:sz w:val="24"/>
          <w:szCs w:val="24"/>
        </w:rPr>
      </w:pPr>
    </w:p>
    <w:p w14:paraId="070A75FE" w14:textId="77777777" w:rsidR="00581663" w:rsidRPr="00D07DDE" w:rsidRDefault="00581663" w:rsidP="00581663">
      <w:pPr>
        <w:spacing w:line="360" w:lineRule="auto"/>
        <w:rPr>
          <w:rFonts w:hint="eastAsia"/>
        </w:rPr>
      </w:pPr>
    </w:p>
    <w:p w14:paraId="7CB32F06" w14:textId="77777777" w:rsidR="00BF1F0F" w:rsidRPr="00581663" w:rsidRDefault="00BF1F0F" w:rsidP="00244C23">
      <w:pPr>
        <w:widowControl/>
        <w:spacing w:beforeLines="50" w:before="156"/>
        <w:jc w:val="left"/>
        <w:rPr>
          <w:rFonts w:ascii="Times New Roman" w:hAnsi="Times New Roman" w:cs="Times New Roman"/>
          <w:szCs w:val="21"/>
        </w:rPr>
      </w:pPr>
    </w:p>
    <w:sectPr w:rsidR="00BF1F0F" w:rsidRPr="00581663" w:rsidSect="00581663">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89885" w14:textId="77777777" w:rsidR="00406335" w:rsidRDefault="00406335" w:rsidP="000E2CD2">
      <w:pPr>
        <w:rPr>
          <w:rFonts w:hint="eastAsia"/>
        </w:rPr>
      </w:pPr>
      <w:r>
        <w:separator/>
      </w:r>
    </w:p>
  </w:endnote>
  <w:endnote w:type="continuationSeparator" w:id="0">
    <w:p w14:paraId="5376F573" w14:textId="77777777" w:rsidR="00406335" w:rsidRDefault="00406335" w:rsidP="000E2CD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3EB2E" w14:textId="77777777" w:rsidR="00406335" w:rsidRDefault="00406335" w:rsidP="000E2CD2">
      <w:pPr>
        <w:rPr>
          <w:rFonts w:hint="eastAsia"/>
        </w:rPr>
      </w:pPr>
      <w:r>
        <w:separator/>
      </w:r>
    </w:p>
  </w:footnote>
  <w:footnote w:type="continuationSeparator" w:id="0">
    <w:p w14:paraId="030C79C6" w14:textId="77777777" w:rsidR="00406335" w:rsidRDefault="00406335" w:rsidP="000E2CD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3771F"/>
    <w:multiLevelType w:val="hybridMultilevel"/>
    <w:tmpl w:val="E8F0FEB6"/>
    <w:lvl w:ilvl="0" w:tplc="90B62A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5C6068B"/>
    <w:multiLevelType w:val="hybridMultilevel"/>
    <w:tmpl w:val="DBE20634"/>
    <w:lvl w:ilvl="0" w:tplc="95B845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4161623"/>
    <w:multiLevelType w:val="hybridMultilevel"/>
    <w:tmpl w:val="1090A2C2"/>
    <w:lvl w:ilvl="0" w:tplc="9AE840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E1C2F7B"/>
    <w:multiLevelType w:val="hybridMultilevel"/>
    <w:tmpl w:val="E11459D0"/>
    <w:lvl w:ilvl="0" w:tplc="B47A29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35089917">
    <w:abstractNumId w:val="1"/>
  </w:num>
  <w:num w:numId="2" w16cid:durableId="1149132738">
    <w:abstractNumId w:val="2"/>
  </w:num>
  <w:num w:numId="3" w16cid:durableId="2142459174">
    <w:abstractNumId w:val="3"/>
  </w:num>
  <w:num w:numId="4" w16cid:durableId="83310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839"/>
    <w:rsid w:val="000014F9"/>
    <w:rsid w:val="00004857"/>
    <w:rsid w:val="000058E7"/>
    <w:rsid w:val="0000628A"/>
    <w:rsid w:val="00017349"/>
    <w:rsid w:val="000178E4"/>
    <w:rsid w:val="00060C2B"/>
    <w:rsid w:val="000610AA"/>
    <w:rsid w:val="000705B9"/>
    <w:rsid w:val="00076426"/>
    <w:rsid w:val="00097BC3"/>
    <w:rsid w:val="000B73A0"/>
    <w:rsid w:val="000C576A"/>
    <w:rsid w:val="000E2CD2"/>
    <w:rsid w:val="000E3214"/>
    <w:rsid w:val="000E5A77"/>
    <w:rsid w:val="000F43E0"/>
    <w:rsid w:val="001001C9"/>
    <w:rsid w:val="00124CD8"/>
    <w:rsid w:val="001272C5"/>
    <w:rsid w:val="00144073"/>
    <w:rsid w:val="0015579B"/>
    <w:rsid w:val="001619D2"/>
    <w:rsid w:val="001911F8"/>
    <w:rsid w:val="00194484"/>
    <w:rsid w:val="001A1397"/>
    <w:rsid w:val="001C3E06"/>
    <w:rsid w:val="001F5585"/>
    <w:rsid w:val="002176B8"/>
    <w:rsid w:val="00222F19"/>
    <w:rsid w:val="00242D1D"/>
    <w:rsid w:val="00244C23"/>
    <w:rsid w:val="00274996"/>
    <w:rsid w:val="0027605A"/>
    <w:rsid w:val="002A1291"/>
    <w:rsid w:val="002A2F3C"/>
    <w:rsid w:val="00333073"/>
    <w:rsid w:val="0033501B"/>
    <w:rsid w:val="00380F95"/>
    <w:rsid w:val="003A4301"/>
    <w:rsid w:val="003B10D7"/>
    <w:rsid w:val="003C502D"/>
    <w:rsid w:val="00406335"/>
    <w:rsid w:val="0042482C"/>
    <w:rsid w:val="004355CE"/>
    <w:rsid w:val="00496091"/>
    <w:rsid w:val="004C02BA"/>
    <w:rsid w:val="004F2182"/>
    <w:rsid w:val="004F4999"/>
    <w:rsid w:val="0052604F"/>
    <w:rsid w:val="005351F1"/>
    <w:rsid w:val="005742A4"/>
    <w:rsid w:val="00581663"/>
    <w:rsid w:val="005A12CF"/>
    <w:rsid w:val="005C1526"/>
    <w:rsid w:val="005D3A3E"/>
    <w:rsid w:val="006559BB"/>
    <w:rsid w:val="00675D30"/>
    <w:rsid w:val="00693835"/>
    <w:rsid w:val="006A1F4D"/>
    <w:rsid w:val="006C53E3"/>
    <w:rsid w:val="006D41D8"/>
    <w:rsid w:val="006D7BB5"/>
    <w:rsid w:val="006E56F9"/>
    <w:rsid w:val="00717605"/>
    <w:rsid w:val="00724E89"/>
    <w:rsid w:val="00727D0F"/>
    <w:rsid w:val="00794A49"/>
    <w:rsid w:val="007B3C87"/>
    <w:rsid w:val="007C4CD1"/>
    <w:rsid w:val="007C636D"/>
    <w:rsid w:val="007E1397"/>
    <w:rsid w:val="00805EEC"/>
    <w:rsid w:val="00826E61"/>
    <w:rsid w:val="00893FFD"/>
    <w:rsid w:val="008A4797"/>
    <w:rsid w:val="008C6627"/>
    <w:rsid w:val="009068CC"/>
    <w:rsid w:val="009243B7"/>
    <w:rsid w:val="00931894"/>
    <w:rsid w:val="00965625"/>
    <w:rsid w:val="00966887"/>
    <w:rsid w:val="00970922"/>
    <w:rsid w:val="00983E0F"/>
    <w:rsid w:val="009B2A4D"/>
    <w:rsid w:val="009B5AA2"/>
    <w:rsid w:val="009D29D3"/>
    <w:rsid w:val="009D5749"/>
    <w:rsid w:val="00A60917"/>
    <w:rsid w:val="00A821AD"/>
    <w:rsid w:val="00A875AF"/>
    <w:rsid w:val="00AF352F"/>
    <w:rsid w:val="00B438D7"/>
    <w:rsid w:val="00B90E55"/>
    <w:rsid w:val="00BA4912"/>
    <w:rsid w:val="00BA787D"/>
    <w:rsid w:val="00BF1F0F"/>
    <w:rsid w:val="00C75B66"/>
    <w:rsid w:val="00C9081F"/>
    <w:rsid w:val="00CB464A"/>
    <w:rsid w:val="00CC06DD"/>
    <w:rsid w:val="00CC40F5"/>
    <w:rsid w:val="00CE3341"/>
    <w:rsid w:val="00D20F36"/>
    <w:rsid w:val="00D2439E"/>
    <w:rsid w:val="00D34839"/>
    <w:rsid w:val="00D52D2F"/>
    <w:rsid w:val="00D62720"/>
    <w:rsid w:val="00D97CE4"/>
    <w:rsid w:val="00E033BE"/>
    <w:rsid w:val="00E67893"/>
    <w:rsid w:val="00EA5BC1"/>
    <w:rsid w:val="00EB314D"/>
    <w:rsid w:val="00EB79CC"/>
    <w:rsid w:val="00F128C9"/>
    <w:rsid w:val="00F21F7B"/>
    <w:rsid w:val="00F23CCA"/>
    <w:rsid w:val="00F97ACE"/>
    <w:rsid w:val="00FA441F"/>
    <w:rsid w:val="00FC0453"/>
    <w:rsid w:val="00FC49BD"/>
    <w:rsid w:val="00FD279D"/>
    <w:rsid w:val="00FE4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BDD766"/>
  <w15:chartTrackingRefBased/>
  <w15:docId w15:val="{885688F2-2BE6-441B-8888-3DCA77F6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49BD"/>
    <w:pPr>
      <w:ind w:firstLineChars="200" w:firstLine="420"/>
    </w:pPr>
  </w:style>
  <w:style w:type="paragraph" w:styleId="a4">
    <w:name w:val="header"/>
    <w:basedOn w:val="a"/>
    <w:link w:val="a5"/>
    <w:uiPriority w:val="99"/>
    <w:unhideWhenUsed/>
    <w:rsid w:val="000E2CD2"/>
    <w:pPr>
      <w:tabs>
        <w:tab w:val="center" w:pos="4153"/>
        <w:tab w:val="right" w:pos="8306"/>
      </w:tabs>
      <w:snapToGrid w:val="0"/>
      <w:jc w:val="center"/>
    </w:pPr>
    <w:rPr>
      <w:sz w:val="18"/>
      <w:szCs w:val="18"/>
    </w:rPr>
  </w:style>
  <w:style w:type="character" w:customStyle="1" w:styleId="a5">
    <w:name w:val="页眉 字符"/>
    <w:basedOn w:val="a0"/>
    <w:link w:val="a4"/>
    <w:uiPriority w:val="99"/>
    <w:rsid w:val="000E2CD2"/>
    <w:rPr>
      <w:sz w:val="18"/>
      <w:szCs w:val="18"/>
    </w:rPr>
  </w:style>
  <w:style w:type="paragraph" w:styleId="a6">
    <w:name w:val="footer"/>
    <w:basedOn w:val="a"/>
    <w:link w:val="a7"/>
    <w:uiPriority w:val="99"/>
    <w:unhideWhenUsed/>
    <w:rsid w:val="000E2CD2"/>
    <w:pPr>
      <w:tabs>
        <w:tab w:val="center" w:pos="4153"/>
        <w:tab w:val="right" w:pos="8306"/>
      </w:tabs>
      <w:snapToGrid w:val="0"/>
      <w:jc w:val="left"/>
    </w:pPr>
    <w:rPr>
      <w:sz w:val="18"/>
      <w:szCs w:val="18"/>
    </w:rPr>
  </w:style>
  <w:style w:type="character" w:customStyle="1" w:styleId="a7">
    <w:name w:val="页脚 字符"/>
    <w:basedOn w:val="a0"/>
    <w:link w:val="a6"/>
    <w:uiPriority w:val="99"/>
    <w:rsid w:val="000E2CD2"/>
    <w:rPr>
      <w:sz w:val="18"/>
      <w:szCs w:val="18"/>
    </w:rPr>
  </w:style>
  <w:style w:type="table" w:styleId="a8">
    <w:name w:val="Table Grid"/>
    <w:basedOn w:val="a1"/>
    <w:uiPriority w:val="39"/>
    <w:rsid w:val="00C90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223498">
      <w:bodyDiv w:val="1"/>
      <w:marLeft w:val="0"/>
      <w:marRight w:val="0"/>
      <w:marTop w:val="0"/>
      <w:marBottom w:val="0"/>
      <w:divBdr>
        <w:top w:val="none" w:sz="0" w:space="0" w:color="auto"/>
        <w:left w:val="none" w:sz="0" w:space="0" w:color="auto"/>
        <w:bottom w:val="none" w:sz="0" w:space="0" w:color="auto"/>
        <w:right w:val="none" w:sz="0" w:space="0" w:color="auto"/>
      </w:divBdr>
    </w:div>
    <w:div w:id="308051359">
      <w:bodyDiv w:val="1"/>
      <w:marLeft w:val="0"/>
      <w:marRight w:val="0"/>
      <w:marTop w:val="0"/>
      <w:marBottom w:val="0"/>
      <w:divBdr>
        <w:top w:val="none" w:sz="0" w:space="0" w:color="auto"/>
        <w:left w:val="none" w:sz="0" w:space="0" w:color="auto"/>
        <w:bottom w:val="none" w:sz="0" w:space="0" w:color="auto"/>
        <w:right w:val="none" w:sz="0" w:space="0" w:color="auto"/>
      </w:divBdr>
    </w:div>
    <w:div w:id="338969402">
      <w:bodyDiv w:val="1"/>
      <w:marLeft w:val="0"/>
      <w:marRight w:val="0"/>
      <w:marTop w:val="0"/>
      <w:marBottom w:val="0"/>
      <w:divBdr>
        <w:top w:val="none" w:sz="0" w:space="0" w:color="auto"/>
        <w:left w:val="none" w:sz="0" w:space="0" w:color="auto"/>
        <w:bottom w:val="none" w:sz="0" w:space="0" w:color="auto"/>
        <w:right w:val="none" w:sz="0" w:space="0" w:color="auto"/>
      </w:divBdr>
    </w:div>
    <w:div w:id="450825299">
      <w:bodyDiv w:val="1"/>
      <w:marLeft w:val="0"/>
      <w:marRight w:val="0"/>
      <w:marTop w:val="0"/>
      <w:marBottom w:val="0"/>
      <w:divBdr>
        <w:top w:val="none" w:sz="0" w:space="0" w:color="auto"/>
        <w:left w:val="none" w:sz="0" w:space="0" w:color="auto"/>
        <w:bottom w:val="none" w:sz="0" w:space="0" w:color="auto"/>
        <w:right w:val="none" w:sz="0" w:space="0" w:color="auto"/>
      </w:divBdr>
    </w:div>
    <w:div w:id="616375273">
      <w:bodyDiv w:val="1"/>
      <w:marLeft w:val="0"/>
      <w:marRight w:val="0"/>
      <w:marTop w:val="0"/>
      <w:marBottom w:val="0"/>
      <w:divBdr>
        <w:top w:val="none" w:sz="0" w:space="0" w:color="auto"/>
        <w:left w:val="none" w:sz="0" w:space="0" w:color="auto"/>
        <w:bottom w:val="none" w:sz="0" w:space="0" w:color="auto"/>
        <w:right w:val="none" w:sz="0" w:space="0" w:color="auto"/>
      </w:divBdr>
    </w:div>
    <w:div w:id="740561322">
      <w:bodyDiv w:val="1"/>
      <w:marLeft w:val="0"/>
      <w:marRight w:val="0"/>
      <w:marTop w:val="0"/>
      <w:marBottom w:val="0"/>
      <w:divBdr>
        <w:top w:val="none" w:sz="0" w:space="0" w:color="auto"/>
        <w:left w:val="none" w:sz="0" w:space="0" w:color="auto"/>
        <w:bottom w:val="none" w:sz="0" w:space="0" w:color="auto"/>
        <w:right w:val="none" w:sz="0" w:space="0" w:color="auto"/>
      </w:divBdr>
    </w:div>
    <w:div w:id="1048143279">
      <w:bodyDiv w:val="1"/>
      <w:marLeft w:val="0"/>
      <w:marRight w:val="0"/>
      <w:marTop w:val="0"/>
      <w:marBottom w:val="0"/>
      <w:divBdr>
        <w:top w:val="none" w:sz="0" w:space="0" w:color="auto"/>
        <w:left w:val="none" w:sz="0" w:space="0" w:color="auto"/>
        <w:bottom w:val="none" w:sz="0" w:space="0" w:color="auto"/>
        <w:right w:val="none" w:sz="0" w:space="0" w:color="auto"/>
      </w:divBdr>
    </w:div>
    <w:div w:id="1189413336">
      <w:bodyDiv w:val="1"/>
      <w:marLeft w:val="0"/>
      <w:marRight w:val="0"/>
      <w:marTop w:val="0"/>
      <w:marBottom w:val="0"/>
      <w:divBdr>
        <w:top w:val="none" w:sz="0" w:space="0" w:color="auto"/>
        <w:left w:val="none" w:sz="0" w:space="0" w:color="auto"/>
        <w:bottom w:val="none" w:sz="0" w:space="0" w:color="auto"/>
        <w:right w:val="none" w:sz="0" w:space="0" w:color="auto"/>
      </w:divBdr>
    </w:div>
    <w:div w:id="1244559529">
      <w:bodyDiv w:val="1"/>
      <w:marLeft w:val="0"/>
      <w:marRight w:val="0"/>
      <w:marTop w:val="0"/>
      <w:marBottom w:val="0"/>
      <w:divBdr>
        <w:top w:val="none" w:sz="0" w:space="0" w:color="auto"/>
        <w:left w:val="none" w:sz="0" w:space="0" w:color="auto"/>
        <w:bottom w:val="none" w:sz="0" w:space="0" w:color="auto"/>
        <w:right w:val="none" w:sz="0" w:space="0" w:color="auto"/>
      </w:divBdr>
    </w:div>
    <w:div w:id="163710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2928</TotalTime>
  <Pages>9</Pages>
  <Words>1346</Words>
  <Characters>8361</Characters>
  <Application>Microsoft Office Word</Application>
  <DocSecurity>0</DocSecurity>
  <Lines>203</Lines>
  <Paragraphs>111</Paragraphs>
  <ScaleCrop>false</ScaleCrop>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xie ying</dc:creator>
  <cp:keywords/>
  <dc:description/>
  <cp:lastModifiedBy>ying xie</cp:lastModifiedBy>
  <cp:revision>79</cp:revision>
  <dcterms:created xsi:type="dcterms:W3CDTF">2022-12-04T08:45:00Z</dcterms:created>
  <dcterms:modified xsi:type="dcterms:W3CDTF">2025-09-06T15:56:00Z</dcterms:modified>
</cp:coreProperties>
</file>