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4FA42" w14:textId="77777777" w:rsidR="00793553" w:rsidRPr="00C41F86" w:rsidRDefault="00793553" w:rsidP="00793553">
      <w:p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16118FF8" w14:textId="77777777" w:rsidR="00793553" w:rsidRPr="00C41F86" w:rsidRDefault="00793553" w:rsidP="00793553">
      <w:pPr>
        <w:ind w:left="0"/>
        <w:rPr>
          <w:rFonts w:ascii="Times New Roman" w:hAnsi="Times New Roman" w:cs="Times New Roman"/>
          <w:bCs/>
          <w:sz w:val="24"/>
          <w:szCs w:val="24"/>
        </w:rPr>
      </w:pPr>
      <w:bookmarkStart w:id="0" w:name="_Toc127462372"/>
      <w:bookmarkStart w:id="1" w:name="_Toc127462379"/>
      <w:r w:rsidRPr="00C41F86">
        <w:rPr>
          <w:rFonts w:ascii="Times New Roman" w:hAnsi="Times New Roman" w:cs="Times New Roman"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Cs/>
          <w:sz w:val="24"/>
          <w:szCs w:val="24"/>
        </w:rPr>
        <w:t>S1</w:t>
      </w:r>
      <w:r w:rsidRPr="00C41F86">
        <w:rPr>
          <w:rFonts w:ascii="Times New Roman" w:hAnsi="Times New Roman" w:cs="Times New Roman"/>
          <w:bCs/>
          <w:sz w:val="24"/>
          <w:szCs w:val="24"/>
        </w:rPr>
        <w:t xml:space="preserve">: Frequency of respondent’s knowledge on COVID-19 in </w:t>
      </w:r>
      <w:proofErr w:type="spellStart"/>
      <w:r w:rsidRPr="00C41F86">
        <w:rPr>
          <w:rFonts w:ascii="Times New Roman" w:hAnsi="Times New Roman" w:cs="Times New Roman"/>
          <w:bCs/>
          <w:sz w:val="24"/>
          <w:szCs w:val="24"/>
        </w:rPr>
        <w:t>Sidama</w:t>
      </w:r>
      <w:proofErr w:type="spellEnd"/>
      <w:r w:rsidRPr="00C41F86">
        <w:rPr>
          <w:rFonts w:ascii="Times New Roman" w:hAnsi="Times New Roman" w:cs="Times New Roman"/>
          <w:bCs/>
          <w:sz w:val="24"/>
          <w:szCs w:val="24"/>
        </w:rPr>
        <w:t xml:space="preserve"> regional state, October 2022</w:t>
      </w:r>
      <w:bookmarkEnd w:id="0"/>
    </w:p>
    <w:tbl>
      <w:tblPr>
        <w:tblStyle w:val="PlainTable1"/>
        <w:tblW w:w="10165" w:type="dxa"/>
        <w:tblLayout w:type="fixed"/>
        <w:tblLook w:val="0000" w:firstRow="0" w:lastRow="0" w:firstColumn="0" w:lastColumn="0" w:noHBand="0" w:noVBand="0"/>
      </w:tblPr>
      <w:tblGrid>
        <w:gridCol w:w="6390"/>
        <w:gridCol w:w="1980"/>
        <w:gridCol w:w="1795"/>
      </w:tblGrid>
      <w:tr w:rsidR="00793553" w:rsidRPr="00C41F86" w14:paraId="3D697E11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  <w:vMerge w:val="restart"/>
          </w:tcPr>
          <w:p w14:paraId="3ACCD657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C41F86">
              <w:rPr>
                <w:rFonts w:ascii="Times New Roman" w:hAnsi="Times New Roman" w:cs="Times New Roman"/>
                <w:b/>
              </w:rPr>
              <w:t>Knowledge related questions</w:t>
            </w:r>
          </w:p>
        </w:tc>
        <w:tc>
          <w:tcPr>
            <w:tcW w:w="1980" w:type="dxa"/>
          </w:tcPr>
          <w:p w14:paraId="5F4798C0" w14:textId="77777777" w:rsidR="00793553" w:rsidRPr="00C41F86" w:rsidRDefault="00793553" w:rsidP="002C79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C41F86">
              <w:rPr>
                <w:rFonts w:ascii="Times New Roman" w:eastAsia="Calibri" w:hAnsi="Times New Roman" w:cs="Times New Roman"/>
                <w:b/>
              </w:rPr>
              <w:t>Yes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58BBF316" w14:textId="77777777" w:rsidR="00793553" w:rsidRPr="00C41F86" w:rsidRDefault="00793553" w:rsidP="002C795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41F86">
              <w:rPr>
                <w:rFonts w:ascii="Times New Roman" w:eastAsia="Calibri" w:hAnsi="Times New Roman" w:cs="Times New Roman"/>
                <w:b/>
              </w:rPr>
              <w:t>No</w:t>
            </w:r>
          </w:p>
        </w:tc>
      </w:tr>
      <w:tr w:rsidR="00793553" w:rsidRPr="00C41F86" w14:paraId="1FD15A77" w14:textId="77777777" w:rsidTr="002C7953">
        <w:trPr>
          <w:trHeight w:val="3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  <w:vMerge/>
          </w:tcPr>
          <w:p w14:paraId="13161B4F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14:paraId="522263F7" w14:textId="77777777" w:rsidR="00793553" w:rsidRPr="00C41F86" w:rsidRDefault="00793553" w:rsidP="002C7953">
            <w:pPr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C41F86">
              <w:rPr>
                <w:rFonts w:ascii="Times New Roman" w:eastAsia="Calibri" w:hAnsi="Times New Roman" w:cs="Times New Roman"/>
                <w:b/>
              </w:rPr>
              <w:t>Frequency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0C61D266" w14:textId="77777777" w:rsidR="00793553" w:rsidRPr="00C41F86" w:rsidRDefault="00793553" w:rsidP="002C7953">
            <w:pPr>
              <w:ind w:left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41F86">
              <w:rPr>
                <w:rFonts w:ascii="Times New Roman" w:eastAsia="Calibri" w:hAnsi="Times New Roman" w:cs="Times New Roman"/>
                <w:b/>
              </w:rPr>
              <w:t>Frequency (%)</w:t>
            </w:r>
          </w:p>
        </w:tc>
      </w:tr>
      <w:tr w:rsidR="00793553" w:rsidRPr="00C41F86" w14:paraId="05AF63E3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3D883EAE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A suspected case is a patient with acute respiratory illness and recent history of travel to covid-19 risk area.</w:t>
            </w:r>
          </w:p>
        </w:tc>
        <w:tc>
          <w:tcPr>
            <w:tcW w:w="1980" w:type="dxa"/>
          </w:tcPr>
          <w:p w14:paraId="2ED95C93" w14:textId="77777777" w:rsidR="00793553" w:rsidRPr="00C41F86" w:rsidRDefault="00793553" w:rsidP="002C7953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297(50)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63C13231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293(50)</w:t>
            </w:r>
          </w:p>
        </w:tc>
      </w:tr>
      <w:tr w:rsidR="00793553" w:rsidRPr="00C41F86" w14:paraId="51F9A62D" w14:textId="77777777" w:rsidTr="002C7953">
        <w:trPr>
          <w:trHeight w:val="4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3497A606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A person with laboratory confirmation of COVID 19 infection, irrespective of clinical signs and symptoms is a confirmed case.</w:t>
            </w:r>
          </w:p>
        </w:tc>
        <w:tc>
          <w:tcPr>
            <w:tcW w:w="1980" w:type="dxa"/>
          </w:tcPr>
          <w:p w14:paraId="38C9149D" w14:textId="77777777" w:rsidR="00793553" w:rsidRPr="00C41F86" w:rsidRDefault="00793553" w:rsidP="002C7953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 xml:space="preserve"> 364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15289C1C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227</w:t>
            </w:r>
          </w:p>
        </w:tc>
      </w:tr>
      <w:tr w:rsidR="00793553" w:rsidRPr="00C41F86" w14:paraId="26976433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7168FB8A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A suspected case is any patient with fever and at least cough or shortness of breath.</w:t>
            </w:r>
          </w:p>
        </w:tc>
        <w:tc>
          <w:tcPr>
            <w:tcW w:w="1980" w:type="dxa"/>
          </w:tcPr>
          <w:p w14:paraId="6386CC40" w14:textId="77777777" w:rsidR="00793553" w:rsidRPr="00C41F86" w:rsidRDefault="00793553" w:rsidP="002C7953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378(64)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45569B7A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213(36)</w:t>
            </w:r>
          </w:p>
        </w:tc>
      </w:tr>
      <w:tr w:rsidR="00793553" w:rsidRPr="00C41F86" w14:paraId="276DA556" w14:textId="77777777" w:rsidTr="002C7953">
        <w:trPr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18EBB9F1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Any patient with a history of contact with a confirmed or probable COVID 19 cases in the last 14 days before symptom onset is a suspected case.</w:t>
            </w:r>
          </w:p>
        </w:tc>
        <w:tc>
          <w:tcPr>
            <w:tcW w:w="1980" w:type="dxa"/>
          </w:tcPr>
          <w:p w14:paraId="26491BFB" w14:textId="77777777" w:rsidR="00793553" w:rsidRPr="00C41F86" w:rsidRDefault="00793553" w:rsidP="002C7953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286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5DC34652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305(52)</w:t>
            </w:r>
          </w:p>
        </w:tc>
      </w:tr>
      <w:tr w:rsidR="00793553" w:rsidRPr="00C41F86" w14:paraId="523D3C2F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346C9D26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The main clinical symptoms of COVID-19 are fever, fatigue, dry cough, and myalgia.</w:t>
            </w:r>
          </w:p>
        </w:tc>
        <w:tc>
          <w:tcPr>
            <w:tcW w:w="1980" w:type="dxa"/>
          </w:tcPr>
          <w:p w14:paraId="45D58A87" w14:textId="77777777" w:rsidR="00793553" w:rsidRPr="00C41F86" w:rsidRDefault="00793553" w:rsidP="002C7953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412(70)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2C304113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 xml:space="preserve">178(30) </w:t>
            </w:r>
          </w:p>
        </w:tc>
      </w:tr>
      <w:tr w:rsidR="00793553" w:rsidRPr="00C41F86" w14:paraId="543C4795" w14:textId="77777777" w:rsidTr="002C7953">
        <w:trPr>
          <w:trHeight w:val="3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123ABF74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Unlike symptoms of common cold, stuffy nose, running nose, and sneezing are less common in persons infected with the SARS-COV-2.</w:t>
            </w:r>
          </w:p>
        </w:tc>
        <w:tc>
          <w:tcPr>
            <w:tcW w:w="1980" w:type="dxa"/>
          </w:tcPr>
          <w:p w14:paraId="72CF7996" w14:textId="77777777" w:rsidR="00793553" w:rsidRPr="00C41F86" w:rsidRDefault="00793553" w:rsidP="002C7953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 xml:space="preserve">178(30)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1C787564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413(70)</w:t>
            </w:r>
          </w:p>
        </w:tc>
      </w:tr>
      <w:tr w:rsidR="00793553" w:rsidRPr="00C41F86" w14:paraId="4CDAC90D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2792F932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Eating Monkey, Bat or contacting wild animals would result in the infection by the SARS-COV-2.</w:t>
            </w:r>
          </w:p>
        </w:tc>
        <w:tc>
          <w:tcPr>
            <w:tcW w:w="1980" w:type="dxa"/>
          </w:tcPr>
          <w:p w14:paraId="4C6EB361" w14:textId="77777777" w:rsidR="00793553" w:rsidRPr="00C41F86" w:rsidRDefault="00793553" w:rsidP="002C7953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159(27)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4DE45D44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431(73)</w:t>
            </w:r>
          </w:p>
        </w:tc>
      </w:tr>
      <w:tr w:rsidR="00793553" w:rsidRPr="00C41F86" w14:paraId="090236E9" w14:textId="77777777" w:rsidTr="002C7953">
        <w:trPr>
          <w:trHeight w:val="3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005FDF47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Patients with COVID-19 cannot spread the virus to others when they do not show signs and symptoms of the disease.</w:t>
            </w:r>
          </w:p>
        </w:tc>
        <w:tc>
          <w:tcPr>
            <w:tcW w:w="1980" w:type="dxa"/>
          </w:tcPr>
          <w:p w14:paraId="79055B51" w14:textId="77777777" w:rsidR="00793553" w:rsidRPr="00C41F86" w:rsidRDefault="00793553" w:rsidP="002C7953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221(37)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5D8D18ED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 xml:space="preserve"> 370(63)</w:t>
            </w:r>
          </w:p>
        </w:tc>
      </w:tr>
      <w:tr w:rsidR="00793553" w:rsidRPr="00C41F86" w14:paraId="6C4DF1FE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350130F5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The SARS-COV-2 virus spreads via respiratory droplets of infected individual.</w:t>
            </w:r>
          </w:p>
        </w:tc>
        <w:tc>
          <w:tcPr>
            <w:tcW w:w="1980" w:type="dxa"/>
          </w:tcPr>
          <w:p w14:paraId="09BFF635" w14:textId="77777777" w:rsidR="00793553" w:rsidRPr="00C41F86" w:rsidRDefault="00793553" w:rsidP="002C7953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374(64)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24550282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 xml:space="preserve"> 214(36)</w:t>
            </w:r>
          </w:p>
        </w:tc>
      </w:tr>
      <w:tr w:rsidR="00793553" w:rsidRPr="00C41F86" w14:paraId="4784DB56" w14:textId="77777777" w:rsidTr="002C7953">
        <w:trPr>
          <w:trHeight w:val="3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05498308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The incubation period of COVID-19 lasts up to 14days.</w:t>
            </w:r>
          </w:p>
        </w:tc>
        <w:tc>
          <w:tcPr>
            <w:tcW w:w="1980" w:type="dxa"/>
          </w:tcPr>
          <w:p w14:paraId="703470CB" w14:textId="77777777" w:rsidR="00793553" w:rsidRPr="00C41F86" w:rsidRDefault="00793553" w:rsidP="002C7953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210(36)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26D80001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 xml:space="preserve"> 381(64)</w:t>
            </w:r>
          </w:p>
        </w:tc>
      </w:tr>
      <w:tr w:rsidR="00793553" w:rsidRPr="00C41F86" w14:paraId="4A607B9B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4EDF5C31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Children and young adults are less likely to be infected with COVID 19 thus, precautionary measures are not necessary to prevent the infection.</w:t>
            </w:r>
          </w:p>
        </w:tc>
        <w:tc>
          <w:tcPr>
            <w:tcW w:w="1980" w:type="dxa"/>
          </w:tcPr>
          <w:p w14:paraId="69E0977E" w14:textId="77777777" w:rsidR="00793553" w:rsidRPr="00C41F86" w:rsidRDefault="00793553" w:rsidP="002C7953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163(28)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6820B8DA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427(72)</w:t>
            </w:r>
          </w:p>
        </w:tc>
      </w:tr>
      <w:tr w:rsidR="00793553" w:rsidRPr="00C41F86" w14:paraId="2C690078" w14:textId="77777777" w:rsidTr="002C7953">
        <w:trPr>
          <w:trHeight w:val="3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7272BF2C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Not all patients infected with COVID-19 will develop severe cases.</w:t>
            </w:r>
          </w:p>
        </w:tc>
        <w:tc>
          <w:tcPr>
            <w:tcW w:w="1980" w:type="dxa"/>
          </w:tcPr>
          <w:p w14:paraId="371D0155" w14:textId="77777777" w:rsidR="00793553" w:rsidRPr="00C41F86" w:rsidRDefault="00793553" w:rsidP="002C7953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344(581)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6EC8E794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247(42)</w:t>
            </w:r>
          </w:p>
        </w:tc>
      </w:tr>
      <w:tr w:rsidR="00793553" w:rsidRPr="00C41F86" w14:paraId="0EBA5F82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5343BE0E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Patients with underlying chronic disease conditions are at higher risk of infection and death from COVID 19.</w:t>
            </w:r>
          </w:p>
        </w:tc>
        <w:tc>
          <w:tcPr>
            <w:tcW w:w="1980" w:type="dxa"/>
          </w:tcPr>
          <w:p w14:paraId="68DEFD58" w14:textId="77777777" w:rsidR="00793553" w:rsidRPr="00C41F86" w:rsidRDefault="00793553" w:rsidP="002C7953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450(76)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4DAA0624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 xml:space="preserve">141 </w:t>
            </w:r>
          </w:p>
        </w:tc>
      </w:tr>
      <w:tr w:rsidR="00793553" w:rsidRPr="00C41F86" w14:paraId="20C33081" w14:textId="77777777" w:rsidTr="002C7953">
        <w:trPr>
          <w:trHeight w:val="3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1EEEBC32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Avoiding handshakes, crowded places, and public transportation could help to prevent COVID-19</w:t>
            </w:r>
          </w:p>
        </w:tc>
        <w:tc>
          <w:tcPr>
            <w:tcW w:w="1980" w:type="dxa"/>
          </w:tcPr>
          <w:p w14:paraId="47B685F5" w14:textId="77777777" w:rsidR="00793553" w:rsidRPr="00C41F86" w:rsidRDefault="00793553" w:rsidP="002C7953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477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403DDFE5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114(19)</w:t>
            </w:r>
          </w:p>
        </w:tc>
      </w:tr>
      <w:tr w:rsidR="00793553" w:rsidRPr="00C41F86" w14:paraId="46F39E26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7B28964F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lastRenderedPageBreak/>
              <w:t>Antibiotics are the first line of treatment when you suspect or have a confirmed case of COVID-19.</w:t>
            </w:r>
          </w:p>
        </w:tc>
        <w:tc>
          <w:tcPr>
            <w:tcW w:w="1980" w:type="dxa"/>
          </w:tcPr>
          <w:p w14:paraId="5F1B3F8C" w14:textId="77777777" w:rsidR="00793553" w:rsidRPr="00C41F86" w:rsidRDefault="00793553" w:rsidP="002C7953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270(46)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3361B899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 xml:space="preserve"> 321(54)</w:t>
            </w:r>
          </w:p>
        </w:tc>
      </w:tr>
      <w:tr w:rsidR="00793553" w:rsidRPr="00C41F86" w14:paraId="652F9C98" w14:textId="77777777" w:rsidTr="002C7953">
        <w:trPr>
          <w:trHeight w:val="3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0B06E61C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Early recognition and supportive treatment help most patients recover from the infection since there is no effective cure for COVID-19.</w:t>
            </w:r>
          </w:p>
        </w:tc>
        <w:tc>
          <w:tcPr>
            <w:tcW w:w="1980" w:type="dxa"/>
          </w:tcPr>
          <w:p w14:paraId="22B66C88" w14:textId="77777777" w:rsidR="00793553" w:rsidRPr="00C41F86" w:rsidRDefault="00793553" w:rsidP="002C7953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439(74)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4B6E6543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 xml:space="preserve"> 151(26)</w:t>
            </w:r>
          </w:p>
        </w:tc>
      </w:tr>
      <w:tr w:rsidR="00793553" w:rsidRPr="00C41F86" w14:paraId="7E25E4C8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6E976A94" w14:textId="77777777" w:rsidR="00793553" w:rsidRPr="00C41F86" w:rsidRDefault="00793553" w:rsidP="002C7953">
            <w:pPr>
              <w:ind w:left="0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Isolation and treatment of people who are infected with the COVID-19 virus are effective ways to break the chain of transmission</w:t>
            </w:r>
          </w:p>
        </w:tc>
        <w:tc>
          <w:tcPr>
            <w:tcW w:w="1980" w:type="dxa"/>
          </w:tcPr>
          <w:p w14:paraId="41E0972B" w14:textId="77777777" w:rsidR="00793553" w:rsidRPr="00C41F86" w:rsidRDefault="00793553" w:rsidP="002C7953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439(74)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60141992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151(26)</w:t>
            </w:r>
          </w:p>
        </w:tc>
      </w:tr>
      <w:tr w:rsidR="00793553" w:rsidRPr="00C41F86" w14:paraId="0007AE3C" w14:textId="77777777" w:rsidTr="002C7953">
        <w:trPr>
          <w:trHeight w:val="3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0EC6B855" w14:textId="77777777" w:rsidR="00793553" w:rsidRPr="00C41F86" w:rsidRDefault="00793553" w:rsidP="002C7953">
            <w:pPr>
              <w:ind w:left="0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Wearing face masks are used to protect both the health care Workers and the patient.</w:t>
            </w:r>
          </w:p>
        </w:tc>
        <w:tc>
          <w:tcPr>
            <w:tcW w:w="1980" w:type="dxa"/>
          </w:tcPr>
          <w:p w14:paraId="789A491A" w14:textId="77777777" w:rsidR="00793553" w:rsidRPr="00C41F86" w:rsidRDefault="00793553" w:rsidP="002C7953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499(84)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51F35B70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92(16)</w:t>
            </w:r>
          </w:p>
        </w:tc>
      </w:tr>
      <w:tr w:rsidR="00793553" w:rsidRPr="00C41F86" w14:paraId="39CFB324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90" w:type="dxa"/>
          </w:tcPr>
          <w:p w14:paraId="41B3DF68" w14:textId="77777777" w:rsidR="00793553" w:rsidRPr="00C41F86" w:rsidRDefault="00793553" w:rsidP="002C7953">
            <w:pPr>
              <w:ind w:left="0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  <w:b/>
              </w:rPr>
              <w:t>Overall knowledge</w:t>
            </w:r>
          </w:p>
        </w:tc>
        <w:tc>
          <w:tcPr>
            <w:tcW w:w="1980" w:type="dxa"/>
          </w:tcPr>
          <w:p w14:paraId="2C8E67AF" w14:textId="77777777" w:rsidR="00793553" w:rsidRPr="00C41F86" w:rsidRDefault="00793553" w:rsidP="002C7953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>451(76)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5" w:type="dxa"/>
          </w:tcPr>
          <w:p w14:paraId="6E2C6FF3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41F86">
              <w:rPr>
                <w:rFonts w:ascii="Times New Roman" w:eastAsia="Calibri" w:hAnsi="Times New Roman" w:cs="Times New Roman"/>
              </w:rPr>
              <w:t xml:space="preserve">146 </w:t>
            </w:r>
          </w:p>
        </w:tc>
      </w:tr>
    </w:tbl>
    <w:p w14:paraId="70183B46" w14:textId="77777777" w:rsidR="00793553" w:rsidRPr="00C41F86" w:rsidRDefault="00793553" w:rsidP="00793553">
      <w:pPr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2" w:name="_Toc127462373"/>
    </w:p>
    <w:p w14:paraId="6CA6EC68" w14:textId="77777777" w:rsidR="00793553" w:rsidRPr="00C41F86" w:rsidRDefault="00793553" w:rsidP="00793553">
      <w:pPr>
        <w:ind w:left="0"/>
        <w:rPr>
          <w:rFonts w:ascii="Times New Roman" w:hAnsi="Times New Roman" w:cs="Times New Roman"/>
          <w:bCs/>
          <w:sz w:val="24"/>
          <w:szCs w:val="24"/>
        </w:rPr>
      </w:pPr>
      <w:r w:rsidRPr="00C41F86">
        <w:rPr>
          <w:rFonts w:ascii="Times New Roman" w:hAnsi="Times New Roman" w:cs="Times New Roman"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Cs/>
          <w:sz w:val="24"/>
          <w:szCs w:val="24"/>
        </w:rPr>
        <w:t>S2:</w:t>
      </w:r>
      <w:r w:rsidRPr="00C41F86">
        <w:rPr>
          <w:rFonts w:ascii="Times New Roman" w:hAnsi="Times New Roman" w:cs="Times New Roman"/>
          <w:bCs/>
          <w:sz w:val="24"/>
          <w:szCs w:val="24"/>
        </w:rPr>
        <w:t xml:space="preserve"> Frequency of respondent’s attitudes towards COVID-19 in </w:t>
      </w:r>
      <w:proofErr w:type="spellStart"/>
      <w:r w:rsidRPr="00C41F86">
        <w:rPr>
          <w:rFonts w:ascii="Times New Roman" w:hAnsi="Times New Roman" w:cs="Times New Roman"/>
          <w:bCs/>
          <w:sz w:val="24"/>
          <w:szCs w:val="24"/>
        </w:rPr>
        <w:t>Sidama</w:t>
      </w:r>
      <w:proofErr w:type="spellEnd"/>
      <w:r w:rsidRPr="00C41F86">
        <w:rPr>
          <w:rFonts w:ascii="Times New Roman" w:hAnsi="Times New Roman" w:cs="Times New Roman"/>
          <w:bCs/>
          <w:sz w:val="24"/>
          <w:szCs w:val="24"/>
        </w:rPr>
        <w:t xml:space="preserve"> region, October 2022</w:t>
      </w:r>
      <w:bookmarkEnd w:id="2"/>
    </w:p>
    <w:tbl>
      <w:tblPr>
        <w:tblStyle w:val="PlainTable1"/>
        <w:tblW w:w="10075" w:type="dxa"/>
        <w:tblLayout w:type="fixed"/>
        <w:tblLook w:val="0000" w:firstRow="0" w:lastRow="0" w:firstColumn="0" w:lastColumn="0" w:noHBand="0" w:noVBand="0"/>
      </w:tblPr>
      <w:tblGrid>
        <w:gridCol w:w="5737"/>
        <w:gridCol w:w="2610"/>
        <w:gridCol w:w="1728"/>
      </w:tblGrid>
      <w:tr w:rsidR="00793553" w:rsidRPr="00C41F86" w14:paraId="6D7490BD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37" w:type="dxa"/>
            <w:vMerge w:val="restart"/>
          </w:tcPr>
          <w:p w14:paraId="5AC834E9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1F86">
              <w:rPr>
                <w:rFonts w:ascii="Times New Roman" w:hAnsi="Times New Roman" w:cs="Times New Roman"/>
                <w:b/>
                <w:bCs/>
              </w:rPr>
              <w:t>Attitude related question</w:t>
            </w:r>
          </w:p>
        </w:tc>
        <w:tc>
          <w:tcPr>
            <w:tcW w:w="2610" w:type="dxa"/>
          </w:tcPr>
          <w:p w14:paraId="4DA2B479" w14:textId="77777777" w:rsidR="00793553" w:rsidRPr="00C41F86" w:rsidRDefault="00793553" w:rsidP="002C7953">
            <w:pPr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41F86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8" w:type="dxa"/>
          </w:tcPr>
          <w:p w14:paraId="75F25A06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1F86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</w:tr>
      <w:tr w:rsidR="00793553" w:rsidRPr="00C41F86" w14:paraId="20910F2A" w14:textId="77777777" w:rsidTr="002C7953">
        <w:trPr>
          <w:trHeight w:val="3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37" w:type="dxa"/>
            <w:vMerge/>
          </w:tcPr>
          <w:p w14:paraId="2BE1868B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10" w:type="dxa"/>
          </w:tcPr>
          <w:p w14:paraId="05F33AEC" w14:textId="77777777" w:rsidR="00793553" w:rsidRPr="00C41F86" w:rsidRDefault="00793553" w:rsidP="002C7953">
            <w:pPr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41F86">
              <w:rPr>
                <w:rFonts w:ascii="Times New Roman" w:hAnsi="Times New Roman" w:cs="Times New Roman"/>
                <w:b/>
                <w:bCs/>
              </w:rPr>
              <w:t>Frequency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8" w:type="dxa"/>
          </w:tcPr>
          <w:p w14:paraId="5F281A97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1F86">
              <w:rPr>
                <w:rFonts w:ascii="Times New Roman" w:hAnsi="Times New Roman" w:cs="Times New Roman"/>
                <w:b/>
                <w:bCs/>
              </w:rPr>
              <w:t>Frequency (%)</w:t>
            </w:r>
          </w:p>
        </w:tc>
      </w:tr>
      <w:tr w:rsidR="00793553" w:rsidRPr="00C41F86" w14:paraId="0E2707A1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37" w:type="dxa"/>
          </w:tcPr>
          <w:p w14:paraId="77FF7ED8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Do you believe that social distancing and hand washing could prevent COVID-19?</w:t>
            </w:r>
          </w:p>
        </w:tc>
        <w:tc>
          <w:tcPr>
            <w:tcW w:w="2610" w:type="dxa"/>
          </w:tcPr>
          <w:p w14:paraId="1FB21457" w14:textId="77777777" w:rsidR="00793553" w:rsidRPr="00C41F86" w:rsidRDefault="00793553" w:rsidP="002C7953">
            <w:pPr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 xml:space="preserve"> 483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8" w:type="dxa"/>
          </w:tcPr>
          <w:p w14:paraId="0DC3086D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107</w:t>
            </w:r>
          </w:p>
        </w:tc>
      </w:tr>
      <w:tr w:rsidR="00793553" w:rsidRPr="00C41F86" w14:paraId="181AFE48" w14:textId="77777777" w:rsidTr="002C7953">
        <w:trPr>
          <w:trHeight w:val="4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37" w:type="dxa"/>
          </w:tcPr>
          <w:p w14:paraId="0A5C70A7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Do you have confidence in the current preventive measures put in place by the Government to mitigate COVID 19?</w:t>
            </w:r>
          </w:p>
        </w:tc>
        <w:tc>
          <w:tcPr>
            <w:tcW w:w="2610" w:type="dxa"/>
          </w:tcPr>
          <w:p w14:paraId="175A5CE2" w14:textId="77777777" w:rsidR="00793553" w:rsidRPr="00C41F86" w:rsidRDefault="00793553" w:rsidP="002C7953">
            <w:pPr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 xml:space="preserve"> 310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8" w:type="dxa"/>
          </w:tcPr>
          <w:p w14:paraId="00AA1602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280(47)</w:t>
            </w:r>
          </w:p>
        </w:tc>
      </w:tr>
      <w:tr w:rsidR="00793553" w:rsidRPr="00C41F86" w14:paraId="10FCA8CE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37" w:type="dxa"/>
          </w:tcPr>
          <w:p w14:paraId="5E99C26F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Have you attended any social events recently?</w:t>
            </w:r>
          </w:p>
        </w:tc>
        <w:tc>
          <w:tcPr>
            <w:tcW w:w="2610" w:type="dxa"/>
          </w:tcPr>
          <w:p w14:paraId="4BC4FD18" w14:textId="77777777" w:rsidR="00793553" w:rsidRPr="00C41F86" w:rsidRDefault="00793553" w:rsidP="002C7953">
            <w:pPr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8" w:type="dxa"/>
          </w:tcPr>
          <w:p w14:paraId="5F2E5EEE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356(60)</w:t>
            </w:r>
          </w:p>
        </w:tc>
      </w:tr>
      <w:tr w:rsidR="00793553" w:rsidRPr="00C41F86" w14:paraId="4AAF7F2E" w14:textId="77777777" w:rsidTr="002C7953">
        <w:trPr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37" w:type="dxa"/>
          </w:tcPr>
          <w:p w14:paraId="47E4A03B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Do you believe that the COVID-9 vaccine can prevent infection?</w:t>
            </w:r>
          </w:p>
        </w:tc>
        <w:tc>
          <w:tcPr>
            <w:tcW w:w="2610" w:type="dxa"/>
          </w:tcPr>
          <w:p w14:paraId="28E3D685" w14:textId="77777777" w:rsidR="00793553" w:rsidRPr="00C41F86" w:rsidRDefault="00793553" w:rsidP="002C7953">
            <w:pPr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447(76)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8" w:type="dxa"/>
          </w:tcPr>
          <w:p w14:paraId="47A9730C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 xml:space="preserve">144 </w:t>
            </w:r>
          </w:p>
        </w:tc>
      </w:tr>
      <w:tr w:rsidR="00793553" w:rsidRPr="00C41F86" w14:paraId="6D25E2E4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37" w:type="dxa"/>
          </w:tcPr>
          <w:p w14:paraId="49AEF029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Overall attitude</w:t>
            </w:r>
          </w:p>
        </w:tc>
        <w:tc>
          <w:tcPr>
            <w:tcW w:w="2610" w:type="dxa"/>
          </w:tcPr>
          <w:p w14:paraId="574036AD" w14:textId="77777777" w:rsidR="00793553" w:rsidRPr="00C41F86" w:rsidRDefault="00793553" w:rsidP="002C7953">
            <w:pPr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345(58)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8" w:type="dxa"/>
          </w:tcPr>
          <w:p w14:paraId="557E6642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252 (42)</w:t>
            </w:r>
          </w:p>
        </w:tc>
      </w:tr>
    </w:tbl>
    <w:p w14:paraId="617E3AC3" w14:textId="77777777" w:rsidR="00793553" w:rsidRPr="00C41F86" w:rsidRDefault="00793553" w:rsidP="00793553">
      <w:pPr>
        <w:ind w:left="0"/>
        <w:jc w:val="both"/>
        <w:rPr>
          <w:rFonts w:ascii="Times New Roman" w:hAnsi="Times New Roman" w:cs="Times New Roman"/>
        </w:rPr>
      </w:pPr>
      <w:bookmarkStart w:id="3" w:name="_Toc127462374"/>
    </w:p>
    <w:p w14:paraId="42A14772" w14:textId="77777777" w:rsidR="00793553" w:rsidRPr="00C41F86" w:rsidRDefault="00793553" w:rsidP="00793553">
      <w:pPr>
        <w:ind w:left="0"/>
        <w:jc w:val="both"/>
        <w:rPr>
          <w:rFonts w:ascii="Times New Roman" w:hAnsi="Times New Roman" w:cs="Times New Roman"/>
        </w:rPr>
      </w:pPr>
    </w:p>
    <w:p w14:paraId="403EBCE0" w14:textId="77777777" w:rsidR="00793553" w:rsidRPr="00C41F86" w:rsidRDefault="00793553" w:rsidP="00793553">
      <w:pPr>
        <w:ind w:left="0"/>
        <w:jc w:val="both"/>
        <w:rPr>
          <w:rFonts w:ascii="Times New Roman" w:hAnsi="Times New Roman" w:cs="Times New Roman"/>
        </w:rPr>
      </w:pPr>
    </w:p>
    <w:p w14:paraId="41E0BCC2" w14:textId="77777777" w:rsidR="00793553" w:rsidRPr="00C41F86" w:rsidRDefault="00793553" w:rsidP="00793553">
      <w:pPr>
        <w:ind w:left="0"/>
        <w:jc w:val="both"/>
        <w:rPr>
          <w:rFonts w:ascii="Times New Roman" w:hAnsi="Times New Roman" w:cs="Times New Roman"/>
        </w:rPr>
      </w:pPr>
      <w:r w:rsidRPr="00C41F86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S3</w:t>
      </w:r>
      <w:r w:rsidRPr="00C41F86">
        <w:rPr>
          <w:rFonts w:ascii="Times New Roman" w:hAnsi="Times New Roman" w:cs="Times New Roman"/>
        </w:rPr>
        <w:t xml:space="preserve">: Frequency of respondent’s COVID-19 prevention practice toward COVID-19, </w:t>
      </w:r>
      <w:proofErr w:type="spellStart"/>
      <w:r w:rsidRPr="00C41F86">
        <w:rPr>
          <w:rFonts w:ascii="Times New Roman" w:hAnsi="Times New Roman" w:cs="Times New Roman"/>
        </w:rPr>
        <w:t>Sidama</w:t>
      </w:r>
      <w:proofErr w:type="spellEnd"/>
      <w:r w:rsidRPr="00C41F86">
        <w:rPr>
          <w:rFonts w:ascii="Times New Roman" w:hAnsi="Times New Roman" w:cs="Times New Roman"/>
        </w:rPr>
        <w:t xml:space="preserve"> region, October 2022</w:t>
      </w:r>
      <w:bookmarkEnd w:id="3"/>
    </w:p>
    <w:tbl>
      <w:tblPr>
        <w:tblStyle w:val="PlainTable1"/>
        <w:tblW w:w="10498" w:type="dxa"/>
        <w:tblLayout w:type="fixed"/>
        <w:tblLook w:val="0000" w:firstRow="0" w:lastRow="0" w:firstColumn="0" w:lastColumn="0" w:noHBand="0" w:noVBand="0"/>
      </w:tblPr>
      <w:tblGrid>
        <w:gridCol w:w="6506"/>
        <w:gridCol w:w="1941"/>
        <w:gridCol w:w="2051"/>
      </w:tblGrid>
      <w:tr w:rsidR="00793553" w:rsidRPr="00C41F86" w14:paraId="675F44E7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6" w:type="dxa"/>
            <w:vMerge w:val="restart"/>
          </w:tcPr>
          <w:p w14:paraId="65B64115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1F86">
              <w:rPr>
                <w:rFonts w:ascii="Times New Roman" w:hAnsi="Times New Roman" w:cs="Times New Roman"/>
                <w:b/>
                <w:bCs/>
              </w:rPr>
              <w:t>Practice related questions</w:t>
            </w:r>
          </w:p>
        </w:tc>
        <w:tc>
          <w:tcPr>
            <w:tcW w:w="1941" w:type="dxa"/>
          </w:tcPr>
          <w:p w14:paraId="1BEB9DF8" w14:textId="77777777" w:rsidR="00793553" w:rsidRPr="00C41F86" w:rsidRDefault="00793553" w:rsidP="002C7953">
            <w:pPr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41F86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1" w:type="dxa"/>
          </w:tcPr>
          <w:p w14:paraId="3917F6AE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1F86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</w:tr>
      <w:tr w:rsidR="00793553" w:rsidRPr="00C41F86" w14:paraId="5CEDD30D" w14:textId="77777777" w:rsidTr="002C7953">
        <w:trPr>
          <w:trHeight w:val="3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6" w:type="dxa"/>
            <w:vMerge/>
          </w:tcPr>
          <w:p w14:paraId="4CE34E00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</w:tcPr>
          <w:p w14:paraId="4734280C" w14:textId="77777777" w:rsidR="00793553" w:rsidRPr="00C41F86" w:rsidRDefault="00793553" w:rsidP="002C7953">
            <w:pPr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41F86">
              <w:rPr>
                <w:rFonts w:ascii="Times New Roman" w:hAnsi="Times New Roman" w:cs="Times New Roman"/>
                <w:b/>
                <w:bCs/>
              </w:rPr>
              <w:t>Frequency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1" w:type="dxa"/>
          </w:tcPr>
          <w:p w14:paraId="36F12A3A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1F86">
              <w:rPr>
                <w:rFonts w:ascii="Times New Roman" w:hAnsi="Times New Roman" w:cs="Times New Roman"/>
                <w:b/>
                <w:bCs/>
              </w:rPr>
              <w:t>Frequency (%)</w:t>
            </w:r>
          </w:p>
        </w:tc>
      </w:tr>
      <w:tr w:rsidR="00793553" w:rsidRPr="00C41F86" w14:paraId="350F542E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6" w:type="dxa"/>
          </w:tcPr>
          <w:p w14:paraId="2AC68DB7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Do you wash your hands or sanitize your hands regularly?</w:t>
            </w:r>
          </w:p>
        </w:tc>
        <w:tc>
          <w:tcPr>
            <w:tcW w:w="1941" w:type="dxa"/>
          </w:tcPr>
          <w:p w14:paraId="1E375FDA" w14:textId="77777777" w:rsidR="00793553" w:rsidRPr="00C41F86" w:rsidRDefault="00793553" w:rsidP="002C7953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219(37)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1" w:type="dxa"/>
          </w:tcPr>
          <w:p w14:paraId="4D64F4C7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370(63)</w:t>
            </w:r>
          </w:p>
        </w:tc>
      </w:tr>
      <w:tr w:rsidR="00793553" w:rsidRPr="00C41F86" w14:paraId="1A10506F" w14:textId="77777777" w:rsidTr="002C7953">
        <w:trPr>
          <w:trHeight w:val="4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6" w:type="dxa"/>
          </w:tcPr>
          <w:p w14:paraId="281D330B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Do you regularly use facemask at point of care (when rendering service to sick patients)?</w:t>
            </w:r>
          </w:p>
        </w:tc>
        <w:tc>
          <w:tcPr>
            <w:tcW w:w="1941" w:type="dxa"/>
          </w:tcPr>
          <w:p w14:paraId="033BE7AB" w14:textId="77777777" w:rsidR="00793553" w:rsidRPr="00C41F86" w:rsidRDefault="00793553" w:rsidP="002C7953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 xml:space="preserve"> 140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1" w:type="dxa"/>
          </w:tcPr>
          <w:p w14:paraId="2C334737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463FD662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451(76)</w:t>
            </w:r>
          </w:p>
        </w:tc>
      </w:tr>
      <w:tr w:rsidR="00793553" w:rsidRPr="00C41F86" w14:paraId="4E64ED1A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6" w:type="dxa"/>
          </w:tcPr>
          <w:p w14:paraId="7EEA7C33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Do you use a facemask when you have flu-like symptoms?</w:t>
            </w:r>
          </w:p>
        </w:tc>
        <w:tc>
          <w:tcPr>
            <w:tcW w:w="1941" w:type="dxa"/>
          </w:tcPr>
          <w:p w14:paraId="04ABB47B" w14:textId="77777777" w:rsidR="00793553" w:rsidRPr="00C41F86" w:rsidRDefault="00793553" w:rsidP="002C7953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214(36)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1" w:type="dxa"/>
          </w:tcPr>
          <w:p w14:paraId="4A378137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377(64)</w:t>
            </w:r>
          </w:p>
        </w:tc>
      </w:tr>
      <w:tr w:rsidR="00793553" w:rsidRPr="00C41F86" w14:paraId="47CA0523" w14:textId="77777777" w:rsidTr="002C7953">
        <w:trPr>
          <w:trHeight w:val="2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6" w:type="dxa"/>
          </w:tcPr>
          <w:p w14:paraId="10E8DB49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lastRenderedPageBreak/>
              <w:t>Do you use non-conventional remedies (Honey, garlic, ginger, and lime) when you have flu-like symptoms?</w:t>
            </w:r>
          </w:p>
        </w:tc>
        <w:tc>
          <w:tcPr>
            <w:tcW w:w="1941" w:type="dxa"/>
          </w:tcPr>
          <w:p w14:paraId="50313505" w14:textId="77777777" w:rsidR="00793553" w:rsidRPr="00C41F86" w:rsidRDefault="00793553" w:rsidP="002C7953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372(63)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1" w:type="dxa"/>
          </w:tcPr>
          <w:p w14:paraId="0ACBCED2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217(37)</w:t>
            </w:r>
          </w:p>
        </w:tc>
      </w:tr>
      <w:tr w:rsidR="00793553" w:rsidRPr="00C41F86" w14:paraId="27BB7752" w14:textId="77777777" w:rsidTr="002C7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6" w:type="dxa"/>
          </w:tcPr>
          <w:p w14:paraId="2C33E80F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In recent times, have you worn a face mask when leaving your home?</w:t>
            </w:r>
          </w:p>
        </w:tc>
        <w:tc>
          <w:tcPr>
            <w:tcW w:w="1941" w:type="dxa"/>
          </w:tcPr>
          <w:p w14:paraId="5E5A40D8" w14:textId="77777777" w:rsidR="00793553" w:rsidRPr="00C41F86" w:rsidRDefault="00793553" w:rsidP="002C7953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70 (12)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1" w:type="dxa"/>
          </w:tcPr>
          <w:p w14:paraId="47767D8D" w14:textId="77777777" w:rsidR="00793553" w:rsidRPr="00C41F86" w:rsidRDefault="00793553" w:rsidP="002C7953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41F86">
              <w:rPr>
                <w:rFonts w:ascii="Times New Roman" w:hAnsi="Times New Roman" w:cs="Times New Roman"/>
              </w:rPr>
              <w:t>519</w:t>
            </w:r>
          </w:p>
        </w:tc>
      </w:tr>
      <w:tr w:rsidR="00793553" w:rsidRPr="00C41F86" w14:paraId="270BA598" w14:textId="77777777" w:rsidTr="002C7953">
        <w:trPr>
          <w:trHeight w:val="3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06" w:type="dxa"/>
          </w:tcPr>
          <w:p w14:paraId="5DDD4A3F" w14:textId="77777777" w:rsidR="00793553" w:rsidRPr="00C41F86" w:rsidRDefault="00793553" w:rsidP="002C7953">
            <w:pPr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41F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Overall practice</w:t>
            </w:r>
          </w:p>
        </w:tc>
        <w:tc>
          <w:tcPr>
            <w:tcW w:w="1941" w:type="dxa"/>
          </w:tcPr>
          <w:p w14:paraId="0D763B57" w14:textId="77777777" w:rsidR="00793553" w:rsidRPr="00C41F86" w:rsidRDefault="00793553" w:rsidP="002C7953">
            <w:pPr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41F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168(28)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1" w:type="dxa"/>
          </w:tcPr>
          <w:p w14:paraId="0BCF3407" w14:textId="77777777" w:rsidR="00793553" w:rsidRPr="00C41F86" w:rsidRDefault="00793553" w:rsidP="002C7953">
            <w:pPr>
              <w:ind w:left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41F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429(72)</w:t>
            </w:r>
          </w:p>
        </w:tc>
      </w:tr>
    </w:tbl>
    <w:p w14:paraId="04DC82C7" w14:textId="77777777" w:rsidR="00793553" w:rsidRPr="00C41F86" w:rsidRDefault="00793553" w:rsidP="00793553">
      <w:pPr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A91B582" w14:textId="77777777" w:rsidR="00793553" w:rsidRDefault="00793553" w:rsidP="00793553">
      <w:p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Toc127462376"/>
    </w:p>
    <w:p w14:paraId="62ECEBF4" w14:textId="77777777" w:rsidR="00793553" w:rsidRDefault="00793553" w:rsidP="00793553">
      <w:p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24E488" w14:textId="77777777" w:rsidR="00793553" w:rsidRDefault="00793553" w:rsidP="00793553">
      <w:p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FF6AB" w14:textId="77777777" w:rsidR="00793553" w:rsidRDefault="00793553" w:rsidP="00793553">
      <w:p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86DFFA" w14:textId="77777777" w:rsidR="00793553" w:rsidRDefault="00793553" w:rsidP="00793553">
      <w:p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4B5C34" w14:textId="77777777" w:rsidR="00793553" w:rsidRDefault="00793553" w:rsidP="00793553">
      <w:p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1CFD52" w14:textId="77777777" w:rsidR="00793553" w:rsidRPr="00C41F86" w:rsidRDefault="00793553" w:rsidP="00793553">
      <w:p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2F291A" w14:textId="77777777" w:rsidR="00793553" w:rsidRPr="00C41F86" w:rsidRDefault="00793553" w:rsidP="00793553">
      <w:pPr>
        <w:ind w:left="0"/>
        <w:rPr>
          <w:rFonts w:ascii="Times New Roman" w:hAnsi="Times New Roman" w:cs="Times New Roman"/>
          <w:bCs/>
          <w:sz w:val="24"/>
          <w:szCs w:val="24"/>
        </w:rPr>
      </w:pPr>
      <w:bookmarkStart w:id="5" w:name="_Toc127462378"/>
      <w:bookmarkEnd w:id="4"/>
    </w:p>
    <w:bookmarkEnd w:id="5"/>
    <w:p w14:paraId="1A489D18" w14:textId="77777777" w:rsidR="00793553" w:rsidRPr="00C41F86" w:rsidRDefault="00793553" w:rsidP="00793553">
      <w:pPr>
        <w:ind w:left="0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6EBF629B" w14:textId="77777777" w:rsidR="00793553" w:rsidRPr="00C41F86" w:rsidRDefault="00793553" w:rsidP="00793553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F72EC63" w14:textId="77777777" w:rsidR="00A67C44" w:rsidRDefault="00A67C44"/>
    <w:sectPr w:rsidR="00A67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D6B"/>
    <w:rsid w:val="004F61C1"/>
    <w:rsid w:val="00793553"/>
    <w:rsid w:val="00A67C44"/>
    <w:rsid w:val="00E2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F6CFB"/>
  <w15:chartTrackingRefBased/>
  <w15:docId w15:val="{176ADC9F-15A3-44BF-B83F-76D8FB96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553"/>
    <w:pPr>
      <w:spacing w:after="0" w:line="360" w:lineRule="auto"/>
      <w:ind w:left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793553"/>
    <w:pPr>
      <w:spacing w:after="0" w:line="240" w:lineRule="auto"/>
      <w:ind w:left="72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Sileshi Demelash</dc:creator>
  <cp:keywords/>
  <dc:description/>
  <cp:lastModifiedBy/>
  <cp:revision>2</cp:revision>
  <dcterms:created xsi:type="dcterms:W3CDTF">2025-09-06T08:20:00Z</dcterms:created>
  <dcterms:modified xsi:type="dcterms:W3CDTF">2025-09-06T08:21:00Z</dcterms:modified>
</cp:coreProperties>
</file>