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3DA7B" w14:textId="5869287D" w:rsidR="00620F96" w:rsidRDefault="009702FB" w:rsidP="009702FB">
      <w:pPr>
        <w:rPr>
          <w:b/>
          <w:bCs/>
        </w:rPr>
      </w:pPr>
      <w:r>
        <w:rPr>
          <w:b/>
          <w:bCs/>
        </w:rPr>
        <w:t>T</w:t>
      </w:r>
      <w:r w:rsidRPr="00773ACB">
        <w:rPr>
          <w:b/>
          <w:bCs/>
        </w:rPr>
        <w:t>emperature</w:t>
      </w:r>
      <w:r w:rsidR="003C34CF">
        <w:rPr>
          <w:b/>
          <w:bCs/>
        </w:rPr>
        <w:t>-attributable</w:t>
      </w:r>
      <w:r w:rsidRPr="00773ACB">
        <w:rPr>
          <w:b/>
          <w:bCs/>
        </w:rPr>
        <w:t xml:space="preserve"> mortality projections under scenarios of climate change for </w:t>
      </w:r>
      <w:r>
        <w:rPr>
          <w:b/>
          <w:bCs/>
        </w:rPr>
        <w:t xml:space="preserve">Oslo, </w:t>
      </w:r>
      <w:r w:rsidRPr="00773ACB">
        <w:rPr>
          <w:b/>
          <w:bCs/>
        </w:rPr>
        <w:t>Norway</w:t>
      </w:r>
    </w:p>
    <w:p w14:paraId="1448F04E" w14:textId="77777777" w:rsidR="00620F96" w:rsidRDefault="00620F96">
      <w:pPr>
        <w:rPr>
          <w:b/>
          <w:bCs/>
        </w:rPr>
      </w:pPr>
      <w:r>
        <w:rPr>
          <w:b/>
          <w:bCs/>
        </w:rPr>
        <w:br w:type="page"/>
      </w:r>
    </w:p>
    <w:p w14:paraId="2EA67F86" w14:textId="77777777" w:rsidR="00620F96" w:rsidRDefault="00620F96" w:rsidP="00DE4F8D">
      <w:pPr>
        <w:jc w:val="both"/>
        <w:rPr>
          <w:b/>
          <w:bCs/>
        </w:rPr>
      </w:pPr>
      <w:r w:rsidRPr="00620F96">
        <w:rPr>
          <w:b/>
          <w:bCs/>
        </w:rPr>
        <w:lastRenderedPageBreak/>
        <w:t xml:space="preserve">Figure S1. </w:t>
      </w:r>
      <w:r w:rsidRPr="00620F96">
        <w:t>Sensitivity analysis of the temperature–mortality exposure–response relationships by age group and lag structure in Oslo.</w:t>
      </w:r>
    </w:p>
    <w:p w14:paraId="51C9730D" w14:textId="2DDA9B11" w:rsidR="00620F96" w:rsidRDefault="00620F96" w:rsidP="00DE4F8D">
      <w:pPr>
        <w:jc w:val="both"/>
        <w:rPr>
          <w:b/>
          <w:bCs/>
        </w:rPr>
      </w:pPr>
      <w:r w:rsidRPr="00620F96">
        <w:t>Estimated relative risks associated with temperature across lag structures (lags 7, 10, 14, and 21 days) for individuals aged below 75 years (left) and those aged 75 years and older (right). The upper panel presents the exposure–response curves without confidence intervals, while the lower panel includes 95% empirical confidence intervals. Results illustrate lag-dependent variations</w:t>
      </w:r>
      <w:r>
        <w:t>.</w:t>
      </w:r>
    </w:p>
    <w:p w14:paraId="5EC319A8" w14:textId="77777777" w:rsidR="00620F96" w:rsidRDefault="00620F96" w:rsidP="00620F96">
      <w:pPr>
        <w:rPr>
          <w:b/>
          <w:bCs/>
        </w:rPr>
      </w:pPr>
    </w:p>
    <w:p w14:paraId="0C083329" w14:textId="384F8C38" w:rsidR="00620F96" w:rsidRDefault="00620F96" w:rsidP="00620F96">
      <w:r>
        <w:rPr>
          <w:noProof/>
          <w14:ligatures w14:val="standardContextual"/>
        </w:rPr>
        <w:drawing>
          <wp:inline distT="0" distB="0" distL="0" distR="0" wp14:anchorId="0F8A70B8" wp14:editId="55CED74B">
            <wp:extent cx="5760720" cy="2880360"/>
            <wp:effectExtent l="0" t="0" r="0" b="0"/>
            <wp:docPr id="677993874" name="Picture 1" descr="A comparison of the temperature and the temperature of a temper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993874" name="Picture 1" descr="A comparison of the temperature and the temperature of a temperatur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2880360"/>
                    </a:xfrm>
                    <a:prstGeom prst="rect">
                      <a:avLst/>
                    </a:prstGeom>
                  </pic:spPr>
                </pic:pic>
              </a:graphicData>
            </a:graphic>
          </wp:inline>
        </w:drawing>
      </w:r>
    </w:p>
    <w:p w14:paraId="319F648B" w14:textId="77777777" w:rsidR="00620F96" w:rsidRPr="00620F96" w:rsidRDefault="00620F96" w:rsidP="00620F96">
      <w:r>
        <w:rPr>
          <w:noProof/>
          <w14:ligatures w14:val="standardContextual"/>
        </w:rPr>
        <w:drawing>
          <wp:inline distT="0" distB="0" distL="0" distR="0" wp14:anchorId="6ED3532E" wp14:editId="3C2AECE5">
            <wp:extent cx="5760720" cy="2880360"/>
            <wp:effectExtent l="0" t="0" r="0" b="0"/>
            <wp:docPr id="1598291684" name="Picture 2" descr="A comparison of different temperature and temper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291684" name="Picture 2" descr="A comparison of different temperature and temperature&#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2880360"/>
                    </a:xfrm>
                    <a:prstGeom prst="rect">
                      <a:avLst/>
                    </a:prstGeom>
                  </pic:spPr>
                </pic:pic>
              </a:graphicData>
            </a:graphic>
          </wp:inline>
        </w:drawing>
      </w:r>
    </w:p>
    <w:p w14:paraId="4AE0E842" w14:textId="77777777" w:rsidR="00620F96" w:rsidRDefault="00620F96" w:rsidP="00620F96">
      <w:pPr>
        <w:rPr>
          <w:b/>
          <w:bCs/>
        </w:rPr>
      </w:pPr>
      <w:r>
        <w:rPr>
          <w:b/>
          <w:bCs/>
        </w:rPr>
        <w:br w:type="page"/>
      </w:r>
    </w:p>
    <w:p w14:paraId="313B1BEC" w14:textId="77777777" w:rsidR="00620F96" w:rsidRDefault="00620F96" w:rsidP="00DE4F8D">
      <w:pPr>
        <w:jc w:val="both"/>
      </w:pPr>
      <w:r w:rsidRPr="00EB46CA">
        <w:rPr>
          <w:b/>
          <w:bCs/>
        </w:rPr>
        <w:lastRenderedPageBreak/>
        <w:t>Figure S</w:t>
      </w:r>
      <w:r>
        <w:rPr>
          <w:b/>
          <w:bCs/>
        </w:rPr>
        <w:t>2</w:t>
      </w:r>
      <w:r w:rsidRPr="00EB46CA">
        <w:rPr>
          <w:b/>
          <w:bCs/>
        </w:rPr>
        <w:t>.</w:t>
      </w:r>
      <w:r>
        <w:t xml:space="preserve"> Mortality projections by SSP scenario, fixed population, and age group.</w:t>
      </w:r>
    </w:p>
    <w:p w14:paraId="43AAEE72" w14:textId="38C02447" w:rsidR="00620F96" w:rsidRDefault="00B125D5" w:rsidP="00DE4F8D">
      <w:pPr>
        <w:jc w:val="both"/>
      </w:pPr>
      <w:r>
        <w:t>Total p</w:t>
      </w:r>
      <w:r w:rsidR="00620F96">
        <w:t>rojected deaths per age group per decade from 2010–2019 to 2090–2099 under Medium Road and Strong Ageing scenarios, including a fixed population scenario.</w:t>
      </w:r>
    </w:p>
    <w:p w14:paraId="6A0EC0A8" w14:textId="580D8462" w:rsidR="00620F96" w:rsidRDefault="00B125D5">
      <w:pPr>
        <w:rPr>
          <w:b/>
          <w:bCs/>
        </w:rPr>
      </w:pPr>
      <w:r>
        <w:rPr>
          <w:b/>
          <w:bCs/>
          <w:noProof/>
          <w14:ligatures w14:val="standardContextual"/>
        </w:rPr>
        <w:drawing>
          <wp:inline distT="0" distB="0" distL="0" distR="0" wp14:anchorId="199C8A7B" wp14:editId="31D6B328">
            <wp:extent cx="5760720" cy="4231005"/>
            <wp:effectExtent l="0" t="0" r="0" b="0"/>
            <wp:docPr id="1545071144" name="Picture 3"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71144" name="Picture 3" descr="A graph of a number of peopl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760720" cy="4231005"/>
                    </a:xfrm>
                    <a:prstGeom prst="rect">
                      <a:avLst/>
                    </a:prstGeom>
                  </pic:spPr>
                </pic:pic>
              </a:graphicData>
            </a:graphic>
          </wp:inline>
        </w:drawing>
      </w:r>
      <w:r w:rsidR="00620F96">
        <w:rPr>
          <w:b/>
          <w:bCs/>
        </w:rPr>
        <w:br w:type="page"/>
      </w:r>
    </w:p>
    <w:p w14:paraId="7F2FD896" w14:textId="2E65AA73" w:rsidR="009702FB" w:rsidRPr="00DE4F8D" w:rsidRDefault="00620F96" w:rsidP="0020272E">
      <w:pPr>
        <w:jc w:val="both"/>
      </w:pPr>
      <w:r>
        <w:rPr>
          <w:b/>
          <w:bCs/>
        </w:rPr>
        <w:lastRenderedPageBreak/>
        <w:t xml:space="preserve">Table S1. </w:t>
      </w:r>
      <w:r w:rsidR="00DE4F8D" w:rsidRPr="00DE4F8D">
        <w:t xml:space="preserve">Sensitivity analysis of the cumulative </w:t>
      </w:r>
      <w:r w:rsidR="00DE4F8D">
        <w:t>exposure-response associations</w:t>
      </w:r>
      <w:r w:rsidR="00DE4F8D" w:rsidRPr="00DE4F8D">
        <w:t xml:space="preserve"> by age group and lag duration in Oslo.</w:t>
      </w:r>
    </w:p>
    <w:p w14:paraId="1FB7420E" w14:textId="0BEB24BC" w:rsidR="00F52103" w:rsidRDefault="00DE4F8D" w:rsidP="00DE4F8D">
      <w:pPr>
        <w:jc w:val="both"/>
      </w:pPr>
      <w:r w:rsidRPr="00DE4F8D">
        <w:t>Area under the curve (AUC) values for cold, heat, and total temperature</w:t>
      </w:r>
      <w:r w:rsidR="003C34CF">
        <w:t>-attributable</w:t>
      </w:r>
      <w:r w:rsidRPr="00DE4F8D">
        <w:t xml:space="preserve"> risk are presented for each lag structure (7, 10, 14, 21, and 28 days) and age group (&lt;75 and 75+ years). Lag 10 was selected for the main analysis as it represents the longest lag duration at which elevated risks persisted in the older age group while maintaining adequate statistical precision.</w:t>
      </w:r>
    </w:p>
    <w:p w14:paraId="5050CC82" w14:textId="77777777" w:rsidR="00DE4F8D" w:rsidRPr="00DE4F8D" w:rsidRDefault="00DE4F8D" w:rsidP="00DE4F8D">
      <w:pPr>
        <w:jc w:val="both"/>
      </w:pPr>
    </w:p>
    <w:tbl>
      <w:tblPr>
        <w:tblW w:w="0" w:type="auto"/>
        <w:jc w:val="center"/>
        <w:tblLayout w:type="fixed"/>
        <w:tblLook w:val="0420" w:firstRow="1" w:lastRow="0" w:firstColumn="0" w:lastColumn="0" w:noHBand="0" w:noVBand="1"/>
      </w:tblPr>
      <w:tblGrid>
        <w:gridCol w:w="1536"/>
        <w:gridCol w:w="778"/>
        <w:gridCol w:w="1450"/>
        <w:gridCol w:w="1462"/>
        <w:gridCol w:w="1364"/>
        <w:gridCol w:w="2172"/>
      </w:tblGrid>
      <w:tr w:rsidR="00F52103" w:rsidRPr="00D46428" w14:paraId="7B78109B" w14:textId="77777777" w:rsidTr="00037D33">
        <w:trPr>
          <w:tblHeader/>
          <w:jc w:val="center"/>
        </w:trPr>
        <w:tc>
          <w:tcPr>
            <w:tcW w:w="153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EED9E5"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rPr>
            </w:pPr>
            <w:r w:rsidRPr="00DE4F8D">
              <w:rPr>
                <w:rFonts w:eastAsia="Arial" w:cstheme="minorHAnsi"/>
                <w:color w:val="000000"/>
              </w:rPr>
              <w:t>Age group</w:t>
            </w:r>
          </w:p>
        </w:tc>
        <w:tc>
          <w:tcPr>
            <w:tcW w:w="77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2A04AE"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Lag (days)</w:t>
            </w:r>
          </w:p>
        </w:tc>
        <w:tc>
          <w:tcPr>
            <w:tcW w:w="145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023C90"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Cold AUC</w:t>
            </w:r>
          </w:p>
        </w:tc>
        <w:tc>
          <w:tcPr>
            <w:tcW w:w="146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DA2061"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Heat AUC</w:t>
            </w:r>
          </w:p>
        </w:tc>
        <w:tc>
          <w:tcPr>
            <w:tcW w:w="136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18E855"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Total AUC</w:t>
            </w:r>
          </w:p>
        </w:tc>
        <w:tc>
          <w:tcPr>
            <w:tcW w:w="217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95B61C"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 xml:space="preserve">Standardised AUC </w:t>
            </w:r>
            <w:r w:rsidRPr="00DE4F8D">
              <w:rPr>
                <w:rFonts w:eastAsia="Arial" w:cstheme="minorHAnsi"/>
                <w:color w:val="000000"/>
              </w:rPr>
              <w:br/>
              <w:t xml:space="preserve"> (AUC / Lag)</w:t>
            </w:r>
          </w:p>
        </w:tc>
      </w:tr>
      <w:tr w:rsidR="00F52103" w:rsidRPr="00D46428" w14:paraId="6EE6D2A0" w14:textId="77777777" w:rsidTr="00037D33">
        <w:trPr>
          <w:jc w:val="center"/>
        </w:trPr>
        <w:tc>
          <w:tcPr>
            <w:tcW w:w="153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2129A"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rPr>
            </w:pPr>
            <w:r w:rsidRPr="00DE4F8D">
              <w:rPr>
                <w:rFonts w:eastAsia="Arial" w:cstheme="minorHAnsi"/>
                <w:color w:val="000000"/>
              </w:rPr>
              <w:t>&lt;75</w:t>
            </w:r>
          </w:p>
        </w:tc>
        <w:tc>
          <w:tcPr>
            <w:tcW w:w="77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0875E"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7</w:t>
            </w:r>
          </w:p>
        </w:tc>
        <w:tc>
          <w:tcPr>
            <w:tcW w:w="145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610CC"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43.43</w:t>
            </w:r>
          </w:p>
        </w:tc>
        <w:tc>
          <w:tcPr>
            <w:tcW w:w="146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7F07F2"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10.33</w:t>
            </w:r>
          </w:p>
        </w:tc>
        <w:tc>
          <w:tcPr>
            <w:tcW w:w="136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0C4B3"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53.76</w:t>
            </w:r>
          </w:p>
        </w:tc>
        <w:tc>
          <w:tcPr>
            <w:tcW w:w="217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66F58D"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7.68</w:t>
            </w:r>
          </w:p>
        </w:tc>
      </w:tr>
      <w:tr w:rsidR="00F52103" w:rsidRPr="00D46428" w14:paraId="76358325" w14:textId="77777777" w:rsidTr="00037D33">
        <w:trPr>
          <w:jc w:val="center"/>
        </w:trPr>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B2B01"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rPr>
            </w:pPr>
            <w:r w:rsidRPr="00DE4F8D">
              <w:rPr>
                <w:rFonts w:eastAsia="Arial" w:cstheme="minorHAnsi"/>
                <w:color w:val="000000"/>
              </w:rPr>
              <w:t>75+</w:t>
            </w:r>
          </w:p>
        </w:tc>
        <w:tc>
          <w:tcPr>
            <w:tcW w:w="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D87FA"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7</w:t>
            </w:r>
          </w:p>
        </w:tc>
        <w:tc>
          <w:tcPr>
            <w:tcW w:w="14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647A7"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40.73</w:t>
            </w:r>
          </w:p>
        </w:tc>
        <w:tc>
          <w:tcPr>
            <w:tcW w:w="14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7B699"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11.71</w:t>
            </w:r>
          </w:p>
        </w:tc>
        <w:tc>
          <w:tcPr>
            <w:tcW w:w="13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4D8C2"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52.44</w:t>
            </w:r>
          </w:p>
        </w:tc>
        <w:tc>
          <w:tcPr>
            <w:tcW w:w="21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C67C4"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7.49</w:t>
            </w:r>
          </w:p>
        </w:tc>
      </w:tr>
      <w:tr w:rsidR="00F52103" w:rsidRPr="00D46428" w14:paraId="799B9857" w14:textId="77777777" w:rsidTr="00037D33">
        <w:trPr>
          <w:jc w:val="center"/>
        </w:trPr>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52470"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b/>
                <w:bCs/>
                <w:color w:val="000000"/>
              </w:rPr>
            </w:pPr>
            <w:r w:rsidRPr="00DE4F8D">
              <w:rPr>
                <w:rFonts w:eastAsia="Arial" w:cstheme="minorHAnsi"/>
                <w:b/>
                <w:bCs/>
                <w:color w:val="000000"/>
              </w:rPr>
              <w:t>&lt;75</w:t>
            </w:r>
          </w:p>
        </w:tc>
        <w:tc>
          <w:tcPr>
            <w:tcW w:w="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3E296"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b/>
                <w:bCs/>
                <w:color w:val="000000"/>
              </w:rPr>
            </w:pPr>
            <w:r w:rsidRPr="00DE4F8D">
              <w:rPr>
                <w:rFonts w:eastAsia="Arial" w:cstheme="minorHAnsi"/>
                <w:b/>
                <w:bCs/>
                <w:color w:val="000000"/>
              </w:rPr>
              <w:t>10</w:t>
            </w:r>
          </w:p>
        </w:tc>
        <w:tc>
          <w:tcPr>
            <w:tcW w:w="14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85EC0"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b/>
                <w:bCs/>
                <w:color w:val="000000"/>
              </w:rPr>
            </w:pPr>
            <w:r w:rsidRPr="00DE4F8D">
              <w:rPr>
                <w:rFonts w:eastAsia="Arial" w:cstheme="minorHAnsi"/>
                <w:b/>
                <w:bCs/>
                <w:color w:val="000000"/>
              </w:rPr>
              <w:t>42.29</w:t>
            </w:r>
          </w:p>
        </w:tc>
        <w:tc>
          <w:tcPr>
            <w:tcW w:w="14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79F73"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b/>
                <w:bCs/>
                <w:color w:val="000000"/>
              </w:rPr>
            </w:pPr>
            <w:r w:rsidRPr="00DE4F8D">
              <w:rPr>
                <w:rFonts w:eastAsia="Arial" w:cstheme="minorHAnsi"/>
                <w:b/>
                <w:bCs/>
                <w:color w:val="000000"/>
              </w:rPr>
              <w:t>10.34</w:t>
            </w:r>
          </w:p>
        </w:tc>
        <w:tc>
          <w:tcPr>
            <w:tcW w:w="13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CE55B"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b/>
                <w:bCs/>
                <w:color w:val="000000"/>
              </w:rPr>
            </w:pPr>
            <w:r w:rsidRPr="00DE4F8D">
              <w:rPr>
                <w:rFonts w:eastAsia="Arial" w:cstheme="minorHAnsi"/>
                <w:b/>
                <w:bCs/>
                <w:color w:val="000000"/>
              </w:rPr>
              <w:t>52.63</w:t>
            </w:r>
          </w:p>
        </w:tc>
        <w:tc>
          <w:tcPr>
            <w:tcW w:w="21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7A116"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b/>
                <w:bCs/>
                <w:color w:val="000000"/>
              </w:rPr>
            </w:pPr>
            <w:r w:rsidRPr="00DE4F8D">
              <w:rPr>
                <w:rFonts w:eastAsia="Arial" w:cstheme="minorHAnsi"/>
                <w:b/>
                <w:bCs/>
                <w:color w:val="000000"/>
              </w:rPr>
              <w:t>5.26</w:t>
            </w:r>
          </w:p>
        </w:tc>
      </w:tr>
      <w:tr w:rsidR="00F52103" w:rsidRPr="00D46428" w14:paraId="66AE4412" w14:textId="77777777" w:rsidTr="00037D33">
        <w:trPr>
          <w:jc w:val="center"/>
        </w:trPr>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02928"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b/>
                <w:bCs/>
                <w:color w:val="000000"/>
              </w:rPr>
            </w:pPr>
            <w:r w:rsidRPr="00DE4F8D">
              <w:rPr>
                <w:rFonts w:eastAsia="Arial" w:cstheme="minorHAnsi"/>
                <w:b/>
                <w:bCs/>
                <w:color w:val="000000"/>
              </w:rPr>
              <w:t>75+</w:t>
            </w:r>
          </w:p>
        </w:tc>
        <w:tc>
          <w:tcPr>
            <w:tcW w:w="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7BE93"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b/>
                <w:bCs/>
                <w:color w:val="000000"/>
              </w:rPr>
            </w:pPr>
            <w:r w:rsidRPr="00DE4F8D">
              <w:rPr>
                <w:rFonts w:eastAsia="Arial" w:cstheme="minorHAnsi"/>
                <w:b/>
                <w:bCs/>
                <w:color w:val="000000"/>
              </w:rPr>
              <w:t>10</w:t>
            </w:r>
          </w:p>
        </w:tc>
        <w:tc>
          <w:tcPr>
            <w:tcW w:w="14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6B51E"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b/>
                <w:bCs/>
                <w:color w:val="000000"/>
              </w:rPr>
            </w:pPr>
            <w:r w:rsidRPr="00DE4F8D">
              <w:rPr>
                <w:rFonts w:eastAsia="Arial" w:cstheme="minorHAnsi"/>
                <w:b/>
                <w:bCs/>
                <w:color w:val="000000"/>
              </w:rPr>
              <w:t>42.68</w:t>
            </w:r>
          </w:p>
        </w:tc>
        <w:tc>
          <w:tcPr>
            <w:tcW w:w="14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EFDB8"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b/>
                <w:bCs/>
                <w:color w:val="000000"/>
              </w:rPr>
            </w:pPr>
            <w:r w:rsidRPr="00DE4F8D">
              <w:rPr>
                <w:rFonts w:eastAsia="Arial" w:cstheme="minorHAnsi"/>
                <w:b/>
                <w:bCs/>
                <w:color w:val="000000"/>
              </w:rPr>
              <w:t>11.25</w:t>
            </w:r>
          </w:p>
        </w:tc>
        <w:tc>
          <w:tcPr>
            <w:tcW w:w="13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829B3"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b/>
                <w:bCs/>
                <w:color w:val="000000"/>
              </w:rPr>
            </w:pPr>
            <w:r w:rsidRPr="00DE4F8D">
              <w:rPr>
                <w:rFonts w:eastAsia="Arial" w:cstheme="minorHAnsi"/>
                <w:b/>
                <w:bCs/>
                <w:color w:val="000000"/>
              </w:rPr>
              <w:t>53.93</w:t>
            </w:r>
          </w:p>
        </w:tc>
        <w:tc>
          <w:tcPr>
            <w:tcW w:w="21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4982A"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b/>
                <w:bCs/>
                <w:color w:val="000000"/>
              </w:rPr>
            </w:pPr>
            <w:r w:rsidRPr="00DE4F8D">
              <w:rPr>
                <w:rFonts w:eastAsia="Arial" w:cstheme="minorHAnsi"/>
                <w:b/>
                <w:bCs/>
                <w:color w:val="000000"/>
              </w:rPr>
              <w:t>5.39</w:t>
            </w:r>
          </w:p>
        </w:tc>
      </w:tr>
      <w:tr w:rsidR="00F52103" w:rsidRPr="00D46428" w14:paraId="3404EB24" w14:textId="77777777" w:rsidTr="00037D33">
        <w:trPr>
          <w:jc w:val="center"/>
        </w:trPr>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7644F3"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rPr>
            </w:pPr>
            <w:r w:rsidRPr="00DE4F8D">
              <w:rPr>
                <w:rFonts w:eastAsia="Arial" w:cstheme="minorHAnsi"/>
                <w:color w:val="000000"/>
              </w:rPr>
              <w:t>&lt;75</w:t>
            </w:r>
          </w:p>
        </w:tc>
        <w:tc>
          <w:tcPr>
            <w:tcW w:w="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FF305"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14</w:t>
            </w:r>
          </w:p>
        </w:tc>
        <w:tc>
          <w:tcPr>
            <w:tcW w:w="14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5AF15E"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41.22</w:t>
            </w:r>
          </w:p>
        </w:tc>
        <w:tc>
          <w:tcPr>
            <w:tcW w:w="14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A61DC"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11.73</w:t>
            </w:r>
          </w:p>
        </w:tc>
        <w:tc>
          <w:tcPr>
            <w:tcW w:w="13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93666"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52.95</w:t>
            </w:r>
          </w:p>
        </w:tc>
        <w:tc>
          <w:tcPr>
            <w:tcW w:w="21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8BC1A"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3.78</w:t>
            </w:r>
          </w:p>
        </w:tc>
      </w:tr>
      <w:tr w:rsidR="00F52103" w:rsidRPr="00D46428" w14:paraId="2AA3937A" w14:textId="77777777" w:rsidTr="00037D33">
        <w:trPr>
          <w:jc w:val="center"/>
        </w:trPr>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D98AC"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rPr>
            </w:pPr>
            <w:r w:rsidRPr="00DE4F8D">
              <w:rPr>
                <w:rFonts w:eastAsia="Arial" w:cstheme="minorHAnsi"/>
                <w:color w:val="000000"/>
              </w:rPr>
              <w:t>75+</w:t>
            </w:r>
          </w:p>
        </w:tc>
        <w:tc>
          <w:tcPr>
            <w:tcW w:w="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6DB18"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14</w:t>
            </w:r>
          </w:p>
        </w:tc>
        <w:tc>
          <w:tcPr>
            <w:tcW w:w="14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01509"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42.50</w:t>
            </w:r>
          </w:p>
        </w:tc>
        <w:tc>
          <w:tcPr>
            <w:tcW w:w="14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3FB12"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11.65</w:t>
            </w:r>
          </w:p>
        </w:tc>
        <w:tc>
          <w:tcPr>
            <w:tcW w:w="13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3C4AC"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54.16</w:t>
            </w:r>
          </w:p>
        </w:tc>
        <w:tc>
          <w:tcPr>
            <w:tcW w:w="21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CB9E1"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3.87</w:t>
            </w:r>
          </w:p>
        </w:tc>
      </w:tr>
      <w:tr w:rsidR="00F52103" w:rsidRPr="00D46428" w14:paraId="5EC38049" w14:textId="77777777" w:rsidTr="00037D33">
        <w:trPr>
          <w:jc w:val="center"/>
        </w:trPr>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D85A3"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rPr>
            </w:pPr>
            <w:r w:rsidRPr="00DE4F8D">
              <w:rPr>
                <w:rFonts w:eastAsia="Arial" w:cstheme="minorHAnsi"/>
                <w:color w:val="000000"/>
              </w:rPr>
              <w:t>&lt;75</w:t>
            </w:r>
          </w:p>
        </w:tc>
        <w:tc>
          <w:tcPr>
            <w:tcW w:w="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CA1A4"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21</w:t>
            </w:r>
          </w:p>
        </w:tc>
        <w:tc>
          <w:tcPr>
            <w:tcW w:w="14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21234"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48.17</w:t>
            </w:r>
          </w:p>
        </w:tc>
        <w:tc>
          <w:tcPr>
            <w:tcW w:w="14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13806"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12.78</w:t>
            </w:r>
          </w:p>
        </w:tc>
        <w:tc>
          <w:tcPr>
            <w:tcW w:w="13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EFDA5"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60.96</w:t>
            </w:r>
          </w:p>
        </w:tc>
        <w:tc>
          <w:tcPr>
            <w:tcW w:w="21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57702"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2.90</w:t>
            </w:r>
          </w:p>
        </w:tc>
      </w:tr>
      <w:tr w:rsidR="00F52103" w:rsidRPr="00D46428" w14:paraId="1EC29FEE" w14:textId="77777777" w:rsidTr="00037D33">
        <w:trPr>
          <w:jc w:val="center"/>
        </w:trPr>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D5467"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rPr>
            </w:pPr>
            <w:r w:rsidRPr="00DE4F8D">
              <w:rPr>
                <w:rFonts w:eastAsia="Arial" w:cstheme="minorHAnsi"/>
                <w:color w:val="000000"/>
              </w:rPr>
              <w:t>75+</w:t>
            </w:r>
          </w:p>
        </w:tc>
        <w:tc>
          <w:tcPr>
            <w:tcW w:w="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BABC4"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21</w:t>
            </w:r>
          </w:p>
        </w:tc>
        <w:tc>
          <w:tcPr>
            <w:tcW w:w="14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94875"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43.04</w:t>
            </w:r>
          </w:p>
        </w:tc>
        <w:tc>
          <w:tcPr>
            <w:tcW w:w="14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D8A91"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10.28</w:t>
            </w:r>
          </w:p>
        </w:tc>
        <w:tc>
          <w:tcPr>
            <w:tcW w:w="13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9C341"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53.32</w:t>
            </w:r>
          </w:p>
        </w:tc>
        <w:tc>
          <w:tcPr>
            <w:tcW w:w="21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461A4"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2.54</w:t>
            </w:r>
          </w:p>
        </w:tc>
      </w:tr>
      <w:tr w:rsidR="00F52103" w:rsidRPr="00D46428" w14:paraId="3E725BB1" w14:textId="77777777" w:rsidTr="00037D33">
        <w:trPr>
          <w:jc w:val="center"/>
        </w:trPr>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E2EA6"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rPr>
            </w:pPr>
            <w:r w:rsidRPr="00DE4F8D">
              <w:rPr>
                <w:rFonts w:eastAsia="Arial" w:cstheme="minorHAnsi"/>
                <w:color w:val="000000"/>
              </w:rPr>
              <w:t>&lt;75</w:t>
            </w:r>
          </w:p>
        </w:tc>
        <w:tc>
          <w:tcPr>
            <w:tcW w:w="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D07132"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28</w:t>
            </w:r>
          </w:p>
        </w:tc>
        <w:tc>
          <w:tcPr>
            <w:tcW w:w="14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34B4E"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49.97</w:t>
            </w:r>
          </w:p>
        </w:tc>
        <w:tc>
          <w:tcPr>
            <w:tcW w:w="14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BCB564"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10.66</w:t>
            </w:r>
          </w:p>
        </w:tc>
        <w:tc>
          <w:tcPr>
            <w:tcW w:w="13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7B72A"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60.63</w:t>
            </w:r>
          </w:p>
        </w:tc>
        <w:tc>
          <w:tcPr>
            <w:tcW w:w="21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A8738"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2.17</w:t>
            </w:r>
          </w:p>
        </w:tc>
      </w:tr>
      <w:tr w:rsidR="00F52103" w:rsidRPr="00D46428" w14:paraId="48858745" w14:textId="77777777" w:rsidTr="00037D33">
        <w:trPr>
          <w:jc w:val="center"/>
        </w:trPr>
        <w:tc>
          <w:tcPr>
            <w:tcW w:w="153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3461CD"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rPr>
                <w:rFonts w:eastAsia="Arial" w:cstheme="minorHAnsi"/>
                <w:color w:val="000000"/>
              </w:rPr>
            </w:pPr>
            <w:r w:rsidRPr="00DE4F8D">
              <w:rPr>
                <w:rFonts w:eastAsia="Arial" w:cstheme="minorHAnsi"/>
                <w:color w:val="000000"/>
              </w:rPr>
              <w:t>75+</w:t>
            </w:r>
          </w:p>
        </w:tc>
        <w:tc>
          <w:tcPr>
            <w:tcW w:w="77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98E0C6"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28</w:t>
            </w:r>
          </w:p>
        </w:tc>
        <w:tc>
          <w:tcPr>
            <w:tcW w:w="145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F3C39B"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56.20</w:t>
            </w:r>
          </w:p>
        </w:tc>
        <w:tc>
          <w:tcPr>
            <w:tcW w:w="146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A3C337"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9.84</w:t>
            </w:r>
          </w:p>
        </w:tc>
        <w:tc>
          <w:tcPr>
            <w:tcW w:w="136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84C769"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66.04</w:t>
            </w:r>
          </w:p>
        </w:tc>
        <w:tc>
          <w:tcPr>
            <w:tcW w:w="217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AE2C3FC" w14:textId="77777777" w:rsidR="00F52103" w:rsidRPr="00DE4F8D" w:rsidRDefault="00F52103" w:rsidP="00037D33">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theme="minorHAnsi"/>
                <w:color w:val="000000"/>
              </w:rPr>
            </w:pPr>
            <w:r w:rsidRPr="00DE4F8D">
              <w:rPr>
                <w:rFonts w:eastAsia="Arial" w:cstheme="minorHAnsi"/>
                <w:color w:val="000000"/>
              </w:rPr>
              <w:t>2.36</w:t>
            </w:r>
          </w:p>
        </w:tc>
      </w:tr>
    </w:tbl>
    <w:p w14:paraId="48275560" w14:textId="77777777" w:rsidR="00620F96" w:rsidRPr="00773ACB" w:rsidRDefault="00620F96" w:rsidP="009702FB">
      <w:pPr>
        <w:rPr>
          <w:b/>
          <w:bCs/>
        </w:rPr>
      </w:pPr>
    </w:p>
    <w:p w14:paraId="39ADB1CF" w14:textId="77777777" w:rsidR="00DE4F8D" w:rsidRDefault="00DE4F8D" w:rsidP="00F52103">
      <w:pPr>
        <w:rPr>
          <w:b/>
          <w:bCs/>
        </w:rPr>
      </w:pPr>
    </w:p>
    <w:p w14:paraId="1309B3BE" w14:textId="0D48B753" w:rsidR="00F52103" w:rsidRPr="00877A0E" w:rsidRDefault="00F52103" w:rsidP="00F52103">
      <w:r w:rsidRPr="00877A0E">
        <w:rPr>
          <w:b/>
          <w:bCs/>
        </w:rPr>
        <w:t>Lag Structure Sensitivity Analysis</w:t>
      </w:r>
    </w:p>
    <w:p w14:paraId="764138E4" w14:textId="5B7EC288" w:rsidR="00F52103" w:rsidRPr="00877A0E" w:rsidRDefault="00F52103" w:rsidP="00F52103">
      <w:pPr>
        <w:jc w:val="both"/>
      </w:pPr>
      <w:r w:rsidRPr="00877A0E">
        <w:t>Table S1 presents the results of the sensitivity analysis assessing the impact of lag structure on the area under the curve (AUC) for cold- and heat</w:t>
      </w:r>
      <w:r w:rsidR="003C34CF">
        <w:t>-attributable</w:t>
      </w:r>
      <w:r w:rsidRPr="00877A0E">
        <w:t xml:space="preserve"> mortality, stratified by age group. The total AUC generally increases with longer lag durations; however, when adjusted for lag length via a standardised AUC (i.e., total AUC divided by lag days), a marked decrease is observed with increasing lag.</w:t>
      </w:r>
    </w:p>
    <w:p w14:paraId="3F307DDC" w14:textId="1037B1B7" w:rsidR="00F52103" w:rsidRPr="00877A0E" w:rsidRDefault="00F52103" w:rsidP="00F52103">
      <w:pPr>
        <w:jc w:val="both"/>
      </w:pPr>
      <w:r w:rsidRPr="00877A0E">
        <w:t>For instance, among individuals aged 75 and above, the standardised AUC declines from 5.39 at lag 10 to 2.54 at lag 21, and further to 2.36 at lag 28. This trend suggests diminishing marginal contributions of longer lag periods to the overall temperature</w:t>
      </w:r>
      <w:r w:rsidR="003C34CF">
        <w:t>-attributable</w:t>
      </w:r>
      <w:r w:rsidRPr="00877A0E">
        <w:t xml:space="preserve"> mortality signal.</w:t>
      </w:r>
    </w:p>
    <w:p w14:paraId="425944A7" w14:textId="77777777" w:rsidR="00F52103" w:rsidRPr="00877A0E" w:rsidRDefault="00F52103" w:rsidP="00F52103">
      <w:pPr>
        <w:jc w:val="both"/>
      </w:pPr>
      <w:r w:rsidRPr="00877A0E">
        <w:t>Additionally, the lag of 10 days emerges as the longest duration for which the risk remains higher in the older population compared to those under 75, thereby supporting its selection as a statistically efficient and age-sensitive lag choice in the main analysis.</w:t>
      </w:r>
    </w:p>
    <w:p w14:paraId="405CBA7C" w14:textId="1F35E26A" w:rsidR="00BE0BB6" w:rsidRPr="00445D2E" w:rsidRDefault="00F52103" w:rsidP="00DE4F8D">
      <w:pPr>
        <w:jc w:val="both"/>
      </w:pPr>
      <w:r w:rsidRPr="00877A0E">
        <w:t>These findings support the use of a lag of 10 days, balancing biological plausibility, statistical power, and model efficiency in the context of Oslo’s mortality data.</w:t>
      </w:r>
      <w:r w:rsidR="00445D2E">
        <w:t xml:space="preserve"> </w:t>
      </w:r>
    </w:p>
    <w:p w14:paraId="75870F35" w14:textId="77777777" w:rsidR="00DE6E0F" w:rsidRPr="00E84680" w:rsidRDefault="00DE6E0F">
      <w:pPr>
        <w:rPr>
          <w:lang w:val="en-US"/>
        </w:rPr>
        <w:sectPr w:rsidR="00DE6E0F" w:rsidRPr="00E84680">
          <w:pgSz w:w="11906" w:h="16838"/>
          <w:pgMar w:top="1417" w:right="1417" w:bottom="1417" w:left="1417" w:header="708" w:footer="708" w:gutter="0"/>
          <w:cols w:space="708"/>
          <w:docGrid w:linePitch="360"/>
        </w:sectPr>
      </w:pPr>
    </w:p>
    <w:p w14:paraId="51BB54D7" w14:textId="2E607721" w:rsidR="0050751D" w:rsidRDefault="0050751D" w:rsidP="009E3F58">
      <w:pPr>
        <w:jc w:val="both"/>
        <w:rPr>
          <w:b/>
          <w:bCs/>
        </w:rPr>
      </w:pPr>
      <w:r>
        <w:rPr>
          <w:b/>
          <w:bCs/>
        </w:rPr>
        <w:lastRenderedPageBreak/>
        <w:t xml:space="preserve"> Table S2</w:t>
      </w:r>
      <w:r w:rsidR="000A6A82">
        <w:rPr>
          <w:b/>
          <w:bCs/>
        </w:rPr>
        <w:t>a</w:t>
      </w:r>
      <w:r>
        <w:rPr>
          <w:b/>
          <w:bCs/>
        </w:rPr>
        <w:t xml:space="preserve">. </w:t>
      </w:r>
      <w:r w:rsidR="009C6146" w:rsidRPr="009C6146">
        <w:t> Per</w:t>
      </w:r>
      <w:r w:rsidR="009C6146" w:rsidRPr="009C6146">
        <w:noBreakHyphen/>
        <w:t>model bias</w:t>
      </w:r>
      <w:r w:rsidR="009C6146" w:rsidRPr="009C6146">
        <w:noBreakHyphen/>
        <w:t>correction diagnostics for EURO</w:t>
      </w:r>
      <w:r w:rsidR="009C6146" w:rsidRPr="009C6146">
        <w:noBreakHyphen/>
        <w:t xml:space="preserve">CORDEX realisations (evaluation period 2000–2018). For each model and </w:t>
      </w:r>
      <w:r w:rsidR="008C6200" w:rsidRPr="009C6146">
        <w:t>scenario,</w:t>
      </w:r>
      <w:r w:rsidR="009C6146" w:rsidRPr="009C6146">
        <w:t xml:space="preserve"> the table reports mean bias before and after bias correction (°C), the mean reduction applied (°C), RMSE before/after (°C) and Pearson correlation before/after (unitless).</w:t>
      </w:r>
    </w:p>
    <w:tbl>
      <w:tblPr>
        <w:tblW w:w="14034" w:type="dxa"/>
        <w:tblCellMar>
          <w:left w:w="70" w:type="dxa"/>
          <w:right w:w="70" w:type="dxa"/>
        </w:tblCellMar>
        <w:tblLook w:val="04A0" w:firstRow="1" w:lastRow="0" w:firstColumn="1" w:lastColumn="0" w:noHBand="0" w:noVBand="1"/>
      </w:tblPr>
      <w:tblGrid>
        <w:gridCol w:w="2211"/>
        <w:gridCol w:w="914"/>
        <w:gridCol w:w="1660"/>
        <w:gridCol w:w="1660"/>
        <w:gridCol w:w="1660"/>
        <w:gridCol w:w="1660"/>
        <w:gridCol w:w="1660"/>
        <w:gridCol w:w="1660"/>
        <w:gridCol w:w="1131"/>
      </w:tblGrid>
      <w:tr w:rsidR="000902C6" w:rsidRPr="0050751D" w14:paraId="43717009" w14:textId="77777777" w:rsidTr="001B4E9D">
        <w:trPr>
          <w:trHeight w:val="567"/>
        </w:trPr>
        <w:tc>
          <w:tcPr>
            <w:tcW w:w="2211" w:type="dxa"/>
            <w:tcBorders>
              <w:top w:val="nil"/>
              <w:left w:val="nil"/>
              <w:bottom w:val="single" w:sz="4" w:space="0" w:color="auto"/>
              <w:right w:val="nil"/>
            </w:tcBorders>
            <w:noWrap/>
            <w:vAlign w:val="center"/>
            <w:hideMark/>
          </w:tcPr>
          <w:p w14:paraId="660FAD5F"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Model</w:t>
            </w:r>
          </w:p>
        </w:tc>
        <w:tc>
          <w:tcPr>
            <w:tcW w:w="914" w:type="dxa"/>
            <w:tcBorders>
              <w:top w:val="nil"/>
              <w:left w:val="nil"/>
              <w:bottom w:val="single" w:sz="4" w:space="0" w:color="auto"/>
              <w:right w:val="nil"/>
            </w:tcBorders>
            <w:noWrap/>
            <w:vAlign w:val="center"/>
            <w:hideMark/>
          </w:tcPr>
          <w:p w14:paraId="027B0FCC" w14:textId="1AA5C585" w:rsidR="0050751D" w:rsidRPr="0050751D" w:rsidRDefault="00654AEC" w:rsidP="00431A0B">
            <w:pPr>
              <w:spacing w:after="0" w:line="240" w:lineRule="auto"/>
              <w:jc w:val="center"/>
              <w:rPr>
                <w:rFonts w:ascii="Aptos Narrow" w:eastAsia="Times New Roman" w:hAnsi="Aptos Narrow" w:cs="Times New Roman"/>
                <w:color w:val="000000"/>
                <w:lang w:val="nb-NO" w:eastAsia="nb-NO"/>
              </w:rPr>
            </w:pPr>
            <w:r>
              <w:rPr>
                <w:rFonts w:ascii="Aptos Narrow" w:eastAsia="Times New Roman" w:hAnsi="Aptos Narrow" w:cs="Times New Roman"/>
                <w:color w:val="000000"/>
                <w:lang w:val="nb-NO" w:eastAsia="nb-NO"/>
              </w:rPr>
              <w:t>S</w:t>
            </w:r>
            <w:r w:rsidR="0050751D" w:rsidRPr="0050751D">
              <w:rPr>
                <w:rFonts w:ascii="Aptos Narrow" w:eastAsia="Times New Roman" w:hAnsi="Aptos Narrow" w:cs="Times New Roman"/>
                <w:color w:val="000000"/>
                <w:lang w:val="nb-NO" w:eastAsia="nb-NO"/>
              </w:rPr>
              <w:t>cenario</w:t>
            </w:r>
          </w:p>
        </w:tc>
        <w:tc>
          <w:tcPr>
            <w:tcW w:w="1660" w:type="dxa"/>
            <w:tcBorders>
              <w:top w:val="nil"/>
              <w:left w:val="nil"/>
              <w:bottom w:val="single" w:sz="4" w:space="0" w:color="auto"/>
              <w:right w:val="nil"/>
            </w:tcBorders>
            <w:noWrap/>
            <w:vAlign w:val="center"/>
            <w:hideMark/>
          </w:tcPr>
          <w:p w14:paraId="66F12E42" w14:textId="77777777" w:rsidR="00431A0B" w:rsidRDefault="0050751D" w:rsidP="00431A0B">
            <w:pPr>
              <w:spacing w:after="0" w:line="240" w:lineRule="auto"/>
              <w:jc w:val="center"/>
              <w:rPr>
                <w:rFonts w:ascii="Aptos Narrow" w:eastAsia="Times New Roman" w:hAnsi="Aptos Narrow" w:cs="Times New Roman"/>
                <w:color w:val="000000"/>
                <w:lang w:val="nb-NO" w:eastAsia="nb-NO"/>
              </w:rPr>
            </w:pPr>
            <w:proofErr w:type="spellStart"/>
            <w:r w:rsidRPr="0050751D">
              <w:rPr>
                <w:rFonts w:ascii="Aptos Narrow" w:eastAsia="Times New Roman" w:hAnsi="Aptos Narrow" w:cs="Times New Roman"/>
                <w:color w:val="000000"/>
                <w:lang w:val="nb-NO" w:eastAsia="nb-NO"/>
              </w:rPr>
              <w:t>Mean</w:t>
            </w:r>
            <w:proofErr w:type="spellEnd"/>
            <w:r w:rsidRPr="0050751D">
              <w:rPr>
                <w:rFonts w:ascii="Aptos Narrow" w:eastAsia="Times New Roman" w:hAnsi="Aptos Narrow" w:cs="Times New Roman"/>
                <w:color w:val="000000"/>
                <w:lang w:val="nb-NO" w:eastAsia="nb-NO"/>
              </w:rPr>
              <w:t xml:space="preserve"> Bias</w:t>
            </w:r>
          </w:p>
          <w:p w14:paraId="4619C95E" w14:textId="0758B660"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proofErr w:type="spellStart"/>
            <w:r w:rsidRPr="0050751D">
              <w:rPr>
                <w:rFonts w:ascii="Aptos Narrow" w:eastAsia="Times New Roman" w:hAnsi="Aptos Narrow" w:cs="Times New Roman"/>
                <w:color w:val="000000"/>
                <w:lang w:val="nb-NO" w:eastAsia="nb-NO"/>
              </w:rPr>
              <w:t>Before</w:t>
            </w:r>
            <w:proofErr w:type="spellEnd"/>
          </w:p>
        </w:tc>
        <w:tc>
          <w:tcPr>
            <w:tcW w:w="1660" w:type="dxa"/>
            <w:tcBorders>
              <w:top w:val="nil"/>
              <w:left w:val="nil"/>
              <w:bottom w:val="single" w:sz="4" w:space="0" w:color="auto"/>
              <w:right w:val="nil"/>
            </w:tcBorders>
            <w:noWrap/>
            <w:vAlign w:val="center"/>
            <w:hideMark/>
          </w:tcPr>
          <w:p w14:paraId="0B08B9FA" w14:textId="71593912" w:rsidR="00431A0B" w:rsidRDefault="0050751D" w:rsidP="00431A0B">
            <w:pPr>
              <w:spacing w:after="0" w:line="240" w:lineRule="auto"/>
              <w:jc w:val="center"/>
              <w:rPr>
                <w:rFonts w:ascii="Aptos Narrow" w:eastAsia="Times New Roman" w:hAnsi="Aptos Narrow" w:cs="Times New Roman"/>
                <w:color w:val="000000"/>
                <w:lang w:val="nb-NO" w:eastAsia="nb-NO"/>
              </w:rPr>
            </w:pPr>
            <w:proofErr w:type="spellStart"/>
            <w:r w:rsidRPr="0050751D">
              <w:rPr>
                <w:rFonts w:ascii="Aptos Narrow" w:eastAsia="Times New Roman" w:hAnsi="Aptos Narrow" w:cs="Times New Roman"/>
                <w:color w:val="000000"/>
                <w:lang w:val="nb-NO" w:eastAsia="nb-NO"/>
              </w:rPr>
              <w:t>Mean</w:t>
            </w:r>
            <w:proofErr w:type="spellEnd"/>
            <w:r w:rsidRPr="0050751D">
              <w:rPr>
                <w:rFonts w:ascii="Aptos Narrow" w:eastAsia="Times New Roman" w:hAnsi="Aptos Narrow" w:cs="Times New Roman"/>
                <w:color w:val="000000"/>
                <w:lang w:val="nb-NO" w:eastAsia="nb-NO"/>
              </w:rPr>
              <w:t xml:space="preserve"> Bias</w:t>
            </w:r>
          </w:p>
          <w:p w14:paraId="664F0732" w14:textId="4D888FFD"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proofErr w:type="spellStart"/>
            <w:r w:rsidRPr="0050751D">
              <w:rPr>
                <w:rFonts w:ascii="Aptos Narrow" w:eastAsia="Times New Roman" w:hAnsi="Aptos Narrow" w:cs="Times New Roman"/>
                <w:color w:val="000000"/>
                <w:lang w:val="nb-NO" w:eastAsia="nb-NO"/>
              </w:rPr>
              <w:t>After</w:t>
            </w:r>
            <w:proofErr w:type="spellEnd"/>
          </w:p>
        </w:tc>
        <w:tc>
          <w:tcPr>
            <w:tcW w:w="1660" w:type="dxa"/>
            <w:tcBorders>
              <w:top w:val="nil"/>
              <w:left w:val="nil"/>
              <w:bottom w:val="single" w:sz="4" w:space="0" w:color="auto"/>
              <w:right w:val="nil"/>
            </w:tcBorders>
            <w:noWrap/>
            <w:vAlign w:val="center"/>
            <w:hideMark/>
          </w:tcPr>
          <w:p w14:paraId="2DB156B9" w14:textId="06EF4A39" w:rsidR="00431A0B" w:rsidRDefault="0050751D" w:rsidP="00431A0B">
            <w:pPr>
              <w:spacing w:after="0" w:line="240" w:lineRule="auto"/>
              <w:jc w:val="center"/>
              <w:rPr>
                <w:rFonts w:ascii="Aptos Narrow" w:eastAsia="Times New Roman" w:hAnsi="Aptos Narrow" w:cs="Times New Roman"/>
                <w:color w:val="000000"/>
                <w:lang w:val="nb-NO" w:eastAsia="nb-NO"/>
              </w:rPr>
            </w:pPr>
            <w:proofErr w:type="spellStart"/>
            <w:r w:rsidRPr="0050751D">
              <w:rPr>
                <w:rFonts w:ascii="Aptos Narrow" w:eastAsia="Times New Roman" w:hAnsi="Aptos Narrow" w:cs="Times New Roman"/>
                <w:color w:val="000000"/>
                <w:lang w:val="nb-NO" w:eastAsia="nb-NO"/>
              </w:rPr>
              <w:t>Mean</w:t>
            </w:r>
            <w:proofErr w:type="spellEnd"/>
          </w:p>
          <w:p w14:paraId="00D3F72A" w14:textId="726527B6"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proofErr w:type="spellStart"/>
            <w:r w:rsidRPr="0050751D">
              <w:rPr>
                <w:rFonts w:ascii="Aptos Narrow" w:eastAsia="Times New Roman" w:hAnsi="Aptos Narrow" w:cs="Times New Roman"/>
                <w:color w:val="000000"/>
                <w:lang w:val="nb-NO" w:eastAsia="nb-NO"/>
              </w:rPr>
              <w:t>Reduction</w:t>
            </w:r>
            <w:proofErr w:type="spellEnd"/>
          </w:p>
        </w:tc>
        <w:tc>
          <w:tcPr>
            <w:tcW w:w="1660" w:type="dxa"/>
            <w:tcBorders>
              <w:top w:val="nil"/>
              <w:left w:val="nil"/>
              <w:bottom w:val="single" w:sz="4" w:space="0" w:color="auto"/>
              <w:right w:val="nil"/>
            </w:tcBorders>
            <w:noWrap/>
            <w:vAlign w:val="center"/>
            <w:hideMark/>
          </w:tcPr>
          <w:p w14:paraId="0DAB92ED" w14:textId="77777777" w:rsidR="00431A0B"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RMSE</w:t>
            </w:r>
          </w:p>
          <w:p w14:paraId="5EBDAC3F" w14:textId="0A304613"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proofErr w:type="spellStart"/>
            <w:r w:rsidRPr="0050751D">
              <w:rPr>
                <w:rFonts w:ascii="Aptos Narrow" w:eastAsia="Times New Roman" w:hAnsi="Aptos Narrow" w:cs="Times New Roman"/>
                <w:color w:val="000000"/>
                <w:lang w:val="nb-NO" w:eastAsia="nb-NO"/>
              </w:rPr>
              <w:t>Before</w:t>
            </w:r>
            <w:proofErr w:type="spellEnd"/>
          </w:p>
        </w:tc>
        <w:tc>
          <w:tcPr>
            <w:tcW w:w="1660" w:type="dxa"/>
            <w:tcBorders>
              <w:top w:val="nil"/>
              <w:left w:val="nil"/>
              <w:bottom w:val="single" w:sz="4" w:space="0" w:color="auto"/>
              <w:right w:val="nil"/>
            </w:tcBorders>
            <w:noWrap/>
            <w:vAlign w:val="center"/>
            <w:hideMark/>
          </w:tcPr>
          <w:p w14:paraId="1A4F61BC" w14:textId="24FF28BA" w:rsidR="00431A0B"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RMSE</w:t>
            </w:r>
          </w:p>
          <w:p w14:paraId="2D85CA40" w14:textId="78FCEE50"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proofErr w:type="spellStart"/>
            <w:r w:rsidRPr="0050751D">
              <w:rPr>
                <w:rFonts w:ascii="Aptos Narrow" w:eastAsia="Times New Roman" w:hAnsi="Aptos Narrow" w:cs="Times New Roman"/>
                <w:color w:val="000000"/>
                <w:lang w:val="nb-NO" w:eastAsia="nb-NO"/>
              </w:rPr>
              <w:t>After</w:t>
            </w:r>
            <w:proofErr w:type="spellEnd"/>
          </w:p>
        </w:tc>
        <w:tc>
          <w:tcPr>
            <w:tcW w:w="1660" w:type="dxa"/>
            <w:tcBorders>
              <w:top w:val="nil"/>
              <w:left w:val="nil"/>
              <w:bottom w:val="single" w:sz="4" w:space="0" w:color="auto"/>
              <w:right w:val="nil"/>
            </w:tcBorders>
            <w:noWrap/>
            <w:vAlign w:val="center"/>
            <w:hideMark/>
          </w:tcPr>
          <w:p w14:paraId="00ACC4A2"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proofErr w:type="spellStart"/>
            <w:r w:rsidRPr="0050751D">
              <w:rPr>
                <w:rFonts w:ascii="Aptos Narrow" w:eastAsia="Times New Roman" w:hAnsi="Aptos Narrow" w:cs="Times New Roman"/>
                <w:color w:val="000000"/>
                <w:lang w:val="nb-NO" w:eastAsia="nb-NO"/>
              </w:rPr>
              <w:t>Correlation</w:t>
            </w:r>
            <w:proofErr w:type="spellEnd"/>
            <w:r w:rsidRPr="0050751D">
              <w:rPr>
                <w:rFonts w:ascii="Aptos Narrow" w:eastAsia="Times New Roman" w:hAnsi="Aptos Narrow" w:cs="Times New Roman"/>
                <w:color w:val="000000"/>
                <w:lang w:val="nb-NO" w:eastAsia="nb-NO"/>
              </w:rPr>
              <w:t xml:space="preserve"> </w:t>
            </w:r>
            <w:proofErr w:type="spellStart"/>
            <w:r w:rsidRPr="0050751D">
              <w:rPr>
                <w:rFonts w:ascii="Aptos Narrow" w:eastAsia="Times New Roman" w:hAnsi="Aptos Narrow" w:cs="Times New Roman"/>
                <w:color w:val="000000"/>
                <w:lang w:val="nb-NO" w:eastAsia="nb-NO"/>
              </w:rPr>
              <w:t>Before</w:t>
            </w:r>
            <w:proofErr w:type="spellEnd"/>
          </w:p>
        </w:tc>
        <w:tc>
          <w:tcPr>
            <w:tcW w:w="949" w:type="dxa"/>
            <w:tcBorders>
              <w:top w:val="nil"/>
              <w:left w:val="nil"/>
              <w:bottom w:val="single" w:sz="4" w:space="0" w:color="auto"/>
              <w:right w:val="nil"/>
            </w:tcBorders>
            <w:noWrap/>
            <w:vAlign w:val="center"/>
            <w:hideMark/>
          </w:tcPr>
          <w:p w14:paraId="23C10B92" w14:textId="6BCA2E00" w:rsidR="00431A0B" w:rsidRDefault="0050751D" w:rsidP="00431A0B">
            <w:pPr>
              <w:spacing w:after="0" w:line="240" w:lineRule="auto"/>
              <w:jc w:val="center"/>
              <w:rPr>
                <w:rFonts w:ascii="Aptos Narrow" w:eastAsia="Times New Roman" w:hAnsi="Aptos Narrow" w:cs="Times New Roman"/>
                <w:color w:val="000000"/>
                <w:lang w:val="nb-NO" w:eastAsia="nb-NO"/>
              </w:rPr>
            </w:pPr>
            <w:proofErr w:type="spellStart"/>
            <w:r w:rsidRPr="0050751D">
              <w:rPr>
                <w:rFonts w:ascii="Aptos Narrow" w:eastAsia="Times New Roman" w:hAnsi="Aptos Narrow" w:cs="Times New Roman"/>
                <w:color w:val="000000"/>
                <w:lang w:val="nb-NO" w:eastAsia="nb-NO"/>
              </w:rPr>
              <w:t>Correlation</w:t>
            </w:r>
            <w:proofErr w:type="spellEnd"/>
          </w:p>
          <w:p w14:paraId="7F0023FC" w14:textId="5FFA6351"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proofErr w:type="spellStart"/>
            <w:r w:rsidRPr="0050751D">
              <w:rPr>
                <w:rFonts w:ascii="Aptos Narrow" w:eastAsia="Times New Roman" w:hAnsi="Aptos Narrow" w:cs="Times New Roman"/>
                <w:color w:val="000000"/>
                <w:lang w:val="nb-NO" w:eastAsia="nb-NO"/>
              </w:rPr>
              <w:t>After</w:t>
            </w:r>
            <w:proofErr w:type="spellEnd"/>
          </w:p>
        </w:tc>
      </w:tr>
      <w:tr w:rsidR="0050751D" w:rsidRPr="0050751D" w14:paraId="42D764A0" w14:textId="77777777" w:rsidTr="001B4E9D">
        <w:trPr>
          <w:trHeight w:val="300"/>
        </w:trPr>
        <w:tc>
          <w:tcPr>
            <w:tcW w:w="2211" w:type="dxa"/>
            <w:tcBorders>
              <w:top w:val="nil"/>
              <w:left w:val="nil"/>
              <w:bottom w:val="nil"/>
              <w:right w:val="nil"/>
            </w:tcBorders>
            <w:noWrap/>
            <w:vAlign w:val="center"/>
            <w:hideMark/>
          </w:tcPr>
          <w:p w14:paraId="18EA7F05"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AWI</w:t>
            </w:r>
            <w:r w:rsidRPr="0050751D">
              <w:rPr>
                <w:rFonts w:ascii="Aptos Narrow" w:eastAsia="Times New Roman" w:hAnsi="Aptos Narrow" w:cs="Times New Roman"/>
                <w:color w:val="000000"/>
                <w:lang w:val="nb-NO" w:eastAsia="nb-NO"/>
              </w:rPr>
              <w:noBreakHyphen/>
              <w:t>CM</w:t>
            </w:r>
            <w:r w:rsidRPr="0050751D">
              <w:rPr>
                <w:rFonts w:ascii="Aptos Narrow" w:eastAsia="Times New Roman" w:hAnsi="Aptos Narrow" w:cs="Times New Roman"/>
                <w:color w:val="000000"/>
                <w:lang w:val="nb-NO" w:eastAsia="nb-NO"/>
              </w:rPr>
              <w:noBreakHyphen/>
              <w:t>1</w:t>
            </w:r>
            <w:r w:rsidRPr="0050751D">
              <w:rPr>
                <w:rFonts w:ascii="Aptos Narrow" w:eastAsia="Times New Roman" w:hAnsi="Aptos Narrow" w:cs="Times New Roman"/>
                <w:color w:val="000000"/>
                <w:lang w:val="nb-NO" w:eastAsia="nb-NO"/>
              </w:rPr>
              <w:noBreakHyphen/>
              <w:t>1 (AWI)</w:t>
            </w:r>
          </w:p>
        </w:tc>
        <w:tc>
          <w:tcPr>
            <w:tcW w:w="914" w:type="dxa"/>
            <w:tcBorders>
              <w:top w:val="nil"/>
              <w:left w:val="nil"/>
              <w:bottom w:val="nil"/>
              <w:right w:val="nil"/>
            </w:tcBorders>
            <w:noWrap/>
            <w:vAlign w:val="center"/>
            <w:hideMark/>
          </w:tcPr>
          <w:p w14:paraId="7717A846"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RCP4.5</w:t>
            </w:r>
          </w:p>
        </w:tc>
        <w:tc>
          <w:tcPr>
            <w:tcW w:w="1660" w:type="dxa"/>
            <w:tcBorders>
              <w:top w:val="nil"/>
              <w:left w:val="nil"/>
              <w:bottom w:val="nil"/>
              <w:right w:val="nil"/>
            </w:tcBorders>
            <w:noWrap/>
            <w:vAlign w:val="center"/>
            <w:hideMark/>
          </w:tcPr>
          <w:p w14:paraId="619F7961" w14:textId="7A4C8513"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207</w:t>
            </w:r>
          </w:p>
        </w:tc>
        <w:tc>
          <w:tcPr>
            <w:tcW w:w="1660" w:type="dxa"/>
            <w:tcBorders>
              <w:top w:val="nil"/>
              <w:left w:val="nil"/>
              <w:bottom w:val="nil"/>
              <w:right w:val="nil"/>
            </w:tcBorders>
            <w:noWrap/>
            <w:vAlign w:val="center"/>
            <w:hideMark/>
          </w:tcPr>
          <w:p w14:paraId="3E006EB5" w14:textId="07E3EFDB"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001</w:t>
            </w:r>
          </w:p>
        </w:tc>
        <w:tc>
          <w:tcPr>
            <w:tcW w:w="1660" w:type="dxa"/>
            <w:tcBorders>
              <w:top w:val="nil"/>
              <w:left w:val="nil"/>
              <w:bottom w:val="nil"/>
              <w:right w:val="nil"/>
            </w:tcBorders>
            <w:noWrap/>
            <w:vAlign w:val="center"/>
            <w:hideMark/>
          </w:tcPr>
          <w:p w14:paraId="31A3E1E2" w14:textId="050D1679"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208</w:t>
            </w:r>
          </w:p>
        </w:tc>
        <w:tc>
          <w:tcPr>
            <w:tcW w:w="1660" w:type="dxa"/>
            <w:tcBorders>
              <w:top w:val="nil"/>
              <w:left w:val="nil"/>
              <w:bottom w:val="nil"/>
              <w:right w:val="nil"/>
            </w:tcBorders>
            <w:noWrap/>
            <w:vAlign w:val="center"/>
            <w:hideMark/>
          </w:tcPr>
          <w:p w14:paraId="771D638E" w14:textId="14A6AD29"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6</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072</w:t>
            </w:r>
          </w:p>
        </w:tc>
        <w:tc>
          <w:tcPr>
            <w:tcW w:w="1660" w:type="dxa"/>
            <w:tcBorders>
              <w:top w:val="nil"/>
              <w:left w:val="nil"/>
              <w:bottom w:val="nil"/>
              <w:right w:val="nil"/>
            </w:tcBorders>
            <w:noWrap/>
            <w:vAlign w:val="center"/>
            <w:hideMark/>
          </w:tcPr>
          <w:p w14:paraId="3D81313A" w14:textId="17719A78"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251</w:t>
            </w:r>
          </w:p>
        </w:tc>
        <w:tc>
          <w:tcPr>
            <w:tcW w:w="1660" w:type="dxa"/>
            <w:tcBorders>
              <w:top w:val="nil"/>
              <w:left w:val="nil"/>
              <w:bottom w:val="nil"/>
              <w:right w:val="nil"/>
            </w:tcBorders>
            <w:noWrap/>
            <w:vAlign w:val="center"/>
            <w:hideMark/>
          </w:tcPr>
          <w:p w14:paraId="204A549D" w14:textId="2EFC2DC2"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797</w:t>
            </w:r>
          </w:p>
        </w:tc>
        <w:tc>
          <w:tcPr>
            <w:tcW w:w="949" w:type="dxa"/>
            <w:tcBorders>
              <w:top w:val="nil"/>
              <w:left w:val="nil"/>
              <w:bottom w:val="nil"/>
              <w:right w:val="nil"/>
            </w:tcBorders>
            <w:noWrap/>
            <w:vAlign w:val="center"/>
            <w:hideMark/>
          </w:tcPr>
          <w:p w14:paraId="5E9CDD01" w14:textId="532FED2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795</w:t>
            </w:r>
          </w:p>
        </w:tc>
      </w:tr>
      <w:tr w:rsidR="0050751D" w:rsidRPr="0050751D" w14:paraId="4FB5ED69" w14:textId="77777777" w:rsidTr="001B4E9D">
        <w:trPr>
          <w:trHeight w:val="300"/>
        </w:trPr>
        <w:tc>
          <w:tcPr>
            <w:tcW w:w="2211" w:type="dxa"/>
            <w:tcBorders>
              <w:top w:val="nil"/>
              <w:left w:val="nil"/>
              <w:bottom w:val="nil"/>
              <w:right w:val="nil"/>
            </w:tcBorders>
            <w:noWrap/>
            <w:vAlign w:val="center"/>
            <w:hideMark/>
          </w:tcPr>
          <w:p w14:paraId="5C3C323A"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EC</w:t>
            </w:r>
            <w:r w:rsidRPr="0050751D">
              <w:rPr>
                <w:rFonts w:ascii="Aptos Narrow" w:eastAsia="Times New Roman" w:hAnsi="Aptos Narrow" w:cs="Times New Roman"/>
                <w:color w:val="000000"/>
                <w:lang w:val="nb-NO" w:eastAsia="nb-NO"/>
              </w:rPr>
              <w:noBreakHyphen/>
              <w:t>Earth3 (CC)</w:t>
            </w:r>
          </w:p>
        </w:tc>
        <w:tc>
          <w:tcPr>
            <w:tcW w:w="914" w:type="dxa"/>
            <w:tcBorders>
              <w:top w:val="nil"/>
              <w:left w:val="nil"/>
              <w:bottom w:val="nil"/>
              <w:right w:val="nil"/>
            </w:tcBorders>
            <w:noWrap/>
            <w:vAlign w:val="center"/>
            <w:hideMark/>
          </w:tcPr>
          <w:p w14:paraId="0C5FCEB0"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RCP4.5</w:t>
            </w:r>
          </w:p>
        </w:tc>
        <w:tc>
          <w:tcPr>
            <w:tcW w:w="1660" w:type="dxa"/>
            <w:tcBorders>
              <w:top w:val="nil"/>
              <w:left w:val="nil"/>
              <w:bottom w:val="nil"/>
              <w:right w:val="nil"/>
            </w:tcBorders>
            <w:noWrap/>
            <w:vAlign w:val="center"/>
            <w:hideMark/>
          </w:tcPr>
          <w:p w14:paraId="5288F3D4" w14:textId="3F5640F2"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2</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058</w:t>
            </w:r>
          </w:p>
        </w:tc>
        <w:tc>
          <w:tcPr>
            <w:tcW w:w="1660" w:type="dxa"/>
            <w:tcBorders>
              <w:top w:val="nil"/>
              <w:left w:val="nil"/>
              <w:bottom w:val="nil"/>
              <w:right w:val="nil"/>
            </w:tcBorders>
            <w:noWrap/>
            <w:vAlign w:val="center"/>
            <w:hideMark/>
          </w:tcPr>
          <w:p w14:paraId="6AFEE733" w14:textId="70586EFD"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002</w:t>
            </w:r>
          </w:p>
        </w:tc>
        <w:tc>
          <w:tcPr>
            <w:tcW w:w="1660" w:type="dxa"/>
            <w:tcBorders>
              <w:top w:val="nil"/>
              <w:left w:val="nil"/>
              <w:bottom w:val="nil"/>
              <w:right w:val="nil"/>
            </w:tcBorders>
            <w:noWrap/>
            <w:vAlign w:val="center"/>
            <w:hideMark/>
          </w:tcPr>
          <w:p w14:paraId="4FF891E7" w14:textId="177E3D7F"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2</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060</w:t>
            </w:r>
          </w:p>
        </w:tc>
        <w:tc>
          <w:tcPr>
            <w:tcW w:w="1660" w:type="dxa"/>
            <w:tcBorders>
              <w:top w:val="nil"/>
              <w:left w:val="nil"/>
              <w:bottom w:val="nil"/>
              <w:right w:val="nil"/>
            </w:tcBorders>
            <w:noWrap/>
            <w:vAlign w:val="center"/>
            <w:hideMark/>
          </w:tcPr>
          <w:p w14:paraId="0E0226DC" w14:textId="57A79DC3"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6</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078</w:t>
            </w:r>
          </w:p>
        </w:tc>
        <w:tc>
          <w:tcPr>
            <w:tcW w:w="1660" w:type="dxa"/>
            <w:tcBorders>
              <w:top w:val="nil"/>
              <w:left w:val="nil"/>
              <w:bottom w:val="nil"/>
              <w:right w:val="nil"/>
            </w:tcBorders>
            <w:noWrap/>
            <w:vAlign w:val="center"/>
            <w:hideMark/>
          </w:tcPr>
          <w:p w14:paraId="03997488" w14:textId="6C961445"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128</w:t>
            </w:r>
          </w:p>
        </w:tc>
        <w:tc>
          <w:tcPr>
            <w:tcW w:w="1660" w:type="dxa"/>
            <w:tcBorders>
              <w:top w:val="nil"/>
              <w:left w:val="nil"/>
              <w:bottom w:val="nil"/>
              <w:right w:val="nil"/>
            </w:tcBorders>
            <w:noWrap/>
            <w:vAlign w:val="center"/>
            <w:hideMark/>
          </w:tcPr>
          <w:p w14:paraId="31183822" w14:textId="601EC58A"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811</w:t>
            </w:r>
          </w:p>
        </w:tc>
        <w:tc>
          <w:tcPr>
            <w:tcW w:w="949" w:type="dxa"/>
            <w:tcBorders>
              <w:top w:val="nil"/>
              <w:left w:val="nil"/>
              <w:bottom w:val="nil"/>
              <w:right w:val="nil"/>
            </w:tcBorders>
            <w:noWrap/>
            <w:vAlign w:val="center"/>
            <w:hideMark/>
          </w:tcPr>
          <w:p w14:paraId="092E4912" w14:textId="1C936828"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804</w:t>
            </w:r>
          </w:p>
        </w:tc>
      </w:tr>
      <w:tr w:rsidR="0050751D" w:rsidRPr="0050751D" w14:paraId="72EF1E31" w14:textId="77777777" w:rsidTr="001B4E9D">
        <w:trPr>
          <w:trHeight w:val="300"/>
        </w:trPr>
        <w:tc>
          <w:tcPr>
            <w:tcW w:w="2211" w:type="dxa"/>
            <w:tcBorders>
              <w:top w:val="nil"/>
              <w:left w:val="nil"/>
              <w:bottom w:val="nil"/>
              <w:right w:val="nil"/>
            </w:tcBorders>
            <w:noWrap/>
            <w:vAlign w:val="center"/>
            <w:hideMark/>
          </w:tcPr>
          <w:p w14:paraId="1161C5FD"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EC</w:t>
            </w:r>
            <w:r w:rsidRPr="0050751D">
              <w:rPr>
                <w:rFonts w:ascii="Aptos Narrow" w:eastAsia="Times New Roman" w:hAnsi="Aptos Narrow" w:cs="Times New Roman"/>
                <w:color w:val="000000"/>
                <w:lang w:val="nb-NO" w:eastAsia="nb-NO"/>
              </w:rPr>
              <w:noBreakHyphen/>
              <w:t>Earth3</w:t>
            </w:r>
            <w:r w:rsidRPr="0050751D">
              <w:rPr>
                <w:rFonts w:ascii="Aptos Narrow" w:eastAsia="Times New Roman" w:hAnsi="Aptos Narrow" w:cs="Times New Roman"/>
                <w:color w:val="000000"/>
                <w:lang w:val="nb-NO" w:eastAsia="nb-NO"/>
              </w:rPr>
              <w:noBreakHyphen/>
              <w:t>Veg (LR)</w:t>
            </w:r>
          </w:p>
        </w:tc>
        <w:tc>
          <w:tcPr>
            <w:tcW w:w="914" w:type="dxa"/>
            <w:tcBorders>
              <w:top w:val="nil"/>
              <w:left w:val="nil"/>
              <w:bottom w:val="nil"/>
              <w:right w:val="nil"/>
            </w:tcBorders>
            <w:noWrap/>
            <w:vAlign w:val="center"/>
            <w:hideMark/>
          </w:tcPr>
          <w:p w14:paraId="6EF54383"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RCP4.5</w:t>
            </w:r>
          </w:p>
        </w:tc>
        <w:tc>
          <w:tcPr>
            <w:tcW w:w="1660" w:type="dxa"/>
            <w:tcBorders>
              <w:top w:val="nil"/>
              <w:left w:val="nil"/>
              <w:bottom w:val="nil"/>
              <w:right w:val="nil"/>
            </w:tcBorders>
            <w:noWrap/>
            <w:vAlign w:val="center"/>
            <w:hideMark/>
          </w:tcPr>
          <w:p w14:paraId="522BF92A" w14:textId="131BCCA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154</w:t>
            </w:r>
          </w:p>
        </w:tc>
        <w:tc>
          <w:tcPr>
            <w:tcW w:w="1660" w:type="dxa"/>
            <w:tcBorders>
              <w:top w:val="nil"/>
              <w:left w:val="nil"/>
              <w:bottom w:val="nil"/>
              <w:right w:val="nil"/>
            </w:tcBorders>
            <w:noWrap/>
            <w:vAlign w:val="center"/>
            <w:hideMark/>
          </w:tcPr>
          <w:p w14:paraId="7C02B4C5" w14:textId="4B174385"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004</w:t>
            </w:r>
          </w:p>
        </w:tc>
        <w:tc>
          <w:tcPr>
            <w:tcW w:w="1660" w:type="dxa"/>
            <w:tcBorders>
              <w:top w:val="nil"/>
              <w:left w:val="nil"/>
              <w:bottom w:val="nil"/>
              <w:right w:val="nil"/>
            </w:tcBorders>
            <w:noWrap/>
            <w:vAlign w:val="center"/>
            <w:hideMark/>
          </w:tcPr>
          <w:p w14:paraId="0EDDD4B8" w14:textId="723AF524"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150</w:t>
            </w:r>
          </w:p>
        </w:tc>
        <w:tc>
          <w:tcPr>
            <w:tcW w:w="1660" w:type="dxa"/>
            <w:tcBorders>
              <w:top w:val="nil"/>
              <w:left w:val="nil"/>
              <w:bottom w:val="nil"/>
              <w:right w:val="nil"/>
            </w:tcBorders>
            <w:noWrap/>
            <w:vAlign w:val="center"/>
            <w:hideMark/>
          </w:tcPr>
          <w:p w14:paraId="6F3640BA" w14:textId="2BA2647E"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911</w:t>
            </w:r>
          </w:p>
        </w:tc>
        <w:tc>
          <w:tcPr>
            <w:tcW w:w="1660" w:type="dxa"/>
            <w:tcBorders>
              <w:top w:val="nil"/>
              <w:left w:val="nil"/>
              <w:bottom w:val="nil"/>
              <w:right w:val="nil"/>
            </w:tcBorders>
            <w:noWrap/>
            <w:vAlign w:val="center"/>
            <w:hideMark/>
          </w:tcPr>
          <w:p w14:paraId="0F5E0E05" w14:textId="6A271538"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156</w:t>
            </w:r>
          </w:p>
        </w:tc>
        <w:tc>
          <w:tcPr>
            <w:tcW w:w="1660" w:type="dxa"/>
            <w:tcBorders>
              <w:top w:val="nil"/>
              <w:left w:val="nil"/>
              <w:bottom w:val="nil"/>
              <w:right w:val="nil"/>
            </w:tcBorders>
            <w:noWrap/>
            <w:vAlign w:val="center"/>
            <w:hideMark/>
          </w:tcPr>
          <w:p w14:paraId="264C7F67" w14:textId="79E4A093"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810</w:t>
            </w:r>
          </w:p>
        </w:tc>
        <w:tc>
          <w:tcPr>
            <w:tcW w:w="949" w:type="dxa"/>
            <w:tcBorders>
              <w:top w:val="nil"/>
              <w:left w:val="nil"/>
              <w:bottom w:val="nil"/>
              <w:right w:val="nil"/>
            </w:tcBorders>
            <w:noWrap/>
            <w:vAlign w:val="center"/>
            <w:hideMark/>
          </w:tcPr>
          <w:p w14:paraId="5FC064FD" w14:textId="091EB056"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801</w:t>
            </w:r>
          </w:p>
        </w:tc>
      </w:tr>
      <w:tr w:rsidR="0050751D" w:rsidRPr="0050751D" w14:paraId="797F2F1D" w14:textId="77777777" w:rsidTr="001B4E9D">
        <w:trPr>
          <w:trHeight w:val="300"/>
        </w:trPr>
        <w:tc>
          <w:tcPr>
            <w:tcW w:w="2211" w:type="dxa"/>
            <w:tcBorders>
              <w:top w:val="nil"/>
              <w:left w:val="nil"/>
              <w:bottom w:val="nil"/>
              <w:right w:val="nil"/>
            </w:tcBorders>
            <w:noWrap/>
            <w:vAlign w:val="center"/>
            <w:hideMark/>
          </w:tcPr>
          <w:p w14:paraId="5A66274C"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MPI</w:t>
            </w:r>
            <w:r w:rsidRPr="0050751D">
              <w:rPr>
                <w:rFonts w:ascii="Aptos Narrow" w:eastAsia="Times New Roman" w:hAnsi="Aptos Narrow" w:cs="Times New Roman"/>
                <w:color w:val="000000"/>
                <w:lang w:val="nb-NO" w:eastAsia="nb-NO"/>
              </w:rPr>
              <w:noBreakHyphen/>
              <w:t>ESM1.2 (LR)</w:t>
            </w:r>
          </w:p>
        </w:tc>
        <w:tc>
          <w:tcPr>
            <w:tcW w:w="914" w:type="dxa"/>
            <w:tcBorders>
              <w:top w:val="nil"/>
              <w:left w:val="nil"/>
              <w:bottom w:val="nil"/>
              <w:right w:val="nil"/>
            </w:tcBorders>
            <w:noWrap/>
            <w:vAlign w:val="center"/>
            <w:hideMark/>
          </w:tcPr>
          <w:p w14:paraId="1BFE8539"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RCP4.5</w:t>
            </w:r>
          </w:p>
        </w:tc>
        <w:tc>
          <w:tcPr>
            <w:tcW w:w="1660" w:type="dxa"/>
            <w:tcBorders>
              <w:top w:val="nil"/>
              <w:left w:val="nil"/>
              <w:bottom w:val="nil"/>
              <w:right w:val="nil"/>
            </w:tcBorders>
            <w:noWrap/>
            <w:vAlign w:val="center"/>
            <w:hideMark/>
          </w:tcPr>
          <w:p w14:paraId="0E49A3CB" w14:textId="5E5BCE0F"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647</w:t>
            </w:r>
          </w:p>
        </w:tc>
        <w:tc>
          <w:tcPr>
            <w:tcW w:w="1660" w:type="dxa"/>
            <w:tcBorders>
              <w:top w:val="nil"/>
              <w:left w:val="nil"/>
              <w:bottom w:val="nil"/>
              <w:right w:val="nil"/>
            </w:tcBorders>
            <w:noWrap/>
            <w:vAlign w:val="center"/>
            <w:hideMark/>
          </w:tcPr>
          <w:p w14:paraId="3A1D4C2F" w14:textId="4176C1E0"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011</w:t>
            </w:r>
          </w:p>
        </w:tc>
        <w:tc>
          <w:tcPr>
            <w:tcW w:w="1660" w:type="dxa"/>
            <w:tcBorders>
              <w:top w:val="nil"/>
              <w:left w:val="nil"/>
              <w:bottom w:val="nil"/>
              <w:right w:val="nil"/>
            </w:tcBorders>
            <w:noWrap/>
            <w:vAlign w:val="center"/>
            <w:hideMark/>
          </w:tcPr>
          <w:p w14:paraId="11006BB6" w14:textId="7101897B"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658</w:t>
            </w:r>
          </w:p>
        </w:tc>
        <w:tc>
          <w:tcPr>
            <w:tcW w:w="1660" w:type="dxa"/>
            <w:tcBorders>
              <w:top w:val="nil"/>
              <w:left w:val="nil"/>
              <w:bottom w:val="nil"/>
              <w:right w:val="nil"/>
            </w:tcBorders>
            <w:noWrap/>
            <w:vAlign w:val="center"/>
            <w:hideMark/>
          </w:tcPr>
          <w:p w14:paraId="5830E747" w14:textId="30256138"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6</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106</w:t>
            </w:r>
          </w:p>
        </w:tc>
        <w:tc>
          <w:tcPr>
            <w:tcW w:w="1660" w:type="dxa"/>
            <w:tcBorders>
              <w:top w:val="nil"/>
              <w:left w:val="nil"/>
              <w:bottom w:val="nil"/>
              <w:right w:val="nil"/>
            </w:tcBorders>
            <w:noWrap/>
            <w:vAlign w:val="center"/>
            <w:hideMark/>
          </w:tcPr>
          <w:p w14:paraId="6725778A" w14:textId="5DB92E76"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264</w:t>
            </w:r>
          </w:p>
        </w:tc>
        <w:tc>
          <w:tcPr>
            <w:tcW w:w="1660" w:type="dxa"/>
            <w:tcBorders>
              <w:top w:val="nil"/>
              <w:left w:val="nil"/>
              <w:bottom w:val="nil"/>
              <w:right w:val="nil"/>
            </w:tcBorders>
            <w:noWrap/>
            <w:vAlign w:val="center"/>
            <w:hideMark/>
          </w:tcPr>
          <w:p w14:paraId="2367E6CA" w14:textId="1E31C743"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782</w:t>
            </w:r>
          </w:p>
        </w:tc>
        <w:tc>
          <w:tcPr>
            <w:tcW w:w="949" w:type="dxa"/>
            <w:tcBorders>
              <w:top w:val="nil"/>
              <w:left w:val="nil"/>
              <w:bottom w:val="nil"/>
              <w:right w:val="nil"/>
            </w:tcBorders>
            <w:noWrap/>
            <w:vAlign w:val="center"/>
            <w:hideMark/>
          </w:tcPr>
          <w:p w14:paraId="640D9E4F" w14:textId="43B6067B"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794</w:t>
            </w:r>
          </w:p>
        </w:tc>
      </w:tr>
      <w:tr w:rsidR="0050751D" w:rsidRPr="0050751D" w14:paraId="469C5D0C" w14:textId="77777777" w:rsidTr="001B4E9D">
        <w:trPr>
          <w:trHeight w:val="300"/>
        </w:trPr>
        <w:tc>
          <w:tcPr>
            <w:tcW w:w="2211" w:type="dxa"/>
            <w:tcBorders>
              <w:top w:val="nil"/>
              <w:left w:val="nil"/>
              <w:bottom w:val="nil"/>
              <w:right w:val="nil"/>
            </w:tcBorders>
            <w:noWrap/>
            <w:vAlign w:val="center"/>
            <w:hideMark/>
          </w:tcPr>
          <w:p w14:paraId="1F3F5363"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NorESM2</w:t>
            </w:r>
            <w:r w:rsidRPr="0050751D">
              <w:rPr>
                <w:rFonts w:ascii="Aptos Narrow" w:eastAsia="Times New Roman" w:hAnsi="Aptos Narrow" w:cs="Times New Roman"/>
                <w:color w:val="000000"/>
                <w:lang w:val="nb-NO" w:eastAsia="nb-NO"/>
              </w:rPr>
              <w:noBreakHyphen/>
              <w:t>LM</w:t>
            </w:r>
          </w:p>
        </w:tc>
        <w:tc>
          <w:tcPr>
            <w:tcW w:w="914" w:type="dxa"/>
            <w:tcBorders>
              <w:top w:val="nil"/>
              <w:left w:val="nil"/>
              <w:bottom w:val="nil"/>
              <w:right w:val="nil"/>
            </w:tcBorders>
            <w:noWrap/>
            <w:vAlign w:val="center"/>
            <w:hideMark/>
          </w:tcPr>
          <w:p w14:paraId="5B6ECD83"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RCP4.5</w:t>
            </w:r>
          </w:p>
        </w:tc>
        <w:tc>
          <w:tcPr>
            <w:tcW w:w="1660" w:type="dxa"/>
            <w:tcBorders>
              <w:top w:val="nil"/>
              <w:left w:val="nil"/>
              <w:bottom w:val="nil"/>
              <w:right w:val="nil"/>
            </w:tcBorders>
            <w:noWrap/>
            <w:vAlign w:val="center"/>
            <w:hideMark/>
          </w:tcPr>
          <w:p w14:paraId="44CEFE8B" w14:textId="217279C0"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2</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783</w:t>
            </w:r>
          </w:p>
        </w:tc>
        <w:tc>
          <w:tcPr>
            <w:tcW w:w="1660" w:type="dxa"/>
            <w:tcBorders>
              <w:top w:val="nil"/>
              <w:left w:val="nil"/>
              <w:bottom w:val="nil"/>
              <w:right w:val="nil"/>
            </w:tcBorders>
            <w:noWrap/>
            <w:vAlign w:val="center"/>
            <w:hideMark/>
          </w:tcPr>
          <w:p w14:paraId="5408002C" w14:textId="2F5AECD8"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022</w:t>
            </w:r>
          </w:p>
        </w:tc>
        <w:tc>
          <w:tcPr>
            <w:tcW w:w="1660" w:type="dxa"/>
            <w:tcBorders>
              <w:top w:val="nil"/>
              <w:left w:val="nil"/>
              <w:bottom w:val="nil"/>
              <w:right w:val="nil"/>
            </w:tcBorders>
            <w:noWrap/>
            <w:vAlign w:val="center"/>
            <w:hideMark/>
          </w:tcPr>
          <w:p w14:paraId="51FB847B" w14:textId="14108564"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2</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805</w:t>
            </w:r>
          </w:p>
        </w:tc>
        <w:tc>
          <w:tcPr>
            <w:tcW w:w="1660" w:type="dxa"/>
            <w:tcBorders>
              <w:top w:val="nil"/>
              <w:left w:val="nil"/>
              <w:bottom w:val="nil"/>
              <w:right w:val="nil"/>
            </w:tcBorders>
            <w:noWrap/>
            <w:vAlign w:val="center"/>
            <w:hideMark/>
          </w:tcPr>
          <w:p w14:paraId="39163D1F" w14:textId="3F71A418"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6</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350</w:t>
            </w:r>
          </w:p>
        </w:tc>
        <w:tc>
          <w:tcPr>
            <w:tcW w:w="1660" w:type="dxa"/>
            <w:tcBorders>
              <w:top w:val="nil"/>
              <w:left w:val="nil"/>
              <w:bottom w:val="nil"/>
              <w:right w:val="nil"/>
            </w:tcBorders>
            <w:noWrap/>
            <w:vAlign w:val="center"/>
            <w:hideMark/>
          </w:tcPr>
          <w:p w14:paraId="2533B152" w14:textId="71784316"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214</w:t>
            </w:r>
          </w:p>
        </w:tc>
        <w:tc>
          <w:tcPr>
            <w:tcW w:w="1660" w:type="dxa"/>
            <w:tcBorders>
              <w:top w:val="nil"/>
              <w:left w:val="nil"/>
              <w:bottom w:val="nil"/>
              <w:right w:val="nil"/>
            </w:tcBorders>
            <w:noWrap/>
            <w:vAlign w:val="center"/>
            <w:hideMark/>
          </w:tcPr>
          <w:p w14:paraId="4B264F36" w14:textId="382312CF"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772</w:t>
            </w:r>
          </w:p>
        </w:tc>
        <w:tc>
          <w:tcPr>
            <w:tcW w:w="949" w:type="dxa"/>
            <w:tcBorders>
              <w:top w:val="nil"/>
              <w:left w:val="nil"/>
              <w:bottom w:val="nil"/>
              <w:right w:val="nil"/>
            </w:tcBorders>
            <w:noWrap/>
            <w:vAlign w:val="center"/>
            <w:hideMark/>
          </w:tcPr>
          <w:p w14:paraId="17B99BD8" w14:textId="633912D0"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795</w:t>
            </w:r>
          </w:p>
        </w:tc>
      </w:tr>
      <w:tr w:rsidR="0050751D" w:rsidRPr="0050751D" w14:paraId="251E5CB3" w14:textId="77777777" w:rsidTr="001B4E9D">
        <w:trPr>
          <w:trHeight w:val="300"/>
        </w:trPr>
        <w:tc>
          <w:tcPr>
            <w:tcW w:w="2211" w:type="dxa"/>
            <w:tcBorders>
              <w:top w:val="nil"/>
              <w:left w:val="nil"/>
              <w:bottom w:val="nil"/>
              <w:right w:val="nil"/>
            </w:tcBorders>
            <w:noWrap/>
            <w:vAlign w:val="center"/>
            <w:hideMark/>
          </w:tcPr>
          <w:p w14:paraId="77AA7C4F"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NorESM2</w:t>
            </w:r>
            <w:r w:rsidRPr="0050751D">
              <w:rPr>
                <w:rFonts w:ascii="Aptos Narrow" w:eastAsia="Times New Roman" w:hAnsi="Aptos Narrow" w:cs="Times New Roman"/>
                <w:color w:val="000000"/>
                <w:lang w:val="nb-NO" w:eastAsia="nb-NO"/>
              </w:rPr>
              <w:noBreakHyphen/>
              <w:t>MM</w:t>
            </w:r>
          </w:p>
        </w:tc>
        <w:tc>
          <w:tcPr>
            <w:tcW w:w="914" w:type="dxa"/>
            <w:tcBorders>
              <w:top w:val="nil"/>
              <w:left w:val="nil"/>
              <w:bottom w:val="nil"/>
              <w:right w:val="nil"/>
            </w:tcBorders>
            <w:noWrap/>
            <w:vAlign w:val="center"/>
            <w:hideMark/>
          </w:tcPr>
          <w:p w14:paraId="626FD291"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RCP4.5</w:t>
            </w:r>
          </w:p>
        </w:tc>
        <w:tc>
          <w:tcPr>
            <w:tcW w:w="1660" w:type="dxa"/>
            <w:tcBorders>
              <w:top w:val="nil"/>
              <w:left w:val="nil"/>
              <w:bottom w:val="nil"/>
              <w:right w:val="nil"/>
            </w:tcBorders>
            <w:noWrap/>
            <w:vAlign w:val="center"/>
            <w:hideMark/>
          </w:tcPr>
          <w:p w14:paraId="76EDE5DB" w14:textId="7B728E44"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2</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911</w:t>
            </w:r>
          </w:p>
        </w:tc>
        <w:tc>
          <w:tcPr>
            <w:tcW w:w="1660" w:type="dxa"/>
            <w:tcBorders>
              <w:top w:val="nil"/>
              <w:left w:val="nil"/>
              <w:bottom w:val="nil"/>
              <w:right w:val="nil"/>
            </w:tcBorders>
            <w:noWrap/>
            <w:vAlign w:val="center"/>
            <w:hideMark/>
          </w:tcPr>
          <w:p w14:paraId="1F97F2F4" w14:textId="566699E3"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019</w:t>
            </w:r>
          </w:p>
        </w:tc>
        <w:tc>
          <w:tcPr>
            <w:tcW w:w="1660" w:type="dxa"/>
            <w:tcBorders>
              <w:top w:val="nil"/>
              <w:left w:val="nil"/>
              <w:bottom w:val="nil"/>
              <w:right w:val="nil"/>
            </w:tcBorders>
            <w:noWrap/>
            <w:vAlign w:val="center"/>
            <w:hideMark/>
          </w:tcPr>
          <w:p w14:paraId="23503FCD" w14:textId="2BD2D1CE"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2</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930</w:t>
            </w:r>
          </w:p>
        </w:tc>
        <w:tc>
          <w:tcPr>
            <w:tcW w:w="1660" w:type="dxa"/>
            <w:tcBorders>
              <w:top w:val="nil"/>
              <w:left w:val="nil"/>
              <w:bottom w:val="nil"/>
              <w:right w:val="nil"/>
            </w:tcBorders>
            <w:noWrap/>
            <w:vAlign w:val="center"/>
            <w:hideMark/>
          </w:tcPr>
          <w:p w14:paraId="58AC680C" w14:textId="6F1B1E55"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6</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505</w:t>
            </w:r>
          </w:p>
        </w:tc>
        <w:tc>
          <w:tcPr>
            <w:tcW w:w="1660" w:type="dxa"/>
            <w:tcBorders>
              <w:top w:val="nil"/>
              <w:left w:val="nil"/>
              <w:bottom w:val="nil"/>
              <w:right w:val="nil"/>
            </w:tcBorders>
            <w:noWrap/>
            <w:vAlign w:val="center"/>
            <w:hideMark/>
          </w:tcPr>
          <w:p w14:paraId="6920869F" w14:textId="683036A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217</w:t>
            </w:r>
          </w:p>
        </w:tc>
        <w:tc>
          <w:tcPr>
            <w:tcW w:w="1660" w:type="dxa"/>
            <w:tcBorders>
              <w:top w:val="nil"/>
              <w:left w:val="nil"/>
              <w:bottom w:val="nil"/>
              <w:right w:val="nil"/>
            </w:tcBorders>
            <w:noWrap/>
            <w:vAlign w:val="center"/>
            <w:hideMark/>
          </w:tcPr>
          <w:p w14:paraId="1FD9820B" w14:textId="47200FCB"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773</w:t>
            </w:r>
          </w:p>
        </w:tc>
        <w:tc>
          <w:tcPr>
            <w:tcW w:w="949" w:type="dxa"/>
            <w:tcBorders>
              <w:top w:val="nil"/>
              <w:left w:val="nil"/>
              <w:bottom w:val="nil"/>
              <w:right w:val="nil"/>
            </w:tcBorders>
            <w:noWrap/>
            <w:vAlign w:val="center"/>
            <w:hideMark/>
          </w:tcPr>
          <w:p w14:paraId="765E9245" w14:textId="1CB3C902"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794</w:t>
            </w:r>
          </w:p>
        </w:tc>
      </w:tr>
      <w:tr w:rsidR="0050751D" w:rsidRPr="0050751D" w14:paraId="486462A7" w14:textId="77777777" w:rsidTr="001B4E9D">
        <w:trPr>
          <w:trHeight w:val="300"/>
        </w:trPr>
        <w:tc>
          <w:tcPr>
            <w:tcW w:w="2211" w:type="dxa"/>
            <w:tcBorders>
              <w:top w:val="nil"/>
              <w:left w:val="nil"/>
              <w:bottom w:val="nil"/>
              <w:right w:val="nil"/>
            </w:tcBorders>
            <w:noWrap/>
            <w:vAlign w:val="center"/>
            <w:hideMark/>
          </w:tcPr>
          <w:p w14:paraId="44E33461"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AWI</w:t>
            </w:r>
            <w:r w:rsidRPr="0050751D">
              <w:rPr>
                <w:rFonts w:ascii="Aptos Narrow" w:eastAsia="Times New Roman" w:hAnsi="Aptos Narrow" w:cs="Times New Roman"/>
                <w:color w:val="000000"/>
                <w:lang w:val="nb-NO" w:eastAsia="nb-NO"/>
              </w:rPr>
              <w:noBreakHyphen/>
              <w:t>CM</w:t>
            </w:r>
            <w:r w:rsidRPr="0050751D">
              <w:rPr>
                <w:rFonts w:ascii="Aptos Narrow" w:eastAsia="Times New Roman" w:hAnsi="Aptos Narrow" w:cs="Times New Roman"/>
                <w:color w:val="000000"/>
                <w:lang w:val="nb-NO" w:eastAsia="nb-NO"/>
              </w:rPr>
              <w:noBreakHyphen/>
              <w:t>1</w:t>
            </w:r>
            <w:r w:rsidRPr="0050751D">
              <w:rPr>
                <w:rFonts w:ascii="Aptos Narrow" w:eastAsia="Times New Roman" w:hAnsi="Aptos Narrow" w:cs="Times New Roman"/>
                <w:color w:val="000000"/>
                <w:lang w:val="nb-NO" w:eastAsia="nb-NO"/>
              </w:rPr>
              <w:noBreakHyphen/>
              <w:t>1 (AWI)</w:t>
            </w:r>
          </w:p>
        </w:tc>
        <w:tc>
          <w:tcPr>
            <w:tcW w:w="914" w:type="dxa"/>
            <w:tcBorders>
              <w:top w:val="nil"/>
              <w:left w:val="nil"/>
              <w:bottom w:val="nil"/>
              <w:right w:val="nil"/>
            </w:tcBorders>
            <w:noWrap/>
            <w:vAlign w:val="center"/>
            <w:hideMark/>
          </w:tcPr>
          <w:p w14:paraId="5B5D55B0"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RCP8.5</w:t>
            </w:r>
          </w:p>
        </w:tc>
        <w:tc>
          <w:tcPr>
            <w:tcW w:w="1660" w:type="dxa"/>
            <w:tcBorders>
              <w:top w:val="nil"/>
              <w:left w:val="nil"/>
              <w:bottom w:val="nil"/>
              <w:right w:val="nil"/>
            </w:tcBorders>
            <w:noWrap/>
            <w:vAlign w:val="center"/>
            <w:hideMark/>
          </w:tcPr>
          <w:p w14:paraId="26AD22B9" w14:textId="1AD3D11D"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021</w:t>
            </w:r>
          </w:p>
        </w:tc>
        <w:tc>
          <w:tcPr>
            <w:tcW w:w="1660" w:type="dxa"/>
            <w:tcBorders>
              <w:top w:val="nil"/>
              <w:left w:val="nil"/>
              <w:bottom w:val="nil"/>
              <w:right w:val="nil"/>
            </w:tcBorders>
            <w:noWrap/>
            <w:vAlign w:val="center"/>
            <w:hideMark/>
          </w:tcPr>
          <w:p w14:paraId="5B19C841" w14:textId="5AADE239"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002</w:t>
            </w:r>
          </w:p>
        </w:tc>
        <w:tc>
          <w:tcPr>
            <w:tcW w:w="1660" w:type="dxa"/>
            <w:tcBorders>
              <w:top w:val="nil"/>
              <w:left w:val="nil"/>
              <w:bottom w:val="nil"/>
              <w:right w:val="nil"/>
            </w:tcBorders>
            <w:noWrap/>
            <w:vAlign w:val="center"/>
            <w:hideMark/>
          </w:tcPr>
          <w:p w14:paraId="07245689" w14:textId="51A37590"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023</w:t>
            </w:r>
          </w:p>
        </w:tc>
        <w:tc>
          <w:tcPr>
            <w:tcW w:w="1660" w:type="dxa"/>
            <w:tcBorders>
              <w:top w:val="nil"/>
              <w:left w:val="nil"/>
              <w:bottom w:val="nil"/>
              <w:right w:val="nil"/>
            </w:tcBorders>
            <w:noWrap/>
            <w:vAlign w:val="center"/>
            <w:hideMark/>
          </w:tcPr>
          <w:p w14:paraId="18186EFC" w14:textId="243341C2"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6</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030</w:t>
            </w:r>
          </w:p>
        </w:tc>
        <w:tc>
          <w:tcPr>
            <w:tcW w:w="1660" w:type="dxa"/>
            <w:tcBorders>
              <w:top w:val="nil"/>
              <w:left w:val="nil"/>
              <w:bottom w:val="nil"/>
              <w:right w:val="nil"/>
            </w:tcBorders>
            <w:noWrap/>
            <w:vAlign w:val="center"/>
            <w:hideMark/>
          </w:tcPr>
          <w:p w14:paraId="7C666946" w14:textId="6F3E77A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142</w:t>
            </w:r>
          </w:p>
        </w:tc>
        <w:tc>
          <w:tcPr>
            <w:tcW w:w="1660" w:type="dxa"/>
            <w:tcBorders>
              <w:top w:val="nil"/>
              <w:left w:val="nil"/>
              <w:bottom w:val="nil"/>
              <w:right w:val="nil"/>
            </w:tcBorders>
            <w:noWrap/>
            <w:vAlign w:val="center"/>
            <w:hideMark/>
          </w:tcPr>
          <w:p w14:paraId="7FE19750" w14:textId="5C7B11BD"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805</w:t>
            </w:r>
          </w:p>
        </w:tc>
        <w:tc>
          <w:tcPr>
            <w:tcW w:w="949" w:type="dxa"/>
            <w:tcBorders>
              <w:top w:val="nil"/>
              <w:left w:val="nil"/>
              <w:bottom w:val="nil"/>
              <w:right w:val="nil"/>
            </w:tcBorders>
            <w:noWrap/>
            <w:vAlign w:val="center"/>
            <w:hideMark/>
          </w:tcPr>
          <w:p w14:paraId="0C76E60E" w14:textId="3FB8936B"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802</w:t>
            </w:r>
          </w:p>
        </w:tc>
      </w:tr>
      <w:tr w:rsidR="0050751D" w:rsidRPr="0050751D" w14:paraId="51A81A9A" w14:textId="77777777" w:rsidTr="001B4E9D">
        <w:trPr>
          <w:trHeight w:val="300"/>
        </w:trPr>
        <w:tc>
          <w:tcPr>
            <w:tcW w:w="2211" w:type="dxa"/>
            <w:tcBorders>
              <w:top w:val="nil"/>
              <w:left w:val="nil"/>
              <w:bottom w:val="nil"/>
              <w:right w:val="nil"/>
            </w:tcBorders>
            <w:noWrap/>
            <w:vAlign w:val="center"/>
            <w:hideMark/>
          </w:tcPr>
          <w:p w14:paraId="4E298A04"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EC</w:t>
            </w:r>
            <w:r w:rsidRPr="0050751D">
              <w:rPr>
                <w:rFonts w:ascii="Aptos Narrow" w:eastAsia="Times New Roman" w:hAnsi="Aptos Narrow" w:cs="Times New Roman"/>
                <w:color w:val="000000"/>
                <w:lang w:val="nb-NO" w:eastAsia="nb-NO"/>
              </w:rPr>
              <w:noBreakHyphen/>
              <w:t>Earth3 (CC)</w:t>
            </w:r>
          </w:p>
        </w:tc>
        <w:tc>
          <w:tcPr>
            <w:tcW w:w="914" w:type="dxa"/>
            <w:tcBorders>
              <w:top w:val="nil"/>
              <w:left w:val="nil"/>
              <w:bottom w:val="nil"/>
              <w:right w:val="nil"/>
            </w:tcBorders>
            <w:noWrap/>
            <w:vAlign w:val="center"/>
            <w:hideMark/>
          </w:tcPr>
          <w:p w14:paraId="2AA0A421"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RCP8.5</w:t>
            </w:r>
          </w:p>
        </w:tc>
        <w:tc>
          <w:tcPr>
            <w:tcW w:w="1660" w:type="dxa"/>
            <w:tcBorders>
              <w:top w:val="nil"/>
              <w:left w:val="nil"/>
              <w:bottom w:val="nil"/>
              <w:right w:val="nil"/>
            </w:tcBorders>
            <w:noWrap/>
            <w:vAlign w:val="center"/>
            <w:hideMark/>
          </w:tcPr>
          <w:p w14:paraId="6FC5564F" w14:textId="375F9FE5"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2</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025</w:t>
            </w:r>
          </w:p>
        </w:tc>
        <w:tc>
          <w:tcPr>
            <w:tcW w:w="1660" w:type="dxa"/>
            <w:tcBorders>
              <w:top w:val="nil"/>
              <w:left w:val="nil"/>
              <w:bottom w:val="nil"/>
              <w:right w:val="nil"/>
            </w:tcBorders>
            <w:noWrap/>
            <w:vAlign w:val="center"/>
            <w:hideMark/>
          </w:tcPr>
          <w:p w14:paraId="008D0A1E" w14:textId="2C8B574A"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000</w:t>
            </w:r>
          </w:p>
        </w:tc>
        <w:tc>
          <w:tcPr>
            <w:tcW w:w="1660" w:type="dxa"/>
            <w:tcBorders>
              <w:top w:val="nil"/>
              <w:left w:val="nil"/>
              <w:bottom w:val="nil"/>
              <w:right w:val="nil"/>
            </w:tcBorders>
            <w:noWrap/>
            <w:vAlign w:val="center"/>
            <w:hideMark/>
          </w:tcPr>
          <w:p w14:paraId="3DC9C64A" w14:textId="412B94BE"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2</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025</w:t>
            </w:r>
          </w:p>
        </w:tc>
        <w:tc>
          <w:tcPr>
            <w:tcW w:w="1660" w:type="dxa"/>
            <w:tcBorders>
              <w:top w:val="nil"/>
              <w:left w:val="nil"/>
              <w:bottom w:val="nil"/>
              <w:right w:val="nil"/>
            </w:tcBorders>
            <w:noWrap/>
            <w:vAlign w:val="center"/>
            <w:hideMark/>
          </w:tcPr>
          <w:p w14:paraId="00C8D0DE" w14:textId="5EEEECEC"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6</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077</w:t>
            </w:r>
          </w:p>
        </w:tc>
        <w:tc>
          <w:tcPr>
            <w:tcW w:w="1660" w:type="dxa"/>
            <w:tcBorders>
              <w:top w:val="nil"/>
              <w:left w:val="nil"/>
              <w:bottom w:val="nil"/>
              <w:right w:val="nil"/>
            </w:tcBorders>
            <w:noWrap/>
            <w:vAlign w:val="center"/>
            <w:hideMark/>
          </w:tcPr>
          <w:p w14:paraId="33017445" w14:textId="2661D78A"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113</w:t>
            </w:r>
          </w:p>
        </w:tc>
        <w:tc>
          <w:tcPr>
            <w:tcW w:w="1660" w:type="dxa"/>
            <w:tcBorders>
              <w:top w:val="nil"/>
              <w:left w:val="nil"/>
              <w:bottom w:val="nil"/>
              <w:right w:val="nil"/>
            </w:tcBorders>
            <w:noWrap/>
            <w:vAlign w:val="center"/>
            <w:hideMark/>
          </w:tcPr>
          <w:p w14:paraId="59D64791" w14:textId="376182DB"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813</w:t>
            </w:r>
          </w:p>
        </w:tc>
        <w:tc>
          <w:tcPr>
            <w:tcW w:w="949" w:type="dxa"/>
            <w:tcBorders>
              <w:top w:val="nil"/>
              <w:left w:val="nil"/>
              <w:bottom w:val="nil"/>
              <w:right w:val="nil"/>
            </w:tcBorders>
            <w:noWrap/>
            <w:vAlign w:val="center"/>
            <w:hideMark/>
          </w:tcPr>
          <w:p w14:paraId="0C847C7A" w14:textId="362BA7EC"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805</w:t>
            </w:r>
          </w:p>
        </w:tc>
      </w:tr>
      <w:tr w:rsidR="0050751D" w:rsidRPr="0050751D" w14:paraId="08812086" w14:textId="77777777" w:rsidTr="001B4E9D">
        <w:trPr>
          <w:trHeight w:val="300"/>
        </w:trPr>
        <w:tc>
          <w:tcPr>
            <w:tcW w:w="2211" w:type="dxa"/>
            <w:tcBorders>
              <w:top w:val="nil"/>
              <w:left w:val="nil"/>
              <w:bottom w:val="nil"/>
              <w:right w:val="nil"/>
            </w:tcBorders>
            <w:noWrap/>
            <w:vAlign w:val="center"/>
            <w:hideMark/>
          </w:tcPr>
          <w:p w14:paraId="39116E52"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EC</w:t>
            </w:r>
            <w:r w:rsidRPr="0050751D">
              <w:rPr>
                <w:rFonts w:ascii="Aptos Narrow" w:eastAsia="Times New Roman" w:hAnsi="Aptos Narrow" w:cs="Times New Roman"/>
                <w:color w:val="000000"/>
                <w:lang w:val="nb-NO" w:eastAsia="nb-NO"/>
              </w:rPr>
              <w:noBreakHyphen/>
              <w:t>Earth3</w:t>
            </w:r>
            <w:r w:rsidRPr="0050751D">
              <w:rPr>
                <w:rFonts w:ascii="Aptos Narrow" w:eastAsia="Times New Roman" w:hAnsi="Aptos Narrow" w:cs="Times New Roman"/>
                <w:color w:val="000000"/>
                <w:lang w:val="nb-NO" w:eastAsia="nb-NO"/>
              </w:rPr>
              <w:noBreakHyphen/>
              <w:t>Veg (LR)</w:t>
            </w:r>
          </w:p>
        </w:tc>
        <w:tc>
          <w:tcPr>
            <w:tcW w:w="914" w:type="dxa"/>
            <w:tcBorders>
              <w:top w:val="nil"/>
              <w:left w:val="nil"/>
              <w:bottom w:val="nil"/>
              <w:right w:val="nil"/>
            </w:tcBorders>
            <w:noWrap/>
            <w:vAlign w:val="center"/>
            <w:hideMark/>
          </w:tcPr>
          <w:p w14:paraId="6CC21A9A"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RCP8.5</w:t>
            </w:r>
          </w:p>
        </w:tc>
        <w:tc>
          <w:tcPr>
            <w:tcW w:w="1660" w:type="dxa"/>
            <w:tcBorders>
              <w:top w:val="nil"/>
              <w:left w:val="nil"/>
              <w:bottom w:val="nil"/>
              <w:right w:val="nil"/>
            </w:tcBorders>
            <w:noWrap/>
            <w:vAlign w:val="center"/>
            <w:hideMark/>
          </w:tcPr>
          <w:p w14:paraId="6D83657A" w14:textId="7BF81A63"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969</w:t>
            </w:r>
          </w:p>
        </w:tc>
        <w:tc>
          <w:tcPr>
            <w:tcW w:w="1660" w:type="dxa"/>
            <w:tcBorders>
              <w:top w:val="nil"/>
              <w:left w:val="nil"/>
              <w:bottom w:val="nil"/>
              <w:right w:val="nil"/>
            </w:tcBorders>
            <w:noWrap/>
            <w:vAlign w:val="center"/>
            <w:hideMark/>
          </w:tcPr>
          <w:p w14:paraId="64D8E9F0" w14:textId="7AE742E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003</w:t>
            </w:r>
          </w:p>
        </w:tc>
        <w:tc>
          <w:tcPr>
            <w:tcW w:w="1660" w:type="dxa"/>
            <w:tcBorders>
              <w:top w:val="nil"/>
              <w:left w:val="nil"/>
              <w:bottom w:val="nil"/>
              <w:right w:val="nil"/>
            </w:tcBorders>
            <w:noWrap/>
            <w:vAlign w:val="center"/>
            <w:hideMark/>
          </w:tcPr>
          <w:p w14:paraId="70937653" w14:textId="04868160"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966</w:t>
            </w:r>
          </w:p>
        </w:tc>
        <w:tc>
          <w:tcPr>
            <w:tcW w:w="1660" w:type="dxa"/>
            <w:tcBorders>
              <w:top w:val="nil"/>
              <w:left w:val="nil"/>
              <w:bottom w:val="nil"/>
              <w:right w:val="nil"/>
            </w:tcBorders>
            <w:noWrap/>
            <w:vAlign w:val="center"/>
            <w:hideMark/>
          </w:tcPr>
          <w:p w14:paraId="642F3BB2" w14:textId="157D594E"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942</w:t>
            </w:r>
          </w:p>
        </w:tc>
        <w:tc>
          <w:tcPr>
            <w:tcW w:w="1660" w:type="dxa"/>
            <w:tcBorders>
              <w:top w:val="nil"/>
              <w:left w:val="nil"/>
              <w:bottom w:val="nil"/>
              <w:right w:val="nil"/>
            </w:tcBorders>
            <w:noWrap/>
            <w:vAlign w:val="center"/>
            <w:hideMark/>
          </w:tcPr>
          <w:p w14:paraId="03120B16" w14:textId="66BF485B"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218</w:t>
            </w:r>
          </w:p>
        </w:tc>
        <w:tc>
          <w:tcPr>
            <w:tcW w:w="1660" w:type="dxa"/>
            <w:tcBorders>
              <w:top w:val="nil"/>
              <w:left w:val="nil"/>
              <w:bottom w:val="nil"/>
              <w:right w:val="nil"/>
            </w:tcBorders>
            <w:noWrap/>
            <w:vAlign w:val="center"/>
            <w:hideMark/>
          </w:tcPr>
          <w:p w14:paraId="6640024A" w14:textId="02A70E0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808</w:t>
            </w:r>
          </w:p>
        </w:tc>
        <w:tc>
          <w:tcPr>
            <w:tcW w:w="949" w:type="dxa"/>
            <w:tcBorders>
              <w:top w:val="nil"/>
              <w:left w:val="nil"/>
              <w:bottom w:val="nil"/>
              <w:right w:val="nil"/>
            </w:tcBorders>
            <w:noWrap/>
            <w:vAlign w:val="center"/>
            <w:hideMark/>
          </w:tcPr>
          <w:p w14:paraId="40A4ACAC" w14:textId="54C77E1A"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797</w:t>
            </w:r>
          </w:p>
        </w:tc>
      </w:tr>
      <w:tr w:rsidR="0050751D" w:rsidRPr="0050751D" w14:paraId="2E3FD8F6" w14:textId="77777777" w:rsidTr="001B4E9D">
        <w:trPr>
          <w:trHeight w:val="300"/>
        </w:trPr>
        <w:tc>
          <w:tcPr>
            <w:tcW w:w="2211" w:type="dxa"/>
            <w:tcBorders>
              <w:top w:val="nil"/>
              <w:left w:val="nil"/>
              <w:bottom w:val="nil"/>
              <w:right w:val="nil"/>
            </w:tcBorders>
            <w:noWrap/>
            <w:vAlign w:val="center"/>
            <w:hideMark/>
          </w:tcPr>
          <w:p w14:paraId="5CC96695"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MPI</w:t>
            </w:r>
            <w:r w:rsidRPr="0050751D">
              <w:rPr>
                <w:rFonts w:ascii="Aptos Narrow" w:eastAsia="Times New Roman" w:hAnsi="Aptos Narrow" w:cs="Times New Roman"/>
                <w:color w:val="000000"/>
                <w:lang w:val="nb-NO" w:eastAsia="nb-NO"/>
              </w:rPr>
              <w:noBreakHyphen/>
              <w:t>ESM1.2 (LR)</w:t>
            </w:r>
          </w:p>
        </w:tc>
        <w:tc>
          <w:tcPr>
            <w:tcW w:w="914" w:type="dxa"/>
            <w:tcBorders>
              <w:top w:val="nil"/>
              <w:left w:val="nil"/>
              <w:bottom w:val="nil"/>
              <w:right w:val="nil"/>
            </w:tcBorders>
            <w:noWrap/>
            <w:vAlign w:val="center"/>
            <w:hideMark/>
          </w:tcPr>
          <w:p w14:paraId="35713AEB"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RCP8.5</w:t>
            </w:r>
          </w:p>
        </w:tc>
        <w:tc>
          <w:tcPr>
            <w:tcW w:w="1660" w:type="dxa"/>
            <w:tcBorders>
              <w:top w:val="nil"/>
              <w:left w:val="nil"/>
              <w:bottom w:val="nil"/>
              <w:right w:val="nil"/>
            </w:tcBorders>
            <w:noWrap/>
            <w:vAlign w:val="center"/>
            <w:hideMark/>
          </w:tcPr>
          <w:p w14:paraId="53EE2C93" w14:textId="4B5C6315"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514</w:t>
            </w:r>
          </w:p>
        </w:tc>
        <w:tc>
          <w:tcPr>
            <w:tcW w:w="1660" w:type="dxa"/>
            <w:tcBorders>
              <w:top w:val="nil"/>
              <w:left w:val="nil"/>
              <w:bottom w:val="nil"/>
              <w:right w:val="nil"/>
            </w:tcBorders>
            <w:noWrap/>
            <w:vAlign w:val="center"/>
            <w:hideMark/>
          </w:tcPr>
          <w:p w14:paraId="7330F01F" w14:textId="0D916975"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002</w:t>
            </w:r>
          </w:p>
        </w:tc>
        <w:tc>
          <w:tcPr>
            <w:tcW w:w="1660" w:type="dxa"/>
            <w:tcBorders>
              <w:top w:val="nil"/>
              <w:left w:val="nil"/>
              <w:bottom w:val="nil"/>
              <w:right w:val="nil"/>
            </w:tcBorders>
            <w:noWrap/>
            <w:vAlign w:val="center"/>
            <w:hideMark/>
          </w:tcPr>
          <w:p w14:paraId="3778C49B" w14:textId="4D692EC8"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516</w:t>
            </w:r>
          </w:p>
        </w:tc>
        <w:tc>
          <w:tcPr>
            <w:tcW w:w="1660" w:type="dxa"/>
            <w:tcBorders>
              <w:top w:val="nil"/>
              <w:left w:val="nil"/>
              <w:bottom w:val="nil"/>
              <w:right w:val="nil"/>
            </w:tcBorders>
            <w:noWrap/>
            <w:vAlign w:val="center"/>
            <w:hideMark/>
          </w:tcPr>
          <w:p w14:paraId="2F1B4527" w14:textId="1764EACB"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911</w:t>
            </w:r>
          </w:p>
        </w:tc>
        <w:tc>
          <w:tcPr>
            <w:tcW w:w="1660" w:type="dxa"/>
            <w:tcBorders>
              <w:top w:val="nil"/>
              <w:left w:val="nil"/>
              <w:bottom w:val="nil"/>
              <w:right w:val="nil"/>
            </w:tcBorders>
            <w:noWrap/>
            <w:vAlign w:val="center"/>
            <w:hideMark/>
          </w:tcPr>
          <w:p w14:paraId="4438B0A6" w14:textId="5493E22C"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199</w:t>
            </w:r>
          </w:p>
        </w:tc>
        <w:tc>
          <w:tcPr>
            <w:tcW w:w="1660" w:type="dxa"/>
            <w:tcBorders>
              <w:top w:val="nil"/>
              <w:left w:val="nil"/>
              <w:bottom w:val="nil"/>
              <w:right w:val="nil"/>
            </w:tcBorders>
            <w:noWrap/>
            <w:vAlign w:val="center"/>
            <w:hideMark/>
          </w:tcPr>
          <w:p w14:paraId="4DDDB515" w14:textId="09A81BEE"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788</w:t>
            </w:r>
          </w:p>
        </w:tc>
        <w:tc>
          <w:tcPr>
            <w:tcW w:w="949" w:type="dxa"/>
            <w:tcBorders>
              <w:top w:val="nil"/>
              <w:left w:val="nil"/>
              <w:bottom w:val="nil"/>
              <w:right w:val="nil"/>
            </w:tcBorders>
            <w:noWrap/>
            <w:vAlign w:val="center"/>
            <w:hideMark/>
          </w:tcPr>
          <w:p w14:paraId="4D78CC3B" w14:textId="7EC4CD22"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799</w:t>
            </w:r>
          </w:p>
        </w:tc>
      </w:tr>
      <w:tr w:rsidR="0050751D" w:rsidRPr="0050751D" w14:paraId="32597435" w14:textId="77777777" w:rsidTr="001B4E9D">
        <w:trPr>
          <w:trHeight w:val="300"/>
        </w:trPr>
        <w:tc>
          <w:tcPr>
            <w:tcW w:w="2211" w:type="dxa"/>
            <w:tcBorders>
              <w:top w:val="nil"/>
              <w:left w:val="nil"/>
              <w:bottom w:val="nil"/>
              <w:right w:val="nil"/>
            </w:tcBorders>
            <w:noWrap/>
            <w:vAlign w:val="center"/>
            <w:hideMark/>
          </w:tcPr>
          <w:p w14:paraId="627333ED"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NorESM2</w:t>
            </w:r>
            <w:r w:rsidRPr="0050751D">
              <w:rPr>
                <w:rFonts w:ascii="Aptos Narrow" w:eastAsia="Times New Roman" w:hAnsi="Aptos Narrow" w:cs="Times New Roman"/>
                <w:color w:val="000000"/>
                <w:lang w:val="nb-NO" w:eastAsia="nb-NO"/>
              </w:rPr>
              <w:noBreakHyphen/>
              <w:t>LM</w:t>
            </w:r>
          </w:p>
        </w:tc>
        <w:tc>
          <w:tcPr>
            <w:tcW w:w="914" w:type="dxa"/>
            <w:tcBorders>
              <w:top w:val="nil"/>
              <w:left w:val="nil"/>
              <w:bottom w:val="nil"/>
              <w:right w:val="nil"/>
            </w:tcBorders>
            <w:noWrap/>
            <w:vAlign w:val="center"/>
            <w:hideMark/>
          </w:tcPr>
          <w:p w14:paraId="789BEDC6"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RCP8.5</w:t>
            </w:r>
          </w:p>
        </w:tc>
        <w:tc>
          <w:tcPr>
            <w:tcW w:w="1660" w:type="dxa"/>
            <w:tcBorders>
              <w:top w:val="nil"/>
              <w:left w:val="nil"/>
              <w:bottom w:val="nil"/>
              <w:right w:val="nil"/>
            </w:tcBorders>
            <w:noWrap/>
            <w:vAlign w:val="center"/>
            <w:hideMark/>
          </w:tcPr>
          <w:p w14:paraId="10FDCD9A" w14:textId="66598F62"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2</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828</w:t>
            </w:r>
          </w:p>
        </w:tc>
        <w:tc>
          <w:tcPr>
            <w:tcW w:w="1660" w:type="dxa"/>
            <w:tcBorders>
              <w:top w:val="nil"/>
              <w:left w:val="nil"/>
              <w:bottom w:val="nil"/>
              <w:right w:val="nil"/>
            </w:tcBorders>
            <w:noWrap/>
            <w:vAlign w:val="center"/>
            <w:hideMark/>
          </w:tcPr>
          <w:p w14:paraId="73C54C68" w14:textId="3A4F7F12"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022</w:t>
            </w:r>
          </w:p>
        </w:tc>
        <w:tc>
          <w:tcPr>
            <w:tcW w:w="1660" w:type="dxa"/>
            <w:tcBorders>
              <w:top w:val="nil"/>
              <w:left w:val="nil"/>
              <w:bottom w:val="nil"/>
              <w:right w:val="nil"/>
            </w:tcBorders>
            <w:noWrap/>
            <w:vAlign w:val="center"/>
            <w:hideMark/>
          </w:tcPr>
          <w:p w14:paraId="73112C36" w14:textId="791B8961"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2</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849</w:t>
            </w:r>
          </w:p>
        </w:tc>
        <w:tc>
          <w:tcPr>
            <w:tcW w:w="1660" w:type="dxa"/>
            <w:tcBorders>
              <w:top w:val="nil"/>
              <w:left w:val="nil"/>
              <w:bottom w:val="nil"/>
              <w:right w:val="nil"/>
            </w:tcBorders>
            <w:noWrap/>
            <w:vAlign w:val="center"/>
            <w:hideMark/>
          </w:tcPr>
          <w:p w14:paraId="74DA0C53" w14:textId="2D886798"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6</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381</w:t>
            </w:r>
          </w:p>
        </w:tc>
        <w:tc>
          <w:tcPr>
            <w:tcW w:w="1660" w:type="dxa"/>
            <w:tcBorders>
              <w:top w:val="nil"/>
              <w:left w:val="nil"/>
              <w:bottom w:val="nil"/>
              <w:right w:val="nil"/>
            </w:tcBorders>
            <w:noWrap/>
            <w:vAlign w:val="center"/>
            <w:hideMark/>
          </w:tcPr>
          <w:p w14:paraId="6C17BDF7" w14:textId="0AB4B389"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248</w:t>
            </w:r>
          </w:p>
        </w:tc>
        <w:tc>
          <w:tcPr>
            <w:tcW w:w="1660" w:type="dxa"/>
            <w:tcBorders>
              <w:top w:val="nil"/>
              <w:left w:val="nil"/>
              <w:bottom w:val="nil"/>
              <w:right w:val="nil"/>
            </w:tcBorders>
            <w:noWrap/>
            <w:vAlign w:val="center"/>
            <w:hideMark/>
          </w:tcPr>
          <w:p w14:paraId="65DFA9A2" w14:textId="415423AC"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771</w:t>
            </w:r>
          </w:p>
        </w:tc>
        <w:tc>
          <w:tcPr>
            <w:tcW w:w="949" w:type="dxa"/>
            <w:tcBorders>
              <w:top w:val="nil"/>
              <w:left w:val="nil"/>
              <w:bottom w:val="nil"/>
              <w:right w:val="nil"/>
            </w:tcBorders>
            <w:noWrap/>
            <w:vAlign w:val="center"/>
            <w:hideMark/>
          </w:tcPr>
          <w:p w14:paraId="507BA443" w14:textId="392F83AE"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792</w:t>
            </w:r>
          </w:p>
        </w:tc>
      </w:tr>
      <w:tr w:rsidR="0050751D" w:rsidRPr="0050751D" w14:paraId="1017E962" w14:textId="77777777" w:rsidTr="001B4E9D">
        <w:trPr>
          <w:trHeight w:val="300"/>
        </w:trPr>
        <w:tc>
          <w:tcPr>
            <w:tcW w:w="2211" w:type="dxa"/>
            <w:tcBorders>
              <w:top w:val="nil"/>
              <w:left w:val="nil"/>
              <w:bottom w:val="nil"/>
              <w:right w:val="nil"/>
            </w:tcBorders>
            <w:noWrap/>
            <w:vAlign w:val="center"/>
            <w:hideMark/>
          </w:tcPr>
          <w:p w14:paraId="2CCBF53D"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NorESM2</w:t>
            </w:r>
            <w:r w:rsidRPr="0050751D">
              <w:rPr>
                <w:rFonts w:ascii="Aptos Narrow" w:eastAsia="Times New Roman" w:hAnsi="Aptos Narrow" w:cs="Times New Roman"/>
                <w:color w:val="000000"/>
                <w:lang w:val="nb-NO" w:eastAsia="nb-NO"/>
              </w:rPr>
              <w:noBreakHyphen/>
              <w:t>MM</w:t>
            </w:r>
          </w:p>
        </w:tc>
        <w:tc>
          <w:tcPr>
            <w:tcW w:w="914" w:type="dxa"/>
            <w:tcBorders>
              <w:top w:val="nil"/>
              <w:left w:val="nil"/>
              <w:bottom w:val="nil"/>
              <w:right w:val="nil"/>
            </w:tcBorders>
            <w:noWrap/>
            <w:vAlign w:val="center"/>
            <w:hideMark/>
          </w:tcPr>
          <w:p w14:paraId="278BF2CA" w14:textId="77777777"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RCP8.5</w:t>
            </w:r>
          </w:p>
        </w:tc>
        <w:tc>
          <w:tcPr>
            <w:tcW w:w="1660" w:type="dxa"/>
            <w:tcBorders>
              <w:top w:val="nil"/>
              <w:left w:val="nil"/>
              <w:bottom w:val="nil"/>
              <w:right w:val="nil"/>
            </w:tcBorders>
            <w:noWrap/>
            <w:vAlign w:val="center"/>
            <w:hideMark/>
          </w:tcPr>
          <w:p w14:paraId="3EEDE9C1" w14:textId="74912D79"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3</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067</w:t>
            </w:r>
          </w:p>
        </w:tc>
        <w:tc>
          <w:tcPr>
            <w:tcW w:w="1660" w:type="dxa"/>
            <w:tcBorders>
              <w:top w:val="nil"/>
              <w:left w:val="nil"/>
              <w:bottom w:val="nil"/>
              <w:right w:val="nil"/>
            </w:tcBorders>
            <w:noWrap/>
            <w:vAlign w:val="center"/>
            <w:hideMark/>
          </w:tcPr>
          <w:p w14:paraId="482D57B2" w14:textId="58C3C6BF"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023</w:t>
            </w:r>
          </w:p>
        </w:tc>
        <w:tc>
          <w:tcPr>
            <w:tcW w:w="1660" w:type="dxa"/>
            <w:tcBorders>
              <w:top w:val="nil"/>
              <w:left w:val="nil"/>
              <w:bottom w:val="nil"/>
              <w:right w:val="nil"/>
            </w:tcBorders>
            <w:noWrap/>
            <w:vAlign w:val="center"/>
            <w:hideMark/>
          </w:tcPr>
          <w:p w14:paraId="0E8A258D" w14:textId="19DAECDA"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3</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090</w:t>
            </w:r>
          </w:p>
        </w:tc>
        <w:tc>
          <w:tcPr>
            <w:tcW w:w="1660" w:type="dxa"/>
            <w:tcBorders>
              <w:top w:val="nil"/>
              <w:left w:val="nil"/>
              <w:bottom w:val="nil"/>
              <w:right w:val="nil"/>
            </w:tcBorders>
            <w:noWrap/>
            <w:vAlign w:val="center"/>
            <w:hideMark/>
          </w:tcPr>
          <w:p w14:paraId="64CF5C8D" w14:textId="37534E8E"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6</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496</w:t>
            </w:r>
          </w:p>
        </w:tc>
        <w:tc>
          <w:tcPr>
            <w:tcW w:w="1660" w:type="dxa"/>
            <w:tcBorders>
              <w:top w:val="nil"/>
              <w:left w:val="nil"/>
              <w:bottom w:val="nil"/>
              <w:right w:val="nil"/>
            </w:tcBorders>
            <w:noWrap/>
            <w:vAlign w:val="center"/>
            <w:hideMark/>
          </w:tcPr>
          <w:p w14:paraId="021E6E42" w14:textId="28567A11"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5</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132</w:t>
            </w:r>
          </w:p>
        </w:tc>
        <w:tc>
          <w:tcPr>
            <w:tcW w:w="1660" w:type="dxa"/>
            <w:tcBorders>
              <w:top w:val="nil"/>
              <w:left w:val="nil"/>
              <w:bottom w:val="nil"/>
              <w:right w:val="nil"/>
            </w:tcBorders>
            <w:noWrap/>
            <w:vAlign w:val="center"/>
            <w:hideMark/>
          </w:tcPr>
          <w:p w14:paraId="64789611" w14:textId="4157136C"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779</w:t>
            </w:r>
          </w:p>
        </w:tc>
        <w:tc>
          <w:tcPr>
            <w:tcW w:w="949" w:type="dxa"/>
            <w:tcBorders>
              <w:top w:val="nil"/>
              <w:left w:val="nil"/>
              <w:bottom w:val="nil"/>
              <w:right w:val="nil"/>
            </w:tcBorders>
            <w:noWrap/>
            <w:vAlign w:val="center"/>
            <w:hideMark/>
          </w:tcPr>
          <w:p w14:paraId="0121FDF2" w14:textId="04997A22" w:rsidR="0050751D" w:rsidRPr="0050751D" w:rsidRDefault="0050751D" w:rsidP="00431A0B">
            <w:pPr>
              <w:spacing w:after="0" w:line="240" w:lineRule="auto"/>
              <w:jc w:val="center"/>
              <w:rPr>
                <w:rFonts w:ascii="Aptos Narrow" w:eastAsia="Times New Roman" w:hAnsi="Aptos Narrow" w:cs="Times New Roman"/>
                <w:color w:val="000000"/>
                <w:lang w:val="nb-NO" w:eastAsia="nb-NO"/>
              </w:rPr>
            </w:pPr>
            <w:r w:rsidRPr="0050751D">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50751D">
              <w:rPr>
                <w:rFonts w:ascii="Aptos Narrow" w:eastAsia="Times New Roman" w:hAnsi="Aptos Narrow" w:cs="Times New Roman"/>
                <w:color w:val="000000"/>
                <w:lang w:val="nb-NO" w:eastAsia="nb-NO"/>
              </w:rPr>
              <w:t>800</w:t>
            </w:r>
          </w:p>
        </w:tc>
      </w:tr>
      <w:tr w:rsidR="000A6A82" w:rsidRPr="0050751D" w14:paraId="1EBB1807" w14:textId="77777777" w:rsidTr="001B4E9D">
        <w:trPr>
          <w:trHeight w:val="300"/>
        </w:trPr>
        <w:tc>
          <w:tcPr>
            <w:tcW w:w="2211" w:type="dxa"/>
            <w:tcBorders>
              <w:top w:val="nil"/>
              <w:left w:val="nil"/>
              <w:bottom w:val="nil"/>
              <w:right w:val="nil"/>
            </w:tcBorders>
            <w:noWrap/>
            <w:vAlign w:val="center"/>
          </w:tcPr>
          <w:p w14:paraId="316BE1C4" w14:textId="65D1D263" w:rsidR="000A6A82" w:rsidRPr="0050751D" w:rsidRDefault="000A6A82" w:rsidP="000A6A82">
            <w:pPr>
              <w:spacing w:after="0" w:line="240" w:lineRule="auto"/>
              <w:rPr>
                <w:rFonts w:ascii="Aptos Narrow" w:eastAsia="Times New Roman" w:hAnsi="Aptos Narrow" w:cs="Times New Roman"/>
                <w:color w:val="000000"/>
                <w:lang w:val="nb-NO" w:eastAsia="nb-NO"/>
              </w:rPr>
            </w:pPr>
          </w:p>
        </w:tc>
        <w:tc>
          <w:tcPr>
            <w:tcW w:w="914" w:type="dxa"/>
            <w:tcBorders>
              <w:top w:val="nil"/>
              <w:left w:val="nil"/>
              <w:bottom w:val="nil"/>
              <w:right w:val="nil"/>
            </w:tcBorders>
            <w:noWrap/>
            <w:vAlign w:val="center"/>
          </w:tcPr>
          <w:p w14:paraId="12C0F5D2" w14:textId="77777777" w:rsidR="000A6A82" w:rsidRPr="0050751D" w:rsidRDefault="000A6A82" w:rsidP="00431A0B">
            <w:pPr>
              <w:spacing w:after="0" w:line="240" w:lineRule="auto"/>
              <w:jc w:val="center"/>
              <w:rPr>
                <w:rFonts w:ascii="Aptos Narrow" w:eastAsia="Times New Roman" w:hAnsi="Aptos Narrow" w:cs="Times New Roman"/>
                <w:color w:val="000000"/>
                <w:lang w:val="nb-NO" w:eastAsia="nb-NO"/>
              </w:rPr>
            </w:pPr>
          </w:p>
        </w:tc>
        <w:tc>
          <w:tcPr>
            <w:tcW w:w="1660" w:type="dxa"/>
            <w:tcBorders>
              <w:top w:val="nil"/>
              <w:left w:val="nil"/>
              <w:bottom w:val="nil"/>
              <w:right w:val="nil"/>
            </w:tcBorders>
            <w:noWrap/>
            <w:vAlign w:val="center"/>
          </w:tcPr>
          <w:p w14:paraId="0FA3360F" w14:textId="77777777" w:rsidR="000A6A82" w:rsidRPr="0050751D" w:rsidRDefault="000A6A82" w:rsidP="00431A0B">
            <w:pPr>
              <w:spacing w:after="0" w:line="240" w:lineRule="auto"/>
              <w:jc w:val="center"/>
              <w:rPr>
                <w:rFonts w:ascii="Aptos Narrow" w:eastAsia="Times New Roman" w:hAnsi="Aptos Narrow" w:cs="Times New Roman"/>
                <w:color w:val="000000"/>
                <w:lang w:val="nb-NO" w:eastAsia="nb-NO"/>
              </w:rPr>
            </w:pPr>
          </w:p>
        </w:tc>
        <w:tc>
          <w:tcPr>
            <w:tcW w:w="1660" w:type="dxa"/>
            <w:tcBorders>
              <w:top w:val="nil"/>
              <w:left w:val="nil"/>
              <w:bottom w:val="nil"/>
              <w:right w:val="nil"/>
            </w:tcBorders>
            <w:noWrap/>
            <w:vAlign w:val="center"/>
          </w:tcPr>
          <w:p w14:paraId="035D9CD8" w14:textId="77777777" w:rsidR="000A6A82" w:rsidRPr="0050751D" w:rsidRDefault="000A6A82" w:rsidP="00431A0B">
            <w:pPr>
              <w:spacing w:after="0" w:line="240" w:lineRule="auto"/>
              <w:jc w:val="center"/>
              <w:rPr>
                <w:rFonts w:ascii="Aptos Narrow" w:eastAsia="Times New Roman" w:hAnsi="Aptos Narrow" w:cs="Times New Roman"/>
                <w:color w:val="000000"/>
                <w:lang w:val="nb-NO" w:eastAsia="nb-NO"/>
              </w:rPr>
            </w:pPr>
          </w:p>
        </w:tc>
        <w:tc>
          <w:tcPr>
            <w:tcW w:w="1660" w:type="dxa"/>
            <w:tcBorders>
              <w:top w:val="nil"/>
              <w:left w:val="nil"/>
              <w:bottom w:val="nil"/>
              <w:right w:val="nil"/>
            </w:tcBorders>
            <w:noWrap/>
            <w:vAlign w:val="center"/>
          </w:tcPr>
          <w:p w14:paraId="3956B135" w14:textId="77777777" w:rsidR="000A6A82" w:rsidRPr="0050751D" w:rsidRDefault="000A6A82" w:rsidP="00431A0B">
            <w:pPr>
              <w:spacing w:after="0" w:line="240" w:lineRule="auto"/>
              <w:jc w:val="center"/>
              <w:rPr>
                <w:rFonts w:ascii="Aptos Narrow" w:eastAsia="Times New Roman" w:hAnsi="Aptos Narrow" w:cs="Times New Roman"/>
                <w:color w:val="000000"/>
                <w:lang w:val="nb-NO" w:eastAsia="nb-NO"/>
              </w:rPr>
            </w:pPr>
          </w:p>
        </w:tc>
        <w:tc>
          <w:tcPr>
            <w:tcW w:w="1660" w:type="dxa"/>
            <w:tcBorders>
              <w:top w:val="nil"/>
              <w:left w:val="nil"/>
              <w:bottom w:val="nil"/>
              <w:right w:val="nil"/>
            </w:tcBorders>
            <w:noWrap/>
            <w:vAlign w:val="center"/>
          </w:tcPr>
          <w:p w14:paraId="4DD91492" w14:textId="77777777" w:rsidR="000A6A82" w:rsidRPr="0050751D" w:rsidRDefault="000A6A82" w:rsidP="00431A0B">
            <w:pPr>
              <w:spacing w:after="0" w:line="240" w:lineRule="auto"/>
              <w:jc w:val="center"/>
              <w:rPr>
                <w:rFonts w:ascii="Aptos Narrow" w:eastAsia="Times New Roman" w:hAnsi="Aptos Narrow" w:cs="Times New Roman"/>
                <w:color w:val="000000"/>
                <w:lang w:val="nb-NO" w:eastAsia="nb-NO"/>
              </w:rPr>
            </w:pPr>
          </w:p>
        </w:tc>
        <w:tc>
          <w:tcPr>
            <w:tcW w:w="1660" w:type="dxa"/>
            <w:tcBorders>
              <w:top w:val="nil"/>
              <w:left w:val="nil"/>
              <w:bottom w:val="nil"/>
              <w:right w:val="nil"/>
            </w:tcBorders>
            <w:noWrap/>
            <w:vAlign w:val="center"/>
          </w:tcPr>
          <w:p w14:paraId="1BF70879" w14:textId="77777777" w:rsidR="000A6A82" w:rsidRPr="0050751D" w:rsidRDefault="000A6A82" w:rsidP="00431A0B">
            <w:pPr>
              <w:spacing w:after="0" w:line="240" w:lineRule="auto"/>
              <w:jc w:val="center"/>
              <w:rPr>
                <w:rFonts w:ascii="Aptos Narrow" w:eastAsia="Times New Roman" w:hAnsi="Aptos Narrow" w:cs="Times New Roman"/>
                <w:color w:val="000000"/>
                <w:lang w:val="nb-NO" w:eastAsia="nb-NO"/>
              </w:rPr>
            </w:pPr>
          </w:p>
        </w:tc>
        <w:tc>
          <w:tcPr>
            <w:tcW w:w="1660" w:type="dxa"/>
            <w:tcBorders>
              <w:top w:val="nil"/>
              <w:left w:val="nil"/>
              <w:bottom w:val="nil"/>
              <w:right w:val="nil"/>
            </w:tcBorders>
            <w:noWrap/>
            <w:vAlign w:val="center"/>
          </w:tcPr>
          <w:p w14:paraId="6F0CBEDB" w14:textId="77777777" w:rsidR="000A6A82" w:rsidRPr="0050751D" w:rsidRDefault="000A6A82" w:rsidP="00431A0B">
            <w:pPr>
              <w:spacing w:after="0" w:line="240" w:lineRule="auto"/>
              <w:jc w:val="center"/>
              <w:rPr>
                <w:rFonts w:ascii="Aptos Narrow" w:eastAsia="Times New Roman" w:hAnsi="Aptos Narrow" w:cs="Times New Roman"/>
                <w:color w:val="000000"/>
                <w:lang w:val="nb-NO" w:eastAsia="nb-NO"/>
              </w:rPr>
            </w:pPr>
          </w:p>
        </w:tc>
        <w:tc>
          <w:tcPr>
            <w:tcW w:w="949" w:type="dxa"/>
            <w:tcBorders>
              <w:top w:val="nil"/>
              <w:left w:val="nil"/>
              <w:bottom w:val="nil"/>
              <w:right w:val="nil"/>
            </w:tcBorders>
            <w:noWrap/>
            <w:vAlign w:val="center"/>
          </w:tcPr>
          <w:p w14:paraId="5702BA8A" w14:textId="77777777" w:rsidR="000A6A82" w:rsidRPr="0050751D" w:rsidRDefault="000A6A82" w:rsidP="00431A0B">
            <w:pPr>
              <w:spacing w:after="0" w:line="240" w:lineRule="auto"/>
              <w:jc w:val="center"/>
              <w:rPr>
                <w:rFonts w:ascii="Aptos Narrow" w:eastAsia="Times New Roman" w:hAnsi="Aptos Narrow" w:cs="Times New Roman"/>
                <w:color w:val="000000"/>
                <w:lang w:val="nb-NO" w:eastAsia="nb-NO"/>
              </w:rPr>
            </w:pPr>
          </w:p>
        </w:tc>
      </w:tr>
    </w:tbl>
    <w:p w14:paraId="46328EAD" w14:textId="7C3D159D" w:rsidR="00890E87" w:rsidRDefault="00890E87" w:rsidP="0050751D">
      <w:pPr>
        <w:rPr>
          <w:b/>
          <w:bCs/>
        </w:rPr>
      </w:pPr>
    </w:p>
    <w:p w14:paraId="4E732DEE" w14:textId="77777777" w:rsidR="00890E87" w:rsidRDefault="00890E87">
      <w:pPr>
        <w:rPr>
          <w:b/>
          <w:bCs/>
        </w:rPr>
      </w:pPr>
      <w:r>
        <w:rPr>
          <w:b/>
          <w:bCs/>
        </w:rPr>
        <w:br w:type="page"/>
      </w:r>
    </w:p>
    <w:p w14:paraId="47CF29D0" w14:textId="1D439EDF" w:rsidR="009343BB" w:rsidRDefault="000A6A82" w:rsidP="00DA2038">
      <w:pPr>
        <w:jc w:val="both"/>
        <w:rPr>
          <w:b/>
          <w:bCs/>
        </w:rPr>
      </w:pPr>
      <w:r>
        <w:rPr>
          <w:b/>
          <w:bCs/>
        </w:rPr>
        <w:lastRenderedPageBreak/>
        <w:t xml:space="preserve">Table S2b. </w:t>
      </w:r>
      <w:r w:rsidRPr="009C6146">
        <w:t> </w:t>
      </w:r>
      <w:r w:rsidR="00EC6192" w:rsidRPr="00EC6192">
        <w:t>Summary bias</w:t>
      </w:r>
      <w:r w:rsidR="00EC6192" w:rsidRPr="00EC6192">
        <w:noBreakHyphen/>
        <w:t>correction diagnostics for EURO</w:t>
      </w:r>
      <w:r w:rsidR="00EC6192" w:rsidRPr="00EC6192">
        <w:noBreakHyphen/>
        <w:t>CORDEX realisations (evaluation period 2000–2018). The table reports</w:t>
      </w:r>
      <w:r w:rsidR="00EC6192" w:rsidRPr="002B55FD">
        <w:t xml:space="preserve"> </w:t>
      </w:r>
      <w:r w:rsidR="002B55FD" w:rsidRPr="002B55FD">
        <w:t>median across per</w:t>
      </w:r>
      <w:r w:rsidR="002B55FD" w:rsidRPr="002B55FD">
        <w:rPr>
          <w:rFonts w:ascii="Cambria Math" w:hAnsi="Cambria Math" w:cs="Cambria Math"/>
        </w:rPr>
        <w:t>‑</w:t>
      </w:r>
      <w:r w:rsidR="002B55FD" w:rsidRPr="002B55FD">
        <w:t>model time</w:t>
      </w:r>
      <w:r w:rsidR="002B55FD" w:rsidRPr="002B55FD">
        <w:rPr>
          <w:rFonts w:ascii="Cambria Math" w:hAnsi="Cambria Math" w:cs="Cambria Math"/>
        </w:rPr>
        <w:t>‑</w:t>
      </w:r>
      <w:r w:rsidR="002B55FD" w:rsidRPr="002B55FD">
        <w:t>mean biases (median of each model’s mean bias over 2000–2018) and</w:t>
      </w:r>
      <w:r w:rsidR="002B55FD" w:rsidRPr="002B55FD">
        <w:rPr>
          <w:b/>
          <w:bCs/>
        </w:rPr>
        <w:t xml:space="preserve"> </w:t>
      </w:r>
      <w:r w:rsidR="009343BB" w:rsidRPr="009343BB">
        <w:t>diagnostics computed on the ensemble median time series (daily median across model realisations; then mean bias, RMSE and Pearson correlation are computed versus observations). Bias and RMSE values are in °C; correlations are unitless.</w:t>
      </w:r>
      <w:r w:rsidR="002B55FD">
        <w:rPr>
          <w:b/>
          <w:bCs/>
        </w:rPr>
        <w:t xml:space="preserve">  </w:t>
      </w:r>
    </w:p>
    <w:tbl>
      <w:tblPr>
        <w:tblW w:w="14067" w:type="dxa"/>
        <w:tblCellMar>
          <w:left w:w="70" w:type="dxa"/>
          <w:right w:w="70" w:type="dxa"/>
        </w:tblCellMar>
        <w:tblLook w:val="04A0" w:firstRow="1" w:lastRow="0" w:firstColumn="1" w:lastColumn="0" w:noHBand="0" w:noVBand="1"/>
      </w:tblPr>
      <w:tblGrid>
        <w:gridCol w:w="2178"/>
        <w:gridCol w:w="964"/>
        <w:gridCol w:w="1635"/>
        <w:gridCol w:w="1635"/>
        <w:gridCol w:w="1635"/>
        <w:gridCol w:w="1635"/>
        <w:gridCol w:w="1635"/>
        <w:gridCol w:w="1635"/>
        <w:gridCol w:w="1131"/>
      </w:tblGrid>
      <w:tr w:rsidR="00890E87" w:rsidRPr="00890E87" w14:paraId="434B1646" w14:textId="77777777" w:rsidTr="00FD081A">
        <w:trPr>
          <w:trHeight w:val="300"/>
        </w:trPr>
        <w:tc>
          <w:tcPr>
            <w:tcW w:w="2178" w:type="dxa"/>
            <w:tcBorders>
              <w:top w:val="nil"/>
              <w:left w:val="nil"/>
              <w:bottom w:val="single" w:sz="4" w:space="0" w:color="auto"/>
              <w:right w:val="nil"/>
            </w:tcBorders>
            <w:noWrap/>
            <w:vAlign w:val="center"/>
            <w:hideMark/>
          </w:tcPr>
          <w:p w14:paraId="7EA2AD7D" w14:textId="77777777" w:rsidR="00890E87" w:rsidRPr="003C34CF" w:rsidRDefault="00890E87" w:rsidP="00C52600">
            <w:pPr>
              <w:spacing w:after="0" w:line="240" w:lineRule="auto"/>
              <w:jc w:val="center"/>
              <w:rPr>
                <w:rFonts w:ascii="Times New Roman" w:eastAsia="Times New Roman" w:hAnsi="Times New Roman" w:cs="Times New Roman"/>
                <w:sz w:val="24"/>
                <w:szCs w:val="24"/>
                <w:lang w:val="en-US" w:eastAsia="nb-NO"/>
              </w:rPr>
            </w:pPr>
          </w:p>
        </w:tc>
        <w:tc>
          <w:tcPr>
            <w:tcW w:w="964" w:type="dxa"/>
            <w:tcBorders>
              <w:top w:val="nil"/>
              <w:left w:val="nil"/>
              <w:bottom w:val="single" w:sz="4" w:space="0" w:color="auto"/>
              <w:right w:val="nil"/>
            </w:tcBorders>
            <w:noWrap/>
            <w:vAlign w:val="center"/>
            <w:hideMark/>
          </w:tcPr>
          <w:p w14:paraId="41E69E94"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Scenario</w:t>
            </w:r>
          </w:p>
        </w:tc>
        <w:tc>
          <w:tcPr>
            <w:tcW w:w="1635" w:type="dxa"/>
            <w:tcBorders>
              <w:top w:val="nil"/>
              <w:left w:val="nil"/>
              <w:bottom w:val="single" w:sz="4" w:space="0" w:color="auto"/>
              <w:right w:val="nil"/>
            </w:tcBorders>
            <w:noWrap/>
            <w:vAlign w:val="center"/>
            <w:hideMark/>
          </w:tcPr>
          <w:p w14:paraId="475E6B82"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 xml:space="preserve">Median Bias </w:t>
            </w:r>
            <w:proofErr w:type="spellStart"/>
            <w:r w:rsidRPr="00890E87">
              <w:rPr>
                <w:rFonts w:ascii="Aptos Narrow" w:eastAsia="Times New Roman" w:hAnsi="Aptos Narrow" w:cs="Times New Roman"/>
                <w:color w:val="000000"/>
                <w:lang w:val="nb-NO" w:eastAsia="nb-NO"/>
              </w:rPr>
              <w:t>Before</w:t>
            </w:r>
            <w:proofErr w:type="spellEnd"/>
          </w:p>
        </w:tc>
        <w:tc>
          <w:tcPr>
            <w:tcW w:w="1635" w:type="dxa"/>
            <w:tcBorders>
              <w:top w:val="nil"/>
              <w:left w:val="nil"/>
              <w:bottom w:val="single" w:sz="4" w:space="0" w:color="auto"/>
              <w:right w:val="nil"/>
            </w:tcBorders>
            <w:noWrap/>
            <w:vAlign w:val="center"/>
            <w:hideMark/>
          </w:tcPr>
          <w:p w14:paraId="0C4F289B"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 xml:space="preserve">Median Bias </w:t>
            </w:r>
            <w:proofErr w:type="spellStart"/>
            <w:r w:rsidRPr="00890E87">
              <w:rPr>
                <w:rFonts w:ascii="Aptos Narrow" w:eastAsia="Times New Roman" w:hAnsi="Aptos Narrow" w:cs="Times New Roman"/>
                <w:color w:val="000000"/>
                <w:lang w:val="nb-NO" w:eastAsia="nb-NO"/>
              </w:rPr>
              <w:t>After</w:t>
            </w:r>
            <w:proofErr w:type="spellEnd"/>
          </w:p>
        </w:tc>
        <w:tc>
          <w:tcPr>
            <w:tcW w:w="1635" w:type="dxa"/>
            <w:tcBorders>
              <w:top w:val="nil"/>
              <w:left w:val="nil"/>
              <w:bottom w:val="single" w:sz="4" w:space="0" w:color="auto"/>
              <w:right w:val="nil"/>
            </w:tcBorders>
            <w:noWrap/>
            <w:vAlign w:val="center"/>
            <w:hideMark/>
          </w:tcPr>
          <w:p w14:paraId="53D575A2"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 xml:space="preserve">Median </w:t>
            </w:r>
            <w:proofErr w:type="spellStart"/>
            <w:r w:rsidRPr="00890E87">
              <w:rPr>
                <w:rFonts w:ascii="Aptos Narrow" w:eastAsia="Times New Roman" w:hAnsi="Aptos Narrow" w:cs="Times New Roman"/>
                <w:color w:val="000000"/>
                <w:lang w:val="nb-NO" w:eastAsia="nb-NO"/>
              </w:rPr>
              <w:t>Reduction</w:t>
            </w:r>
            <w:proofErr w:type="spellEnd"/>
          </w:p>
        </w:tc>
        <w:tc>
          <w:tcPr>
            <w:tcW w:w="1635" w:type="dxa"/>
            <w:tcBorders>
              <w:top w:val="nil"/>
              <w:left w:val="nil"/>
              <w:bottom w:val="single" w:sz="4" w:space="0" w:color="auto"/>
              <w:right w:val="nil"/>
            </w:tcBorders>
            <w:noWrap/>
            <w:vAlign w:val="center"/>
            <w:hideMark/>
          </w:tcPr>
          <w:p w14:paraId="066D2CE5" w14:textId="77777777" w:rsidR="00C52600"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 xml:space="preserve">RMSE </w:t>
            </w:r>
          </w:p>
          <w:p w14:paraId="3F0EB1F3" w14:textId="1ACB5AF5"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proofErr w:type="spellStart"/>
            <w:r w:rsidRPr="00890E87">
              <w:rPr>
                <w:rFonts w:ascii="Aptos Narrow" w:eastAsia="Times New Roman" w:hAnsi="Aptos Narrow" w:cs="Times New Roman"/>
                <w:color w:val="000000"/>
                <w:lang w:val="nb-NO" w:eastAsia="nb-NO"/>
              </w:rPr>
              <w:t>Before</w:t>
            </w:r>
            <w:proofErr w:type="spellEnd"/>
          </w:p>
        </w:tc>
        <w:tc>
          <w:tcPr>
            <w:tcW w:w="1635" w:type="dxa"/>
            <w:tcBorders>
              <w:top w:val="nil"/>
              <w:left w:val="nil"/>
              <w:bottom w:val="single" w:sz="4" w:space="0" w:color="auto"/>
              <w:right w:val="nil"/>
            </w:tcBorders>
            <w:noWrap/>
            <w:vAlign w:val="center"/>
            <w:hideMark/>
          </w:tcPr>
          <w:p w14:paraId="6C884E80" w14:textId="77777777" w:rsidR="00C52600"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 xml:space="preserve">RMSE </w:t>
            </w:r>
          </w:p>
          <w:p w14:paraId="31CD98E9" w14:textId="255FF009"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proofErr w:type="spellStart"/>
            <w:r w:rsidRPr="00890E87">
              <w:rPr>
                <w:rFonts w:ascii="Aptos Narrow" w:eastAsia="Times New Roman" w:hAnsi="Aptos Narrow" w:cs="Times New Roman"/>
                <w:color w:val="000000"/>
                <w:lang w:val="nb-NO" w:eastAsia="nb-NO"/>
              </w:rPr>
              <w:t>After</w:t>
            </w:r>
            <w:proofErr w:type="spellEnd"/>
          </w:p>
        </w:tc>
        <w:tc>
          <w:tcPr>
            <w:tcW w:w="1635" w:type="dxa"/>
            <w:tcBorders>
              <w:top w:val="nil"/>
              <w:left w:val="nil"/>
              <w:bottom w:val="single" w:sz="4" w:space="0" w:color="auto"/>
              <w:right w:val="nil"/>
            </w:tcBorders>
            <w:noWrap/>
            <w:vAlign w:val="center"/>
            <w:hideMark/>
          </w:tcPr>
          <w:p w14:paraId="376FF01F"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proofErr w:type="spellStart"/>
            <w:r w:rsidRPr="00890E87">
              <w:rPr>
                <w:rFonts w:ascii="Aptos Narrow" w:eastAsia="Times New Roman" w:hAnsi="Aptos Narrow" w:cs="Times New Roman"/>
                <w:color w:val="000000"/>
                <w:lang w:val="nb-NO" w:eastAsia="nb-NO"/>
              </w:rPr>
              <w:t>Correlation</w:t>
            </w:r>
            <w:proofErr w:type="spellEnd"/>
            <w:r w:rsidRPr="00890E87">
              <w:rPr>
                <w:rFonts w:ascii="Aptos Narrow" w:eastAsia="Times New Roman" w:hAnsi="Aptos Narrow" w:cs="Times New Roman"/>
                <w:color w:val="000000"/>
                <w:lang w:val="nb-NO" w:eastAsia="nb-NO"/>
              </w:rPr>
              <w:t xml:space="preserve"> </w:t>
            </w:r>
            <w:proofErr w:type="spellStart"/>
            <w:r w:rsidRPr="00890E87">
              <w:rPr>
                <w:rFonts w:ascii="Aptos Narrow" w:eastAsia="Times New Roman" w:hAnsi="Aptos Narrow" w:cs="Times New Roman"/>
                <w:color w:val="000000"/>
                <w:lang w:val="nb-NO" w:eastAsia="nb-NO"/>
              </w:rPr>
              <w:t>Before</w:t>
            </w:r>
            <w:proofErr w:type="spellEnd"/>
          </w:p>
        </w:tc>
        <w:tc>
          <w:tcPr>
            <w:tcW w:w="1115" w:type="dxa"/>
            <w:tcBorders>
              <w:top w:val="nil"/>
              <w:left w:val="nil"/>
              <w:bottom w:val="single" w:sz="4" w:space="0" w:color="auto"/>
              <w:right w:val="nil"/>
            </w:tcBorders>
            <w:noWrap/>
            <w:vAlign w:val="center"/>
            <w:hideMark/>
          </w:tcPr>
          <w:p w14:paraId="46564A00" w14:textId="77777777" w:rsidR="00C52600" w:rsidRDefault="00890E87" w:rsidP="00C52600">
            <w:pPr>
              <w:spacing w:after="0" w:line="240" w:lineRule="auto"/>
              <w:jc w:val="center"/>
              <w:rPr>
                <w:rFonts w:ascii="Aptos Narrow" w:eastAsia="Times New Roman" w:hAnsi="Aptos Narrow" w:cs="Times New Roman"/>
                <w:color w:val="000000"/>
                <w:lang w:val="nb-NO" w:eastAsia="nb-NO"/>
              </w:rPr>
            </w:pPr>
            <w:proofErr w:type="spellStart"/>
            <w:r w:rsidRPr="00890E87">
              <w:rPr>
                <w:rFonts w:ascii="Aptos Narrow" w:eastAsia="Times New Roman" w:hAnsi="Aptos Narrow" w:cs="Times New Roman"/>
                <w:color w:val="000000"/>
                <w:lang w:val="nb-NO" w:eastAsia="nb-NO"/>
              </w:rPr>
              <w:t>Correlation</w:t>
            </w:r>
            <w:proofErr w:type="spellEnd"/>
            <w:r w:rsidRPr="00890E87">
              <w:rPr>
                <w:rFonts w:ascii="Aptos Narrow" w:eastAsia="Times New Roman" w:hAnsi="Aptos Narrow" w:cs="Times New Roman"/>
                <w:color w:val="000000"/>
                <w:lang w:val="nb-NO" w:eastAsia="nb-NO"/>
              </w:rPr>
              <w:t xml:space="preserve"> </w:t>
            </w:r>
          </w:p>
          <w:p w14:paraId="5C5BA80E" w14:textId="44387E69"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proofErr w:type="spellStart"/>
            <w:r w:rsidRPr="00890E87">
              <w:rPr>
                <w:rFonts w:ascii="Aptos Narrow" w:eastAsia="Times New Roman" w:hAnsi="Aptos Narrow" w:cs="Times New Roman"/>
                <w:color w:val="000000"/>
                <w:lang w:val="nb-NO" w:eastAsia="nb-NO"/>
              </w:rPr>
              <w:t>After</w:t>
            </w:r>
            <w:proofErr w:type="spellEnd"/>
          </w:p>
        </w:tc>
      </w:tr>
      <w:tr w:rsidR="00890E87" w:rsidRPr="00890E87" w14:paraId="6E811448" w14:textId="77777777" w:rsidTr="00FD081A">
        <w:trPr>
          <w:trHeight w:val="900"/>
        </w:trPr>
        <w:tc>
          <w:tcPr>
            <w:tcW w:w="2178" w:type="dxa"/>
            <w:tcBorders>
              <w:top w:val="single" w:sz="4" w:space="0" w:color="auto"/>
              <w:left w:val="nil"/>
              <w:bottom w:val="nil"/>
              <w:right w:val="nil"/>
            </w:tcBorders>
            <w:vAlign w:val="center"/>
            <w:hideMark/>
          </w:tcPr>
          <w:p w14:paraId="32A25891" w14:textId="77777777" w:rsidR="00890E87" w:rsidRPr="00890E87" w:rsidRDefault="00890E87" w:rsidP="00C52600">
            <w:pPr>
              <w:spacing w:after="0" w:line="240" w:lineRule="auto"/>
              <w:jc w:val="center"/>
              <w:rPr>
                <w:rFonts w:ascii="Aptos Narrow" w:eastAsia="Times New Roman" w:hAnsi="Aptos Narrow" w:cs="Times New Roman"/>
                <w:color w:val="000000"/>
                <w:lang w:val="en-US" w:eastAsia="nb-NO"/>
              </w:rPr>
            </w:pPr>
            <w:r w:rsidRPr="00890E87">
              <w:rPr>
                <w:rFonts w:ascii="Aptos Narrow" w:eastAsia="Times New Roman" w:hAnsi="Aptos Narrow" w:cs="Times New Roman"/>
                <w:color w:val="000000"/>
                <w:lang w:val="en-US" w:eastAsia="nb-NO"/>
              </w:rPr>
              <w:t>Median across per</w:t>
            </w:r>
            <w:r w:rsidRPr="00890E87">
              <w:rPr>
                <w:rFonts w:ascii="Aptos Narrow" w:eastAsia="Times New Roman" w:hAnsi="Aptos Narrow" w:cs="Times New Roman"/>
                <w:color w:val="000000"/>
                <w:lang w:val="en-US" w:eastAsia="nb-NO"/>
              </w:rPr>
              <w:noBreakHyphen/>
              <w:t>model mean biases</w:t>
            </w:r>
          </w:p>
        </w:tc>
        <w:tc>
          <w:tcPr>
            <w:tcW w:w="964" w:type="dxa"/>
            <w:tcBorders>
              <w:top w:val="single" w:sz="4" w:space="0" w:color="auto"/>
              <w:left w:val="nil"/>
              <w:bottom w:val="nil"/>
              <w:right w:val="nil"/>
            </w:tcBorders>
            <w:noWrap/>
            <w:vAlign w:val="center"/>
            <w:hideMark/>
          </w:tcPr>
          <w:p w14:paraId="192C840D"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RCP4.5</w:t>
            </w:r>
          </w:p>
        </w:tc>
        <w:tc>
          <w:tcPr>
            <w:tcW w:w="1635" w:type="dxa"/>
            <w:tcBorders>
              <w:top w:val="single" w:sz="4" w:space="0" w:color="auto"/>
              <w:left w:val="nil"/>
              <w:bottom w:val="nil"/>
              <w:right w:val="nil"/>
            </w:tcBorders>
            <w:noWrap/>
            <w:vAlign w:val="center"/>
            <w:hideMark/>
          </w:tcPr>
          <w:p w14:paraId="5BD2A43D" w14:textId="077D5280"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632</w:t>
            </w:r>
          </w:p>
        </w:tc>
        <w:tc>
          <w:tcPr>
            <w:tcW w:w="1635" w:type="dxa"/>
            <w:tcBorders>
              <w:top w:val="single" w:sz="4" w:space="0" w:color="auto"/>
              <w:left w:val="nil"/>
              <w:bottom w:val="nil"/>
              <w:right w:val="nil"/>
            </w:tcBorders>
            <w:noWrap/>
            <w:vAlign w:val="center"/>
            <w:hideMark/>
          </w:tcPr>
          <w:p w14:paraId="3AF396DF" w14:textId="464A656C"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001</w:t>
            </w:r>
          </w:p>
        </w:tc>
        <w:tc>
          <w:tcPr>
            <w:tcW w:w="1635" w:type="dxa"/>
            <w:tcBorders>
              <w:top w:val="single" w:sz="4" w:space="0" w:color="auto"/>
              <w:left w:val="nil"/>
              <w:bottom w:val="nil"/>
              <w:right w:val="nil"/>
            </w:tcBorders>
            <w:noWrap/>
            <w:vAlign w:val="center"/>
            <w:hideMark/>
          </w:tcPr>
          <w:p w14:paraId="2DEFB344" w14:textId="3D7EAA78"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634</w:t>
            </w:r>
          </w:p>
        </w:tc>
        <w:tc>
          <w:tcPr>
            <w:tcW w:w="1635" w:type="dxa"/>
            <w:tcBorders>
              <w:top w:val="single" w:sz="4" w:space="0" w:color="auto"/>
              <w:left w:val="nil"/>
              <w:bottom w:val="nil"/>
              <w:right w:val="nil"/>
            </w:tcBorders>
            <w:noWrap/>
            <w:vAlign w:val="center"/>
            <w:hideMark/>
          </w:tcPr>
          <w:p w14:paraId="5FBD11C4"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NA</w:t>
            </w:r>
          </w:p>
        </w:tc>
        <w:tc>
          <w:tcPr>
            <w:tcW w:w="1635" w:type="dxa"/>
            <w:tcBorders>
              <w:top w:val="single" w:sz="4" w:space="0" w:color="auto"/>
              <w:left w:val="nil"/>
              <w:bottom w:val="nil"/>
              <w:right w:val="nil"/>
            </w:tcBorders>
            <w:noWrap/>
            <w:vAlign w:val="center"/>
            <w:hideMark/>
          </w:tcPr>
          <w:p w14:paraId="735F72C7"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NA</w:t>
            </w:r>
          </w:p>
        </w:tc>
        <w:tc>
          <w:tcPr>
            <w:tcW w:w="1635" w:type="dxa"/>
            <w:tcBorders>
              <w:top w:val="single" w:sz="4" w:space="0" w:color="auto"/>
              <w:left w:val="nil"/>
              <w:bottom w:val="nil"/>
              <w:right w:val="nil"/>
            </w:tcBorders>
            <w:noWrap/>
            <w:vAlign w:val="center"/>
            <w:hideMark/>
          </w:tcPr>
          <w:p w14:paraId="2FC32FAF"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NA</w:t>
            </w:r>
          </w:p>
        </w:tc>
        <w:tc>
          <w:tcPr>
            <w:tcW w:w="1115" w:type="dxa"/>
            <w:tcBorders>
              <w:top w:val="single" w:sz="4" w:space="0" w:color="auto"/>
              <w:left w:val="nil"/>
              <w:bottom w:val="nil"/>
              <w:right w:val="nil"/>
            </w:tcBorders>
            <w:noWrap/>
            <w:vAlign w:val="center"/>
            <w:hideMark/>
          </w:tcPr>
          <w:p w14:paraId="6E091BEC"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NA</w:t>
            </w:r>
          </w:p>
        </w:tc>
      </w:tr>
      <w:tr w:rsidR="00890E87" w:rsidRPr="00890E87" w14:paraId="010A0530" w14:textId="77777777" w:rsidTr="00FD081A">
        <w:trPr>
          <w:trHeight w:val="1470"/>
        </w:trPr>
        <w:tc>
          <w:tcPr>
            <w:tcW w:w="2178" w:type="dxa"/>
            <w:tcBorders>
              <w:top w:val="nil"/>
              <w:left w:val="nil"/>
              <w:bottom w:val="nil"/>
              <w:right w:val="nil"/>
            </w:tcBorders>
            <w:vAlign w:val="center"/>
            <w:hideMark/>
          </w:tcPr>
          <w:p w14:paraId="68F40F8E" w14:textId="77777777" w:rsidR="00890E87" w:rsidRPr="00890E87" w:rsidRDefault="00890E87" w:rsidP="00C52600">
            <w:pPr>
              <w:spacing w:after="0" w:line="240" w:lineRule="auto"/>
              <w:jc w:val="center"/>
              <w:rPr>
                <w:rFonts w:ascii="Aptos Narrow" w:eastAsia="Times New Roman" w:hAnsi="Aptos Narrow" w:cs="Times New Roman"/>
                <w:color w:val="000000"/>
                <w:lang w:val="en-US" w:eastAsia="nb-NO"/>
              </w:rPr>
            </w:pPr>
            <w:r w:rsidRPr="00890E87">
              <w:rPr>
                <w:rFonts w:ascii="Aptos Narrow" w:eastAsia="Times New Roman" w:hAnsi="Aptos Narrow" w:cs="Times New Roman"/>
                <w:color w:val="000000"/>
                <w:lang w:val="en-US" w:eastAsia="nb-NO"/>
              </w:rPr>
              <w:t xml:space="preserve">Ensemble median time series diagnostics (daily median across model </w:t>
            </w:r>
            <w:proofErr w:type="spellStart"/>
            <w:r w:rsidRPr="00890E87">
              <w:rPr>
                <w:rFonts w:ascii="Aptos Narrow" w:eastAsia="Times New Roman" w:hAnsi="Aptos Narrow" w:cs="Times New Roman"/>
                <w:color w:val="000000"/>
                <w:lang w:val="en-US" w:eastAsia="nb-NO"/>
              </w:rPr>
              <w:t>realisations</w:t>
            </w:r>
            <w:proofErr w:type="spellEnd"/>
            <w:r w:rsidRPr="00890E87">
              <w:rPr>
                <w:rFonts w:ascii="Aptos Narrow" w:eastAsia="Times New Roman" w:hAnsi="Aptos Narrow" w:cs="Times New Roman"/>
                <w:color w:val="000000"/>
                <w:lang w:val="en-US" w:eastAsia="nb-NO"/>
              </w:rPr>
              <w:t>)</w:t>
            </w:r>
          </w:p>
        </w:tc>
        <w:tc>
          <w:tcPr>
            <w:tcW w:w="964" w:type="dxa"/>
            <w:tcBorders>
              <w:top w:val="nil"/>
              <w:left w:val="nil"/>
              <w:bottom w:val="nil"/>
              <w:right w:val="nil"/>
            </w:tcBorders>
            <w:noWrap/>
            <w:vAlign w:val="center"/>
            <w:hideMark/>
          </w:tcPr>
          <w:p w14:paraId="7605AF19"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RCP4.5</w:t>
            </w:r>
          </w:p>
        </w:tc>
        <w:tc>
          <w:tcPr>
            <w:tcW w:w="1635" w:type="dxa"/>
            <w:tcBorders>
              <w:top w:val="nil"/>
              <w:left w:val="nil"/>
              <w:bottom w:val="nil"/>
              <w:right w:val="nil"/>
            </w:tcBorders>
            <w:noWrap/>
            <w:vAlign w:val="center"/>
            <w:hideMark/>
          </w:tcPr>
          <w:p w14:paraId="531B3D3B" w14:textId="2A99925C"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691</w:t>
            </w:r>
          </w:p>
        </w:tc>
        <w:tc>
          <w:tcPr>
            <w:tcW w:w="1635" w:type="dxa"/>
            <w:tcBorders>
              <w:top w:val="nil"/>
              <w:left w:val="nil"/>
              <w:bottom w:val="nil"/>
              <w:right w:val="nil"/>
            </w:tcBorders>
            <w:noWrap/>
            <w:vAlign w:val="center"/>
            <w:hideMark/>
          </w:tcPr>
          <w:p w14:paraId="5708D0AE" w14:textId="2811C37F"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100</w:t>
            </w:r>
          </w:p>
        </w:tc>
        <w:tc>
          <w:tcPr>
            <w:tcW w:w="1635" w:type="dxa"/>
            <w:tcBorders>
              <w:top w:val="nil"/>
              <w:left w:val="nil"/>
              <w:bottom w:val="nil"/>
              <w:right w:val="nil"/>
            </w:tcBorders>
            <w:noWrap/>
            <w:vAlign w:val="center"/>
            <w:hideMark/>
          </w:tcPr>
          <w:p w14:paraId="083A91A9" w14:textId="4132DF33"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591</w:t>
            </w:r>
          </w:p>
        </w:tc>
        <w:tc>
          <w:tcPr>
            <w:tcW w:w="1635" w:type="dxa"/>
            <w:tcBorders>
              <w:top w:val="nil"/>
              <w:left w:val="nil"/>
              <w:bottom w:val="nil"/>
              <w:right w:val="nil"/>
            </w:tcBorders>
            <w:noWrap/>
            <w:vAlign w:val="center"/>
            <w:hideMark/>
          </w:tcPr>
          <w:p w14:paraId="49F2A9D4" w14:textId="1C564A83"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4</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761</w:t>
            </w:r>
          </w:p>
        </w:tc>
        <w:tc>
          <w:tcPr>
            <w:tcW w:w="1635" w:type="dxa"/>
            <w:tcBorders>
              <w:top w:val="nil"/>
              <w:left w:val="nil"/>
              <w:bottom w:val="nil"/>
              <w:right w:val="nil"/>
            </w:tcBorders>
            <w:noWrap/>
            <w:vAlign w:val="center"/>
            <w:hideMark/>
          </w:tcPr>
          <w:p w14:paraId="7D6A1503" w14:textId="70EA6983"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4</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185</w:t>
            </w:r>
          </w:p>
        </w:tc>
        <w:tc>
          <w:tcPr>
            <w:tcW w:w="1635" w:type="dxa"/>
            <w:tcBorders>
              <w:top w:val="nil"/>
              <w:left w:val="nil"/>
              <w:bottom w:val="nil"/>
              <w:right w:val="nil"/>
            </w:tcBorders>
            <w:noWrap/>
            <w:vAlign w:val="center"/>
            <w:hideMark/>
          </w:tcPr>
          <w:p w14:paraId="69B4FC9D" w14:textId="5A9A4138"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855</w:t>
            </w:r>
          </w:p>
        </w:tc>
        <w:tc>
          <w:tcPr>
            <w:tcW w:w="1115" w:type="dxa"/>
            <w:tcBorders>
              <w:top w:val="nil"/>
              <w:left w:val="nil"/>
              <w:bottom w:val="nil"/>
              <w:right w:val="nil"/>
            </w:tcBorders>
            <w:noWrap/>
            <w:vAlign w:val="center"/>
            <w:hideMark/>
          </w:tcPr>
          <w:p w14:paraId="5F4BFBDC" w14:textId="1E5B5D44"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859</w:t>
            </w:r>
          </w:p>
        </w:tc>
      </w:tr>
      <w:tr w:rsidR="00890E87" w:rsidRPr="00890E87" w14:paraId="51823D56" w14:textId="77777777" w:rsidTr="00FD081A">
        <w:trPr>
          <w:trHeight w:val="900"/>
        </w:trPr>
        <w:tc>
          <w:tcPr>
            <w:tcW w:w="2178" w:type="dxa"/>
            <w:tcBorders>
              <w:top w:val="nil"/>
              <w:left w:val="nil"/>
              <w:bottom w:val="nil"/>
              <w:right w:val="nil"/>
            </w:tcBorders>
            <w:vAlign w:val="center"/>
            <w:hideMark/>
          </w:tcPr>
          <w:p w14:paraId="7875A2E1" w14:textId="77777777" w:rsidR="00890E87" w:rsidRPr="00890E87" w:rsidRDefault="00890E87" w:rsidP="00C52600">
            <w:pPr>
              <w:spacing w:after="0" w:line="240" w:lineRule="auto"/>
              <w:jc w:val="center"/>
              <w:rPr>
                <w:rFonts w:ascii="Aptos Narrow" w:eastAsia="Times New Roman" w:hAnsi="Aptos Narrow" w:cs="Times New Roman"/>
                <w:color w:val="000000"/>
                <w:lang w:val="en-US" w:eastAsia="nb-NO"/>
              </w:rPr>
            </w:pPr>
            <w:r w:rsidRPr="00890E87">
              <w:rPr>
                <w:rFonts w:ascii="Aptos Narrow" w:eastAsia="Times New Roman" w:hAnsi="Aptos Narrow" w:cs="Times New Roman"/>
                <w:color w:val="000000"/>
                <w:lang w:val="en-US" w:eastAsia="nb-NO"/>
              </w:rPr>
              <w:t>Median across per</w:t>
            </w:r>
            <w:r w:rsidRPr="00890E87">
              <w:rPr>
                <w:rFonts w:ascii="Aptos Narrow" w:eastAsia="Times New Roman" w:hAnsi="Aptos Narrow" w:cs="Times New Roman"/>
                <w:color w:val="000000"/>
                <w:lang w:val="en-US" w:eastAsia="nb-NO"/>
              </w:rPr>
              <w:noBreakHyphen/>
              <w:t>model mean biases</w:t>
            </w:r>
          </w:p>
        </w:tc>
        <w:tc>
          <w:tcPr>
            <w:tcW w:w="964" w:type="dxa"/>
            <w:tcBorders>
              <w:top w:val="nil"/>
              <w:left w:val="nil"/>
              <w:bottom w:val="nil"/>
              <w:right w:val="nil"/>
            </w:tcBorders>
            <w:noWrap/>
            <w:vAlign w:val="center"/>
            <w:hideMark/>
          </w:tcPr>
          <w:p w14:paraId="53F68487"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RCP8.5</w:t>
            </w:r>
          </w:p>
        </w:tc>
        <w:tc>
          <w:tcPr>
            <w:tcW w:w="1635" w:type="dxa"/>
            <w:tcBorders>
              <w:top w:val="nil"/>
              <w:left w:val="nil"/>
              <w:bottom w:val="nil"/>
              <w:right w:val="nil"/>
            </w:tcBorders>
            <w:noWrap/>
            <w:vAlign w:val="center"/>
            <w:hideMark/>
          </w:tcPr>
          <w:p w14:paraId="33471EE9" w14:textId="046811F9"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523</w:t>
            </w:r>
          </w:p>
        </w:tc>
        <w:tc>
          <w:tcPr>
            <w:tcW w:w="1635" w:type="dxa"/>
            <w:tcBorders>
              <w:top w:val="nil"/>
              <w:left w:val="nil"/>
              <w:bottom w:val="nil"/>
              <w:right w:val="nil"/>
            </w:tcBorders>
            <w:noWrap/>
            <w:vAlign w:val="center"/>
            <w:hideMark/>
          </w:tcPr>
          <w:p w14:paraId="4A79B1C0" w14:textId="62D94971"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001</w:t>
            </w:r>
          </w:p>
        </w:tc>
        <w:tc>
          <w:tcPr>
            <w:tcW w:w="1635" w:type="dxa"/>
            <w:tcBorders>
              <w:top w:val="nil"/>
              <w:left w:val="nil"/>
              <w:bottom w:val="nil"/>
              <w:right w:val="nil"/>
            </w:tcBorders>
            <w:noWrap/>
            <w:vAlign w:val="center"/>
            <w:hideMark/>
          </w:tcPr>
          <w:p w14:paraId="39A4FC2D" w14:textId="61E1D676"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524</w:t>
            </w:r>
          </w:p>
        </w:tc>
        <w:tc>
          <w:tcPr>
            <w:tcW w:w="1635" w:type="dxa"/>
            <w:tcBorders>
              <w:top w:val="nil"/>
              <w:left w:val="nil"/>
              <w:bottom w:val="nil"/>
              <w:right w:val="nil"/>
            </w:tcBorders>
            <w:noWrap/>
            <w:vAlign w:val="center"/>
            <w:hideMark/>
          </w:tcPr>
          <w:p w14:paraId="096B13A2"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NA</w:t>
            </w:r>
          </w:p>
        </w:tc>
        <w:tc>
          <w:tcPr>
            <w:tcW w:w="1635" w:type="dxa"/>
            <w:tcBorders>
              <w:top w:val="nil"/>
              <w:left w:val="nil"/>
              <w:bottom w:val="nil"/>
              <w:right w:val="nil"/>
            </w:tcBorders>
            <w:noWrap/>
            <w:vAlign w:val="center"/>
            <w:hideMark/>
          </w:tcPr>
          <w:p w14:paraId="6BDCD3B0"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NA</w:t>
            </w:r>
          </w:p>
        </w:tc>
        <w:tc>
          <w:tcPr>
            <w:tcW w:w="1635" w:type="dxa"/>
            <w:tcBorders>
              <w:top w:val="nil"/>
              <w:left w:val="nil"/>
              <w:bottom w:val="nil"/>
              <w:right w:val="nil"/>
            </w:tcBorders>
            <w:noWrap/>
            <w:vAlign w:val="center"/>
            <w:hideMark/>
          </w:tcPr>
          <w:p w14:paraId="11B1FCBA"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NA</w:t>
            </w:r>
          </w:p>
        </w:tc>
        <w:tc>
          <w:tcPr>
            <w:tcW w:w="1115" w:type="dxa"/>
            <w:tcBorders>
              <w:top w:val="nil"/>
              <w:left w:val="nil"/>
              <w:bottom w:val="nil"/>
              <w:right w:val="nil"/>
            </w:tcBorders>
            <w:noWrap/>
            <w:vAlign w:val="center"/>
            <w:hideMark/>
          </w:tcPr>
          <w:p w14:paraId="743933B9"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NA</w:t>
            </w:r>
          </w:p>
        </w:tc>
      </w:tr>
      <w:tr w:rsidR="00890E87" w:rsidRPr="00890E87" w14:paraId="371E78C2" w14:textId="77777777" w:rsidTr="00FD081A">
        <w:trPr>
          <w:trHeight w:val="1515"/>
        </w:trPr>
        <w:tc>
          <w:tcPr>
            <w:tcW w:w="2178" w:type="dxa"/>
            <w:tcBorders>
              <w:top w:val="nil"/>
              <w:left w:val="nil"/>
              <w:bottom w:val="nil"/>
              <w:right w:val="nil"/>
            </w:tcBorders>
            <w:vAlign w:val="center"/>
            <w:hideMark/>
          </w:tcPr>
          <w:p w14:paraId="0C77F346" w14:textId="77777777" w:rsidR="00890E87" w:rsidRPr="00890E87" w:rsidRDefault="00890E87" w:rsidP="00C52600">
            <w:pPr>
              <w:spacing w:after="0" w:line="240" w:lineRule="auto"/>
              <w:jc w:val="center"/>
              <w:rPr>
                <w:rFonts w:ascii="Aptos Narrow" w:eastAsia="Times New Roman" w:hAnsi="Aptos Narrow" w:cs="Times New Roman"/>
                <w:color w:val="000000"/>
                <w:lang w:val="en-US" w:eastAsia="nb-NO"/>
              </w:rPr>
            </w:pPr>
            <w:r w:rsidRPr="00890E87">
              <w:rPr>
                <w:rFonts w:ascii="Aptos Narrow" w:eastAsia="Times New Roman" w:hAnsi="Aptos Narrow" w:cs="Times New Roman"/>
                <w:color w:val="000000"/>
                <w:lang w:val="en-US" w:eastAsia="nb-NO"/>
              </w:rPr>
              <w:t xml:space="preserve">Ensemble median time series diagnostics (daily median across model </w:t>
            </w:r>
            <w:proofErr w:type="spellStart"/>
            <w:r w:rsidRPr="00890E87">
              <w:rPr>
                <w:rFonts w:ascii="Aptos Narrow" w:eastAsia="Times New Roman" w:hAnsi="Aptos Narrow" w:cs="Times New Roman"/>
                <w:color w:val="000000"/>
                <w:lang w:val="en-US" w:eastAsia="nb-NO"/>
              </w:rPr>
              <w:t>realisations</w:t>
            </w:r>
            <w:proofErr w:type="spellEnd"/>
            <w:r w:rsidRPr="00890E87">
              <w:rPr>
                <w:rFonts w:ascii="Aptos Narrow" w:eastAsia="Times New Roman" w:hAnsi="Aptos Narrow" w:cs="Times New Roman"/>
                <w:color w:val="000000"/>
                <w:lang w:val="en-US" w:eastAsia="nb-NO"/>
              </w:rPr>
              <w:t>)</w:t>
            </w:r>
          </w:p>
        </w:tc>
        <w:tc>
          <w:tcPr>
            <w:tcW w:w="964" w:type="dxa"/>
            <w:tcBorders>
              <w:top w:val="nil"/>
              <w:left w:val="nil"/>
              <w:bottom w:val="nil"/>
              <w:right w:val="nil"/>
            </w:tcBorders>
            <w:noWrap/>
            <w:vAlign w:val="center"/>
            <w:hideMark/>
          </w:tcPr>
          <w:p w14:paraId="70BC6E89" w14:textId="7777777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RCP8.5</w:t>
            </w:r>
          </w:p>
        </w:tc>
        <w:tc>
          <w:tcPr>
            <w:tcW w:w="1635" w:type="dxa"/>
            <w:tcBorders>
              <w:top w:val="nil"/>
              <w:left w:val="nil"/>
              <w:bottom w:val="nil"/>
              <w:right w:val="nil"/>
            </w:tcBorders>
            <w:noWrap/>
            <w:vAlign w:val="center"/>
            <w:hideMark/>
          </w:tcPr>
          <w:p w14:paraId="07E9811F" w14:textId="3DEF11B8"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660</w:t>
            </w:r>
          </w:p>
        </w:tc>
        <w:tc>
          <w:tcPr>
            <w:tcW w:w="1635" w:type="dxa"/>
            <w:tcBorders>
              <w:top w:val="nil"/>
              <w:left w:val="nil"/>
              <w:bottom w:val="nil"/>
              <w:right w:val="nil"/>
            </w:tcBorders>
            <w:noWrap/>
            <w:vAlign w:val="center"/>
            <w:hideMark/>
          </w:tcPr>
          <w:p w14:paraId="240B45C6" w14:textId="45D53AA1"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079</w:t>
            </w:r>
          </w:p>
        </w:tc>
        <w:tc>
          <w:tcPr>
            <w:tcW w:w="1635" w:type="dxa"/>
            <w:tcBorders>
              <w:top w:val="nil"/>
              <w:left w:val="nil"/>
              <w:bottom w:val="nil"/>
              <w:right w:val="nil"/>
            </w:tcBorders>
            <w:noWrap/>
            <w:vAlign w:val="center"/>
            <w:hideMark/>
          </w:tcPr>
          <w:p w14:paraId="5F8089A8" w14:textId="7A510AA7"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1</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581</w:t>
            </w:r>
          </w:p>
        </w:tc>
        <w:tc>
          <w:tcPr>
            <w:tcW w:w="1635" w:type="dxa"/>
            <w:tcBorders>
              <w:top w:val="nil"/>
              <w:left w:val="nil"/>
              <w:bottom w:val="nil"/>
              <w:right w:val="nil"/>
            </w:tcBorders>
            <w:noWrap/>
            <w:vAlign w:val="center"/>
            <w:hideMark/>
          </w:tcPr>
          <w:p w14:paraId="612DCBDE" w14:textId="6D366F2D"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4</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739</w:t>
            </w:r>
          </w:p>
        </w:tc>
        <w:tc>
          <w:tcPr>
            <w:tcW w:w="1635" w:type="dxa"/>
            <w:tcBorders>
              <w:top w:val="nil"/>
              <w:left w:val="nil"/>
              <w:bottom w:val="nil"/>
              <w:right w:val="nil"/>
            </w:tcBorders>
            <w:noWrap/>
            <w:vAlign w:val="center"/>
            <w:hideMark/>
          </w:tcPr>
          <w:p w14:paraId="34F2FBAF" w14:textId="1CC5677E"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4</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165</w:t>
            </w:r>
          </w:p>
        </w:tc>
        <w:tc>
          <w:tcPr>
            <w:tcW w:w="1635" w:type="dxa"/>
            <w:tcBorders>
              <w:top w:val="nil"/>
              <w:left w:val="nil"/>
              <w:bottom w:val="nil"/>
              <w:right w:val="nil"/>
            </w:tcBorders>
            <w:noWrap/>
            <w:vAlign w:val="center"/>
            <w:hideMark/>
          </w:tcPr>
          <w:p w14:paraId="68AE41F6" w14:textId="5360014A"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857</w:t>
            </w:r>
          </w:p>
        </w:tc>
        <w:tc>
          <w:tcPr>
            <w:tcW w:w="1115" w:type="dxa"/>
            <w:tcBorders>
              <w:top w:val="nil"/>
              <w:left w:val="nil"/>
              <w:bottom w:val="nil"/>
              <w:right w:val="nil"/>
            </w:tcBorders>
            <w:noWrap/>
            <w:vAlign w:val="center"/>
            <w:hideMark/>
          </w:tcPr>
          <w:p w14:paraId="00256EF6" w14:textId="1A55B8D1" w:rsidR="00890E87" w:rsidRPr="00890E87" w:rsidRDefault="00890E87" w:rsidP="00C52600">
            <w:pPr>
              <w:spacing w:after="0" w:line="240" w:lineRule="auto"/>
              <w:jc w:val="center"/>
              <w:rPr>
                <w:rFonts w:ascii="Aptos Narrow" w:eastAsia="Times New Roman" w:hAnsi="Aptos Narrow" w:cs="Times New Roman"/>
                <w:color w:val="000000"/>
                <w:lang w:val="nb-NO" w:eastAsia="nb-NO"/>
              </w:rPr>
            </w:pPr>
            <w:r w:rsidRPr="00890E87">
              <w:rPr>
                <w:rFonts w:ascii="Aptos Narrow" w:eastAsia="Times New Roman" w:hAnsi="Aptos Narrow" w:cs="Times New Roman"/>
                <w:color w:val="000000"/>
                <w:lang w:val="nb-NO" w:eastAsia="nb-NO"/>
              </w:rPr>
              <w:t>0</w:t>
            </w:r>
            <w:r w:rsidR="00A27E84">
              <w:rPr>
                <w:rFonts w:ascii="Aptos Narrow" w:eastAsia="Times New Roman" w:hAnsi="Aptos Narrow" w:cs="Times New Roman"/>
                <w:color w:val="000000"/>
                <w:lang w:val="nb-NO" w:eastAsia="nb-NO"/>
              </w:rPr>
              <w:t>.</w:t>
            </w:r>
            <w:r w:rsidRPr="00890E87">
              <w:rPr>
                <w:rFonts w:ascii="Aptos Narrow" w:eastAsia="Times New Roman" w:hAnsi="Aptos Narrow" w:cs="Times New Roman"/>
                <w:color w:val="000000"/>
                <w:lang w:val="nb-NO" w:eastAsia="nb-NO"/>
              </w:rPr>
              <w:t>860</w:t>
            </w:r>
          </w:p>
        </w:tc>
      </w:tr>
    </w:tbl>
    <w:p w14:paraId="3B76E40C" w14:textId="5356E655" w:rsidR="009E3F58" w:rsidRPr="0050751D" w:rsidRDefault="002B55FD" w:rsidP="0050751D">
      <w:pPr>
        <w:rPr>
          <w:b/>
          <w:bCs/>
        </w:rPr>
      </w:pPr>
      <w:r>
        <w:rPr>
          <w:b/>
          <w:bCs/>
        </w:rPr>
        <w:t xml:space="preserve">  </w:t>
      </w:r>
      <w:r w:rsidR="0050751D">
        <w:rPr>
          <w:b/>
          <w:bCs/>
        </w:rPr>
        <w:br w:type="page"/>
      </w:r>
      <w:r w:rsidR="009E3F58" w:rsidRPr="009F1B5A">
        <w:rPr>
          <w:b/>
          <w:bCs/>
        </w:rPr>
        <w:lastRenderedPageBreak/>
        <w:t xml:space="preserve">Table </w:t>
      </w:r>
      <w:r w:rsidR="009E3F58">
        <w:rPr>
          <w:b/>
          <w:bCs/>
        </w:rPr>
        <w:t>S</w:t>
      </w:r>
      <w:r w:rsidR="0050751D">
        <w:rPr>
          <w:b/>
          <w:bCs/>
        </w:rPr>
        <w:t>3</w:t>
      </w:r>
      <w:r w:rsidR="009E3F58" w:rsidRPr="009F1B5A">
        <w:rPr>
          <w:b/>
          <w:bCs/>
        </w:rPr>
        <w:t xml:space="preserve">. </w:t>
      </w:r>
      <w:r w:rsidR="009E3F58" w:rsidRPr="009F1B5A">
        <w:t xml:space="preserve">Projected </w:t>
      </w:r>
      <w:r w:rsidR="00EC130C" w:rsidRPr="00EC130C">
        <w:t xml:space="preserve">average annual attributable mortality </w:t>
      </w:r>
      <w:r w:rsidR="009E3F58">
        <w:t>deaths (AN)</w:t>
      </w:r>
      <w:r w:rsidR="009E3F58" w:rsidRPr="009F1B5A">
        <w:t xml:space="preserve"> related to heat and cold</w:t>
      </w:r>
      <w:r w:rsidR="00EC130C">
        <w:t xml:space="preserve"> per decade</w:t>
      </w:r>
      <w:r w:rsidR="009E3F58" w:rsidRPr="009F1B5A">
        <w:t xml:space="preserve"> under RCP4.5 for different population development scenarios (Climate Only and </w:t>
      </w:r>
      <w:r w:rsidR="00222E3D">
        <w:t>RCP4.5/Medium Road</w:t>
      </w:r>
      <w:r w:rsidR="009E3F58" w:rsidRPr="009F1B5A">
        <w:t>)</w:t>
      </w:r>
      <w:r w:rsidR="009E3F58">
        <w:t>.</w:t>
      </w:r>
    </w:p>
    <w:tbl>
      <w:tblPr>
        <w:tblW w:w="5000" w:type="pct"/>
        <w:tblLook w:val="0420" w:firstRow="1" w:lastRow="0" w:firstColumn="0" w:lastColumn="0" w:noHBand="0" w:noVBand="1"/>
      </w:tblPr>
      <w:tblGrid>
        <w:gridCol w:w="1401"/>
        <w:gridCol w:w="2093"/>
        <w:gridCol w:w="2173"/>
        <w:gridCol w:w="2039"/>
        <w:gridCol w:w="2092"/>
        <w:gridCol w:w="2173"/>
        <w:gridCol w:w="2033"/>
      </w:tblGrid>
      <w:tr w:rsidR="00182C18" w:rsidRPr="00687E58" w14:paraId="4C62A284" w14:textId="77777777" w:rsidTr="000D5B6D">
        <w:trPr>
          <w:tblHeader/>
        </w:trPr>
        <w:tc>
          <w:tcPr>
            <w:tcW w:w="500" w:type="pct"/>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11536F99" w14:textId="77777777" w:rsidR="00182C18" w:rsidRPr="00687E58" w:rsidRDefault="00182C18" w:rsidP="00687E58">
            <w:pPr>
              <w:pBdr>
                <w:top w:val="none" w:sz="0" w:space="0" w:color="000000"/>
                <w:left w:val="none" w:sz="0" w:space="0" w:color="000000"/>
                <w:bottom w:val="none" w:sz="0" w:space="0" w:color="000000"/>
                <w:right w:val="none" w:sz="0" w:space="0" w:color="000000"/>
              </w:pBdr>
              <w:jc w:val="both"/>
            </w:pPr>
          </w:p>
        </w:tc>
        <w:tc>
          <w:tcPr>
            <w:tcW w:w="2251"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48ED012C" w14:textId="77777777" w:rsidR="00182C18" w:rsidRPr="00687E58" w:rsidRDefault="00182C18" w:rsidP="00687E58">
            <w:pPr>
              <w:pBdr>
                <w:top w:val="none" w:sz="0" w:space="0" w:color="000000"/>
                <w:left w:val="none" w:sz="0" w:space="0" w:color="000000"/>
                <w:bottom w:val="none" w:sz="0" w:space="0" w:color="000000"/>
                <w:right w:val="none" w:sz="0" w:space="0" w:color="000000"/>
              </w:pBdr>
              <w:jc w:val="both"/>
            </w:pPr>
            <w:r w:rsidRPr="00687E58">
              <w:t>RCP4.5 Climate Only</w:t>
            </w:r>
          </w:p>
        </w:tc>
        <w:tc>
          <w:tcPr>
            <w:tcW w:w="2249"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4752BE7D" w14:textId="07EF5E7E" w:rsidR="00182C18" w:rsidRPr="00687E58" w:rsidRDefault="00222E3D" w:rsidP="00687E58">
            <w:pPr>
              <w:pBdr>
                <w:top w:val="none" w:sz="0" w:space="0" w:color="000000"/>
                <w:left w:val="none" w:sz="0" w:space="0" w:color="000000"/>
                <w:bottom w:val="none" w:sz="0" w:space="0" w:color="000000"/>
                <w:right w:val="none" w:sz="0" w:space="0" w:color="000000"/>
              </w:pBdr>
              <w:jc w:val="both"/>
            </w:pPr>
            <w:r>
              <w:t>RCP4.5/Medium Road</w:t>
            </w:r>
          </w:p>
        </w:tc>
      </w:tr>
      <w:tr w:rsidR="00207759" w:rsidRPr="00687E58" w14:paraId="36ECD73F" w14:textId="77777777" w:rsidTr="000D5B6D">
        <w:trPr>
          <w:tblHeader/>
        </w:trPr>
        <w:tc>
          <w:tcPr>
            <w:tcW w:w="500"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018B60" w14:textId="77777777" w:rsidR="00182C18" w:rsidRPr="00687E58" w:rsidRDefault="00182C18" w:rsidP="00687E58">
            <w:pPr>
              <w:pBdr>
                <w:top w:val="none" w:sz="0" w:space="0" w:color="000000"/>
                <w:left w:val="none" w:sz="0" w:space="0" w:color="000000"/>
                <w:bottom w:val="none" w:sz="0" w:space="0" w:color="000000"/>
                <w:right w:val="none" w:sz="0" w:space="0" w:color="000000"/>
              </w:pBdr>
              <w:jc w:val="both"/>
            </w:pPr>
            <w:r w:rsidRPr="00687E58">
              <w:t>Decades</w:t>
            </w:r>
          </w:p>
        </w:tc>
        <w:tc>
          <w:tcPr>
            <w:tcW w:w="747"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4CD184" w14:textId="77777777" w:rsidR="00182C18" w:rsidRPr="00687E58" w:rsidRDefault="00182C18" w:rsidP="00687E58">
            <w:pPr>
              <w:pBdr>
                <w:top w:val="none" w:sz="0" w:space="0" w:color="000000"/>
                <w:left w:val="none" w:sz="0" w:space="0" w:color="000000"/>
                <w:bottom w:val="none" w:sz="0" w:space="0" w:color="000000"/>
                <w:right w:val="none" w:sz="0" w:space="0" w:color="000000"/>
              </w:pBdr>
              <w:jc w:val="both"/>
            </w:pPr>
            <w:r w:rsidRPr="00687E58">
              <w:t>Total</w:t>
            </w:r>
          </w:p>
        </w:tc>
        <w:tc>
          <w:tcPr>
            <w:tcW w:w="776"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0EA7AC" w14:textId="77777777" w:rsidR="00182C18" w:rsidRPr="00687E58" w:rsidRDefault="00182C18" w:rsidP="00687E58">
            <w:pPr>
              <w:pBdr>
                <w:top w:val="none" w:sz="0" w:space="0" w:color="000000"/>
                <w:left w:val="none" w:sz="0" w:space="0" w:color="000000"/>
                <w:bottom w:val="none" w:sz="0" w:space="0" w:color="000000"/>
                <w:right w:val="none" w:sz="0" w:space="0" w:color="000000"/>
              </w:pBdr>
              <w:jc w:val="both"/>
            </w:pPr>
            <w:r w:rsidRPr="00687E58">
              <w:t>Cold</w:t>
            </w:r>
          </w:p>
        </w:tc>
        <w:tc>
          <w:tcPr>
            <w:tcW w:w="728"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443288F" w14:textId="77777777" w:rsidR="00182C18" w:rsidRPr="00687E58" w:rsidRDefault="00182C18" w:rsidP="00687E58">
            <w:pPr>
              <w:pBdr>
                <w:top w:val="none" w:sz="0" w:space="0" w:color="000000"/>
                <w:left w:val="none" w:sz="0" w:space="0" w:color="000000"/>
                <w:bottom w:val="none" w:sz="0" w:space="0" w:color="000000"/>
                <w:right w:val="none" w:sz="0" w:space="0" w:color="000000"/>
              </w:pBdr>
              <w:jc w:val="both"/>
            </w:pPr>
            <w:r w:rsidRPr="00687E58">
              <w:t>Heat</w:t>
            </w:r>
          </w:p>
        </w:tc>
        <w:tc>
          <w:tcPr>
            <w:tcW w:w="747"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77BCD6" w14:textId="77777777" w:rsidR="00182C18" w:rsidRPr="00687E58" w:rsidRDefault="00182C18" w:rsidP="00687E58">
            <w:pPr>
              <w:pBdr>
                <w:top w:val="none" w:sz="0" w:space="0" w:color="000000"/>
                <w:left w:val="none" w:sz="0" w:space="0" w:color="000000"/>
                <w:bottom w:val="none" w:sz="0" w:space="0" w:color="000000"/>
                <w:right w:val="none" w:sz="0" w:space="0" w:color="000000"/>
              </w:pBdr>
              <w:jc w:val="both"/>
            </w:pPr>
            <w:r w:rsidRPr="00687E58">
              <w:t>Total</w:t>
            </w:r>
          </w:p>
        </w:tc>
        <w:tc>
          <w:tcPr>
            <w:tcW w:w="776"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940AC5" w14:textId="77777777" w:rsidR="00182C18" w:rsidRPr="00687E58" w:rsidRDefault="00182C18" w:rsidP="00687E58">
            <w:pPr>
              <w:pBdr>
                <w:top w:val="none" w:sz="0" w:space="0" w:color="000000"/>
                <w:left w:val="none" w:sz="0" w:space="0" w:color="000000"/>
                <w:bottom w:val="none" w:sz="0" w:space="0" w:color="000000"/>
                <w:right w:val="none" w:sz="0" w:space="0" w:color="000000"/>
              </w:pBdr>
              <w:jc w:val="both"/>
            </w:pPr>
            <w:r w:rsidRPr="00687E58">
              <w:t>Cold</w:t>
            </w:r>
          </w:p>
        </w:tc>
        <w:tc>
          <w:tcPr>
            <w:tcW w:w="726"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6E2E23" w14:textId="77777777" w:rsidR="00182C18" w:rsidRPr="00687E58" w:rsidRDefault="00182C18" w:rsidP="00687E58">
            <w:pPr>
              <w:pBdr>
                <w:top w:val="none" w:sz="0" w:space="0" w:color="000000"/>
                <w:left w:val="none" w:sz="0" w:space="0" w:color="000000"/>
                <w:bottom w:val="none" w:sz="0" w:space="0" w:color="000000"/>
                <w:right w:val="none" w:sz="0" w:space="0" w:color="000000"/>
              </w:pBdr>
              <w:jc w:val="both"/>
            </w:pPr>
            <w:r w:rsidRPr="00687E58">
              <w:t>Heat</w:t>
            </w:r>
          </w:p>
        </w:tc>
      </w:tr>
      <w:tr w:rsidR="00222E3D" w:rsidRPr="00687E58" w14:paraId="1DC64947" w14:textId="77777777" w:rsidTr="000D5B6D">
        <w:tc>
          <w:tcPr>
            <w:tcW w:w="5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0A6055" w14:textId="746722BD"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BC1BB0">
              <w:t>2010-19</w:t>
            </w:r>
          </w:p>
        </w:tc>
        <w:tc>
          <w:tcPr>
            <w:tcW w:w="747"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1E6B8E" w14:textId="565F37BD"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338 (58-593)</w:t>
            </w:r>
          </w:p>
        </w:tc>
        <w:tc>
          <w:tcPr>
            <w:tcW w:w="776"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10F5C9" w14:textId="3A1155A6"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271 (7-517)</w:t>
            </w:r>
          </w:p>
        </w:tc>
        <w:tc>
          <w:tcPr>
            <w:tcW w:w="728"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B1F9A3" w14:textId="5DF6A0AD"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67 (4-137)</w:t>
            </w:r>
          </w:p>
        </w:tc>
        <w:tc>
          <w:tcPr>
            <w:tcW w:w="747"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C29EFB" w14:textId="74C95B14"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338 (58-593)</w:t>
            </w:r>
          </w:p>
        </w:tc>
        <w:tc>
          <w:tcPr>
            <w:tcW w:w="776"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59E8EF" w14:textId="10603423"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271 (7-517)</w:t>
            </w:r>
          </w:p>
        </w:tc>
        <w:tc>
          <w:tcPr>
            <w:tcW w:w="726"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4A0C49" w14:textId="4ADECB8A"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67 (4-137)</w:t>
            </w:r>
          </w:p>
        </w:tc>
      </w:tr>
      <w:tr w:rsidR="00222E3D" w:rsidRPr="00687E58" w14:paraId="762C7EFE" w14:textId="77777777" w:rsidTr="000D5B6D">
        <w:tc>
          <w:tcPr>
            <w:tcW w:w="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F5ECE7" w14:textId="7988E17F"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BC1BB0">
              <w:t>2020-29</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8E3808" w14:textId="28FA5E5B"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327 (42-584)</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0843C8" w14:textId="0710B02A"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265 (-1-513)</w:t>
            </w:r>
          </w:p>
        </w:tc>
        <w:tc>
          <w:tcPr>
            <w:tcW w:w="7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1CFDF6" w14:textId="6F40C5D0"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62 (2-144)</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47A9F3" w14:textId="2DCF895E"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334 (48-591)</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4F921E" w14:textId="579361DA" w:rsidR="00222E3D" w:rsidRPr="00687E58" w:rsidRDefault="00222E3D" w:rsidP="00222E3D">
            <w:pPr>
              <w:pBdr>
                <w:top w:val="none" w:sz="0" w:space="0" w:color="000000"/>
                <w:left w:val="none" w:sz="0" w:space="0" w:color="000000"/>
                <w:bottom w:val="none" w:sz="0" w:space="0" w:color="000000"/>
                <w:right w:val="none" w:sz="0" w:space="0" w:color="000000"/>
              </w:pBdr>
            </w:pPr>
            <w:r w:rsidRPr="00054AA6">
              <w:t>270 (5-517)</w:t>
            </w:r>
          </w:p>
        </w:tc>
        <w:tc>
          <w:tcPr>
            <w:tcW w:w="72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A53D45" w14:textId="2F4766CF"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64 (3-147)</w:t>
            </w:r>
          </w:p>
        </w:tc>
      </w:tr>
      <w:tr w:rsidR="00222E3D" w:rsidRPr="00687E58" w14:paraId="70B87BB0" w14:textId="77777777" w:rsidTr="000D5B6D">
        <w:tc>
          <w:tcPr>
            <w:tcW w:w="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10CB17" w14:textId="482C8256"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BC1BB0">
              <w:t>2030-39</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4BEBBA" w14:textId="6C390D05"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327 (42-583)</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9F0528" w14:textId="3F98188A"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264 (-1-510)</w:t>
            </w:r>
          </w:p>
        </w:tc>
        <w:tc>
          <w:tcPr>
            <w:tcW w:w="7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95870E" w14:textId="0E06423B"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64 (1-159)</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6AEE6A" w14:textId="050B85D8"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375 (66-654)</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49508A" w14:textId="5EF93C93"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299 (13-567)</w:t>
            </w:r>
          </w:p>
        </w:tc>
        <w:tc>
          <w:tcPr>
            <w:tcW w:w="72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A3BDE3" w14:textId="7C464821"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76 (5-183)</w:t>
            </w:r>
          </w:p>
        </w:tc>
      </w:tr>
      <w:tr w:rsidR="00222E3D" w:rsidRPr="00687E58" w14:paraId="039B8CE1" w14:textId="77777777" w:rsidTr="000D5B6D">
        <w:tc>
          <w:tcPr>
            <w:tcW w:w="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6E010D" w14:textId="52924EB4"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BC1BB0">
              <w:t>2040-49</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2B4223" w14:textId="49A7B271"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331 (51-581)</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9520A3" w14:textId="503018BC"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257 (1-498)</w:t>
            </w:r>
          </w:p>
        </w:tc>
        <w:tc>
          <w:tcPr>
            <w:tcW w:w="7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120AF2" w14:textId="701E6D76"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74 (3-164)</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3AB7D0" w14:textId="521BE86C"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418 (95-709)</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AA6E7F" w14:textId="71F18BBB"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319 (24-599)</w:t>
            </w:r>
          </w:p>
        </w:tc>
        <w:tc>
          <w:tcPr>
            <w:tcW w:w="72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5DC001" w14:textId="0CACDDB6"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99 (13-208)</w:t>
            </w:r>
          </w:p>
        </w:tc>
      </w:tr>
      <w:tr w:rsidR="00222E3D" w:rsidRPr="00687E58" w14:paraId="504BE276" w14:textId="77777777" w:rsidTr="000D5B6D">
        <w:tc>
          <w:tcPr>
            <w:tcW w:w="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785528" w14:textId="1A4A75FC"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BC1BB0">
              <w:t>2050-59</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67829A" w14:textId="607590E0"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337 (53-590)</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0A01B9" w14:textId="5AADADE5"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252 (0-487)</w:t>
            </w:r>
          </w:p>
        </w:tc>
        <w:tc>
          <w:tcPr>
            <w:tcW w:w="7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F0E8E4" w14:textId="7C79F81D"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85 (3-223)</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233644" w14:textId="538732A6"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448 (112-752)</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E59477" w14:textId="47DD09CC"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327 (31-608)</w:t>
            </w:r>
          </w:p>
        </w:tc>
        <w:tc>
          <w:tcPr>
            <w:tcW w:w="72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7D5C54" w14:textId="40F2D5F7"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121 (15-298)</w:t>
            </w:r>
          </w:p>
        </w:tc>
      </w:tr>
      <w:tr w:rsidR="00222E3D" w:rsidRPr="00687E58" w14:paraId="376B20A4" w14:textId="77777777" w:rsidTr="000D5B6D">
        <w:tc>
          <w:tcPr>
            <w:tcW w:w="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3BA63B" w14:textId="2443452E"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BC1BB0">
              <w:t>2060-69</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64E559" w14:textId="1265CAD2"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337 (55-586)</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BF5EDA" w14:textId="56CDA810"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252 (1-487)</w:t>
            </w:r>
          </w:p>
        </w:tc>
        <w:tc>
          <w:tcPr>
            <w:tcW w:w="7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A68AAA" w14:textId="0A538345"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85 (5-182)</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2281CF" w14:textId="6044CC25"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459 (126-760)</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DACB2C" w14:textId="4560BF68"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334 (37-618)</w:t>
            </w:r>
          </w:p>
        </w:tc>
        <w:tc>
          <w:tcPr>
            <w:tcW w:w="72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B1432D" w14:textId="159B1C0A"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125 (22-248)</w:t>
            </w:r>
          </w:p>
        </w:tc>
      </w:tr>
      <w:tr w:rsidR="00222E3D" w:rsidRPr="00687E58" w14:paraId="1AFCA879" w14:textId="77777777" w:rsidTr="000D5B6D">
        <w:tc>
          <w:tcPr>
            <w:tcW w:w="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000D5" w14:textId="37F13FD2"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BC1BB0">
              <w:t>2070-79</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BCA944" w14:textId="68888F1E"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337 (55-589)</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B69741" w14:textId="1E4DA9EA"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247 (2-476)</w:t>
            </w:r>
          </w:p>
        </w:tc>
        <w:tc>
          <w:tcPr>
            <w:tcW w:w="7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D574B2" w14:textId="4BFF7852"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90 (3-207)</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EAD9EF" w14:textId="7CEDE96F"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450 (125-744)</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B776AD" w14:textId="6CF8A0D7"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320 (37-587)</w:t>
            </w:r>
          </w:p>
        </w:tc>
        <w:tc>
          <w:tcPr>
            <w:tcW w:w="72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507DF3" w14:textId="2C6294EF"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131 (16-275)</w:t>
            </w:r>
          </w:p>
        </w:tc>
      </w:tr>
      <w:tr w:rsidR="00222E3D" w:rsidRPr="00687E58" w14:paraId="03F34CD5" w14:textId="77777777" w:rsidTr="000D5B6D">
        <w:tc>
          <w:tcPr>
            <w:tcW w:w="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D7F196" w14:textId="47F385C6"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BC1BB0">
              <w:t>2080-89</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5BFA36" w14:textId="421EDCE7"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346 (58-605)</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9AA09E" w14:textId="5F092C04"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246 (0-478)</w:t>
            </w:r>
          </w:p>
        </w:tc>
        <w:tc>
          <w:tcPr>
            <w:tcW w:w="72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108D50" w14:textId="2826661D"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100 (5-235)</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0A0D95" w14:textId="769F3B87"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482 (139-796)</w:t>
            </w:r>
          </w:p>
        </w:tc>
        <w:tc>
          <w:tcPr>
            <w:tcW w:w="7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B7C69A" w14:textId="1A48929A"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331 (42-612)</w:t>
            </w:r>
          </w:p>
        </w:tc>
        <w:tc>
          <w:tcPr>
            <w:tcW w:w="72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4AC1A3" w14:textId="6FDA5AD2"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151 (24-324)</w:t>
            </w:r>
          </w:p>
        </w:tc>
      </w:tr>
      <w:tr w:rsidR="00222E3D" w:rsidRPr="00687E58" w14:paraId="40E83BE7" w14:textId="77777777" w:rsidTr="000D5B6D">
        <w:tc>
          <w:tcPr>
            <w:tcW w:w="5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7D726DA" w14:textId="3ADA4D06"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BC1BB0">
              <w:t>2090-99</w:t>
            </w:r>
          </w:p>
        </w:tc>
        <w:tc>
          <w:tcPr>
            <w:tcW w:w="74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3FA37C4" w14:textId="3E7052C0"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348 (58-598)</w:t>
            </w:r>
          </w:p>
        </w:tc>
        <w:tc>
          <w:tcPr>
            <w:tcW w:w="77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13A0104" w14:textId="44691C20"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246 (3-477)</w:t>
            </w:r>
          </w:p>
        </w:tc>
        <w:tc>
          <w:tcPr>
            <w:tcW w:w="72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945D3BE" w14:textId="45777A0A"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102 (3-214)</w:t>
            </w:r>
          </w:p>
        </w:tc>
        <w:tc>
          <w:tcPr>
            <w:tcW w:w="74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6D8D8F9" w14:textId="5391F37A"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479 (145-778)</w:t>
            </w:r>
          </w:p>
        </w:tc>
        <w:tc>
          <w:tcPr>
            <w:tcW w:w="77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8087DBB" w14:textId="40FF8976"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327 (45-598)</w:t>
            </w:r>
          </w:p>
        </w:tc>
        <w:tc>
          <w:tcPr>
            <w:tcW w:w="72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8CC4E65" w14:textId="64EC2DC9" w:rsidR="00222E3D" w:rsidRPr="00687E58" w:rsidRDefault="00222E3D" w:rsidP="00222E3D">
            <w:pPr>
              <w:pBdr>
                <w:top w:val="none" w:sz="0" w:space="0" w:color="000000"/>
                <w:left w:val="none" w:sz="0" w:space="0" w:color="000000"/>
                <w:bottom w:val="none" w:sz="0" w:space="0" w:color="000000"/>
                <w:right w:val="none" w:sz="0" w:space="0" w:color="000000"/>
              </w:pBdr>
              <w:jc w:val="both"/>
            </w:pPr>
            <w:r w:rsidRPr="00054AA6">
              <w:t>153 (17-291)</w:t>
            </w:r>
          </w:p>
        </w:tc>
      </w:tr>
    </w:tbl>
    <w:p w14:paraId="1BBFC65C" w14:textId="77777777" w:rsidR="009E3F58" w:rsidRDefault="009E3F58" w:rsidP="00687E58">
      <w:pPr>
        <w:pBdr>
          <w:top w:val="none" w:sz="0" w:space="0" w:color="000000"/>
          <w:left w:val="none" w:sz="0" w:space="0" w:color="000000"/>
          <w:bottom w:val="none" w:sz="0" w:space="0" w:color="000000"/>
          <w:right w:val="none" w:sz="0" w:space="0" w:color="000000"/>
        </w:pBdr>
        <w:jc w:val="both"/>
      </w:pPr>
    </w:p>
    <w:p w14:paraId="4DE8AF52" w14:textId="32125315" w:rsidR="004B6490" w:rsidRDefault="009465C1" w:rsidP="004B6490">
      <w:pPr>
        <w:jc w:val="both"/>
      </w:pPr>
      <w:r w:rsidRPr="009E3F58">
        <w:rPr>
          <w:b/>
          <w:bCs/>
          <w:lang w:val="en-US"/>
        </w:rPr>
        <w:br w:type="page"/>
      </w:r>
      <w:r w:rsidR="004B6490" w:rsidRPr="009F1B5A">
        <w:rPr>
          <w:b/>
          <w:bCs/>
        </w:rPr>
        <w:lastRenderedPageBreak/>
        <w:t xml:space="preserve">Table </w:t>
      </w:r>
      <w:r w:rsidR="004B6490">
        <w:rPr>
          <w:b/>
          <w:bCs/>
        </w:rPr>
        <w:t>S</w:t>
      </w:r>
      <w:r w:rsidR="00E63185">
        <w:rPr>
          <w:b/>
          <w:bCs/>
        </w:rPr>
        <w:t>4</w:t>
      </w:r>
      <w:r w:rsidR="00EC130C" w:rsidRPr="00EC130C">
        <w:t xml:space="preserve"> </w:t>
      </w:r>
      <w:r w:rsidR="00EC130C" w:rsidRPr="009F1B5A">
        <w:t xml:space="preserve">Projected </w:t>
      </w:r>
      <w:r w:rsidR="00EC130C" w:rsidRPr="00EC130C">
        <w:t xml:space="preserve">average annual attributable mortality </w:t>
      </w:r>
      <w:r w:rsidR="00EC130C">
        <w:t>deaths (AN)</w:t>
      </w:r>
      <w:r w:rsidR="00EC130C" w:rsidRPr="009F1B5A">
        <w:t xml:space="preserve"> related to heat and cold</w:t>
      </w:r>
      <w:r w:rsidR="00EC130C">
        <w:t xml:space="preserve"> per decade</w:t>
      </w:r>
      <w:r w:rsidR="00EC130C" w:rsidRPr="009F1B5A">
        <w:t xml:space="preserve"> under </w:t>
      </w:r>
      <w:r w:rsidR="004B6490" w:rsidRPr="009F1B5A">
        <w:t>RCP</w:t>
      </w:r>
      <w:r w:rsidR="004B6490">
        <w:t>8</w:t>
      </w:r>
      <w:r w:rsidR="004B6490" w:rsidRPr="009F1B5A">
        <w:t xml:space="preserve">.5 for different population development scenarios (Climate Only and </w:t>
      </w:r>
      <w:r w:rsidR="00222E3D">
        <w:t>RCP8.5/Strong Ageing</w:t>
      </w:r>
      <w:r w:rsidR="004B6490" w:rsidRPr="009F1B5A">
        <w:t>)</w:t>
      </w:r>
      <w:r w:rsidR="004B6490">
        <w:t>.</w:t>
      </w:r>
    </w:p>
    <w:tbl>
      <w:tblPr>
        <w:tblW w:w="5000" w:type="pct"/>
        <w:jc w:val="center"/>
        <w:tblLook w:val="0420" w:firstRow="1" w:lastRow="0" w:firstColumn="0" w:lastColumn="0" w:noHBand="0" w:noVBand="1"/>
      </w:tblPr>
      <w:tblGrid>
        <w:gridCol w:w="1347"/>
        <w:gridCol w:w="2143"/>
        <w:gridCol w:w="2092"/>
        <w:gridCol w:w="2224"/>
        <w:gridCol w:w="2017"/>
        <w:gridCol w:w="2092"/>
        <w:gridCol w:w="2089"/>
      </w:tblGrid>
      <w:tr w:rsidR="00687E58" w:rsidRPr="00B965FE" w14:paraId="5D6CE360" w14:textId="77777777" w:rsidTr="00B1500F">
        <w:trPr>
          <w:tblHeader/>
          <w:jc w:val="center"/>
        </w:trPr>
        <w:tc>
          <w:tcPr>
            <w:tcW w:w="481" w:type="pct"/>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6E0C0F2E" w14:textId="77777777" w:rsidR="00687E58" w:rsidRPr="00687E58" w:rsidRDefault="00687E58" w:rsidP="00087DF1">
            <w:pPr>
              <w:pBdr>
                <w:top w:val="none" w:sz="0" w:space="0" w:color="000000"/>
                <w:left w:val="none" w:sz="0" w:space="0" w:color="000000"/>
                <w:bottom w:val="none" w:sz="0" w:space="0" w:color="000000"/>
                <w:right w:val="none" w:sz="0" w:space="0" w:color="000000"/>
              </w:pBdr>
              <w:jc w:val="both"/>
            </w:pPr>
          </w:p>
        </w:tc>
        <w:tc>
          <w:tcPr>
            <w:tcW w:w="2306"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5FAF41F5" w14:textId="77777777" w:rsidR="00687E58" w:rsidRPr="00687E58" w:rsidRDefault="00687E58" w:rsidP="00087DF1">
            <w:pPr>
              <w:pBdr>
                <w:top w:val="none" w:sz="0" w:space="0" w:color="000000"/>
                <w:left w:val="none" w:sz="0" w:space="0" w:color="000000"/>
                <w:bottom w:val="none" w:sz="0" w:space="0" w:color="000000"/>
                <w:right w:val="none" w:sz="0" w:space="0" w:color="000000"/>
              </w:pBdr>
              <w:jc w:val="both"/>
            </w:pPr>
            <w:r w:rsidRPr="00687E58">
              <w:t>RCP8.5 Climate Only</w:t>
            </w:r>
          </w:p>
        </w:tc>
        <w:tc>
          <w:tcPr>
            <w:tcW w:w="2213"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618243B8" w14:textId="6374996F" w:rsidR="00687E58" w:rsidRPr="00687E58" w:rsidRDefault="00222E3D" w:rsidP="00087DF1">
            <w:pPr>
              <w:pBdr>
                <w:top w:val="none" w:sz="0" w:space="0" w:color="000000"/>
                <w:left w:val="none" w:sz="0" w:space="0" w:color="000000"/>
                <w:bottom w:val="none" w:sz="0" w:space="0" w:color="000000"/>
                <w:right w:val="none" w:sz="0" w:space="0" w:color="000000"/>
              </w:pBdr>
              <w:jc w:val="both"/>
            </w:pPr>
            <w:r>
              <w:t>RCP8.5/Strong Ageing</w:t>
            </w:r>
          </w:p>
        </w:tc>
      </w:tr>
      <w:tr w:rsidR="00207759" w:rsidRPr="00B965FE" w14:paraId="6EE431F6" w14:textId="77777777" w:rsidTr="00B1500F">
        <w:trPr>
          <w:tblHeader/>
          <w:jc w:val="center"/>
        </w:trPr>
        <w:tc>
          <w:tcPr>
            <w:tcW w:w="481"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5BCB8B" w14:textId="77777777" w:rsidR="00687E58" w:rsidRPr="00687E58" w:rsidRDefault="00687E58" w:rsidP="00087DF1">
            <w:pPr>
              <w:pBdr>
                <w:top w:val="none" w:sz="0" w:space="0" w:color="000000"/>
                <w:left w:val="none" w:sz="0" w:space="0" w:color="000000"/>
                <w:bottom w:val="none" w:sz="0" w:space="0" w:color="000000"/>
                <w:right w:val="none" w:sz="0" w:space="0" w:color="000000"/>
              </w:pBdr>
              <w:jc w:val="both"/>
            </w:pPr>
            <w:r w:rsidRPr="00687E58">
              <w:t>Decades</w:t>
            </w:r>
          </w:p>
        </w:tc>
        <w:tc>
          <w:tcPr>
            <w:tcW w:w="765"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9C5C07" w14:textId="77777777" w:rsidR="00687E58" w:rsidRPr="00687E58" w:rsidRDefault="00687E58" w:rsidP="00087DF1">
            <w:pPr>
              <w:pBdr>
                <w:top w:val="none" w:sz="0" w:space="0" w:color="000000"/>
                <w:left w:val="none" w:sz="0" w:space="0" w:color="000000"/>
                <w:bottom w:val="none" w:sz="0" w:space="0" w:color="000000"/>
                <w:right w:val="none" w:sz="0" w:space="0" w:color="000000"/>
              </w:pBdr>
              <w:jc w:val="both"/>
            </w:pPr>
            <w:r w:rsidRPr="00687E58">
              <w:t>Total</w:t>
            </w:r>
          </w:p>
        </w:tc>
        <w:tc>
          <w:tcPr>
            <w:tcW w:w="747"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2834BCB" w14:textId="77777777" w:rsidR="00687E58" w:rsidRPr="00687E58" w:rsidRDefault="00687E58" w:rsidP="00087DF1">
            <w:pPr>
              <w:pBdr>
                <w:top w:val="none" w:sz="0" w:space="0" w:color="000000"/>
                <w:left w:val="none" w:sz="0" w:space="0" w:color="000000"/>
                <w:bottom w:val="none" w:sz="0" w:space="0" w:color="000000"/>
                <w:right w:val="none" w:sz="0" w:space="0" w:color="000000"/>
              </w:pBdr>
              <w:jc w:val="both"/>
            </w:pPr>
            <w:r w:rsidRPr="00687E58">
              <w:t>Cold</w:t>
            </w:r>
          </w:p>
        </w:tc>
        <w:tc>
          <w:tcPr>
            <w:tcW w:w="794"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FF56A7" w14:textId="77777777" w:rsidR="00687E58" w:rsidRPr="00687E58" w:rsidRDefault="00687E58" w:rsidP="00087DF1">
            <w:pPr>
              <w:pBdr>
                <w:top w:val="none" w:sz="0" w:space="0" w:color="000000"/>
                <w:left w:val="none" w:sz="0" w:space="0" w:color="000000"/>
                <w:bottom w:val="none" w:sz="0" w:space="0" w:color="000000"/>
                <w:right w:val="none" w:sz="0" w:space="0" w:color="000000"/>
              </w:pBdr>
              <w:jc w:val="both"/>
            </w:pPr>
            <w:r w:rsidRPr="00687E58">
              <w:t>Heat</w:t>
            </w:r>
          </w:p>
        </w:tc>
        <w:tc>
          <w:tcPr>
            <w:tcW w:w="720"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AC2F71" w14:textId="77777777" w:rsidR="00687E58" w:rsidRPr="00687E58" w:rsidRDefault="00687E58" w:rsidP="00087DF1">
            <w:pPr>
              <w:pBdr>
                <w:top w:val="none" w:sz="0" w:space="0" w:color="000000"/>
                <w:left w:val="none" w:sz="0" w:space="0" w:color="000000"/>
                <w:bottom w:val="none" w:sz="0" w:space="0" w:color="000000"/>
                <w:right w:val="none" w:sz="0" w:space="0" w:color="000000"/>
              </w:pBdr>
              <w:jc w:val="both"/>
            </w:pPr>
            <w:r w:rsidRPr="00687E58">
              <w:t>Total</w:t>
            </w:r>
          </w:p>
        </w:tc>
        <w:tc>
          <w:tcPr>
            <w:tcW w:w="747"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A4D5AC" w14:textId="77777777" w:rsidR="00687E58" w:rsidRPr="00687E58" w:rsidRDefault="00687E58" w:rsidP="00087DF1">
            <w:pPr>
              <w:pBdr>
                <w:top w:val="none" w:sz="0" w:space="0" w:color="000000"/>
                <w:left w:val="none" w:sz="0" w:space="0" w:color="000000"/>
                <w:bottom w:val="none" w:sz="0" w:space="0" w:color="000000"/>
                <w:right w:val="none" w:sz="0" w:space="0" w:color="000000"/>
              </w:pBdr>
              <w:jc w:val="both"/>
            </w:pPr>
            <w:r w:rsidRPr="00687E58">
              <w:t>Cold</w:t>
            </w:r>
          </w:p>
        </w:tc>
        <w:tc>
          <w:tcPr>
            <w:tcW w:w="746"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A5F63B" w14:textId="77777777" w:rsidR="00687E58" w:rsidRPr="00687E58" w:rsidRDefault="00687E58" w:rsidP="00087DF1">
            <w:pPr>
              <w:pBdr>
                <w:top w:val="none" w:sz="0" w:space="0" w:color="000000"/>
                <w:left w:val="none" w:sz="0" w:space="0" w:color="000000"/>
                <w:bottom w:val="none" w:sz="0" w:space="0" w:color="000000"/>
                <w:right w:val="none" w:sz="0" w:space="0" w:color="000000"/>
              </w:pBdr>
              <w:jc w:val="both"/>
            </w:pPr>
            <w:r w:rsidRPr="00687E58">
              <w:t>Heat</w:t>
            </w:r>
          </w:p>
        </w:tc>
      </w:tr>
      <w:tr w:rsidR="008E17DE" w:rsidRPr="00B965FE" w14:paraId="6CB7A85C" w14:textId="77777777" w:rsidTr="00B1500F">
        <w:trPr>
          <w:jc w:val="center"/>
        </w:trPr>
        <w:tc>
          <w:tcPr>
            <w:tcW w:w="481"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5DA660" w14:textId="7C0FCA02"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BE187A">
              <w:t>2010-19</w:t>
            </w:r>
          </w:p>
        </w:tc>
        <w:tc>
          <w:tcPr>
            <w:tcW w:w="765"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C47C06" w14:textId="1EE407A8"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338 (57-592)</w:t>
            </w:r>
          </w:p>
        </w:tc>
        <w:tc>
          <w:tcPr>
            <w:tcW w:w="747"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D6F980" w14:textId="6CEF2E06"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270 (6-517)</w:t>
            </w:r>
          </w:p>
        </w:tc>
        <w:tc>
          <w:tcPr>
            <w:tcW w:w="794"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2E7F22" w14:textId="694D43FA"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68 (4-144)</w:t>
            </w:r>
          </w:p>
        </w:tc>
        <w:tc>
          <w:tcPr>
            <w:tcW w:w="72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D0412D" w14:textId="2BE353BF"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336 (57-587)</w:t>
            </w:r>
          </w:p>
        </w:tc>
        <w:tc>
          <w:tcPr>
            <w:tcW w:w="747"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611EB6" w14:textId="54C9264E"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268 (6-513)</w:t>
            </w:r>
          </w:p>
        </w:tc>
        <w:tc>
          <w:tcPr>
            <w:tcW w:w="746"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E3EAE9" w14:textId="078184FA"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68 (4-143)</w:t>
            </w:r>
          </w:p>
        </w:tc>
      </w:tr>
      <w:tr w:rsidR="008E17DE" w:rsidRPr="00B965FE" w14:paraId="20525DAF" w14:textId="77777777" w:rsidTr="00B1500F">
        <w:trPr>
          <w:jc w:val="center"/>
        </w:trPr>
        <w:tc>
          <w:tcPr>
            <w:tcW w:w="48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C2C8B5" w14:textId="26050134"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BE187A">
              <w:t>2020-29</w:t>
            </w:r>
          </w:p>
        </w:tc>
        <w:tc>
          <w:tcPr>
            <w:tcW w:w="7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9AA830" w14:textId="6CFD036D"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335 (49-594)</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330A83" w14:textId="68E87675"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264 (0-508)</w:t>
            </w:r>
          </w:p>
        </w:tc>
        <w:tc>
          <w:tcPr>
            <w:tcW w:w="79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270B99" w14:textId="03CD2E0B"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71 (2-163)</w:t>
            </w:r>
          </w:p>
        </w:tc>
        <w:tc>
          <w:tcPr>
            <w:tcW w:w="7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F4B56A" w14:textId="5A553E39"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318 (54-558)</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E06C43" w14:textId="3C7E4E04"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249 (5-475)</w:t>
            </w:r>
          </w:p>
        </w:tc>
        <w:tc>
          <w:tcPr>
            <w:tcW w:w="74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A62E7E" w14:textId="5C447125"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69 (3-154)</w:t>
            </w:r>
          </w:p>
        </w:tc>
      </w:tr>
      <w:tr w:rsidR="008E17DE" w:rsidRPr="00B965FE" w14:paraId="071B3A26" w14:textId="77777777" w:rsidTr="00B1500F">
        <w:trPr>
          <w:jc w:val="center"/>
        </w:trPr>
        <w:tc>
          <w:tcPr>
            <w:tcW w:w="48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E0C81C" w14:textId="5A54E152"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BE187A">
              <w:t>2030-39</w:t>
            </w:r>
          </w:p>
        </w:tc>
        <w:tc>
          <w:tcPr>
            <w:tcW w:w="7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69A33A" w14:textId="7574F43D"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337 (48-598)</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A7C5BA" w14:textId="54E352A8"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261 (0-506)</w:t>
            </w:r>
          </w:p>
        </w:tc>
        <w:tc>
          <w:tcPr>
            <w:tcW w:w="79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5972B9" w14:textId="46CD96D4"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76 (1-189)</w:t>
            </w:r>
          </w:p>
        </w:tc>
        <w:tc>
          <w:tcPr>
            <w:tcW w:w="7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92EA51" w14:textId="620B7A39"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353 (71-608)</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33E75E" w14:textId="198342A5"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270 (16-507)</w:t>
            </w:r>
          </w:p>
        </w:tc>
        <w:tc>
          <w:tcPr>
            <w:tcW w:w="74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3FAEA1" w14:textId="36302893"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84 (5-199)</w:t>
            </w:r>
          </w:p>
        </w:tc>
      </w:tr>
      <w:tr w:rsidR="008E17DE" w:rsidRPr="00B965FE" w14:paraId="47A8A0D8" w14:textId="77777777" w:rsidTr="00B1500F">
        <w:trPr>
          <w:jc w:val="center"/>
        </w:trPr>
        <w:tc>
          <w:tcPr>
            <w:tcW w:w="48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92673F" w14:textId="39283C12"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BE187A">
              <w:t>2040-49</w:t>
            </w:r>
          </w:p>
        </w:tc>
        <w:tc>
          <w:tcPr>
            <w:tcW w:w="7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8FB282" w14:textId="1512061D"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338 (50-595)</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BFD7CE" w14:textId="4C02D21B"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257 (-1-499)</w:t>
            </w:r>
          </w:p>
        </w:tc>
        <w:tc>
          <w:tcPr>
            <w:tcW w:w="79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C6C49D" w14:textId="643FBCB3"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81 (3-206)</w:t>
            </w:r>
          </w:p>
        </w:tc>
        <w:tc>
          <w:tcPr>
            <w:tcW w:w="7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719F84" w14:textId="649CE6D1"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393 (94-664)</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0154AE" w14:textId="7BF1B3B1"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293 (27-546)</w:t>
            </w:r>
          </w:p>
        </w:tc>
        <w:tc>
          <w:tcPr>
            <w:tcW w:w="74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1A8D39" w14:textId="27184AEB"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101 (13-240)</w:t>
            </w:r>
          </w:p>
        </w:tc>
      </w:tr>
      <w:tr w:rsidR="008E17DE" w:rsidRPr="00B965FE" w14:paraId="30F3C8C8" w14:textId="77777777" w:rsidTr="00B1500F">
        <w:trPr>
          <w:jc w:val="center"/>
        </w:trPr>
        <w:tc>
          <w:tcPr>
            <w:tcW w:w="48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2F4FD8" w14:textId="73B6DF69"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BE187A">
              <w:t>2050-59</w:t>
            </w:r>
          </w:p>
        </w:tc>
        <w:tc>
          <w:tcPr>
            <w:tcW w:w="7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16CEFC" w14:textId="74AB6874"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350 (57-616)</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0F7841" w14:textId="346E5657"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250 (1-482)</w:t>
            </w:r>
          </w:p>
        </w:tc>
        <w:tc>
          <w:tcPr>
            <w:tcW w:w="79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85463B" w14:textId="1345FBE3"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100 (4-234)</w:t>
            </w:r>
          </w:p>
        </w:tc>
        <w:tc>
          <w:tcPr>
            <w:tcW w:w="7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E41F93" w14:textId="7A2A4D84"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432 (119-719)</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9C1196" w14:textId="69FD8CD5"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299 (33-551)</w:t>
            </w:r>
          </w:p>
        </w:tc>
        <w:tc>
          <w:tcPr>
            <w:tcW w:w="74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5B7066" w14:textId="7E3639CB"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133 (19-286)</w:t>
            </w:r>
          </w:p>
        </w:tc>
      </w:tr>
      <w:tr w:rsidR="008E17DE" w:rsidRPr="00B965FE" w14:paraId="2B94471C" w14:textId="77777777" w:rsidTr="00B1500F">
        <w:trPr>
          <w:jc w:val="center"/>
        </w:trPr>
        <w:tc>
          <w:tcPr>
            <w:tcW w:w="48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6A5E53" w14:textId="355AF6BE"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BE187A">
              <w:t>2060-69</w:t>
            </w:r>
          </w:p>
        </w:tc>
        <w:tc>
          <w:tcPr>
            <w:tcW w:w="7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B15C6F" w14:textId="13BD393D"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375 (75-653)</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33F6B4" w14:textId="681B581B"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242 (3-463)</w:t>
            </w:r>
          </w:p>
        </w:tc>
        <w:tc>
          <w:tcPr>
            <w:tcW w:w="79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8C0BEA" w14:textId="08385529"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133 (8-314)</w:t>
            </w:r>
          </w:p>
        </w:tc>
        <w:tc>
          <w:tcPr>
            <w:tcW w:w="7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B1F683" w14:textId="33E538D7"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479 (150-791)</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4AC5A6" w14:textId="68F1E26B"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296 (39-541)</w:t>
            </w:r>
          </w:p>
        </w:tc>
        <w:tc>
          <w:tcPr>
            <w:tcW w:w="74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8D44C7" w14:textId="56699E9D"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183 (31-400)</w:t>
            </w:r>
          </w:p>
        </w:tc>
      </w:tr>
      <w:tr w:rsidR="008E17DE" w:rsidRPr="00B965FE" w14:paraId="107C5C51" w14:textId="77777777" w:rsidTr="00B1500F">
        <w:trPr>
          <w:jc w:val="center"/>
        </w:trPr>
        <w:tc>
          <w:tcPr>
            <w:tcW w:w="48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78B537" w14:textId="0EDD813A"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BE187A">
              <w:t>2070-79</w:t>
            </w:r>
          </w:p>
        </w:tc>
        <w:tc>
          <w:tcPr>
            <w:tcW w:w="7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CCFA17" w14:textId="1631E345"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364 (71-623)</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A3089E" w14:textId="7C8505C0"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232 (2-447)</w:t>
            </w:r>
          </w:p>
        </w:tc>
        <w:tc>
          <w:tcPr>
            <w:tcW w:w="79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8E5B16" w14:textId="61871755"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132 (8-271)</w:t>
            </w:r>
          </w:p>
        </w:tc>
        <w:tc>
          <w:tcPr>
            <w:tcW w:w="7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490B9F" w14:textId="3B812673"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448 (147-722)</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4FA82D" w14:textId="58E407B7"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273 (40-498)</w:t>
            </w:r>
          </w:p>
        </w:tc>
        <w:tc>
          <w:tcPr>
            <w:tcW w:w="74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F3C93F" w14:textId="50B1E431"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175 (32-328)</w:t>
            </w:r>
          </w:p>
        </w:tc>
      </w:tr>
      <w:tr w:rsidR="008E17DE" w:rsidRPr="00B965FE" w14:paraId="6A1EA66F" w14:textId="77777777" w:rsidTr="00B1500F">
        <w:trPr>
          <w:jc w:val="center"/>
        </w:trPr>
        <w:tc>
          <w:tcPr>
            <w:tcW w:w="48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EE4E85" w14:textId="3E98850D"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BE187A">
              <w:t>2080-89</w:t>
            </w:r>
          </w:p>
        </w:tc>
        <w:tc>
          <w:tcPr>
            <w:tcW w:w="7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46F58C" w14:textId="404DB8E5"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392 (79-670)</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46BC4C" w14:textId="1F2895D5"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225 (4-432)</w:t>
            </w:r>
          </w:p>
        </w:tc>
        <w:tc>
          <w:tcPr>
            <w:tcW w:w="79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B2918B" w14:textId="3646FD19"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167 (10-346)</w:t>
            </w:r>
          </w:p>
        </w:tc>
        <w:tc>
          <w:tcPr>
            <w:tcW w:w="7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86447B" w14:textId="2E4D636D"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500 (170-803)</w:t>
            </w:r>
          </w:p>
        </w:tc>
        <w:tc>
          <w:tcPr>
            <w:tcW w:w="7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FE0B5C" w14:textId="242C611E"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272 (44-494)</w:t>
            </w:r>
          </w:p>
        </w:tc>
        <w:tc>
          <w:tcPr>
            <w:tcW w:w="74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0698BE" w14:textId="0CD30725"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228 (33-429)</w:t>
            </w:r>
          </w:p>
        </w:tc>
      </w:tr>
      <w:tr w:rsidR="008E17DE" w:rsidRPr="00B965FE" w14:paraId="4AD993F0" w14:textId="77777777" w:rsidTr="00B1500F">
        <w:trPr>
          <w:jc w:val="center"/>
        </w:trPr>
        <w:tc>
          <w:tcPr>
            <w:tcW w:w="48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4E3E271" w14:textId="15C801F1"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BE187A">
              <w:t>2090-99</w:t>
            </w:r>
          </w:p>
        </w:tc>
        <w:tc>
          <w:tcPr>
            <w:tcW w:w="76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572D508" w14:textId="3FB46D74"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412 (94-690)</w:t>
            </w:r>
          </w:p>
        </w:tc>
        <w:tc>
          <w:tcPr>
            <w:tcW w:w="74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1634E6D" w14:textId="7D99B849"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216 (3-417)</w:t>
            </w:r>
          </w:p>
        </w:tc>
        <w:tc>
          <w:tcPr>
            <w:tcW w:w="79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9C4801F" w14:textId="6024540F"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196 (15-377)</w:t>
            </w:r>
          </w:p>
        </w:tc>
        <w:tc>
          <w:tcPr>
            <w:tcW w:w="72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273D48B" w14:textId="2BADE533"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514 (186-803)</w:t>
            </w:r>
          </w:p>
        </w:tc>
        <w:tc>
          <w:tcPr>
            <w:tcW w:w="74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0ADA393" w14:textId="7FEF7376"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254 (43-463)</w:t>
            </w:r>
          </w:p>
        </w:tc>
        <w:tc>
          <w:tcPr>
            <w:tcW w:w="74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0691864" w14:textId="0B50DFB4" w:rsidR="008E17DE" w:rsidRPr="00687E58" w:rsidRDefault="008E17DE" w:rsidP="008E17DE">
            <w:pPr>
              <w:pBdr>
                <w:top w:val="none" w:sz="0" w:space="0" w:color="000000"/>
                <w:left w:val="none" w:sz="0" w:space="0" w:color="000000"/>
                <w:bottom w:val="none" w:sz="0" w:space="0" w:color="000000"/>
                <w:right w:val="none" w:sz="0" w:space="0" w:color="000000"/>
              </w:pBdr>
              <w:jc w:val="both"/>
            </w:pPr>
            <w:r w:rsidRPr="00C27278">
              <w:t>259 (53-448)</w:t>
            </w:r>
          </w:p>
        </w:tc>
      </w:tr>
    </w:tbl>
    <w:p w14:paraId="7A369A35" w14:textId="729ABD12" w:rsidR="00182C18" w:rsidRDefault="00182C18">
      <w:pPr>
        <w:rPr>
          <w:b/>
          <w:bCs/>
          <w:lang w:val="en-US"/>
        </w:rPr>
      </w:pPr>
      <w:r>
        <w:rPr>
          <w:b/>
          <w:bCs/>
          <w:lang w:val="en-US"/>
        </w:rPr>
        <w:br w:type="page"/>
      </w:r>
    </w:p>
    <w:p w14:paraId="7592D6AC" w14:textId="77777777" w:rsidR="009465C1" w:rsidRPr="009E3F58" w:rsidRDefault="009465C1">
      <w:pPr>
        <w:rPr>
          <w:b/>
          <w:bCs/>
          <w:lang w:val="en-US"/>
        </w:rPr>
      </w:pPr>
    </w:p>
    <w:p w14:paraId="7216CD97" w14:textId="15868EDA" w:rsidR="009870DB" w:rsidRDefault="009870DB" w:rsidP="009870DB">
      <w:pPr>
        <w:jc w:val="both"/>
      </w:pPr>
      <w:r w:rsidRPr="00E84680">
        <w:rPr>
          <w:b/>
          <w:bCs/>
          <w:lang w:val="en-US"/>
        </w:rPr>
        <w:t>Table S</w:t>
      </w:r>
      <w:r w:rsidR="00E63185">
        <w:rPr>
          <w:b/>
          <w:bCs/>
          <w:lang w:val="en-US"/>
        </w:rPr>
        <w:t>5</w:t>
      </w:r>
      <w:r w:rsidRPr="00E84680">
        <w:rPr>
          <w:b/>
          <w:bCs/>
          <w:lang w:val="en-US"/>
        </w:rPr>
        <w:t xml:space="preserve">. </w:t>
      </w:r>
      <w:r w:rsidR="00C55302" w:rsidRPr="00C55302">
        <w:t xml:space="preserve">Net differences in projected </w:t>
      </w:r>
      <w:r w:rsidR="00EC130C">
        <w:t>average annual</w:t>
      </w:r>
      <w:r w:rsidR="00C55302" w:rsidRPr="00C55302">
        <w:t xml:space="preserve"> attributable mortality due to heat and cold </w:t>
      </w:r>
      <w:r w:rsidR="00EC130C">
        <w:t xml:space="preserve">per decade </w:t>
      </w:r>
      <w:r w:rsidR="00C55302" w:rsidRPr="00C55302">
        <w:t xml:space="preserve">under RCP4.5 for different population development scenarios (Climate Only and </w:t>
      </w:r>
      <w:r w:rsidR="00222E3D">
        <w:t>RCP4.5/Medium Road</w:t>
      </w:r>
      <w:r w:rsidR="00C55302" w:rsidRPr="00C55302">
        <w:t>), relative to the baseline period 2010-2019</w:t>
      </w:r>
      <w:r w:rsidR="00C55302">
        <w:t>.</w:t>
      </w:r>
      <w:r w:rsidR="00EC130C">
        <w:t xml:space="preserve"> </w:t>
      </w:r>
      <w:r w:rsidR="00EC130C" w:rsidRPr="00EC130C">
        <w:t>Values represent the mean annual deaths per decade</w:t>
      </w:r>
      <w:r w:rsidR="00EC130C">
        <w:t>.</w:t>
      </w:r>
    </w:p>
    <w:tbl>
      <w:tblPr>
        <w:tblW w:w="5000" w:type="pct"/>
        <w:jc w:val="center"/>
        <w:tblLook w:val="0420" w:firstRow="1" w:lastRow="0" w:firstColumn="0" w:lastColumn="0" w:noHBand="0" w:noVBand="1"/>
      </w:tblPr>
      <w:tblGrid>
        <w:gridCol w:w="1234"/>
        <w:gridCol w:w="2126"/>
        <w:gridCol w:w="2126"/>
        <w:gridCol w:w="2227"/>
        <w:gridCol w:w="2140"/>
        <w:gridCol w:w="2140"/>
        <w:gridCol w:w="2011"/>
      </w:tblGrid>
      <w:tr w:rsidR="009870DB" w:rsidRPr="00DF7A0A" w14:paraId="3F79BC56" w14:textId="77777777" w:rsidTr="00303E8B">
        <w:trPr>
          <w:tblHeader/>
          <w:jc w:val="center"/>
        </w:trPr>
        <w:tc>
          <w:tcPr>
            <w:tcW w:w="441" w:type="pct"/>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6FDA012E" w14:textId="77777777" w:rsidR="009870DB" w:rsidRPr="00DF7A0A" w:rsidRDefault="009870DB" w:rsidP="00087DF1">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p>
        </w:tc>
        <w:tc>
          <w:tcPr>
            <w:tcW w:w="2313"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196C2E23" w14:textId="77777777" w:rsidR="009870DB" w:rsidRPr="00DF7A0A" w:rsidRDefault="009870DB" w:rsidP="00087DF1">
            <w:pPr>
              <w:pBdr>
                <w:top w:val="none" w:sz="0" w:space="0" w:color="000000"/>
                <w:left w:val="none" w:sz="0" w:space="0" w:color="000000"/>
                <w:bottom w:val="none" w:sz="0" w:space="0" w:color="000000"/>
                <w:right w:val="none" w:sz="0" w:space="0" w:color="000000"/>
              </w:pBdr>
              <w:jc w:val="center"/>
              <w:rPr>
                <w:rFonts w:cstheme="minorHAnsi"/>
              </w:rPr>
            </w:pPr>
            <w:r w:rsidRPr="00DF7A0A">
              <w:rPr>
                <w:rFonts w:eastAsia="Arial" w:cstheme="minorHAnsi"/>
                <w:color w:val="000000"/>
              </w:rPr>
              <w:t xml:space="preserve">RCP4.5 </w:t>
            </w:r>
            <w:r w:rsidRPr="00DF7A0A">
              <w:t>Climate</w:t>
            </w:r>
            <w:r w:rsidRPr="00DF7A0A">
              <w:rPr>
                <w:rFonts w:eastAsia="Arial" w:cstheme="minorHAnsi"/>
                <w:color w:val="000000"/>
              </w:rPr>
              <w:t xml:space="preserve"> Only</w:t>
            </w:r>
          </w:p>
        </w:tc>
        <w:tc>
          <w:tcPr>
            <w:tcW w:w="2246"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6632A1E5" w14:textId="0579AA5C" w:rsidR="009870DB" w:rsidRPr="00DF7A0A" w:rsidRDefault="00222E3D" w:rsidP="00087DF1">
            <w:pPr>
              <w:pBdr>
                <w:top w:val="none" w:sz="0" w:space="0" w:color="000000"/>
                <w:left w:val="none" w:sz="0" w:space="0" w:color="000000"/>
                <w:bottom w:val="none" w:sz="0" w:space="0" w:color="000000"/>
                <w:right w:val="none" w:sz="0" w:space="0" w:color="000000"/>
              </w:pBdr>
              <w:jc w:val="center"/>
              <w:rPr>
                <w:rFonts w:cstheme="minorHAnsi"/>
              </w:rPr>
            </w:pPr>
            <w:r>
              <w:rPr>
                <w:rFonts w:eastAsia="Arial" w:cstheme="minorHAnsi"/>
                <w:color w:val="000000"/>
              </w:rPr>
              <w:t>RCP4.5/Medium Road</w:t>
            </w:r>
          </w:p>
        </w:tc>
      </w:tr>
      <w:tr w:rsidR="009870DB" w:rsidRPr="00DF7A0A" w14:paraId="330C1513" w14:textId="77777777" w:rsidTr="00303E8B">
        <w:trPr>
          <w:tblHeader/>
          <w:jc w:val="center"/>
        </w:trPr>
        <w:tc>
          <w:tcPr>
            <w:tcW w:w="441"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3B0988" w14:textId="77777777" w:rsidR="009870DB" w:rsidRPr="00DF7A0A" w:rsidRDefault="009870DB" w:rsidP="00087DF1">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DF7A0A">
              <w:rPr>
                <w:rFonts w:eastAsia="Arial" w:cstheme="minorHAnsi"/>
                <w:color w:val="000000"/>
              </w:rPr>
              <w:t>Decades</w:t>
            </w:r>
          </w:p>
        </w:tc>
        <w:tc>
          <w:tcPr>
            <w:tcW w:w="759"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E97B86" w14:textId="77777777" w:rsidR="009870DB" w:rsidRPr="00DF7A0A" w:rsidRDefault="009870DB" w:rsidP="00087DF1">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DF7A0A">
              <w:rPr>
                <w:rFonts w:eastAsia="Arial" w:cstheme="minorHAnsi"/>
                <w:color w:val="000000"/>
              </w:rPr>
              <w:t>Total</w:t>
            </w:r>
          </w:p>
        </w:tc>
        <w:tc>
          <w:tcPr>
            <w:tcW w:w="759"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34AAB4" w14:textId="77777777" w:rsidR="009870DB" w:rsidRPr="00DF7A0A" w:rsidRDefault="009870DB" w:rsidP="00087DF1">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DF7A0A">
              <w:rPr>
                <w:rFonts w:eastAsia="Arial" w:cstheme="minorHAnsi"/>
                <w:color w:val="000000"/>
              </w:rPr>
              <w:t>Cold</w:t>
            </w:r>
          </w:p>
        </w:tc>
        <w:tc>
          <w:tcPr>
            <w:tcW w:w="795"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85B23A" w14:textId="77777777" w:rsidR="009870DB" w:rsidRPr="00DF7A0A" w:rsidRDefault="009870DB" w:rsidP="00087DF1">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DF7A0A">
              <w:rPr>
                <w:rFonts w:eastAsia="Arial" w:cstheme="minorHAnsi"/>
                <w:color w:val="000000"/>
              </w:rPr>
              <w:t>Heat</w:t>
            </w:r>
          </w:p>
        </w:tc>
        <w:tc>
          <w:tcPr>
            <w:tcW w:w="764"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A133834" w14:textId="77777777" w:rsidR="009870DB" w:rsidRPr="00DF7A0A" w:rsidRDefault="009870DB" w:rsidP="00087DF1">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DF7A0A">
              <w:rPr>
                <w:rFonts w:eastAsia="Arial" w:cstheme="minorHAnsi"/>
                <w:color w:val="000000"/>
              </w:rPr>
              <w:t>Total</w:t>
            </w:r>
          </w:p>
        </w:tc>
        <w:tc>
          <w:tcPr>
            <w:tcW w:w="764"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601AA1" w14:textId="77777777" w:rsidR="009870DB" w:rsidRPr="00DF7A0A" w:rsidRDefault="009870DB" w:rsidP="00087DF1">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DF7A0A">
              <w:rPr>
                <w:rFonts w:eastAsia="Arial" w:cstheme="minorHAnsi"/>
                <w:color w:val="000000"/>
              </w:rPr>
              <w:t>Cold</w:t>
            </w:r>
          </w:p>
        </w:tc>
        <w:tc>
          <w:tcPr>
            <w:tcW w:w="718"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EA5001" w14:textId="77777777" w:rsidR="009870DB" w:rsidRPr="00DF7A0A" w:rsidRDefault="009870DB" w:rsidP="00087DF1">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DF7A0A">
              <w:rPr>
                <w:rFonts w:eastAsia="Arial" w:cstheme="minorHAnsi"/>
                <w:color w:val="000000"/>
              </w:rPr>
              <w:t>Heat</w:t>
            </w:r>
          </w:p>
        </w:tc>
      </w:tr>
      <w:tr w:rsidR="009870DB" w:rsidRPr="00DF7A0A" w14:paraId="634E89F2" w14:textId="77777777" w:rsidTr="00207759">
        <w:trPr>
          <w:jc w:val="center"/>
        </w:trPr>
        <w:tc>
          <w:tcPr>
            <w:tcW w:w="441"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14427" w14:textId="77777777" w:rsidR="009870DB" w:rsidRPr="00DF7A0A" w:rsidRDefault="009870DB" w:rsidP="00087DF1">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DF7A0A">
              <w:rPr>
                <w:rFonts w:eastAsia="Arial" w:cstheme="minorHAnsi"/>
                <w:color w:val="000000"/>
              </w:rPr>
              <w:t>2010-19</w:t>
            </w:r>
          </w:p>
        </w:tc>
        <w:tc>
          <w:tcPr>
            <w:tcW w:w="4559" w:type="pct"/>
            <w:gridSpan w:val="6"/>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08C98" w14:textId="77777777" w:rsidR="009870DB" w:rsidRPr="00DF7A0A" w:rsidRDefault="009870DB" w:rsidP="00087DF1">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DF7A0A">
              <w:rPr>
                <w:rFonts w:eastAsia="Arial" w:cstheme="minorHAnsi"/>
                <w:color w:val="000000"/>
              </w:rPr>
              <w:t xml:space="preserve">                                                                                          </w:t>
            </w:r>
            <w:r>
              <w:rPr>
                <w:rFonts w:eastAsia="Arial" w:cstheme="minorHAnsi"/>
                <w:color w:val="000000"/>
              </w:rPr>
              <w:t xml:space="preserve">                  </w:t>
            </w:r>
            <w:r w:rsidRPr="00DF7A0A">
              <w:rPr>
                <w:rFonts w:eastAsia="Arial" w:cstheme="minorHAnsi"/>
                <w:color w:val="000000"/>
              </w:rPr>
              <w:t xml:space="preserve"> Baseline       </w:t>
            </w:r>
          </w:p>
        </w:tc>
      </w:tr>
      <w:tr w:rsidR="00EC130C" w:rsidRPr="00DF7A0A" w14:paraId="1740DC53" w14:textId="77777777" w:rsidTr="00303E8B">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0EE3F3" w14:textId="4FA8555D"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7248FD">
              <w:t>2020-29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4BD5B7" w14:textId="658F4913"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-11 (-45-21)</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52B1AA" w14:textId="44E460B5"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-5 (-20-11)</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7674B0" w14:textId="3B555C4E"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-5 (-48-32)</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676B09" w14:textId="52D8D725"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-4 (-39-28)</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823612" w14:textId="389A9200"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 (-15-15)</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614FD8" w14:textId="5331CC6A"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-3 (-47-35)</w:t>
            </w:r>
          </w:p>
        </w:tc>
      </w:tr>
      <w:tr w:rsidR="00EC130C" w:rsidRPr="00DF7A0A" w14:paraId="2B4CEF2E" w14:textId="77777777" w:rsidTr="00303E8B">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51213D" w14:textId="6D61264F"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7248FD">
              <w:t>2030-39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74E6C4" w14:textId="05ED748E"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-10 (-38-24)</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C5E398" w14:textId="03224179"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-7 (-31-12)</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B8F166" w14:textId="469A7776"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-3 (-37-36)</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118BDC" w14:textId="41B6CFBA"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38 (-2-88)</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2F1412" w14:textId="01AE4CDE"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29 (2-61)</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21C344" w14:textId="021CFAB5"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9 (-27-60)</w:t>
            </w:r>
          </w:p>
        </w:tc>
      </w:tr>
      <w:tr w:rsidR="00EC130C" w:rsidRPr="00DF7A0A" w14:paraId="6D12D848" w14:textId="77777777" w:rsidTr="00303E8B">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808BB5" w14:textId="461420D5"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7248FD">
              <w:t>2040-49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7C69FB" w14:textId="75D292DD"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-7 (-37-25)</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FAAA1B" w14:textId="36FD9168"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-14 (-43-6)</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5CCB9E" w14:textId="3A4B11A3"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7 (-28-37)</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FC1EF9" w14:textId="5E1D0037"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81 (26-141)</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3D279A" w14:textId="63D9045E"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49 (14-95)</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24FD35" w14:textId="1214B5CD"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32 (-9-78)</w:t>
            </w:r>
          </w:p>
        </w:tc>
      </w:tr>
      <w:tr w:rsidR="00EC130C" w:rsidRPr="00DF7A0A" w14:paraId="5B93F1DE" w14:textId="77777777" w:rsidTr="00303E8B">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003014" w14:textId="5FB4E047"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7248FD">
              <w:t>2050-59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4134BA" w14:textId="759C16D7"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 (-46-75)</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9085A8" w14:textId="2BB02855"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-19 (-52-5)</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645FCF" w14:textId="6E9E664B"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18 (-20-100)</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BC89FA" w14:textId="6F2B092D"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111 (39-228)</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060661" w14:textId="257823F8"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57 (21-106)</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2F6073" w14:textId="1EF602AB"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54 (5-175)</w:t>
            </w:r>
          </w:p>
        </w:tc>
      </w:tr>
      <w:tr w:rsidR="00EC130C" w:rsidRPr="00DF7A0A" w14:paraId="12B164FF" w14:textId="77777777" w:rsidTr="00303E8B">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B2C689" w14:textId="09AEDC58"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7248FD">
              <w:t>2060-69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775D65" w14:textId="16F4C1E2"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0 (-39-27)</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6CD8C" w14:textId="1E8F3AAB"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-19 (-52-7)</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48563D" w14:textId="2EFB1E77"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18 (-3-52)</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214F08" w14:textId="2B633D87"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122 (54-183)</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E1BCE6" w14:textId="32730E93"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64 (25-114)</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1898F9" w14:textId="21F6ACAA"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58 (17-118)</w:t>
            </w:r>
          </w:p>
        </w:tc>
      </w:tr>
      <w:tr w:rsidR="00EC130C" w:rsidRPr="00DF7A0A" w14:paraId="280606F2" w14:textId="77777777" w:rsidTr="00303E8B">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7C4AA0" w14:textId="3741ACA4"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7248FD">
              <w:t>2070-79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47BA9C" w14:textId="43029528"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0 (-49-65)</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CECE62" w14:textId="6AF1FB5D"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-24 (-55--1)</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D06C07" w14:textId="5732BCB0"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23 (-15-92)</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CD2DFF" w14:textId="7B708A3A"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113 (43-205)</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6A673B" w14:textId="21E75152"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49 (25-86)</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0702E0" w14:textId="7D38A377"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64 (10-156)</w:t>
            </w:r>
          </w:p>
        </w:tc>
      </w:tr>
      <w:tr w:rsidR="00EC130C" w:rsidRPr="00DF7A0A" w14:paraId="73DFDA01" w14:textId="77777777" w:rsidTr="00303E8B">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4534E8" w14:textId="063D56FC"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7248FD">
              <w:t>2080-89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0B51DE" w14:textId="4919A059"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9 (-40-76)</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508437" w14:textId="06E725C5"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-24 (-59-3)</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ED38A1" w14:textId="6C7FA475"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33 (-6-99)</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A23BB3" w14:textId="422346E3"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145 (60-250)</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D9193F" w14:textId="1FD83C03"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60 (29-107)</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AA49D8" w14:textId="50DBFA15"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84 (18-187)</w:t>
            </w:r>
          </w:p>
        </w:tc>
      </w:tr>
      <w:tr w:rsidR="00EC130C" w:rsidRPr="00DF7A0A" w14:paraId="2D6F0A7B" w14:textId="77777777" w:rsidTr="00303E8B">
        <w:trPr>
          <w:jc w:val="center"/>
        </w:trPr>
        <w:tc>
          <w:tcPr>
            <w:tcW w:w="44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DBB3FD6" w14:textId="4AD36542"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7248FD">
              <w:t>2090-99</w:t>
            </w:r>
          </w:p>
        </w:tc>
        <w:tc>
          <w:tcPr>
            <w:tcW w:w="75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38CEF1A" w14:textId="39AA3EEC"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10 (-53-87)</w:t>
            </w:r>
          </w:p>
        </w:tc>
        <w:tc>
          <w:tcPr>
            <w:tcW w:w="75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0BD83C0" w14:textId="5B6CCBA5"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-25 (-64-6)</w:t>
            </w:r>
          </w:p>
        </w:tc>
        <w:tc>
          <w:tcPr>
            <w:tcW w:w="79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1742548" w14:textId="1A919878"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35 (-4-114)</w:t>
            </w:r>
          </w:p>
        </w:tc>
        <w:tc>
          <w:tcPr>
            <w:tcW w:w="76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FC70E66" w14:textId="472FD2C2"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142 (50-241)</w:t>
            </w:r>
          </w:p>
        </w:tc>
        <w:tc>
          <w:tcPr>
            <w:tcW w:w="76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28057B0" w14:textId="14FCBB90"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56 (27-102)</w:t>
            </w:r>
          </w:p>
        </w:tc>
        <w:tc>
          <w:tcPr>
            <w:tcW w:w="71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0B0E5DC" w14:textId="252A9816" w:rsidR="00EC130C" w:rsidRPr="00DF7A0A" w:rsidRDefault="00EC130C" w:rsidP="00EC130C">
            <w:pPr>
              <w:pBdr>
                <w:top w:val="none" w:sz="0" w:space="0" w:color="000000"/>
                <w:left w:val="none" w:sz="0" w:space="0" w:color="000000"/>
                <w:bottom w:val="none" w:sz="0" w:space="0" w:color="000000"/>
                <w:right w:val="none" w:sz="0" w:space="0" w:color="000000"/>
              </w:pBdr>
              <w:spacing w:before="100" w:after="100"/>
              <w:ind w:left="100" w:right="100"/>
              <w:rPr>
                <w:rFonts w:cstheme="minorHAnsi"/>
              </w:rPr>
            </w:pPr>
            <w:r w:rsidRPr="00C245F0">
              <w:t>86 (11-191)</w:t>
            </w:r>
          </w:p>
        </w:tc>
      </w:tr>
    </w:tbl>
    <w:p w14:paraId="51870642" w14:textId="77777777" w:rsidR="00BB3BC8" w:rsidRDefault="00BB3BC8">
      <w:pPr>
        <w:rPr>
          <w:b/>
          <w:bCs/>
          <w:lang w:val="es-ES"/>
        </w:rPr>
      </w:pPr>
      <w:r>
        <w:rPr>
          <w:b/>
          <w:bCs/>
          <w:lang w:val="es-ES"/>
        </w:rPr>
        <w:br w:type="page"/>
      </w:r>
    </w:p>
    <w:p w14:paraId="30714238" w14:textId="69F3CF68" w:rsidR="00BB2104" w:rsidRDefault="00BB2104" w:rsidP="00BB2104">
      <w:pPr>
        <w:jc w:val="both"/>
      </w:pPr>
      <w:r w:rsidRPr="00BB2104">
        <w:rPr>
          <w:b/>
          <w:bCs/>
          <w:lang w:val="en-US"/>
        </w:rPr>
        <w:lastRenderedPageBreak/>
        <w:t>Table S</w:t>
      </w:r>
      <w:r w:rsidR="00E63185">
        <w:rPr>
          <w:b/>
          <w:bCs/>
          <w:lang w:val="en-US"/>
        </w:rPr>
        <w:t>6</w:t>
      </w:r>
      <w:r w:rsidRPr="00BB2104">
        <w:rPr>
          <w:b/>
          <w:bCs/>
          <w:lang w:val="en-US"/>
        </w:rPr>
        <w:t xml:space="preserve">. </w:t>
      </w:r>
      <w:r w:rsidR="00EC130C" w:rsidRPr="00C55302">
        <w:t xml:space="preserve">Net differences in projected </w:t>
      </w:r>
      <w:r w:rsidR="00EC130C">
        <w:t>average annual</w:t>
      </w:r>
      <w:r w:rsidR="00EC130C" w:rsidRPr="00C55302">
        <w:t xml:space="preserve"> attributable mortality due to heat and cold </w:t>
      </w:r>
      <w:r w:rsidR="00EC130C">
        <w:t xml:space="preserve">per decade </w:t>
      </w:r>
      <w:r w:rsidR="00EC130C" w:rsidRPr="00C55302">
        <w:t xml:space="preserve">under </w:t>
      </w:r>
      <w:r w:rsidRPr="00C55302">
        <w:t>RCP</w:t>
      </w:r>
      <w:r w:rsidR="00F8656B">
        <w:t>8</w:t>
      </w:r>
      <w:r w:rsidRPr="00C55302">
        <w:t xml:space="preserve">.5 for different population development scenarios (Climate Only and </w:t>
      </w:r>
      <w:r w:rsidR="00222E3D">
        <w:t>RCP8.5/Strong Ageing</w:t>
      </w:r>
      <w:r w:rsidRPr="00C55302">
        <w:t>), relative to the baseline period 2010-2019</w:t>
      </w:r>
      <w:r>
        <w:t>.</w:t>
      </w:r>
    </w:p>
    <w:tbl>
      <w:tblPr>
        <w:tblW w:w="5000" w:type="pct"/>
        <w:jc w:val="center"/>
        <w:tblLook w:val="0420" w:firstRow="1" w:lastRow="0" w:firstColumn="0" w:lastColumn="0" w:noHBand="0" w:noVBand="1"/>
      </w:tblPr>
      <w:tblGrid>
        <w:gridCol w:w="1234"/>
        <w:gridCol w:w="2126"/>
        <w:gridCol w:w="2126"/>
        <w:gridCol w:w="2227"/>
        <w:gridCol w:w="2140"/>
        <w:gridCol w:w="2140"/>
        <w:gridCol w:w="2011"/>
      </w:tblGrid>
      <w:tr w:rsidR="00D21ECA" w:rsidRPr="00FC6A99" w14:paraId="2C39EA32" w14:textId="77777777" w:rsidTr="007D5CB6">
        <w:trPr>
          <w:tblHeader/>
          <w:jc w:val="center"/>
        </w:trPr>
        <w:tc>
          <w:tcPr>
            <w:tcW w:w="441" w:type="pct"/>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0831B2E7" w14:textId="77777777" w:rsidR="00D21ECA" w:rsidRPr="00FC6A99" w:rsidRDefault="00D21ECA" w:rsidP="00087DF1">
            <w:pPr>
              <w:pBdr>
                <w:top w:val="none" w:sz="0" w:space="0" w:color="000000"/>
                <w:left w:val="none" w:sz="0" w:space="0" w:color="000000"/>
                <w:bottom w:val="none" w:sz="0" w:space="0" w:color="000000"/>
                <w:right w:val="none" w:sz="0" w:space="0" w:color="000000"/>
              </w:pBdr>
              <w:jc w:val="both"/>
            </w:pPr>
          </w:p>
        </w:tc>
        <w:tc>
          <w:tcPr>
            <w:tcW w:w="2313"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75A8EAFB" w14:textId="77777777" w:rsidR="00D21ECA" w:rsidRPr="00FC6A99" w:rsidRDefault="00D21ECA" w:rsidP="00087DF1">
            <w:pPr>
              <w:pBdr>
                <w:top w:val="none" w:sz="0" w:space="0" w:color="000000"/>
                <w:left w:val="none" w:sz="0" w:space="0" w:color="000000"/>
                <w:bottom w:val="none" w:sz="0" w:space="0" w:color="000000"/>
                <w:right w:val="none" w:sz="0" w:space="0" w:color="000000"/>
              </w:pBdr>
              <w:jc w:val="center"/>
            </w:pPr>
            <w:r w:rsidRPr="00FC6A99">
              <w:t>RCP8.5 Climate Only</w:t>
            </w:r>
          </w:p>
        </w:tc>
        <w:tc>
          <w:tcPr>
            <w:tcW w:w="2246"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6C4B9FAF" w14:textId="2E5DACCC" w:rsidR="00D21ECA" w:rsidRPr="00FC6A99" w:rsidRDefault="00222E3D" w:rsidP="00087DF1">
            <w:pPr>
              <w:pBdr>
                <w:top w:val="none" w:sz="0" w:space="0" w:color="000000"/>
                <w:left w:val="none" w:sz="0" w:space="0" w:color="000000"/>
                <w:bottom w:val="none" w:sz="0" w:space="0" w:color="000000"/>
                <w:right w:val="none" w:sz="0" w:space="0" w:color="000000"/>
              </w:pBdr>
              <w:jc w:val="center"/>
            </w:pPr>
            <w:r>
              <w:t>RCP8.5/Strong Ageing</w:t>
            </w:r>
          </w:p>
        </w:tc>
      </w:tr>
      <w:tr w:rsidR="00D21ECA" w:rsidRPr="00FC6A99" w14:paraId="570AB4A3" w14:textId="77777777" w:rsidTr="007D5CB6">
        <w:trPr>
          <w:tblHeader/>
          <w:jc w:val="center"/>
        </w:trPr>
        <w:tc>
          <w:tcPr>
            <w:tcW w:w="441"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DA501D" w14:textId="77777777" w:rsidR="00D21ECA" w:rsidRPr="00FC6A99" w:rsidRDefault="00D21ECA" w:rsidP="00087DF1">
            <w:pPr>
              <w:pBdr>
                <w:top w:val="none" w:sz="0" w:space="0" w:color="000000"/>
                <w:left w:val="none" w:sz="0" w:space="0" w:color="000000"/>
                <w:bottom w:val="none" w:sz="0" w:space="0" w:color="000000"/>
                <w:right w:val="none" w:sz="0" w:space="0" w:color="000000"/>
              </w:pBdr>
              <w:jc w:val="both"/>
            </w:pPr>
            <w:r w:rsidRPr="00FC6A99">
              <w:t>Decades</w:t>
            </w:r>
          </w:p>
        </w:tc>
        <w:tc>
          <w:tcPr>
            <w:tcW w:w="759"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403B1C" w14:textId="77777777" w:rsidR="00D21ECA" w:rsidRPr="00FC6A99" w:rsidRDefault="00D21ECA" w:rsidP="00087DF1">
            <w:pPr>
              <w:pBdr>
                <w:top w:val="none" w:sz="0" w:space="0" w:color="000000"/>
                <w:left w:val="none" w:sz="0" w:space="0" w:color="000000"/>
                <w:bottom w:val="none" w:sz="0" w:space="0" w:color="000000"/>
                <w:right w:val="none" w:sz="0" w:space="0" w:color="000000"/>
              </w:pBdr>
              <w:jc w:val="both"/>
            </w:pPr>
            <w:r w:rsidRPr="00FC6A99">
              <w:t>Total</w:t>
            </w:r>
          </w:p>
        </w:tc>
        <w:tc>
          <w:tcPr>
            <w:tcW w:w="759"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285B17" w14:textId="77777777" w:rsidR="00D21ECA" w:rsidRPr="00FC6A99" w:rsidRDefault="00D21ECA" w:rsidP="00087DF1">
            <w:pPr>
              <w:pBdr>
                <w:top w:val="none" w:sz="0" w:space="0" w:color="000000"/>
                <w:left w:val="none" w:sz="0" w:space="0" w:color="000000"/>
                <w:bottom w:val="none" w:sz="0" w:space="0" w:color="000000"/>
                <w:right w:val="none" w:sz="0" w:space="0" w:color="000000"/>
              </w:pBdr>
              <w:jc w:val="both"/>
            </w:pPr>
            <w:r w:rsidRPr="00FC6A99">
              <w:t>Cold</w:t>
            </w:r>
          </w:p>
        </w:tc>
        <w:tc>
          <w:tcPr>
            <w:tcW w:w="795"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3B6ADB" w14:textId="77777777" w:rsidR="00D21ECA" w:rsidRPr="00FC6A99" w:rsidRDefault="00D21ECA" w:rsidP="00087DF1">
            <w:pPr>
              <w:pBdr>
                <w:top w:val="none" w:sz="0" w:space="0" w:color="000000"/>
                <w:left w:val="none" w:sz="0" w:space="0" w:color="000000"/>
                <w:bottom w:val="none" w:sz="0" w:space="0" w:color="000000"/>
                <w:right w:val="none" w:sz="0" w:space="0" w:color="000000"/>
              </w:pBdr>
              <w:jc w:val="both"/>
            </w:pPr>
            <w:r w:rsidRPr="00FC6A99">
              <w:t>Heat</w:t>
            </w:r>
          </w:p>
        </w:tc>
        <w:tc>
          <w:tcPr>
            <w:tcW w:w="764"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7F23CF" w14:textId="77777777" w:rsidR="00D21ECA" w:rsidRPr="00FC6A99" w:rsidRDefault="00D21ECA" w:rsidP="00087DF1">
            <w:pPr>
              <w:pBdr>
                <w:top w:val="none" w:sz="0" w:space="0" w:color="000000"/>
                <w:left w:val="none" w:sz="0" w:space="0" w:color="000000"/>
                <w:bottom w:val="none" w:sz="0" w:space="0" w:color="000000"/>
                <w:right w:val="none" w:sz="0" w:space="0" w:color="000000"/>
              </w:pBdr>
              <w:jc w:val="both"/>
            </w:pPr>
            <w:r w:rsidRPr="00FC6A99">
              <w:t xml:space="preserve"> Total</w:t>
            </w:r>
          </w:p>
        </w:tc>
        <w:tc>
          <w:tcPr>
            <w:tcW w:w="764"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8D8449" w14:textId="77777777" w:rsidR="00D21ECA" w:rsidRPr="00FC6A99" w:rsidRDefault="00D21ECA" w:rsidP="00087DF1">
            <w:pPr>
              <w:pBdr>
                <w:top w:val="none" w:sz="0" w:space="0" w:color="000000"/>
                <w:left w:val="none" w:sz="0" w:space="0" w:color="000000"/>
                <w:bottom w:val="none" w:sz="0" w:space="0" w:color="000000"/>
                <w:right w:val="none" w:sz="0" w:space="0" w:color="000000"/>
              </w:pBdr>
              <w:jc w:val="both"/>
            </w:pPr>
            <w:r w:rsidRPr="00FC6A99">
              <w:t>Cold</w:t>
            </w:r>
          </w:p>
        </w:tc>
        <w:tc>
          <w:tcPr>
            <w:tcW w:w="718"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188DF4" w14:textId="77777777" w:rsidR="00D21ECA" w:rsidRPr="00FC6A99" w:rsidRDefault="00D21ECA" w:rsidP="00087DF1">
            <w:pPr>
              <w:pBdr>
                <w:top w:val="none" w:sz="0" w:space="0" w:color="000000"/>
                <w:left w:val="none" w:sz="0" w:space="0" w:color="000000"/>
                <w:bottom w:val="none" w:sz="0" w:space="0" w:color="000000"/>
                <w:right w:val="none" w:sz="0" w:space="0" w:color="000000"/>
              </w:pBdr>
              <w:jc w:val="both"/>
            </w:pPr>
            <w:r w:rsidRPr="00FC6A99">
              <w:t xml:space="preserve"> Heat</w:t>
            </w:r>
          </w:p>
        </w:tc>
      </w:tr>
      <w:tr w:rsidR="00D21ECA" w:rsidRPr="00FC6A99" w14:paraId="4EBF436F" w14:textId="77777777" w:rsidTr="00207759">
        <w:trPr>
          <w:jc w:val="center"/>
        </w:trPr>
        <w:tc>
          <w:tcPr>
            <w:tcW w:w="441"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0B9BD" w14:textId="77777777" w:rsidR="00D21ECA" w:rsidRPr="00FC6A99" w:rsidRDefault="00D21ECA" w:rsidP="00087DF1">
            <w:pPr>
              <w:pBdr>
                <w:top w:val="none" w:sz="0" w:space="0" w:color="000000"/>
                <w:left w:val="none" w:sz="0" w:space="0" w:color="000000"/>
                <w:bottom w:val="none" w:sz="0" w:space="0" w:color="000000"/>
                <w:right w:val="none" w:sz="0" w:space="0" w:color="000000"/>
              </w:pBdr>
            </w:pPr>
            <w:r w:rsidRPr="00FC6A99">
              <w:t>2010-19</w:t>
            </w:r>
          </w:p>
        </w:tc>
        <w:tc>
          <w:tcPr>
            <w:tcW w:w="4559" w:type="pct"/>
            <w:gridSpan w:val="6"/>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2706A" w14:textId="77777777" w:rsidR="00D21ECA" w:rsidRPr="00FC6A99" w:rsidRDefault="00D21ECA" w:rsidP="00087DF1">
            <w:pPr>
              <w:pBdr>
                <w:top w:val="none" w:sz="0" w:space="0" w:color="000000"/>
                <w:left w:val="none" w:sz="0" w:space="0" w:color="000000"/>
                <w:bottom w:val="none" w:sz="0" w:space="0" w:color="000000"/>
                <w:right w:val="none" w:sz="0" w:space="0" w:color="000000"/>
              </w:pBdr>
            </w:pPr>
            <w:r w:rsidRPr="00FC6A99">
              <w:t xml:space="preserve">                                                                                       </w:t>
            </w:r>
            <w:r>
              <w:t xml:space="preserve">                     </w:t>
            </w:r>
            <w:r w:rsidRPr="00FC6A99">
              <w:t xml:space="preserve">   Baseline</w:t>
            </w:r>
          </w:p>
        </w:tc>
      </w:tr>
      <w:tr w:rsidR="00052D0C" w:rsidRPr="00FC6A99" w14:paraId="73A7E2C8" w14:textId="77777777" w:rsidTr="007D5CB6">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8AEA9E" w14:textId="32D76D3F" w:rsidR="00052D0C" w:rsidRPr="00FC6A99" w:rsidRDefault="00052D0C" w:rsidP="00052D0C">
            <w:pPr>
              <w:pBdr>
                <w:top w:val="none" w:sz="0" w:space="0" w:color="000000"/>
                <w:left w:val="none" w:sz="0" w:space="0" w:color="000000"/>
                <w:bottom w:val="none" w:sz="0" w:space="0" w:color="000000"/>
                <w:right w:val="none" w:sz="0" w:space="0" w:color="000000"/>
              </w:pBdr>
            </w:pPr>
            <w:r w:rsidRPr="00436D2D">
              <w:t>2020-29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577B73" w14:textId="451F86F0"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-3 (-29-36)</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27D2A0" w14:textId="4163F6DE"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-6 (-33-17)</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C83AE3" w14:textId="03B33EF6"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3 (-26-52)</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7EC7C" w14:textId="57B99B00"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-18 (-52-22)</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88189B" w14:textId="64BBCBD4"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-19 (-54-1)</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24B7B1" w14:textId="4B6D6920"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 (-29-46)</w:t>
            </w:r>
          </w:p>
        </w:tc>
      </w:tr>
      <w:tr w:rsidR="00052D0C" w:rsidRPr="00FC6A99" w14:paraId="0C098599" w14:textId="77777777" w:rsidTr="007D5CB6">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B3F890" w14:textId="2C0C684D" w:rsidR="00052D0C" w:rsidRPr="00FC6A99" w:rsidRDefault="00052D0C" w:rsidP="00052D0C">
            <w:pPr>
              <w:pBdr>
                <w:top w:val="none" w:sz="0" w:space="0" w:color="000000"/>
                <w:left w:val="none" w:sz="0" w:space="0" w:color="000000"/>
                <w:bottom w:val="none" w:sz="0" w:space="0" w:color="000000"/>
                <w:right w:val="none" w:sz="0" w:space="0" w:color="000000"/>
              </w:pBdr>
            </w:pPr>
            <w:r w:rsidRPr="00436D2D">
              <w:t>2030-39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5360FD" w14:textId="67CDADBE"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 (-33-43)</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BC97FC" w14:textId="0A0AF282"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-9 (-33-10)</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1F82BB" w14:textId="43F9AB86"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8 (-13-53)</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E6EDCB" w14:textId="23355C05"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18 (-21-65)</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3D3E83" w14:textId="2130949F"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2 (-24-19)</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942984" w14:textId="3C34B02D"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16 (-8-64)</w:t>
            </w:r>
          </w:p>
        </w:tc>
      </w:tr>
      <w:tr w:rsidR="00052D0C" w:rsidRPr="00FC6A99" w14:paraId="78D4C587" w14:textId="77777777" w:rsidTr="007D5CB6">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56ED7C" w14:textId="588BF071" w:rsidR="00052D0C" w:rsidRPr="00FC6A99" w:rsidRDefault="00052D0C" w:rsidP="00052D0C">
            <w:pPr>
              <w:pBdr>
                <w:top w:val="none" w:sz="0" w:space="0" w:color="000000"/>
                <w:left w:val="none" w:sz="0" w:space="0" w:color="000000"/>
                <w:bottom w:val="none" w:sz="0" w:space="0" w:color="000000"/>
                <w:right w:val="none" w:sz="0" w:space="0" w:color="000000"/>
              </w:pBdr>
            </w:pPr>
            <w:r w:rsidRPr="00436D2D">
              <w:t>2040-49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E1A302" w14:textId="55C2A317"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0 (-35-52)</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377251" w14:textId="0253D11D"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-13 (-38-4)</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299187" w14:textId="1BCC7DA5"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13 (-31-70)</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C0A483" w14:textId="196382E0"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58 (18-125)</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73FF78" w14:textId="3F8807D7"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25 (5-47)</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1C7C2D" w14:textId="3065803D"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33 (-18-105)</w:t>
            </w:r>
          </w:p>
        </w:tc>
      </w:tr>
      <w:tr w:rsidR="00052D0C" w:rsidRPr="00FC6A99" w14:paraId="0F8EBACE" w14:textId="77777777" w:rsidTr="007D5CB6">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AABD90" w14:textId="14E96727" w:rsidR="00052D0C" w:rsidRPr="00FC6A99" w:rsidRDefault="00052D0C" w:rsidP="00052D0C">
            <w:pPr>
              <w:pBdr>
                <w:top w:val="none" w:sz="0" w:space="0" w:color="000000"/>
                <w:left w:val="none" w:sz="0" w:space="0" w:color="000000"/>
                <w:bottom w:val="none" w:sz="0" w:space="0" w:color="000000"/>
                <w:right w:val="none" w:sz="0" w:space="0" w:color="000000"/>
              </w:pBdr>
            </w:pPr>
            <w:r w:rsidRPr="00436D2D">
              <w:t>2050-59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36F7FB" w14:textId="21C21C46"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12 (-36-87)</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D43AA4" w14:textId="1A0C0838"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-19 (-51-4)</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DA72FA" w14:textId="641DA47B"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32 (-16-114)</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79D304" w14:textId="75A15A2A"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97 (36-190)</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A0ED09" w14:textId="6ED1D022"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31 (7-56)</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B24F07" w14:textId="368064B7"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65 (6-165)</w:t>
            </w:r>
          </w:p>
        </w:tc>
      </w:tr>
      <w:tr w:rsidR="00052D0C" w:rsidRPr="00FC6A99" w14:paraId="761DF1CF" w14:textId="77777777" w:rsidTr="007D5CB6">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A11CAB" w14:textId="31B81C58" w:rsidR="00052D0C" w:rsidRPr="00FC6A99" w:rsidRDefault="00052D0C" w:rsidP="00052D0C">
            <w:pPr>
              <w:pBdr>
                <w:top w:val="none" w:sz="0" w:space="0" w:color="000000"/>
                <w:left w:val="none" w:sz="0" w:space="0" w:color="000000"/>
                <w:bottom w:val="none" w:sz="0" w:space="0" w:color="000000"/>
                <w:right w:val="none" w:sz="0" w:space="0" w:color="000000"/>
              </w:pBdr>
            </w:pPr>
            <w:r w:rsidRPr="00436D2D">
              <w:t>2060-69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D5AFED" w14:textId="21E6D9CE"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37 (-41-156)</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CAEED7" w14:textId="67CB9A2D"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-28 (-70-2)</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397C7B" w14:textId="13C831A4"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65 (1-177)</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69545F" w14:textId="64D81F3D"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143 (47-300)</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D6AA9D" w14:textId="13E13F36"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28 (-2-53)</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5C044E" w14:textId="724E272B"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115 (24-263)</w:t>
            </w:r>
          </w:p>
        </w:tc>
      </w:tr>
      <w:tr w:rsidR="00052D0C" w:rsidRPr="00FC6A99" w14:paraId="659D7D24" w14:textId="77777777" w:rsidTr="007D5CB6">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D28B5B" w14:textId="08C01351" w:rsidR="00052D0C" w:rsidRPr="00FC6A99" w:rsidRDefault="00052D0C" w:rsidP="00052D0C">
            <w:pPr>
              <w:pBdr>
                <w:top w:val="none" w:sz="0" w:space="0" w:color="000000"/>
                <w:left w:val="none" w:sz="0" w:space="0" w:color="000000"/>
                <w:bottom w:val="none" w:sz="0" w:space="0" w:color="000000"/>
                <w:right w:val="none" w:sz="0" w:space="0" w:color="000000"/>
              </w:pBdr>
            </w:pPr>
            <w:r w:rsidRPr="00436D2D">
              <w:t>2070-79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391753" w14:textId="5F66799B"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26 (-63-110)</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4088F9" w14:textId="2C25B7FB"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-38 (-91-5)</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D36650" w14:textId="03157541"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64 (0-142)</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08EB32" w14:textId="55CCA74E"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113 (6-206)</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33B8BA" w14:textId="2576B0E4"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5 (-37-39)</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429011" w14:textId="4F43BDAE"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108 (25-198)</w:t>
            </w:r>
          </w:p>
        </w:tc>
      </w:tr>
      <w:tr w:rsidR="00052D0C" w:rsidRPr="00FC6A99" w14:paraId="79B17408" w14:textId="77777777" w:rsidTr="007D5CB6">
        <w:trPr>
          <w:jc w:val="center"/>
        </w:trPr>
        <w:tc>
          <w:tcPr>
            <w:tcW w:w="4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D6CB48" w14:textId="05866514" w:rsidR="00052D0C" w:rsidRPr="00FC6A99" w:rsidRDefault="00052D0C" w:rsidP="00052D0C">
            <w:pPr>
              <w:pBdr>
                <w:top w:val="none" w:sz="0" w:space="0" w:color="000000"/>
                <w:left w:val="none" w:sz="0" w:space="0" w:color="000000"/>
                <w:bottom w:val="none" w:sz="0" w:space="0" w:color="000000"/>
                <w:right w:val="none" w:sz="0" w:space="0" w:color="000000"/>
              </w:pBdr>
            </w:pPr>
            <w:r w:rsidRPr="00436D2D">
              <w:t>2080-89</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4176FF" w14:textId="04357E93"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54 (-70-174)</w:t>
            </w:r>
          </w:p>
        </w:tc>
        <w:tc>
          <w:tcPr>
            <w:tcW w:w="75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7F1FC7" w14:textId="6DC6F9E3"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-45 (-103-6)</w:t>
            </w:r>
          </w:p>
        </w:tc>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F2FAF9" w14:textId="54712067"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99 (4-209)</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92E8AA" w14:textId="577D47F8"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164 (16-308)</w:t>
            </w:r>
          </w:p>
        </w:tc>
        <w:tc>
          <w:tcPr>
            <w:tcW w:w="76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F4A329" w14:textId="10E31502"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4 (-41-42)</w:t>
            </w:r>
          </w:p>
        </w:tc>
        <w:tc>
          <w:tcPr>
            <w:tcW w:w="7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246131" w14:textId="711E539C"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160 (26-292)</w:t>
            </w:r>
          </w:p>
        </w:tc>
      </w:tr>
      <w:tr w:rsidR="00052D0C" w:rsidRPr="00FC6A99" w14:paraId="4F49DB51" w14:textId="77777777" w:rsidTr="007D5CB6">
        <w:trPr>
          <w:jc w:val="center"/>
        </w:trPr>
        <w:tc>
          <w:tcPr>
            <w:tcW w:w="44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7BD51F1" w14:textId="211DE10C" w:rsidR="00052D0C" w:rsidRPr="00FC6A99" w:rsidRDefault="00052D0C" w:rsidP="00052D0C">
            <w:pPr>
              <w:pBdr>
                <w:top w:val="none" w:sz="0" w:space="0" w:color="000000"/>
                <w:left w:val="none" w:sz="0" w:space="0" w:color="000000"/>
                <w:bottom w:val="none" w:sz="0" w:space="0" w:color="000000"/>
                <w:right w:val="none" w:sz="0" w:space="0" w:color="000000"/>
              </w:pBdr>
            </w:pPr>
            <w:r w:rsidRPr="00436D2D">
              <w:t>2090-99</w:t>
            </w:r>
          </w:p>
        </w:tc>
        <w:tc>
          <w:tcPr>
            <w:tcW w:w="75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4FD47EB" w14:textId="7F006B04"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74 (-62-195)</w:t>
            </w:r>
          </w:p>
        </w:tc>
        <w:tc>
          <w:tcPr>
            <w:tcW w:w="75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3BCD325" w14:textId="4CC6D1E2"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-54 (-124-10)</w:t>
            </w:r>
          </w:p>
        </w:tc>
        <w:tc>
          <w:tcPr>
            <w:tcW w:w="79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DFD04F1" w14:textId="68983048"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127 (10-237)</w:t>
            </w:r>
          </w:p>
        </w:tc>
        <w:tc>
          <w:tcPr>
            <w:tcW w:w="76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EB34481" w14:textId="44BA2ED5"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178 (17-306)</w:t>
            </w:r>
          </w:p>
        </w:tc>
        <w:tc>
          <w:tcPr>
            <w:tcW w:w="76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E57D020" w14:textId="59D23B00"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-13 (-78-44)</w:t>
            </w:r>
          </w:p>
        </w:tc>
        <w:tc>
          <w:tcPr>
            <w:tcW w:w="71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9D80522" w14:textId="191D213A" w:rsidR="00052D0C" w:rsidRPr="00FC6A99" w:rsidRDefault="00052D0C" w:rsidP="00052D0C">
            <w:pPr>
              <w:pBdr>
                <w:top w:val="none" w:sz="0" w:space="0" w:color="000000"/>
                <w:left w:val="none" w:sz="0" w:space="0" w:color="000000"/>
                <w:bottom w:val="none" w:sz="0" w:space="0" w:color="000000"/>
                <w:right w:val="none" w:sz="0" w:space="0" w:color="000000"/>
              </w:pBdr>
            </w:pPr>
            <w:r w:rsidRPr="00B45A17">
              <w:t>192 (46-308)</w:t>
            </w:r>
          </w:p>
        </w:tc>
      </w:tr>
    </w:tbl>
    <w:p w14:paraId="734B95DA" w14:textId="77A33257" w:rsidR="00BB3BC8" w:rsidRDefault="00BB3BC8">
      <w:pPr>
        <w:rPr>
          <w:b/>
          <w:bCs/>
          <w:lang w:val="es-ES"/>
        </w:rPr>
      </w:pPr>
      <w:r>
        <w:rPr>
          <w:b/>
          <w:bCs/>
          <w:lang w:val="es-ES"/>
        </w:rPr>
        <w:br w:type="page"/>
      </w:r>
    </w:p>
    <w:p w14:paraId="405702E2" w14:textId="52EAC91E" w:rsidR="009702FB" w:rsidRDefault="00DE6E0F" w:rsidP="00DE4F8D">
      <w:pPr>
        <w:jc w:val="both"/>
      </w:pPr>
      <w:r w:rsidRPr="00D30136">
        <w:rPr>
          <w:b/>
          <w:bCs/>
          <w:lang w:val="en-US"/>
        </w:rPr>
        <w:lastRenderedPageBreak/>
        <w:t>Table S</w:t>
      </w:r>
      <w:r w:rsidR="00E63185">
        <w:rPr>
          <w:b/>
          <w:bCs/>
          <w:lang w:val="en-US"/>
        </w:rPr>
        <w:t>7</w:t>
      </w:r>
      <w:r w:rsidRPr="00D30136">
        <w:rPr>
          <w:b/>
          <w:bCs/>
          <w:lang w:val="en-US"/>
        </w:rPr>
        <w:t>.</w:t>
      </w:r>
      <w:r w:rsidRPr="00D30136">
        <w:rPr>
          <w:lang w:val="en-US"/>
        </w:rPr>
        <w:t xml:space="preserve"> </w:t>
      </w:r>
      <w:r w:rsidR="00D30136" w:rsidRPr="00D30136">
        <w:t>Net differences in projected decadal attributable fractions (total, heat, and cold) under RCP</w:t>
      </w:r>
      <w:r w:rsidR="00D30136">
        <w:t>4</w:t>
      </w:r>
      <w:r w:rsidR="00D30136" w:rsidRPr="00D30136">
        <w:t xml:space="preserve">.5 for different population development scenarios (Climate Only and </w:t>
      </w:r>
      <w:r w:rsidR="00222E3D">
        <w:t>RCP4.5/Medium Road</w:t>
      </w:r>
      <w:r w:rsidR="00D30136" w:rsidRPr="00D30136">
        <w:t>), relative to the baseline period 2010-2019</w:t>
      </w:r>
      <w:r w:rsidR="00D30136">
        <w:t>.</w:t>
      </w:r>
    </w:p>
    <w:tbl>
      <w:tblPr>
        <w:tblW w:w="5000" w:type="pct"/>
        <w:jc w:val="center"/>
        <w:tblLook w:val="0420" w:firstRow="1" w:lastRow="0" w:firstColumn="0" w:lastColumn="0" w:noHBand="0" w:noVBand="1"/>
      </w:tblPr>
      <w:tblGrid>
        <w:gridCol w:w="1226"/>
        <w:gridCol w:w="2112"/>
        <w:gridCol w:w="2112"/>
        <w:gridCol w:w="2213"/>
        <w:gridCol w:w="2137"/>
        <w:gridCol w:w="2137"/>
        <w:gridCol w:w="2067"/>
      </w:tblGrid>
      <w:tr w:rsidR="008D6E83" w:rsidRPr="00326706" w14:paraId="237F7A8D" w14:textId="77777777" w:rsidTr="00207759">
        <w:trPr>
          <w:tblHeader/>
          <w:jc w:val="center"/>
        </w:trPr>
        <w:tc>
          <w:tcPr>
            <w:tcW w:w="438" w:type="pct"/>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27FA67BE" w14:textId="77777777" w:rsidR="008D6E83" w:rsidRPr="00AB6BA9" w:rsidRDefault="008D6E83"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2298"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4C6A9A1F" w14:textId="77777777" w:rsidR="008D6E83" w:rsidRPr="00AB6BA9" w:rsidRDefault="008D6E83"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26706">
              <w:rPr>
                <w:rFonts w:eastAsia="Arial" w:cs="Arial"/>
                <w:color w:val="000000"/>
              </w:rPr>
              <w:t>RCP4.5 Climate Only</w:t>
            </w:r>
          </w:p>
        </w:tc>
        <w:tc>
          <w:tcPr>
            <w:tcW w:w="2264"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30A776A6" w14:textId="798FD1B4" w:rsidR="008D6E83" w:rsidRPr="00AB6BA9" w:rsidRDefault="00222E3D"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Pr>
                <w:rFonts w:eastAsia="Arial" w:cs="Arial"/>
                <w:color w:val="000000"/>
              </w:rPr>
              <w:t>RCP4.5/Medium Road</w:t>
            </w:r>
          </w:p>
        </w:tc>
      </w:tr>
      <w:tr w:rsidR="008D6E83" w:rsidRPr="00326706" w14:paraId="499C76BC" w14:textId="77777777" w:rsidTr="00197D69">
        <w:trPr>
          <w:tblHeader/>
          <w:jc w:val="center"/>
        </w:trPr>
        <w:tc>
          <w:tcPr>
            <w:tcW w:w="438"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C8D2832" w14:textId="77777777" w:rsidR="008D6E83" w:rsidRPr="00AB6BA9" w:rsidRDefault="008D6E83"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Pr>
                <w:rFonts w:eastAsia="Arial" w:cs="Arial"/>
                <w:color w:val="000000"/>
              </w:rPr>
              <w:t>Decades</w:t>
            </w:r>
          </w:p>
        </w:tc>
        <w:tc>
          <w:tcPr>
            <w:tcW w:w="754"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4BF01C" w14:textId="77777777" w:rsidR="008D6E83" w:rsidRPr="00AB6BA9" w:rsidRDefault="008D6E83"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26706">
              <w:rPr>
                <w:rFonts w:eastAsia="Arial" w:cs="Arial"/>
                <w:color w:val="000000"/>
              </w:rPr>
              <w:t>Total</w:t>
            </w:r>
          </w:p>
        </w:tc>
        <w:tc>
          <w:tcPr>
            <w:tcW w:w="754"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475C61" w14:textId="77777777" w:rsidR="008D6E83" w:rsidRPr="00AB6BA9" w:rsidRDefault="008D6E83"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26706">
              <w:rPr>
                <w:rFonts w:eastAsia="Arial" w:cs="Arial"/>
                <w:color w:val="000000"/>
              </w:rPr>
              <w:t>Cold</w:t>
            </w:r>
          </w:p>
        </w:tc>
        <w:tc>
          <w:tcPr>
            <w:tcW w:w="790"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6AFD8F8" w14:textId="77777777" w:rsidR="008D6E83" w:rsidRPr="00AB6BA9" w:rsidRDefault="008D6E83"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26706">
              <w:rPr>
                <w:rFonts w:eastAsia="Arial" w:cs="Arial"/>
                <w:color w:val="000000"/>
              </w:rPr>
              <w:t>Heat</w:t>
            </w:r>
          </w:p>
        </w:tc>
        <w:tc>
          <w:tcPr>
            <w:tcW w:w="763"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2372DD" w14:textId="77777777" w:rsidR="008D6E83" w:rsidRPr="00AB6BA9" w:rsidRDefault="008D6E83"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26706">
              <w:rPr>
                <w:rFonts w:eastAsia="Arial" w:cs="Arial"/>
                <w:color w:val="000000"/>
              </w:rPr>
              <w:t>Total</w:t>
            </w:r>
          </w:p>
        </w:tc>
        <w:tc>
          <w:tcPr>
            <w:tcW w:w="763"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1FA8125" w14:textId="77777777" w:rsidR="008D6E83" w:rsidRPr="00AB6BA9" w:rsidRDefault="008D6E83"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26706">
              <w:rPr>
                <w:rFonts w:eastAsia="Arial" w:cs="Arial"/>
                <w:color w:val="000000"/>
              </w:rPr>
              <w:t>Cold</w:t>
            </w:r>
          </w:p>
        </w:tc>
        <w:tc>
          <w:tcPr>
            <w:tcW w:w="738"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3941C1" w14:textId="77777777" w:rsidR="008D6E83" w:rsidRPr="00AB6BA9" w:rsidRDefault="008D6E83"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26706">
              <w:rPr>
                <w:rFonts w:eastAsia="Arial" w:cs="Arial"/>
                <w:color w:val="000000"/>
              </w:rPr>
              <w:t>Heat</w:t>
            </w:r>
          </w:p>
        </w:tc>
      </w:tr>
      <w:tr w:rsidR="008D6E83" w:rsidRPr="00326706" w14:paraId="59587FE5" w14:textId="77777777" w:rsidTr="00207759">
        <w:trPr>
          <w:jc w:val="center"/>
        </w:trPr>
        <w:tc>
          <w:tcPr>
            <w:tcW w:w="438"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3DA2C" w14:textId="77777777" w:rsidR="008D6E83" w:rsidRPr="00AB6BA9" w:rsidRDefault="008D6E83"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26706">
              <w:rPr>
                <w:rFonts w:eastAsia="Arial" w:cs="Arial"/>
                <w:color w:val="000000"/>
              </w:rPr>
              <w:t>2010-19</w:t>
            </w:r>
          </w:p>
        </w:tc>
        <w:tc>
          <w:tcPr>
            <w:tcW w:w="4562" w:type="pct"/>
            <w:gridSpan w:val="6"/>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59596" w14:textId="55CD8CD1" w:rsidR="008D6E83" w:rsidRPr="00AB6BA9" w:rsidRDefault="008D6E83" w:rsidP="00087DF1">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Pr>
                <w:rFonts w:eastAsia="Arial" w:cs="Arial"/>
                <w:color w:val="000000"/>
              </w:rPr>
              <w:t xml:space="preserve">                                                                                                                      Baseline</w:t>
            </w:r>
          </w:p>
        </w:tc>
      </w:tr>
      <w:tr w:rsidR="00197D69" w:rsidRPr="00326706" w14:paraId="4263D860" w14:textId="77777777" w:rsidTr="00197D69">
        <w:trPr>
          <w:jc w:val="center"/>
        </w:trPr>
        <w:tc>
          <w:tcPr>
            <w:tcW w:w="4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2F5D51" w14:textId="7DAAF75D"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2020-29</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1BC032" w14:textId="2117D18F"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-0.29 (-1.23-0.58)</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A91ADA" w14:textId="4E54B283"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-0.14 (-0.56-0.3</w:t>
            </w:r>
            <w:r w:rsidR="00ED1CE2">
              <w:t>0</w:t>
            </w:r>
            <w:r w:rsidRPr="00301ABC">
              <w:t>)</w:t>
            </w:r>
          </w:p>
        </w:tc>
        <w:tc>
          <w:tcPr>
            <w:tcW w:w="7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77EB20" w14:textId="67085B86"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-0.15 (-1.33-0.88)</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83DA81" w14:textId="5356F8E1"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-0.11 (-1.04-0.77)</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626353" w14:textId="111CA2A1"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-0.03 (-0.42-0.41)</w:t>
            </w:r>
          </w:p>
        </w:tc>
        <w:tc>
          <w:tcPr>
            <w:tcW w:w="7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89468A" w14:textId="62C28E54"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-0.08 (-1.27-0.94)</w:t>
            </w:r>
          </w:p>
        </w:tc>
      </w:tr>
      <w:tr w:rsidR="00197D69" w:rsidRPr="00326706" w14:paraId="2050B31F" w14:textId="77777777" w:rsidTr="00197D69">
        <w:trPr>
          <w:jc w:val="center"/>
        </w:trPr>
        <w:tc>
          <w:tcPr>
            <w:tcW w:w="4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70B637" w14:textId="5B8F4BB6"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2030-39</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0B1F90" w14:textId="0F7C3779"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-0.29 (-1.05-0.65)</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C6D160" w14:textId="70C03098"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-0.19 (-0.86-0.34)</w:t>
            </w:r>
          </w:p>
        </w:tc>
        <w:tc>
          <w:tcPr>
            <w:tcW w:w="7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5AFF4D" w14:textId="5E094101"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-0.09 (-1.01-1</w:t>
            </w:r>
            <w:r w:rsidR="000B3E77">
              <w:t>.00</w:t>
            </w:r>
            <w:r w:rsidRPr="00301ABC">
              <w:t>)</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012C59" w14:textId="3B1A0DA0"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0.91 (-0.06-2.11)</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0F4A72" w14:textId="44539884"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0.69 (0.06-1.48)</w:t>
            </w:r>
          </w:p>
        </w:tc>
        <w:tc>
          <w:tcPr>
            <w:tcW w:w="7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A7B17C" w14:textId="12309925"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0.22 (-0.66-1.44)</w:t>
            </w:r>
          </w:p>
        </w:tc>
      </w:tr>
      <w:tr w:rsidR="00197D69" w:rsidRPr="00326706" w14:paraId="0BCE6FD8" w14:textId="77777777" w:rsidTr="00197D69">
        <w:trPr>
          <w:jc w:val="center"/>
        </w:trPr>
        <w:tc>
          <w:tcPr>
            <w:tcW w:w="4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F47444" w14:textId="796ECA05"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2040-49</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1D43E7" w14:textId="4F4112E1"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-0.19 (-1.01-0.69)</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C29750" w14:textId="15F4F9F3"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-0.38 (-1.18-0.15)</w:t>
            </w:r>
          </w:p>
        </w:tc>
        <w:tc>
          <w:tcPr>
            <w:tcW w:w="7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3399DA" w14:textId="29A38372"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0.18 (-0.77-1.02)</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A2061A" w14:textId="240F9C01"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1.77 (0.57-3.1</w:t>
            </w:r>
            <w:r w:rsidR="000B3E77">
              <w:t>0</w:t>
            </w:r>
            <w:r w:rsidRPr="00301ABC">
              <w:t>)</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D0FF58" w14:textId="5DA45A18"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1.07 (0.3-2.08)</w:t>
            </w:r>
          </w:p>
        </w:tc>
        <w:tc>
          <w:tcPr>
            <w:tcW w:w="7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E09C06" w14:textId="22513158"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0.7</w:t>
            </w:r>
            <w:r>
              <w:t>0</w:t>
            </w:r>
            <w:r w:rsidRPr="00301ABC">
              <w:t xml:space="preserve"> (-0.2</w:t>
            </w:r>
            <w:r w:rsidR="00ED1CE2">
              <w:t>0</w:t>
            </w:r>
            <w:r w:rsidRPr="00301ABC">
              <w:t>-1.72)</w:t>
            </w:r>
          </w:p>
        </w:tc>
      </w:tr>
      <w:tr w:rsidR="00197D69" w:rsidRPr="00326706" w14:paraId="093FB343" w14:textId="77777777" w:rsidTr="00197D69">
        <w:trPr>
          <w:jc w:val="center"/>
        </w:trPr>
        <w:tc>
          <w:tcPr>
            <w:tcW w:w="4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A566E5" w14:textId="740EFEAB"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2050-59</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69263A" w14:textId="6407F41C"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-0.02 (-1.26-2.07)</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EC3A0A" w14:textId="6ED92435"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-0.52 (-1.43-0.14)</w:t>
            </w:r>
          </w:p>
        </w:tc>
        <w:tc>
          <w:tcPr>
            <w:tcW w:w="7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7B699A" w14:textId="3D301DB0"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0.49 (-0.56-2.74)</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8EF5DC" w14:textId="7E6EF9B2"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2.32 (0.82-4.76)</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7AEC9D" w14:textId="52E5B81F"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1.19 (0.43-2.22)</w:t>
            </w:r>
          </w:p>
        </w:tc>
        <w:tc>
          <w:tcPr>
            <w:tcW w:w="7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D407E5" w14:textId="0460DC3F"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1.13 (0.11-3.65)</w:t>
            </w:r>
          </w:p>
        </w:tc>
      </w:tr>
      <w:tr w:rsidR="00197D69" w:rsidRPr="00326706" w14:paraId="3C0DDFF0" w14:textId="77777777" w:rsidTr="00197D69">
        <w:trPr>
          <w:jc w:val="center"/>
        </w:trPr>
        <w:tc>
          <w:tcPr>
            <w:tcW w:w="4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CCC75C" w14:textId="54B3F1E7"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2060-69</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091334" w14:textId="2EFFA6E5"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-0.01 (-1.08-0.75)</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327241" w14:textId="75732C45"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-0.51 (-1.43-0.18)</w:t>
            </w:r>
          </w:p>
        </w:tc>
        <w:tc>
          <w:tcPr>
            <w:tcW w:w="7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560293" w14:textId="1C35E31A"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0.5</w:t>
            </w:r>
            <w:r>
              <w:t>0</w:t>
            </w:r>
            <w:r w:rsidRPr="00301ABC">
              <w:t xml:space="preserve"> (-0.09-1.44)</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ADAEE0" w14:textId="05E0A7A3"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2.5</w:t>
            </w:r>
            <w:r>
              <w:t>0</w:t>
            </w:r>
            <w:r w:rsidRPr="00301ABC">
              <w:t xml:space="preserve"> (1.1</w:t>
            </w:r>
            <w:r w:rsidR="000B3E77">
              <w:t>0</w:t>
            </w:r>
            <w:r w:rsidRPr="00301ABC">
              <w:t>-3.75)</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1A894F" w14:textId="7E8DA092"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1.31 (0.51-2.33)</w:t>
            </w:r>
          </w:p>
        </w:tc>
        <w:tc>
          <w:tcPr>
            <w:tcW w:w="7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1295E9" w14:textId="70FBD35F"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1.19 (0.34-2.42)</w:t>
            </w:r>
          </w:p>
        </w:tc>
      </w:tr>
      <w:tr w:rsidR="00197D69" w:rsidRPr="00326706" w14:paraId="6A94BB86" w14:textId="77777777" w:rsidTr="00197D69">
        <w:trPr>
          <w:jc w:val="center"/>
        </w:trPr>
        <w:tc>
          <w:tcPr>
            <w:tcW w:w="4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54E149" w14:textId="0D57CB17"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2070-79</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53AB54" w14:textId="148F39FA"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-0.01 (-1.36-1.79)</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E06817" w14:textId="59665DA4"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-0.65 (-1.52--0.02)</w:t>
            </w:r>
          </w:p>
        </w:tc>
        <w:tc>
          <w:tcPr>
            <w:tcW w:w="7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062B7F" w14:textId="2C1C81DB"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0.64 (-0.4-2.52)</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BFA29F" w14:textId="168BC074"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2.36 (0.91-4.3</w:t>
            </w:r>
            <w:r w:rsidR="000B3E77">
              <w:t>0</w:t>
            </w:r>
            <w:r w:rsidRPr="00301ABC">
              <w:t>)</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CE6E6D" w14:textId="4BCB9FDA"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1.03 (0.52-1.8</w:t>
            </w:r>
            <w:r w:rsidR="000B3E77">
              <w:t>0</w:t>
            </w:r>
            <w:r w:rsidRPr="00301ABC">
              <w:t>)</w:t>
            </w:r>
          </w:p>
        </w:tc>
        <w:tc>
          <w:tcPr>
            <w:tcW w:w="7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6F1C12" w14:textId="49B606B8"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1.34 (0.21-3.28)</w:t>
            </w:r>
          </w:p>
        </w:tc>
      </w:tr>
      <w:tr w:rsidR="00197D69" w:rsidRPr="00326706" w14:paraId="491B44F0" w14:textId="77777777" w:rsidTr="00197D69">
        <w:trPr>
          <w:jc w:val="center"/>
        </w:trPr>
        <w:tc>
          <w:tcPr>
            <w:tcW w:w="4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EAED7A" w14:textId="36A6ECB1"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2080-89</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A54D71" w14:textId="0B4A12FA"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0.24 (-1.11-2.08)</w:t>
            </w:r>
          </w:p>
        </w:tc>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98C603" w14:textId="6853210A"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-0.67 (-1.61-0.09)</w:t>
            </w:r>
          </w:p>
        </w:tc>
        <w:tc>
          <w:tcPr>
            <w:tcW w:w="7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F13263" w14:textId="7AAB54EA"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0.91 (-0.17-2.72)</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6DCE1" w14:textId="1869010E"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2.92 (1.21-5.04)</w:t>
            </w:r>
          </w:p>
        </w:tc>
        <w:tc>
          <w:tcPr>
            <w:tcW w:w="7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F46035" w14:textId="137A4E26"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1.22 (0.57-2.16)</w:t>
            </w:r>
          </w:p>
        </w:tc>
        <w:tc>
          <w:tcPr>
            <w:tcW w:w="73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1B9B23" w14:textId="0A62EA60"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1.7</w:t>
            </w:r>
            <w:r w:rsidR="000B3E77">
              <w:t>0</w:t>
            </w:r>
            <w:r w:rsidRPr="00301ABC">
              <w:t xml:space="preserve"> (0.36-3.77)</w:t>
            </w:r>
          </w:p>
        </w:tc>
      </w:tr>
      <w:tr w:rsidR="00197D69" w:rsidRPr="00326706" w14:paraId="4FA28CBD" w14:textId="77777777" w:rsidTr="00197D69">
        <w:trPr>
          <w:jc w:val="center"/>
        </w:trPr>
        <w:tc>
          <w:tcPr>
            <w:tcW w:w="43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6308002" w14:textId="2B4E779B"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2090-99</w:t>
            </w:r>
          </w:p>
        </w:tc>
        <w:tc>
          <w:tcPr>
            <w:tcW w:w="75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DAB97E0" w14:textId="065D7BDB"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0.28 (-1.44-2.39)</w:t>
            </w:r>
          </w:p>
        </w:tc>
        <w:tc>
          <w:tcPr>
            <w:tcW w:w="75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AEE73B2" w14:textId="04BDCC9E"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-0.68 (-1.75-0.15)</w:t>
            </w:r>
          </w:p>
        </w:tc>
        <w:tc>
          <w:tcPr>
            <w:tcW w:w="79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8D94F4D" w14:textId="6A96EB6C"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0.95 (-0.1-3.14)</w:t>
            </w:r>
          </w:p>
        </w:tc>
        <w:tc>
          <w:tcPr>
            <w:tcW w:w="76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3C41C6E" w14:textId="3A92800A"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2.89 (1.02-4.92)</w:t>
            </w:r>
          </w:p>
        </w:tc>
        <w:tc>
          <w:tcPr>
            <w:tcW w:w="76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5839189" w14:textId="35B5CCC5"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1.14 (0.54-2.08)</w:t>
            </w:r>
          </w:p>
        </w:tc>
        <w:tc>
          <w:tcPr>
            <w:tcW w:w="73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3730C0F" w14:textId="57A6FC79" w:rsidR="00197D69" w:rsidRPr="00AB6BA9" w:rsidRDefault="00197D69" w:rsidP="00197D69">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301ABC">
              <w:t>1.75 (0.22-3.89)</w:t>
            </w:r>
          </w:p>
        </w:tc>
      </w:tr>
    </w:tbl>
    <w:p w14:paraId="619B3254" w14:textId="77777777" w:rsidR="009702FB" w:rsidRDefault="009702FB"/>
    <w:p w14:paraId="54EFF725" w14:textId="6A8535DD" w:rsidR="00EA0AF1" w:rsidRDefault="00EA0AF1" w:rsidP="00DE4F8D">
      <w:pPr>
        <w:jc w:val="both"/>
      </w:pPr>
      <w:r>
        <w:br w:type="page"/>
      </w:r>
      <w:r w:rsidRPr="00EA0AF1">
        <w:rPr>
          <w:b/>
          <w:bCs/>
        </w:rPr>
        <w:lastRenderedPageBreak/>
        <w:t>Table S</w:t>
      </w:r>
      <w:r w:rsidR="00E63185">
        <w:rPr>
          <w:b/>
          <w:bCs/>
        </w:rPr>
        <w:t>8</w:t>
      </w:r>
      <w:r w:rsidRPr="00EA0AF1">
        <w:rPr>
          <w:b/>
          <w:bCs/>
        </w:rPr>
        <w:t>.</w:t>
      </w:r>
      <w:r>
        <w:t xml:space="preserve"> </w:t>
      </w:r>
      <w:r w:rsidR="008D2CB2" w:rsidRPr="008D2CB2">
        <w:t xml:space="preserve">Net differences in projected decadal attributable fractions (total, heat, and cold) under RCP8.5 for different population development scenarios (Climate Only and </w:t>
      </w:r>
      <w:r w:rsidR="00222E3D">
        <w:t>RCP8.5/Strong Ageing</w:t>
      </w:r>
      <w:r w:rsidR="008D2CB2" w:rsidRPr="008D2CB2">
        <w:t>), relative to the baseline period 2010-2019</w:t>
      </w:r>
      <w:r w:rsidR="008D2CB2">
        <w:t>.</w:t>
      </w:r>
    </w:p>
    <w:tbl>
      <w:tblPr>
        <w:tblW w:w="5000" w:type="pct"/>
        <w:jc w:val="center"/>
        <w:tblLook w:val="0420" w:firstRow="1" w:lastRow="0" w:firstColumn="0" w:lastColumn="0" w:noHBand="0" w:noVBand="1"/>
      </w:tblPr>
      <w:tblGrid>
        <w:gridCol w:w="1225"/>
        <w:gridCol w:w="2109"/>
        <w:gridCol w:w="2134"/>
        <w:gridCol w:w="2207"/>
        <w:gridCol w:w="2134"/>
        <w:gridCol w:w="2134"/>
        <w:gridCol w:w="2061"/>
      </w:tblGrid>
      <w:tr w:rsidR="00F91D8D" w:rsidRPr="001B3C99" w14:paraId="75DB1F6E" w14:textId="77777777" w:rsidTr="00207759">
        <w:trPr>
          <w:tblHeader/>
          <w:jc w:val="center"/>
        </w:trPr>
        <w:tc>
          <w:tcPr>
            <w:tcW w:w="437" w:type="pct"/>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585C2F5D" w14:textId="77777777" w:rsidR="00F91D8D" w:rsidRPr="001B3C99" w:rsidRDefault="00F91D8D" w:rsidP="00087DF1">
            <w:pPr>
              <w:pBdr>
                <w:top w:val="none" w:sz="0" w:space="0" w:color="000000"/>
                <w:left w:val="none" w:sz="0" w:space="0" w:color="000000"/>
                <w:bottom w:val="none" w:sz="0" w:space="0" w:color="000000"/>
                <w:right w:val="none" w:sz="0" w:space="0" w:color="000000"/>
              </w:pBdr>
              <w:spacing w:before="100" w:after="100"/>
              <w:ind w:left="100" w:right="100"/>
            </w:pPr>
          </w:p>
        </w:tc>
        <w:tc>
          <w:tcPr>
            <w:tcW w:w="2303"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6391F606" w14:textId="77777777" w:rsidR="00F91D8D" w:rsidRPr="001B3C99" w:rsidRDefault="00F91D8D" w:rsidP="00087DF1">
            <w:pPr>
              <w:pBdr>
                <w:top w:val="none" w:sz="0" w:space="0" w:color="000000"/>
                <w:left w:val="none" w:sz="0" w:space="0" w:color="000000"/>
                <w:bottom w:val="none" w:sz="0" w:space="0" w:color="000000"/>
                <w:right w:val="none" w:sz="0" w:space="0" w:color="000000"/>
              </w:pBdr>
              <w:spacing w:before="100" w:after="100"/>
              <w:ind w:left="100" w:right="100"/>
            </w:pPr>
            <w:r w:rsidRPr="001B3C99">
              <w:rPr>
                <w:rFonts w:eastAsia="Arial" w:cs="Arial"/>
                <w:color w:val="000000"/>
              </w:rPr>
              <w:t>RCP8.5 Climate Only</w:t>
            </w:r>
          </w:p>
        </w:tc>
        <w:tc>
          <w:tcPr>
            <w:tcW w:w="2260" w:type="pct"/>
            <w:gridSpan w:val="3"/>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71982BF4" w14:textId="2F5CBC79" w:rsidR="00F91D8D" w:rsidRPr="001B3C99" w:rsidRDefault="00222E3D" w:rsidP="00087DF1">
            <w:pPr>
              <w:pBdr>
                <w:top w:val="none" w:sz="0" w:space="0" w:color="000000"/>
                <w:left w:val="none" w:sz="0" w:space="0" w:color="000000"/>
                <w:bottom w:val="none" w:sz="0" w:space="0" w:color="000000"/>
                <w:right w:val="none" w:sz="0" w:space="0" w:color="000000"/>
              </w:pBdr>
              <w:spacing w:before="100" w:after="100"/>
              <w:ind w:left="100" w:right="100"/>
            </w:pPr>
            <w:r>
              <w:rPr>
                <w:rFonts w:eastAsia="Arial" w:cs="Arial"/>
                <w:color w:val="000000"/>
              </w:rPr>
              <w:t>RCP8.5/Strong Ageing</w:t>
            </w:r>
          </w:p>
        </w:tc>
      </w:tr>
      <w:tr w:rsidR="00F91D8D" w:rsidRPr="001B3C99" w14:paraId="21A2F27F" w14:textId="77777777" w:rsidTr="00867725">
        <w:trPr>
          <w:tblHeader/>
          <w:jc w:val="center"/>
        </w:trPr>
        <w:tc>
          <w:tcPr>
            <w:tcW w:w="437"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51BF76" w14:textId="77777777" w:rsidR="00F91D8D" w:rsidRPr="001B3C99" w:rsidRDefault="00F91D8D" w:rsidP="00087DF1">
            <w:pPr>
              <w:pBdr>
                <w:top w:val="none" w:sz="0" w:space="0" w:color="000000"/>
                <w:left w:val="none" w:sz="0" w:space="0" w:color="000000"/>
                <w:bottom w:val="none" w:sz="0" w:space="0" w:color="000000"/>
                <w:right w:val="none" w:sz="0" w:space="0" w:color="000000"/>
              </w:pBdr>
              <w:spacing w:before="100" w:after="100"/>
              <w:ind w:left="100" w:right="100"/>
            </w:pPr>
            <w:r>
              <w:rPr>
                <w:rFonts w:eastAsia="Arial" w:cs="Arial"/>
                <w:color w:val="000000"/>
              </w:rPr>
              <w:t>Decades</w:t>
            </w:r>
          </w:p>
        </w:tc>
        <w:tc>
          <w:tcPr>
            <w:tcW w:w="753"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2AFF7D" w14:textId="77777777" w:rsidR="00F91D8D" w:rsidRPr="001B3C99" w:rsidRDefault="00F91D8D" w:rsidP="00087DF1">
            <w:pPr>
              <w:pBdr>
                <w:top w:val="none" w:sz="0" w:space="0" w:color="000000"/>
                <w:left w:val="none" w:sz="0" w:space="0" w:color="000000"/>
                <w:bottom w:val="none" w:sz="0" w:space="0" w:color="000000"/>
                <w:right w:val="none" w:sz="0" w:space="0" w:color="000000"/>
              </w:pBdr>
              <w:spacing w:before="100" w:after="100"/>
              <w:ind w:left="100" w:right="100"/>
            </w:pPr>
            <w:r w:rsidRPr="001B3C99">
              <w:rPr>
                <w:rFonts w:eastAsia="Arial" w:cs="Arial"/>
                <w:color w:val="000000"/>
              </w:rPr>
              <w:t>Total</w:t>
            </w:r>
          </w:p>
        </w:tc>
        <w:tc>
          <w:tcPr>
            <w:tcW w:w="762"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982E5C" w14:textId="77777777" w:rsidR="00F91D8D" w:rsidRPr="001B3C99" w:rsidRDefault="00F91D8D" w:rsidP="00087DF1">
            <w:pPr>
              <w:pBdr>
                <w:top w:val="none" w:sz="0" w:space="0" w:color="000000"/>
                <w:left w:val="none" w:sz="0" w:space="0" w:color="000000"/>
                <w:bottom w:val="none" w:sz="0" w:space="0" w:color="000000"/>
                <w:right w:val="none" w:sz="0" w:space="0" w:color="000000"/>
              </w:pBdr>
              <w:spacing w:before="100" w:after="100"/>
              <w:ind w:left="100" w:right="100"/>
            </w:pPr>
            <w:r w:rsidRPr="001B3C99">
              <w:rPr>
                <w:rFonts w:eastAsia="Arial" w:cs="Arial"/>
                <w:color w:val="000000"/>
              </w:rPr>
              <w:t>Cold</w:t>
            </w:r>
          </w:p>
        </w:tc>
        <w:tc>
          <w:tcPr>
            <w:tcW w:w="788"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3751FD" w14:textId="77777777" w:rsidR="00F91D8D" w:rsidRPr="001B3C99" w:rsidRDefault="00F91D8D" w:rsidP="00087DF1">
            <w:pPr>
              <w:pBdr>
                <w:top w:val="none" w:sz="0" w:space="0" w:color="000000"/>
                <w:left w:val="none" w:sz="0" w:space="0" w:color="000000"/>
                <w:bottom w:val="none" w:sz="0" w:space="0" w:color="000000"/>
                <w:right w:val="none" w:sz="0" w:space="0" w:color="000000"/>
              </w:pBdr>
              <w:spacing w:before="100" w:after="100"/>
              <w:ind w:left="100" w:right="100"/>
            </w:pPr>
            <w:r w:rsidRPr="001B3C99">
              <w:rPr>
                <w:rFonts w:eastAsia="Arial" w:cs="Arial"/>
                <w:color w:val="000000"/>
              </w:rPr>
              <w:t>Heat</w:t>
            </w:r>
          </w:p>
        </w:tc>
        <w:tc>
          <w:tcPr>
            <w:tcW w:w="762"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F515D8E" w14:textId="77777777" w:rsidR="00F91D8D" w:rsidRPr="001B3C99" w:rsidRDefault="00F91D8D" w:rsidP="00087DF1">
            <w:pPr>
              <w:pBdr>
                <w:top w:val="none" w:sz="0" w:space="0" w:color="000000"/>
                <w:left w:val="none" w:sz="0" w:space="0" w:color="000000"/>
                <w:bottom w:val="none" w:sz="0" w:space="0" w:color="000000"/>
                <w:right w:val="none" w:sz="0" w:space="0" w:color="000000"/>
              </w:pBdr>
              <w:spacing w:before="100" w:after="100"/>
              <w:ind w:left="100" w:right="100"/>
            </w:pPr>
            <w:r w:rsidRPr="001B3C99">
              <w:rPr>
                <w:rFonts w:eastAsia="Arial" w:cs="Arial"/>
                <w:color w:val="000000"/>
              </w:rPr>
              <w:t>Total</w:t>
            </w:r>
          </w:p>
        </w:tc>
        <w:tc>
          <w:tcPr>
            <w:tcW w:w="762"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7EFA28" w14:textId="77777777" w:rsidR="00F91D8D" w:rsidRPr="001B3C99" w:rsidRDefault="00F91D8D" w:rsidP="00087DF1">
            <w:pPr>
              <w:pBdr>
                <w:top w:val="none" w:sz="0" w:space="0" w:color="000000"/>
                <w:left w:val="none" w:sz="0" w:space="0" w:color="000000"/>
                <w:bottom w:val="none" w:sz="0" w:space="0" w:color="000000"/>
                <w:right w:val="none" w:sz="0" w:space="0" w:color="000000"/>
              </w:pBdr>
              <w:spacing w:before="100" w:after="100"/>
              <w:ind w:left="100" w:right="100"/>
            </w:pPr>
            <w:r w:rsidRPr="001B3C99">
              <w:rPr>
                <w:rFonts w:eastAsia="Arial" w:cs="Arial"/>
                <w:color w:val="000000"/>
              </w:rPr>
              <w:t>Cold</w:t>
            </w:r>
          </w:p>
        </w:tc>
        <w:tc>
          <w:tcPr>
            <w:tcW w:w="736" w:type="pct"/>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4FCE1C" w14:textId="77777777" w:rsidR="00F91D8D" w:rsidRPr="001B3C99" w:rsidRDefault="00F91D8D" w:rsidP="00087DF1">
            <w:pPr>
              <w:pBdr>
                <w:top w:val="none" w:sz="0" w:space="0" w:color="000000"/>
                <w:left w:val="none" w:sz="0" w:space="0" w:color="000000"/>
                <w:bottom w:val="none" w:sz="0" w:space="0" w:color="000000"/>
                <w:right w:val="none" w:sz="0" w:space="0" w:color="000000"/>
              </w:pBdr>
              <w:spacing w:before="100" w:after="100"/>
              <w:ind w:left="100" w:right="100"/>
            </w:pPr>
            <w:r w:rsidRPr="001B3C99">
              <w:rPr>
                <w:rFonts w:eastAsia="Arial" w:cs="Arial"/>
                <w:color w:val="000000"/>
              </w:rPr>
              <w:t>Heat</w:t>
            </w:r>
          </w:p>
        </w:tc>
      </w:tr>
      <w:tr w:rsidR="00F91D8D" w:rsidRPr="001B3C99" w14:paraId="00FBEA46" w14:textId="77777777" w:rsidTr="00207759">
        <w:trPr>
          <w:jc w:val="center"/>
        </w:trPr>
        <w:tc>
          <w:tcPr>
            <w:tcW w:w="437"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DC250" w14:textId="77777777" w:rsidR="00F91D8D" w:rsidRPr="001B3C99" w:rsidRDefault="00F91D8D" w:rsidP="00087DF1">
            <w:pPr>
              <w:pBdr>
                <w:top w:val="none" w:sz="0" w:space="0" w:color="000000"/>
                <w:left w:val="none" w:sz="0" w:space="0" w:color="000000"/>
                <w:bottom w:val="none" w:sz="0" w:space="0" w:color="000000"/>
                <w:right w:val="none" w:sz="0" w:space="0" w:color="000000"/>
              </w:pBdr>
              <w:spacing w:before="100" w:after="100"/>
              <w:ind w:left="100" w:right="100"/>
            </w:pPr>
            <w:r w:rsidRPr="001B3C99">
              <w:rPr>
                <w:rFonts w:eastAsia="Arial" w:cs="Arial"/>
                <w:color w:val="000000"/>
              </w:rPr>
              <w:t>2010-19</w:t>
            </w:r>
          </w:p>
        </w:tc>
        <w:tc>
          <w:tcPr>
            <w:tcW w:w="4563" w:type="pct"/>
            <w:gridSpan w:val="6"/>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4382C" w14:textId="77777777" w:rsidR="00F91D8D" w:rsidRPr="001B3C99" w:rsidRDefault="00F91D8D" w:rsidP="00087DF1">
            <w:pPr>
              <w:pBdr>
                <w:top w:val="none" w:sz="0" w:space="0" w:color="000000"/>
                <w:left w:val="none" w:sz="0" w:space="0" w:color="000000"/>
                <w:bottom w:val="none" w:sz="0" w:space="0" w:color="000000"/>
                <w:right w:val="none" w:sz="0" w:space="0" w:color="000000"/>
              </w:pBdr>
              <w:spacing w:before="100" w:after="100"/>
              <w:ind w:left="100" w:right="100"/>
            </w:pPr>
            <w:r>
              <w:t xml:space="preserve">                                                                                                                      Baseline</w:t>
            </w:r>
          </w:p>
        </w:tc>
      </w:tr>
      <w:tr w:rsidR="00867725" w:rsidRPr="001B3C99" w14:paraId="7F247195" w14:textId="77777777" w:rsidTr="00867725">
        <w:trPr>
          <w:jc w:val="center"/>
        </w:trPr>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573467" w14:textId="0FCC94BD"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2020-29</w:t>
            </w:r>
          </w:p>
        </w:tc>
        <w:tc>
          <w:tcPr>
            <w:tcW w:w="7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823D5E" w14:textId="6FDDAE90"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-0.07 (-0.79-0.98)</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791E50" w14:textId="64C24E99"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-0.15 (-0.91-0.45)</w:t>
            </w:r>
          </w:p>
        </w:tc>
        <w:tc>
          <w:tcPr>
            <w:tcW w:w="78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8C8A66" w14:textId="0C100447"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0.08 (-0.71-1.44)</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A652C1" w14:textId="2F7359B7"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-0.51 (-1.5-0.64)</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C19EF1" w14:textId="43EE8FC3"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-0.54 (-1.57-0.02)</w:t>
            </w:r>
          </w:p>
        </w:tc>
        <w:tc>
          <w:tcPr>
            <w:tcW w:w="7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FB3B72" w14:textId="61415BC2"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0.03 (-0.83-1.34)</w:t>
            </w:r>
          </w:p>
        </w:tc>
      </w:tr>
      <w:tr w:rsidR="00867725" w:rsidRPr="001B3C99" w14:paraId="44A97B4B" w14:textId="77777777" w:rsidTr="00867725">
        <w:trPr>
          <w:jc w:val="center"/>
        </w:trPr>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2653EC" w14:textId="358490F5"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2030-39</w:t>
            </w:r>
          </w:p>
        </w:tc>
        <w:tc>
          <w:tcPr>
            <w:tcW w:w="7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6E42B3" w14:textId="2B77CA31"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-0.03 (-0.91-1.19)</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01AF2F" w14:textId="3835C926"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-0.24 (-0.91-0.28)</w:t>
            </w:r>
          </w:p>
        </w:tc>
        <w:tc>
          <w:tcPr>
            <w:tcW w:w="78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AA75F7" w14:textId="7CBFC2AB"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0.21 (-0.36-1.45)</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7C610B" w14:textId="73637096"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0.46 (-0.54-1.73)</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A3B471" w14:textId="4E991872"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0.04 (-0.63-0.49)</w:t>
            </w:r>
          </w:p>
        </w:tc>
        <w:tc>
          <w:tcPr>
            <w:tcW w:w="7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4E3DE6" w14:textId="0DDD3D73"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0.42 (-0.21-1.68)</w:t>
            </w:r>
          </w:p>
        </w:tc>
      </w:tr>
      <w:tr w:rsidR="00867725" w:rsidRPr="001B3C99" w14:paraId="085DBB86" w14:textId="77777777" w:rsidTr="00867725">
        <w:trPr>
          <w:jc w:val="center"/>
        </w:trPr>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EBC4D0" w14:textId="225F2517"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2040-49</w:t>
            </w:r>
          </w:p>
        </w:tc>
        <w:tc>
          <w:tcPr>
            <w:tcW w:w="7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EA2DDD" w14:textId="2C7EB030"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-0.01 (-0.96-1.43)</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EE4A01" w14:textId="3235E6CB"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-0.36 (-1.06-0.11)</w:t>
            </w:r>
          </w:p>
        </w:tc>
        <w:tc>
          <w:tcPr>
            <w:tcW w:w="78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99F696" w14:textId="36C5F857"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0.36 (-0.85-1.91)</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959363" w14:textId="78A3056B"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1.38 (0.43-2.98)</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440DF6" w14:textId="0DA28AB1"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0.59 (0.12-1.13)</w:t>
            </w:r>
          </w:p>
        </w:tc>
        <w:tc>
          <w:tcPr>
            <w:tcW w:w="7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D87DC5" w14:textId="77BF37AD"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0.79 (-0.42-2.51)</w:t>
            </w:r>
          </w:p>
        </w:tc>
      </w:tr>
      <w:tr w:rsidR="00867725" w:rsidRPr="001B3C99" w14:paraId="37DE088D" w14:textId="77777777" w:rsidTr="00867725">
        <w:trPr>
          <w:jc w:val="center"/>
        </w:trPr>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EFA5B3" w14:textId="75389945"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2050-59</w:t>
            </w:r>
          </w:p>
        </w:tc>
        <w:tc>
          <w:tcPr>
            <w:tcW w:w="7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B48957" w14:textId="5EA81570"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0.34 (-0.99-2.4)</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0582C2" w14:textId="72A35E98"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-0.53 (-1.39-0.11)</w:t>
            </w:r>
          </w:p>
        </w:tc>
        <w:tc>
          <w:tcPr>
            <w:tcW w:w="78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761023" w14:textId="083CCF61"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0.87 (-0.44-3.13)</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55E960" w14:textId="4E9A64BA"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2.19 (0.82-4.32)</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E6FFD5" w14:textId="5645D5DD"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0.71 (0.17-1.28)</w:t>
            </w:r>
          </w:p>
        </w:tc>
        <w:tc>
          <w:tcPr>
            <w:tcW w:w="7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F1873C" w14:textId="06E00D50"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1.48 (0.13-3.74)</w:t>
            </w:r>
          </w:p>
        </w:tc>
      </w:tr>
      <w:tr w:rsidR="00867725" w:rsidRPr="001B3C99" w14:paraId="77190AA2" w14:textId="77777777" w:rsidTr="00867725">
        <w:trPr>
          <w:jc w:val="center"/>
        </w:trPr>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FAD772" w14:textId="21439338"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2060-69</w:t>
            </w:r>
          </w:p>
        </w:tc>
        <w:tc>
          <w:tcPr>
            <w:tcW w:w="7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282288" w14:textId="4402B6DF"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1.01 (-1.13-4.29)</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C18762" w14:textId="0A6D8D0B"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-0.78 (-1.92-0.07)</w:t>
            </w:r>
          </w:p>
        </w:tc>
        <w:tc>
          <w:tcPr>
            <w:tcW w:w="78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739B7D" w14:textId="53A54944"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1.79 (0.03-4.88)</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20B892" w14:textId="0C6D6DB8"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3.17 (1.03-6.63)</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556851" w14:textId="50E6E572"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0.63 (-0.05-1.18)</w:t>
            </w:r>
          </w:p>
        </w:tc>
        <w:tc>
          <w:tcPr>
            <w:tcW w:w="7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8FDCDE" w14:textId="3C94BD41"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2.54 (0.54-5.81)</w:t>
            </w:r>
          </w:p>
        </w:tc>
      </w:tr>
      <w:tr w:rsidR="00867725" w:rsidRPr="001B3C99" w14:paraId="7C172F3D" w14:textId="77777777" w:rsidTr="00867725">
        <w:trPr>
          <w:jc w:val="center"/>
        </w:trPr>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B9EED4" w14:textId="2DB2CEF9"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2070-79</w:t>
            </w:r>
          </w:p>
        </w:tc>
        <w:tc>
          <w:tcPr>
            <w:tcW w:w="7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0BE5CC" w14:textId="016C534A"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0.72 (-1.74-3.04)</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7BB873" w14:textId="7E8AEE0A"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-1.04 (-2.5-0.12)</w:t>
            </w:r>
          </w:p>
        </w:tc>
        <w:tc>
          <w:tcPr>
            <w:tcW w:w="78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5FD8A3" w14:textId="1667A555"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1.76 (0.01-3.9)</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06BC47" w14:textId="74D5A770"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2.59 (0.14-4.74)</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71F28C" w14:textId="70EFACAE"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0.11 (-0.84-0.9)</w:t>
            </w:r>
          </w:p>
        </w:tc>
        <w:tc>
          <w:tcPr>
            <w:tcW w:w="7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7296FD" w14:textId="351460CF"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2.48 (0.58-4.57)</w:t>
            </w:r>
          </w:p>
        </w:tc>
      </w:tr>
      <w:tr w:rsidR="00867725" w:rsidRPr="001B3C99" w14:paraId="1EEDC03B" w14:textId="77777777" w:rsidTr="00867725">
        <w:trPr>
          <w:jc w:val="center"/>
        </w:trPr>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7C345E" w14:textId="522BF482"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2080-89</w:t>
            </w:r>
          </w:p>
        </w:tc>
        <w:tc>
          <w:tcPr>
            <w:tcW w:w="7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F1C1B4" w14:textId="448EC44F"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1.47 (-1.92-4.78)</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A10223" w14:textId="1119F56F"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-1.24 (-2.84-0.15)</w:t>
            </w:r>
          </w:p>
        </w:tc>
        <w:tc>
          <w:tcPr>
            <w:tcW w:w="78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DBDA32" w14:textId="313B0D94"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2.71 (0.1-5.73)</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E9624" w14:textId="19FDED17"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3.68 (0.35-6.9)</w:t>
            </w:r>
          </w:p>
        </w:tc>
        <w:tc>
          <w:tcPr>
            <w:tcW w:w="7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E2C529" w14:textId="0BAEE2B9"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0.09 (-0.91-0.94)</w:t>
            </w:r>
          </w:p>
        </w:tc>
        <w:tc>
          <w:tcPr>
            <w:tcW w:w="7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B286E5" w14:textId="60CB3073"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3.59 (0.58-6.55)</w:t>
            </w:r>
          </w:p>
        </w:tc>
      </w:tr>
      <w:tr w:rsidR="00867725" w:rsidRPr="001B3C99" w14:paraId="7C69E372" w14:textId="77777777" w:rsidTr="00867725">
        <w:trPr>
          <w:jc w:val="center"/>
        </w:trPr>
        <w:tc>
          <w:tcPr>
            <w:tcW w:w="43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1F46463" w14:textId="4216E2CE"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2090-99</w:t>
            </w:r>
          </w:p>
        </w:tc>
        <w:tc>
          <w:tcPr>
            <w:tcW w:w="75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7BBF259" w14:textId="6068EEA7"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2.03 (-1.71-5.35)</w:t>
            </w:r>
          </w:p>
        </w:tc>
        <w:tc>
          <w:tcPr>
            <w:tcW w:w="76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04D05A4" w14:textId="56214089"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-1.48 (-3.41-0.28)</w:t>
            </w:r>
          </w:p>
        </w:tc>
        <w:tc>
          <w:tcPr>
            <w:tcW w:w="78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5DE3F17" w14:textId="573C4CE3"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3.5 (0.28-6.52)</w:t>
            </w:r>
          </w:p>
        </w:tc>
        <w:tc>
          <w:tcPr>
            <w:tcW w:w="76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A273F62" w14:textId="26393780"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4.11 (0.39-7.07)</w:t>
            </w:r>
          </w:p>
        </w:tc>
        <w:tc>
          <w:tcPr>
            <w:tcW w:w="76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EB746E6" w14:textId="7FD019A5"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-0.31 (-1.8-1.01)</w:t>
            </w:r>
          </w:p>
        </w:tc>
        <w:tc>
          <w:tcPr>
            <w:tcW w:w="73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827DD85" w14:textId="35E248B0" w:rsidR="00867725" w:rsidRPr="001B3C99" w:rsidRDefault="00867725" w:rsidP="00867725">
            <w:pPr>
              <w:pBdr>
                <w:top w:val="none" w:sz="0" w:space="0" w:color="000000"/>
                <w:left w:val="none" w:sz="0" w:space="0" w:color="000000"/>
                <w:bottom w:val="none" w:sz="0" w:space="0" w:color="000000"/>
                <w:right w:val="none" w:sz="0" w:space="0" w:color="000000"/>
              </w:pBdr>
              <w:spacing w:before="100" w:after="100"/>
              <w:ind w:left="100" w:right="100"/>
            </w:pPr>
            <w:r w:rsidRPr="00465AE6">
              <w:t>4.42 (1.06-7.12)</w:t>
            </w:r>
          </w:p>
        </w:tc>
      </w:tr>
    </w:tbl>
    <w:p w14:paraId="1D15D4CD" w14:textId="77777777" w:rsidR="00EA0AF1" w:rsidRDefault="00EA0AF1" w:rsidP="00EA0AF1"/>
    <w:p w14:paraId="6CC5BDE8" w14:textId="77777777" w:rsidR="00756A94" w:rsidRDefault="00756A94">
      <w:pPr>
        <w:sectPr w:rsidR="00756A94" w:rsidSect="00DE6E0F">
          <w:pgSz w:w="16838" w:h="11906" w:orient="landscape"/>
          <w:pgMar w:top="1417" w:right="1417" w:bottom="1417" w:left="1417" w:header="708" w:footer="708" w:gutter="0"/>
          <w:cols w:space="708"/>
          <w:docGrid w:linePitch="360"/>
        </w:sectPr>
      </w:pPr>
    </w:p>
    <w:p w14:paraId="41D3BDC9" w14:textId="0C954CE8" w:rsidR="00DE4F8D" w:rsidRDefault="00E84680" w:rsidP="00DE4F8D">
      <w:pPr>
        <w:jc w:val="both"/>
      </w:pPr>
      <w:r w:rsidRPr="00CB5E02">
        <w:rPr>
          <w:b/>
          <w:bCs/>
        </w:rPr>
        <w:lastRenderedPageBreak/>
        <w:t>Table S</w:t>
      </w:r>
      <w:r w:rsidR="00E63185">
        <w:rPr>
          <w:b/>
          <w:bCs/>
        </w:rPr>
        <w:t>9</w:t>
      </w:r>
      <w:r w:rsidRPr="00CB5E02">
        <w:rPr>
          <w:b/>
          <w:bCs/>
        </w:rPr>
        <w:t>.</w:t>
      </w:r>
      <w:r>
        <w:t xml:space="preserve"> </w:t>
      </w:r>
      <w:r w:rsidR="00DE4F8D" w:rsidRPr="00DE4F8D">
        <w:t>Relative change in excess cold- and heat</w:t>
      </w:r>
      <w:r w:rsidR="003C34CF">
        <w:t>-attributable</w:t>
      </w:r>
      <w:r w:rsidR="00DE4F8D" w:rsidRPr="00DE4F8D">
        <w:t xml:space="preserve"> mortality under RCP4.5 for different population pathways (Medium Road and Strong Ageing). Percent differences were calculated as: </w:t>
      </w:r>
      <w:r w:rsidR="00DE4F8D" w:rsidRPr="00DE4F8D">
        <w:rPr>
          <w:i/>
          <w:iCs/>
        </w:rPr>
        <w:t>((RCP4.5/Strong Ageing – RCP4.5/Medium Road) / RCP4.5/Medium Road) × 100</w:t>
      </w:r>
      <w:r w:rsidR="00DE4F8D" w:rsidRPr="00DE4F8D">
        <w:t xml:space="preserve">, relative to the 2010–2019 baseline. Values represent total decadal </w:t>
      </w:r>
      <w:r w:rsidR="00DE4F8D">
        <w:t>attributable</w:t>
      </w:r>
      <w:r w:rsidR="00DE4F8D" w:rsidRPr="00DE4F8D">
        <w:t xml:space="preserve"> deaths, not average annual mortality</w:t>
      </w:r>
      <w:r w:rsidR="00DE4F8D">
        <w:t xml:space="preserve"> per decade</w:t>
      </w:r>
      <w:r w:rsidR="00DE4F8D" w:rsidRPr="00DE4F8D">
        <w:t>.</w:t>
      </w:r>
    </w:p>
    <w:p w14:paraId="65AA683C" w14:textId="77777777" w:rsidR="00DE4F8D" w:rsidRPr="00DE4F8D" w:rsidRDefault="00DE4F8D" w:rsidP="00DE4F8D">
      <w:pPr>
        <w:jc w:val="both"/>
      </w:pPr>
    </w:p>
    <w:tbl>
      <w:tblPr>
        <w:tblW w:w="5000" w:type="pct"/>
        <w:jc w:val="center"/>
        <w:tblLook w:val="0420" w:firstRow="1" w:lastRow="0" w:firstColumn="0" w:lastColumn="0" w:noHBand="0" w:noVBand="1"/>
      </w:tblPr>
      <w:tblGrid>
        <w:gridCol w:w="1369"/>
        <w:gridCol w:w="920"/>
        <w:gridCol w:w="2468"/>
        <w:gridCol w:w="2468"/>
        <w:gridCol w:w="1847"/>
      </w:tblGrid>
      <w:tr w:rsidR="00EC130C" w14:paraId="44DE5783" w14:textId="77777777" w:rsidTr="00DE4F8D">
        <w:trPr>
          <w:trHeight w:val="794"/>
          <w:tblHeader/>
          <w:jc w:val="center"/>
        </w:trPr>
        <w:tc>
          <w:tcPr>
            <w:tcW w:w="75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EDBA44" w14:textId="77777777"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Decades</w:t>
            </w:r>
          </w:p>
        </w:tc>
        <w:tc>
          <w:tcPr>
            <w:tcW w:w="507" w:type="pct"/>
            <w:tcBorders>
              <w:top w:val="single" w:sz="12" w:space="0" w:color="666666"/>
              <w:left w:val="none" w:sz="0" w:space="0" w:color="000000"/>
              <w:bottom w:val="single" w:sz="12" w:space="0" w:color="666666"/>
              <w:right w:val="none" w:sz="0" w:space="0" w:color="000000"/>
            </w:tcBorders>
            <w:shd w:val="clear" w:color="auto" w:fill="FFFFFF"/>
            <w:vAlign w:val="center"/>
          </w:tcPr>
          <w:p w14:paraId="3F4A65FB" w14:textId="77777777"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0F98A5" w14:textId="38F46D5F" w:rsidR="005C06A4" w:rsidRPr="00052D0C" w:rsidRDefault="00222E3D"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RCP4.5/Medium Road</w:t>
            </w:r>
          </w:p>
        </w:tc>
        <w:tc>
          <w:tcPr>
            <w:tcW w:w="136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5FD8E4" w14:textId="0A548FF0"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RCP4.5/S</w:t>
            </w:r>
            <w:r w:rsidR="00EC130C" w:rsidRPr="00052D0C">
              <w:rPr>
                <w:rFonts w:eastAsia="Arial" w:cs="Arial"/>
                <w:color w:val="000000"/>
              </w:rPr>
              <w:t>trong Ageing</w:t>
            </w:r>
          </w:p>
        </w:tc>
        <w:tc>
          <w:tcPr>
            <w:tcW w:w="101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1092DA" w14:textId="77777777"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 Difference</w:t>
            </w:r>
          </w:p>
        </w:tc>
      </w:tr>
      <w:tr w:rsidR="00EC130C" w14:paraId="60A987B6" w14:textId="77777777" w:rsidTr="00DE4F8D">
        <w:trPr>
          <w:jc w:val="center"/>
        </w:trPr>
        <w:tc>
          <w:tcPr>
            <w:tcW w:w="754"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2FEF5" w14:textId="77777777"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2010-19</w:t>
            </w:r>
          </w:p>
        </w:tc>
        <w:tc>
          <w:tcPr>
            <w:tcW w:w="507" w:type="pct"/>
            <w:tcBorders>
              <w:top w:val="single" w:sz="12" w:space="0" w:color="666666"/>
              <w:left w:val="none" w:sz="0" w:space="0" w:color="000000"/>
              <w:bottom w:val="none" w:sz="0" w:space="0" w:color="000000"/>
              <w:right w:val="none" w:sz="0" w:space="0" w:color="000000"/>
            </w:tcBorders>
            <w:shd w:val="clear" w:color="auto" w:fill="FFFFFF"/>
            <w:vAlign w:val="center"/>
          </w:tcPr>
          <w:p w14:paraId="328777E3" w14:textId="21281705"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EC130C">
              <w:rPr>
                <w:rFonts w:eastAsia="Arial" w:cs="Arial"/>
                <w:color w:val="000000"/>
              </w:rPr>
              <w:t>Cold</w:t>
            </w:r>
            <w:r w:rsidRPr="00052D0C">
              <w:rPr>
                <w:rFonts w:eastAsia="Arial" w:cs="Arial"/>
                <w:color w:val="000000"/>
              </w:rPr>
              <w:t xml:space="preserve"> </w:t>
            </w:r>
          </w:p>
        </w:tc>
        <w:tc>
          <w:tcPr>
            <w:tcW w:w="136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BE886" w14:textId="1B26D320"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0</w:t>
            </w:r>
          </w:p>
        </w:tc>
        <w:tc>
          <w:tcPr>
            <w:tcW w:w="136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A44FB1" w14:textId="77777777"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0</w:t>
            </w:r>
          </w:p>
        </w:tc>
        <w:tc>
          <w:tcPr>
            <w:tcW w:w="1018"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2328A" w14:textId="77777777"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w:t>
            </w:r>
          </w:p>
        </w:tc>
      </w:tr>
      <w:tr w:rsidR="00EC130C" w14:paraId="2BC619E8"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BDF82"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2020-29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08576395"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5A5750" w14:textId="14CC21CE"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-9</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D49724" w14:textId="17D751C6"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-184</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B71C51" w14:textId="737FC775"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1944.4%</w:t>
            </w:r>
          </w:p>
        </w:tc>
      </w:tr>
      <w:tr w:rsidR="00EC130C" w14:paraId="046A704D"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B5BAE"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2030-39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43839E7D"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38F05D" w14:textId="63426EC2"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286</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69E491" w14:textId="43549A13"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35</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728523" w14:textId="7C90AE5B"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-87.8%</w:t>
            </w:r>
          </w:p>
        </w:tc>
      </w:tr>
      <w:tr w:rsidR="00EC130C" w14:paraId="127D4173"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27D87"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2040-49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605FB347"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966DA0" w14:textId="7D176250"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487</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F86BD8" w14:textId="41691DB5"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240</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4DF357" w14:textId="573E5A15"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-50.7%</w:t>
            </w:r>
          </w:p>
        </w:tc>
      </w:tr>
      <w:tr w:rsidR="00EC130C" w14:paraId="2BA53CCC"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006D0"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2050-59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162A3CBD"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424E13" w14:textId="02C6196B"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566</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BA1A0D" w14:textId="4C742063"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324</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8634D3" w14:textId="029307B4"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-42.8%</w:t>
            </w:r>
          </w:p>
        </w:tc>
      </w:tr>
      <w:tr w:rsidR="00EC130C" w14:paraId="552AF9A9"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C3A0D"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2060-69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5D89BFB9"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6BF472" w14:textId="333D64C8"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637</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8D664B" w14:textId="7D075D25"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407</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9A43E1" w14:textId="26A6F23B"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-36.1%</w:t>
            </w:r>
          </w:p>
        </w:tc>
      </w:tr>
      <w:tr w:rsidR="00EC130C" w14:paraId="40A7721E"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CBC27"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2070-79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5CB07FB7"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AAD4CD" w14:textId="2D4E82A0"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490</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B26B88" w14:textId="743DBD03"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216</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D3F694" w14:textId="4E3109D0"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-55.9%</w:t>
            </w:r>
          </w:p>
        </w:tc>
      </w:tr>
      <w:tr w:rsidR="00EC130C" w14:paraId="0510A812"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AD650"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2080-89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0380F75E"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5CA17E" w14:textId="4ACA1283"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605</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AC1DF1" w14:textId="1E299E1E"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286</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055EBF" w14:textId="53B20F6E"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-52.7%</w:t>
            </w:r>
          </w:p>
        </w:tc>
      </w:tr>
      <w:tr w:rsidR="00EC130C" w14:paraId="5BD09769"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A3283"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2090-99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0F3DAA36" w14:textId="77777777"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E09FBB" w14:textId="4B4F878F"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560</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5CC875" w14:textId="1FCBCF78"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193</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83368E" w14:textId="301DC66F" w:rsidR="00D71618" w:rsidRPr="00052D0C" w:rsidRDefault="00D71618"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-65.5%</w:t>
            </w:r>
          </w:p>
        </w:tc>
      </w:tr>
      <w:tr w:rsidR="00EC130C" w14:paraId="42A93181"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070D7" w14:textId="77777777"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2010-19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5A4C0FC2" w14:textId="1A07DEA1"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Heat</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5D487" w14:textId="504228EB"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0</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71297" w14:textId="77777777"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0</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0F2A3" w14:textId="77777777" w:rsidR="005C06A4" w:rsidRPr="00052D0C" w:rsidRDefault="005C06A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w:t>
            </w:r>
          </w:p>
        </w:tc>
      </w:tr>
      <w:tr w:rsidR="00EC130C" w14:paraId="3048C37C"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BE237"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2020-29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65D80739"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220229" w14:textId="15D3DAB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-31</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B9E936" w14:textId="21E8902C"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-70</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34A272" w14:textId="1FC5BFB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125.8%</w:t>
            </w:r>
          </w:p>
        </w:tc>
      </w:tr>
      <w:tr w:rsidR="00EC130C" w14:paraId="5BFAB3B3"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0B454"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2030-39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795A4081"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72D242" w14:textId="14FA1831"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92</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F8FC5A" w14:textId="6F2D4B6D"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36</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F5E263" w14:textId="6014B21F"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-60.9%</w:t>
            </w:r>
          </w:p>
        </w:tc>
      </w:tr>
      <w:tr w:rsidR="00EC130C" w14:paraId="1664AFE0"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80FDF"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2040-49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6787F3AE"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95B0CF" w14:textId="001E05B0"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321</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ACC405" w14:textId="41D962E1"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255</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E8F751" w14:textId="104E5ABB"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-20.6%</w:t>
            </w:r>
          </w:p>
        </w:tc>
      </w:tr>
      <w:tr w:rsidR="00EC130C" w14:paraId="43A03596"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11A82"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2050-59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3BD4D541"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C2DE39" w14:textId="335F4128"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542</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D3E0E4" w14:textId="6072213B"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466</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67366F" w14:textId="4EEFFCDA"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-14.0%</w:t>
            </w:r>
          </w:p>
        </w:tc>
      </w:tr>
      <w:tr w:rsidR="00EC130C" w14:paraId="66867ED2"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B7DD6"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2060-69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067DB787"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7738B4" w14:textId="48707FFC"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581</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C759EA" w14:textId="2FCC3D2A"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509</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D117AF" w14:textId="69948381"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-12.4%</w:t>
            </w:r>
          </w:p>
        </w:tc>
      </w:tr>
      <w:tr w:rsidR="00EC130C" w14:paraId="1948D83D"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DD5E5"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2070-79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47437C28"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43A3DD" w14:textId="17CEB5F6"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637</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F1F775" w14:textId="309DF014"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538</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AEF062" w14:textId="09D518D1"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-15.5%</w:t>
            </w:r>
          </w:p>
        </w:tc>
      </w:tr>
      <w:tr w:rsidR="00EC130C" w14:paraId="37B44356" w14:textId="77777777" w:rsidTr="00DE4F8D">
        <w:trPr>
          <w:jc w:val="center"/>
        </w:trPr>
        <w:tc>
          <w:tcPr>
            <w:tcW w:w="7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375466"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2080-89</w:t>
            </w:r>
          </w:p>
        </w:tc>
        <w:tc>
          <w:tcPr>
            <w:tcW w:w="507" w:type="pct"/>
            <w:tcBorders>
              <w:top w:val="none" w:sz="0" w:space="0" w:color="000000"/>
              <w:left w:val="none" w:sz="0" w:space="0" w:color="000000"/>
              <w:bottom w:val="none" w:sz="0" w:space="0" w:color="000000"/>
              <w:right w:val="none" w:sz="0" w:space="0" w:color="000000"/>
            </w:tcBorders>
            <w:shd w:val="clear" w:color="auto" w:fill="FFFFFF"/>
            <w:vAlign w:val="center"/>
          </w:tcPr>
          <w:p w14:paraId="4D9569C7"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ADB9EC" w14:textId="2109192C"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843</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C29017" w14:textId="1E520FBB"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709</w:t>
            </w:r>
          </w:p>
        </w:tc>
        <w:tc>
          <w:tcPr>
            <w:tcW w:w="10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1E97DA" w14:textId="769DAD0E"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-15.9%</w:t>
            </w:r>
          </w:p>
        </w:tc>
      </w:tr>
      <w:tr w:rsidR="00EC130C" w14:paraId="17193DF8" w14:textId="77777777" w:rsidTr="00DE4F8D">
        <w:trPr>
          <w:jc w:val="center"/>
        </w:trPr>
        <w:tc>
          <w:tcPr>
            <w:tcW w:w="75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B92CD2"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r w:rsidRPr="00052D0C">
              <w:rPr>
                <w:rFonts w:eastAsia="Arial" w:cs="Arial"/>
                <w:color w:val="000000"/>
              </w:rPr>
              <w:t>2090-99</w:t>
            </w:r>
          </w:p>
        </w:tc>
        <w:tc>
          <w:tcPr>
            <w:tcW w:w="507" w:type="pct"/>
            <w:tcBorders>
              <w:top w:val="none" w:sz="0" w:space="0" w:color="000000"/>
              <w:left w:val="none" w:sz="0" w:space="0" w:color="000000"/>
              <w:bottom w:val="single" w:sz="12" w:space="0" w:color="666666"/>
              <w:right w:val="none" w:sz="0" w:space="0" w:color="000000"/>
            </w:tcBorders>
            <w:shd w:val="clear" w:color="auto" w:fill="FFFFFF"/>
            <w:vAlign w:val="center"/>
          </w:tcPr>
          <w:p w14:paraId="48C12A26" w14:textId="77777777"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rPr>
                <w:rFonts w:eastAsia="Arial" w:cs="Arial"/>
                <w:color w:val="000000"/>
              </w:rPr>
            </w:pPr>
          </w:p>
        </w:tc>
        <w:tc>
          <w:tcPr>
            <w:tcW w:w="136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BF9261D" w14:textId="19010844"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858</w:t>
            </w:r>
          </w:p>
        </w:tc>
        <w:tc>
          <w:tcPr>
            <w:tcW w:w="136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0381EB9" w14:textId="38F8E416"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696</w:t>
            </w:r>
          </w:p>
        </w:tc>
        <w:tc>
          <w:tcPr>
            <w:tcW w:w="101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3FF602C" w14:textId="46AB226D" w:rsidR="00DC2C14" w:rsidRPr="00052D0C" w:rsidRDefault="00DC2C14" w:rsidP="00052D0C">
            <w:pPr>
              <w:pBdr>
                <w:top w:val="none" w:sz="0" w:space="0" w:color="000000"/>
                <w:left w:val="none" w:sz="0" w:space="0" w:color="000000"/>
                <w:bottom w:val="none" w:sz="0" w:space="0" w:color="000000"/>
                <w:right w:val="none" w:sz="0" w:space="0" w:color="000000"/>
              </w:pBdr>
              <w:spacing w:before="100" w:after="100"/>
              <w:ind w:left="100" w:right="100"/>
              <w:jc w:val="right"/>
              <w:rPr>
                <w:rFonts w:eastAsia="Arial" w:cs="Arial"/>
                <w:color w:val="000000"/>
              </w:rPr>
            </w:pPr>
            <w:r w:rsidRPr="00052D0C">
              <w:rPr>
                <w:rFonts w:eastAsia="Arial" w:cs="Arial"/>
                <w:color w:val="000000"/>
              </w:rPr>
              <w:t>-18.9%</w:t>
            </w:r>
          </w:p>
        </w:tc>
      </w:tr>
    </w:tbl>
    <w:p w14:paraId="62F48ED6" w14:textId="77777777" w:rsidR="005158B1" w:rsidRDefault="005158B1"/>
    <w:p w14:paraId="008D6A9B" w14:textId="4C3F6239" w:rsidR="00BC783B" w:rsidRDefault="00BC783B">
      <w:r>
        <w:br w:type="page"/>
      </w:r>
    </w:p>
    <w:p w14:paraId="36A7FB1A" w14:textId="24BF3583" w:rsidR="00BC783B" w:rsidRDefault="00BC783B" w:rsidP="00E50A93">
      <w:pPr>
        <w:jc w:val="both"/>
      </w:pPr>
      <w:r w:rsidRPr="00CB5E02">
        <w:rPr>
          <w:b/>
          <w:bCs/>
        </w:rPr>
        <w:lastRenderedPageBreak/>
        <w:t>Table S</w:t>
      </w:r>
      <w:r w:rsidR="00E63185">
        <w:rPr>
          <w:b/>
          <w:bCs/>
        </w:rPr>
        <w:t>10</w:t>
      </w:r>
      <w:r w:rsidRPr="00CB5E02">
        <w:rPr>
          <w:b/>
          <w:bCs/>
        </w:rPr>
        <w:t>.</w:t>
      </w:r>
      <w:r>
        <w:t xml:space="preserve"> Relative change in excess cold- and heat- related mortality impacts for RCP8.5 using differences combinations of SSPs (</w:t>
      </w:r>
      <w:r w:rsidR="00EC130C">
        <w:t>Medium Road</w:t>
      </w:r>
      <w:r>
        <w:t xml:space="preserve"> and </w:t>
      </w:r>
      <w:r w:rsidR="00EC130C">
        <w:t>strong Ageing</w:t>
      </w:r>
      <w:r>
        <w:t xml:space="preserve">). The difference percent was calculated as </w:t>
      </w:r>
      <w:r w:rsidRPr="00CB5E02">
        <w:rPr>
          <w:i/>
          <w:iCs/>
        </w:rPr>
        <w:t>((</w:t>
      </w:r>
      <w:r w:rsidR="00222E3D">
        <w:rPr>
          <w:i/>
          <w:iCs/>
        </w:rPr>
        <w:t>RCP8.5/Strong Ageing</w:t>
      </w:r>
      <w:r w:rsidRPr="00CB5E02">
        <w:rPr>
          <w:i/>
          <w:iCs/>
        </w:rPr>
        <w:t xml:space="preserve"> – RCP</w:t>
      </w:r>
      <w:r w:rsidR="00A42B90">
        <w:rPr>
          <w:i/>
          <w:iCs/>
        </w:rPr>
        <w:t>8</w:t>
      </w:r>
      <w:r w:rsidRPr="00CB5E02">
        <w:rPr>
          <w:i/>
          <w:iCs/>
        </w:rPr>
        <w:t>.5/</w:t>
      </w:r>
      <w:r w:rsidR="00EC130C">
        <w:rPr>
          <w:i/>
          <w:iCs/>
        </w:rPr>
        <w:t>Medium Road</w:t>
      </w:r>
      <w:r w:rsidRPr="00CB5E02">
        <w:rPr>
          <w:i/>
          <w:iCs/>
        </w:rPr>
        <w:t>)/RCP</w:t>
      </w:r>
      <w:r w:rsidR="00A42B90">
        <w:rPr>
          <w:i/>
          <w:iCs/>
        </w:rPr>
        <w:t>8</w:t>
      </w:r>
      <w:r w:rsidRPr="00CB5E02">
        <w:rPr>
          <w:i/>
          <w:iCs/>
        </w:rPr>
        <w:t>.5/</w:t>
      </w:r>
      <w:r w:rsidR="00EC130C">
        <w:rPr>
          <w:i/>
          <w:iCs/>
        </w:rPr>
        <w:t xml:space="preserve">Medium </w:t>
      </w:r>
      <w:proofErr w:type="gramStart"/>
      <w:r w:rsidR="00EC130C">
        <w:rPr>
          <w:i/>
          <w:iCs/>
        </w:rPr>
        <w:t>Road</w:t>
      </w:r>
      <w:r w:rsidRPr="00CB5E02">
        <w:rPr>
          <w:i/>
          <w:iCs/>
        </w:rPr>
        <w:t>)*</w:t>
      </w:r>
      <w:proofErr w:type="gramEnd"/>
      <w:r w:rsidRPr="00CB5E02">
        <w:rPr>
          <w:i/>
          <w:iCs/>
        </w:rPr>
        <w:t>100</w:t>
      </w:r>
      <w:r>
        <w:t xml:space="preserve"> in reference to baseline 2010-2019</w:t>
      </w:r>
      <w:r w:rsidR="00DE4F8D">
        <w:t xml:space="preserve">. </w:t>
      </w:r>
      <w:r w:rsidR="00DE4F8D" w:rsidRPr="00DE4F8D">
        <w:t>Values represent total decadal attributable deaths, not average annual mortality per decade.</w:t>
      </w:r>
    </w:p>
    <w:p w14:paraId="4D729996" w14:textId="77777777" w:rsidR="00DE4F8D" w:rsidRDefault="00DE4F8D" w:rsidP="00E50A93">
      <w:pPr>
        <w:jc w:val="both"/>
      </w:pPr>
    </w:p>
    <w:tbl>
      <w:tblPr>
        <w:tblW w:w="5000" w:type="pct"/>
        <w:jc w:val="center"/>
        <w:tblLook w:val="0420" w:firstRow="1" w:lastRow="0" w:firstColumn="0" w:lastColumn="0" w:noHBand="0" w:noVBand="1"/>
      </w:tblPr>
      <w:tblGrid>
        <w:gridCol w:w="1421"/>
        <w:gridCol w:w="864"/>
        <w:gridCol w:w="2468"/>
        <w:gridCol w:w="2468"/>
        <w:gridCol w:w="1851"/>
      </w:tblGrid>
      <w:tr w:rsidR="00EC130C" w:rsidRPr="00EF53B4" w14:paraId="6228A49E" w14:textId="77777777" w:rsidTr="00DE4F8D">
        <w:trPr>
          <w:trHeight w:val="794"/>
          <w:tblHeader/>
          <w:jc w:val="center"/>
        </w:trPr>
        <w:tc>
          <w:tcPr>
            <w:tcW w:w="78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CAAD7B"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Decades</w:t>
            </w:r>
          </w:p>
        </w:tc>
        <w:tc>
          <w:tcPr>
            <w:tcW w:w="47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6E3993"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A399D6" w14:textId="5927E57A"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jc w:val="right"/>
            </w:pPr>
            <w:r w:rsidRPr="00EF53B4">
              <w:rPr>
                <w:rFonts w:eastAsia="Arial" w:cs="Arial"/>
                <w:color w:val="000000"/>
              </w:rPr>
              <w:t>RCP8.5/</w:t>
            </w:r>
            <w:r w:rsidR="00EC130C">
              <w:rPr>
                <w:rFonts w:eastAsia="Arial" w:cs="Arial"/>
                <w:color w:val="000000"/>
              </w:rPr>
              <w:t>Medium Road</w:t>
            </w:r>
          </w:p>
        </w:tc>
        <w:tc>
          <w:tcPr>
            <w:tcW w:w="136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5193FC" w14:textId="4E876E40" w:rsidR="005C06A4" w:rsidRPr="00EF53B4" w:rsidRDefault="00222E3D" w:rsidP="00087DF1">
            <w:pPr>
              <w:pBdr>
                <w:top w:val="none" w:sz="0" w:space="0" w:color="000000"/>
                <w:left w:val="none" w:sz="0" w:space="0" w:color="000000"/>
                <w:bottom w:val="none" w:sz="0" w:space="0" w:color="000000"/>
                <w:right w:val="none" w:sz="0" w:space="0" w:color="000000"/>
              </w:pBdr>
              <w:spacing w:before="100" w:after="100"/>
              <w:ind w:left="100" w:right="100"/>
              <w:jc w:val="right"/>
            </w:pPr>
            <w:r>
              <w:rPr>
                <w:rFonts w:eastAsia="Arial" w:cs="Arial"/>
                <w:color w:val="000000"/>
              </w:rPr>
              <w:t>RCP8.5/Strong Ageing</w:t>
            </w:r>
          </w:p>
        </w:tc>
        <w:tc>
          <w:tcPr>
            <w:tcW w:w="102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A7244D"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jc w:val="right"/>
            </w:pPr>
            <w:r w:rsidRPr="00EF53B4">
              <w:rPr>
                <w:rFonts w:eastAsia="Arial" w:cs="Arial"/>
                <w:color w:val="000000"/>
              </w:rPr>
              <w:t>% Difference</w:t>
            </w:r>
          </w:p>
        </w:tc>
      </w:tr>
      <w:tr w:rsidR="00EC130C" w:rsidRPr="00EF53B4" w14:paraId="6D0EE671" w14:textId="77777777" w:rsidTr="00DE4F8D">
        <w:trPr>
          <w:jc w:val="center"/>
        </w:trPr>
        <w:tc>
          <w:tcPr>
            <w:tcW w:w="784"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02AF9"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2010-19</w:t>
            </w:r>
          </w:p>
        </w:tc>
        <w:tc>
          <w:tcPr>
            <w:tcW w:w="476"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D69AC"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Cold</w:t>
            </w:r>
          </w:p>
        </w:tc>
        <w:tc>
          <w:tcPr>
            <w:tcW w:w="136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BD5D0"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jc w:val="right"/>
            </w:pPr>
            <w:r w:rsidRPr="00EF53B4">
              <w:rPr>
                <w:rFonts w:eastAsia="Arial" w:cs="Arial"/>
                <w:color w:val="000000"/>
              </w:rPr>
              <w:t>0</w:t>
            </w:r>
          </w:p>
        </w:tc>
        <w:tc>
          <w:tcPr>
            <w:tcW w:w="136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6365F"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jc w:val="right"/>
            </w:pPr>
            <w:r w:rsidRPr="00EF53B4">
              <w:rPr>
                <w:rFonts w:eastAsia="Arial" w:cs="Arial"/>
                <w:color w:val="000000"/>
              </w:rPr>
              <w:t>0</w:t>
            </w:r>
          </w:p>
        </w:tc>
        <w:tc>
          <w:tcPr>
            <w:tcW w:w="102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0C1FD"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jc w:val="right"/>
            </w:pPr>
            <w:r w:rsidRPr="00EF53B4">
              <w:rPr>
                <w:rFonts w:eastAsia="Arial" w:cs="Arial"/>
                <w:color w:val="000000"/>
              </w:rPr>
              <w:t>-</w:t>
            </w:r>
          </w:p>
        </w:tc>
      </w:tr>
      <w:tr w:rsidR="00EC130C" w:rsidRPr="00EF53B4" w14:paraId="475A05C0"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B6D97"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2020-29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83377"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FB2E93" w14:textId="1110DD26"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-11</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36AF24" w14:textId="66EBC02E"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-185</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E9EDF1" w14:textId="009A1C81"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1581.8%</w:t>
            </w:r>
          </w:p>
        </w:tc>
      </w:tr>
      <w:tr w:rsidR="00EC130C" w:rsidRPr="00EF53B4" w14:paraId="3F642BF3"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B705D"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2030-39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282EA"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D530C2" w14:textId="59960AEB"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264</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BC75F2" w14:textId="3000433D"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17</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0574F1" w14:textId="1189D3C8"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-93.6%</w:t>
            </w:r>
          </w:p>
        </w:tc>
      </w:tr>
      <w:tr w:rsidR="00EC130C" w:rsidRPr="00EF53B4" w14:paraId="7DEFE56D"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6E06C"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2040-49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C4C3B"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D5215D" w14:textId="44E6B0B1"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493</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6DDF63" w14:textId="0A73BDF6"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246</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1FBF05" w14:textId="00253A18"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-50.1%</w:t>
            </w:r>
          </w:p>
        </w:tc>
      </w:tr>
      <w:tr w:rsidR="00EC130C" w:rsidRPr="00EF53B4" w14:paraId="10FED4FA"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172CB"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2050-59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DBAAD"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4F4C19" w14:textId="3C935BF9"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555</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273F57" w14:textId="2CBCB24D"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314</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B5A16E" w14:textId="4D464D83"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-43.4%</w:t>
            </w:r>
          </w:p>
        </w:tc>
      </w:tr>
      <w:tr w:rsidR="00EC130C" w:rsidRPr="00EF53B4" w14:paraId="31D6F2BF"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D3066"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2060-69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667AA"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73977B" w14:textId="50149C2A"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504</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8748C3" w14:textId="44C37368"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284</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FF3D14" w14:textId="4593E94F"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-43.7%</w:t>
            </w:r>
          </w:p>
        </w:tc>
      </w:tr>
      <w:tr w:rsidR="00EC130C" w:rsidRPr="00EF53B4" w14:paraId="3637B71C"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B51FF"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2070-79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5577C"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2A2490" w14:textId="4A09CDAA"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306</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C96D2C" w14:textId="79F1154D"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50</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6E080D" w14:textId="7D892BFD"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-83.7%</w:t>
            </w:r>
          </w:p>
        </w:tc>
      </w:tr>
      <w:tr w:rsidR="00EC130C" w:rsidRPr="00EF53B4" w14:paraId="218D0F6F"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88597"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2080-89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9B238"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26E94E" w14:textId="73652A62"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331</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D142CF" w14:textId="2F81EAB9"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42</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FCC136" w14:textId="46C913ED"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-87.3%</w:t>
            </w:r>
          </w:p>
        </w:tc>
      </w:tr>
      <w:tr w:rsidR="00EC130C" w:rsidRPr="00EF53B4" w14:paraId="7B75AD91"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5CE7F"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2090-99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FA850" w14:textId="7777777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88FE85" w14:textId="5D0761E7"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185</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991F17" w14:textId="647FDC61"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-135</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4A88FA" w14:textId="77C0B5B5" w:rsidR="00505926" w:rsidRPr="00EF53B4" w:rsidRDefault="00505926" w:rsidP="00505926">
            <w:pPr>
              <w:pBdr>
                <w:top w:val="none" w:sz="0" w:space="0" w:color="000000"/>
                <w:left w:val="none" w:sz="0" w:space="0" w:color="000000"/>
                <w:bottom w:val="none" w:sz="0" w:space="0" w:color="000000"/>
                <w:right w:val="none" w:sz="0" w:space="0" w:color="000000"/>
              </w:pBdr>
              <w:spacing w:before="100" w:after="100"/>
              <w:ind w:left="100" w:right="100"/>
              <w:jc w:val="right"/>
            </w:pPr>
            <w:r w:rsidRPr="005B5E34">
              <w:t>-173.0%</w:t>
            </w:r>
          </w:p>
        </w:tc>
      </w:tr>
      <w:tr w:rsidR="00EC130C" w:rsidRPr="00EF53B4" w14:paraId="6671F4EA"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09034"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2010-19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916E7"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pPr>
            <w:r>
              <w:rPr>
                <w:rFonts w:eastAsia="Arial" w:cs="Arial"/>
                <w:color w:val="000000"/>
              </w:rPr>
              <w:t>H</w:t>
            </w:r>
            <w:r w:rsidRPr="00EF53B4">
              <w:rPr>
                <w:rFonts w:eastAsia="Arial" w:cs="Arial"/>
                <w:color w:val="000000"/>
              </w:rPr>
              <w:t>eat</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040B5"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jc w:val="right"/>
            </w:pPr>
            <w:r w:rsidRPr="00EF53B4">
              <w:rPr>
                <w:rFonts w:eastAsia="Arial" w:cs="Arial"/>
                <w:color w:val="000000"/>
              </w:rPr>
              <w:t>0</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F40B7"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jc w:val="right"/>
            </w:pPr>
            <w:r w:rsidRPr="00EF53B4">
              <w:rPr>
                <w:rFonts w:eastAsia="Arial" w:cs="Arial"/>
                <w:color w:val="000000"/>
              </w:rPr>
              <w:t>0</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26D25" w14:textId="77777777" w:rsidR="005C06A4" w:rsidRPr="00EF53B4" w:rsidRDefault="005C06A4" w:rsidP="00087DF1">
            <w:pPr>
              <w:pBdr>
                <w:top w:val="none" w:sz="0" w:space="0" w:color="000000"/>
                <w:left w:val="none" w:sz="0" w:space="0" w:color="000000"/>
                <w:bottom w:val="none" w:sz="0" w:space="0" w:color="000000"/>
                <w:right w:val="none" w:sz="0" w:space="0" w:color="000000"/>
              </w:pBdr>
              <w:spacing w:before="100" w:after="100"/>
              <w:ind w:left="100" w:right="100"/>
              <w:jc w:val="right"/>
            </w:pPr>
            <w:r w:rsidRPr="00EF53B4">
              <w:rPr>
                <w:rFonts w:eastAsia="Arial" w:cs="Arial"/>
                <w:color w:val="000000"/>
              </w:rPr>
              <w:t>-</w:t>
            </w:r>
          </w:p>
        </w:tc>
      </w:tr>
      <w:tr w:rsidR="00EC130C" w:rsidRPr="00EF53B4" w14:paraId="2DD589F9"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D91FF"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2020-29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6A713"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2449A9" w14:textId="7D3D9E5B"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54</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2AB65C" w14:textId="1B67D366"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9</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A2925B" w14:textId="36DC691A"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-83.3%</w:t>
            </w:r>
          </w:p>
        </w:tc>
      </w:tr>
      <w:tr w:rsidR="00EC130C" w:rsidRPr="00EF53B4" w14:paraId="3DB17B72"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AD1EC"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2030-39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43AFA"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87668F" w14:textId="0DCA70D6"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227</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763857" w14:textId="78E52F41"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159</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5C4AE2" w14:textId="008111F0"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-30.0%</w:t>
            </w:r>
          </w:p>
        </w:tc>
      </w:tr>
      <w:tr w:rsidR="00EC130C" w:rsidRPr="00EF53B4" w14:paraId="577661EA"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998DB"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2040-49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9FE99"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3902C8" w14:textId="14B6B221"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404</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2C8C45" w14:textId="0453FDB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332</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0E1633" w14:textId="15A10D21"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-17.8%</w:t>
            </w:r>
          </w:p>
        </w:tc>
      </w:tr>
      <w:tr w:rsidR="00EC130C" w:rsidRPr="00EF53B4" w14:paraId="48B056A5"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74178"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2050-59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79547"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E681DB" w14:textId="27A3E3C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743</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10B030" w14:textId="4961AC6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653</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43DE34" w14:textId="3768E96C"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-12.1%</w:t>
            </w:r>
          </w:p>
        </w:tc>
      </w:tr>
      <w:tr w:rsidR="00EC130C" w:rsidRPr="00EF53B4" w14:paraId="391306F5"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F8C50B"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2060-69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C0D4F"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87997E" w14:textId="0EAC73B8"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1266</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18521C" w14:textId="15C51BF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1150</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12E61E" w14:textId="20416272"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-9.2%</w:t>
            </w:r>
          </w:p>
        </w:tc>
      </w:tr>
      <w:tr w:rsidR="00EC130C" w:rsidRPr="00EF53B4" w14:paraId="5330E31E"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EBAB9"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2070-79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E1D41"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C51C7B" w14:textId="17215959"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1224</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E27AAA" w14:textId="01E06599"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1077</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88BFC0" w14:textId="3DACF1E3"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-12.0%</w:t>
            </w:r>
          </w:p>
        </w:tc>
      </w:tr>
      <w:tr w:rsidR="00EC130C" w:rsidRPr="00EF53B4" w14:paraId="4F00FE67" w14:textId="77777777" w:rsidTr="00DE4F8D">
        <w:trPr>
          <w:jc w:val="center"/>
        </w:trPr>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5E2D9"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2080-89</w:t>
            </w:r>
          </w:p>
        </w:tc>
        <w:tc>
          <w:tcPr>
            <w:tcW w:w="4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C6D5B"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DC23B0" w14:textId="56E0E281"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1828</w:t>
            </w:r>
          </w:p>
        </w:tc>
        <w:tc>
          <w:tcPr>
            <w:tcW w:w="136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51D26E" w14:textId="17011F9C"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1602</w:t>
            </w:r>
          </w:p>
        </w:tc>
        <w:tc>
          <w:tcPr>
            <w:tcW w:w="102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02A858" w14:textId="5942E372"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-12.4%</w:t>
            </w:r>
          </w:p>
        </w:tc>
      </w:tr>
      <w:tr w:rsidR="00EC130C" w:rsidRPr="00EF53B4" w14:paraId="64D197C0" w14:textId="77777777" w:rsidTr="00DE4F8D">
        <w:trPr>
          <w:jc w:val="center"/>
        </w:trPr>
        <w:tc>
          <w:tcPr>
            <w:tcW w:w="78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2C855D"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r w:rsidRPr="00EF53B4">
              <w:rPr>
                <w:rFonts w:eastAsia="Arial" w:cs="Arial"/>
                <w:color w:val="000000"/>
              </w:rPr>
              <w:t>2090-99</w:t>
            </w:r>
          </w:p>
        </w:tc>
        <w:tc>
          <w:tcPr>
            <w:tcW w:w="47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0539B8" w14:textId="7777777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pPr>
          </w:p>
        </w:tc>
        <w:tc>
          <w:tcPr>
            <w:tcW w:w="136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2842847" w14:textId="3DA219B9"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2228</w:t>
            </w:r>
          </w:p>
        </w:tc>
        <w:tc>
          <w:tcPr>
            <w:tcW w:w="136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309FCF0" w14:textId="332E0A81"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1915</w:t>
            </w:r>
          </w:p>
        </w:tc>
        <w:tc>
          <w:tcPr>
            <w:tcW w:w="102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1397887" w14:textId="5B128AA7" w:rsidR="004B0D68" w:rsidRPr="00EF53B4" w:rsidRDefault="004B0D68" w:rsidP="004B0D68">
            <w:pPr>
              <w:pBdr>
                <w:top w:val="none" w:sz="0" w:space="0" w:color="000000"/>
                <w:left w:val="none" w:sz="0" w:space="0" w:color="000000"/>
                <w:bottom w:val="none" w:sz="0" w:space="0" w:color="000000"/>
                <w:right w:val="none" w:sz="0" w:space="0" w:color="000000"/>
              </w:pBdr>
              <w:spacing w:before="100" w:after="100"/>
              <w:ind w:left="100" w:right="100"/>
              <w:jc w:val="right"/>
            </w:pPr>
            <w:r w:rsidRPr="00691230">
              <w:t>-14.0%</w:t>
            </w:r>
          </w:p>
        </w:tc>
      </w:tr>
    </w:tbl>
    <w:p w14:paraId="650194F3" w14:textId="77777777" w:rsidR="009702FB" w:rsidRDefault="009702FB"/>
    <w:sectPr w:rsidR="009702FB" w:rsidSect="00756A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486"/>
    <w:rsid w:val="00052D0C"/>
    <w:rsid w:val="00087DF1"/>
    <w:rsid w:val="000902C6"/>
    <w:rsid w:val="00091A9A"/>
    <w:rsid w:val="000A4564"/>
    <w:rsid w:val="000A6A82"/>
    <w:rsid w:val="000B3E77"/>
    <w:rsid w:val="000D5B6D"/>
    <w:rsid w:val="000D6C37"/>
    <w:rsid w:val="00151FCA"/>
    <w:rsid w:val="00182C18"/>
    <w:rsid w:val="00197D69"/>
    <w:rsid w:val="001B4E9D"/>
    <w:rsid w:val="0020272E"/>
    <w:rsid w:val="00207759"/>
    <w:rsid w:val="00222E3D"/>
    <w:rsid w:val="002346E4"/>
    <w:rsid w:val="00243E90"/>
    <w:rsid w:val="002A07DA"/>
    <w:rsid w:val="002B2AB4"/>
    <w:rsid w:val="002B55FD"/>
    <w:rsid w:val="002C696D"/>
    <w:rsid w:val="002D303A"/>
    <w:rsid w:val="003022DC"/>
    <w:rsid w:val="00303E8B"/>
    <w:rsid w:val="00316FF5"/>
    <w:rsid w:val="00394486"/>
    <w:rsid w:val="003C34CF"/>
    <w:rsid w:val="00431A0B"/>
    <w:rsid w:val="00445D2E"/>
    <w:rsid w:val="00445EC6"/>
    <w:rsid w:val="00466344"/>
    <w:rsid w:val="0046759F"/>
    <w:rsid w:val="00467ABA"/>
    <w:rsid w:val="004B0D68"/>
    <w:rsid w:val="004B6490"/>
    <w:rsid w:val="00505926"/>
    <w:rsid w:val="0050751D"/>
    <w:rsid w:val="005158B1"/>
    <w:rsid w:val="005222DF"/>
    <w:rsid w:val="00531ECE"/>
    <w:rsid w:val="005734A9"/>
    <w:rsid w:val="005819D7"/>
    <w:rsid w:val="005C06A4"/>
    <w:rsid w:val="005C4E47"/>
    <w:rsid w:val="005D335E"/>
    <w:rsid w:val="005F5725"/>
    <w:rsid w:val="00620F96"/>
    <w:rsid w:val="006267D3"/>
    <w:rsid w:val="00654AEC"/>
    <w:rsid w:val="0066431B"/>
    <w:rsid w:val="00687E58"/>
    <w:rsid w:val="006A7277"/>
    <w:rsid w:val="00701D5F"/>
    <w:rsid w:val="00756A94"/>
    <w:rsid w:val="00766BCB"/>
    <w:rsid w:val="00790CC2"/>
    <w:rsid w:val="007D5CB6"/>
    <w:rsid w:val="007D7820"/>
    <w:rsid w:val="00864BFF"/>
    <w:rsid w:val="00867725"/>
    <w:rsid w:val="00883D3E"/>
    <w:rsid w:val="00890D14"/>
    <w:rsid w:val="00890E87"/>
    <w:rsid w:val="008C6200"/>
    <w:rsid w:val="008D2CB2"/>
    <w:rsid w:val="008D6E83"/>
    <w:rsid w:val="008E17DE"/>
    <w:rsid w:val="008F5A28"/>
    <w:rsid w:val="00910645"/>
    <w:rsid w:val="00932D3E"/>
    <w:rsid w:val="009343BB"/>
    <w:rsid w:val="009465C1"/>
    <w:rsid w:val="009702FB"/>
    <w:rsid w:val="009870DB"/>
    <w:rsid w:val="009C6146"/>
    <w:rsid w:val="009E3F58"/>
    <w:rsid w:val="00A27E84"/>
    <w:rsid w:val="00A42B90"/>
    <w:rsid w:val="00A874E3"/>
    <w:rsid w:val="00B125D5"/>
    <w:rsid w:val="00B1500F"/>
    <w:rsid w:val="00B258B6"/>
    <w:rsid w:val="00B760C0"/>
    <w:rsid w:val="00BB2104"/>
    <w:rsid w:val="00BB3BC8"/>
    <w:rsid w:val="00BC783B"/>
    <w:rsid w:val="00BE0BB6"/>
    <w:rsid w:val="00C52600"/>
    <w:rsid w:val="00C55302"/>
    <w:rsid w:val="00C96384"/>
    <w:rsid w:val="00CA79FD"/>
    <w:rsid w:val="00CB5E02"/>
    <w:rsid w:val="00CF7A29"/>
    <w:rsid w:val="00D21ECA"/>
    <w:rsid w:val="00D30136"/>
    <w:rsid w:val="00D71618"/>
    <w:rsid w:val="00D852C5"/>
    <w:rsid w:val="00DA2038"/>
    <w:rsid w:val="00DC2C14"/>
    <w:rsid w:val="00DD6EFC"/>
    <w:rsid w:val="00DE48CA"/>
    <w:rsid w:val="00DE4F8D"/>
    <w:rsid w:val="00DE6E0F"/>
    <w:rsid w:val="00E21CFC"/>
    <w:rsid w:val="00E50A93"/>
    <w:rsid w:val="00E63185"/>
    <w:rsid w:val="00E84680"/>
    <w:rsid w:val="00E90C40"/>
    <w:rsid w:val="00EA0AF1"/>
    <w:rsid w:val="00EB46CA"/>
    <w:rsid w:val="00EC130C"/>
    <w:rsid w:val="00EC6192"/>
    <w:rsid w:val="00ED1CE2"/>
    <w:rsid w:val="00F1733F"/>
    <w:rsid w:val="00F52103"/>
    <w:rsid w:val="00F8656B"/>
    <w:rsid w:val="00F91D8D"/>
    <w:rsid w:val="00FD081A"/>
    <w:rsid w:val="00FD35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E4CCC"/>
  <w15:chartTrackingRefBased/>
  <w15:docId w15:val="{238623FA-21E6-451F-B963-300FCAB4D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104"/>
    <w:rPr>
      <w:kern w:val="0"/>
      <w:lang w:val="en-GB"/>
      <w14:ligatures w14:val="none"/>
    </w:rPr>
  </w:style>
  <w:style w:type="paragraph" w:styleId="Heading1">
    <w:name w:val="heading 1"/>
    <w:basedOn w:val="Normal"/>
    <w:next w:val="Normal"/>
    <w:link w:val="Heading1Char"/>
    <w:uiPriority w:val="9"/>
    <w:qFormat/>
    <w:rsid w:val="00394486"/>
    <w:pPr>
      <w:keepNext/>
      <w:keepLines/>
      <w:spacing w:before="360" w:after="80"/>
      <w:outlineLvl w:val="0"/>
    </w:pPr>
    <w:rPr>
      <w:rFonts w:asciiTheme="majorHAnsi" w:eastAsiaTheme="majorEastAsia" w:hAnsiTheme="majorHAnsi" w:cstheme="majorBidi"/>
      <w:color w:val="2F5496" w:themeColor="accent1" w:themeShade="BF"/>
      <w:kern w:val="2"/>
      <w:sz w:val="40"/>
      <w:szCs w:val="40"/>
      <w:lang w:val="nb-NO"/>
      <w14:ligatures w14:val="standardContextual"/>
    </w:rPr>
  </w:style>
  <w:style w:type="paragraph" w:styleId="Heading2">
    <w:name w:val="heading 2"/>
    <w:basedOn w:val="Normal"/>
    <w:next w:val="Normal"/>
    <w:link w:val="Heading2Char"/>
    <w:uiPriority w:val="9"/>
    <w:semiHidden/>
    <w:unhideWhenUsed/>
    <w:qFormat/>
    <w:rsid w:val="00394486"/>
    <w:pPr>
      <w:keepNext/>
      <w:keepLines/>
      <w:spacing w:before="160" w:after="80"/>
      <w:outlineLvl w:val="1"/>
    </w:pPr>
    <w:rPr>
      <w:rFonts w:asciiTheme="majorHAnsi" w:eastAsiaTheme="majorEastAsia" w:hAnsiTheme="majorHAnsi" w:cstheme="majorBidi"/>
      <w:color w:val="2F5496" w:themeColor="accent1" w:themeShade="BF"/>
      <w:kern w:val="2"/>
      <w:sz w:val="32"/>
      <w:szCs w:val="32"/>
      <w:lang w:val="nb-NO"/>
      <w14:ligatures w14:val="standardContextual"/>
    </w:rPr>
  </w:style>
  <w:style w:type="paragraph" w:styleId="Heading3">
    <w:name w:val="heading 3"/>
    <w:basedOn w:val="Normal"/>
    <w:next w:val="Normal"/>
    <w:link w:val="Heading3Char"/>
    <w:uiPriority w:val="9"/>
    <w:semiHidden/>
    <w:unhideWhenUsed/>
    <w:qFormat/>
    <w:rsid w:val="00394486"/>
    <w:pPr>
      <w:keepNext/>
      <w:keepLines/>
      <w:spacing w:before="160" w:after="80"/>
      <w:outlineLvl w:val="2"/>
    </w:pPr>
    <w:rPr>
      <w:rFonts w:eastAsiaTheme="majorEastAsia" w:cstheme="majorBidi"/>
      <w:color w:val="2F5496" w:themeColor="accent1" w:themeShade="BF"/>
      <w:kern w:val="2"/>
      <w:sz w:val="28"/>
      <w:szCs w:val="28"/>
      <w:lang w:val="nb-NO"/>
      <w14:ligatures w14:val="standardContextual"/>
    </w:rPr>
  </w:style>
  <w:style w:type="paragraph" w:styleId="Heading4">
    <w:name w:val="heading 4"/>
    <w:basedOn w:val="Normal"/>
    <w:next w:val="Normal"/>
    <w:link w:val="Heading4Char"/>
    <w:uiPriority w:val="9"/>
    <w:semiHidden/>
    <w:unhideWhenUsed/>
    <w:qFormat/>
    <w:rsid w:val="00394486"/>
    <w:pPr>
      <w:keepNext/>
      <w:keepLines/>
      <w:spacing w:before="80" w:after="40"/>
      <w:outlineLvl w:val="3"/>
    </w:pPr>
    <w:rPr>
      <w:rFonts w:eastAsiaTheme="majorEastAsia" w:cstheme="majorBidi"/>
      <w:i/>
      <w:iCs/>
      <w:color w:val="2F5496" w:themeColor="accent1" w:themeShade="BF"/>
      <w:kern w:val="2"/>
      <w:lang w:val="nb-NO"/>
      <w14:ligatures w14:val="standardContextual"/>
    </w:rPr>
  </w:style>
  <w:style w:type="paragraph" w:styleId="Heading5">
    <w:name w:val="heading 5"/>
    <w:basedOn w:val="Normal"/>
    <w:next w:val="Normal"/>
    <w:link w:val="Heading5Char"/>
    <w:uiPriority w:val="9"/>
    <w:semiHidden/>
    <w:unhideWhenUsed/>
    <w:qFormat/>
    <w:rsid w:val="00394486"/>
    <w:pPr>
      <w:keepNext/>
      <w:keepLines/>
      <w:spacing w:before="80" w:after="40"/>
      <w:outlineLvl w:val="4"/>
    </w:pPr>
    <w:rPr>
      <w:rFonts w:eastAsiaTheme="majorEastAsia" w:cstheme="majorBidi"/>
      <w:color w:val="2F5496" w:themeColor="accent1" w:themeShade="BF"/>
      <w:kern w:val="2"/>
      <w:lang w:val="nb-NO"/>
      <w14:ligatures w14:val="standardContextual"/>
    </w:rPr>
  </w:style>
  <w:style w:type="paragraph" w:styleId="Heading6">
    <w:name w:val="heading 6"/>
    <w:basedOn w:val="Normal"/>
    <w:next w:val="Normal"/>
    <w:link w:val="Heading6Char"/>
    <w:uiPriority w:val="9"/>
    <w:semiHidden/>
    <w:unhideWhenUsed/>
    <w:qFormat/>
    <w:rsid w:val="00394486"/>
    <w:pPr>
      <w:keepNext/>
      <w:keepLines/>
      <w:spacing w:before="40" w:after="0"/>
      <w:outlineLvl w:val="5"/>
    </w:pPr>
    <w:rPr>
      <w:rFonts w:eastAsiaTheme="majorEastAsia" w:cstheme="majorBidi"/>
      <w:i/>
      <w:iCs/>
      <w:color w:val="595959" w:themeColor="text1" w:themeTint="A6"/>
      <w:kern w:val="2"/>
      <w:lang w:val="nb-NO"/>
      <w14:ligatures w14:val="standardContextual"/>
    </w:rPr>
  </w:style>
  <w:style w:type="paragraph" w:styleId="Heading7">
    <w:name w:val="heading 7"/>
    <w:basedOn w:val="Normal"/>
    <w:next w:val="Normal"/>
    <w:link w:val="Heading7Char"/>
    <w:uiPriority w:val="9"/>
    <w:semiHidden/>
    <w:unhideWhenUsed/>
    <w:qFormat/>
    <w:rsid w:val="00394486"/>
    <w:pPr>
      <w:keepNext/>
      <w:keepLines/>
      <w:spacing w:before="40" w:after="0"/>
      <w:outlineLvl w:val="6"/>
    </w:pPr>
    <w:rPr>
      <w:rFonts w:eastAsiaTheme="majorEastAsia" w:cstheme="majorBidi"/>
      <w:color w:val="595959" w:themeColor="text1" w:themeTint="A6"/>
      <w:kern w:val="2"/>
      <w:lang w:val="nb-NO"/>
      <w14:ligatures w14:val="standardContextual"/>
    </w:rPr>
  </w:style>
  <w:style w:type="paragraph" w:styleId="Heading8">
    <w:name w:val="heading 8"/>
    <w:basedOn w:val="Normal"/>
    <w:next w:val="Normal"/>
    <w:link w:val="Heading8Char"/>
    <w:uiPriority w:val="9"/>
    <w:semiHidden/>
    <w:unhideWhenUsed/>
    <w:qFormat/>
    <w:rsid w:val="00394486"/>
    <w:pPr>
      <w:keepNext/>
      <w:keepLines/>
      <w:spacing w:after="0"/>
      <w:outlineLvl w:val="7"/>
    </w:pPr>
    <w:rPr>
      <w:rFonts w:eastAsiaTheme="majorEastAsia" w:cstheme="majorBidi"/>
      <w:i/>
      <w:iCs/>
      <w:color w:val="272727" w:themeColor="text1" w:themeTint="D8"/>
      <w:kern w:val="2"/>
      <w:lang w:val="nb-NO"/>
      <w14:ligatures w14:val="standardContextual"/>
    </w:rPr>
  </w:style>
  <w:style w:type="paragraph" w:styleId="Heading9">
    <w:name w:val="heading 9"/>
    <w:basedOn w:val="Normal"/>
    <w:next w:val="Normal"/>
    <w:link w:val="Heading9Char"/>
    <w:uiPriority w:val="9"/>
    <w:semiHidden/>
    <w:unhideWhenUsed/>
    <w:qFormat/>
    <w:rsid w:val="00394486"/>
    <w:pPr>
      <w:keepNext/>
      <w:keepLines/>
      <w:spacing w:after="0"/>
      <w:outlineLvl w:val="8"/>
    </w:pPr>
    <w:rPr>
      <w:rFonts w:eastAsiaTheme="majorEastAsia" w:cstheme="majorBidi"/>
      <w:color w:val="272727" w:themeColor="text1" w:themeTint="D8"/>
      <w:kern w:val="2"/>
      <w:lang w:val="nb-N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4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44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44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44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44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44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4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4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486"/>
    <w:rPr>
      <w:rFonts w:eastAsiaTheme="majorEastAsia" w:cstheme="majorBidi"/>
      <w:color w:val="272727" w:themeColor="text1" w:themeTint="D8"/>
    </w:rPr>
  </w:style>
  <w:style w:type="paragraph" w:styleId="Title">
    <w:name w:val="Title"/>
    <w:basedOn w:val="Normal"/>
    <w:next w:val="Normal"/>
    <w:link w:val="TitleChar"/>
    <w:uiPriority w:val="10"/>
    <w:qFormat/>
    <w:rsid w:val="00394486"/>
    <w:pPr>
      <w:spacing w:after="80" w:line="240" w:lineRule="auto"/>
      <w:contextualSpacing/>
    </w:pPr>
    <w:rPr>
      <w:rFonts w:asciiTheme="majorHAnsi" w:eastAsiaTheme="majorEastAsia" w:hAnsiTheme="majorHAnsi" w:cstheme="majorBidi"/>
      <w:spacing w:val="-10"/>
      <w:kern w:val="28"/>
      <w:sz w:val="56"/>
      <w:szCs w:val="56"/>
      <w:lang w:val="nb-NO"/>
      <w14:ligatures w14:val="standardContextual"/>
    </w:rPr>
  </w:style>
  <w:style w:type="character" w:customStyle="1" w:styleId="TitleChar">
    <w:name w:val="Title Char"/>
    <w:basedOn w:val="DefaultParagraphFont"/>
    <w:link w:val="Title"/>
    <w:uiPriority w:val="10"/>
    <w:rsid w:val="003944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486"/>
    <w:pPr>
      <w:numPr>
        <w:ilvl w:val="1"/>
      </w:numPr>
    </w:pPr>
    <w:rPr>
      <w:rFonts w:eastAsiaTheme="majorEastAsia" w:cstheme="majorBidi"/>
      <w:color w:val="595959" w:themeColor="text1" w:themeTint="A6"/>
      <w:spacing w:val="15"/>
      <w:kern w:val="2"/>
      <w:sz w:val="28"/>
      <w:szCs w:val="28"/>
      <w:lang w:val="nb-NO"/>
      <w14:ligatures w14:val="standardContextual"/>
    </w:rPr>
  </w:style>
  <w:style w:type="character" w:customStyle="1" w:styleId="SubtitleChar">
    <w:name w:val="Subtitle Char"/>
    <w:basedOn w:val="DefaultParagraphFont"/>
    <w:link w:val="Subtitle"/>
    <w:uiPriority w:val="11"/>
    <w:rsid w:val="003944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486"/>
    <w:pPr>
      <w:spacing w:before="160"/>
      <w:jc w:val="center"/>
    </w:pPr>
    <w:rPr>
      <w:i/>
      <w:iCs/>
      <w:color w:val="404040" w:themeColor="text1" w:themeTint="BF"/>
      <w:kern w:val="2"/>
      <w:lang w:val="nb-NO"/>
      <w14:ligatures w14:val="standardContextual"/>
    </w:rPr>
  </w:style>
  <w:style w:type="character" w:customStyle="1" w:styleId="QuoteChar">
    <w:name w:val="Quote Char"/>
    <w:basedOn w:val="DefaultParagraphFont"/>
    <w:link w:val="Quote"/>
    <w:uiPriority w:val="29"/>
    <w:rsid w:val="00394486"/>
    <w:rPr>
      <w:i/>
      <w:iCs/>
      <w:color w:val="404040" w:themeColor="text1" w:themeTint="BF"/>
    </w:rPr>
  </w:style>
  <w:style w:type="paragraph" w:styleId="ListParagraph">
    <w:name w:val="List Paragraph"/>
    <w:basedOn w:val="Normal"/>
    <w:uiPriority w:val="34"/>
    <w:qFormat/>
    <w:rsid w:val="00394486"/>
    <w:pPr>
      <w:ind w:left="720"/>
      <w:contextualSpacing/>
    </w:pPr>
    <w:rPr>
      <w:kern w:val="2"/>
      <w:lang w:val="nb-NO"/>
      <w14:ligatures w14:val="standardContextual"/>
    </w:rPr>
  </w:style>
  <w:style w:type="character" w:styleId="IntenseEmphasis">
    <w:name w:val="Intense Emphasis"/>
    <w:basedOn w:val="DefaultParagraphFont"/>
    <w:uiPriority w:val="21"/>
    <w:qFormat/>
    <w:rsid w:val="00394486"/>
    <w:rPr>
      <w:i/>
      <w:iCs/>
      <w:color w:val="2F5496" w:themeColor="accent1" w:themeShade="BF"/>
    </w:rPr>
  </w:style>
  <w:style w:type="paragraph" w:styleId="IntenseQuote">
    <w:name w:val="Intense Quote"/>
    <w:basedOn w:val="Normal"/>
    <w:next w:val="Normal"/>
    <w:link w:val="IntenseQuoteChar"/>
    <w:uiPriority w:val="30"/>
    <w:qFormat/>
    <w:rsid w:val="003944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nb-NO"/>
      <w14:ligatures w14:val="standardContextual"/>
    </w:rPr>
  </w:style>
  <w:style w:type="character" w:customStyle="1" w:styleId="IntenseQuoteChar">
    <w:name w:val="Intense Quote Char"/>
    <w:basedOn w:val="DefaultParagraphFont"/>
    <w:link w:val="IntenseQuote"/>
    <w:uiPriority w:val="30"/>
    <w:rsid w:val="00394486"/>
    <w:rPr>
      <w:i/>
      <w:iCs/>
      <w:color w:val="2F5496" w:themeColor="accent1" w:themeShade="BF"/>
    </w:rPr>
  </w:style>
  <w:style w:type="character" w:styleId="IntenseReference">
    <w:name w:val="Intense Reference"/>
    <w:basedOn w:val="DefaultParagraphFont"/>
    <w:uiPriority w:val="32"/>
    <w:qFormat/>
    <w:rsid w:val="003944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A0FC5-C517-44E1-AA4F-4075CF9E87D2}">
  <ds:schemaRefs>
    <ds:schemaRef ds:uri="http://schemas.openxmlformats.org/officeDocument/2006/bibliography"/>
  </ds:schemaRefs>
</ds:datastoreItem>
</file>

<file path=docMetadata/LabelInfo.xml><?xml version="1.0" encoding="utf-8"?>
<clbl:labelList xmlns:clbl="http://schemas.microsoft.com/office/2020/mipLabelMetadata">
  <clbl:label id="{54475f80-1baa-4ea9-9185-c0de5cc603fe}" enabled="0" method="" siteId="{54475f80-1baa-4ea9-9185-c0de5cc603f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2245</Words>
  <Characters>11899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Vazquez Fernandez</dc:creator>
  <cp:keywords/>
  <dc:description/>
  <cp:lastModifiedBy>Liliana Vazquez Fernandez</cp:lastModifiedBy>
  <cp:revision>2</cp:revision>
  <dcterms:created xsi:type="dcterms:W3CDTF">2025-11-24T10:58:00Z</dcterms:created>
  <dcterms:modified xsi:type="dcterms:W3CDTF">2025-11-24T10:58:00Z</dcterms:modified>
</cp:coreProperties>
</file>