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1109D" w14:textId="090618E8" w:rsidR="00916750" w:rsidRPr="008C2762" w:rsidRDefault="00321A36" w:rsidP="00916750">
      <w:pPr>
        <w:bidi/>
        <w:ind w:left="90"/>
        <w:jc w:val="center"/>
        <w:rPr>
          <w:rFonts w:ascii="Times New Roman" w:hAnsi="Times New Roman" w:cs="B Nazanin"/>
          <w:sz w:val="22"/>
        </w:rPr>
      </w:pPr>
      <w:r w:rsidRPr="00983120">
        <w:rPr>
          <w:rFonts w:ascii="Times New Roman" w:hAnsi="Times New Roman" w:cs="Times New Roman"/>
          <w:lang w:bidi="fa-IR"/>
        </w:rPr>
        <w:t>Table S</w:t>
      </w:r>
      <w:r>
        <w:rPr>
          <w:rFonts w:ascii="Times New Roman" w:hAnsi="Times New Roman" w:cs="Times New Roman"/>
          <w:lang w:bidi="fa-IR"/>
        </w:rPr>
        <w:t>1</w:t>
      </w:r>
      <w:r w:rsidR="00916750" w:rsidRPr="008C2762">
        <w:rPr>
          <w:rFonts w:ascii="Times New Roman" w:hAnsi="Times New Roman" w:cs="B Nazanin"/>
          <w:spacing w:val="-3"/>
          <w:w w:val="95"/>
          <w:sz w:val="22"/>
        </w:rPr>
        <w:t>:</w:t>
      </w:r>
      <w:r w:rsidR="00916750" w:rsidRPr="008C2762">
        <w:rPr>
          <w:rFonts w:ascii="Times New Roman" w:hAnsi="Times New Roman" w:cs="B Nazanin"/>
          <w:sz w:val="22"/>
        </w:rPr>
        <w:t xml:space="preserve"> Standards</w:t>
      </w:r>
      <w:r w:rsidR="00916750" w:rsidRPr="008C2762">
        <w:rPr>
          <w:rFonts w:ascii="Times New Roman" w:hAnsi="Times New Roman" w:cs="B Nazanin"/>
          <w:spacing w:val="-9"/>
          <w:sz w:val="22"/>
        </w:rPr>
        <w:t xml:space="preserve"> </w:t>
      </w:r>
      <w:r w:rsidR="00916750" w:rsidRPr="008C2762">
        <w:rPr>
          <w:rFonts w:ascii="Times New Roman" w:hAnsi="Times New Roman" w:cs="B Nazanin"/>
          <w:sz w:val="22"/>
        </w:rPr>
        <w:t>for</w:t>
      </w:r>
      <w:r w:rsidR="00916750" w:rsidRPr="008C2762">
        <w:rPr>
          <w:rFonts w:ascii="Times New Roman" w:hAnsi="Times New Roman" w:cs="B Nazanin"/>
          <w:spacing w:val="-8"/>
          <w:sz w:val="22"/>
        </w:rPr>
        <w:t xml:space="preserve"> </w:t>
      </w:r>
      <w:r w:rsidR="00916750" w:rsidRPr="008C2762">
        <w:rPr>
          <w:rFonts w:ascii="Times New Roman" w:hAnsi="Times New Roman" w:cs="B Nazanin"/>
          <w:sz w:val="22"/>
        </w:rPr>
        <w:t>Reporting</w:t>
      </w:r>
      <w:r w:rsidR="00916750" w:rsidRPr="008C2762">
        <w:rPr>
          <w:rFonts w:ascii="Times New Roman" w:hAnsi="Times New Roman" w:cs="B Nazanin"/>
          <w:spacing w:val="-8"/>
          <w:sz w:val="22"/>
        </w:rPr>
        <w:t xml:space="preserve"> </w:t>
      </w:r>
      <w:r w:rsidR="00916750" w:rsidRPr="008C2762">
        <w:rPr>
          <w:rFonts w:ascii="Times New Roman" w:hAnsi="Times New Roman" w:cs="B Nazanin"/>
          <w:sz w:val="22"/>
        </w:rPr>
        <w:t>Qualitative</w:t>
      </w:r>
      <w:r w:rsidR="00916750" w:rsidRPr="008C2762">
        <w:rPr>
          <w:rFonts w:ascii="Times New Roman" w:hAnsi="Times New Roman" w:cs="B Nazanin"/>
          <w:spacing w:val="-9"/>
          <w:sz w:val="22"/>
        </w:rPr>
        <w:t xml:space="preserve"> </w:t>
      </w:r>
      <w:r w:rsidR="00916750" w:rsidRPr="008C2762">
        <w:rPr>
          <w:rFonts w:ascii="Times New Roman" w:hAnsi="Times New Roman" w:cs="B Nazanin"/>
          <w:spacing w:val="-1"/>
          <w:sz w:val="22"/>
        </w:rPr>
        <w:t>Research</w:t>
      </w:r>
      <w:r w:rsidR="00916750" w:rsidRPr="008C2762">
        <w:rPr>
          <w:rFonts w:ascii="Times New Roman" w:hAnsi="Times New Roman" w:cs="B Nazanin"/>
          <w:spacing w:val="-8"/>
          <w:sz w:val="22"/>
        </w:rPr>
        <w:t xml:space="preserve"> </w:t>
      </w:r>
      <w:r w:rsidR="00916750" w:rsidRPr="008C2762">
        <w:rPr>
          <w:rFonts w:ascii="Times New Roman" w:hAnsi="Times New Roman" w:cs="B Nazanin"/>
          <w:spacing w:val="-1"/>
          <w:sz w:val="22"/>
        </w:rPr>
        <w:t>(SRQR)</w:t>
      </w:r>
      <w:bookmarkStart w:id="0" w:name="_GoBack"/>
      <w:bookmarkEnd w:id="0"/>
    </w:p>
    <w:tbl>
      <w:tblPr>
        <w:tblStyle w:val="TableGridLight"/>
        <w:tblW w:w="4714" w:type="pct"/>
        <w:jc w:val="center"/>
        <w:tblLayout w:type="fixed"/>
        <w:tblLook w:val="01E0" w:firstRow="1" w:lastRow="1" w:firstColumn="1" w:lastColumn="1" w:noHBand="0" w:noVBand="0"/>
      </w:tblPr>
      <w:tblGrid>
        <w:gridCol w:w="666"/>
        <w:gridCol w:w="1901"/>
        <w:gridCol w:w="5144"/>
        <w:gridCol w:w="1104"/>
      </w:tblGrid>
      <w:tr w:rsidR="00916750" w:rsidRPr="009E7265" w14:paraId="4D5C14EF" w14:textId="77777777" w:rsidTr="00944EA3">
        <w:trPr>
          <w:trHeight w:val="404"/>
          <w:jc w:val="center"/>
        </w:trPr>
        <w:tc>
          <w:tcPr>
            <w:tcW w:w="378" w:type="pct"/>
          </w:tcPr>
          <w:p w14:paraId="62420E13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</w:rPr>
              <w:t>No.</w:t>
            </w:r>
          </w:p>
        </w:tc>
        <w:tc>
          <w:tcPr>
            <w:tcW w:w="1078" w:type="pct"/>
          </w:tcPr>
          <w:p w14:paraId="1B22D99A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2918" w:type="pct"/>
          </w:tcPr>
          <w:p w14:paraId="2302B599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26" w:type="pct"/>
          </w:tcPr>
          <w:p w14:paraId="39FD8174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page number</w:t>
            </w:r>
          </w:p>
        </w:tc>
      </w:tr>
      <w:tr w:rsidR="00916750" w:rsidRPr="009E7265" w14:paraId="590022DA" w14:textId="77777777" w:rsidTr="00944EA3">
        <w:trPr>
          <w:trHeight w:val="264"/>
          <w:jc w:val="center"/>
        </w:trPr>
        <w:tc>
          <w:tcPr>
            <w:tcW w:w="5000" w:type="pct"/>
            <w:gridSpan w:val="4"/>
          </w:tcPr>
          <w:p w14:paraId="609BEDD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color w:val="231F20"/>
                <w:w w:val="105"/>
                <w:sz w:val="20"/>
                <w:szCs w:val="20"/>
              </w:rPr>
              <w:t>Title</w:t>
            </w:r>
            <w:r w:rsidRPr="009E7265">
              <w:rPr>
                <w:rFonts w:ascii="Times New Roman" w:hAnsi="Times New Roman" w:cs="Times New Roman"/>
                <w:b/>
                <w:bCs/>
                <w:color w:val="231F20"/>
                <w:spacing w:val="-11"/>
                <w:w w:val="10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b/>
                <w:bCs/>
                <w:color w:val="231F20"/>
                <w:w w:val="10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b/>
                <w:bCs/>
                <w:color w:val="231F20"/>
                <w:spacing w:val="-10"/>
                <w:w w:val="10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b/>
                <w:bCs/>
                <w:color w:val="231F20"/>
                <w:w w:val="105"/>
                <w:sz w:val="20"/>
                <w:szCs w:val="20"/>
              </w:rPr>
              <w:t>abstract</w:t>
            </w:r>
          </w:p>
        </w:tc>
      </w:tr>
      <w:tr w:rsidR="00916750" w:rsidRPr="009E7265" w14:paraId="4B3844EE" w14:textId="77777777" w:rsidTr="00944EA3">
        <w:trPr>
          <w:trHeight w:val="785"/>
          <w:jc w:val="center"/>
        </w:trPr>
        <w:tc>
          <w:tcPr>
            <w:tcW w:w="378" w:type="pct"/>
          </w:tcPr>
          <w:p w14:paraId="7545E58D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</w:t>
            </w:r>
          </w:p>
        </w:tc>
        <w:tc>
          <w:tcPr>
            <w:tcW w:w="1078" w:type="pct"/>
          </w:tcPr>
          <w:p w14:paraId="158442B1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Title</w:t>
            </w:r>
          </w:p>
        </w:tc>
        <w:tc>
          <w:tcPr>
            <w:tcW w:w="2918" w:type="pct"/>
          </w:tcPr>
          <w:p w14:paraId="67AB9F09" w14:textId="24DBFC54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Concise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description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nature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topic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Identifying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qualitative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indicating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approach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ethnography,</w:t>
            </w:r>
            <w:r w:rsidR="00111443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grounded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theory)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collection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methods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interview,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focus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group)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is</w:t>
            </w:r>
            <w:r w:rsidRPr="009E7265">
              <w:rPr>
                <w:rFonts w:ascii="Times New Roman" w:hAnsi="Times New Roman" w:cs="Times New Roman"/>
                <w:color w:val="231F20"/>
                <w:spacing w:val="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recommended</w:t>
            </w:r>
          </w:p>
        </w:tc>
        <w:tc>
          <w:tcPr>
            <w:tcW w:w="626" w:type="pct"/>
            <w:vAlign w:val="center"/>
          </w:tcPr>
          <w:p w14:paraId="3E011966" w14:textId="4CBC77BE" w:rsidR="00916750" w:rsidRPr="009E7265" w:rsidRDefault="00373179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</w:t>
            </w:r>
          </w:p>
        </w:tc>
      </w:tr>
      <w:tr w:rsidR="00916750" w:rsidRPr="009E7265" w14:paraId="02F3F6D1" w14:textId="77777777" w:rsidTr="00944EA3">
        <w:trPr>
          <w:trHeight w:val="595"/>
          <w:jc w:val="center"/>
        </w:trPr>
        <w:tc>
          <w:tcPr>
            <w:tcW w:w="378" w:type="pct"/>
          </w:tcPr>
          <w:p w14:paraId="48B9475C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S2</w:t>
            </w:r>
          </w:p>
        </w:tc>
        <w:tc>
          <w:tcPr>
            <w:tcW w:w="1078" w:type="pct"/>
          </w:tcPr>
          <w:p w14:paraId="06F379A7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Abstract</w:t>
            </w:r>
          </w:p>
        </w:tc>
        <w:tc>
          <w:tcPr>
            <w:tcW w:w="2918" w:type="pct"/>
          </w:tcPr>
          <w:p w14:paraId="219B59BB" w14:textId="2C2410FD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Summary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key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elements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using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abstract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format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intended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publication;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typically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includes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background,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purpose,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methods,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results,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conclusions</w:t>
            </w:r>
          </w:p>
        </w:tc>
        <w:tc>
          <w:tcPr>
            <w:tcW w:w="626" w:type="pct"/>
            <w:vAlign w:val="center"/>
          </w:tcPr>
          <w:p w14:paraId="5FCE287C" w14:textId="754A9474" w:rsidR="00916750" w:rsidRPr="009E7265" w:rsidRDefault="00373179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</w:t>
            </w:r>
          </w:p>
        </w:tc>
      </w:tr>
      <w:tr w:rsidR="00916750" w:rsidRPr="009E7265" w14:paraId="78BD9236" w14:textId="77777777" w:rsidTr="00944EA3">
        <w:trPr>
          <w:trHeight w:val="238"/>
          <w:jc w:val="center"/>
        </w:trPr>
        <w:tc>
          <w:tcPr>
            <w:tcW w:w="5000" w:type="pct"/>
            <w:gridSpan w:val="4"/>
            <w:vAlign w:val="center"/>
          </w:tcPr>
          <w:p w14:paraId="64505444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color w:val="231F20"/>
                <w:sz w:val="20"/>
                <w:szCs w:val="20"/>
              </w:rPr>
              <w:t>Introduction</w:t>
            </w:r>
          </w:p>
        </w:tc>
      </w:tr>
      <w:tr w:rsidR="00916750" w:rsidRPr="009E7265" w14:paraId="3B3A9667" w14:textId="77777777" w:rsidTr="00944EA3">
        <w:trPr>
          <w:trHeight w:val="406"/>
          <w:jc w:val="center"/>
        </w:trPr>
        <w:tc>
          <w:tcPr>
            <w:tcW w:w="378" w:type="pct"/>
          </w:tcPr>
          <w:p w14:paraId="1B9F2CD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S3</w:t>
            </w:r>
          </w:p>
        </w:tc>
        <w:tc>
          <w:tcPr>
            <w:tcW w:w="1078" w:type="pct"/>
          </w:tcPr>
          <w:p w14:paraId="4487D41A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Problem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formulation</w:t>
            </w:r>
          </w:p>
        </w:tc>
        <w:tc>
          <w:tcPr>
            <w:tcW w:w="2918" w:type="pct"/>
          </w:tcPr>
          <w:p w14:paraId="2C29D64B" w14:textId="3BFDD1D2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Description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significance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problem/phenomenon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studied;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review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relevant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empirical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work;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problem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statement</w:t>
            </w:r>
          </w:p>
        </w:tc>
        <w:tc>
          <w:tcPr>
            <w:tcW w:w="626" w:type="pct"/>
            <w:vAlign w:val="center"/>
          </w:tcPr>
          <w:p w14:paraId="5C0EB4CA" w14:textId="09317EED" w:rsidR="00916750" w:rsidRPr="009E7265" w:rsidRDefault="00373179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2</w:t>
            </w:r>
          </w:p>
        </w:tc>
      </w:tr>
      <w:tr w:rsidR="00916750" w:rsidRPr="009E7265" w14:paraId="3AE634D3" w14:textId="77777777" w:rsidTr="00944EA3">
        <w:trPr>
          <w:trHeight w:val="238"/>
          <w:jc w:val="center"/>
        </w:trPr>
        <w:tc>
          <w:tcPr>
            <w:tcW w:w="378" w:type="pct"/>
          </w:tcPr>
          <w:p w14:paraId="51A8D245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S4</w:t>
            </w:r>
          </w:p>
        </w:tc>
        <w:tc>
          <w:tcPr>
            <w:tcW w:w="1078" w:type="pct"/>
          </w:tcPr>
          <w:p w14:paraId="54978DA3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Purpose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research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question</w:t>
            </w:r>
          </w:p>
        </w:tc>
        <w:tc>
          <w:tcPr>
            <w:tcW w:w="2918" w:type="pct"/>
          </w:tcPr>
          <w:p w14:paraId="5521879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Purpose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specific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objectives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questions</w:t>
            </w:r>
          </w:p>
        </w:tc>
        <w:tc>
          <w:tcPr>
            <w:tcW w:w="626" w:type="pct"/>
            <w:vAlign w:val="center"/>
          </w:tcPr>
          <w:p w14:paraId="025CBDB3" w14:textId="14045DFA" w:rsidR="00916750" w:rsidRPr="009E7265" w:rsidRDefault="00373179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3</w:t>
            </w:r>
          </w:p>
        </w:tc>
      </w:tr>
      <w:tr w:rsidR="00916750" w:rsidRPr="009E7265" w14:paraId="11688B67" w14:textId="77777777" w:rsidTr="00944EA3">
        <w:trPr>
          <w:trHeight w:val="238"/>
          <w:jc w:val="center"/>
        </w:trPr>
        <w:tc>
          <w:tcPr>
            <w:tcW w:w="5000" w:type="pct"/>
            <w:gridSpan w:val="4"/>
            <w:vAlign w:val="center"/>
          </w:tcPr>
          <w:p w14:paraId="2C85505B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color w:val="231F20"/>
                <w:w w:val="105"/>
                <w:sz w:val="20"/>
                <w:szCs w:val="20"/>
              </w:rPr>
              <w:t>Methods</w:t>
            </w:r>
          </w:p>
        </w:tc>
      </w:tr>
      <w:tr w:rsidR="00916750" w:rsidRPr="009E7265" w14:paraId="0653CBDE" w14:textId="77777777" w:rsidTr="00944EA3">
        <w:trPr>
          <w:trHeight w:val="785"/>
          <w:jc w:val="center"/>
        </w:trPr>
        <w:tc>
          <w:tcPr>
            <w:tcW w:w="378" w:type="pct"/>
          </w:tcPr>
          <w:p w14:paraId="72B8A7C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S5</w:t>
            </w:r>
          </w:p>
        </w:tc>
        <w:tc>
          <w:tcPr>
            <w:tcW w:w="1078" w:type="pct"/>
          </w:tcPr>
          <w:p w14:paraId="310AB5A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Qualitative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approach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research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paradigm</w:t>
            </w:r>
          </w:p>
        </w:tc>
        <w:tc>
          <w:tcPr>
            <w:tcW w:w="2918" w:type="pct"/>
          </w:tcPr>
          <w:p w14:paraId="32AF0ED2" w14:textId="6753BEC5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Qualitative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approach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ethnography,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grounded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theory,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case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study,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phenomenology,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narrative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research)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guiding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if</w:t>
            </w:r>
            <w:r w:rsidRPr="009E7265">
              <w:rPr>
                <w:rFonts w:ascii="Times New Roman" w:hAnsi="Times New Roman" w:cs="Times New Roman"/>
                <w:color w:val="231F20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appropriate;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identifying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paradigm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post positivist,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constructivist/</w:t>
            </w:r>
            <w:proofErr w:type="spellStart"/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interpretivist</w:t>
            </w:r>
            <w:proofErr w:type="spellEnd"/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)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is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also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recommended;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00D8557A" w14:textId="0696091B" w:rsidR="00916750" w:rsidRPr="009E7265" w:rsidRDefault="00373179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3</w:t>
            </w:r>
          </w:p>
        </w:tc>
      </w:tr>
      <w:tr w:rsidR="00916750" w:rsidRPr="009E7265" w14:paraId="358F71C8" w14:textId="77777777" w:rsidTr="00944EA3">
        <w:trPr>
          <w:trHeight w:val="974"/>
          <w:jc w:val="center"/>
        </w:trPr>
        <w:tc>
          <w:tcPr>
            <w:tcW w:w="378" w:type="pct"/>
          </w:tcPr>
          <w:p w14:paraId="57C0AD0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S6</w:t>
            </w:r>
          </w:p>
        </w:tc>
        <w:tc>
          <w:tcPr>
            <w:tcW w:w="1078" w:type="pct"/>
          </w:tcPr>
          <w:p w14:paraId="15BA1541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Researcher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characteristics</w:t>
            </w:r>
            <w:r w:rsidRPr="009E7265">
              <w:rPr>
                <w:rFonts w:ascii="Times New Roman" w:hAnsi="Times New Roman" w:cs="Times New Roman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reflexivity</w:t>
            </w:r>
          </w:p>
        </w:tc>
        <w:tc>
          <w:tcPr>
            <w:tcW w:w="2918" w:type="pct"/>
          </w:tcPr>
          <w:p w14:paraId="14FA92C8" w14:textId="4837DE15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  <w:rtl/>
                <w:lang w:bidi="fa-IR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Researchers’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characteristics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that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may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influence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research,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including</w:t>
            </w:r>
            <w:r w:rsidR="00327A41" w:rsidRPr="009E7265">
              <w:rPr>
                <w:rFonts w:ascii="Times New Roman" w:hAnsi="Times New Roman" w:cs="Times New Roman"/>
                <w:sz w:val="20"/>
                <w:szCs w:val="20"/>
                <w:lang w:bidi="fa-IR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personal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attributes,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qualifications/experience,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relationship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with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participants,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assumptions,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and/or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presuppositions;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potential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actual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interaction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between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researchers’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characteristics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questions,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approach,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methods,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results,</w:t>
            </w:r>
            <w:r w:rsidRPr="009E7265">
              <w:rPr>
                <w:rFonts w:ascii="Times New Roman" w:hAnsi="Times New Roman" w:cs="Times New Roman"/>
                <w:color w:val="231F20"/>
                <w:spacing w:val="18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and/or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transferability</w:t>
            </w:r>
          </w:p>
        </w:tc>
        <w:tc>
          <w:tcPr>
            <w:tcW w:w="626" w:type="pct"/>
            <w:vAlign w:val="center"/>
          </w:tcPr>
          <w:p w14:paraId="6BDDC304" w14:textId="177F500C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4</w:t>
            </w:r>
          </w:p>
        </w:tc>
      </w:tr>
      <w:tr w:rsidR="00916750" w:rsidRPr="009E7265" w14:paraId="4F523ADF" w14:textId="77777777" w:rsidTr="00944EA3">
        <w:trPr>
          <w:trHeight w:val="238"/>
          <w:jc w:val="center"/>
        </w:trPr>
        <w:tc>
          <w:tcPr>
            <w:tcW w:w="378" w:type="pct"/>
          </w:tcPr>
          <w:p w14:paraId="5B0CCCE9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S7</w:t>
            </w:r>
          </w:p>
        </w:tc>
        <w:tc>
          <w:tcPr>
            <w:tcW w:w="1078" w:type="pct"/>
          </w:tcPr>
          <w:p w14:paraId="151DFCE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Context</w:t>
            </w:r>
          </w:p>
        </w:tc>
        <w:tc>
          <w:tcPr>
            <w:tcW w:w="2918" w:type="pct"/>
          </w:tcPr>
          <w:p w14:paraId="3A7B35B4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Setting/site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salient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contextual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factors;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23C81ECC" w14:textId="0A2E9070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4</w:t>
            </w:r>
          </w:p>
        </w:tc>
      </w:tr>
      <w:tr w:rsidR="00916750" w:rsidRPr="009E7265" w14:paraId="589ED706" w14:textId="77777777" w:rsidTr="00944EA3">
        <w:trPr>
          <w:trHeight w:val="595"/>
          <w:jc w:val="center"/>
        </w:trPr>
        <w:tc>
          <w:tcPr>
            <w:tcW w:w="378" w:type="pct"/>
          </w:tcPr>
          <w:p w14:paraId="20A950C9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S8</w:t>
            </w:r>
          </w:p>
        </w:tc>
        <w:tc>
          <w:tcPr>
            <w:tcW w:w="1078" w:type="pct"/>
          </w:tcPr>
          <w:p w14:paraId="1A8CE558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Sampling</w:t>
            </w:r>
            <w:r w:rsidRPr="009E7265">
              <w:rPr>
                <w:rFonts w:ascii="Times New Roman" w:hAnsi="Times New Roman" w:cs="Times New Roman"/>
                <w:color w:val="231F20"/>
                <w:spacing w:val="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strategy</w:t>
            </w:r>
          </w:p>
        </w:tc>
        <w:tc>
          <w:tcPr>
            <w:tcW w:w="2918" w:type="pct"/>
          </w:tcPr>
          <w:p w14:paraId="2A472EE5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How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why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research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participants,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documents,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events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were</w:t>
            </w:r>
          </w:p>
          <w:p w14:paraId="0BE1C7CA" w14:textId="65A85176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selected;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criteria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for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deciding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when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no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further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sampling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was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necessary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sampling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saturation);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6FBA4967" w14:textId="17A26B59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4-5</w:t>
            </w:r>
          </w:p>
        </w:tc>
      </w:tr>
      <w:tr w:rsidR="00916750" w:rsidRPr="009E7265" w14:paraId="21CA5EB2" w14:textId="77777777" w:rsidTr="00944EA3">
        <w:trPr>
          <w:trHeight w:val="595"/>
          <w:jc w:val="center"/>
        </w:trPr>
        <w:tc>
          <w:tcPr>
            <w:tcW w:w="378" w:type="pct"/>
          </w:tcPr>
          <w:p w14:paraId="60ABDC84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S9</w:t>
            </w:r>
          </w:p>
        </w:tc>
        <w:tc>
          <w:tcPr>
            <w:tcW w:w="1078" w:type="pct"/>
          </w:tcPr>
          <w:p w14:paraId="3C379DE7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Ethical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issues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pertaining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human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subjects</w:t>
            </w:r>
          </w:p>
        </w:tc>
        <w:tc>
          <w:tcPr>
            <w:tcW w:w="2918" w:type="pct"/>
          </w:tcPr>
          <w:p w14:paraId="1171F42A" w14:textId="0DB824D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Documentation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approval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by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appropriate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ethics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review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board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participant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consent,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explanation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for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lack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thereof;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other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confidentiality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security</w:t>
            </w:r>
            <w:r w:rsidRPr="009E7265">
              <w:rPr>
                <w:rFonts w:ascii="Times New Roman" w:hAnsi="Times New Roman" w:cs="Times New Roman"/>
                <w:color w:val="231F20"/>
                <w:spacing w:val="1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issues</w:t>
            </w:r>
          </w:p>
        </w:tc>
        <w:tc>
          <w:tcPr>
            <w:tcW w:w="626" w:type="pct"/>
            <w:vAlign w:val="center"/>
          </w:tcPr>
          <w:p w14:paraId="5BB09ED6" w14:textId="56EF33A8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4</w:t>
            </w:r>
          </w:p>
        </w:tc>
      </w:tr>
      <w:tr w:rsidR="00916750" w:rsidRPr="009E7265" w14:paraId="726BE1C0" w14:textId="77777777" w:rsidTr="00944EA3">
        <w:trPr>
          <w:trHeight w:val="785"/>
          <w:jc w:val="center"/>
        </w:trPr>
        <w:tc>
          <w:tcPr>
            <w:tcW w:w="378" w:type="pct"/>
          </w:tcPr>
          <w:p w14:paraId="6B9F9C2B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S10</w:t>
            </w:r>
          </w:p>
        </w:tc>
        <w:tc>
          <w:tcPr>
            <w:tcW w:w="1078" w:type="pct"/>
          </w:tcPr>
          <w:p w14:paraId="6536FEBA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collection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methods</w:t>
            </w:r>
          </w:p>
        </w:tc>
        <w:tc>
          <w:tcPr>
            <w:tcW w:w="2918" w:type="pct"/>
          </w:tcPr>
          <w:p w14:paraId="1C766AD4" w14:textId="2E59A84F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Types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collected;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details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collection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procedures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including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(as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appropriate)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start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stop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dates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collection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analysis,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iterative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process,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triangulation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sources/methods,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modification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procedures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response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evolving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findings;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05ED0F2D" w14:textId="41C3A778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4-5</w:t>
            </w:r>
          </w:p>
        </w:tc>
      </w:tr>
      <w:tr w:rsidR="00916750" w:rsidRPr="009E7265" w14:paraId="7FCAA0C5" w14:textId="77777777" w:rsidTr="00944EA3">
        <w:trPr>
          <w:trHeight w:val="577"/>
          <w:jc w:val="center"/>
        </w:trPr>
        <w:tc>
          <w:tcPr>
            <w:tcW w:w="378" w:type="pct"/>
          </w:tcPr>
          <w:p w14:paraId="2FC069A1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S11</w:t>
            </w:r>
          </w:p>
        </w:tc>
        <w:tc>
          <w:tcPr>
            <w:tcW w:w="1078" w:type="pct"/>
          </w:tcPr>
          <w:p w14:paraId="03A1081B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collection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instruments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technologies</w:t>
            </w:r>
          </w:p>
        </w:tc>
        <w:tc>
          <w:tcPr>
            <w:tcW w:w="2918" w:type="pct"/>
          </w:tcPr>
          <w:p w14:paraId="0C9F5963" w14:textId="739175A1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Description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instruments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interview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guides,</w:t>
            </w:r>
            <w:r w:rsidRPr="009E7265">
              <w:rPr>
                <w:rFonts w:ascii="Times New Roman" w:hAnsi="Times New Roman" w:cs="Times New Roman"/>
                <w:color w:val="231F20"/>
                <w:spacing w:val="2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questionnaires)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devices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audio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recorders)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used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for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collection;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if/how</w:t>
            </w:r>
            <w:r w:rsidRPr="009E7265">
              <w:rPr>
                <w:rFonts w:ascii="Times New Roman" w:hAnsi="Times New Roman" w:cs="Times New Roman"/>
                <w:color w:val="231F20"/>
                <w:spacing w:val="1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instrument(s)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changed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over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course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</w:t>
            </w:r>
          </w:p>
        </w:tc>
        <w:tc>
          <w:tcPr>
            <w:tcW w:w="626" w:type="pct"/>
            <w:vAlign w:val="center"/>
          </w:tcPr>
          <w:p w14:paraId="5834E1E3" w14:textId="1247E639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4-5</w:t>
            </w:r>
          </w:p>
        </w:tc>
      </w:tr>
      <w:tr w:rsidR="00916750" w:rsidRPr="009E7265" w14:paraId="305A8F2C" w14:textId="77777777" w:rsidTr="00944EA3">
        <w:trPr>
          <w:trHeight w:val="595"/>
          <w:jc w:val="center"/>
        </w:trPr>
        <w:tc>
          <w:tcPr>
            <w:tcW w:w="378" w:type="pct"/>
          </w:tcPr>
          <w:p w14:paraId="1B86A79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S12</w:t>
            </w:r>
          </w:p>
        </w:tc>
        <w:tc>
          <w:tcPr>
            <w:tcW w:w="1078" w:type="pct"/>
          </w:tcPr>
          <w:p w14:paraId="17D7453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Units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 study</w:t>
            </w:r>
          </w:p>
        </w:tc>
        <w:tc>
          <w:tcPr>
            <w:tcW w:w="2918" w:type="pct"/>
          </w:tcPr>
          <w:p w14:paraId="7B746896" w14:textId="54283312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Number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relevant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characteristics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participants,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documents,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or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events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included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in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study;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level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participation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(could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be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reported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 results)</w:t>
            </w:r>
          </w:p>
        </w:tc>
        <w:tc>
          <w:tcPr>
            <w:tcW w:w="626" w:type="pct"/>
            <w:vAlign w:val="center"/>
          </w:tcPr>
          <w:p w14:paraId="3BDD3582" w14:textId="023A97C0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5</w:t>
            </w:r>
          </w:p>
        </w:tc>
      </w:tr>
      <w:tr w:rsidR="00916750" w:rsidRPr="009E7265" w14:paraId="3F2AC796" w14:textId="77777777" w:rsidTr="00944EA3">
        <w:trPr>
          <w:trHeight w:val="785"/>
          <w:jc w:val="center"/>
        </w:trPr>
        <w:tc>
          <w:tcPr>
            <w:tcW w:w="378" w:type="pct"/>
          </w:tcPr>
          <w:p w14:paraId="1D3367C0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S13</w:t>
            </w:r>
          </w:p>
        </w:tc>
        <w:tc>
          <w:tcPr>
            <w:tcW w:w="1078" w:type="pct"/>
          </w:tcPr>
          <w:p w14:paraId="581FDF48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processing</w:t>
            </w:r>
          </w:p>
        </w:tc>
        <w:tc>
          <w:tcPr>
            <w:tcW w:w="2918" w:type="pct"/>
          </w:tcPr>
          <w:p w14:paraId="45F971B2" w14:textId="416DC400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Methods</w:t>
            </w:r>
            <w:r w:rsidRPr="009E7265">
              <w:rPr>
                <w:rFonts w:ascii="Times New Roman" w:hAnsi="Times New Roman" w:cs="Times New Roman"/>
                <w:color w:val="231F20"/>
                <w:spacing w:val="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for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processing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prior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during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analysis,</w:t>
            </w:r>
            <w:r w:rsidRPr="009E7265">
              <w:rPr>
                <w:rFonts w:ascii="Times New Roman" w:hAnsi="Times New Roman" w:cs="Times New Roman"/>
                <w:color w:val="231F20"/>
                <w:spacing w:val="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including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transcription,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entry,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management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security,</w:t>
            </w:r>
            <w:r w:rsidRPr="009E7265">
              <w:rPr>
                <w:rFonts w:ascii="Times New Roman" w:hAnsi="Times New Roman" w:cs="Times New Roman"/>
                <w:color w:val="231F20"/>
                <w:spacing w:val="14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verification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integrity,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coding,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anonymization/</w:t>
            </w:r>
            <w:proofErr w:type="spellStart"/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deidentification</w:t>
            </w:r>
            <w:proofErr w:type="spellEnd"/>
            <w:r w:rsidRPr="009E7265">
              <w:rPr>
                <w:rFonts w:ascii="Times New Roman" w:hAnsi="Times New Roman" w:cs="Times New Roman"/>
                <w:color w:val="231F20"/>
                <w:spacing w:val="19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excerpts</w:t>
            </w:r>
          </w:p>
        </w:tc>
        <w:tc>
          <w:tcPr>
            <w:tcW w:w="626" w:type="pct"/>
            <w:vAlign w:val="center"/>
          </w:tcPr>
          <w:p w14:paraId="0D8B96F4" w14:textId="19E87D4F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5-6</w:t>
            </w:r>
          </w:p>
        </w:tc>
      </w:tr>
      <w:tr w:rsidR="00916750" w:rsidRPr="009E7265" w14:paraId="7ED48B32" w14:textId="77777777" w:rsidTr="00944EA3">
        <w:trPr>
          <w:trHeight w:val="595"/>
          <w:jc w:val="center"/>
        </w:trPr>
        <w:tc>
          <w:tcPr>
            <w:tcW w:w="378" w:type="pct"/>
          </w:tcPr>
          <w:p w14:paraId="6737A121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lastRenderedPageBreak/>
              <w:t>S14</w:t>
            </w:r>
          </w:p>
        </w:tc>
        <w:tc>
          <w:tcPr>
            <w:tcW w:w="1078" w:type="pct"/>
          </w:tcPr>
          <w:p w14:paraId="5C2D4E7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analysis</w:t>
            </w:r>
          </w:p>
        </w:tc>
        <w:tc>
          <w:tcPr>
            <w:tcW w:w="2918" w:type="pct"/>
          </w:tcPr>
          <w:p w14:paraId="720CC6F2" w14:textId="3C062B16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Process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by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which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inferences,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themes,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etc.,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were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identified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developed,</w:t>
            </w:r>
            <w:r w:rsidRPr="009E7265">
              <w:rPr>
                <w:rFonts w:ascii="Times New Roman" w:hAnsi="Times New Roman" w:cs="Times New Roman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including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researchers</w:t>
            </w:r>
            <w:r w:rsidRPr="009E7265">
              <w:rPr>
                <w:rFonts w:ascii="Times New Roman" w:hAnsi="Times New Roman" w:cs="Times New Roman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involved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1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analysis;</w:t>
            </w:r>
            <w:r w:rsidRPr="009E7265">
              <w:rPr>
                <w:rFonts w:ascii="Times New Roman" w:hAnsi="Times New Roman" w:cs="Times New Roman"/>
                <w:color w:val="231F20"/>
                <w:spacing w:val="1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usually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references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specific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paradigm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approach;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6F392886" w14:textId="071C0EAD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5</w:t>
            </w:r>
          </w:p>
        </w:tc>
      </w:tr>
      <w:tr w:rsidR="00916750" w:rsidRPr="009E7265" w14:paraId="3F5DF024" w14:textId="77777777" w:rsidTr="00944EA3">
        <w:trPr>
          <w:trHeight w:val="406"/>
          <w:jc w:val="center"/>
        </w:trPr>
        <w:tc>
          <w:tcPr>
            <w:tcW w:w="378" w:type="pct"/>
          </w:tcPr>
          <w:p w14:paraId="3AECFA5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S15</w:t>
            </w:r>
          </w:p>
        </w:tc>
        <w:tc>
          <w:tcPr>
            <w:tcW w:w="1078" w:type="pct"/>
          </w:tcPr>
          <w:p w14:paraId="304DD61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Techniques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enhance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trustworthiness</w:t>
            </w:r>
          </w:p>
        </w:tc>
        <w:tc>
          <w:tcPr>
            <w:tcW w:w="2918" w:type="pct"/>
          </w:tcPr>
          <w:p w14:paraId="49938037" w14:textId="619691A4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Techniques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enhance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trustworthiness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credibility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analysis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member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checking,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audit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trail,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triangulation);</w:t>
            </w:r>
            <w:r w:rsidRPr="009E7265">
              <w:rPr>
                <w:rFonts w:ascii="Times New Roman" w:hAnsi="Times New Roman" w:cs="Times New Roman"/>
                <w:color w:val="231F20"/>
                <w:spacing w:val="12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rationale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position w:val="5"/>
                <w:sz w:val="20"/>
                <w:szCs w:val="20"/>
              </w:rPr>
              <w:t>b</w:t>
            </w:r>
          </w:p>
        </w:tc>
        <w:tc>
          <w:tcPr>
            <w:tcW w:w="626" w:type="pct"/>
            <w:vAlign w:val="center"/>
          </w:tcPr>
          <w:p w14:paraId="3AAAA3E2" w14:textId="5A6BC78E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5</w:t>
            </w:r>
          </w:p>
        </w:tc>
      </w:tr>
      <w:tr w:rsidR="00916750" w:rsidRPr="009E7265" w14:paraId="4F32B359" w14:textId="77777777" w:rsidTr="00944EA3">
        <w:trPr>
          <w:trHeight w:val="238"/>
          <w:jc w:val="center"/>
        </w:trPr>
        <w:tc>
          <w:tcPr>
            <w:tcW w:w="5000" w:type="pct"/>
            <w:gridSpan w:val="4"/>
            <w:vAlign w:val="center"/>
          </w:tcPr>
          <w:p w14:paraId="11D26328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color w:val="231F20"/>
                <w:sz w:val="20"/>
                <w:szCs w:val="20"/>
              </w:rPr>
              <w:t>Results/findings</w:t>
            </w:r>
          </w:p>
        </w:tc>
      </w:tr>
      <w:tr w:rsidR="00916750" w:rsidRPr="009E7265" w14:paraId="4B4B805D" w14:textId="77777777" w:rsidTr="00944EA3">
        <w:trPr>
          <w:trHeight w:val="595"/>
          <w:jc w:val="center"/>
        </w:trPr>
        <w:tc>
          <w:tcPr>
            <w:tcW w:w="378" w:type="pct"/>
          </w:tcPr>
          <w:p w14:paraId="6717318D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S16</w:t>
            </w:r>
          </w:p>
        </w:tc>
        <w:tc>
          <w:tcPr>
            <w:tcW w:w="1078" w:type="pct"/>
          </w:tcPr>
          <w:p w14:paraId="7FD4CE5A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Synthesis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interpretation</w:t>
            </w:r>
          </w:p>
        </w:tc>
        <w:tc>
          <w:tcPr>
            <w:tcW w:w="2918" w:type="pct"/>
          </w:tcPr>
          <w:p w14:paraId="4BE1B4B0" w14:textId="7D5FA4CC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Main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findings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interpretations,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inferences,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themes);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might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include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development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model,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integration</w:t>
            </w:r>
            <w:r w:rsidRPr="009E7265">
              <w:rPr>
                <w:rFonts w:ascii="Times New Roman" w:hAnsi="Times New Roman" w:cs="Times New Roman"/>
                <w:color w:val="231F20"/>
                <w:spacing w:val="-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with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prior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research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theory</w:t>
            </w:r>
          </w:p>
        </w:tc>
        <w:tc>
          <w:tcPr>
            <w:tcW w:w="626" w:type="pct"/>
            <w:vAlign w:val="center"/>
          </w:tcPr>
          <w:p w14:paraId="2CDD928A" w14:textId="7903EC32" w:rsidR="00916750" w:rsidRPr="009E7265" w:rsidRDefault="009B7520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pacing w:val="-1"/>
                <w:w w:val="95"/>
                <w:sz w:val="20"/>
                <w:szCs w:val="20"/>
              </w:rPr>
              <w:t>6-14</w:t>
            </w:r>
          </w:p>
        </w:tc>
      </w:tr>
      <w:tr w:rsidR="00916750" w:rsidRPr="009E7265" w14:paraId="331F3557" w14:textId="77777777" w:rsidTr="00944EA3">
        <w:trPr>
          <w:trHeight w:val="406"/>
          <w:jc w:val="center"/>
        </w:trPr>
        <w:tc>
          <w:tcPr>
            <w:tcW w:w="378" w:type="pct"/>
          </w:tcPr>
          <w:p w14:paraId="2A884D8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S17</w:t>
            </w:r>
          </w:p>
        </w:tc>
        <w:tc>
          <w:tcPr>
            <w:tcW w:w="1078" w:type="pct"/>
          </w:tcPr>
          <w:p w14:paraId="4A12CA1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Links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empirical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</w:p>
        </w:tc>
        <w:tc>
          <w:tcPr>
            <w:tcW w:w="2918" w:type="pct"/>
          </w:tcPr>
          <w:p w14:paraId="7EBBF644" w14:textId="5629E666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Evidence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(e.g.,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quotes,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field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notes,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text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excerpts,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photographs)</w:t>
            </w:r>
            <w:r w:rsidRPr="009E7265">
              <w:rPr>
                <w:rFonts w:ascii="Times New Roman" w:hAnsi="Times New Roman" w:cs="Times New Roman"/>
                <w:color w:val="231F20"/>
                <w:spacing w:val="1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to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substantiate</w:t>
            </w:r>
            <w:r w:rsidRPr="009E7265">
              <w:rPr>
                <w:rFonts w:ascii="Times New Roman" w:hAnsi="Times New Roman" w:cs="Times New Roman"/>
                <w:color w:val="231F20"/>
                <w:spacing w:val="2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analytic</w:t>
            </w:r>
            <w:r w:rsidRPr="009E7265">
              <w:rPr>
                <w:rFonts w:ascii="Times New Roman" w:hAnsi="Times New Roman" w:cs="Times New Roman"/>
                <w:color w:val="231F20"/>
                <w:spacing w:val="23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findings</w:t>
            </w:r>
          </w:p>
        </w:tc>
        <w:tc>
          <w:tcPr>
            <w:tcW w:w="626" w:type="pct"/>
            <w:vAlign w:val="center"/>
          </w:tcPr>
          <w:p w14:paraId="0BE38984" w14:textId="21F4D940" w:rsidR="00916750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Supplementary Table S2 , S3</w:t>
            </w:r>
          </w:p>
        </w:tc>
      </w:tr>
      <w:tr w:rsidR="00327A41" w:rsidRPr="009E7265" w14:paraId="2F87A7E5" w14:textId="77777777" w:rsidTr="00944EA3">
        <w:trPr>
          <w:trHeight w:val="238"/>
          <w:jc w:val="center"/>
        </w:trPr>
        <w:tc>
          <w:tcPr>
            <w:tcW w:w="4374" w:type="pct"/>
            <w:gridSpan w:val="3"/>
          </w:tcPr>
          <w:p w14:paraId="034C216D" w14:textId="22275084" w:rsidR="00327A41" w:rsidRPr="009E7265" w:rsidRDefault="00327A41" w:rsidP="006D0400">
            <w:pPr>
              <w:ind w:left="9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bCs/>
                <w:color w:val="231F20"/>
                <w:sz w:val="20"/>
                <w:szCs w:val="20"/>
              </w:rPr>
              <w:t>Discussion</w:t>
            </w:r>
          </w:p>
        </w:tc>
        <w:tc>
          <w:tcPr>
            <w:tcW w:w="626" w:type="pct"/>
            <w:vAlign w:val="center"/>
          </w:tcPr>
          <w:p w14:paraId="1AAB0FBE" w14:textId="3E42B74E" w:rsidR="00327A41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14-17</w:t>
            </w:r>
          </w:p>
        </w:tc>
      </w:tr>
      <w:tr w:rsidR="00916750" w:rsidRPr="009E7265" w14:paraId="56A7DACD" w14:textId="77777777" w:rsidTr="00944EA3">
        <w:trPr>
          <w:trHeight w:val="974"/>
          <w:jc w:val="center"/>
        </w:trPr>
        <w:tc>
          <w:tcPr>
            <w:tcW w:w="378" w:type="pct"/>
          </w:tcPr>
          <w:p w14:paraId="0240CBB2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S18</w:t>
            </w:r>
          </w:p>
        </w:tc>
        <w:tc>
          <w:tcPr>
            <w:tcW w:w="1078" w:type="pct"/>
          </w:tcPr>
          <w:p w14:paraId="0AD3146E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Integration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with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prior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work,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implications,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transferability,</w:t>
            </w:r>
            <w:r w:rsidRPr="009E7265">
              <w:rPr>
                <w:rFonts w:ascii="Times New Roman" w:hAnsi="Times New Roman" w:cs="Times New Roman"/>
                <w:color w:val="231F20"/>
                <w:spacing w:val="7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contribution(s)</w:t>
            </w:r>
            <w:r w:rsidRPr="009E7265">
              <w:rPr>
                <w:rFonts w:ascii="Times New Roman" w:hAnsi="Times New Roman" w:cs="Times New Roman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the</w:t>
            </w:r>
            <w:r w:rsidRPr="009E7265">
              <w:rPr>
                <w:rFonts w:ascii="Times New Roman" w:hAnsi="Times New Roman" w:cs="Times New Roman"/>
                <w:color w:val="231F20"/>
                <w:spacing w:val="8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field</w:t>
            </w:r>
          </w:p>
        </w:tc>
        <w:tc>
          <w:tcPr>
            <w:tcW w:w="2918" w:type="pct"/>
          </w:tcPr>
          <w:p w14:paraId="45C7163B" w14:textId="6C6B917A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Short</w:t>
            </w:r>
            <w:r w:rsidRPr="009E7265">
              <w:rPr>
                <w:rFonts w:ascii="Times New Roman" w:hAnsi="Times New Roman" w:cs="Times New Roman"/>
                <w:color w:val="231F20"/>
                <w:spacing w:val="4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summary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main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findings;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explanation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how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findings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conclusions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connect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to,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support,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elaborate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on,</w:t>
            </w:r>
            <w:r w:rsidRPr="009E7265">
              <w:rPr>
                <w:rFonts w:ascii="Times New Roman" w:hAnsi="Times New Roman" w:cs="Times New Roman"/>
                <w:color w:val="231F20"/>
                <w:spacing w:val="-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-2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challenge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conclusions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earlier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scholarship;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discussion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scope</w:t>
            </w:r>
            <w:r w:rsidRPr="009E7265">
              <w:rPr>
                <w:rFonts w:ascii="Times New Roman" w:hAnsi="Times New Roman" w:cs="Times New Roman"/>
                <w:color w:val="231F20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application/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generalizability;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identification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unique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contribution(s)</w:t>
            </w:r>
            <w:r w:rsidRPr="009E7265">
              <w:rPr>
                <w:rFonts w:ascii="Times New Roman" w:hAnsi="Times New Roman" w:cs="Times New Roman"/>
                <w:color w:val="231F20"/>
                <w:spacing w:val="21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to</w:t>
            </w:r>
            <w:r w:rsidRPr="009E7265">
              <w:rPr>
                <w:rFonts w:ascii="Times New Roman" w:hAnsi="Times New Roman" w:cs="Times New Roman"/>
                <w:color w:val="231F20"/>
                <w:spacing w:val="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scholarship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in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a</w:t>
            </w:r>
            <w:r w:rsidRPr="009E7265">
              <w:rPr>
                <w:rFonts w:ascii="Times New Roman" w:hAnsi="Times New Roman" w:cs="Times New Roman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discipline</w:t>
            </w:r>
            <w:r w:rsidRPr="009E7265">
              <w:rPr>
                <w:rFonts w:ascii="Times New Roman" w:hAnsi="Times New Roman" w:cs="Times New Roman"/>
                <w:color w:val="231F20"/>
                <w:spacing w:val="6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color w:val="231F20"/>
                <w:spacing w:val="5"/>
                <w:w w:val="9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0"/>
                <w:sz w:val="20"/>
                <w:szCs w:val="20"/>
              </w:rPr>
              <w:t>field</w:t>
            </w:r>
          </w:p>
        </w:tc>
        <w:tc>
          <w:tcPr>
            <w:tcW w:w="626" w:type="pct"/>
            <w:vAlign w:val="center"/>
          </w:tcPr>
          <w:p w14:paraId="01ACA0F7" w14:textId="39997DCF" w:rsidR="00916750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15-16</w:t>
            </w:r>
          </w:p>
        </w:tc>
      </w:tr>
      <w:tr w:rsidR="00916750" w:rsidRPr="009E7265" w14:paraId="1D3912FB" w14:textId="77777777" w:rsidTr="00944EA3">
        <w:trPr>
          <w:trHeight w:val="242"/>
          <w:jc w:val="center"/>
        </w:trPr>
        <w:tc>
          <w:tcPr>
            <w:tcW w:w="378" w:type="pct"/>
          </w:tcPr>
          <w:p w14:paraId="0081D7BA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S19</w:t>
            </w:r>
          </w:p>
        </w:tc>
        <w:tc>
          <w:tcPr>
            <w:tcW w:w="1078" w:type="pct"/>
          </w:tcPr>
          <w:p w14:paraId="103D983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Limitations</w:t>
            </w:r>
          </w:p>
        </w:tc>
        <w:tc>
          <w:tcPr>
            <w:tcW w:w="2918" w:type="pct"/>
          </w:tcPr>
          <w:p w14:paraId="260659AB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Trustworthiness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limitations</w:t>
            </w:r>
            <w:r w:rsidRPr="009E7265">
              <w:rPr>
                <w:rFonts w:ascii="Times New Roman" w:hAnsi="Times New Roman" w:cs="Times New Roman"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color w:val="231F20"/>
                <w:spacing w:val="-6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findings</w:t>
            </w:r>
          </w:p>
        </w:tc>
        <w:tc>
          <w:tcPr>
            <w:tcW w:w="626" w:type="pct"/>
            <w:vAlign w:val="center"/>
          </w:tcPr>
          <w:p w14:paraId="5CAABD9D" w14:textId="48ED6FF0" w:rsidR="00916750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17</w:t>
            </w:r>
          </w:p>
        </w:tc>
      </w:tr>
      <w:tr w:rsidR="00916750" w:rsidRPr="009E7265" w14:paraId="78745F66" w14:textId="77777777" w:rsidTr="00944EA3">
        <w:trPr>
          <w:trHeight w:val="242"/>
          <w:jc w:val="center"/>
        </w:trPr>
        <w:tc>
          <w:tcPr>
            <w:tcW w:w="5000" w:type="pct"/>
            <w:gridSpan w:val="4"/>
            <w:vAlign w:val="center"/>
          </w:tcPr>
          <w:p w14:paraId="3199E85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b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b/>
                <w:color w:val="231F20"/>
                <w:sz w:val="20"/>
                <w:szCs w:val="20"/>
              </w:rPr>
              <w:t>others</w:t>
            </w:r>
          </w:p>
        </w:tc>
      </w:tr>
      <w:tr w:rsidR="00916750" w:rsidRPr="009E7265" w14:paraId="47252605" w14:textId="77777777" w:rsidTr="00944EA3">
        <w:trPr>
          <w:trHeight w:val="242"/>
          <w:jc w:val="center"/>
        </w:trPr>
        <w:tc>
          <w:tcPr>
            <w:tcW w:w="378" w:type="pct"/>
          </w:tcPr>
          <w:p w14:paraId="237CB28F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S20</w:t>
            </w:r>
          </w:p>
        </w:tc>
        <w:tc>
          <w:tcPr>
            <w:tcW w:w="1078" w:type="pct"/>
          </w:tcPr>
          <w:p w14:paraId="01DADE03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spacing w:val="-1"/>
                <w:w w:val="95"/>
                <w:sz w:val="20"/>
                <w:szCs w:val="20"/>
              </w:rPr>
              <w:t>Conflicts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spacing w:val="-7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interest</w:t>
            </w:r>
          </w:p>
        </w:tc>
        <w:tc>
          <w:tcPr>
            <w:tcW w:w="2918" w:type="pct"/>
          </w:tcPr>
          <w:p w14:paraId="4483C632" w14:textId="52F7EFB4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Potential</w:t>
            </w:r>
            <w:r w:rsidRPr="009E7265">
              <w:rPr>
                <w:rFonts w:ascii="Times New Roman" w:hAnsi="Times New Roman" w:cs="Times New Roman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sources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of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influence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or</w:t>
            </w:r>
            <w:r w:rsidRPr="009E7265">
              <w:rPr>
                <w:rFonts w:ascii="Times New Roman" w:hAnsi="Times New Roman" w:cs="Times New Roman"/>
                <w:spacing w:val="-9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perceived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influence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on</w:t>
            </w:r>
            <w:r w:rsidR="00327A41"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study</w:t>
            </w:r>
            <w:r w:rsidRPr="009E7265">
              <w:rPr>
                <w:rFonts w:ascii="Times New Roman" w:hAnsi="Times New Roman" w:cs="Times New Roman"/>
                <w:spacing w:val="-8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w w:val="95"/>
                <w:sz w:val="20"/>
                <w:szCs w:val="20"/>
              </w:rPr>
              <w:t>conduct</w:t>
            </w:r>
            <w:r w:rsidRPr="009E7265">
              <w:rPr>
                <w:rFonts w:ascii="Times New Roman" w:hAnsi="Times New Roman" w:cs="Times New Roman"/>
                <w:spacing w:val="-4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conclusions;</w:t>
            </w:r>
            <w:r w:rsidRPr="009E72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how</w:t>
            </w:r>
            <w:r w:rsidRPr="009E72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these</w:t>
            </w:r>
            <w:r w:rsidRPr="009E72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were</w:t>
            </w:r>
            <w:r w:rsidRPr="009E7265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sz w:val="20"/>
                <w:szCs w:val="20"/>
              </w:rPr>
              <w:t>managed</w:t>
            </w:r>
          </w:p>
        </w:tc>
        <w:tc>
          <w:tcPr>
            <w:tcW w:w="626" w:type="pct"/>
            <w:vAlign w:val="center"/>
          </w:tcPr>
          <w:p w14:paraId="0E575359" w14:textId="17F5A050" w:rsidR="00916750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18</w:t>
            </w:r>
          </w:p>
        </w:tc>
      </w:tr>
      <w:tr w:rsidR="00916750" w:rsidRPr="009E7265" w14:paraId="7B14F000" w14:textId="77777777" w:rsidTr="00944EA3">
        <w:trPr>
          <w:trHeight w:val="242"/>
          <w:jc w:val="center"/>
        </w:trPr>
        <w:tc>
          <w:tcPr>
            <w:tcW w:w="378" w:type="pct"/>
          </w:tcPr>
          <w:p w14:paraId="7730597E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105"/>
                <w:sz w:val="20"/>
                <w:szCs w:val="20"/>
              </w:rPr>
              <w:t>S21</w:t>
            </w:r>
          </w:p>
        </w:tc>
        <w:tc>
          <w:tcPr>
            <w:tcW w:w="1078" w:type="pct"/>
          </w:tcPr>
          <w:p w14:paraId="14E62226" w14:textId="77777777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Funding</w:t>
            </w:r>
          </w:p>
        </w:tc>
        <w:tc>
          <w:tcPr>
            <w:tcW w:w="2918" w:type="pct"/>
          </w:tcPr>
          <w:p w14:paraId="5BB8CA85" w14:textId="6341F400" w:rsidR="00916750" w:rsidRPr="009E7265" w:rsidRDefault="00916750" w:rsidP="006D0400">
            <w:pPr>
              <w:ind w:left="90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Sources of funding and other support; role of funders in</w:t>
            </w:r>
            <w:r w:rsidR="00327A41"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data</w:t>
            </w:r>
            <w:r w:rsidRPr="009E7265">
              <w:rPr>
                <w:rFonts w:ascii="Times New Roman" w:hAnsi="Times New Roman" w:cs="Times New Roman"/>
                <w:color w:val="231F20"/>
                <w:spacing w:val="-43"/>
                <w:w w:val="95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collection,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interpretation,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and</w:t>
            </w:r>
            <w:r w:rsidRPr="009E7265">
              <w:rPr>
                <w:rFonts w:ascii="Times New Roman" w:hAnsi="Times New Roman" w:cs="Times New Roman"/>
                <w:color w:val="231F20"/>
                <w:spacing w:val="-10"/>
                <w:sz w:val="20"/>
                <w:szCs w:val="20"/>
              </w:rPr>
              <w:t xml:space="preserve"> </w:t>
            </w:r>
            <w:r w:rsidRPr="009E7265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reporting</w:t>
            </w:r>
          </w:p>
        </w:tc>
        <w:tc>
          <w:tcPr>
            <w:tcW w:w="626" w:type="pct"/>
            <w:vAlign w:val="center"/>
          </w:tcPr>
          <w:p w14:paraId="5B3E2B6E" w14:textId="283641A3" w:rsidR="00916750" w:rsidRPr="009E7265" w:rsidRDefault="00556191" w:rsidP="006D0400">
            <w:pPr>
              <w:ind w:left="90"/>
              <w:jc w:val="center"/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</w:pPr>
            <w:r w:rsidRPr="009E7265">
              <w:rPr>
                <w:rFonts w:ascii="Times New Roman" w:hAnsi="Times New Roman" w:cs="Times New Roman"/>
                <w:color w:val="231F20"/>
                <w:w w:val="95"/>
                <w:sz w:val="20"/>
                <w:szCs w:val="20"/>
              </w:rPr>
              <w:t>18</w:t>
            </w:r>
          </w:p>
        </w:tc>
      </w:tr>
    </w:tbl>
    <w:p w14:paraId="6D48366B" w14:textId="77777777" w:rsidR="00916750" w:rsidRPr="008C2762" w:rsidRDefault="00916750" w:rsidP="00916750">
      <w:pPr>
        <w:ind w:left="90"/>
        <w:jc w:val="both"/>
        <w:rPr>
          <w:rFonts w:ascii="Times New Roman" w:hAnsi="Times New Roman" w:cs="B Nazanin"/>
          <w:sz w:val="22"/>
        </w:rPr>
      </w:pPr>
    </w:p>
    <w:p w14:paraId="7A9F3F58" w14:textId="257EA95E" w:rsidR="00B45E52" w:rsidRDefault="00B45E52" w:rsidP="00916750"/>
    <w:sectPr w:rsidR="00B45E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1E8"/>
    <w:rsid w:val="00012B6F"/>
    <w:rsid w:val="00111443"/>
    <w:rsid w:val="00321A36"/>
    <w:rsid w:val="00327A41"/>
    <w:rsid w:val="00373179"/>
    <w:rsid w:val="004D31E8"/>
    <w:rsid w:val="00556191"/>
    <w:rsid w:val="0059620A"/>
    <w:rsid w:val="005D0018"/>
    <w:rsid w:val="006D0400"/>
    <w:rsid w:val="00916750"/>
    <w:rsid w:val="00944EA3"/>
    <w:rsid w:val="009B7520"/>
    <w:rsid w:val="009E7265"/>
    <w:rsid w:val="00A24D76"/>
    <w:rsid w:val="00B45E52"/>
    <w:rsid w:val="00D055A2"/>
    <w:rsid w:val="00DC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7DE79"/>
  <w15:chartTrackingRefBased/>
  <w15:docId w15:val="{B92FD685-BF45-4E74-BDD4-5922CA68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6750"/>
  </w:style>
  <w:style w:type="paragraph" w:styleId="Heading1">
    <w:name w:val="heading 1"/>
    <w:basedOn w:val="Normal"/>
    <w:next w:val="Subtitle"/>
    <w:link w:val="Heading1Char"/>
    <w:autoRedefine/>
    <w:uiPriority w:val="9"/>
    <w:qFormat/>
    <w:rsid w:val="00B45E52"/>
    <w:pPr>
      <w:keepNext/>
      <w:keepLines/>
      <w:bidi/>
      <w:spacing w:before="360" w:after="80"/>
      <w:outlineLvl w:val="0"/>
    </w:pPr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52"/>
    <w:rPr>
      <w:rFonts w:ascii="B Nazanin" w:eastAsiaTheme="majorEastAsia" w:hAnsi="B Nazanin" w:cs="B Nazanin"/>
      <w:b/>
      <w:bCs/>
      <w:color w:val="0F476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1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1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1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1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1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1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4D3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1E8"/>
    <w:rPr>
      <w:b/>
      <w:bCs/>
      <w:smallCaps/>
      <w:color w:val="0F4761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6D040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vahid nohtani</dc:creator>
  <cp:keywords/>
  <dc:description/>
  <cp:lastModifiedBy>hadi</cp:lastModifiedBy>
  <cp:revision>10</cp:revision>
  <dcterms:created xsi:type="dcterms:W3CDTF">2025-08-11T10:02:00Z</dcterms:created>
  <dcterms:modified xsi:type="dcterms:W3CDTF">2025-08-15T12:50:00Z</dcterms:modified>
</cp:coreProperties>
</file>