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6CED1" w14:textId="4551A359" w:rsidR="00A329C9" w:rsidRDefault="00E939CA" w:rsidP="00A329C9">
      <w:r>
        <w:t>Supplementary Table 2</w:t>
      </w:r>
      <w:r w:rsidR="00A329C9">
        <w:t xml:space="preserve"> – Quality Assessment: The Critical Appraisal Skills Programme [CASP]</w:t>
      </w:r>
    </w:p>
    <w:tbl>
      <w:tblPr>
        <w:tblStyle w:val="TableGridLight"/>
        <w:tblW w:w="153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40"/>
        <w:gridCol w:w="567"/>
        <w:gridCol w:w="284"/>
        <w:gridCol w:w="567"/>
        <w:gridCol w:w="567"/>
        <w:gridCol w:w="283"/>
        <w:gridCol w:w="567"/>
        <w:gridCol w:w="567"/>
        <w:gridCol w:w="284"/>
        <w:gridCol w:w="567"/>
        <w:gridCol w:w="567"/>
        <w:gridCol w:w="283"/>
        <w:gridCol w:w="567"/>
        <w:gridCol w:w="567"/>
        <w:gridCol w:w="284"/>
        <w:gridCol w:w="567"/>
        <w:gridCol w:w="567"/>
        <w:gridCol w:w="283"/>
        <w:gridCol w:w="567"/>
        <w:gridCol w:w="567"/>
        <w:gridCol w:w="284"/>
        <w:gridCol w:w="567"/>
        <w:gridCol w:w="567"/>
        <w:gridCol w:w="283"/>
        <w:gridCol w:w="567"/>
        <w:gridCol w:w="567"/>
        <w:gridCol w:w="284"/>
        <w:gridCol w:w="567"/>
        <w:gridCol w:w="1417"/>
      </w:tblGrid>
      <w:tr w:rsidR="00A329C9" w:rsidRPr="00445D50" w14:paraId="5B634DB9" w14:textId="77777777" w:rsidTr="00B85289">
        <w:trPr>
          <w:trHeight w:val="420"/>
        </w:trPr>
        <w:tc>
          <w:tcPr>
            <w:tcW w:w="13893" w:type="dxa"/>
            <w:gridSpan w:val="28"/>
            <w:hideMark/>
          </w:tcPr>
          <w:p w14:paraId="4FD8ED3C" w14:textId="77777777" w:rsidR="00A329C9" w:rsidRPr="00C57443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C5744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The Critical Appraisal Skills Programme [CASP] (Qualitative) - Criteria</w:t>
            </w:r>
          </w:p>
        </w:tc>
        <w:tc>
          <w:tcPr>
            <w:tcW w:w="1417" w:type="dxa"/>
          </w:tcPr>
          <w:p w14:paraId="5011F14F" w14:textId="77777777" w:rsidR="00A329C9" w:rsidRDefault="00A329C9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</w:tr>
      <w:tr w:rsidR="00A329C9" w:rsidRPr="00445D50" w14:paraId="082AC463" w14:textId="77777777" w:rsidTr="00B85289">
        <w:trPr>
          <w:trHeight w:val="302"/>
        </w:trPr>
        <w:tc>
          <w:tcPr>
            <w:tcW w:w="1135" w:type="dxa"/>
            <w:vMerge w:val="restart"/>
          </w:tcPr>
          <w:p w14:paraId="0BA98CE0" w14:textId="77777777" w:rsidR="00A329C9" w:rsidRPr="00D4132C" w:rsidRDefault="00A329C9" w:rsidP="00DA0FE5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D413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First author &amp; Year</w:t>
            </w:r>
          </w:p>
        </w:tc>
        <w:tc>
          <w:tcPr>
            <w:tcW w:w="8505" w:type="dxa"/>
            <w:gridSpan w:val="18"/>
          </w:tcPr>
          <w:p w14:paraId="028E189D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Section A</w:t>
            </w:r>
          </w:p>
        </w:tc>
        <w:tc>
          <w:tcPr>
            <w:tcW w:w="4253" w:type="dxa"/>
            <w:gridSpan w:val="9"/>
          </w:tcPr>
          <w:p w14:paraId="2052EB18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Section B</w:t>
            </w:r>
          </w:p>
          <w:p w14:paraId="2811CA12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</w:tcPr>
          <w:p w14:paraId="4D81D08E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Section C</w:t>
            </w:r>
          </w:p>
        </w:tc>
      </w:tr>
      <w:tr w:rsidR="00A329C9" w:rsidRPr="00445D50" w14:paraId="1989B2E5" w14:textId="77777777" w:rsidTr="00B85289">
        <w:trPr>
          <w:trHeight w:val="703"/>
        </w:trPr>
        <w:tc>
          <w:tcPr>
            <w:tcW w:w="1135" w:type="dxa"/>
            <w:vMerge/>
            <w:hideMark/>
          </w:tcPr>
          <w:p w14:paraId="6BBCB38C" w14:textId="77777777" w:rsidR="00A329C9" w:rsidRPr="00445D50" w:rsidRDefault="00A329C9" w:rsidP="00DA0FE5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8" w:type="dxa"/>
            <w:gridSpan w:val="3"/>
            <w:hideMark/>
          </w:tcPr>
          <w:p w14:paraId="4140FACB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Was there a clear statement of research aims? </w:t>
            </w:r>
          </w:p>
        </w:tc>
        <w:tc>
          <w:tcPr>
            <w:tcW w:w="1417" w:type="dxa"/>
            <w:gridSpan w:val="3"/>
            <w:hideMark/>
          </w:tcPr>
          <w:p w14:paraId="74E21E2D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Is the method appropriate? </w:t>
            </w:r>
          </w:p>
        </w:tc>
        <w:tc>
          <w:tcPr>
            <w:tcW w:w="1418" w:type="dxa"/>
            <w:gridSpan w:val="3"/>
            <w:hideMark/>
          </w:tcPr>
          <w:p w14:paraId="21AC9BC9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Was the research design appropriate?</w:t>
            </w:r>
          </w:p>
        </w:tc>
        <w:tc>
          <w:tcPr>
            <w:tcW w:w="1417" w:type="dxa"/>
            <w:gridSpan w:val="3"/>
            <w:hideMark/>
          </w:tcPr>
          <w:p w14:paraId="75E1362C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Was the recruitment strategy appropriate? </w:t>
            </w:r>
          </w:p>
        </w:tc>
        <w:tc>
          <w:tcPr>
            <w:tcW w:w="1418" w:type="dxa"/>
            <w:gridSpan w:val="3"/>
            <w:hideMark/>
          </w:tcPr>
          <w:p w14:paraId="5BE8331D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Was data collected in a way that addressed the research issue?</w:t>
            </w:r>
          </w:p>
        </w:tc>
        <w:tc>
          <w:tcPr>
            <w:tcW w:w="1417" w:type="dxa"/>
            <w:gridSpan w:val="3"/>
            <w:hideMark/>
          </w:tcPr>
          <w:p w14:paraId="75FDC68F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Has the relationship between researcher and participants been adequately considered? </w:t>
            </w:r>
          </w:p>
        </w:tc>
        <w:tc>
          <w:tcPr>
            <w:tcW w:w="1418" w:type="dxa"/>
            <w:gridSpan w:val="3"/>
            <w:hideMark/>
          </w:tcPr>
          <w:p w14:paraId="23B752CA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Have ethical issues been considered?</w:t>
            </w:r>
          </w:p>
        </w:tc>
        <w:tc>
          <w:tcPr>
            <w:tcW w:w="1417" w:type="dxa"/>
            <w:gridSpan w:val="3"/>
          </w:tcPr>
          <w:p w14:paraId="4AEFC628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Was the data analysis rigorous? </w:t>
            </w:r>
          </w:p>
        </w:tc>
        <w:tc>
          <w:tcPr>
            <w:tcW w:w="1418" w:type="dxa"/>
            <w:gridSpan w:val="3"/>
            <w:hideMark/>
          </w:tcPr>
          <w:p w14:paraId="6B91BDE7" w14:textId="77777777" w:rsidR="00A329C9" w:rsidRPr="00E43DA2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E43D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Is there a clear statement of findings? </w:t>
            </w:r>
          </w:p>
        </w:tc>
        <w:tc>
          <w:tcPr>
            <w:tcW w:w="1417" w:type="dxa"/>
          </w:tcPr>
          <w:p w14:paraId="512F2ACC" w14:textId="77777777" w:rsidR="00A329C9" w:rsidRPr="00445D50" w:rsidRDefault="00A329C9" w:rsidP="00DA0F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44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How valuable is the research?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 </w:t>
            </w:r>
          </w:p>
        </w:tc>
      </w:tr>
      <w:tr w:rsidR="00244411" w:rsidRPr="00445D50" w14:paraId="06B16B14" w14:textId="77777777" w:rsidTr="00B85289">
        <w:trPr>
          <w:trHeight w:val="408"/>
        </w:trPr>
        <w:tc>
          <w:tcPr>
            <w:tcW w:w="1135" w:type="dxa"/>
            <w:shd w:val="clear" w:color="auto" w:fill="D9D9D9" w:themeFill="background1" w:themeFillShade="D9"/>
          </w:tcPr>
          <w:p w14:paraId="3BF8831D" w14:textId="77777777" w:rsidR="00244411" w:rsidRPr="009F405B" w:rsidRDefault="00244411" w:rsidP="00DA0FE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47CAC0E8" w14:textId="77777777" w:rsidR="00244411" w:rsidRDefault="00244411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48576829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C43CB9A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FE6C390" w14:textId="77777777" w:rsidR="00244411" w:rsidRDefault="00244411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42E94560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A175A75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CF5E12B" w14:textId="77777777" w:rsidR="00244411" w:rsidRDefault="00244411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3FCBFDF8" w14:textId="77777777" w:rsidR="00244411" w:rsidRPr="00AC6AD4" w:rsidRDefault="00244411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FDAFAA6" w14:textId="77777777" w:rsidR="00244411" w:rsidRPr="00AC6AD4" w:rsidRDefault="00244411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ECE66D4" w14:textId="77777777" w:rsidR="00244411" w:rsidRDefault="00244411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2F4BB985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18E961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1BDDB58" w14:textId="77777777" w:rsidR="00244411" w:rsidRDefault="00244411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4B94A625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0B6B7DA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CB7FAF1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5922B3BC" w14:textId="77777777" w:rsidR="00244411" w:rsidRDefault="00244411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3561861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8F1F5FD" w14:textId="77777777" w:rsidR="00244411" w:rsidRDefault="00244411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3576BFF4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7AED3B3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8FC4E9E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02610661" w14:textId="77777777" w:rsidR="00244411" w:rsidRDefault="00244411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F3E57D5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5BC60BE" w14:textId="77777777" w:rsidR="00244411" w:rsidRDefault="00244411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56D84C1D" w14:textId="77777777" w:rsidR="00244411" w:rsidRPr="00AC6AD4" w:rsidRDefault="00244411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2ECCE60" w14:textId="77777777" w:rsidR="00244411" w:rsidRPr="00AC6AD4" w:rsidRDefault="00244411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F28437A" w14:textId="1AFA0126" w:rsidR="00244411" w:rsidRPr="00AC6AD4" w:rsidRDefault="00244411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</w:tr>
      <w:tr w:rsidR="00244411" w:rsidRPr="00445D50" w14:paraId="3FAACD7C" w14:textId="77777777" w:rsidTr="00B85289">
        <w:trPr>
          <w:trHeight w:val="408"/>
        </w:trPr>
        <w:tc>
          <w:tcPr>
            <w:tcW w:w="1135" w:type="dxa"/>
          </w:tcPr>
          <w:p w14:paraId="5F6583E1" w14:textId="77777777" w:rsidR="00244411" w:rsidRPr="009F405B" w:rsidRDefault="00244411" w:rsidP="00DA0FE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9F405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Maas et al., 2022</w:t>
            </w:r>
          </w:p>
        </w:tc>
        <w:tc>
          <w:tcPr>
            <w:tcW w:w="567" w:type="dxa"/>
          </w:tcPr>
          <w:p w14:paraId="54812F9F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4" w:type="dxa"/>
          </w:tcPr>
          <w:p w14:paraId="7B0CBB47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32798ECD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7C68199F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3" w:type="dxa"/>
          </w:tcPr>
          <w:p w14:paraId="40ABF015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1F263145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173CDD2A" w14:textId="77777777" w:rsidR="00244411" w:rsidRPr="00AC6AD4" w:rsidRDefault="00244411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4" w:type="dxa"/>
          </w:tcPr>
          <w:p w14:paraId="14FD5779" w14:textId="77777777" w:rsidR="00244411" w:rsidRPr="00AC6AD4" w:rsidRDefault="00244411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56116DCF" w14:textId="77777777" w:rsidR="00244411" w:rsidRPr="00AC6AD4" w:rsidRDefault="00244411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75AE8885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3" w:type="dxa"/>
          </w:tcPr>
          <w:p w14:paraId="43B84CDA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10692ED3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2E361026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4" w:type="dxa"/>
          </w:tcPr>
          <w:p w14:paraId="6B163DD2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4F4E8E16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13ADB1F2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83" w:type="dxa"/>
          </w:tcPr>
          <w:p w14:paraId="09903D20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567" w:type="dxa"/>
          </w:tcPr>
          <w:p w14:paraId="7D85AE8B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0C85F400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4" w:type="dxa"/>
          </w:tcPr>
          <w:p w14:paraId="09EE4DE3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162EC58C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1B5D5BA9" w14:textId="0E596ECF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3" w:type="dxa"/>
          </w:tcPr>
          <w:p w14:paraId="67922707" w14:textId="17FCBBDD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6CF02011" w14:textId="77777777" w:rsidR="00244411" w:rsidRPr="00AC6AD4" w:rsidRDefault="00244411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530B14ED" w14:textId="77777777" w:rsidR="00244411" w:rsidRPr="00AC6AD4" w:rsidRDefault="00244411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4" w:type="dxa"/>
          </w:tcPr>
          <w:p w14:paraId="6B2E9F89" w14:textId="77777777" w:rsidR="00244411" w:rsidRPr="00AC6AD4" w:rsidRDefault="00244411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76AB49FF" w14:textId="77777777" w:rsidR="00244411" w:rsidRPr="00AC6AD4" w:rsidRDefault="00244411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</w:tcPr>
          <w:p w14:paraId="2302DB7B" w14:textId="77777777" w:rsidR="00244411" w:rsidRPr="00AC6AD4" w:rsidRDefault="00244411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</w:tr>
      <w:tr w:rsidR="00A329C9" w:rsidRPr="00445D50" w14:paraId="16575B60" w14:textId="77777777" w:rsidTr="00B85289">
        <w:trPr>
          <w:trHeight w:val="408"/>
        </w:trPr>
        <w:tc>
          <w:tcPr>
            <w:tcW w:w="1135" w:type="dxa"/>
          </w:tcPr>
          <w:p w14:paraId="1699D2AF" w14:textId="77777777" w:rsidR="00A329C9" w:rsidRPr="009F405B" w:rsidRDefault="00A329C9" w:rsidP="00DA0FE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8473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u w:val="single"/>
                <w:lang w:eastAsia="en-AU"/>
              </w:rPr>
              <w:t>Notes</w:t>
            </w:r>
          </w:p>
        </w:tc>
        <w:tc>
          <w:tcPr>
            <w:tcW w:w="1418" w:type="dxa"/>
            <w:gridSpan w:val="3"/>
          </w:tcPr>
          <w:p w14:paraId="263445BD" w14:textId="77777777" w:rsidR="00A329C9" w:rsidRPr="00AC6AD4" w:rsidRDefault="00A329C9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1727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A clear aim is presented</w:t>
            </w:r>
          </w:p>
        </w:tc>
        <w:tc>
          <w:tcPr>
            <w:tcW w:w="1417" w:type="dxa"/>
            <w:gridSpan w:val="3"/>
          </w:tcPr>
          <w:p w14:paraId="3E64260C" w14:textId="77777777" w:rsidR="00A329C9" w:rsidRPr="00E71DBE" w:rsidRDefault="00A329C9" w:rsidP="00DA0FE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Exploring male perceptions </w:t>
            </w:r>
          </w:p>
        </w:tc>
        <w:tc>
          <w:tcPr>
            <w:tcW w:w="1418" w:type="dxa"/>
            <w:gridSpan w:val="3"/>
          </w:tcPr>
          <w:p w14:paraId="231471A7" w14:textId="77777777" w:rsidR="00A329C9" w:rsidRPr="00AC6AD4" w:rsidRDefault="00A329C9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1727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The research design was justified</w:t>
            </w:r>
          </w:p>
        </w:tc>
        <w:tc>
          <w:tcPr>
            <w:tcW w:w="1417" w:type="dxa"/>
            <w:gridSpan w:val="3"/>
          </w:tcPr>
          <w:p w14:paraId="6258DE98" w14:textId="77777777" w:rsidR="00A329C9" w:rsidRPr="00E3718C" w:rsidRDefault="00A329C9" w:rsidP="00DA0FE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Participants recruited following survey completion </w:t>
            </w:r>
          </w:p>
        </w:tc>
        <w:tc>
          <w:tcPr>
            <w:tcW w:w="1418" w:type="dxa"/>
            <w:gridSpan w:val="3"/>
          </w:tcPr>
          <w:p w14:paraId="06605FA3" w14:textId="77777777" w:rsidR="00A329C9" w:rsidRPr="00E3718C" w:rsidRDefault="00A329C9" w:rsidP="00DA0FE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Data collection methods were adequate</w:t>
            </w:r>
          </w:p>
        </w:tc>
        <w:tc>
          <w:tcPr>
            <w:tcW w:w="1417" w:type="dxa"/>
            <w:gridSpan w:val="3"/>
          </w:tcPr>
          <w:p w14:paraId="3A41B1B4" w14:textId="27AAD65C" w:rsidR="00A329C9" w:rsidRPr="00AC6AD4" w:rsidRDefault="005F3469" w:rsidP="00EE6029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Participant </w:t>
            </w:r>
            <w:r w:rsidR="00587BC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consent was checked but</w:t>
            </w:r>
            <w:r w:rsidR="00FF5728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 researchers did not </w:t>
            </w:r>
            <w:r w:rsidR="00C05F2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consider their </w:t>
            </w:r>
            <w:r w:rsidR="00EE6029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influence</w:t>
            </w:r>
            <w:r w:rsidR="00C05F2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 in formation of the research question.</w:t>
            </w:r>
          </w:p>
        </w:tc>
        <w:tc>
          <w:tcPr>
            <w:tcW w:w="1418" w:type="dxa"/>
            <w:gridSpan w:val="3"/>
          </w:tcPr>
          <w:p w14:paraId="054B16CB" w14:textId="77777777" w:rsidR="00A329C9" w:rsidRPr="00AC6AD4" w:rsidRDefault="00A329C9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A `Medical Ethical Review Board’ has approved the study</w:t>
            </w:r>
          </w:p>
        </w:tc>
        <w:tc>
          <w:tcPr>
            <w:tcW w:w="1417" w:type="dxa"/>
            <w:gridSpan w:val="3"/>
          </w:tcPr>
          <w:p w14:paraId="2CB61967" w14:textId="628014F1" w:rsidR="00A329C9" w:rsidRPr="00AC6AD4" w:rsidRDefault="00A329C9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Thematic analysis conducted </w:t>
            </w:r>
            <w:r w:rsidR="005141D4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and clearly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 explained. </w:t>
            </w:r>
          </w:p>
        </w:tc>
        <w:tc>
          <w:tcPr>
            <w:tcW w:w="1418" w:type="dxa"/>
            <w:gridSpan w:val="3"/>
          </w:tcPr>
          <w:p w14:paraId="60F94BF9" w14:textId="77777777" w:rsidR="00A329C9" w:rsidRPr="00AC6AD4" w:rsidRDefault="00A329C9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</w:tcPr>
          <w:p w14:paraId="56E47B34" w14:textId="16060D2C" w:rsidR="00A329C9" w:rsidRPr="00AC6AD4" w:rsidRDefault="00EF285F" w:rsidP="00BE0026">
            <w:pPr>
              <w:tabs>
                <w:tab w:val="left" w:pos="352"/>
                <w:tab w:val="center" w:pos="600"/>
              </w:tabs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F28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High value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</w:t>
            </w:r>
            <w:r w:rsidR="0024441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Researchers identify the c</w:t>
            </w:r>
            <w:r w:rsidR="005141D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ontribution this research makes to the </w:t>
            </w:r>
            <w:r w:rsidR="009709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field</w:t>
            </w:r>
            <w:r w:rsidR="005141D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and the opportunities for future research arising from the study findings.</w:t>
            </w:r>
          </w:p>
        </w:tc>
      </w:tr>
      <w:tr w:rsidR="00FD28F5" w:rsidRPr="00445D50" w14:paraId="4BC45B20" w14:textId="77777777" w:rsidTr="00B85289">
        <w:trPr>
          <w:trHeight w:val="408"/>
        </w:trPr>
        <w:tc>
          <w:tcPr>
            <w:tcW w:w="1135" w:type="dxa"/>
            <w:shd w:val="clear" w:color="auto" w:fill="D9D9D9" w:themeFill="background1" w:themeFillShade="D9"/>
          </w:tcPr>
          <w:p w14:paraId="3059316A" w14:textId="77777777" w:rsidR="00FD28F5" w:rsidRPr="009F405B" w:rsidRDefault="00FD28F5" w:rsidP="00DA0FE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68C98A8B" w14:textId="77777777" w:rsidR="00FD28F5" w:rsidRDefault="00FD28F5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16D4EAF0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145B702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A8A7595" w14:textId="77777777" w:rsidR="00FD28F5" w:rsidRDefault="00FD28F5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5CCDB543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AAFB25D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15A90A0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2A6B00C0" w14:textId="77777777" w:rsidR="00FD28F5" w:rsidRDefault="00FD28F5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608892F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083BC31" w14:textId="77777777" w:rsidR="00FD28F5" w:rsidRDefault="00FD28F5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08D7A821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459A512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E1E8E64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4549468E" w14:textId="77777777" w:rsidR="00FD28F5" w:rsidRDefault="00FD28F5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7248037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E579486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40E9AAA7" w14:textId="77777777" w:rsidR="00FD28F5" w:rsidRDefault="00FD28F5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F449791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57779C7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3387BAE9" w14:textId="77777777" w:rsidR="00FD28F5" w:rsidRDefault="00FD28F5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91A3A88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E4474F4" w14:textId="77777777" w:rsidR="00FD28F5" w:rsidRDefault="00FD28F5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2347B718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147D057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B104B10" w14:textId="77777777" w:rsidR="00FD28F5" w:rsidRDefault="00FD28F5" w:rsidP="00DA0FE5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0B1C53CC" w14:textId="77777777" w:rsidR="00FD28F5" w:rsidRPr="00AC6AD4" w:rsidRDefault="00FD28F5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8C76850" w14:textId="77777777" w:rsidR="00FD28F5" w:rsidRPr="00AC6AD4" w:rsidRDefault="00FD28F5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A8BAEF9" w14:textId="103F3D01" w:rsidR="00FD28F5" w:rsidRPr="00AC6AD4" w:rsidRDefault="00FD28F5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</w:tr>
      <w:tr w:rsidR="00FD28F5" w:rsidRPr="00445D50" w14:paraId="57BC6D6C" w14:textId="77777777" w:rsidTr="00B85289">
        <w:trPr>
          <w:trHeight w:val="408"/>
        </w:trPr>
        <w:tc>
          <w:tcPr>
            <w:tcW w:w="1135" w:type="dxa"/>
          </w:tcPr>
          <w:p w14:paraId="46E8BE34" w14:textId="77777777" w:rsidR="00FD28F5" w:rsidRPr="009F405B" w:rsidRDefault="00FD28F5" w:rsidP="00DA0FE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9F405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Mello et al., 2020</w:t>
            </w:r>
          </w:p>
        </w:tc>
        <w:tc>
          <w:tcPr>
            <w:tcW w:w="567" w:type="dxa"/>
          </w:tcPr>
          <w:p w14:paraId="69D5BA16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4" w:type="dxa"/>
          </w:tcPr>
          <w:p w14:paraId="4750DF18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048B744A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74F8E2D1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3" w:type="dxa"/>
          </w:tcPr>
          <w:p w14:paraId="0B226503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4189EBF2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632D842B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84" w:type="dxa"/>
          </w:tcPr>
          <w:p w14:paraId="64345CFB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567" w:type="dxa"/>
          </w:tcPr>
          <w:p w14:paraId="47DFF096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751D7771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3" w:type="dxa"/>
          </w:tcPr>
          <w:p w14:paraId="067C18CC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61D00F91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05F21621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84" w:type="dxa"/>
          </w:tcPr>
          <w:p w14:paraId="3347AB68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567" w:type="dxa"/>
          </w:tcPr>
          <w:p w14:paraId="5F879031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6EB398B7" w14:textId="6AEC13FB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3" w:type="dxa"/>
          </w:tcPr>
          <w:p w14:paraId="7AF69A6A" w14:textId="7DC76403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618ED11D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3EF92212" w14:textId="70A31B13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4" w:type="dxa"/>
          </w:tcPr>
          <w:p w14:paraId="769CF2E3" w14:textId="3C529DEA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7E1EF34F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04691FDB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3" w:type="dxa"/>
          </w:tcPr>
          <w:p w14:paraId="4FF7B54D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6CF33345" w14:textId="77777777" w:rsidR="00FD28F5" w:rsidRPr="00AC6AD4" w:rsidRDefault="00FD28F5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4902D846" w14:textId="280D3147" w:rsidR="00FD28F5" w:rsidRPr="00AC6AD4" w:rsidRDefault="00FD28F5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84" w:type="dxa"/>
          </w:tcPr>
          <w:p w14:paraId="0D2FD92A" w14:textId="109E8D41" w:rsidR="00FD28F5" w:rsidRPr="00AC6AD4" w:rsidRDefault="00FD28F5" w:rsidP="00257C91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567" w:type="dxa"/>
          </w:tcPr>
          <w:p w14:paraId="7FAACAAA" w14:textId="77777777" w:rsidR="00FD28F5" w:rsidRPr="00AC6AD4" w:rsidRDefault="00FD28F5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</w:tcPr>
          <w:p w14:paraId="0ED3359C" w14:textId="77777777" w:rsidR="00FD28F5" w:rsidRPr="00AC6AD4" w:rsidRDefault="00FD28F5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</w:tr>
      <w:tr w:rsidR="00A329C9" w:rsidRPr="00445D50" w14:paraId="67D16A21" w14:textId="77777777" w:rsidTr="00B85289">
        <w:trPr>
          <w:trHeight w:val="408"/>
        </w:trPr>
        <w:tc>
          <w:tcPr>
            <w:tcW w:w="1135" w:type="dxa"/>
          </w:tcPr>
          <w:p w14:paraId="72BEBA92" w14:textId="77777777" w:rsidR="00A329C9" w:rsidRPr="009F405B" w:rsidRDefault="00A329C9" w:rsidP="00DA0FE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8473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u w:val="single"/>
                <w:lang w:eastAsia="en-AU"/>
              </w:rPr>
              <w:t>Notes</w:t>
            </w:r>
          </w:p>
        </w:tc>
        <w:tc>
          <w:tcPr>
            <w:tcW w:w="1418" w:type="dxa"/>
            <w:gridSpan w:val="3"/>
          </w:tcPr>
          <w:p w14:paraId="1A087A4A" w14:textId="77777777" w:rsidR="00A329C9" w:rsidRPr="006E434E" w:rsidRDefault="00A329C9" w:rsidP="00DA0FE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Research question/s clearly described. </w:t>
            </w:r>
          </w:p>
        </w:tc>
        <w:tc>
          <w:tcPr>
            <w:tcW w:w="1417" w:type="dxa"/>
            <w:gridSpan w:val="3"/>
          </w:tcPr>
          <w:p w14:paraId="5248171D" w14:textId="77777777" w:rsidR="00A329C9" w:rsidRPr="00AC6AD4" w:rsidRDefault="00A329C9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1727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Assessing the beliefs of participants</w:t>
            </w:r>
          </w:p>
        </w:tc>
        <w:tc>
          <w:tcPr>
            <w:tcW w:w="1418" w:type="dxa"/>
            <w:gridSpan w:val="3"/>
          </w:tcPr>
          <w:p w14:paraId="32AB9026" w14:textId="77777777" w:rsidR="00A329C9" w:rsidRPr="00AC6AD4" w:rsidRDefault="00A329C9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The research design justification was not clear</w:t>
            </w:r>
          </w:p>
        </w:tc>
        <w:tc>
          <w:tcPr>
            <w:tcW w:w="1417" w:type="dxa"/>
            <w:gridSpan w:val="3"/>
          </w:tcPr>
          <w:p w14:paraId="7AC5C8C2" w14:textId="77777777" w:rsidR="00A329C9" w:rsidRPr="006E434E" w:rsidRDefault="00A329C9" w:rsidP="00DA0FE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Recruitment clearly explained  </w:t>
            </w:r>
          </w:p>
        </w:tc>
        <w:tc>
          <w:tcPr>
            <w:tcW w:w="1418" w:type="dxa"/>
            <w:gridSpan w:val="3"/>
          </w:tcPr>
          <w:p w14:paraId="10B3BB35" w14:textId="4529F67E" w:rsidR="00A329C9" w:rsidRPr="00AC6AD4" w:rsidRDefault="00A329C9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The qualitative methodology was not justified nor clearly explained.  </w:t>
            </w:r>
            <w:r w:rsidR="00592940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lastRenderedPageBreak/>
              <w:t xml:space="preserve">Also, open text survey responses do not provide </w:t>
            </w:r>
            <w:r w:rsidR="008F7C41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rich and meaningful qualitative data. </w:t>
            </w:r>
          </w:p>
        </w:tc>
        <w:tc>
          <w:tcPr>
            <w:tcW w:w="1417" w:type="dxa"/>
            <w:gridSpan w:val="3"/>
          </w:tcPr>
          <w:p w14:paraId="5A219620" w14:textId="13FEBBA2" w:rsidR="00565C68" w:rsidRPr="00AC6AD4" w:rsidRDefault="00FA484D" w:rsidP="00944518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lastRenderedPageBreak/>
              <w:t xml:space="preserve">The </w:t>
            </w:r>
            <w:r w:rsidR="00977D98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relationship between researchers and </w:t>
            </w:r>
            <w:r w:rsidR="00977D98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lastRenderedPageBreak/>
              <w:t xml:space="preserve">participants </w:t>
            </w:r>
            <w:r w:rsidR="008C5B36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are covered.</w:t>
            </w:r>
          </w:p>
        </w:tc>
        <w:tc>
          <w:tcPr>
            <w:tcW w:w="1418" w:type="dxa"/>
            <w:gridSpan w:val="3"/>
          </w:tcPr>
          <w:p w14:paraId="55893A77" w14:textId="382C4FC3" w:rsidR="004A3C4C" w:rsidRPr="00E46FE6" w:rsidRDefault="007A19D5" w:rsidP="007A19D5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lastRenderedPageBreak/>
              <w:t>T</w:t>
            </w:r>
            <w:r w:rsidR="004A3C4C" w:rsidRPr="004A3C4C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he Northeastern University's institutional review board </w:t>
            </w:r>
            <w:r w:rsidR="004A3C4C" w:rsidRPr="004A3C4C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lastRenderedPageBreak/>
              <w:t>approved the study</w:t>
            </w:r>
          </w:p>
        </w:tc>
        <w:tc>
          <w:tcPr>
            <w:tcW w:w="1417" w:type="dxa"/>
            <w:gridSpan w:val="3"/>
          </w:tcPr>
          <w:p w14:paraId="0C94D634" w14:textId="77777777" w:rsidR="00A329C9" w:rsidRPr="00AC6AD4" w:rsidRDefault="00A329C9" w:rsidP="00DA0FE5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lastRenderedPageBreak/>
              <w:t>Thematic analysis conducted and explained</w:t>
            </w:r>
          </w:p>
        </w:tc>
        <w:tc>
          <w:tcPr>
            <w:tcW w:w="1418" w:type="dxa"/>
            <w:gridSpan w:val="3"/>
          </w:tcPr>
          <w:p w14:paraId="44EA3CBE" w14:textId="111C2705" w:rsidR="00A329C9" w:rsidRPr="00AC6AD4" w:rsidRDefault="00EC2DA4" w:rsidP="00DA0FE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Results</w:t>
            </w:r>
            <w:r w:rsidR="00257C9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</w:t>
            </w:r>
            <w:r w:rsidR="00756B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in this study </w:t>
            </w:r>
            <w:r w:rsidR="003C385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are</w:t>
            </w:r>
            <w:r w:rsidR="00756B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aggregated </w:t>
            </w:r>
            <w:r w:rsidR="003C385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which is</w:t>
            </w:r>
            <w:r w:rsidR="00756B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difficult to report for males only. </w:t>
            </w:r>
          </w:p>
        </w:tc>
        <w:tc>
          <w:tcPr>
            <w:tcW w:w="1417" w:type="dxa"/>
          </w:tcPr>
          <w:p w14:paraId="6929132C" w14:textId="4F4F7205" w:rsidR="00FD28F5" w:rsidRPr="00AC6AD4" w:rsidRDefault="001766A2" w:rsidP="00BE0026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66A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Moderate value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Researchers do not </w:t>
            </w:r>
            <w:r w:rsidR="0080190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identify the contrition this research makes to the field and </w:t>
            </w:r>
            <w:r w:rsidR="0080190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lastRenderedPageBreak/>
              <w:t xml:space="preserve">opportunities for future research. </w:t>
            </w:r>
            <w:r w:rsidR="0018334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</w:t>
            </w:r>
            <w:r w:rsidR="008A414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Also, t</w:t>
            </w:r>
            <w:r w:rsidR="0018334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he discussion </w:t>
            </w:r>
            <w:r w:rsidR="008A414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focused mainly on women</w:t>
            </w:r>
            <w:r w:rsidR="00BE002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not men</w:t>
            </w:r>
            <w:r w:rsidR="008A414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.</w:t>
            </w:r>
          </w:p>
        </w:tc>
      </w:tr>
      <w:tr w:rsidR="00686D59" w:rsidRPr="00AC6AD4" w14:paraId="6C39C95B" w14:textId="77777777" w:rsidTr="00B85289">
        <w:trPr>
          <w:trHeight w:val="408"/>
        </w:trPr>
        <w:tc>
          <w:tcPr>
            <w:tcW w:w="1140" w:type="dxa"/>
            <w:shd w:val="clear" w:color="auto" w:fill="D9D9D9" w:themeFill="background1" w:themeFillShade="D9"/>
          </w:tcPr>
          <w:p w14:paraId="57FCDB43" w14:textId="77777777" w:rsidR="00686D59" w:rsidRPr="009F405B" w:rsidRDefault="00686D59" w:rsidP="00115C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A74853D" w14:textId="77777777" w:rsidR="00686D59" w:rsidRDefault="00686D59" w:rsidP="00115C4F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03283E38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9E7A1A4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630EC5F" w14:textId="77777777" w:rsidR="00686D59" w:rsidRDefault="00686D59" w:rsidP="00115C4F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1DE8B030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2BBD358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AA78964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084ECAE7" w14:textId="77777777" w:rsidR="00686D59" w:rsidRDefault="00686D59" w:rsidP="00115C4F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1CAB6FD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8DAF527" w14:textId="77777777" w:rsidR="00686D59" w:rsidRDefault="00686D59" w:rsidP="00115C4F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32FBD2ED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1D7AE4F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A46C8DE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1894C106" w14:textId="77777777" w:rsidR="00686D59" w:rsidRDefault="00686D59" w:rsidP="00115C4F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DBDBB87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2CFF44D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4EDBE1AC" w14:textId="77777777" w:rsidR="00686D59" w:rsidRDefault="00686D59" w:rsidP="00115C4F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46D6A0F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48AB4D6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68486B74" w14:textId="77777777" w:rsidR="00686D59" w:rsidRDefault="00686D59" w:rsidP="00115C4F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D4F28B1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0D8E931" w14:textId="77777777" w:rsidR="00686D59" w:rsidRDefault="00686D59" w:rsidP="00115C4F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3C76BCF1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323B2F9C" w14:textId="77777777" w:rsidR="00686D59" w:rsidRPr="00AC6AD4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39E4725" w14:textId="77777777" w:rsidR="00686D59" w:rsidRDefault="00686D59" w:rsidP="00115C4F">
            <w:pPr>
              <w:jc w:val="center"/>
              <w:rPr>
                <w:rFonts w:ascii="MS Gothic" w:eastAsia="MS Gothic" w:hAnsi="MS Gothic" w:cstheme="minorHAnsi"/>
                <w:color w:val="000000"/>
                <w:sz w:val="20"/>
                <w:szCs w:val="20"/>
                <w:lang w:eastAsia="en-AU"/>
              </w:rPr>
            </w:pPr>
            <w:r w:rsidRPr="0016407C">
              <w:rPr>
                <w:rFonts w:eastAsia="MS Gothic" w:cstheme="minorHAnsi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0A1C1742" w14:textId="77777777" w:rsidR="00686D59" w:rsidRPr="00AC6AD4" w:rsidRDefault="00686D59" w:rsidP="00115C4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?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2B4F705" w14:textId="77777777" w:rsidR="00686D59" w:rsidRPr="00AC6AD4" w:rsidRDefault="00686D59" w:rsidP="00115C4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No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37575ED" w14:textId="77777777" w:rsidR="00686D59" w:rsidRPr="00AC6AD4" w:rsidRDefault="00686D59" w:rsidP="00115C4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</w:tr>
      <w:tr w:rsidR="00686D59" w:rsidRPr="00AC6AD4" w14:paraId="3D1A44EF" w14:textId="77777777" w:rsidTr="00B85289">
        <w:trPr>
          <w:trHeight w:val="408"/>
        </w:trPr>
        <w:tc>
          <w:tcPr>
            <w:tcW w:w="1140" w:type="dxa"/>
          </w:tcPr>
          <w:p w14:paraId="7FEE941A" w14:textId="09CD3567" w:rsidR="00686D59" w:rsidRPr="009F405B" w:rsidRDefault="007907BC" w:rsidP="00115C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Jackson, 2023</w:t>
            </w:r>
          </w:p>
        </w:tc>
        <w:tc>
          <w:tcPr>
            <w:tcW w:w="567" w:type="dxa"/>
          </w:tcPr>
          <w:p w14:paraId="7EB4A6F2" w14:textId="77777777" w:rsidR="00686D59" w:rsidRPr="003756D5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3756D5"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4" w:type="dxa"/>
          </w:tcPr>
          <w:p w14:paraId="73759BB4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01E34A18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079E3E62" w14:textId="77777777" w:rsidR="00686D59" w:rsidRPr="00310856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310856"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3" w:type="dxa"/>
          </w:tcPr>
          <w:p w14:paraId="5CCBE9E7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15D92B83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4766FAA9" w14:textId="3DE4987A" w:rsidR="00686D59" w:rsidRPr="00DE67AD" w:rsidRDefault="00DE67AD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DE67AD"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4" w:type="dxa"/>
          </w:tcPr>
          <w:p w14:paraId="54AAF677" w14:textId="05BA5DC3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3DBE219A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421BD9C7" w14:textId="77777777" w:rsidR="00686D59" w:rsidRPr="0053547F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53547F"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3" w:type="dxa"/>
          </w:tcPr>
          <w:p w14:paraId="417E700C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2A9D6483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7325BB7F" w14:textId="2A4740F7" w:rsidR="00686D59" w:rsidRPr="007907BC" w:rsidRDefault="00B302F3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  <w:r w:rsidRPr="0053547F"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4" w:type="dxa"/>
          </w:tcPr>
          <w:p w14:paraId="0996E309" w14:textId="3C647838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7C909952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5256E2D0" w14:textId="77777777" w:rsidR="00686D59" w:rsidRPr="001665F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1665FC"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3" w:type="dxa"/>
          </w:tcPr>
          <w:p w14:paraId="6A48217F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6C3A0077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0830D4B0" w14:textId="77777777" w:rsidR="00686D59" w:rsidRPr="00E55E3F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E55E3F"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4" w:type="dxa"/>
          </w:tcPr>
          <w:p w14:paraId="545C165D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6BD2D0FD" w14:textId="77777777" w:rsidR="00686D59" w:rsidRPr="0027157D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11A866A2" w14:textId="77777777" w:rsidR="00686D59" w:rsidRPr="004D697D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D697D"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3" w:type="dxa"/>
          </w:tcPr>
          <w:p w14:paraId="04761DE9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42662AF1" w14:textId="77777777" w:rsidR="00686D59" w:rsidRPr="007907B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648A3B56" w14:textId="46C869FE" w:rsidR="00686D59" w:rsidRPr="007907BC" w:rsidRDefault="007C1A6F" w:rsidP="00115C4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yellow"/>
                <w:lang w:eastAsia="en-AU"/>
              </w:rPr>
            </w:pPr>
            <w:r>
              <w:rPr>
                <w:rFonts w:ascii="MS Gothic" w:eastAsia="MS Gothic" w:hAnsi="MS Gothic" w:cstheme="minorHAnsi" w:hint="eastAsia"/>
                <w:color w:val="000000"/>
                <w:sz w:val="20"/>
                <w:szCs w:val="20"/>
                <w:lang w:eastAsia="en-AU"/>
              </w:rPr>
              <w:t>☒</w:t>
            </w:r>
          </w:p>
        </w:tc>
        <w:tc>
          <w:tcPr>
            <w:tcW w:w="284" w:type="dxa"/>
          </w:tcPr>
          <w:p w14:paraId="26133FA4" w14:textId="6D5C23FC" w:rsidR="00686D59" w:rsidRPr="007907BC" w:rsidRDefault="00686D59" w:rsidP="00115C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567" w:type="dxa"/>
          </w:tcPr>
          <w:p w14:paraId="4B7D318C" w14:textId="77777777" w:rsidR="00686D59" w:rsidRPr="00AC6AD4" w:rsidRDefault="00686D59" w:rsidP="00115C4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</w:tcPr>
          <w:p w14:paraId="1CE29FD4" w14:textId="77777777" w:rsidR="00686D59" w:rsidRPr="00AC6AD4" w:rsidRDefault="00686D59" w:rsidP="00115C4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</w:tr>
      <w:tr w:rsidR="00686D59" w:rsidRPr="00AC6AD4" w14:paraId="70D093CF" w14:textId="77777777" w:rsidTr="00B85289">
        <w:trPr>
          <w:trHeight w:val="408"/>
        </w:trPr>
        <w:tc>
          <w:tcPr>
            <w:tcW w:w="1140" w:type="dxa"/>
          </w:tcPr>
          <w:p w14:paraId="33D35227" w14:textId="77777777" w:rsidR="00686D59" w:rsidRPr="009F405B" w:rsidRDefault="00686D59" w:rsidP="00115C4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E84735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u w:val="single"/>
                <w:lang w:eastAsia="en-AU"/>
              </w:rPr>
              <w:t>Notes</w:t>
            </w:r>
          </w:p>
        </w:tc>
        <w:tc>
          <w:tcPr>
            <w:tcW w:w="1418" w:type="dxa"/>
            <w:gridSpan w:val="3"/>
          </w:tcPr>
          <w:p w14:paraId="4D036707" w14:textId="77777777" w:rsidR="00686D59" w:rsidRPr="003756D5" w:rsidRDefault="00686D59" w:rsidP="00115C4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756D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Research question/s clearly described. </w:t>
            </w:r>
          </w:p>
        </w:tc>
        <w:tc>
          <w:tcPr>
            <w:tcW w:w="1417" w:type="dxa"/>
            <w:gridSpan w:val="3"/>
          </w:tcPr>
          <w:p w14:paraId="16944E9D" w14:textId="4E275E5A" w:rsidR="00686D59" w:rsidRPr="00310856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310856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Assessing the </w:t>
            </w:r>
            <w:r w:rsidR="005E769E" w:rsidRPr="00310856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attitudes</w:t>
            </w:r>
            <w:r w:rsidRPr="00310856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 of participants</w:t>
            </w:r>
          </w:p>
        </w:tc>
        <w:tc>
          <w:tcPr>
            <w:tcW w:w="1418" w:type="dxa"/>
            <w:gridSpan w:val="3"/>
          </w:tcPr>
          <w:p w14:paraId="5298930F" w14:textId="794F2226" w:rsidR="00686D59" w:rsidRPr="00DE67AD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DE67AD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The research design justification was clear</w:t>
            </w:r>
          </w:p>
        </w:tc>
        <w:tc>
          <w:tcPr>
            <w:tcW w:w="1417" w:type="dxa"/>
            <w:gridSpan w:val="3"/>
          </w:tcPr>
          <w:p w14:paraId="424E7EDD" w14:textId="77777777" w:rsidR="00686D59" w:rsidRPr="0053547F" w:rsidRDefault="00686D59" w:rsidP="00115C4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53547F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Recruitment clearly explained  </w:t>
            </w:r>
          </w:p>
        </w:tc>
        <w:tc>
          <w:tcPr>
            <w:tcW w:w="1418" w:type="dxa"/>
            <w:gridSpan w:val="3"/>
          </w:tcPr>
          <w:p w14:paraId="5865CB03" w14:textId="12EAD60E" w:rsidR="00686D59" w:rsidRPr="007907BC" w:rsidRDefault="00633700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highlight w:val="yellow"/>
                <w:lang w:eastAsia="en-AU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Data collection methods were adequate</w:t>
            </w:r>
          </w:p>
        </w:tc>
        <w:tc>
          <w:tcPr>
            <w:tcW w:w="1417" w:type="dxa"/>
            <w:gridSpan w:val="3"/>
          </w:tcPr>
          <w:p w14:paraId="542A0D0D" w14:textId="77777777" w:rsidR="00686D59" w:rsidRPr="001665FC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1665FC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The relationship between researchers and participants are covered.</w:t>
            </w:r>
          </w:p>
        </w:tc>
        <w:tc>
          <w:tcPr>
            <w:tcW w:w="1418" w:type="dxa"/>
            <w:gridSpan w:val="3"/>
          </w:tcPr>
          <w:p w14:paraId="6C439931" w14:textId="19995595" w:rsidR="00686D59" w:rsidRPr="0027157D" w:rsidRDefault="00686D59" w:rsidP="00115C4F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7157D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The North</w:t>
            </w:r>
            <w:r w:rsidR="005D0A33" w:rsidRPr="0027157D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central</w:t>
            </w:r>
            <w:r w:rsidRPr="0027157D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 University's institutional review board approved the study</w:t>
            </w:r>
          </w:p>
        </w:tc>
        <w:tc>
          <w:tcPr>
            <w:tcW w:w="1417" w:type="dxa"/>
            <w:gridSpan w:val="3"/>
          </w:tcPr>
          <w:p w14:paraId="7858D519" w14:textId="77777777" w:rsidR="00686D59" w:rsidRPr="004D697D" w:rsidRDefault="00686D59" w:rsidP="00115C4F">
            <w:pPr>
              <w:jc w:val="center"/>
              <w:rPr>
                <w:rFonts w:ascii="Wingdings" w:eastAsia="Times New Roman" w:hAnsi="Wingdings" w:cs="Calibri"/>
                <w:color w:val="000000"/>
                <w:sz w:val="18"/>
                <w:szCs w:val="18"/>
                <w:lang w:eastAsia="en-AU"/>
              </w:rPr>
            </w:pPr>
            <w:r w:rsidRPr="004D697D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Thematic analysis conducted and explained</w:t>
            </w:r>
          </w:p>
        </w:tc>
        <w:tc>
          <w:tcPr>
            <w:tcW w:w="1418" w:type="dxa"/>
            <w:gridSpan w:val="3"/>
          </w:tcPr>
          <w:p w14:paraId="02F41A4B" w14:textId="11971DBA" w:rsidR="00686D59" w:rsidRPr="007907BC" w:rsidRDefault="00686D59" w:rsidP="00115C4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yellow"/>
                <w:lang w:eastAsia="en-AU"/>
              </w:rPr>
            </w:pPr>
          </w:p>
        </w:tc>
        <w:tc>
          <w:tcPr>
            <w:tcW w:w="1417" w:type="dxa"/>
          </w:tcPr>
          <w:p w14:paraId="69A16C9C" w14:textId="5F3247AC" w:rsidR="00686D59" w:rsidRPr="007907BC" w:rsidRDefault="00B85289" w:rsidP="00115C4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yellow"/>
                <w:lang w:eastAsia="en-AU"/>
              </w:rPr>
            </w:pPr>
            <w:r w:rsidRPr="00D6717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High</w:t>
            </w:r>
            <w:r w:rsidR="00686D59" w:rsidRPr="00D6717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 xml:space="preserve"> value</w:t>
            </w:r>
            <w:r w:rsidR="000B25A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Dissertation</w:t>
            </w:r>
            <w:r w:rsidR="002457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</w:t>
            </w:r>
            <w:r w:rsidR="00EE35B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highlights</w:t>
            </w:r>
            <w:r w:rsidR="002514B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the preconception </w:t>
            </w:r>
            <w:r w:rsidR="00D6717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opportunities</w:t>
            </w:r>
            <w:r w:rsidR="002514B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</w:t>
            </w:r>
            <w:r w:rsidR="008D79F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of</w:t>
            </w:r>
            <w:r w:rsidR="002514B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an ethnic minority group</w:t>
            </w:r>
            <w:r w:rsidR="005D046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</w:t>
            </w:r>
            <w:r w:rsidR="002514B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and </w:t>
            </w:r>
            <w:r w:rsidR="002B5A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make</w:t>
            </w:r>
            <w:r w:rsidR="00852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s</w:t>
            </w:r>
            <w:r w:rsidR="002B5AE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 recommendations for future research</w:t>
            </w:r>
            <w:r w:rsidR="00852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 xml:space="preserve">. </w:t>
            </w:r>
          </w:p>
        </w:tc>
      </w:tr>
    </w:tbl>
    <w:p w14:paraId="5EC2A9FB" w14:textId="77777777" w:rsidR="00A329C9" w:rsidRDefault="00A329C9" w:rsidP="00A329C9"/>
    <w:p w14:paraId="391948BF" w14:textId="77777777" w:rsidR="00DE37A0" w:rsidRDefault="00DE37A0"/>
    <w:sectPr w:rsidR="00DE37A0" w:rsidSect="00A329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55C6C" w14:textId="77777777" w:rsidR="009E541C" w:rsidRDefault="009E541C" w:rsidP="005D5493">
      <w:pPr>
        <w:spacing w:after="0" w:line="240" w:lineRule="auto"/>
      </w:pPr>
      <w:r>
        <w:separator/>
      </w:r>
    </w:p>
  </w:endnote>
  <w:endnote w:type="continuationSeparator" w:id="0">
    <w:p w14:paraId="44D7B865" w14:textId="77777777" w:rsidR="009E541C" w:rsidRDefault="009E541C" w:rsidP="005D5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29F86" w14:textId="77777777" w:rsidR="009E541C" w:rsidRDefault="009E541C" w:rsidP="005D5493">
      <w:pPr>
        <w:spacing w:after="0" w:line="240" w:lineRule="auto"/>
      </w:pPr>
      <w:r>
        <w:separator/>
      </w:r>
    </w:p>
  </w:footnote>
  <w:footnote w:type="continuationSeparator" w:id="0">
    <w:p w14:paraId="3CF405F4" w14:textId="77777777" w:rsidR="009E541C" w:rsidRDefault="009E541C" w:rsidP="005D54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C9"/>
    <w:rsid w:val="00016222"/>
    <w:rsid w:val="00042BC0"/>
    <w:rsid w:val="000B25A6"/>
    <w:rsid w:val="001665FC"/>
    <w:rsid w:val="001766A2"/>
    <w:rsid w:val="00183342"/>
    <w:rsid w:val="001A006E"/>
    <w:rsid w:val="001E1DDA"/>
    <w:rsid w:val="00244411"/>
    <w:rsid w:val="00245727"/>
    <w:rsid w:val="002514B4"/>
    <w:rsid w:val="00257C91"/>
    <w:rsid w:val="0027157D"/>
    <w:rsid w:val="002B5AE8"/>
    <w:rsid w:val="002C5EE9"/>
    <w:rsid w:val="00310856"/>
    <w:rsid w:val="00315E0D"/>
    <w:rsid w:val="0032130E"/>
    <w:rsid w:val="00327660"/>
    <w:rsid w:val="003756D5"/>
    <w:rsid w:val="00384B2F"/>
    <w:rsid w:val="003C385E"/>
    <w:rsid w:val="00405B38"/>
    <w:rsid w:val="00433B02"/>
    <w:rsid w:val="004371EE"/>
    <w:rsid w:val="00475E01"/>
    <w:rsid w:val="004A3C4C"/>
    <w:rsid w:val="004D697D"/>
    <w:rsid w:val="004E0905"/>
    <w:rsid w:val="00512706"/>
    <w:rsid w:val="005141D4"/>
    <w:rsid w:val="0053547F"/>
    <w:rsid w:val="00565C68"/>
    <w:rsid w:val="00586CDC"/>
    <w:rsid w:val="00587BC7"/>
    <w:rsid w:val="00592940"/>
    <w:rsid w:val="005B09D1"/>
    <w:rsid w:val="005D046C"/>
    <w:rsid w:val="005D0A33"/>
    <w:rsid w:val="005D5493"/>
    <w:rsid w:val="005D6741"/>
    <w:rsid w:val="005E769E"/>
    <w:rsid w:val="005F3469"/>
    <w:rsid w:val="005F72B5"/>
    <w:rsid w:val="00633700"/>
    <w:rsid w:val="00686D59"/>
    <w:rsid w:val="006B04FD"/>
    <w:rsid w:val="006F7012"/>
    <w:rsid w:val="007307C5"/>
    <w:rsid w:val="00756B38"/>
    <w:rsid w:val="00766954"/>
    <w:rsid w:val="00784275"/>
    <w:rsid w:val="007907BC"/>
    <w:rsid w:val="007A19D5"/>
    <w:rsid w:val="007C1A6F"/>
    <w:rsid w:val="0080190D"/>
    <w:rsid w:val="008527B6"/>
    <w:rsid w:val="0086071E"/>
    <w:rsid w:val="008A414F"/>
    <w:rsid w:val="008C5B36"/>
    <w:rsid w:val="008D79E9"/>
    <w:rsid w:val="008D79F5"/>
    <w:rsid w:val="008F7C41"/>
    <w:rsid w:val="0094222B"/>
    <w:rsid w:val="00944518"/>
    <w:rsid w:val="00966E96"/>
    <w:rsid w:val="00970984"/>
    <w:rsid w:val="00977D98"/>
    <w:rsid w:val="009E1FCF"/>
    <w:rsid w:val="009E541C"/>
    <w:rsid w:val="00A329C9"/>
    <w:rsid w:val="00A920FE"/>
    <w:rsid w:val="00AA2909"/>
    <w:rsid w:val="00AE1BEC"/>
    <w:rsid w:val="00B302F3"/>
    <w:rsid w:val="00B3236C"/>
    <w:rsid w:val="00B356E8"/>
    <w:rsid w:val="00B41415"/>
    <w:rsid w:val="00B85289"/>
    <w:rsid w:val="00B96D39"/>
    <w:rsid w:val="00BA58F7"/>
    <w:rsid w:val="00BE0026"/>
    <w:rsid w:val="00C05F25"/>
    <w:rsid w:val="00C65ABA"/>
    <w:rsid w:val="00D16218"/>
    <w:rsid w:val="00D67179"/>
    <w:rsid w:val="00D71A6A"/>
    <w:rsid w:val="00DD72F9"/>
    <w:rsid w:val="00DE37A0"/>
    <w:rsid w:val="00DE67AD"/>
    <w:rsid w:val="00E141C1"/>
    <w:rsid w:val="00E55E3F"/>
    <w:rsid w:val="00E939CA"/>
    <w:rsid w:val="00EA5ED9"/>
    <w:rsid w:val="00EC2DA4"/>
    <w:rsid w:val="00EE35BB"/>
    <w:rsid w:val="00EE6029"/>
    <w:rsid w:val="00EF285F"/>
    <w:rsid w:val="00F074FF"/>
    <w:rsid w:val="00F11FC3"/>
    <w:rsid w:val="00F244F7"/>
    <w:rsid w:val="00FA484D"/>
    <w:rsid w:val="00FA563F"/>
    <w:rsid w:val="00FD28F5"/>
    <w:rsid w:val="00FF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06E78"/>
  <w15:chartTrackingRefBased/>
  <w15:docId w15:val="{C8129156-163D-4EC3-AC3E-D0261E34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9C9"/>
  </w:style>
  <w:style w:type="paragraph" w:styleId="Heading1">
    <w:name w:val="heading 1"/>
    <w:basedOn w:val="Normal"/>
    <w:next w:val="Normal"/>
    <w:link w:val="Heading1Char"/>
    <w:uiPriority w:val="9"/>
    <w:qFormat/>
    <w:rsid w:val="00A32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9C9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A329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spdfkit-6fq5ysqkmc2gc1fek9b659qfh8">
    <w:name w:val="pspdfkit-6fq5ysqkmc2gc1fek9b659qfh8"/>
    <w:basedOn w:val="DefaultParagraphFont"/>
    <w:rsid w:val="00384B2F"/>
  </w:style>
  <w:style w:type="character" w:styleId="CommentReference">
    <w:name w:val="annotation reference"/>
    <w:basedOn w:val="DefaultParagraphFont"/>
    <w:uiPriority w:val="99"/>
    <w:semiHidden/>
    <w:unhideWhenUsed/>
    <w:rsid w:val="00DD72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72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72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2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2F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D54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493"/>
  </w:style>
  <w:style w:type="paragraph" w:styleId="Footer">
    <w:name w:val="footer"/>
    <w:basedOn w:val="Normal"/>
    <w:link w:val="FooterChar"/>
    <w:uiPriority w:val="99"/>
    <w:unhideWhenUsed/>
    <w:rsid w:val="005D54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Carter</dc:creator>
  <cp:keywords/>
  <dc:description/>
  <cp:lastModifiedBy>Tristan Carter</cp:lastModifiedBy>
  <cp:revision>66</cp:revision>
  <dcterms:created xsi:type="dcterms:W3CDTF">2024-09-12T07:40:00Z</dcterms:created>
  <dcterms:modified xsi:type="dcterms:W3CDTF">2025-02-22T11:57:00Z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2024-09-10T09:15:37Z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329fa9f6-6bf3-4132-8c4e-16da1bcfd857</vt:lpwstr>
  </property>
  <property fmtid="{D5CDD505-2E9C-101B-9397-08002B2CF9AE}" pid="8" name="MSIP_Label_51a6c3db-1667-4f49-995a-8b9973972958_ContentBits">
    <vt:lpwstr>0</vt:lpwstr>
  </property>
</Properties>
</file>