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7F66C1" w14:textId="643AD3A1" w:rsidR="00E73631" w:rsidRDefault="00E73631" w:rsidP="00E73631">
      <w:pPr>
        <w:pStyle w:val="2"/>
      </w:pPr>
      <w:r>
        <w:t>Highlights</w:t>
      </w:r>
    </w:p>
    <w:p w14:paraId="3CB02034" w14:textId="3761D776" w:rsidR="009876A6" w:rsidRPr="009876A6" w:rsidRDefault="009876A6" w:rsidP="00104B3D">
      <w:pPr>
        <w:pStyle w:val="2"/>
        <w:numPr>
          <w:ilvl w:val="0"/>
          <w:numId w:val="1"/>
        </w:numPr>
        <w:rPr>
          <w:b w:val="0"/>
          <w:bCs/>
        </w:rPr>
      </w:pPr>
      <w:r w:rsidRPr="009876A6">
        <w:rPr>
          <w:rFonts w:eastAsiaTheme="minorEastAsia"/>
          <w:b w:val="0"/>
          <w:bCs/>
        </w:rPr>
        <w:t>This study examined the provision of health checkup services by a community care center in Korea for older adults with chronic conditions</w:t>
      </w:r>
      <w:r w:rsidR="00FE75F5">
        <w:rPr>
          <w:rFonts w:eastAsiaTheme="minorEastAsia" w:hint="eastAsia"/>
          <w:b w:val="0"/>
          <w:bCs/>
        </w:rPr>
        <w:t>.</w:t>
      </w:r>
    </w:p>
    <w:p w14:paraId="17A63DF8" w14:textId="12ED8265" w:rsidR="00104B3D" w:rsidRPr="00104B3D" w:rsidRDefault="00104B3D" w:rsidP="00104B3D">
      <w:pPr>
        <w:pStyle w:val="2"/>
        <w:numPr>
          <w:ilvl w:val="0"/>
          <w:numId w:val="1"/>
        </w:numPr>
        <w:rPr>
          <w:b w:val="0"/>
          <w:bCs/>
        </w:rPr>
      </w:pPr>
      <w:r w:rsidRPr="00104B3D">
        <w:rPr>
          <w:b w:val="0"/>
          <w:bCs/>
        </w:rPr>
        <w:t>Health checkups reduce depressive symptoms in older adults with chronic diseases.</w:t>
      </w:r>
    </w:p>
    <w:p w14:paraId="58279F4A" w14:textId="18D8470B" w:rsidR="003F7D0A" w:rsidRPr="00000ABD" w:rsidRDefault="00104B3D" w:rsidP="00000ABD">
      <w:pPr>
        <w:pStyle w:val="2"/>
        <w:numPr>
          <w:ilvl w:val="0"/>
          <w:numId w:val="1"/>
        </w:numPr>
        <w:rPr>
          <w:b w:val="0"/>
          <w:bCs/>
        </w:rPr>
      </w:pPr>
      <w:r w:rsidRPr="00104B3D">
        <w:rPr>
          <w:b w:val="0"/>
          <w:bCs/>
        </w:rPr>
        <w:t xml:space="preserve">Social support </w:t>
      </w:r>
      <w:r w:rsidR="00FE75F5">
        <w:rPr>
          <w:rFonts w:eastAsiaTheme="minorEastAsia" w:hint="eastAsia"/>
          <w:b w:val="0"/>
          <w:bCs/>
        </w:rPr>
        <w:t xml:space="preserve">partially </w:t>
      </w:r>
      <w:r w:rsidRPr="00104B3D">
        <w:rPr>
          <w:b w:val="0"/>
          <w:bCs/>
        </w:rPr>
        <w:t xml:space="preserve">mediates the link between health checkups and </w:t>
      </w:r>
      <w:r w:rsidR="00D660F8" w:rsidRPr="00104B3D">
        <w:rPr>
          <w:b w:val="0"/>
          <w:bCs/>
        </w:rPr>
        <w:t>depressive symptom</w:t>
      </w:r>
      <w:r w:rsidR="00D660F8">
        <w:rPr>
          <w:rFonts w:eastAsiaTheme="minorEastAsia" w:hint="eastAsia"/>
          <w:b w:val="0"/>
          <w:bCs/>
        </w:rPr>
        <w:t>s</w:t>
      </w:r>
      <w:r w:rsidR="00FE75F5">
        <w:rPr>
          <w:rFonts w:eastAsiaTheme="minorEastAsia" w:hint="eastAsia"/>
          <w:b w:val="0"/>
          <w:bCs/>
        </w:rPr>
        <w:t>.</w:t>
      </w:r>
    </w:p>
    <w:sectPr w:rsidR="003F7D0A" w:rsidRPr="00000ABD" w:rsidSect="00AC6841">
      <w:pgSz w:w="11906" w:h="16838"/>
      <w:pgMar w:top="1440" w:right="1440" w:bottom="1440" w:left="1440" w:header="851" w:footer="992" w:gutter="0"/>
      <w:cols w:space="708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910B21"/>
    <w:multiLevelType w:val="hybridMultilevel"/>
    <w:tmpl w:val="34920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996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720"/>
  <w:drawingGridHorizontalSpacing w:val="105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631"/>
    <w:rsid w:val="00000ABD"/>
    <w:rsid w:val="000E6CE0"/>
    <w:rsid w:val="000F14E3"/>
    <w:rsid w:val="00104B3D"/>
    <w:rsid w:val="003F7D0A"/>
    <w:rsid w:val="00493195"/>
    <w:rsid w:val="00525F84"/>
    <w:rsid w:val="005A6E4B"/>
    <w:rsid w:val="006438B4"/>
    <w:rsid w:val="00947A4A"/>
    <w:rsid w:val="009876A6"/>
    <w:rsid w:val="00987C49"/>
    <w:rsid w:val="009A176F"/>
    <w:rsid w:val="009C7136"/>
    <w:rsid w:val="00AC6841"/>
    <w:rsid w:val="00B8798F"/>
    <w:rsid w:val="00BE3CD9"/>
    <w:rsid w:val="00D660F8"/>
    <w:rsid w:val="00E73631"/>
    <w:rsid w:val="00FE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DE6E4"/>
  <w15:chartTrackingRefBased/>
  <w15:docId w15:val="{F617D50F-B1B8-6240-BE40-102922906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P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/>
    </w:rPr>
  </w:style>
  <w:style w:type="paragraph" w:styleId="2">
    <w:name w:val="heading 2"/>
    <w:basedOn w:val="a"/>
    <w:link w:val="2Char"/>
    <w:qFormat/>
    <w:rsid w:val="00E73631"/>
    <w:pPr>
      <w:keepNext/>
      <w:spacing w:line="480" w:lineRule="auto"/>
      <w:outlineLvl w:val="1"/>
    </w:pPr>
    <w:rPr>
      <w:rFonts w:ascii="Times New Roman" w:eastAsia="Times New Roman" w:hAnsi="Times New Roman" w:cs="Times New Roman"/>
      <w:b/>
      <w:kern w:val="2"/>
      <w:szCs w:val="2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rsid w:val="00E73631"/>
    <w:rPr>
      <w:rFonts w:ascii="Times New Roman" w:eastAsia="Times New Roman" w:hAnsi="Times New Roman" w:cs="Times New Roman"/>
      <w:b/>
      <w:kern w:val="2"/>
      <w:szCs w:val="22"/>
      <w:lang w:val="en-US" w:eastAsia="ko-KR"/>
    </w:rPr>
  </w:style>
  <w:style w:type="paragraph" w:styleId="a3">
    <w:name w:val="Revision"/>
    <w:hidden/>
    <w:uiPriority w:val="99"/>
    <w:semiHidden/>
    <w:rsid w:val="00104B3D"/>
    <w:rPr>
      <w:lang w:val="en-US"/>
    </w:rPr>
  </w:style>
  <w:style w:type="character" w:styleId="a4">
    <w:name w:val="annotation reference"/>
    <w:basedOn w:val="a0"/>
    <w:uiPriority w:val="99"/>
    <w:semiHidden/>
    <w:unhideWhenUsed/>
    <w:rsid w:val="00104B3D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104B3D"/>
    <w:rPr>
      <w:sz w:val="20"/>
      <w:szCs w:val="20"/>
    </w:rPr>
  </w:style>
  <w:style w:type="character" w:customStyle="1" w:styleId="Char">
    <w:name w:val="메모 텍스트 Char"/>
    <w:basedOn w:val="a0"/>
    <w:link w:val="a5"/>
    <w:uiPriority w:val="99"/>
    <w:semiHidden/>
    <w:rsid w:val="00104B3D"/>
    <w:rPr>
      <w:sz w:val="20"/>
      <w:szCs w:val="20"/>
      <w:lang w:val="en-US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104B3D"/>
    <w:rPr>
      <w:b/>
      <w:bCs/>
    </w:rPr>
  </w:style>
  <w:style w:type="character" w:customStyle="1" w:styleId="Char0">
    <w:name w:val="메모 주제 Char"/>
    <w:basedOn w:val="Char"/>
    <w:link w:val="a6"/>
    <w:uiPriority w:val="99"/>
    <w:semiHidden/>
    <w:rsid w:val="00104B3D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4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2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0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9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26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4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96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1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9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8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0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190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08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41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A7CBE-1CD3-405C-BB94-CB6D9D007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EUNBI NOH</cp:lastModifiedBy>
  <cp:revision>13</cp:revision>
  <dcterms:created xsi:type="dcterms:W3CDTF">2024-06-26T15:58:00Z</dcterms:created>
  <dcterms:modified xsi:type="dcterms:W3CDTF">2024-07-02T12:23:00Z</dcterms:modified>
</cp:coreProperties>
</file>