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8AE78">
      <w:pPr>
        <w:spacing w:before="156" w:beforeLines="50" w:line="300" w:lineRule="auto"/>
        <w:jc w:val="center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Toc1199"/>
      <w:bookmarkStart w:id="1" w:name="_Toc13889"/>
      <w:bookmarkStart w:id="2" w:name="_Toc21233"/>
      <w:bookmarkStart w:id="3" w:name="_Toc16342"/>
      <w:bookmarkStart w:id="4" w:name="_Toc6141"/>
      <w:bookmarkStart w:id="5" w:name="_Toc13017"/>
      <w:r>
        <w:rPr>
          <w:rFonts w:ascii="Times New Roman" w:hAnsi="Times New Roman" w:cs="Times New Roman"/>
          <w:b/>
          <w:bCs/>
          <w:sz w:val="40"/>
          <w:szCs w:val="40"/>
        </w:rPr>
        <w:t>Supplementary appendix</w:t>
      </w:r>
      <w:bookmarkEnd w:id="0"/>
      <w:bookmarkEnd w:id="1"/>
      <w:bookmarkEnd w:id="2"/>
      <w:bookmarkEnd w:id="3"/>
      <w:bookmarkEnd w:id="4"/>
      <w:bookmarkEnd w:id="5"/>
    </w:p>
    <w:p w14:paraId="28096FE5">
      <w:pPr>
        <w:spacing w:before="156" w:beforeLines="50" w:line="300" w:lineRule="auto"/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Supplement to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: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Depressive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ymptoms and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ardiometabolic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iseases in Chinese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m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iddle-aged and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lder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dults: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l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ongitudinal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ross-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l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agged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</w:t>
      </w:r>
      <w:bookmarkStart w:id="7" w:name="_GoBack"/>
      <w:bookmarkEnd w:id="7"/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nalysis</w:t>
      </w:r>
    </w:p>
    <w:p w14:paraId="1EC127F0">
      <w:pPr>
        <w:widowControl/>
        <w:spacing w:line="300" w:lineRule="auto"/>
        <w:jc w:val="left"/>
        <w:rPr>
          <w:rFonts w:ascii="Times New Roman" w:hAnsi="Times New Roman" w:cs="Times New Roman"/>
          <w:b/>
          <w:bCs/>
          <w:sz w:val="40"/>
          <w:szCs w:val="40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3889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cs="Times New Roman" w:eastAsiaTheme="minorEastAsia"/>
          <w:kern w:val="2"/>
          <w:sz w:val="21"/>
          <w:szCs w:val="20"/>
          <w:lang w:val="en-US" w:eastAsia="zh-CN" w:bidi="ar-SA"/>
        </w:rPr>
      </w:sdtEndPr>
      <w:sdtContent>
        <w:p w14:paraId="7E15FDC0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cs="Times New Roman"/>
              <w:b/>
              <w:bCs/>
              <w:sz w:val="36"/>
              <w:szCs w:val="36"/>
            </w:rPr>
          </w:pPr>
          <w:r>
            <w:rPr>
              <w:rFonts w:hint="default" w:ascii="Times New Roman" w:hAnsi="Times New Roman" w:eastAsia="宋体" w:cs="Times New Roman"/>
              <w:b/>
              <w:bCs/>
              <w:sz w:val="36"/>
              <w:szCs w:val="36"/>
            </w:rPr>
            <w:t>Contents</w:t>
          </w:r>
        </w:p>
        <w:p w14:paraId="34F1E67F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TOC \o "1-1" \h \u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</w:p>
        <w:p w14:paraId="16DF98CD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cs="Times New Roman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Cs w:val="20"/>
            </w:rPr>
            <w:instrText xml:space="preserve"> HYPERLINK \l _Toc20174 </w:instrText>
          </w:r>
          <w:r>
            <w:rPr>
              <w:rFonts w:hint="default" w:ascii="Times New Roman" w:hAnsi="Times New Roman" w:cs="Times New Roman"/>
              <w:szCs w:val="20"/>
            </w:rPr>
            <w:fldChar w:fldCharType="separate"/>
          </w:r>
          <w:r>
            <w:rPr>
              <w:rFonts w:hint="eastAsia" w:ascii="Times New Roman" w:hAnsi="Times New Roman" w:cs="Times New Roman"/>
              <w:szCs w:val="20"/>
              <w:highlight w:val="none"/>
              <w:lang w:val="en-US" w:eastAsia="zh-CN"/>
            </w:rPr>
            <w:t>eTable 1 Associations of Sociodemographic and Health-Related Covariates with the Stable Trait Components (Random Intercepts) of CESD and CMDS in a Random Intercept Cross-Lagged Panel Model.</w:t>
          </w:r>
          <w:r>
            <w:tab/>
          </w:r>
          <w:r>
            <w:fldChar w:fldCharType="begin"/>
          </w:r>
          <w:r>
            <w:instrText xml:space="preserve"> PAGEREF _Toc20174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cs="Times New Roman"/>
              <w:szCs w:val="20"/>
            </w:rPr>
            <w:fldChar w:fldCharType="end"/>
          </w:r>
        </w:p>
        <w:p w14:paraId="04E8E391">
          <w:pPr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szCs w:val="20"/>
            </w:rPr>
            <w:fldChar w:fldCharType="end"/>
          </w:r>
        </w:p>
      </w:sdtContent>
    </w:sdt>
    <w:p w14:paraId="7284876A">
      <w:pP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21A35A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cs="Times New Roman"/>
          <w:b/>
          <w:sz w:val="20"/>
          <w:szCs w:val="20"/>
          <w:highlight w:val="none"/>
          <w:lang w:val="en-US" w:eastAsia="zh-CN"/>
        </w:rPr>
      </w:pPr>
      <w:bookmarkStart w:id="6" w:name="_Toc20174"/>
      <w:r>
        <w:rPr>
          <w:rFonts w:hint="eastAsia" w:ascii="Times New Roman" w:hAnsi="Times New Roman" w:cs="Times New Roman"/>
          <w:b/>
          <w:sz w:val="20"/>
          <w:szCs w:val="20"/>
          <w:highlight w:val="none"/>
          <w:lang w:val="en-US" w:eastAsia="zh-CN"/>
        </w:rPr>
        <w:t>eTable 1 Associations of Sociodemographic and Health-Related Covariates with the Stable Trait Components (Random Intercepts) of CESD and CMDs in a Random Intercept Cross-Lagged Panel Model.</w:t>
      </w:r>
      <w:bookmarkEnd w:id="6"/>
    </w:p>
    <w:tbl>
      <w:tblPr>
        <w:tblStyle w:val="6"/>
        <w:tblW w:w="110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9"/>
        <w:gridCol w:w="3339"/>
        <w:gridCol w:w="1472"/>
        <w:gridCol w:w="1020"/>
        <w:gridCol w:w="1410"/>
        <w:gridCol w:w="1020"/>
      </w:tblGrid>
      <w:tr w14:paraId="5E376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69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7FF0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Outcome</w:t>
            </w:r>
          </w:p>
        </w:tc>
        <w:tc>
          <w:tcPr>
            <w:tcW w:w="36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8D6B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Predictor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89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Unstandardized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59A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  <w:tc>
          <w:tcPr>
            <w:tcW w:w="141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4D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Standardized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β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83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018E7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68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0F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Age_c (Continuous variable, standardized)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3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B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6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B4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0.027</w:t>
            </w:r>
          </w:p>
        </w:tc>
      </w:tr>
      <w:tr w14:paraId="4D6F4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D6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DE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 (Female vs. 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6D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5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5B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71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73D1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5A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741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Marital Status (Married vs. Others)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82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4A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3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F9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B1AF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2E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75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Place of Residence (Rural vs. Urban)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CC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2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DC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8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13B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0E8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02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Educational Level (4-category ordinal: Below primary school, Primary school, Junior high school, and High school and above)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4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4E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B5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C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98AC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1D9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9F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Annual per capita expenditure (4-category ordinal: Level 1, Level 3, Level 3, and Level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3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CC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93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28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7EF2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A39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55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Health insurance (Yes vs. No)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A4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6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5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4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0.044</w:t>
            </w:r>
          </w:p>
        </w:tc>
      </w:tr>
      <w:tr w14:paraId="5503A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11E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Depression Level (RI_X)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85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Past-year hospitalization status (Yes vs. No)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8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FC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F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61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FAA8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42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CB7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Age_c (Continuous variable, standardized)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4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0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A4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8F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8158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6F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B2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 (Female vs. Male)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5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14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5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B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E3AF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09D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8B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Marital Status (Married vs. Others)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A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1D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6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D5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E83C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CBA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E3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Place of Residence (Rural vs. Urban)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E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D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9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F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B1EA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E5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CE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Educational Level (4-category ordinal: Below primary school, Primary school, Junior high school, and High school and above)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7A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95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95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E4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C6ED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B9D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AE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Annual per capita expenditure (4-category ordinal: Level 1, Level 3, Level 3, and Level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C0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3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0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B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E2DF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72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74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Health insurance (Yes vs. No)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26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9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A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F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tr w14:paraId="55FF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8D0D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Stable CMDs Level (RI_Y)</w:t>
            </w:r>
          </w:p>
        </w:tc>
        <w:tc>
          <w:tcPr>
            <w:tcW w:w="36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781C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Past-year hospitalization status (Yes vs. No)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B933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259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35D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FCB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</w:tbl>
    <w:p w14:paraId="6B33CE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center"/>
        <w:rPr>
          <w:rFonts w:hint="default" w:ascii="Times New Roman" w:hAnsi="Times New Roman" w:cs="Times New Roman"/>
          <w:b w:val="0"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sz w:val="20"/>
          <w:szCs w:val="20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b w:val="0"/>
          <w:bCs/>
          <w:sz w:val="20"/>
          <w:szCs w:val="20"/>
          <w:lang w:val="en-US" w:eastAsia="zh-CN"/>
        </w:rPr>
        <w:t>CESD, Center for Epidemiologic Studies Depression Scale; CMDs, cardiometabolic diseases.</w:t>
      </w:r>
    </w:p>
    <w:sectPr>
      <w:footerReference r:id="rId3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0CBE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D723B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D723B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2MGU3YTA5MzNmOTEyYzE2MmE2N2FlNTZkNjgwZjMifQ=="/>
  </w:docVars>
  <w:rsids>
    <w:rsidRoot w:val="6A77126C"/>
    <w:rsid w:val="00285085"/>
    <w:rsid w:val="002C61F7"/>
    <w:rsid w:val="004C0647"/>
    <w:rsid w:val="01877B89"/>
    <w:rsid w:val="01D803E5"/>
    <w:rsid w:val="024141DC"/>
    <w:rsid w:val="02A14C7A"/>
    <w:rsid w:val="02BD0AC2"/>
    <w:rsid w:val="02C92423"/>
    <w:rsid w:val="02D908B8"/>
    <w:rsid w:val="030A6CC4"/>
    <w:rsid w:val="032917CC"/>
    <w:rsid w:val="036068E4"/>
    <w:rsid w:val="03977E2B"/>
    <w:rsid w:val="03CA4224"/>
    <w:rsid w:val="03D2588F"/>
    <w:rsid w:val="045126D0"/>
    <w:rsid w:val="045521C0"/>
    <w:rsid w:val="048900BC"/>
    <w:rsid w:val="04E83035"/>
    <w:rsid w:val="04F33787"/>
    <w:rsid w:val="05775527"/>
    <w:rsid w:val="06337DB0"/>
    <w:rsid w:val="067A7CBC"/>
    <w:rsid w:val="069C370D"/>
    <w:rsid w:val="070E2AFA"/>
    <w:rsid w:val="071D4AEC"/>
    <w:rsid w:val="073267E9"/>
    <w:rsid w:val="07CD02C0"/>
    <w:rsid w:val="080D4B60"/>
    <w:rsid w:val="084A5DB4"/>
    <w:rsid w:val="08B374B6"/>
    <w:rsid w:val="08C571E9"/>
    <w:rsid w:val="08D00067"/>
    <w:rsid w:val="08E32629"/>
    <w:rsid w:val="08F0070A"/>
    <w:rsid w:val="093C56FD"/>
    <w:rsid w:val="097A6225"/>
    <w:rsid w:val="09AB2883"/>
    <w:rsid w:val="09B434E5"/>
    <w:rsid w:val="0A0B0BF9"/>
    <w:rsid w:val="0A51299F"/>
    <w:rsid w:val="0B534F80"/>
    <w:rsid w:val="0B6D6042"/>
    <w:rsid w:val="0B767BAB"/>
    <w:rsid w:val="0C3624FF"/>
    <w:rsid w:val="0C6F5AFF"/>
    <w:rsid w:val="0CA912FB"/>
    <w:rsid w:val="0D894C89"/>
    <w:rsid w:val="0DF77E44"/>
    <w:rsid w:val="0DFA26A5"/>
    <w:rsid w:val="0E625C06"/>
    <w:rsid w:val="0E883AEA"/>
    <w:rsid w:val="0EC341CA"/>
    <w:rsid w:val="0EF27124"/>
    <w:rsid w:val="0EFB3964"/>
    <w:rsid w:val="0F130CAE"/>
    <w:rsid w:val="0F1467D4"/>
    <w:rsid w:val="0F1F58A5"/>
    <w:rsid w:val="0F525388"/>
    <w:rsid w:val="0F957915"/>
    <w:rsid w:val="0FF46D31"/>
    <w:rsid w:val="100D1BA1"/>
    <w:rsid w:val="10501A8E"/>
    <w:rsid w:val="11753A78"/>
    <w:rsid w:val="1198193E"/>
    <w:rsid w:val="11CC3396"/>
    <w:rsid w:val="11DA5AB3"/>
    <w:rsid w:val="121E62E8"/>
    <w:rsid w:val="125C6E10"/>
    <w:rsid w:val="12631F4C"/>
    <w:rsid w:val="12B42600"/>
    <w:rsid w:val="12B44556"/>
    <w:rsid w:val="131632AC"/>
    <w:rsid w:val="13F82B68"/>
    <w:rsid w:val="140C03C2"/>
    <w:rsid w:val="152754B3"/>
    <w:rsid w:val="160F44C0"/>
    <w:rsid w:val="17066442"/>
    <w:rsid w:val="173C0FBE"/>
    <w:rsid w:val="178A1D29"/>
    <w:rsid w:val="17AA23CB"/>
    <w:rsid w:val="17E73744"/>
    <w:rsid w:val="180715CC"/>
    <w:rsid w:val="1884030F"/>
    <w:rsid w:val="1890511D"/>
    <w:rsid w:val="189746FE"/>
    <w:rsid w:val="189D42EF"/>
    <w:rsid w:val="18A83D17"/>
    <w:rsid w:val="18D339FB"/>
    <w:rsid w:val="19247DBF"/>
    <w:rsid w:val="1954439D"/>
    <w:rsid w:val="19670574"/>
    <w:rsid w:val="198F3627"/>
    <w:rsid w:val="19924EC5"/>
    <w:rsid w:val="199944A6"/>
    <w:rsid w:val="199C01C3"/>
    <w:rsid w:val="19D156EF"/>
    <w:rsid w:val="19EF056A"/>
    <w:rsid w:val="1A4C776A"/>
    <w:rsid w:val="1AC54454"/>
    <w:rsid w:val="1AC83F85"/>
    <w:rsid w:val="1AF70ED6"/>
    <w:rsid w:val="1B1A4B4E"/>
    <w:rsid w:val="1B3501FE"/>
    <w:rsid w:val="1B7E7712"/>
    <w:rsid w:val="1BB76E65"/>
    <w:rsid w:val="1BD22841"/>
    <w:rsid w:val="1C0E117B"/>
    <w:rsid w:val="1C2362A8"/>
    <w:rsid w:val="1C2F4C4D"/>
    <w:rsid w:val="1CBA09BB"/>
    <w:rsid w:val="1CCA62EE"/>
    <w:rsid w:val="1D44297A"/>
    <w:rsid w:val="1D7C2114"/>
    <w:rsid w:val="1DA33B45"/>
    <w:rsid w:val="1DAF188A"/>
    <w:rsid w:val="1DB00010"/>
    <w:rsid w:val="1DF0665E"/>
    <w:rsid w:val="1E312EFF"/>
    <w:rsid w:val="1E4A0464"/>
    <w:rsid w:val="1EE2660B"/>
    <w:rsid w:val="1F0028D1"/>
    <w:rsid w:val="1F525822"/>
    <w:rsid w:val="1F7C63FB"/>
    <w:rsid w:val="200C59D1"/>
    <w:rsid w:val="20AE6A88"/>
    <w:rsid w:val="20CE712B"/>
    <w:rsid w:val="20FE67FB"/>
    <w:rsid w:val="212154AC"/>
    <w:rsid w:val="21505D92"/>
    <w:rsid w:val="218E0668"/>
    <w:rsid w:val="21B75E11"/>
    <w:rsid w:val="21CB18BC"/>
    <w:rsid w:val="22196184"/>
    <w:rsid w:val="22993768"/>
    <w:rsid w:val="23452FA8"/>
    <w:rsid w:val="237D0994"/>
    <w:rsid w:val="23A75A11"/>
    <w:rsid w:val="2504136D"/>
    <w:rsid w:val="257B7155"/>
    <w:rsid w:val="25A466AC"/>
    <w:rsid w:val="25C96113"/>
    <w:rsid w:val="26537076"/>
    <w:rsid w:val="26FD2518"/>
    <w:rsid w:val="27182EAE"/>
    <w:rsid w:val="274F43F6"/>
    <w:rsid w:val="27547C5E"/>
    <w:rsid w:val="277125BE"/>
    <w:rsid w:val="27C46B92"/>
    <w:rsid w:val="27D36DD5"/>
    <w:rsid w:val="284101E2"/>
    <w:rsid w:val="288D3427"/>
    <w:rsid w:val="294A57BC"/>
    <w:rsid w:val="297F5466"/>
    <w:rsid w:val="29DB6414"/>
    <w:rsid w:val="2A247DBB"/>
    <w:rsid w:val="2A273408"/>
    <w:rsid w:val="2A481CFC"/>
    <w:rsid w:val="2A61691A"/>
    <w:rsid w:val="2A90392E"/>
    <w:rsid w:val="2AAB4039"/>
    <w:rsid w:val="2B3B53BD"/>
    <w:rsid w:val="2C642906"/>
    <w:rsid w:val="2CD00408"/>
    <w:rsid w:val="2CED6B8B"/>
    <w:rsid w:val="2D74105A"/>
    <w:rsid w:val="2D8C0151"/>
    <w:rsid w:val="2DF83A39"/>
    <w:rsid w:val="2EA119DB"/>
    <w:rsid w:val="2EF20488"/>
    <w:rsid w:val="2F0E7799"/>
    <w:rsid w:val="2F340AA1"/>
    <w:rsid w:val="2F7E7F6E"/>
    <w:rsid w:val="2F803CE6"/>
    <w:rsid w:val="2F94359C"/>
    <w:rsid w:val="2FC82F97"/>
    <w:rsid w:val="2FED29FE"/>
    <w:rsid w:val="302503E9"/>
    <w:rsid w:val="30420F9B"/>
    <w:rsid w:val="31405A3B"/>
    <w:rsid w:val="31837ABD"/>
    <w:rsid w:val="32560D2E"/>
    <w:rsid w:val="32FC7B27"/>
    <w:rsid w:val="33DD335B"/>
    <w:rsid w:val="34100F10"/>
    <w:rsid w:val="344A6670"/>
    <w:rsid w:val="34597017"/>
    <w:rsid w:val="352A74DD"/>
    <w:rsid w:val="355C665B"/>
    <w:rsid w:val="359A6C78"/>
    <w:rsid w:val="35BE7316"/>
    <w:rsid w:val="35CB1A33"/>
    <w:rsid w:val="362C24D2"/>
    <w:rsid w:val="36BE50F4"/>
    <w:rsid w:val="370276D6"/>
    <w:rsid w:val="372C6501"/>
    <w:rsid w:val="37702892"/>
    <w:rsid w:val="377F2AD5"/>
    <w:rsid w:val="37977E1F"/>
    <w:rsid w:val="37DC3A83"/>
    <w:rsid w:val="38575800"/>
    <w:rsid w:val="3862042D"/>
    <w:rsid w:val="3885236D"/>
    <w:rsid w:val="38D46E50"/>
    <w:rsid w:val="38F117B0"/>
    <w:rsid w:val="38F411C6"/>
    <w:rsid w:val="392470D4"/>
    <w:rsid w:val="39616936"/>
    <w:rsid w:val="39C90ED6"/>
    <w:rsid w:val="3A371445"/>
    <w:rsid w:val="3A443B62"/>
    <w:rsid w:val="3B0532F1"/>
    <w:rsid w:val="3B2B567E"/>
    <w:rsid w:val="3B351E28"/>
    <w:rsid w:val="3B506C62"/>
    <w:rsid w:val="3B5B1163"/>
    <w:rsid w:val="3B7B5DCD"/>
    <w:rsid w:val="3C2B4FD9"/>
    <w:rsid w:val="3C544530"/>
    <w:rsid w:val="3CB21257"/>
    <w:rsid w:val="3D0C6BB9"/>
    <w:rsid w:val="3D363C36"/>
    <w:rsid w:val="3D373655"/>
    <w:rsid w:val="3DBE28E6"/>
    <w:rsid w:val="3DC70D32"/>
    <w:rsid w:val="3DF633C5"/>
    <w:rsid w:val="3E0E6961"/>
    <w:rsid w:val="3E135D25"/>
    <w:rsid w:val="3E73079F"/>
    <w:rsid w:val="3E772758"/>
    <w:rsid w:val="3EC70997"/>
    <w:rsid w:val="3ECF40A3"/>
    <w:rsid w:val="3ED100BA"/>
    <w:rsid w:val="3F446ADE"/>
    <w:rsid w:val="3F746C97"/>
    <w:rsid w:val="40356427"/>
    <w:rsid w:val="406C796F"/>
    <w:rsid w:val="40B437EF"/>
    <w:rsid w:val="40CD431C"/>
    <w:rsid w:val="40D52083"/>
    <w:rsid w:val="40F7192E"/>
    <w:rsid w:val="4105229D"/>
    <w:rsid w:val="41053CE5"/>
    <w:rsid w:val="41662610"/>
    <w:rsid w:val="41874A60"/>
    <w:rsid w:val="419B5E35"/>
    <w:rsid w:val="41F2243E"/>
    <w:rsid w:val="420936C7"/>
    <w:rsid w:val="420F2CA7"/>
    <w:rsid w:val="426C3C56"/>
    <w:rsid w:val="426D634C"/>
    <w:rsid w:val="43170066"/>
    <w:rsid w:val="431E5BAD"/>
    <w:rsid w:val="43EC7BBD"/>
    <w:rsid w:val="44021AF1"/>
    <w:rsid w:val="442C67DD"/>
    <w:rsid w:val="4486509E"/>
    <w:rsid w:val="44EF3824"/>
    <w:rsid w:val="45D40490"/>
    <w:rsid w:val="45D749D2"/>
    <w:rsid w:val="45E85CE9"/>
    <w:rsid w:val="45EA6F84"/>
    <w:rsid w:val="45F8417E"/>
    <w:rsid w:val="46026DAB"/>
    <w:rsid w:val="4609638B"/>
    <w:rsid w:val="460F14C8"/>
    <w:rsid w:val="46B8631C"/>
    <w:rsid w:val="471C5C4A"/>
    <w:rsid w:val="473D3E13"/>
    <w:rsid w:val="474D77F3"/>
    <w:rsid w:val="479E0D55"/>
    <w:rsid w:val="47D8641B"/>
    <w:rsid w:val="47E250E6"/>
    <w:rsid w:val="47EB386F"/>
    <w:rsid w:val="48142DC6"/>
    <w:rsid w:val="484F3DFE"/>
    <w:rsid w:val="48593EAE"/>
    <w:rsid w:val="48F826E7"/>
    <w:rsid w:val="49090450"/>
    <w:rsid w:val="493A4AAE"/>
    <w:rsid w:val="498126DD"/>
    <w:rsid w:val="49D92519"/>
    <w:rsid w:val="4A0C644A"/>
    <w:rsid w:val="4A3E412A"/>
    <w:rsid w:val="4A875AD1"/>
    <w:rsid w:val="4B885FA4"/>
    <w:rsid w:val="4CE865CF"/>
    <w:rsid w:val="4D0624DE"/>
    <w:rsid w:val="4D484EB5"/>
    <w:rsid w:val="4D9549A9"/>
    <w:rsid w:val="4DD52FF7"/>
    <w:rsid w:val="4E0B6A19"/>
    <w:rsid w:val="4E1B3100"/>
    <w:rsid w:val="4F3855EC"/>
    <w:rsid w:val="4F8E16AF"/>
    <w:rsid w:val="4F933581"/>
    <w:rsid w:val="4FB82BD0"/>
    <w:rsid w:val="4FE57152"/>
    <w:rsid w:val="50131BB5"/>
    <w:rsid w:val="502E5DFA"/>
    <w:rsid w:val="508D5E0B"/>
    <w:rsid w:val="50AC4845"/>
    <w:rsid w:val="50BB64D4"/>
    <w:rsid w:val="50BE4276"/>
    <w:rsid w:val="510A745C"/>
    <w:rsid w:val="51A52CE0"/>
    <w:rsid w:val="51B55619"/>
    <w:rsid w:val="51F85506"/>
    <w:rsid w:val="522307D5"/>
    <w:rsid w:val="524D13AE"/>
    <w:rsid w:val="5288688A"/>
    <w:rsid w:val="52B551A5"/>
    <w:rsid w:val="534D3630"/>
    <w:rsid w:val="53852DC9"/>
    <w:rsid w:val="53963229"/>
    <w:rsid w:val="539F3719"/>
    <w:rsid w:val="53AE0572"/>
    <w:rsid w:val="53E61ABA"/>
    <w:rsid w:val="54065CB8"/>
    <w:rsid w:val="54336CC9"/>
    <w:rsid w:val="54596730"/>
    <w:rsid w:val="54A159E1"/>
    <w:rsid w:val="54E67898"/>
    <w:rsid w:val="554A42CB"/>
    <w:rsid w:val="55C7591B"/>
    <w:rsid w:val="564C5E20"/>
    <w:rsid w:val="567315FF"/>
    <w:rsid w:val="56F25084"/>
    <w:rsid w:val="570B0ED1"/>
    <w:rsid w:val="574A05B2"/>
    <w:rsid w:val="57721CFF"/>
    <w:rsid w:val="589715D5"/>
    <w:rsid w:val="58C63C68"/>
    <w:rsid w:val="596A0A97"/>
    <w:rsid w:val="59815DE1"/>
    <w:rsid w:val="598D4786"/>
    <w:rsid w:val="59E00D5A"/>
    <w:rsid w:val="5A24333C"/>
    <w:rsid w:val="5A36306F"/>
    <w:rsid w:val="5A6D4DC8"/>
    <w:rsid w:val="5A9D4E9D"/>
    <w:rsid w:val="5AD5099F"/>
    <w:rsid w:val="5ADD173D"/>
    <w:rsid w:val="5AF440A0"/>
    <w:rsid w:val="5AF50835"/>
    <w:rsid w:val="5B3F5F54"/>
    <w:rsid w:val="5B953DC6"/>
    <w:rsid w:val="5BC621D1"/>
    <w:rsid w:val="5CB26551"/>
    <w:rsid w:val="5CC901CB"/>
    <w:rsid w:val="5D773B80"/>
    <w:rsid w:val="5DAA1DAA"/>
    <w:rsid w:val="5E4C4C10"/>
    <w:rsid w:val="5FEB66AA"/>
    <w:rsid w:val="5FF11F12"/>
    <w:rsid w:val="600A6B30"/>
    <w:rsid w:val="603846B5"/>
    <w:rsid w:val="61113EEE"/>
    <w:rsid w:val="6155027F"/>
    <w:rsid w:val="615E35D8"/>
    <w:rsid w:val="620677CB"/>
    <w:rsid w:val="624D53FA"/>
    <w:rsid w:val="62816E52"/>
    <w:rsid w:val="62A80882"/>
    <w:rsid w:val="63AC7EFE"/>
    <w:rsid w:val="642108EC"/>
    <w:rsid w:val="64523802"/>
    <w:rsid w:val="64C64FF0"/>
    <w:rsid w:val="64DE67DD"/>
    <w:rsid w:val="64E77440"/>
    <w:rsid w:val="655F16CC"/>
    <w:rsid w:val="657026CE"/>
    <w:rsid w:val="65E16585"/>
    <w:rsid w:val="66727EFE"/>
    <w:rsid w:val="667B0788"/>
    <w:rsid w:val="668257C5"/>
    <w:rsid w:val="66E520A5"/>
    <w:rsid w:val="677D22DE"/>
    <w:rsid w:val="67C41CBB"/>
    <w:rsid w:val="68295FC1"/>
    <w:rsid w:val="6873723D"/>
    <w:rsid w:val="68907DEF"/>
    <w:rsid w:val="68A9373F"/>
    <w:rsid w:val="68DD74D8"/>
    <w:rsid w:val="68F93BE6"/>
    <w:rsid w:val="69083E29"/>
    <w:rsid w:val="692F13B6"/>
    <w:rsid w:val="69362744"/>
    <w:rsid w:val="693E784B"/>
    <w:rsid w:val="695E7EED"/>
    <w:rsid w:val="698A19F4"/>
    <w:rsid w:val="6A7379C8"/>
    <w:rsid w:val="6A77126C"/>
    <w:rsid w:val="6A837C0B"/>
    <w:rsid w:val="6A9A6D03"/>
    <w:rsid w:val="6AD466B8"/>
    <w:rsid w:val="6AFC5C0F"/>
    <w:rsid w:val="6B516AFE"/>
    <w:rsid w:val="6BFF6CAA"/>
    <w:rsid w:val="6C871509"/>
    <w:rsid w:val="6CBA368C"/>
    <w:rsid w:val="6CCD1611"/>
    <w:rsid w:val="6D3C7BAE"/>
    <w:rsid w:val="6D5E04BB"/>
    <w:rsid w:val="6D7E7952"/>
    <w:rsid w:val="6DAC56CB"/>
    <w:rsid w:val="6DC522E8"/>
    <w:rsid w:val="6E4E0530"/>
    <w:rsid w:val="6F152DFC"/>
    <w:rsid w:val="6FA0211C"/>
    <w:rsid w:val="6FEA072C"/>
    <w:rsid w:val="70860455"/>
    <w:rsid w:val="70DF5DB7"/>
    <w:rsid w:val="70F870F1"/>
    <w:rsid w:val="717B5AE0"/>
    <w:rsid w:val="71CD20B4"/>
    <w:rsid w:val="71E66046"/>
    <w:rsid w:val="72167FDA"/>
    <w:rsid w:val="72624A98"/>
    <w:rsid w:val="72BD7A32"/>
    <w:rsid w:val="72C41AF2"/>
    <w:rsid w:val="73133AF6"/>
    <w:rsid w:val="73332AA6"/>
    <w:rsid w:val="73373C88"/>
    <w:rsid w:val="73814F04"/>
    <w:rsid w:val="73EF4563"/>
    <w:rsid w:val="74081181"/>
    <w:rsid w:val="74177616"/>
    <w:rsid w:val="742F670E"/>
    <w:rsid w:val="747B5DF7"/>
    <w:rsid w:val="74A54C22"/>
    <w:rsid w:val="74D9675E"/>
    <w:rsid w:val="74DB6895"/>
    <w:rsid w:val="74FC0CE6"/>
    <w:rsid w:val="75183646"/>
    <w:rsid w:val="75706FDE"/>
    <w:rsid w:val="75CD4430"/>
    <w:rsid w:val="76CC46E8"/>
    <w:rsid w:val="7700080D"/>
    <w:rsid w:val="77277B70"/>
    <w:rsid w:val="772B7660"/>
    <w:rsid w:val="773C7ABF"/>
    <w:rsid w:val="77F4039A"/>
    <w:rsid w:val="77F75794"/>
    <w:rsid w:val="78016613"/>
    <w:rsid w:val="78414C61"/>
    <w:rsid w:val="78850FF2"/>
    <w:rsid w:val="79222CE5"/>
    <w:rsid w:val="796743B4"/>
    <w:rsid w:val="79701CA2"/>
    <w:rsid w:val="79B3393D"/>
    <w:rsid w:val="7A3E58FC"/>
    <w:rsid w:val="7A9A4854"/>
    <w:rsid w:val="7B75534E"/>
    <w:rsid w:val="7BAC2D3A"/>
    <w:rsid w:val="7BF63BBF"/>
    <w:rsid w:val="7C30396B"/>
    <w:rsid w:val="7CA0289E"/>
    <w:rsid w:val="7CE04A49"/>
    <w:rsid w:val="7D1B0177"/>
    <w:rsid w:val="7D33726F"/>
    <w:rsid w:val="7DA71A0B"/>
    <w:rsid w:val="7DC9403A"/>
    <w:rsid w:val="7DD16A88"/>
    <w:rsid w:val="7DFA4230"/>
    <w:rsid w:val="7E0513DE"/>
    <w:rsid w:val="7E551467"/>
    <w:rsid w:val="7E680A03"/>
    <w:rsid w:val="7E6B6EDC"/>
    <w:rsid w:val="7E977CD1"/>
    <w:rsid w:val="7EBC14E6"/>
    <w:rsid w:val="7F2F1CB8"/>
    <w:rsid w:val="7F4F235A"/>
    <w:rsid w:val="7F58120E"/>
    <w:rsid w:val="7F5F07EF"/>
    <w:rsid w:val="7FA74627"/>
    <w:rsid w:val="7FB3644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autoRedefine/>
    <w:qFormat/>
    <w:uiPriority w:val="39"/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font31"/>
    <w:basedOn w:val="7"/>
    <w:qFormat/>
    <w:uiPriority w:val="0"/>
    <w:rPr>
      <w:rFonts w:hint="eastAsia" w:ascii="宋体" w:hAnsi="宋体" w:eastAsia="宋体" w:cs="宋体"/>
      <w:b/>
      <w:bCs/>
      <w:color w:val="0F1115"/>
      <w:sz w:val="24"/>
      <w:szCs w:val="24"/>
      <w:u w:val="none"/>
    </w:rPr>
  </w:style>
  <w:style w:type="character" w:customStyle="1" w:styleId="10">
    <w:name w:val="font11"/>
    <w:basedOn w:val="7"/>
    <w:qFormat/>
    <w:uiPriority w:val="0"/>
    <w:rPr>
      <w:rFonts w:hint="default" w:ascii="Times New Roman" w:hAnsi="Times New Roman" w:cs="Times New Roman"/>
      <w:b/>
      <w:bCs/>
      <w:color w:val="0F1115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2123</Characters>
  <Lines>0</Lines>
  <Paragraphs>0</Paragraphs>
  <TotalTime>0</TotalTime>
  <ScaleCrop>false</ScaleCrop>
  <LinksUpToDate>false</LinksUpToDate>
  <CharactersWithSpaces>2367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2024-01-21T12:08:00Z</dcterms:created>
  <dc:creator>小唯老师</dc:creator>
  <cp:lastModifiedBy>Afei Qin</cp:lastModifiedBy>
  <dcterms:modified xsi:type="dcterms:W3CDTF">2026-01-24T13:30:26Z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57EC540432074988B992A6466BD932AC_11</vt:lpwstr>
  </property>
</Properties>
</file>