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A28B77" w14:textId="77777777" w:rsidR="00AE43D5" w:rsidRDefault="00AE43D5" w:rsidP="00AE43D5"/>
    <w:p w14:paraId="65870D23" w14:textId="4168096B" w:rsidR="00B95706" w:rsidRDefault="00B95706" w:rsidP="00AE43D5">
      <w:pPr>
        <w:pStyle w:val="Caption"/>
        <w:keepNext/>
        <w:rPr>
          <w:rFonts w:ascii="Times New Roman" w:hAnsi="Times New Roman" w:cs="Times New Roman"/>
          <w:b/>
          <w:bCs/>
          <w:i w:val="0"/>
          <w:iCs w:val="0"/>
          <w:color w:val="auto"/>
          <w:sz w:val="24"/>
          <w:szCs w:val="24"/>
        </w:rPr>
      </w:pPr>
      <w:r>
        <w:rPr>
          <w:rFonts w:ascii="Times New Roman" w:hAnsi="Times New Roman" w:cs="Times New Roman"/>
          <w:b/>
          <w:bCs/>
          <w:i w:val="0"/>
          <w:iCs w:val="0"/>
          <w:color w:val="auto"/>
          <w:sz w:val="24"/>
          <w:szCs w:val="24"/>
        </w:rPr>
        <w:t>Supplementary Materials</w:t>
      </w:r>
    </w:p>
    <w:p w14:paraId="06CD2DC6" w14:textId="196C29AA" w:rsidR="00AE43D5" w:rsidRPr="00EB29EC" w:rsidRDefault="00AE43D5" w:rsidP="00AE43D5">
      <w:pPr>
        <w:pStyle w:val="Caption"/>
        <w:keepNext/>
        <w:rPr>
          <w:rFonts w:ascii="Times New Roman" w:hAnsi="Times New Roman" w:cs="Times New Roman"/>
          <w:i w:val="0"/>
          <w:iCs w:val="0"/>
          <w:color w:val="auto"/>
          <w:sz w:val="24"/>
          <w:szCs w:val="24"/>
        </w:rPr>
      </w:pPr>
      <w:r w:rsidRPr="00EB29EC">
        <w:rPr>
          <w:rFonts w:ascii="Times New Roman" w:hAnsi="Times New Roman" w:cs="Times New Roman"/>
          <w:b/>
          <w:bCs/>
          <w:i w:val="0"/>
          <w:iCs w:val="0"/>
          <w:color w:val="auto"/>
          <w:sz w:val="24"/>
          <w:szCs w:val="24"/>
        </w:rPr>
        <w:t>Table</w:t>
      </w:r>
      <w:r w:rsidRPr="00EB29EC">
        <w:rPr>
          <w:rFonts w:ascii="Times New Roman" w:hAnsi="Times New Roman" w:cs="Times New Roman"/>
          <w:i w:val="0"/>
          <w:iCs w:val="0"/>
          <w:color w:val="auto"/>
          <w:sz w:val="24"/>
          <w:szCs w:val="24"/>
        </w:rPr>
        <w:t xml:space="preserve"> 3 </w:t>
      </w:r>
      <w:r>
        <w:rPr>
          <w:rFonts w:ascii="Times New Roman" w:hAnsi="Times New Roman" w:cs="Times New Roman"/>
          <w:i w:val="0"/>
          <w:iCs w:val="0"/>
          <w:color w:val="auto"/>
          <w:sz w:val="24"/>
          <w:szCs w:val="24"/>
        </w:rPr>
        <w:t>S</w:t>
      </w:r>
      <w:r w:rsidRPr="00EB29EC">
        <w:rPr>
          <w:rFonts w:ascii="Times New Roman" w:hAnsi="Times New Roman" w:cs="Times New Roman"/>
          <w:i w:val="0"/>
          <w:iCs w:val="0"/>
          <w:color w:val="auto"/>
          <w:sz w:val="24"/>
          <w:szCs w:val="24"/>
        </w:rPr>
        <w:t>earch protocol for various databases</w:t>
      </w:r>
    </w:p>
    <w:tbl>
      <w:tblPr>
        <w:tblStyle w:val="PlainTable4"/>
        <w:tblW w:w="0" w:type="auto"/>
        <w:tblLook w:val="04A0" w:firstRow="1" w:lastRow="0" w:firstColumn="1" w:lastColumn="0" w:noHBand="0" w:noVBand="1"/>
      </w:tblPr>
      <w:tblGrid>
        <w:gridCol w:w="2875"/>
        <w:gridCol w:w="6475"/>
      </w:tblGrid>
      <w:tr w:rsidR="00AE43D5" w:rsidRPr="00BB6BDD" w14:paraId="07D1F125" w14:textId="77777777" w:rsidTr="00662E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0861BABB"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Search Protocol Component</w:t>
            </w:r>
          </w:p>
        </w:tc>
        <w:tc>
          <w:tcPr>
            <w:tcW w:w="6475" w:type="dxa"/>
          </w:tcPr>
          <w:p w14:paraId="28455B72" w14:textId="77777777" w:rsidR="00AE43D5" w:rsidRPr="00BB6BDD" w:rsidRDefault="00AE43D5" w:rsidP="00662EA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Details</w:t>
            </w:r>
          </w:p>
        </w:tc>
      </w:tr>
      <w:tr w:rsidR="00AE43D5" w:rsidRPr="00BB6BDD" w14:paraId="66522762"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1C1CCBEB"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Database</w:t>
            </w:r>
          </w:p>
        </w:tc>
        <w:tc>
          <w:tcPr>
            <w:tcW w:w="6475" w:type="dxa"/>
          </w:tcPr>
          <w:p w14:paraId="17C7C80C"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PubMed</w:t>
            </w:r>
          </w:p>
        </w:tc>
      </w:tr>
      <w:tr w:rsidR="00AE43D5" w:rsidRPr="00BB6BDD" w14:paraId="4E7F51A3" w14:textId="77777777" w:rsidTr="00662EAE">
        <w:tc>
          <w:tcPr>
            <w:cnfStyle w:val="001000000000" w:firstRow="0" w:lastRow="0" w:firstColumn="1" w:lastColumn="0" w:oddVBand="0" w:evenVBand="0" w:oddHBand="0" w:evenHBand="0" w:firstRowFirstColumn="0" w:firstRowLastColumn="0" w:lastRowFirstColumn="0" w:lastRowLastColumn="0"/>
            <w:tcW w:w="2875" w:type="dxa"/>
          </w:tcPr>
          <w:p w14:paraId="78BDCF30"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Search Query Steps</w:t>
            </w:r>
          </w:p>
        </w:tc>
        <w:tc>
          <w:tcPr>
            <w:tcW w:w="6475" w:type="dxa"/>
          </w:tcPr>
          <w:p w14:paraId="24C2568E"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E43D5" w:rsidRPr="00BB6BDD" w14:paraId="45349B6C"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056BC212"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1</w:t>
            </w:r>
          </w:p>
        </w:tc>
        <w:tc>
          <w:tcPr>
            <w:tcW w:w="6475" w:type="dxa"/>
          </w:tcPr>
          <w:p w14:paraId="1200D694" w14:textId="5A623740" w:rsidR="00AE43D5" w:rsidRPr="00BB6BDD" w:rsidRDefault="0092704A"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w:t>
            </w:r>
            <w:r w:rsidRPr="0092704A">
              <w:rPr>
                <w:rFonts w:ascii="Times New Roman" w:hAnsi="Times New Roman" w:cs="Times New Roman"/>
                <w:sz w:val="24"/>
                <w:szCs w:val="24"/>
              </w:rPr>
              <w:t>dolescent OR youth OR "young adult*" OR adult* OR student* OR "sexually active" OR "young people</w:t>
            </w:r>
          </w:p>
        </w:tc>
      </w:tr>
      <w:tr w:rsidR="00AE43D5" w:rsidRPr="00BB6BDD" w14:paraId="4C82CD78" w14:textId="77777777" w:rsidTr="00662EAE">
        <w:tc>
          <w:tcPr>
            <w:cnfStyle w:val="001000000000" w:firstRow="0" w:lastRow="0" w:firstColumn="1" w:lastColumn="0" w:oddVBand="0" w:evenVBand="0" w:oddHBand="0" w:evenHBand="0" w:firstRowFirstColumn="0" w:firstRowLastColumn="0" w:lastRowFirstColumn="0" w:lastRowLastColumn="0"/>
            <w:tcW w:w="2875" w:type="dxa"/>
          </w:tcPr>
          <w:p w14:paraId="0E3B45CB"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2</w:t>
            </w:r>
          </w:p>
        </w:tc>
        <w:tc>
          <w:tcPr>
            <w:tcW w:w="6475" w:type="dxa"/>
          </w:tcPr>
          <w:p w14:paraId="12F14222"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exp Sexual Behavior/ OR exp Sexual Health/ OR exp Risk Factors/ OR exp Sexually Transmitted Diseases/</w:t>
            </w:r>
          </w:p>
        </w:tc>
      </w:tr>
      <w:tr w:rsidR="00AE43D5" w:rsidRPr="00BB6BDD" w14:paraId="4D6CAD6C"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51115A7F"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3</w:t>
            </w:r>
          </w:p>
        </w:tc>
        <w:tc>
          <w:tcPr>
            <w:tcW w:w="6475" w:type="dxa"/>
          </w:tcPr>
          <w:p w14:paraId="21C9952D"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“STI risk factors” OR “risky sexual behavior” OR “sexual health” OR “sexually transmitted infections” OR sexual behavior OR sexual activity OR sexual practices OR sexual intercourse OR sexual relationships OR sexual risk-taking OR sexual attitudes</w:t>
            </w:r>
          </w:p>
        </w:tc>
      </w:tr>
      <w:tr w:rsidR="00AE43D5" w:rsidRPr="00BB6BDD" w14:paraId="26BD29B5" w14:textId="77777777" w:rsidTr="00662EAE">
        <w:tc>
          <w:tcPr>
            <w:cnfStyle w:val="001000000000" w:firstRow="0" w:lastRow="0" w:firstColumn="1" w:lastColumn="0" w:oddVBand="0" w:evenVBand="0" w:oddHBand="0" w:evenHBand="0" w:firstRowFirstColumn="0" w:firstRowLastColumn="0" w:lastRowFirstColumn="0" w:lastRowLastColumn="0"/>
            <w:tcW w:w="2875" w:type="dxa"/>
          </w:tcPr>
          <w:p w14:paraId="5D45EC69"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4</w:t>
            </w:r>
          </w:p>
        </w:tc>
        <w:tc>
          <w:tcPr>
            <w:tcW w:w="6475" w:type="dxa"/>
          </w:tcPr>
          <w:p w14:paraId="5E8B72BA"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2 OR 3</w:t>
            </w:r>
          </w:p>
        </w:tc>
      </w:tr>
      <w:tr w:rsidR="00AE43D5" w:rsidRPr="00BB6BDD" w14:paraId="0C1E45B0"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41F5B9F4"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5</w:t>
            </w:r>
          </w:p>
        </w:tc>
        <w:tc>
          <w:tcPr>
            <w:tcW w:w="6475" w:type="dxa"/>
          </w:tcPr>
          <w:p w14:paraId="0AEB9E22"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“condom use” OR “contraceptive” OR condom usage OR safe sex practices OR birth control OR family planning OR contraception methods OR preventive measures OR reproductive health OR unprotected sex OR sexual protection</w:t>
            </w:r>
          </w:p>
        </w:tc>
      </w:tr>
      <w:tr w:rsidR="00AE43D5" w:rsidRPr="00BB6BDD" w14:paraId="156CDA7A" w14:textId="77777777" w:rsidTr="00662EAE">
        <w:tc>
          <w:tcPr>
            <w:cnfStyle w:val="001000000000" w:firstRow="0" w:lastRow="0" w:firstColumn="1" w:lastColumn="0" w:oddVBand="0" w:evenVBand="0" w:oddHBand="0" w:evenHBand="0" w:firstRowFirstColumn="0" w:firstRowLastColumn="0" w:lastRowFirstColumn="0" w:lastRowLastColumn="0"/>
            <w:tcW w:w="2875" w:type="dxa"/>
          </w:tcPr>
          <w:p w14:paraId="0064216C"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6</w:t>
            </w:r>
          </w:p>
        </w:tc>
        <w:tc>
          <w:tcPr>
            <w:tcW w:w="6475" w:type="dxa"/>
          </w:tcPr>
          <w:p w14:paraId="1C62CD5B"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Nigeria</w:t>
            </w:r>
          </w:p>
        </w:tc>
      </w:tr>
      <w:tr w:rsidR="00AE43D5" w:rsidRPr="00BB6BDD" w14:paraId="53B079E3"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0C0647F3"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7</w:t>
            </w:r>
          </w:p>
        </w:tc>
        <w:tc>
          <w:tcPr>
            <w:tcW w:w="6475" w:type="dxa"/>
          </w:tcPr>
          <w:p w14:paraId="6802EFA5"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1 AND 4 AND 5 AND 6</w:t>
            </w:r>
          </w:p>
        </w:tc>
      </w:tr>
      <w:tr w:rsidR="00AE43D5" w:rsidRPr="00BB6BDD" w14:paraId="28C76137" w14:textId="77777777" w:rsidTr="00662EAE">
        <w:tc>
          <w:tcPr>
            <w:cnfStyle w:val="001000000000" w:firstRow="0" w:lastRow="0" w:firstColumn="1" w:lastColumn="0" w:oddVBand="0" w:evenVBand="0" w:oddHBand="0" w:evenHBand="0" w:firstRowFirstColumn="0" w:firstRowLastColumn="0" w:lastRowFirstColumn="0" w:lastRowLastColumn="0"/>
            <w:tcW w:w="2875" w:type="dxa"/>
          </w:tcPr>
          <w:p w14:paraId="3440D75A"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Population Keywords</w:t>
            </w:r>
          </w:p>
        </w:tc>
        <w:tc>
          <w:tcPr>
            <w:tcW w:w="6475" w:type="dxa"/>
          </w:tcPr>
          <w:p w14:paraId="36926206"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Adolescents, young adults, youths, sexually active, teenagers, youth, juveniles, school-aged, students, young people, emerging adults</w:t>
            </w:r>
          </w:p>
        </w:tc>
      </w:tr>
      <w:tr w:rsidR="00AE43D5" w:rsidRPr="00BB6BDD" w14:paraId="0B22F92B"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03E93714"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Topic Keywords</w:t>
            </w:r>
          </w:p>
        </w:tc>
        <w:tc>
          <w:tcPr>
            <w:tcW w:w="6475" w:type="dxa"/>
          </w:tcPr>
          <w:p w14:paraId="24F2A14E"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STI risk factors, risky sexual behavior, sexual health, sexually transmitted infections, sexual behavior, sexual activity, sexual practices, sexual intercourse, sexual relationships, sexual risk-taking, sexual attitudes</w:t>
            </w:r>
          </w:p>
        </w:tc>
      </w:tr>
      <w:tr w:rsidR="00AE43D5" w:rsidRPr="00BB6BDD" w14:paraId="08CFF191" w14:textId="77777777" w:rsidTr="00662EAE">
        <w:tc>
          <w:tcPr>
            <w:cnfStyle w:val="001000000000" w:firstRow="0" w:lastRow="0" w:firstColumn="1" w:lastColumn="0" w:oddVBand="0" w:evenVBand="0" w:oddHBand="0" w:evenHBand="0" w:firstRowFirstColumn="0" w:firstRowLastColumn="0" w:lastRowFirstColumn="0" w:lastRowLastColumn="0"/>
            <w:tcW w:w="2875" w:type="dxa"/>
          </w:tcPr>
          <w:p w14:paraId="57BD9334"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Behavior Keywords</w:t>
            </w:r>
          </w:p>
        </w:tc>
        <w:tc>
          <w:tcPr>
            <w:tcW w:w="6475" w:type="dxa"/>
          </w:tcPr>
          <w:p w14:paraId="1EC50EA7"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Condom use, contraceptive, condom usage, safe sex practices, birth control, family planning, contraception methods, preventive measures, reproductive health, unprotected sex, sexual protection</w:t>
            </w:r>
          </w:p>
        </w:tc>
      </w:tr>
      <w:tr w:rsidR="00AE43D5" w:rsidRPr="00BB6BDD" w14:paraId="664BEEC1"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2C72F36F"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Location Keywords</w:t>
            </w:r>
          </w:p>
        </w:tc>
        <w:tc>
          <w:tcPr>
            <w:tcW w:w="6475" w:type="dxa"/>
          </w:tcPr>
          <w:p w14:paraId="50F1C629"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Nigeria</w:t>
            </w:r>
          </w:p>
        </w:tc>
      </w:tr>
      <w:tr w:rsidR="00AE43D5" w:rsidRPr="00BB6BDD" w14:paraId="6E9C30BF" w14:textId="77777777" w:rsidTr="00662EAE">
        <w:tc>
          <w:tcPr>
            <w:cnfStyle w:val="001000000000" w:firstRow="0" w:lastRow="0" w:firstColumn="1" w:lastColumn="0" w:oddVBand="0" w:evenVBand="0" w:oddHBand="0" w:evenHBand="0" w:firstRowFirstColumn="0" w:firstRowLastColumn="0" w:lastRowFirstColumn="0" w:lastRowLastColumn="0"/>
            <w:tcW w:w="2875" w:type="dxa"/>
          </w:tcPr>
          <w:p w14:paraId="0A13567B"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Boolean Operators</w:t>
            </w:r>
          </w:p>
        </w:tc>
        <w:tc>
          <w:tcPr>
            <w:tcW w:w="6475" w:type="dxa"/>
          </w:tcPr>
          <w:p w14:paraId="22E96389"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AND, OR</w:t>
            </w:r>
          </w:p>
        </w:tc>
      </w:tr>
      <w:tr w:rsidR="00AE43D5" w:rsidRPr="00BB6BDD" w14:paraId="2277EA98"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7906EF24"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Filters Applied</w:t>
            </w:r>
          </w:p>
        </w:tc>
        <w:tc>
          <w:tcPr>
            <w:tcW w:w="6475" w:type="dxa"/>
          </w:tcPr>
          <w:p w14:paraId="1A113DAE"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 Publication date: Last ten years&lt;</w:t>
            </w:r>
            <w:proofErr w:type="spellStart"/>
            <w:r w:rsidRPr="00BB6BDD">
              <w:rPr>
                <w:rFonts w:ascii="Times New Roman" w:hAnsi="Times New Roman" w:cs="Times New Roman"/>
                <w:sz w:val="24"/>
                <w:szCs w:val="24"/>
              </w:rPr>
              <w:t>br</w:t>
            </w:r>
            <w:proofErr w:type="spellEnd"/>
            <w:r w:rsidRPr="00BB6BDD">
              <w:rPr>
                <w:rFonts w:ascii="Times New Roman" w:hAnsi="Times New Roman" w:cs="Times New Roman"/>
                <w:sz w:val="24"/>
                <w:szCs w:val="24"/>
              </w:rPr>
              <w:t>&gt;- Articles in English&lt;</w:t>
            </w:r>
            <w:proofErr w:type="spellStart"/>
            <w:r w:rsidRPr="00BB6BDD">
              <w:rPr>
                <w:rFonts w:ascii="Times New Roman" w:hAnsi="Times New Roman" w:cs="Times New Roman"/>
                <w:sz w:val="24"/>
                <w:szCs w:val="24"/>
              </w:rPr>
              <w:t>br</w:t>
            </w:r>
            <w:proofErr w:type="spellEnd"/>
            <w:r w:rsidRPr="00BB6BDD">
              <w:rPr>
                <w:rFonts w:ascii="Times New Roman" w:hAnsi="Times New Roman" w:cs="Times New Roman"/>
                <w:sz w:val="24"/>
                <w:szCs w:val="24"/>
              </w:rPr>
              <w:t>&gt;- Peer-reviewed articles</w:t>
            </w:r>
          </w:p>
        </w:tc>
      </w:tr>
      <w:tr w:rsidR="00AE43D5" w:rsidRPr="00BB6BDD" w14:paraId="23911C54" w14:textId="77777777" w:rsidTr="00662EAE">
        <w:tc>
          <w:tcPr>
            <w:cnfStyle w:val="001000000000" w:firstRow="0" w:lastRow="0" w:firstColumn="1" w:lastColumn="0" w:oddVBand="0" w:evenVBand="0" w:oddHBand="0" w:evenHBand="0" w:firstRowFirstColumn="0" w:firstRowLastColumn="0" w:lastRowFirstColumn="0" w:lastRowLastColumn="0"/>
            <w:tcW w:w="2875" w:type="dxa"/>
          </w:tcPr>
          <w:p w14:paraId="6D6F8D67"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Inclusion Criteria</w:t>
            </w:r>
          </w:p>
        </w:tc>
        <w:tc>
          <w:tcPr>
            <w:tcW w:w="6475" w:type="dxa"/>
          </w:tcPr>
          <w:p w14:paraId="6B908D7E"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Studies focusing on adolescents and young adults in Nigeria, addressing STI risk factors, sexual behaviors, and health practices</w:t>
            </w:r>
          </w:p>
        </w:tc>
      </w:tr>
      <w:tr w:rsidR="00AE43D5" w:rsidRPr="00BB6BDD" w14:paraId="02C82007"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10F8783E"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Exclusion Criteria</w:t>
            </w:r>
          </w:p>
        </w:tc>
        <w:tc>
          <w:tcPr>
            <w:tcW w:w="6475" w:type="dxa"/>
          </w:tcPr>
          <w:p w14:paraId="27299F11"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Articles not in English, studies focusing on populations outside Nigeria, publications older than ten years</w:t>
            </w:r>
          </w:p>
        </w:tc>
      </w:tr>
      <w:tr w:rsidR="00AE43D5" w:rsidRPr="00BB6BDD" w14:paraId="36A7A75A" w14:textId="77777777" w:rsidTr="00662EAE">
        <w:tc>
          <w:tcPr>
            <w:cnfStyle w:val="001000000000" w:firstRow="0" w:lastRow="0" w:firstColumn="1" w:lastColumn="0" w:oddVBand="0" w:evenVBand="0" w:oddHBand="0" w:evenHBand="0" w:firstRowFirstColumn="0" w:firstRowLastColumn="0" w:lastRowFirstColumn="0" w:lastRowLastColumn="0"/>
            <w:tcW w:w="2875" w:type="dxa"/>
          </w:tcPr>
          <w:p w14:paraId="52815FA5"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Expected Output</w:t>
            </w:r>
          </w:p>
        </w:tc>
        <w:tc>
          <w:tcPr>
            <w:tcW w:w="6475" w:type="dxa"/>
          </w:tcPr>
          <w:p w14:paraId="483F1223"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 xml:space="preserve">Comprehensive list of relevant peer-reviewed articles, reviews, </w:t>
            </w:r>
            <w:r w:rsidRPr="00BB6BDD">
              <w:rPr>
                <w:rFonts w:ascii="Times New Roman" w:hAnsi="Times New Roman" w:cs="Times New Roman"/>
                <w:sz w:val="24"/>
                <w:szCs w:val="24"/>
              </w:rPr>
              <w:lastRenderedPageBreak/>
              <w:t>and studies addressing the research question</w:t>
            </w:r>
          </w:p>
        </w:tc>
      </w:tr>
    </w:tbl>
    <w:p w14:paraId="58CBEAFB" w14:textId="77777777" w:rsidR="00AE43D5" w:rsidRPr="00BB6BDD" w:rsidRDefault="00AE43D5" w:rsidP="00AE43D5">
      <w:pPr>
        <w:rPr>
          <w:rFonts w:ascii="Times New Roman" w:hAnsi="Times New Roman" w:cs="Times New Roman"/>
          <w:sz w:val="24"/>
          <w:szCs w:val="24"/>
        </w:rPr>
      </w:pPr>
    </w:p>
    <w:p w14:paraId="22027D5F" w14:textId="77777777" w:rsidR="00AE43D5" w:rsidRPr="00EB29EC" w:rsidRDefault="00AE43D5" w:rsidP="00AE43D5">
      <w:pPr>
        <w:pStyle w:val="Caption"/>
        <w:keepNext/>
        <w:rPr>
          <w:rFonts w:ascii="Times New Roman" w:hAnsi="Times New Roman" w:cs="Times New Roman"/>
          <w:i w:val="0"/>
          <w:iCs w:val="0"/>
          <w:color w:val="auto"/>
          <w:sz w:val="24"/>
          <w:szCs w:val="24"/>
        </w:rPr>
      </w:pPr>
      <w:r w:rsidRPr="00EB29EC">
        <w:rPr>
          <w:rFonts w:ascii="Times New Roman" w:hAnsi="Times New Roman" w:cs="Times New Roman"/>
          <w:b/>
          <w:bCs/>
          <w:i w:val="0"/>
          <w:iCs w:val="0"/>
          <w:color w:val="auto"/>
          <w:sz w:val="24"/>
          <w:szCs w:val="24"/>
        </w:rPr>
        <w:t>Table</w:t>
      </w:r>
      <w:r w:rsidRPr="00EB29EC">
        <w:rPr>
          <w:rFonts w:ascii="Times New Roman" w:hAnsi="Times New Roman" w:cs="Times New Roman"/>
          <w:i w:val="0"/>
          <w:iCs w:val="0"/>
          <w:color w:val="auto"/>
          <w:sz w:val="24"/>
          <w:szCs w:val="24"/>
        </w:rPr>
        <w:t xml:space="preserve"> 3 </w:t>
      </w:r>
      <w:r>
        <w:rPr>
          <w:rFonts w:ascii="Times New Roman" w:hAnsi="Times New Roman" w:cs="Times New Roman"/>
          <w:i w:val="0"/>
          <w:iCs w:val="0"/>
          <w:color w:val="auto"/>
          <w:sz w:val="24"/>
          <w:szCs w:val="24"/>
        </w:rPr>
        <w:t>S</w:t>
      </w:r>
      <w:r w:rsidRPr="00EB29EC">
        <w:rPr>
          <w:rFonts w:ascii="Times New Roman" w:hAnsi="Times New Roman" w:cs="Times New Roman"/>
          <w:i w:val="0"/>
          <w:iCs w:val="0"/>
          <w:color w:val="auto"/>
          <w:sz w:val="24"/>
          <w:szCs w:val="24"/>
        </w:rPr>
        <w:t>earch protocol for various databases</w:t>
      </w:r>
      <w:r>
        <w:rPr>
          <w:rFonts w:ascii="Times New Roman" w:hAnsi="Times New Roman" w:cs="Times New Roman"/>
          <w:i w:val="0"/>
          <w:iCs w:val="0"/>
          <w:color w:val="auto"/>
          <w:sz w:val="24"/>
          <w:szCs w:val="24"/>
        </w:rPr>
        <w:t xml:space="preserve"> (Continued)</w:t>
      </w:r>
    </w:p>
    <w:tbl>
      <w:tblPr>
        <w:tblStyle w:val="PlainTable4"/>
        <w:tblW w:w="0" w:type="auto"/>
        <w:tblLook w:val="04A0" w:firstRow="1" w:lastRow="0" w:firstColumn="1" w:lastColumn="0" w:noHBand="0" w:noVBand="1"/>
      </w:tblPr>
      <w:tblGrid>
        <w:gridCol w:w="3145"/>
        <w:gridCol w:w="6205"/>
      </w:tblGrid>
      <w:tr w:rsidR="00AE43D5" w:rsidRPr="00BB6BDD" w14:paraId="3602747B" w14:textId="77777777" w:rsidTr="00662E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5490655A"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Search Protocol Component</w:t>
            </w:r>
          </w:p>
        </w:tc>
        <w:tc>
          <w:tcPr>
            <w:tcW w:w="6205" w:type="dxa"/>
          </w:tcPr>
          <w:p w14:paraId="428CFE3E" w14:textId="77777777" w:rsidR="00AE43D5" w:rsidRPr="00BB6BDD" w:rsidRDefault="00AE43D5" w:rsidP="00662EA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Details</w:t>
            </w:r>
          </w:p>
        </w:tc>
      </w:tr>
      <w:tr w:rsidR="00AE43D5" w:rsidRPr="00BB6BDD" w14:paraId="0B3742CB"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173B5200"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Database</w:t>
            </w:r>
          </w:p>
        </w:tc>
        <w:tc>
          <w:tcPr>
            <w:tcW w:w="6205" w:type="dxa"/>
          </w:tcPr>
          <w:p w14:paraId="59C59022"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Embase</w:t>
            </w:r>
          </w:p>
        </w:tc>
      </w:tr>
      <w:tr w:rsidR="00AE43D5" w:rsidRPr="00BB6BDD" w14:paraId="2EBD502E" w14:textId="77777777" w:rsidTr="00662EAE">
        <w:tc>
          <w:tcPr>
            <w:cnfStyle w:val="001000000000" w:firstRow="0" w:lastRow="0" w:firstColumn="1" w:lastColumn="0" w:oddVBand="0" w:evenVBand="0" w:oddHBand="0" w:evenHBand="0" w:firstRowFirstColumn="0" w:firstRowLastColumn="0" w:lastRowFirstColumn="0" w:lastRowLastColumn="0"/>
            <w:tcW w:w="3145" w:type="dxa"/>
          </w:tcPr>
          <w:p w14:paraId="620A2270"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Search Query Steps</w:t>
            </w:r>
          </w:p>
        </w:tc>
        <w:tc>
          <w:tcPr>
            <w:tcW w:w="6205" w:type="dxa"/>
          </w:tcPr>
          <w:p w14:paraId="39D80179"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E43D5" w:rsidRPr="00BB6BDD" w14:paraId="721B5043"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2FB9CAA8"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1</w:t>
            </w:r>
          </w:p>
        </w:tc>
        <w:tc>
          <w:tcPr>
            <w:tcW w:w="6205" w:type="dxa"/>
          </w:tcPr>
          <w:p w14:paraId="05A04FA0" w14:textId="0020F210" w:rsidR="00AE43D5" w:rsidRPr="00BB6BDD" w:rsidRDefault="00FD33B2"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D33B2">
              <w:rPr>
                <w:rFonts w:ascii="Times New Roman" w:hAnsi="Times New Roman" w:cs="Times New Roman"/>
                <w:sz w:val="24"/>
                <w:szCs w:val="24"/>
              </w:rPr>
              <w:t>adolescent OR youth OR "young adult*" OR adult* OR student* OR "sexually active" OR "young people</w:t>
            </w:r>
            <w:r w:rsidR="00AE43D5" w:rsidRPr="00BB6BDD">
              <w:rPr>
                <w:rFonts w:ascii="Times New Roman" w:hAnsi="Times New Roman" w:cs="Times New Roman"/>
                <w:sz w:val="24"/>
                <w:szCs w:val="24"/>
              </w:rPr>
              <w:t>"</w:t>
            </w:r>
          </w:p>
        </w:tc>
      </w:tr>
      <w:tr w:rsidR="00AE43D5" w:rsidRPr="00BB6BDD" w14:paraId="7C202267" w14:textId="77777777" w:rsidTr="00662EAE">
        <w:tc>
          <w:tcPr>
            <w:cnfStyle w:val="001000000000" w:firstRow="0" w:lastRow="0" w:firstColumn="1" w:lastColumn="0" w:oddVBand="0" w:evenVBand="0" w:oddHBand="0" w:evenHBand="0" w:firstRowFirstColumn="0" w:firstRowLastColumn="0" w:lastRowFirstColumn="0" w:lastRowLastColumn="0"/>
            <w:tcW w:w="3145" w:type="dxa"/>
          </w:tcPr>
          <w:p w14:paraId="1CE321D0"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2</w:t>
            </w:r>
          </w:p>
        </w:tc>
        <w:tc>
          <w:tcPr>
            <w:tcW w:w="6205" w:type="dxa"/>
          </w:tcPr>
          <w:p w14:paraId="5094EB9F"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“STI risk factors” OR “risky sexual behavior” OR “sexual health” OR “sexually transmitted infections” OR "sexual behavior" OR "sexual activity" OR "sexual practices" OR "sexual intercourse" OR "sexual relationships" OR "sexual risk-taking" OR "sexual attitudes"</w:t>
            </w:r>
          </w:p>
        </w:tc>
      </w:tr>
      <w:tr w:rsidR="00AE43D5" w:rsidRPr="00BB6BDD" w14:paraId="2755D58F"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77D4BBFB"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3</w:t>
            </w:r>
          </w:p>
        </w:tc>
        <w:tc>
          <w:tcPr>
            <w:tcW w:w="6205" w:type="dxa"/>
          </w:tcPr>
          <w:p w14:paraId="373C820C"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“condom use” OR “contraceptive” OR "condom usage" OR "safe sex practices" OR "birth control" OR "family planning" OR "contraception methods" OR "preventive measures" OR "reproductive health" OR "unprotected sex" OR "sexual protection"</w:t>
            </w:r>
          </w:p>
        </w:tc>
      </w:tr>
      <w:tr w:rsidR="00AE43D5" w:rsidRPr="00BB6BDD" w14:paraId="0BB6F7CF" w14:textId="77777777" w:rsidTr="00662EAE">
        <w:tc>
          <w:tcPr>
            <w:cnfStyle w:val="001000000000" w:firstRow="0" w:lastRow="0" w:firstColumn="1" w:lastColumn="0" w:oddVBand="0" w:evenVBand="0" w:oddHBand="0" w:evenHBand="0" w:firstRowFirstColumn="0" w:firstRowLastColumn="0" w:lastRowFirstColumn="0" w:lastRowLastColumn="0"/>
            <w:tcW w:w="3145" w:type="dxa"/>
          </w:tcPr>
          <w:p w14:paraId="22EEA891"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4</w:t>
            </w:r>
          </w:p>
        </w:tc>
        <w:tc>
          <w:tcPr>
            <w:tcW w:w="6205" w:type="dxa"/>
          </w:tcPr>
          <w:p w14:paraId="38C57F72"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Nigeria</w:t>
            </w:r>
          </w:p>
        </w:tc>
      </w:tr>
      <w:tr w:rsidR="00AE43D5" w:rsidRPr="00BB6BDD" w14:paraId="225BC74C"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054D66F1"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5</w:t>
            </w:r>
          </w:p>
        </w:tc>
        <w:tc>
          <w:tcPr>
            <w:tcW w:w="6205" w:type="dxa"/>
          </w:tcPr>
          <w:p w14:paraId="0572DB82"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1 AND 2 AND 3 AND 4</w:t>
            </w:r>
          </w:p>
        </w:tc>
      </w:tr>
      <w:tr w:rsidR="00AE43D5" w:rsidRPr="00BB6BDD" w14:paraId="1FB0AA12" w14:textId="77777777" w:rsidTr="00662EAE">
        <w:tc>
          <w:tcPr>
            <w:cnfStyle w:val="001000000000" w:firstRow="0" w:lastRow="0" w:firstColumn="1" w:lastColumn="0" w:oddVBand="0" w:evenVBand="0" w:oddHBand="0" w:evenHBand="0" w:firstRowFirstColumn="0" w:firstRowLastColumn="0" w:lastRowFirstColumn="0" w:lastRowLastColumn="0"/>
            <w:tcW w:w="3145" w:type="dxa"/>
          </w:tcPr>
          <w:p w14:paraId="35F96382"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Population Keywords</w:t>
            </w:r>
          </w:p>
        </w:tc>
        <w:tc>
          <w:tcPr>
            <w:tcW w:w="6205" w:type="dxa"/>
          </w:tcPr>
          <w:p w14:paraId="3B6B5535"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Adolescents, young adults, youths, sexually active, teenagers, youth, juveniles, school-aged, students, young people, emerging adults</w:t>
            </w:r>
          </w:p>
        </w:tc>
      </w:tr>
      <w:tr w:rsidR="00AE43D5" w:rsidRPr="00BB6BDD" w14:paraId="19CEE299"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577949E2"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Topic Keywords</w:t>
            </w:r>
          </w:p>
        </w:tc>
        <w:tc>
          <w:tcPr>
            <w:tcW w:w="6205" w:type="dxa"/>
          </w:tcPr>
          <w:p w14:paraId="631438AB"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STI risk factors, risky sexual behavior, sexual health, sexually transmitted infections, sexual behavior, sexual activity, sexual practices, sexual intercourse, sexual relationships, sexual risk-taking, sexual attitudes</w:t>
            </w:r>
          </w:p>
        </w:tc>
      </w:tr>
      <w:tr w:rsidR="00AE43D5" w:rsidRPr="00BB6BDD" w14:paraId="5D2F126B" w14:textId="77777777" w:rsidTr="00662EAE">
        <w:tc>
          <w:tcPr>
            <w:cnfStyle w:val="001000000000" w:firstRow="0" w:lastRow="0" w:firstColumn="1" w:lastColumn="0" w:oddVBand="0" w:evenVBand="0" w:oddHBand="0" w:evenHBand="0" w:firstRowFirstColumn="0" w:firstRowLastColumn="0" w:lastRowFirstColumn="0" w:lastRowLastColumn="0"/>
            <w:tcW w:w="3145" w:type="dxa"/>
          </w:tcPr>
          <w:p w14:paraId="30D7BF54"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Behavior Keywords</w:t>
            </w:r>
          </w:p>
        </w:tc>
        <w:tc>
          <w:tcPr>
            <w:tcW w:w="6205" w:type="dxa"/>
          </w:tcPr>
          <w:p w14:paraId="5FD3D8BF"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Condom use, contraceptive, condom usage, safe sex practices, birth control, family planning, contraception methods, preventive measures, reproductive health, unprotected sex, sexual protection</w:t>
            </w:r>
          </w:p>
        </w:tc>
      </w:tr>
      <w:tr w:rsidR="00AE43D5" w:rsidRPr="00BB6BDD" w14:paraId="146A0B90"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71E27673"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Location Keywords</w:t>
            </w:r>
          </w:p>
        </w:tc>
        <w:tc>
          <w:tcPr>
            <w:tcW w:w="6205" w:type="dxa"/>
          </w:tcPr>
          <w:p w14:paraId="17E702FB"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Nigeria</w:t>
            </w:r>
          </w:p>
        </w:tc>
      </w:tr>
      <w:tr w:rsidR="00AE43D5" w:rsidRPr="00BB6BDD" w14:paraId="71723B55" w14:textId="77777777" w:rsidTr="00662EAE">
        <w:tc>
          <w:tcPr>
            <w:cnfStyle w:val="001000000000" w:firstRow="0" w:lastRow="0" w:firstColumn="1" w:lastColumn="0" w:oddVBand="0" w:evenVBand="0" w:oddHBand="0" w:evenHBand="0" w:firstRowFirstColumn="0" w:firstRowLastColumn="0" w:lastRowFirstColumn="0" w:lastRowLastColumn="0"/>
            <w:tcW w:w="3145" w:type="dxa"/>
          </w:tcPr>
          <w:p w14:paraId="434A4584"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Boolean Operators</w:t>
            </w:r>
          </w:p>
        </w:tc>
        <w:tc>
          <w:tcPr>
            <w:tcW w:w="6205" w:type="dxa"/>
          </w:tcPr>
          <w:p w14:paraId="1359A742"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AND, OR</w:t>
            </w:r>
          </w:p>
        </w:tc>
      </w:tr>
      <w:tr w:rsidR="00AE43D5" w:rsidRPr="00BB6BDD" w14:paraId="4DA04479"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465B1A19"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Filters Applied</w:t>
            </w:r>
          </w:p>
        </w:tc>
        <w:tc>
          <w:tcPr>
            <w:tcW w:w="6205" w:type="dxa"/>
          </w:tcPr>
          <w:p w14:paraId="3005126A"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 Publication date: Last ten years&lt;</w:t>
            </w:r>
            <w:proofErr w:type="spellStart"/>
            <w:r w:rsidRPr="00BB6BDD">
              <w:rPr>
                <w:rFonts w:ascii="Times New Roman" w:hAnsi="Times New Roman" w:cs="Times New Roman"/>
                <w:sz w:val="24"/>
                <w:szCs w:val="24"/>
              </w:rPr>
              <w:t>br</w:t>
            </w:r>
            <w:proofErr w:type="spellEnd"/>
            <w:r w:rsidRPr="00BB6BDD">
              <w:rPr>
                <w:rFonts w:ascii="Times New Roman" w:hAnsi="Times New Roman" w:cs="Times New Roman"/>
                <w:sz w:val="24"/>
                <w:szCs w:val="24"/>
              </w:rPr>
              <w:t>&gt;- Articles in English&lt;</w:t>
            </w:r>
            <w:proofErr w:type="spellStart"/>
            <w:r w:rsidRPr="00BB6BDD">
              <w:rPr>
                <w:rFonts w:ascii="Times New Roman" w:hAnsi="Times New Roman" w:cs="Times New Roman"/>
                <w:sz w:val="24"/>
                <w:szCs w:val="24"/>
              </w:rPr>
              <w:t>br</w:t>
            </w:r>
            <w:proofErr w:type="spellEnd"/>
            <w:r w:rsidRPr="00BB6BDD">
              <w:rPr>
                <w:rFonts w:ascii="Times New Roman" w:hAnsi="Times New Roman" w:cs="Times New Roman"/>
                <w:sz w:val="24"/>
                <w:szCs w:val="24"/>
              </w:rPr>
              <w:t>&gt;- Peer-reviewed articles</w:t>
            </w:r>
          </w:p>
        </w:tc>
      </w:tr>
      <w:tr w:rsidR="00AE43D5" w:rsidRPr="00BB6BDD" w14:paraId="662B4E44" w14:textId="77777777" w:rsidTr="00662EAE">
        <w:tc>
          <w:tcPr>
            <w:cnfStyle w:val="001000000000" w:firstRow="0" w:lastRow="0" w:firstColumn="1" w:lastColumn="0" w:oddVBand="0" w:evenVBand="0" w:oddHBand="0" w:evenHBand="0" w:firstRowFirstColumn="0" w:firstRowLastColumn="0" w:lastRowFirstColumn="0" w:lastRowLastColumn="0"/>
            <w:tcW w:w="3145" w:type="dxa"/>
          </w:tcPr>
          <w:p w14:paraId="186FB93D"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Inclusion Criteria</w:t>
            </w:r>
          </w:p>
        </w:tc>
        <w:tc>
          <w:tcPr>
            <w:tcW w:w="6205" w:type="dxa"/>
          </w:tcPr>
          <w:p w14:paraId="1122267D"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Studies focusing on adolescents and young adults in Nigeria, addressing STI risk factors, sexual behaviors, and health practices</w:t>
            </w:r>
          </w:p>
        </w:tc>
      </w:tr>
      <w:tr w:rsidR="00AE43D5" w:rsidRPr="00BB6BDD" w14:paraId="6CD87313"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26668423"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Exclusion Criteria</w:t>
            </w:r>
          </w:p>
        </w:tc>
        <w:tc>
          <w:tcPr>
            <w:tcW w:w="6205" w:type="dxa"/>
          </w:tcPr>
          <w:p w14:paraId="45E7E8BD"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Articles not in English, studies focusing on populations outside Nigeria, publications older than ten years</w:t>
            </w:r>
          </w:p>
        </w:tc>
      </w:tr>
      <w:tr w:rsidR="00AE43D5" w:rsidRPr="00BB6BDD" w14:paraId="58446E1E" w14:textId="77777777" w:rsidTr="00662EAE">
        <w:tc>
          <w:tcPr>
            <w:cnfStyle w:val="001000000000" w:firstRow="0" w:lastRow="0" w:firstColumn="1" w:lastColumn="0" w:oddVBand="0" w:evenVBand="0" w:oddHBand="0" w:evenHBand="0" w:firstRowFirstColumn="0" w:firstRowLastColumn="0" w:lastRowFirstColumn="0" w:lastRowLastColumn="0"/>
            <w:tcW w:w="3145" w:type="dxa"/>
          </w:tcPr>
          <w:p w14:paraId="46C386A1"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Expected Output</w:t>
            </w:r>
          </w:p>
        </w:tc>
        <w:tc>
          <w:tcPr>
            <w:tcW w:w="6205" w:type="dxa"/>
          </w:tcPr>
          <w:p w14:paraId="5610A986"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Comprehensive list of relevant peer-reviewed articles, reviews, and studies addressing the research question</w:t>
            </w:r>
          </w:p>
        </w:tc>
      </w:tr>
    </w:tbl>
    <w:p w14:paraId="54415914" w14:textId="77777777" w:rsidR="00AE43D5" w:rsidRPr="00BB6BDD" w:rsidRDefault="00AE43D5" w:rsidP="00AE43D5">
      <w:pPr>
        <w:rPr>
          <w:rFonts w:ascii="Times New Roman" w:hAnsi="Times New Roman" w:cs="Times New Roman"/>
          <w:sz w:val="24"/>
          <w:szCs w:val="24"/>
        </w:rPr>
      </w:pPr>
    </w:p>
    <w:p w14:paraId="6A03287C" w14:textId="77777777" w:rsidR="00AE43D5" w:rsidRPr="00BB6BDD" w:rsidRDefault="00AE43D5" w:rsidP="00AE43D5">
      <w:pPr>
        <w:rPr>
          <w:rFonts w:ascii="Times New Roman" w:hAnsi="Times New Roman" w:cs="Times New Roman"/>
          <w:sz w:val="24"/>
          <w:szCs w:val="24"/>
        </w:rPr>
      </w:pPr>
    </w:p>
    <w:p w14:paraId="1634FD2F" w14:textId="77777777" w:rsidR="00AE43D5" w:rsidRPr="00BB6BDD" w:rsidRDefault="00AE43D5" w:rsidP="00AE43D5">
      <w:pPr>
        <w:rPr>
          <w:rFonts w:ascii="Times New Roman" w:hAnsi="Times New Roman" w:cs="Times New Roman"/>
          <w:sz w:val="24"/>
          <w:szCs w:val="24"/>
        </w:rPr>
      </w:pPr>
    </w:p>
    <w:p w14:paraId="09E1A947" w14:textId="77777777" w:rsidR="00AE43D5" w:rsidRPr="0050480B" w:rsidRDefault="00AE43D5" w:rsidP="00AE43D5">
      <w:pPr>
        <w:pStyle w:val="Caption"/>
        <w:keepNext/>
        <w:rPr>
          <w:rFonts w:ascii="Times New Roman" w:hAnsi="Times New Roman" w:cs="Times New Roman"/>
          <w:i w:val="0"/>
          <w:iCs w:val="0"/>
          <w:color w:val="auto"/>
          <w:sz w:val="24"/>
          <w:szCs w:val="24"/>
        </w:rPr>
      </w:pPr>
      <w:r w:rsidRPr="00EB29EC">
        <w:rPr>
          <w:rFonts w:ascii="Times New Roman" w:hAnsi="Times New Roman" w:cs="Times New Roman"/>
          <w:b/>
          <w:bCs/>
          <w:i w:val="0"/>
          <w:iCs w:val="0"/>
          <w:color w:val="auto"/>
          <w:sz w:val="24"/>
          <w:szCs w:val="24"/>
        </w:rPr>
        <w:t>Table</w:t>
      </w:r>
      <w:r w:rsidRPr="00EB29EC">
        <w:rPr>
          <w:rFonts w:ascii="Times New Roman" w:hAnsi="Times New Roman" w:cs="Times New Roman"/>
          <w:i w:val="0"/>
          <w:iCs w:val="0"/>
          <w:color w:val="auto"/>
          <w:sz w:val="24"/>
          <w:szCs w:val="24"/>
        </w:rPr>
        <w:t xml:space="preserve"> 3 </w:t>
      </w:r>
      <w:r>
        <w:rPr>
          <w:rFonts w:ascii="Times New Roman" w:hAnsi="Times New Roman" w:cs="Times New Roman"/>
          <w:i w:val="0"/>
          <w:iCs w:val="0"/>
          <w:color w:val="auto"/>
          <w:sz w:val="24"/>
          <w:szCs w:val="24"/>
        </w:rPr>
        <w:t>S</w:t>
      </w:r>
      <w:r w:rsidRPr="00EB29EC">
        <w:rPr>
          <w:rFonts w:ascii="Times New Roman" w:hAnsi="Times New Roman" w:cs="Times New Roman"/>
          <w:i w:val="0"/>
          <w:iCs w:val="0"/>
          <w:color w:val="auto"/>
          <w:sz w:val="24"/>
          <w:szCs w:val="24"/>
        </w:rPr>
        <w:t>earch protocol for various databases</w:t>
      </w:r>
      <w:r>
        <w:rPr>
          <w:rFonts w:ascii="Times New Roman" w:hAnsi="Times New Roman" w:cs="Times New Roman"/>
          <w:i w:val="0"/>
          <w:iCs w:val="0"/>
          <w:color w:val="auto"/>
          <w:sz w:val="24"/>
          <w:szCs w:val="24"/>
        </w:rPr>
        <w:t xml:space="preserve"> (Continued)</w:t>
      </w:r>
    </w:p>
    <w:tbl>
      <w:tblPr>
        <w:tblStyle w:val="PlainTable4"/>
        <w:tblW w:w="0" w:type="auto"/>
        <w:tblLook w:val="04A0" w:firstRow="1" w:lastRow="0" w:firstColumn="1" w:lastColumn="0" w:noHBand="0" w:noVBand="1"/>
      </w:tblPr>
      <w:tblGrid>
        <w:gridCol w:w="2875"/>
        <w:gridCol w:w="6475"/>
      </w:tblGrid>
      <w:tr w:rsidR="00AE43D5" w:rsidRPr="00BB6BDD" w14:paraId="538DDE04" w14:textId="77777777" w:rsidTr="00662E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3127BAEC"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Search Protocol Component</w:t>
            </w:r>
          </w:p>
        </w:tc>
        <w:tc>
          <w:tcPr>
            <w:tcW w:w="6475" w:type="dxa"/>
          </w:tcPr>
          <w:p w14:paraId="5C3AB711" w14:textId="77777777" w:rsidR="00AE43D5" w:rsidRPr="00BB6BDD" w:rsidRDefault="00AE43D5" w:rsidP="00662EA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Details</w:t>
            </w:r>
          </w:p>
        </w:tc>
      </w:tr>
      <w:tr w:rsidR="00AE43D5" w:rsidRPr="00BB6BDD" w14:paraId="721D3891"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048B2D4D"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Database</w:t>
            </w:r>
          </w:p>
        </w:tc>
        <w:tc>
          <w:tcPr>
            <w:tcW w:w="6475" w:type="dxa"/>
          </w:tcPr>
          <w:p w14:paraId="6A55A163"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African Journals Online (AJOL)</w:t>
            </w:r>
          </w:p>
        </w:tc>
      </w:tr>
      <w:tr w:rsidR="00AE43D5" w:rsidRPr="00BB6BDD" w14:paraId="775A1B53" w14:textId="77777777" w:rsidTr="00662EAE">
        <w:tc>
          <w:tcPr>
            <w:cnfStyle w:val="001000000000" w:firstRow="0" w:lastRow="0" w:firstColumn="1" w:lastColumn="0" w:oddVBand="0" w:evenVBand="0" w:oddHBand="0" w:evenHBand="0" w:firstRowFirstColumn="0" w:firstRowLastColumn="0" w:lastRowFirstColumn="0" w:lastRowLastColumn="0"/>
            <w:tcW w:w="2875" w:type="dxa"/>
          </w:tcPr>
          <w:p w14:paraId="660FF834"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Search Query Steps</w:t>
            </w:r>
          </w:p>
        </w:tc>
        <w:tc>
          <w:tcPr>
            <w:tcW w:w="6475" w:type="dxa"/>
          </w:tcPr>
          <w:p w14:paraId="0DB1C187"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E43D5" w:rsidRPr="00BB6BDD" w14:paraId="767757D9"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56D743B3"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1</w:t>
            </w:r>
          </w:p>
        </w:tc>
        <w:tc>
          <w:tcPr>
            <w:tcW w:w="6475" w:type="dxa"/>
          </w:tcPr>
          <w:p w14:paraId="1B4D104F" w14:textId="2E0EE245" w:rsidR="00AE43D5" w:rsidRPr="00BB6BDD" w:rsidRDefault="00812FA6"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12FA6">
              <w:rPr>
                <w:rFonts w:ascii="Times New Roman" w:hAnsi="Times New Roman" w:cs="Times New Roman"/>
                <w:sz w:val="24"/>
                <w:szCs w:val="24"/>
              </w:rPr>
              <w:t>adolescent OR youth OR "young adult*" OR adult* OR student* OR "sexually active" OR "young people</w:t>
            </w:r>
            <w:bookmarkStart w:id="0" w:name="_GoBack"/>
            <w:bookmarkEnd w:id="0"/>
            <w:r w:rsidR="00AE43D5" w:rsidRPr="00BB6BDD">
              <w:rPr>
                <w:rFonts w:ascii="Times New Roman" w:hAnsi="Times New Roman" w:cs="Times New Roman"/>
                <w:sz w:val="24"/>
                <w:szCs w:val="24"/>
              </w:rPr>
              <w:t>"</w:t>
            </w:r>
          </w:p>
        </w:tc>
      </w:tr>
      <w:tr w:rsidR="00AE43D5" w:rsidRPr="00BB6BDD" w14:paraId="6DD15010" w14:textId="77777777" w:rsidTr="00662EAE">
        <w:tc>
          <w:tcPr>
            <w:cnfStyle w:val="001000000000" w:firstRow="0" w:lastRow="0" w:firstColumn="1" w:lastColumn="0" w:oddVBand="0" w:evenVBand="0" w:oddHBand="0" w:evenHBand="0" w:firstRowFirstColumn="0" w:firstRowLastColumn="0" w:lastRowFirstColumn="0" w:lastRowLastColumn="0"/>
            <w:tcW w:w="2875" w:type="dxa"/>
          </w:tcPr>
          <w:p w14:paraId="5B722607"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2</w:t>
            </w:r>
          </w:p>
        </w:tc>
        <w:tc>
          <w:tcPr>
            <w:tcW w:w="6475" w:type="dxa"/>
          </w:tcPr>
          <w:p w14:paraId="4529C0AC"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“STI risk factors” OR “risky sexual behavior” OR “sexual health” OR “sexually transmitted infections” OR "sexual behavior" OR "sexual activity" OR "sexual practices" OR "sexual intercourse" OR "sexual relationships" OR "sexual risk-taking" OR "sexual attitudes"</w:t>
            </w:r>
          </w:p>
        </w:tc>
      </w:tr>
      <w:tr w:rsidR="00AE43D5" w:rsidRPr="00BB6BDD" w14:paraId="0B40D918"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11F95DE4"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3</w:t>
            </w:r>
          </w:p>
        </w:tc>
        <w:tc>
          <w:tcPr>
            <w:tcW w:w="6475" w:type="dxa"/>
          </w:tcPr>
          <w:p w14:paraId="2693B2D8"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“condom use” OR “contraceptive” OR "condom usage" OR "safe sex practices" OR "birth control" OR "family planning" OR "contraception methods" OR "preventive measures" OR "reproductive health" OR "unprotected sex" OR "sexual protection"</w:t>
            </w:r>
          </w:p>
        </w:tc>
      </w:tr>
      <w:tr w:rsidR="00AE43D5" w:rsidRPr="00BB6BDD" w14:paraId="64B1D633" w14:textId="77777777" w:rsidTr="00662EAE">
        <w:tc>
          <w:tcPr>
            <w:cnfStyle w:val="001000000000" w:firstRow="0" w:lastRow="0" w:firstColumn="1" w:lastColumn="0" w:oddVBand="0" w:evenVBand="0" w:oddHBand="0" w:evenHBand="0" w:firstRowFirstColumn="0" w:firstRowLastColumn="0" w:lastRowFirstColumn="0" w:lastRowLastColumn="0"/>
            <w:tcW w:w="2875" w:type="dxa"/>
          </w:tcPr>
          <w:p w14:paraId="51D53247"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4</w:t>
            </w:r>
          </w:p>
        </w:tc>
        <w:tc>
          <w:tcPr>
            <w:tcW w:w="6475" w:type="dxa"/>
          </w:tcPr>
          <w:p w14:paraId="7AF6AF59"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Nigeria</w:t>
            </w:r>
          </w:p>
        </w:tc>
      </w:tr>
      <w:tr w:rsidR="00AE43D5" w:rsidRPr="00BB6BDD" w14:paraId="4F6268DA"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15735FE3"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5</w:t>
            </w:r>
          </w:p>
        </w:tc>
        <w:tc>
          <w:tcPr>
            <w:tcW w:w="6475" w:type="dxa"/>
          </w:tcPr>
          <w:p w14:paraId="06323686"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1 AND 2 AND 3 AND 4</w:t>
            </w:r>
          </w:p>
        </w:tc>
      </w:tr>
      <w:tr w:rsidR="00AE43D5" w:rsidRPr="00BB6BDD" w14:paraId="4C9BC1AE" w14:textId="77777777" w:rsidTr="00662EAE">
        <w:tc>
          <w:tcPr>
            <w:cnfStyle w:val="001000000000" w:firstRow="0" w:lastRow="0" w:firstColumn="1" w:lastColumn="0" w:oddVBand="0" w:evenVBand="0" w:oddHBand="0" w:evenHBand="0" w:firstRowFirstColumn="0" w:firstRowLastColumn="0" w:lastRowFirstColumn="0" w:lastRowLastColumn="0"/>
            <w:tcW w:w="2875" w:type="dxa"/>
          </w:tcPr>
          <w:p w14:paraId="0D5D598D"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Population Keywords</w:t>
            </w:r>
          </w:p>
        </w:tc>
        <w:tc>
          <w:tcPr>
            <w:tcW w:w="6475" w:type="dxa"/>
          </w:tcPr>
          <w:p w14:paraId="51412E58"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Adolescents, young adults, youths, sexually active, teenagers, youth, juveniles, school-aged, students, young people, emerging adults</w:t>
            </w:r>
          </w:p>
        </w:tc>
      </w:tr>
      <w:tr w:rsidR="00AE43D5" w:rsidRPr="00BB6BDD" w14:paraId="212287B7"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0E6216A4"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Topic Keywords</w:t>
            </w:r>
          </w:p>
        </w:tc>
        <w:tc>
          <w:tcPr>
            <w:tcW w:w="6475" w:type="dxa"/>
          </w:tcPr>
          <w:p w14:paraId="640B50AA"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STI risk factors, risky sexual behavior, sexual health, sexually transmitted infections, sexual behavior, sexual activity, sexual practices, sexual intercourse, sexual relationships, sexual risk-taking, sexual attitudes</w:t>
            </w:r>
          </w:p>
        </w:tc>
      </w:tr>
      <w:tr w:rsidR="00AE43D5" w:rsidRPr="00BB6BDD" w14:paraId="5272B752" w14:textId="77777777" w:rsidTr="00662EAE">
        <w:tc>
          <w:tcPr>
            <w:cnfStyle w:val="001000000000" w:firstRow="0" w:lastRow="0" w:firstColumn="1" w:lastColumn="0" w:oddVBand="0" w:evenVBand="0" w:oddHBand="0" w:evenHBand="0" w:firstRowFirstColumn="0" w:firstRowLastColumn="0" w:lastRowFirstColumn="0" w:lastRowLastColumn="0"/>
            <w:tcW w:w="2875" w:type="dxa"/>
          </w:tcPr>
          <w:p w14:paraId="44BD37EB"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Behavior Keywords</w:t>
            </w:r>
          </w:p>
        </w:tc>
        <w:tc>
          <w:tcPr>
            <w:tcW w:w="6475" w:type="dxa"/>
          </w:tcPr>
          <w:p w14:paraId="2A17144E"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Condom use, contraceptive, condom usage, safe sex practices, birth control, family planning, contraception methods, preventive measures, reproductive health, unprotected sex, sexual protection</w:t>
            </w:r>
          </w:p>
        </w:tc>
      </w:tr>
      <w:tr w:rsidR="00AE43D5" w:rsidRPr="00BB6BDD" w14:paraId="40A9DCA3"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15EFAD77"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Location Keywords</w:t>
            </w:r>
          </w:p>
        </w:tc>
        <w:tc>
          <w:tcPr>
            <w:tcW w:w="6475" w:type="dxa"/>
          </w:tcPr>
          <w:p w14:paraId="26DE7E8E"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Nigeria</w:t>
            </w:r>
          </w:p>
        </w:tc>
      </w:tr>
      <w:tr w:rsidR="00AE43D5" w:rsidRPr="00BB6BDD" w14:paraId="5635CB88" w14:textId="77777777" w:rsidTr="00662EAE">
        <w:tc>
          <w:tcPr>
            <w:cnfStyle w:val="001000000000" w:firstRow="0" w:lastRow="0" w:firstColumn="1" w:lastColumn="0" w:oddVBand="0" w:evenVBand="0" w:oddHBand="0" w:evenHBand="0" w:firstRowFirstColumn="0" w:firstRowLastColumn="0" w:lastRowFirstColumn="0" w:lastRowLastColumn="0"/>
            <w:tcW w:w="2875" w:type="dxa"/>
          </w:tcPr>
          <w:p w14:paraId="4F8224E4"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Boolean Operators</w:t>
            </w:r>
          </w:p>
        </w:tc>
        <w:tc>
          <w:tcPr>
            <w:tcW w:w="6475" w:type="dxa"/>
          </w:tcPr>
          <w:p w14:paraId="4ECE2A33"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AND, OR</w:t>
            </w:r>
          </w:p>
        </w:tc>
      </w:tr>
      <w:tr w:rsidR="00AE43D5" w:rsidRPr="00BB6BDD" w14:paraId="64681BA5"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68CDF48C"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Filters Applied</w:t>
            </w:r>
          </w:p>
        </w:tc>
        <w:tc>
          <w:tcPr>
            <w:tcW w:w="6475" w:type="dxa"/>
          </w:tcPr>
          <w:p w14:paraId="402B9E63"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 Publication date: Last ten years&lt;</w:t>
            </w:r>
            <w:proofErr w:type="spellStart"/>
            <w:r w:rsidRPr="00BB6BDD">
              <w:rPr>
                <w:rFonts w:ascii="Times New Roman" w:hAnsi="Times New Roman" w:cs="Times New Roman"/>
                <w:sz w:val="24"/>
                <w:szCs w:val="24"/>
              </w:rPr>
              <w:t>br</w:t>
            </w:r>
            <w:proofErr w:type="spellEnd"/>
            <w:r w:rsidRPr="00BB6BDD">
              <w:rPr>
                <w:rFonts w:ascii="Times New Roman" w:hAnsi="Times New Roman" w:cs="Times New Roman"/>
                <w:sz w:val="24"/>
                <w:szCs w:val="24"/>
              </w:rPr>
              <w:t>&gt;- Articles in English&lt;</w:t>
            </w:r>
            <w:proofErr w:type="spellStart"/>
            <w:r w:rsidRPr="00BB6BDD">
              <w:rPr>
                <w:rFonts w:ascii="Times New Roman" w:hAnsi="Times New Roman" w:cs="Times New Roman"/>
                <w:sz w:val="24"/>
                <w:szCs w:val="24"/>
              </w:rPr>
              <w:t>br</w:t>
            </w:r>
            <w:proofErr w:type="spellEnd"/>
            <w:r w:rsidRPr="00BB6BDD">
              <w:rPr>
                <w:rFonts w:ascii="Times New Roman" w:hAnsi="Times New Roman" w:cs="Times New Roman"/>
                <w:sz w:val="24"/>
                <w:szCs w:val="24"/>
              </w:rPr>
              <w:t>&gt;- Peer-reviewed articles</w:t>
            </w:r>
          </w:p>
        </w:tc>
      </w:tr>
      <w:tr w:rsidR="00AE43D5" w:rsidRPr="00BB6BDD" w14:paraId="3F490871" w14:textId="77777777" w:rsidTr="00662EAE">
        <w:tc>
          <w:tcPr>
            <w:cnfStyle w:val="001000000000" w:firstRow="0" w:lastRow="0" w:firstColumn="1" w:lastColumn="0" w:oddVBand="0" w:evenVBand="0" w:oddHBand="0" w:evenHBand="0" w:firstRowFirstColumn="0" w:firstRowLastColumn="0" w:lastRowFirstColumn="0" w:lastRowLastColumn="0"/>
            <w:tcW w:w="2875" w:type="dxa"/>
          </w:tcPr>
          <w:p w14:paraId="08F9876D"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Inclusion Criteria</w:t>
            </w:r>
          </w:p>
        </w:tc>
        <w:tc>
          <w:tcPr>
            <w:tcW w:w="6475" w:type="dxa"/>
          </w:tcPr>
          <w:p w14:paraId="67CD0516"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Studies focusing on adolescents and young adults in Nigeria, addressing STI risk factors, sexual behaviors, and health practices</w:t>
            </w:r>
          </w:p>
        </w:tc>
      </w:tr>
      <w:tr w:rsidR="00AE43D5" w:rsidRPr="00BB6BDD" w14:paraId="080D156A"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75" w:type="dxa"/>
          </w:tcPr>
          <w:p w14:paraId="6FD59CA8"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Exclusion Criteria</w:t>
            </w:r>
          </w:p>
        </w:tc>
        <w:tc>
          <w:tcPr>
            <w:tcW w:w="6475" w:type="dxa"/>
          </w:tcPr>
          <w:p w14:paraId="70E7CF6A"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Articles not in English, studies focusing on populations outside Nigeria, publications older than ten years</w:t>
            </w:r>
          </w:p>
        </w:tc>
      </w:tr>
      <w:tr w:rsidR="00AE43D5" w:rsidRPr="00BB6BDD" w14:paraId="057C0163" w14:textId="77777777" w:rsidTr="00662EAE">
        <w:tc>
          <w:tcPr>
            <w:cnfStyle w:val="001000000000" w:firstRow="0" w:lastRow="0" w:firstColumn="1" w:lastColumn="0" w:oddVBand="0" w:evenVBand="0" w:oddHBand="0" w:evenHBand="0" w:firstRowFirstColumn="0" w:firstRowLastColumn="0" w:lastRowFirstColumn="0" w:lastRowLastColumn="0"/>
            <w:tcW w:w="2875" w:type="dxa"/>
          </w:tcPr>
          <w:p w14:paraId="78FB3961"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Expected Output</w:t>
            </w:r>
          </w:p>
        </w:tc>
        <w:tc>
          <w:tcPr>
            <w:tcW w:w="6475" w:type="dxa"/>
          </w:tcPr>
          <w:p w14:paraId="58D52F14"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Comprehensive list of relevant peer-reviewed articles, reviews, and studies addressing the research question</w:t>
            </w:r>
          </w:p>
        </w:tc>
      </w:tr>
    </w:tbl>
    <w:p w14:paraId="014DF4C2" w14:textId="77777777" w:rsidR="00AE43D5" w:rsidRPr="00BB6BDD" w:rsidRDefault="00AE43D5" w:rsidP="00AE43D5">
      <w:pPr>
        <w:rPr>
          <w:rFonts w:ascii="Times New Roman" w:hAnsi="Times New Roman" w:cs="Times New Roman"/>
          <w:sz w:val="24"/>
          <w:szCs w:val="24"/>
        </w:rPr>
      </w:pPr>
    </w:p>
    <w:p w14:paraId="26B35606" w14:textId="77777777" w:rsidR="00AE43D5" w:rsidRPr="00BB6BDD" w:rsidRDefault="00AE43D5" w:rsidP="00AE43D5">
      <w:pPr>
        <w:rPr>
          <w:rFonts w:ascii="Times New Roman" w:hAnsi="Times New Roman" w:cs="Times New Roman"/>
          <w:sz w:val="24"/>
          <w:szCs w:val="24"/>
        </w:rPr>
      </w:pPr>
    </w:p>
    <w:p w14:paraId="48F7E9B7" w14:textId="77777777" w:rsidR="00AE43D5" w:rsidRPr="0050480B" w:rsidRDefault="00AE43D5" w:rsidP="00AE43D5">
      <w:pPr>
        <w:pStyle w:val="Caption"/>
        <w:keepNext/>
        <w:rPr>
          <w:rFonts w:ascii="Times New Roman" w:hAnsi="Times New Roman" w:cs="Times New Roman"/>
          <w:i w:val="0"/>
          <w:iCs w:val="0"/>
          <w:color w:val="auto"/>
          <w:sz w:val="24"/>
          <w:szCs w:val="24"/>
        </w:rPr>
      </w:pPr>
      <w:r w:rsidRPr="00EB29EC">
        <w:rPr>
          <w:rFonts w:ascii="Times New Roman" w:hAnsi="Times New Roman" w:cs="Times New Roman"/>
          <w:b/>
          <w:bCs/>
          <w:i w:val="0"/>
          <w:iCs w:val="0"/>
          <w:color w:val="auto"/>
          <w:sz w:val="24"/>
          <w:szCs w:val="24"/>
        </w:rPr>
        <w:lastRenderedPageBreak/>
        <w:t>Table</w:t>
      </w:r>
      <w:r w:rsidRPr="00EB29EC">
        <w:rPr>
          <w:rFonts w:ascii="Times New Roman" w:hAnsi="Times New Roman" w:cs="Times New Roman"/>
          <w:i w:val="0"/>
          <w:iCs w:val="0"/>
          <w:color w:val="auto"/>
          <w:sz w:val="24"/>
          <w:szCs w:val="24"/>
        </w:rPr>
        <w:t xml:space="preserve"> 3 </w:t>
      </w:r>
      <w:r>
        <w:rPr>
          <w:rFonts w:ascii="Times New Roman" w:hAnsi="Times New Roman" w:cs="Times New Roman"/>
          <w:i w:val="0"/>
          <w:iCs w:val="0"/>
          <w:color w:val="auto"/>
          <w:sz w:val="24"/>
          <w:szCs w:val="24"/>
        </w:rPr>
        <w:t>S</w:t>
      </w:r>
      <w:r w:rsidRPr="00EB29EC">
        <w:rPr>
          <w:rFonts w:ascii="Times New Roman" w:hAnsi="Times New Roman" w:cs="Times New Roman"/>
          <w:i w:val="0"/>
          <w:iCs w:val="0"/>
          <w:color w:val="auto"/>
          <w:sz w:val="24"/>
          <w:szCs w:val="24"/>
        </w:rPr>
        <w:t>earch protocol for various databases</w:t>
      </w:r>
      <w:r>
        <w:rPr>
          <w:rFonts w:ascii="Times New Roman" w:hAnsi="Times New Roman" w:cs="Times New Roman"/>
          <w:i w:val="0"/>
          <w:iCs w:val="0"/>
          <w:color w:val="auto"/>
          <w:sz w:val="24"/>
          <w:szCs w:val="24"/>
        </w:rPr>
        <w:t xml:space="preserve"> (Continued)</w:t>
      </w:r>
    </w:p>
    <w:tbl>
      <w:tblPr>
        <w:tblStyle w:val="PlainTable4"/>
        <w:tblW w:w="0" w:type="auto"/>
        <w:tblLook w:val="04A0" w:firstRow="1" w:lastRow="0" w:firstColumn="1" w:lastColumn="0" w:noHBand="0" w:noVBand="1"/>
      </w:tblPr>
      <w:tblGrid>
        <w:gridCol w:w="3055"/>
        <w:gridCol w:w="6295"/>
      </w:tblGrid>
      <w:tr w:rsidR="00AE43D5" w:rsidRPr="00BB6BDD" w14:paraId="3D0920E7" w14:textId="77777777" w:rsidTr="00662E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69CDE609"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Search Protocol Component</w:t>
            </w:r>
          </w:p>
        </w:tc>
        <w:tc>
          <w:tcPr>
            <w:tcW w:w="6295" w:type="dxa"/>
          </w:tcPr>
          <w:p w14:paraId="1AFED39E" w14:textId="77777777" w:rsidR="00AE43D5" w:rsidRPr="00BB6BDD" w:rsidRDefault="00AE43D5" w:rsidP="00662EA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Details</w:t>
            </w:r>
          </w:p>
        </w:tc>
      </w:tr>
      <w:tr w:rsidR="00AE43D5" w:rsidRPr="00BB6BDD" w14:paraId="60B206B3"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224002DB"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Database</w:t>
            </w:r>
          </w:p>
        </w:tc>
        <w:tc>
          <w:tcPr>
            <w:tcW w:w="6295" w:type="dxa"/>
          </w:tcPr>
          <w:p w14:paraId="0CBA433C"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Web of Science</w:t>
            </w:r>
          </w:p>
        </w:tc>
      </w:tr>
      <w:tr w:rsidR="00AE43D5" w:rsidRPr="00BB6BDD" w14:paraId="248D80B6" w14:textId="77777777" w:rsidTr="00662EAE">
        <w:tc>
          <w:tcPr>
            <w:cnfStyle w:val="001000000000" w:firstRow="0" w:lastRow="0" w:firstColumn="1" w:lastColumn="0" w:oddVBand="0" w:evenVBand="0" w:oddHBand="0" w:evenHBand="0" w:firstRowFirstColumn="0" w:firstRowLastColumn="0" w:lastRowFirstColumn="0" w:lastRowLastColumn="0"/>
            <w:tcW w:w="3055" w:type="dxa"/>
          </w:tcPr>
          <w:p w14:paraId="28B7D9D2"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Search Query Steps</w:t>
            </w:r>
          </w:p>
        </w:tc>
        <w:tc>
          <w:tcPr>
            <w:tcW w:w="6295" w:type="dxa"/>
          </w:tcPr>
          <w:p w14:paraId="302C0A22"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AE43D5" w:rsidRPr="00BB6BDD" w14:paraId="3F98F3D7"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638F8F18"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1</w:t>
            </w:r>
          </w:p>
        </w:tc>
        <w:tc>
          <w:tcPr>
            <w:tcW w:w="6295" w:type="dxa"/>
          </w:tcPr>
          <w:p w14:paraId="157188C7" w14:textId="220B89FA"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TS=(</w:t>
            </w:r>
            <w:r w:rsidR="0061686D">
              <w:t xml:space="preserve"> </w:t>
            </w:r>
            <w:r w:rsidR="0061686D" w:rsidRPr="0061686D">
              <w:rPr>
                <w:rFonts w:ascii="Times New Roman" w:hAnsi="Times New Roman" w:cs="Times New Roman"/>
                <w:sz w:val="24"/>
                <w:szCs w:val="24"/>
              </w:rPr>
              <w:t>adolescent OR youth OR "young adult*" OR adult* OR student* OR "sexually active" OR "young people</w:t>
            </w:r>
            <w:r w:rsidRPr="00BB6BDD">
              <w:rPr>
                <w:rFonts w:ascii="Times New Roman" w:hAnsi="Times New Roman" w:cs="Times New Roman"/>
                <w:sz w:val="24"/>
                <w:szCs w:val="24"/>
              </w:rPr>
              <w:t>")</w:t>
            </w:r>
          </w:p>
        </w:tc>
      </w:tr>
      <w:tr w:rsidR="00AE43D5" w:rsidRPr="00BB6BDD" w14:paraId="4E7028DF" w14:textId="77777777" w:rsidTr="00662EAE">
        <w:tc>
          <w:tcPr>
            <w:cnfStyle w:val="001000000000" w:firstRow="0" w:lastRow="0" w:firstColumn="1" w:lastColumn="0" w:oddVBand="0" w:evenVBand="0" w:oddHBand="0" w:evenHBand="0" w:firstRowFirstColumn="0" w:firstRowLastColumn="0" w:lastRowFirstColumn="0" w:lastRowLastColumn="0"/>
            <w:tcW w:w="3055" w:type="dxa"/>
          </w:tcPr>
          <w:p w14:paraId="69CF45C3"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2</w:t>
            </w:r>
          </w:p>
        </w:tc>
        <w:tc>
          <w:tcPr>
            <w:tcW w:w="6295" w:type="dxa"/>
          </w:tcPr>
          <w:p w14:paraId="4FB42EB1"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TS=("STI risk factors" OR "risky sexual behavior" OR "sexual health" OR "sexually transmitted infections" OR "sexual behavior" OR "sexual activity" OR "sexual practices" OR "sexual intercourse" OR "sexual relationships" OR "sexual risk-taking" OR "sexual attitudes")</w:t>
            </w:r>
          </w:p>
        </w:tc>
      </w:tr>
      <w:tr w:rsidR="00AE43D5" w:rsidRPr="00BB6BDD" w14:paraId="17DC1CFF"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3FDCD46B"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3</w:t>
            </w:r>
          </w:p>
        </w:tc>
        <w:tc>
          <w:tcPr>
            <w:tcW w:w="6295" w:type="dxa"/>
          </w:tcPr>
          <w:p w14:paraId="15CDEBCF"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TS=("condom use" OR "contraceptive" OR "condom usage" OR "safe sex practices" OR "birth control" OR "family planning" OR "contraception methods" OR "preventive measures" OR "reproductive health" OR "unprotected sex" OR "sexual protection")</w:t>
            </w:r>
          </w:p>
        </w:tc>
      </w:tr>
      <w:tr w:rsidR="00AE43D5" w:rsidRPr="00BB6BDD" w14:paraId="49BA1860" w14:textId="77777777" w:rsidTr="00662EAE">
        <w:tc>
          <w:tcPr>
            <w:cnfStyle w:val="001000000000" w:firstRow="0" w:lastRow="0" w:firstColumn="1" w:lastColumn="0" w:oddVBand="0" w:evenVBand="0" w:oddHBand="0" w:evenHBand="0" w:firstRowFirstColumn="0" w:firstRowLastColumn="0" w:lastRowFirstColumn="0" w:lastRowLastColumn="0"/>
            <w:tcW w:w="3055" w:type="dxa"/>
          </w:tcPr>
          <w:p w14:paraId="72513056"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4</w:t>
            </w:r>
          </w:p>
        </w:tc>
        <w:tc>
          <w:tcPr>
            <w:tcW w:w="6295" w:type="dxa"/>
          </w:tcPr>
          <w:p w14:paraId="2FB83AF2"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TS=Nigeria</w:t>
            </w:r>
          </w:p>
        </w:tc>
      </w:tr>
      <w:tr w:rsidR="00AE43D5" w:rsidRPr="00BB6BDD" w14:paraId="1F30331C"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0345F924"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5</w:t>
            </w:r>
          </w:p>
        </w:tc>
        <w:tc>
          <w:tcPr>
            <w:tcW w:w="6295" w:type="dxa"/>
          </w:tcPr>
          <w:p w14:paraId="2E737A86"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#1 AND #2 AND #3 AND #4</w:t>
            </w:r>
          </w:p>
        </w:tc>
      </w:tr>
      <w:tr w:rsidR="00AE43D5" w:rsidRPr="00BB6BDD" w14:paraId="7E3A4E55" w14:textId="77777777" w:rsidTr="00662EAE">
        <w:tc>
          <w:tcPr>
            <w:cnfStyle w:val="001000000000" w:firstRow="0" w:lastRow="0" w:firstColumn="1" w:lastColumn="0" w:oddVBand="0" w:evenVBand="0" w:oddHBand="0" w:evenHBand="0" w:firstRowFirstColumn="0" w:firstRowLastColumn="0" w:lastRowFirstColumn="0" w:lastRowLastColumn="0"/>
            <w:tcW w:w="3055" w:type="dxa"/>
          </w:tcPr>
          <w:p w14:paraId="17258E25"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Population Keywords</w:t>
            </w:r>
          </w:p>
        </w:tc>
        <w:tc>
          <w:tcPr>
            <w:tcW w:w="6295" w:type="dxa"/>
          </w:tcPr>
          <w:p w14:paraId="16CAD42C"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Adolescents, young adults, youths, sexually active, teenagers, youth, juveniles, school-aged, students, young people, emerging adults</w:t>
            </w:r>
          </w:p>
        </w:tc>
      </w:tr>
      <w:tr w:rsidR="00AE43D5" w:rsidRPr="00BB6BDD" w14:paraId="303125BC"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1DDC157B"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Topic Keywords</w:t>
            </w:r>
          </w:p>
        </w:tc>
        <w:tc>
          <w:tcPr>
            <w:tcW w:w="6295" w:type="dxa"/>
          </w:tcPr>
          <w:p w14:paraId="1F30DA3D"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STI risk factors, risky sexual behavior, sexual health, sexually transmitted infections, sexual behavior, sexual activity, sexual practices, sexual intercourse, sexual relationships, sexual risk-taking, sexual attitudes</w:t>
            </w:r>
          </w:p>
        </w:tc>
      </w:tr>
      <w:tr w:rsidR="00AE43D5" w:rsidRPr="00BB6BDD" w14:paraId="00CC3FD3" w14:textId="77777777" w:rsidTr="00662EAE">
        <w:tc>
          <w:tcPr>
            <w:cnfStyle w:val="001000000000" w:firstRow="0" w:lastRow="0" w:firstColumn="1" w:lastColumn="0" w:oddVBand="0" w:evenVBand="0" w:oddHBand="0" w:evenHBand="0" w:firstRowFirstColumn="0" w:firstRowLastColumn="0" w:lastRowFirstColumn="0" w:lastRowLastColumn="0"/>
            <w:tcW w:w="3055" w:type="dxa"/>
          </w:tcPr>
          <w:p w14:paraId="68817363"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Behavior Keywords</w:t>
            </w:r>
          </w:p>
        </w:tc>
        <w:tc>
          <w:tcPr>
            <w:tcW w:w="6295" w:type="dxa"/>
          </w:tcPr>
          <w:p w14:paraId="493491DA"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Condom use, contraceptive, condom usage, safe sex practices, birth control, family planning, contraception methods, preventive measures, reproductive health, unprotected sex, sexual protection</w:t>
            </w:r>
          </w:p>
        </w:tc>
      </w:tr>
      <w:tr w:rsidR="00AE43D5" w:rsidRPr="00BB6BDD" w14:paraId="6985EE8C"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36B93D25"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Location Keywords</w:t>
            </w:r>
          </w:p>
        </w:tc>
        <w:tc>
          <w:tcPr>
            <w:tcW w:w="6295" w:type="dxa"/>
          </w:tcPr>
          <w:p w14:paraId="7B6B96D2"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Nigeria</w:t>
            </w:r>
          </w:p>
        </w:tc>
      </w:tr>
      <w:tr w:rsidR="00AE43D5" w:rsidRPr="00BB6BDD" w14:paraId="30E4B076" w14:textId="77777777" w:rsidTr="00662EAE">
        <w:tc>
          <w:tcPr>
            <w:cnfStyle w:val="001000000000" w:firstRow="0" w:lastRow="0" w:firstColumn="1" w:lastColumn="0" w:oddVBand="0" w:evenVBand="0" w:oddHBand="0" w:evenHBand="0" w:firstRowFirstColumn="0" w:firstRowLastColumn="0" w:lastRowFirstColumn="0" w:lastRowLastColumn="0"/>
            <w:tcW w:w="3055" w:type="dxa"/>
          </w:tcPr>
          <w:p w14:paraId="521D5F3A"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Boolean Operators</w:t>
            </w:r>
          </w:p>
        </w:tc>
        <w:tc>
          <w:tcPr>
            <w:tcW w:w="6295" w:type="dxa"/>
          </w:tcPr>
          <w:p w14:paraId="4BDB2343"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AND, OR</w:t>
            </w:r>
          </w:p>
        </w:tc>
      </w:tr>
      <w:tr w:rsidR="00AE43D5" w:rsidRPr="00BB6BDD" w14:paraId="1B732D16"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505260A7"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Filters Applied</w:t>
            </w:r>
          </w:p>
        </w:tc>
        <w:tc>
          <w:tcPr>
            <w:tcW w:w="6295" w:type="dxa"/>
          </w:tcPr>
          <w:p w14:paraId="0352D2F2"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 Publication date: Last ten years&lt;</w:t>
            </w:r>
            <w:proofErr w:type="spellStart"/>
            <w:r w:rsidRPr="00BB6BDD">
              <w:rPr>
                <w:rFonts w:ascii="Times New Roman" w:hAnsi="Times New Roman" w:cs="Times New Roman"/>
                <w:sz w:val="24"/>
                <w:szCs w:val="24"/>
              </w:rPr>
              <w:t>br</w:t>
            </w:r>
            <w:proofErr w:type="spellEnd"/>
            <w:r w:rsidRPr="00BB6BDD">
              <w:rPr>
                <w:rFonts w:ascii="Times New Roman" w:hAnsi="Times New Roman" w:cs="Times New Roman"/>
                <w:sz w:val="24"/>
                <w:szCs w:val="24"/>
              </w:rPr>
              <w:t>&gt;- Articles in English&lt;</w:t>
            </w:r>
            <w:proofErr w:type="spellStart"/>
            <w:r w:rsidRPr="00BB6BDD">
              <w:rPr>
                <w:rFonts w:ascii="Times New Roman" w:hAnsi="Times New Roman" w:cs="Times New Roman"/>
                <w:sz w:val="24"/>
                <w:szCs w:val="24"/>
              </w:rPr>
              <w:t>br</w:t>
            </w:r>
            <w:proofErr w:type="spellEnd"/>
            <w:r w:rsidRPr="00BB6BDD">
              <w:rPr>
                <w:rFonts w:ascii="Times New Roman" w:hAnsi="Times New Roman" w:cs="Times New Roman"/>
                <w:sz w:val="24"/>
                <w:szCs w:val="24"/>
              </w:rPr>
              <w:t>&gt;- Peer-reviewed articles</w:t>
            </w:r>
          </w:p>
        </w:tc>
      </w:tr>
      <w:tr w:rsidR="00AE43D5" w:rsidRPr="00BB6BDD" w14:paraId="059933E8" w14:textId="77777777" w:rsidTr="00662EAE">
        <w:tc>
          <w:tcPr>
            <w:cnfStyle w:val="001000000000" w:firstRow="0" w:lastRow="0" w:firstColumn="1" w:lastColumn="0" w:oddVBand="0" w:evenVBand="0" w:oddHBand="0" w:evenHBand="0" w:firstRowFirstColumn="0" w:firstRowLastColumn="0" w:lastRowFirstColumn="0" w:lastRowLastColumn="0"/>
            <w:tcW w:w="3055" w:type="dxa"/>
          </w:tcPr>
          <w:p w14:paraId="2C956E0D"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Inclusion Criteria</w:t>
            </w:r>
          </w:p>
        </w:tc>
        <w:tc>
          <w:tcPr>
            <w:tcW w:w="6295" w:type="dxa"/>
          </w:tcPr>
          <w:p w14:paraId="7BABB705"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Studies focusing on adolescents and young adults in Nigeria, addressing STI risk factors, sexual behaviors, and health practices</w:t>
            </w:r>
          </w:p>
        </w:tc>
      </w:tr>
      <w:tr w:rsidR="00AE43D5" w:rsidRPr="00BB6BDD" w14:paraId="5014876F" w14:textId="77777777" w:rsidTr="00662E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55" w:type="dxa"/>
          </w:tcPr>
          <w:p w14:paraId="6168ECC6"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Exclusion Criteria</w:t>
            </w:r>
          </w:p>
        </w:tc>
        <w:tc>
          <w:tcPr>
            <w:tcW w:w="6295" w:type="dxa"/>
          </w:tcPr>
          <w:p w14:paraId="11504931" w14:textId="77777777" w:rsidR="00AE43D5" w:rsidRPr="00BB6BDD"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Articles not in English, studies focusing on populations outside Nigeria, publications older than ten years</w:t>
            </w:r>
          </w:p>
        </w:tc>
      </w:tr>
      <w:tr w:rsidR="00AE43D5" w:rsidRPr="00BB6BDD" w14:paraId="30A38D10" w14:textId="77777777" w:rsidTr="00662EAE">
        <w:tc>
          <w:tcPr>
            <w:cnfStyle w:val="001000000000" w:firstRow="0" w:lastRow="0" w:firstColumn="1" w:lastColumn="0" w:oddVBand="0" w:evenVBand="0" w:oddHBand="0" w:evenHBand="0" w:firstRowFirstColumn="0" w:firstRowLastColumn="0" w:lastRowFirstColumn="0" w:lastRowLastColumn="0"/>
            <w:tcW w:w="3055" w:type="dxa"/>
          </w:tcPr>
          <w:p w14:paraId="3E9C94BA" w14:textId="77777777" w:rsidR="00AE43D5" w:rsidRPr="00BB6BDD" w:rsidRDefault="00AE43D5" w:rsidP="00662EAE">
            <w:pPr>
              <w:rPr>
                <w:rFonts w:ascii="Times New Roman" w:hAnsi="Times New Roman" w:cs="Times New Roman"/>
                <w:sz w:val="24"/>
                <w:szCs w:val="24"/>
              </w:rPr>
            </w:pPr>
            <w:r w:rsidRPr="00BB6BDD">
              <w:rPr>
                <w:rFonts w:ascii="Times New Roman" w:hAnsi="Times New Roman" w:cs="Times New Roman"/>
                <w:sz w:val="24"/>
                <w:szCs w:val="24"/>
              </w:rPr>
              <w:t>Expected Output</w:t>
            </w:r>
          </w:p>
        </w:tc>
        <w:tc>
          <w:tcPr>
            <w:tcW w:w="6295" w:type="dxa"/>
          </w:tcPr>
          <w:p w14:paraId="18027086"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B6BDD">
              <w:rPr>
                <w:rFonts w:ascii="Times New Roman" w:hAnsi="Times New Roman" w:cs="Times New Roman"/>
                <w:sz w:val="24"/>
                <w:szCs w:val="24"/>
              </w:rPr>
              <w:t>Comprehensive list of relevant peer-reviewed articles, reviews, and studies addressing the research question</w:t>
            </w:r>
          </w:p>
        </w:tc>
      </w:tr>
    </w:tbl>
    <w:p w14:paraId="0D676420" w14:textId="77777777" w:rsidR="00AE43D5" w:rsidRPr="00BB6BDD" w:rsidRDefault="00AE43D5" w:rsidP="00AE43D5">
      <w:pPr>
        <w:jc w:val="both"/>
        <w:rPr>
          <w:rFonts w:ascii="Times New Roman" w:hAnsi="Times New Roman" w:cs="Times New Roman"/>
          <w:sz w:val="24"/>
          <w:szCs w:val="24"/>
        </w:rPr>
      </w:pPr>
    </w:p>
    <w:p w14:paraId="5278D3C6" w14:textId="77777777" w:rsidR="00AE43D5" w:rsidRDefault="00AE43D5" w:rsidP="00AE43D5">
      <w:pPr>
        <w:jc w:val="both"/>
        <w:rPr>
          <w:rFonts w:ascii="Times New Roman" w:hAnsi="Times New Roman" w:cs="Times New Roman"/>
          <w:sz w:val="24"/>
          <w:szCs w:val="24"/>
        </w:rPr>
      </w:pPr>
    </w:p>
    <w:p w14:paraId="00613CF5" w14:textId="77777777" w:rsidR="00AE43D5" w:rsidRPr="00BB6BDD" w:rsidRDefault="00AE43D5" w:rsidP="00AE43D5">
      <w:pPr>
        <w:jc w:val="both"/>
        <w:rPr>
          <w:rFonts w:ascii="Times New Roman" w:hAnsi="Times New Roman" w:cs="Times New Roman"/>
          <w:sz w:val="24"/>
          <w:szCs w:val="24"/>
        </w:rPr>
      </w:pPr>
      <w:r w:rsidRPr="00BB6BDD">
        <w:rPr>
          <w:rFonts w:ascii="Times New Roman" w:hAnsi="Times New Roman" w:cs="Times New Roman"/>
          <w:sz w:val="24"/>
          <w:szCs w:val="24"/>
        </w:rPr>
        <w:lastRenderedPageBreak/>
        <w:t>The search protocol commenced with PubMed, leveraging its advanced search interface and comprehensive database of biomedical literature. The search query was meticulously constructed, utilizing Boolean operators to combine search terms effectively. Filters were applied to restrict results to recent publications (within the last ten years) and to peer-reviewed articles published in English, ensuring the retrieval of high-quality, relevant literature.</w:t>
      </w:r>
    </w:p>
    <w:p w14:paraId="2D6C374E" w14:textId="77777777" w:rsidR="00AE43D5" w:rsidRPr="00BB6BDD" w:rsidRDefault="00AE43D5" w:rsidP="00AE43D5">
      <w:pPr>
        <w:jc w:val="both"/>
        <w:rPr>
          <w:rFonts w:ascii="Times New Roman" w:hAnsi="Times New Roman" w:cs="Times New Roman"/>
          <w:sz w:val="24"/>
          <w:szCs w:val="24"/>
        </w:rPr>
      </w:pPr>
      <w:r w:rsidRPr="00BB6BDD">
        <w:rPr>
          <w:rFonts w:ascii="Times New Roman" w:hAnsi="Times New Roman" w:cs="Times New Roman"/>
          <w:sz w:val="24"/>
          <w:szCs w:val="24"/>
        </w:rPr>
        <w:t>Subsequently, the protocol was adapted for Embase, a prominent biomedical and pharmacological database known for its extensive coverage of scholarly articles. Similar to PubMed, the search query was carefully crafted, employing Boolean operators to combine search terms effectively. Filters were applied to limit results to recent publications and peer-reviewed articles in English. Embase's advanced search functionalities, such as medical subject headings (</w:t>
      </w:r>
      <w:proofErr w:type="spellStart"/>
      <w:r w:rsidRPr="00BB6BDD">
        <w:rPr>
          <w:rFonts w:ascii="Times New Roman" w:hAnsi="Times New Roman" w:cs="Times New Roman"/>
          <w:sz w:val="24"/>
          <w:szCs w:val="24"/>
        </w:rPr>
        <w:t>MeSH</w:t>
      </w:r>
      <w:proofErr w:type="spellEnd"/>
      <w:r w:rsidRPr="00BB6BDD">
        <w:rPr>
          <w:rFonts w:ascii="Times New Roman" w:hAnsi="Times New Roman" w:cs="Times New Roman"/>
          <w:sz w:val="24"/>
          <w:szCs w:val="24"/>
        </w:rPr>
        <w:t xml:space="preserve">) and additional filters for study </w:t>
      </w:r>
      <w:proofErr w:type="gramStart"/>
      <w:r w:rsidRPr="00BB6BDD">
        <w:rPr>
          <w:rFonts w:ascii="Times New Roman" w:hAnsi="Times New Roman" w:cs="Times New Roman"/>
          <w:sz w:val="24"/>
          <w:szCs w:val="24"/>
        </w:rPr>
        <w:t>types,</w:t>
      </w:r>
      <w:proofErr w:type="gramEnd"/>
      <w:r w:rsidRPr="00BB6BDD">
        <w:rPr>
          <w:rFonts w:ascii="Times New Roman" w:hAnsi="Times New Roman" w:cs="Times New Roman"/>
          <w:sz w:val="24"/>
          <w:szCs w:val="24"/>
        </w:rPr>
        <w:t xml:space="preserve"> were utilized to refine the search and retrieve relevant literature within the biomedical and pharmacological context.</w:t>
      </w:r>
    </w:p>
    <w:p w14:paraId="2B927CF0" w14:textId="77777777" w:rsidR="00AE43D5" w:rsidRPr="00BB6BDD" w:rsidRDefault="00AE43D5" w:rsidP="00AE43D5">
      <w:pPr>
        <w:jc w:val="both"/>
        <w:rPr>
          <w:rFonts w:ascii="Times New Roman" w:hAnsi="Times New Roman" w:cs="Times New Roman"/>
          <w:sz w:val="24"/>
          <w:szCs w:val="24"/>
        </w:rPr>
      </w:pPr>
      <w:r w:rsidRPr="00BB6BDD">
        <w:rPr>
          <w:rFonts w:ascii="Times New Roman" w:hAnsi="Times New Roman" w:cs="Times New Roman"/>
          <w:sz w:val="24"/>
          <w:szCs w:val="24"/>
        </w:rPr>
        <w:t>For African Journals Online (AJOL), similar to other academic databases, advanced search functionalities were utilized. Filters were applied to narrow down results to publications from the last ten years and peer-reviewed articles in English. This ensured the retrieval of relevant literature while maintaining quality standards.</w:t>
      </w:r>
    </w:p>
    <w:p w14:paraId="2DCFBDA2" w14:textId="77777777" w:rsidR="00AE43D5" w:rsidRPr="00BB6BDD" w:rsidRDefault="00AE43D5" w:rsidP="00AE43D5">
      <w:pPr>
        <w:jc w:val="both"/>
        <w:rPr>
          <w:rFonts w:ascii="Times New Roman" w:hAnsi="Times New Roman" w:cs="Times New Roman"/>
          <w:sz w:val="24"/>
          <w:szCs w:val="24"/>
        </w:rPr>
      </w:pPr>
      <w:r w:rsidRPr="00BB6BDD">
        <w:rPr>
          <w:rFonts w:ascii="Times New Roman" w:hAnsi="Times New Roman" w:cs="Times New Roman"/>
          <w:sz w:val="24"/>
          <w:szCs w:val="24"/>
        </w:rPr>
        <w:t>Lastly, the protocol was tailored for Web of Science, a premier multidisciplinary citation database. Utilizing the "TS" field tag, which searches within the title, abstract, author keywords, and Keywords Plus®, ensured comprehensive coverage. Proper use of Boolean operators and application of available filters further refined search results, focusing on recent publications and peer-reviewed articles in English.</w:t>
      </w:r>
    </w:p>
    <w:p w14:paraId="15AABD68" w14:textId="77777777" w:rsidR="00AE43D5" w:rsidRPr="00BB6BDD" w:rsidRDefault="00AE43D5" w:rsidP="00AE43D5">
      <w:pPr>
        <w:rPr>
          <w:rFonts w:ascii="Times New Roman" w:hAnsi="Times New Roman" w:cs="Times New Roman"/>
          <w:sz w:val="24"/>
          <w:szCs w:val="24"/>
        </w:rPr>
      </w:pPr>
    </w:p>
    <w:p w14:paraId="5230F22E" w14:textId="77777777" w:rsidR="00AE43D5" w:rsidRDefault="00AE43D5" w:rsidP="00AE43D5">
      <w:pPr>
        <w:rPr>
          <w:rFonts w:ascii="Times New Roman" w:hAnsi="Times New Roman" w:cs="Times New Roman"/>
          <w:sz w:val="24"/>
          <w:szCs w:val="24"/>
        </w:rPr>
      </w:pPr>
    </w:p>
    <w:p w14:paraId="3AC7BFC7" w14:textId="77777777" w:rsidR="00AE43D5" w:rsidRDefault="00AE43D5" w:rsidP="00AE43D5">
      <w:pPr>
        <w:rPr>
          <w:rFonts w:ascii="Times New Roman" w:hAnsi="Times New Roman" w:cs="Times New Roman"/>
          <w:sz w:val="24"/>
          <w:szCs w:val="24"/>
        </w:rPr>
      </w:pPr>
    </w:p>
    <w:p w14:paraId="1C1512CE" w14:textId="77777777" w:rsidR="00AE43D5" w:rsidRDefault="00AE43D5" w:rsidP="00AE43D5">
      <w:pPr>
        <w:rPr>
          <w:rFonts w:ascii="Times New Roman" w:hAnsi="Times New Roman" w:cs="Times New Roman"/>
          <w:sz w:val="24"/>
          <w:szCs w:val="24"/>
        </w:rPr>
      </w:pPr>
    </w:p>
    <w:p w14:paraId="6F7F36AF" w14:textId="77777777" w:rsidR="00AE43D5" w:rsidRDefault="00AE43D5" w:rsidP="00AE43D5">
      <w:pPr>
        <w:rPr>
          <w:rFonts w:ascii="Times New Roman" w:hAnsi="Times New Roman" w:cs="Times New Roman"/>
          <w:sz w:val="24"/>
          <w:szCs w:val="24"/>
        </w:rPr>
      </w:pPr>
    </w:p>
    <w:p w14:paraId="7E61CD35" w14:textId="77777777" w:rsidR="00AE43D5" w:rsidRDefault="00AE43D5" w:rsidP="00AE43D5">
      <w:pPr>
        <w:rPr>
          <w:rFonts w:ascii="Times New Roman" w:hAnsi="Times New Roman" w:cs="Times New Roman"/>
          <w:sz w:val="24"/>
          <w:szCs w:val="24"/>
        </w:rPr>
      </w:pPr>
    </w:p>
    <w:p w14:paraId="090A715A" w14:textId="77777777" w:rsidR="00AE43D5" w:rsidRDefault="00AE43D5" w:rsidP="00AE43D5">
      <w:pPr>
        <w:rPr>
          <w:rFonts w:ascii="Times New Roman" w:hAnsi="Times New Roman" w:cs="Times New Roman"/>
          <w:sz w:val="24"/>
          <w:szCs w:val="24"/>
        </w:rPr>
      </w:pPr>
    </w:p>
    <w:p w14:paraId="70AB505A" w14:textId="77777777" w:rsidR="00AE43D5" w:rsidRDefault="00AE43D5" w:rsidP="00AE43D5">
      <w:pPr>
        <w:rPr>
          <w:rFonts w:ascii="Times New Roman" w:hAnsi="Times New Roman" w:cs="Times New Roman"/>
          <w:sz w:val="24"/>
          <w:szCs w:val="24"/>
        </w:rPr>
      </w:pPr>
    </w:p>
    <w:p w14:paraId="7736718C" w14:textId="77777777" w:rsidR="00AE43D5" w:rsidRDefault="00AE43D5" w:rsidP="00AE43D5">
      <w:pPr>
        <w:rPr>
          <w:rFonts w:ascii="Times New Roman" w:hAnsi="Times New Roman" w:cs="Times New Roman"/>
          <w:sz w:val="24"/>
          <w:szCs w:val="24"/>
        </w:rPr>
      </w:pPr>
    </w:p>
    <w:p w14:paraId="7EAEF494" w14:textId="77777777" w:rsidR="00AE43D5" w:rsidRDefault="00AE43D5" w:rsidP="00AE43D5">
      <w:pPr>
        <w:rPr>
          <w:rFonts w:ascii="Times New Roman" w:hAnsi="Times New Roman" w:cs="Times New Roman"/>
          <w:sz w:val="24"/>
          <w:szCs w:val="24"/>
        </w:rPr>
      </w:pPr>
    </w:p>
    <w:p w14:paraId="18E9C130" w14:textId="77777777" w:rsidR="00AE43D5" w:rsidRDefault="00AE43D5" w:rsidP="00AE43D5">
      <w:pPr>
        <w:rPr>
          <w:rFonts w:ascii="Times New Roman" w:hAnsi="Times New Roman" w:cs="Times New Roman"/>
          <w:sz w:val="24"/>
          <w:szCs w:val="24"/>
        </w:rPr>
      </w:pPr>
    </w:p>
    <w:p w14:paraId="5AA505CF" w14:textId="77777777" w:rsidR="00AE43D5" w:rsidRDefault="00AE43D5" w:rsidP="00AE43D5">
      <w:pPr>
        <w:rPr>
          <w:rFonts w:ascii="Times New Roman" w:hAnsi="Times New Roman" w:cs="Times New Roman"/>
          <w:sz w:val="24"/>
          <w:szCs w:val="24"/>
        </w:rPr>
      </w:pPr>
    </w:p>
    <w:p w14:paraId="07DCB8F5" w14:textId="77777777" w:rsidR="00AE43D5" w:rsidRPr="00BB6BDD" w:rsidRDefault="00AE43D5" w:rsidP="00AE43D5">
      <w:pPr>
        <w:rPr>
          <w:rFonts w:ascii="Times New Roman" w:hAnsi="Times New Roman" w:cs="Times New Roman"/>
          <w:sz w:val="24"/>
          <w:szCs w:val="24"/>
        </w:rPr>
      </w:pPr>
    </w:p>
    <w:p w14:paraId="39B051EA" w14:textId="77777777" w:rsidR="00AE43D5" w:rsidRPr="00BB6BDD" w:rsidRDefault="00AE43D5" w:rsidP="00AE43D5">
      <w:pPr>
        <w:rPr>
          <w:rFonts w:ascii="Times New Roman" w:hAnsi="Times New Roman" w:cs="Times New Roman"/>
          <w:b/>
          <w:sz w:val="24"/>
          <w:szCs w:val="24"/>
          <w:lang w:val="en-NZ"/>
        </w:rPr>
      </w:pPr>
      <w:r w:rsidRPr="00BB6BDD">
        <w:rPr>
          <w:rFonts w:ascii="Times New Roman" w:hAnsi="Times New Roman" w:cs="Times New Roman"/>
          <w:b/>
          <w:sz w:val="24"/>
          <w:szCs w:val="24"/>
          <w:lang w:val="en-NZ"/>
        </w:rPr>
        <w:lastRenderedPageBreak/>
        <w:t xml:space="preserve">JBI </w:t>
      </w:r>
      <w:bookmarkStart w:id="1" w:name="_Hlk169169937"/>
      <w:r w:rsidRPr="00BB6BDD">
        <w:rPr>
          <w:rFonts w:ascii="Times New Roman" w:hAnsi="Times New Roman" w:cs="Times New Roman"/>
          <w:b/>
          <w:sz w:val="24"/>
          <w:szCs w:val="24"/>
          <w:lang w:val="en-NZ"/>
        </w:rPr>
        <w:t>Critical Appraisal Checklist for Qualitative Research</w:t>
      </w:r>
      <w:bookmarkEnd w:id="1"/>
    </w:p>
    <w:p w14:paraId="3C435FB7" w14:textId="77777777" w:rsidR="00AE43D5" w:rsidRPr="00BB6BDD" w:rsidRDefault="00AE43D5" w:rsidP="00AE43D5">
      <w:pPr>
        <w:rPr>
          <w:rFonts w:ascii="Times New Roman" w:hAnsi="Times New Roman" w:cs="Times New Roman"/>
          <w:sz w:val="24"/>
          <w:szCs w:val="24"/>
        </w:rPr>
      </w:pPr>
      <w:proofErr w:type="gramStart"/>
      <w:r w:rsidRPr="00BB6BDD">
        <w:rPr>
          <w:rFonts w:ascii="Times New Roman" w:hAnsi="Times New Roman" w:cs="Times New Roman"/>
          <w:sz w:val="24"/>
          <w:szCs w:val="24"/>
        </w:rPr>
        <w:t>1.Is</w:t>
      </w:r>
      <w:proofErr w:type="gramEnd"/>
      <w:r w:rsidRPr="00BB6BDD">
        <w:rPr>
          <w:rFonts w:ascii="Times New Roman" w:hAnsi="Times New Roman" w:cs="Times New Roman"/>
          <w:sz w:val="24"/>
          <w:szCs w:val="24"/>
        </w:rPr>
        <w:t xml:space="preserve"> there congruity between the stated philosophical perspective and the research methodology?</w:t>
      </w:r>
    </w:p>
    <w:p w14:paraId="7FBBC3EC" w14:textId="77777777" w:rsidR="00AE43D5" w:rsidRPr="00BB6BDD" w:rsidRDefault="00AE43D5" w:rsidP="00AE43D5">
      <w:pPr>
        <w:rPr>
          <w:rFonts w:ascii="Times New Roman" w:hAnsi="Times New Roman" w:cs="Times New Roman"/>
          <w:sz w:val="24"/>
          <w:szCs w:val="24"/>
        </w:rPr>
      </w:pPr>
      <w:proofErr w:type="gramStart"/>
      <w:r w:rsidRPr="00BB6BDD">
        <w:rPr>
          <w:rFonts w:ascii="Times New Roman" w:hAnsi="Times New Roman" w:cs="Times New Roman"/>
          <w:sz w:val="24"/>
          <w:szCs w:val="24"/>
        </w:rPr>
        <w:t>2.Is</w:t>
      </w:r>
      <w:proofErr w:type="gramEnd"/>
      <w:r w:rsidRPr="00BB6BDD">
        <w:rPr>
          <w:rFonts w:ascii="Times New Roman" w:hAnsi="Times New Roman" w:cs="Times New Roman"/>
          <w:sz w:val="24"/>
          <w:szCs w:val="24"/>
        </w:rPr>
        <w:t xml:space="preserve"> there congruity between the research methodology and the research question or objectives?</w:t>
      </w:r>
    </w:p>
    <w:p w14:paraId="615829C5" w14:textId="77777777" w:rsidR="00AE43D5" w:rsidRPr="00BB6BDD" w:rsidRDefault="00AE43D5" w:rsidP="00AE43D5">
      <w:pPr>
        <w:rPr>
          <w:rFonts w:ascii="Times New Roman" w:hAnsi="Times New Roman" w:cs="Times New Roman"/>
          <w:sz w:val="24"/>
          <w:szCs w:val="24"/>
        </w:rPr>
      </w:pPr>
      <w:proofErr w:type="gramStart"/>
      <w:r w:rsidRPr="00BB6BDD">
        <w:rPr>
          <w:rFonts w:ascii="Times New Roman" w:hAnsi="Times New Roman" w:cs="Times New Roman"/>
          <w:sz w:val="24"/>
          <w:szCs w:val="24"/>
        </w:rPr>
        <w:t>3.Is</w:t>
      </w:r>
      <w:proofErr w:type="gramEnd"/>
      <w:r w:rsidRPr="00BB6BDD">
        <w:rPr>
          <w:rFonts w:ascii="Times New Roman" w:hAnsi="Times New Roman" w:cs="Times New Roman"/>
          <w:sz w:val="24"/>
          <w:szCs w:val="24"/>
        </w:rPr>
        <w:t xml:space="preserve"> there congruity between the research methodology and the methods used to collect data?</w:t>
      </w:r>
    </w:p>
    <w:p w14:paraId="0E476048" w14:textId="77777777" w:rsidR="00AE43D5" w:rsidRPr="00BB6BDD" w:rsidRDefault="00AE43D5" w:rsidP="00AE43D5">
      <w:pPr>
        <w:rPr>
          <w:rFonts w:ascii="Times New Roman" w:hAnsi="Times New Roman" w:cs="Times New Roman"/>
          <w:sz w:val="24"/>
          <w:szCs w:val="24"/>
        </w:rPr>
      </w:pPr>
      <w:proofErr w:type="gramStart"/>
      <w:r w:rsidRPr="00BB6BDD">
        <w:rPr>
          <w:rFonts w:ascii="Times New Roman" w:hAnsi="Times New Roman" w:cs="Times New Roman"/>
          <w:sz w:val="24"/>
          <w:szCs w:val="24"/>
        </w:rPr>
        <w:t>4.Is</w:t>
      </w:r>
      <w:proofErr w:type="gramEnd"/>
      <w:r w:rsidRPr="00BB6BDD">
        <w:rPr>
          <w:rFonts w:ascii="Times New Roman" w:hAnsi="Times New Roman" w:cs="Times New Roman"/>
          <w:sz w:val="24"/>
          <w:szCs w:val="24"/>
        </w:rPr>
        <w:t xml:space="preserve"> there congruity between the research methodology and the representation and analysis of data?</w:t>
      </w:r>
    </w:p>
    <w:p w14:paraId="63456B58" w14:textId="77777777" w:rsidR="00AE43D5" w:rsidRPr="00BB6BDD" w:rsidRDefault="00AE43D5" w:rsidP="00AE43D5">
      <w:pPr>
        <w:rPr>
          <w:rFonts w:ascii="Times New Roman" w:hAnsi="Times New Roman" w:cs="Times New Roman"/>
          <w:sz w:val="24"/>
          <w:szCs w:val="24"/>
        </w:rPr>
      </w:pPr>
      <w:proofErr w:type="gramStart"/>
      <w:r w:rsidRPr="00BB6BDD">
        <w:rPr>
          <w:rFonts w:ascii="Times New Roman" w:hAnsi="Times New Roman" w:cs="Times New Roman"/>
          <w:sz w:val="24"/>
          <w:szCs w:val="24"/>
        </w:rPr>
        <w:t>5.Is</w:t>
      </w:r>
      <w:proofErr w:type="gramEnd"/>
      <w:r w:rsidRPr="00BB6BDD">
        <w:rPr>
          <w:rFonts w:ascii="Times New Roman" w:hAnsi="Times New Roman" w:cs="Times New Roman"/>
          <w:sz w:val="24"/>
          <w:szCs w:val="24"/>
        </w:rPr>
        <w:t xml:space="preserve"> there congruity between the research methodology and the interpretation of results?</w:t>
      </w:r>
    </w:p>
    <w:p w14:paraId="7933E9DB" w14:textId="77777777" w:rsidR="00AE43D5" w:rsidRPr="00BB6BDD" w:rsidRDefault="00AE43D5" w:rsidP="00AE43D5">
      <w:pPr>
        <w:rPr>
          <w:rFonts w:ascii="Times New Roman" w:hAnsi="Times New Roman" w:cs="Times New Roman"/>
          <w:sz w:val="24"/>
          <w:szCs w:val="24"/>
        </w:rPr>
      </w:pPr>
      <w:proofErr w:type="gramStart"/>
      <w:r w:rsidRPr="00BB6BDD">
        <w:rPr>
          <w:rFonts w:ascii="Times New Roman" w:hAnsi="Times New Roman" w:cs="Times New Roman"/>
          <w:sz w:val="24"/>
          <w:szCs w:val="24"/>
        </w:rPr>
        <w:t>6.Is</w:t>
      </w:r>
      <w:proofErr w:type="gramEnd"/>
      <w:r w:rsidRPr="00BB6BDD">
        <w:rPr>
          <w:rFonts w:ascii="Times New Roman" w:hAnsi="Times New Roman" w:cs="Times New Roman"/>
          <w:sz w:val="24"/>
          <w:szCs w:val="24"/>
        </w:rPr>
        <w:t xml:space="preserve"> there a statement locating the researcher culturally or theoretically?</w:t>
      </w:r>
    </w:p>
    <w:p w14:paraId="579F5D0F" w14:textId="77777777" w:rsidR="00AE43D5" w:rsidRPr="00BB6BDD" w:rsidRDefault="00AE43D5" w:rsidP="00AE43D5">
      <w:pPr>
        <w:rPr>
          <w:rFonts w:ascii="Times New Roman" w:hAnsi="Times New Roman" w:cs="Times New Roman"/>
          <w:sz w:val="24"/>
          <w:szCs w:val="24"/>
        </w:rPr>
      </w:pPr>
      <w:proofErr w:type="gramStart"/>
      <w:r w:rsidRPr="00BB6BDD">
        <w:rPr>
          <w:rFonts w:ascii="Times New Roman" w:hAnsi="Times New Roman" w:cs="Times New Roman"/>
          <w:sz w:val="24"/>
          <w:szCs w:val="24"/>
        </w:rPr>
        <w:t>7.Is</w:t>
      </w:r>
      <w:proofErr w:type="gramEnd"/>
      <w:r w:rsidRPr="00BB6BDD">
        <w:rPr>
          <w:rFonts w:ascii="Times New Roman" w:hAnsi="Times New Roman" w:cs="Times New Roman"/>
          <w:sz w:val="24"/>
          <w:szCs w:val="24"/>
        </w:rPr>
        <w:t xml:space="preserve"> the influence of the researcher on the research, and vice- versa, addressed?</w:t>
      </w:r>
    </w:p>
    <w:p w14:paraId="17C1F4E0" w14:textId="77777777" w:rsidR="00AE43D5" w:rsidRPr="00BB6BDD" w:rsidRDefault="00AE43D5" w:rsidP="00AE43D5">
      <w:pPr>
        <w:rPr>
          <w:rFonts w:ascii="Times New Roman" w:hAnsi="Times New Roman" w:cs="Times New Roman"/>
          <w:sz w:val="24"/>
          <w:szCs w:val="24"/>
        </w:rPr>
      </w:pPr>
      <w:proofErr w:type="gramStart"/>
      <w:r w:rsidRPr="00BB6BDD">
        <w:rPr>
          <w:rFonts w:ascii="Times New Roman" w:hAnsi="Times New Roman" w:cs="Times New Roman"/>
          <w:sz w:val="24"/>
          <w:szCs w:val="24"/>
        </w:rPr>
        <w:t>8.Are</w:t>
      </w:r>
      <w:proofErr w:type="gramEnd"/>
      <w:r w:rsidRPr="00BB6BDD">
        <w:rPr>
          <w:rFonts w:ascii="Times New Roman" w:hAnsi="Times New Roman" w:cs="Times New Roman"/>
          <w:sz w:val="24"/>
          <w:szCs w:val="24"/>
        </w:rPr>
        <w:t xml:space="preserve"> participants, and their voices, adequately represented?</w:t>
      </w:r>
    </w:p>
    <w:p w14:paraId="06DBE27C" w14:textId="77777777" w:rsidR="00AE43D5" w:rsidRPr="00BB6BDD" w:rsidRDefault="00AE43D5" w:rsidP="00AE43D5">
      <w:pPr>
        <w:rPr>
          <w:rFonts w:ascii="Times New Roman" w:hAnsi="Times New Roman" w:cs="Times New Roman"/>
          <w:sz w:val="24"/>
          <w:szCs w:val="24"/>
        </w:rPr>
      </w:pPr>
      <w:proofErr w:type="gramStart"/>
      <w:r w:rsidRPr="00BB6BDD">
        <w:rPr>
          <w:rFonts w:ascii="Times New Roman" w:hAnsi="Times New Roman" w:cs="Times New Roman"/>
          <w:sz w:val="24"/>
          <w:szCs w:val="24"/>
        </w:rPr>
        <w:t>9.Is</w:t>
      </w:r>
      <w:proofErr w:type="gramEnd"/>
      <w:r w:rsidRPr="00BB6BDD">
        <w:rPr>
          <w:rFonts w:ascii="Times New Roman" w:hAnsi="Times New Roman" w:cs="Times New Roman"/>
          <w:sz w:val="24"/>
          <w:szCs w:val="24"/>
        </w:rPr>
        <w:t xml:space="preserve"> the research ethical according to current criteria or, for recent studies, and is there evidence of ethical approval by an appropriate body?</w:t>
      </w:r>
    </w:p>
    <w:p w14:paraId="3C8C6FDC" w14:textId="77777777" w:rsidR="00AE43D5" w:rsidRPr="00BB6BDD" w:rsidRDefault="00AE43D5" w:rsidP="00AE43D5">
      <w:pPr>
        <w:rPr>
          <w:rFonts w:ascii="Times New Roman" w:hAnsi="Times New Roman" w:cs="Times New Roman"/>
          <w:sz w:val="24"/>
          <w:szCs w:val="24"/>
        </w:rPr>
      </w:pPr>
      <w:r w:rsidRPr="00BB6BDD">
        <w:rPr>
          <w:rFonts w:ascii="Times New Roman" w:hAnsi="Times New Roman" w:cs="Times New Roman"/>
          <w:sz w:val="24"/>
          <w:szCs w:val="24"/>
        </w:rPr>
        <w:t>10</w:t>
      </w:r>
      <w:proofErr w:type="gramStart"/>
      <w:r w:rsidRPr="00BB6BDD">
        <w:rPr>
          <w:rFonts w:ascii="Times New Roman" w:hAnsi="Times New Roman" w:cs="Times New Roman"/>
          <w:sz w:val="24"/>
          <w:szCs w:val="24"/>
        </w:rPr>
        <w:t>.Do</w:t>
      </w:r>
      <w:proofErr w:type="gramEnd"/>
      <w:r w:rsidRPr="00BB6BDD">
        <w:rPr>
          <w:rFonts w:ascii="Times New Roman" w:hAnsi="Times New Roman" w:cs="Times New Roman"/>
          <w:sz w:val="24"/>
          <w:szCs w:val="24"/>
        </w:rPr>
        <w:t xml:space="preserve"> the conclusions drawn in the research report flow from the analysis, or interpretation, of the data?</w:t>
      </w:r>
    </w:p>
    <w:p w14:paraId="72AC2954" w14:textId="77777777" w:rsidR="00AE43D5" w:rsidRPr="005A72EC" w:rsidRDefault="00AE43D5" w:rsidP="00AE43D5">
      <w:pPr>
        <w:pStyle w:val="Caption"/>
        <w:keepNext/>
        <w:rPr>
          <w:rFonts w:ascii="Times New Roman" w:hAnsi="Times New Roman" w:cs="Times New Roman"/>
          <w:bCs/>
          <w:i w:val="0"/>
          <w:iCs w:val="0"/>
          <w:color w:val="auto"/>
          <w:sz w:val="24"/>
          <w:szCs w:val="24"/>
        </w:rPr>
      </w:pPr>
      <w:proofErr w:type="gramStart"/>
      <w:r w:rsidRPr="005A72EC">
        <w:rPr>
          <w:rFonts w:ascii="Times New Roman" w:hAnsi="Times New Roman" w:cs="Times New Roman"/>
          <w:b/>
          <w:i w:val="0"/>
          <w:iCs w:val="0"/>
          <w:color w:val="auto"/>
          <w:sz w:val="24"/>
          <w:szCs w:val="24"/>
          <w:lang w:val="en-NZ"/>
        </w:rPr>
        <w:t>Table</w:t>
      </w:r>
      <w:r>
        <w:rPr>
          <w:rFonts w:ascii="Times New Roman" w:hAnsi="Times New Roman" w:cs="Times New Roman"/>
          <w:bCs/>
          <w:i w:val="0"/>
          <w:iCs w:val="0"/>
          <w:color w:val="auto"/>
          <w:sz w:val="24"/>
          <w:szCs w:val="24"/>
          <w:lang w:val="en-NZ"/>
        </w:rPr>
        <w:t xml:space="preserve"> 4.</w:t>
      </w:r>
      <w:proofErr w:type="gramEnd"/>
      <w:r>
        <w:rPr>
          <w:rFonts w:ascii="Times New Roman" w:hAnsi="Times New Roman" w:cs="Times New Roman"/>
          <w:bCs/>
          <w:i w:val="0"/>
          <w:iCs w:val="0"/>
          <w:color w:val="auto"/>
          <w:sz w:val="24"/>
          <w:szCs w:val="24"/>
          <w:lang w:val="en-NZ"/>
        </w:rPr>
        <w:t xml:space="preserve"> </w:t>
      </w:r>
      <w:r w:rsidRPr="005A72EC">
        <w:rPr>
          <w:rFonts w:ascii="Times New Roman" w:hAnsi="Times New Roman" w:cs="Times New Roman"/>
          <w:bCs/>
          <w:i w:val="0"/>
          <w:iCs w:val="0"/>
          <w:color w:val="auto"/>
          <w:sz w:val="24"/>
          <w:szCs w:val="24"/>
          <w:lang w:val="en-NZ"/>
        </w:rPr>
        <w:t>Quality of Qualitative Research Literatures</w:t>
      </w:r>
    </w:p>
    <w:tbl>
      <w:tblPr>
        <w:tblStyle w:val="PlainTable2"/>
        <w:tblW w:w="0" w:type="auto"/>
        <w:tblLook w:val="06A0" w:firstRow="1" w:lastRow="0" w:firstColumn="1" w:lastColumn="0" w:noHBand="1" w:noVBand="1"/>
      </w:tblPr>
      <w:tblGrid>
        <w:gridCol w:w="1374"/>
        <w:gridCol w:w="653"/>
        <w:gridCol w:w="539"/>
        <w:gridCol w:w="543"/>
        <w:gridCol w:w="543"/>
        <w:gridCol w:w="543"/>
        <w:gridCol w:w="913"/>
        <w:gridCol w:w="913"/>
        <w:gridCol w:w="543"/>
        <w:gridCol w:w="543"/>
        <w:gridCol w:w="540"/>
        <w:gridCol w:w="738"/>
        <w:gridCol w:w="1065"/>
      </w:tblGrid>
      <w:tr w:rsidR="00AE43D5" w:rsidRPr="00BB6BDD" w14:paraId="34F332C5" w14:textId="77777777" w:rsidTr="00662E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4" w:type="dxa"/>
            <w:vMerge w:val="restart"/>
          </w:tcPr>
          <w:p w14:paraId="51BA769F" w14:textId="77777777" w:rsidR="00AE43D5" w:rsidRPr="00BB6BDD" w:rsidRDefault="00AE43D5" w:rsidP="00662EAE">
            <w:pPr>
              <w:rPr>
                <w:rFonts w:ascii="Times New Roman" w:hAnsi="Times New Roman" w:cs="Times New Roman"/>
              </w:rPr>
            </w:pPr>
            <w:bookmarkStart w:id="2" w:name="_Hlk167705264"/>
            <w:r w:rsidRPr="00BB6BDD">
              <w:rPr>
                <w:rFonts w:ascii="Times New Roman" w:hAnsi="Times New Roman" w:cs="Times New Roman"/>
              </w:rPr>
              <w:t>Author</w:t>
            </w:r>
          </w:p>
        </w:tc>
        <w:tc>
          <w:tcPr>
            <w:tcW w:w="7011" w:type="dxa"/>
            <w:gridSpan w:val="11"/>
          </w:tcPr>
          <w:p w14:paraId="79659C62" w14:textId="77777777" w:rsidR="00AE43D5" w:rsidRPr="00BB6BDD" w:rsidRDefault="00AE43D5" w:rsidP="00662EA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B6BDD">
              <w:rPr>
                <w:rFonts w:ascii="Times New Roman" w:hAnsi="Times New Roman" w:cs="Times New Roman"/>
              </w:rPr>
              <w:t>Appraisal questions</w:t>
            </w:r>
          </w:p>
        </w:tc>
        <w:tc>
          <w:tcPr>
            <w:tcW w:w="1065" w:type="dxa"/>
            <w:vMerge w:val="restart"/>
          </w:tcPr>
          <w:p w14:paraId="4A2D47A6" w14:textId="77777777" w:rsidR="00AE43D5" w:rsidRPr="00BB6BDD" w:rsidRDefault="00AE43D5" w:rsidP="00662EA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
          <w:p w14:paraId="46228272" w14:textId="77777777" w:rsidR="00AE43D5" w:rsidRPr="00BB6BDD" w:rsidRDefault="00AE43D5" w:rsidP="00662EA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BB6BDD">
              <w:rPr>
                <w:rFonts w:ascii="Times New Roman" w:hAnsi="Times New Roman" w:cs="Times New Roman"/>
              </w:rPr>
              <w:t>Remark</w:t>
            </w:r>
          </w:p>
        </w:tc>
      </w:tr>
      <w:tr w:rsidR="00AE43D5" w:rsidRPr="00BB6BDD" w14:paraId="6BC3D534" w14:textId="77777777" w:rsidTr="00662EAE">
        <w:tc>
          <w:tcPr>
            <w:cnfStyle w:val="001000000000" w:firstRow="0" w:lastRow="0" w:firstColumn="1" w:lastColumn="0" w:oddVBand="0" w:evenVBand="0" w:oddHBand="0" w:evenHBand="0" w:firstRowFirstColumn="0" w:firstRowLastColumn="0" w:lastRowFirstColumn="0" w:lastRowLastColumn="0"/>
            <w:tcW w:w="1374" w:type="dxa"/>
            <w:vMerge/>
          </w:tcPr>
          <w:p w14:paraId="70EF83DC" w14:textId="77777777" w:rsidR="00AE43D5" w:rsidRPr="00BB6BDD" w:rsidRDefault="00AE43D5" w:rsidP="00662EAE">
            <w:pPr>
              <w:rPr>
                <w:rFonts w:ascii="Times New Roman" w:hAnsi="Times New Roman" w:cs="Times New Roman"/>
                <w:b w:val="0"/>
                <w:bCs w:val="0"/>
              </w:rPr>
            </w:pPr>
          </w:p>
        </w:tc>
        <w:tc>
          <w:tcPr>
            <w:tcW w:w="653" w:type="dxa"/>
          </w:tcPr>
          <w:p w14:paraId="2FA27606"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BB6BDD">
              <w:rPr>
                <w:rFonts w:ascii="Times New Roman" w:hAnsi="Times New Roman" w:cs="Times New Roman"/>
                <w:b/>
                <w:bCs/>
              </w:rPr>
              <w:t>1</w:t>
            </w:r>
          </w:p>
        </w:tc>
        <w:tc>
          <w:tcPr>
            <w:tcW w:w="539" w:type="dxa"/>
          </w:tcPr>
          <w:p w14:paraId="06969BA0"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BB6BDD">
              <w:rPr>
                <w:rFonts w:ascii="Times New Roman" w:hAnsi="Times New Roman" w:cs="Times New Roman"/>
                <w:b/>
                <w:bCs/>
              </w:rPr>
              <w:t>2</w:t>
            </w:r>
          </w:p>
        </w:tc>
        <w:tc>
          <w:tcPr>
            <w:tcW w:w="543" w:type="dxa"/>
          </w:tcPr>
          <w:p w14:paraId="5ADCFBA0"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BB6BDD">
              <w:rPr>
                <w:rFonts w:ascii="Times New Roman" w:hAnsi="Times New Roman" w:cs="Times New Roman"/>
                <w:b/>
                <w:bCs/>
              </w:rPr>
              <w:t>3</w:t>
            </w:r>
          </w:p>
        </w:tc>
        <w:tc>
          <w:tcPr>
            <w:tcW w:w="543" w:type="dxa"/>
          </w:tcPr>
          <w:p w14:paraId="6AAE134C"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BB6BDD">
              <w:rPr>
                <w:rFonts w:ascii="Times New Roman" w:hAnsi="Times New Roman" w:cs="Times New Roman"/>
                <w:b/>
                <w:bCs/>
              </w:rPr>
              <w:t>4</w:t>
            </w:r>
          </w:p>
        </w:tc>
        <w:tc>
          <w:tcPr>
            <w:tcW w:w="543" w:type="dxa"/>
          </w:tcPr>
          <w:p w14:paraId="33273336"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BB6BDD">
              <w:rPr>
                <w:rFonts w:ascii="Times New Roman" w:hAnsi="Times New Roman" w:cs="Times New Roman"/>
                <w:b/>
                <w:bCs/>
              </w:rPr>
              <w:t>5</w:t>
            </w:r>
          </w:p>
        </w:tc>
        <w:tc>
          <w:tcPr>
            <w:tcW w:w="913" w:type="dxa"/>
          </w:tcPr>
          <w:p w14:paraId="01E467FA"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BB6BDD">
              <w:rPr>
                <w:rFonts w:ascii="Times New Roman" w:hAnsi="Times New Roman" w:cs="Times New Roman"/>
                <w:b/>
                <w:bCs/>
              </w:rPr>
              <w:t>6</w:t>
            </w:r>
          </w:p>
        </w:tc>
        <w:tc>
          <w:tcPr>
            <w:tcW w:w="913" w:type="dxa"/>
          </w:tcPr>
          <w:p w14:paraId="32758EA1"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BB6BDD">
              <w:rPr>
                <w:rFonts w:ascii="Times New Roman" w:hAnsi="Times New Roman" w:cs="Times New Roman"/>
                <w:b/>
                <w:bCs/>
              </w:rPr>
              <w:t>7</w:t>
            </w:r>
          </w:p>
        </w:tc>
        <w:tc>
          <w:tcPr>
            <w:tcW w:w="543" w:type="dxa"/>
          </w:tcPr>
          <w:p w14:paraId="62ED81CB"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BB6BDD">
              <w:rPr>
                <w:rFonts w:ascii="Times New Roman" w:hAnsi="Times New Roman" w:cs="Times New Roman"/>
                <w:b/>
                <w:bCs/>
              </w:rPr>
              <w:t>8</w:t>
            </w:r>
          </w:p>
        </w:tc>
        <w:tc>
          <w:tcPr>
            <w:tcW w:w="543" w:type="dxa"/>
          </w:tcPr>
          <w:p w14:paraId="4C992847"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BB6BDD">
              <w:rPr>
                <w:rFonts w:ascii="Times New Roman" w:hAnsi="Times New Roman" w:cs="Times New Roman"/>
                <w:b/>
                <w:bCs/>
              </w:rPr>
              <w:t>9</w:t>
            </w:r>
          </w:p>
        </w:tc>
        <w:tc>
          <w:tcPr>
            <w:tcW w:w="540" w:type="dxa"/>
          </w:tcPr>
          <w:p w14:paraId="2AAB1C56"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BB6BDD">
              <w:rPr>
                <w:rFonts w:ascii="Times New Roman" w:hAnsi="Times New Roman" w:cs="Times New Roman"/>
                <w:b/>
                <w:bCs/>
              </w:rPr>
              <w:t>10</w:t>
            </w:r>
          </w:p>
        </w:tc>
        <w:tc>
          <w:tcPr>
            <w:tcW w:w="738" w:type="dxa"/>
          </w:tcPr>
          <w:p w14:paraId="016AE258"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r w:rsidRPr="00BB6BDD">
              <w:rPr>
                <w:rFonts w:ascii="Times New Roman" w:hAnsi="Times New Roman" w:cs="Times New Roman"/>
                <w:b/>
                <w:bCs/>
              </w:rPr>
              <w:t>Score</w:t>
            </w:r>
          </w:p>
        </w:tc>
        <w:tc>
          <w:tcPr>
            <w:tcW w:w="1065" w:type="dxa"/>
            <w:vMerge/>
          </w:tcPr>
          <w:p w14:paraId="7C79E7F0"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rPr>
            </w:pPr>
          </w:p>
        </w:tc>
      </w:tr>
      <w:tr w:rsidR="00AE43D5" w:rsidRPr="00BB6BDD" w14:paraId="6FEDFC82" w14:textId="77777777" w:rsidTr="00662EAE">
        <w:tc>
          <w:tcPr>
            <w:cnfStyle w:val="001000000000" w:firstRow="0" w:lastRow="0" w:firstColumn="1" w:lastColumn="0" w:oddVBand="0" w:evenVBand="0" w:oddHBand="0" w:evenHBand="0" w:firstRowFirstColumn="0" w:firstRowLastColumn="0" w:lastRowFirstColumn="0" w:lastRowLastColumn="0"/>
            <w:tcW w:w="1374" w:type="dxa"/>
          </w:tcPr>
          <w:p w14:paraId="52D70A60" w14:textId="77777777" w:rsidR="00AE43D5" w:rsidRPr="005A72EC" w:rsidRDefault="00AE43D5" w:rsidP="00662EAE">
            <w:pPr>
              <w:rPr>
                <w:rFonts w:ascii="Times New Roman" w:hAnsi="Times New Roman" w:cs="Times New Roman"/>
                <w:i/>
                <w:iCs/>
              </w:rPr>
            </w:pPr>
            <w:bookmarkStart w:id="3" w:name="_Hlk168875067"/>
            <w:bookmarkEnd w:id="2"/>
            <w:r w:rsidRPr="00BB6BDD">
              <w:rPr>
                <w:rFonts w:ascii="Times New Roman" w:hAnsi="Times New Roman" w:cs="Times New Roman"/>
              </w:rPr>
              <w:t>Folayan</w:t>
            </w:r>
          </w:p>
          <w:bookmarkEnd w:id="3"/>
          <w:p w14:paraId="1EB5E0AA" w14:textId="77777777" w:rsidR="00AE43D5" w:rsidRPr="00BB6BDD" w:rsidRDefault="00AE43D5" w:rsidP="00662EAE">
            <w:pPr>
              <w:rPr>
                <w:rFonts w:ascii="Times New Roman" w:hAnsi="Times New Roman" w:cs="Times New Roman"/>
              </w:rPr>
            </w:pPr>
          </w:p>
        </w:tc>
        <w:tc>
          <w:tcPr>
            <w:tcW w:w="653" w:type="dxa"/>
          </w:tcPr>
          <w:p w14:paraId="4278A0CA"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Yes</w:t>
            </w:r>
          </w:p>
        </w:tc>
        <w:tc>
          <w:tcPr>
            <w:tcW w:w="539" w:type="dxa"/>
          </w:tcPr>
          <w:p w14:paraId="28BD46B7"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Yes</w:t>
            </w:r>
          </w:p>
        </w:tc>
        <w:tc>
          <w:tcPr>
            <w:tcW w:w="543" w:type="dxa"/>
          </w:tcPr>
          <w:p w14:paraId="004EB273"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Yes</w:t>
            </w:r>
          </w:p>
        </w:tc>
        <w:tc>
          <w:tcPr>
            <w:tcW w:w="543" w:type="dxa"/>
          </w:tcPr>
          <w:p w14:paraId="6620A2B1"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Yes</w:t>
            </w:r>
          </w:p>
        </w:tc>
        <w:tc>
          <w:tcPr>
            <w:tcW w:w="543" w:type="dxa"/>
          </w:tcPr>
          <w:p w14:paraId="0D0E53FF"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Yes</w:t>
            </w:r>
          </w:p>
        </w:tc>
        <w:tc>
          <w:tcPr>
            <w:tcW w:w="913" w:type="dxa"/>
          </w:tcPr>
          <w:p w14:paraId="79B90A84"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Unclear</w:t>
            </w:r>
          </w:p>
        </w:tc>
        <w:tc>
          <w:tcPr>
            <w:tcW w:w="913" w:type="dxa"/>
          </w:tcPr>
          <w:p w14:paraId="4AD56296"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Unclear</w:t>
            </w:r>
          </w:p>
        </w:tc>
        <w:tc>
          <w:tcPr>
            <w:tcW w:w="543" w:type="dxa"/>
          </w:tcPr>
          <w:p w14:paraId="7733FF69"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Yes</w:t>
            </w:r>
          </w:p>
        </w:tc>
        <w:tc>
          <w:tcPr>
            <w:tcW w:w="543" w:type="dxa"/>
          </w:tcPr>
          <w:p w14:paraId="20DA6711"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Yes</w:t>
            </w:r>
          </w:p>
        </w:tc>
        <w:tc>
          <w:tcPr>
            <w:tcW w:w="540" w:type="dxa"/>
          </w:tcPr>
          <w:p w14:paraId="75B0BDD5"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Yes</w:t>
            </w:r>
          </w:p>
        </w:tc>
        <w:tc>
          <w:tcPr>
            <w:tcW w:w="738" w:type="dxa"/>
          </w:tcPr>
          <w:p w14:paraId="186F793C"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7</w:t>
            </w:r>
          </w:p>
        </w:tc>
        <w:tc>
          <w:tcPr>
            <w:tcW w:w="1065" w:type="dxa"/>
          </w:tcPr>
          <w:p w14:paraId="078AB929"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Moderate</w:t>
            </w:r>
          </w:p>
        </w:tc>
      </w:tr>
      <w:tr w:rsidR="00AE43D5" w:rsidRPr="00BB6BDD" w14:paraId="0730639B" w14:textId="77777777" w:rsidTr="00662EAE">
        <w:trPr>
          <w:trHeight w:val="647"/>
        </w:trPr>
        <w:tc>
          <w:tcPr>
            <w:cnfStyle w:val="001000000000" w:firstRow="0" w:lastRow="0" w:firstColumn="1" w:lastColumn="0" w:oddVBand="0" w:evenVBand="0" w:oddHBand="0" w:evenHBand="0" w:firstRowFirstColumn="0" w:firstRowLastColumn="0" w:lastRowFirstColumn="0" w:lastRowLastColumn="0"/>
            <w:tcW w:w="1374" w:type="dxa"/>
          </w:tcPr>
          <w:p w14:paraId="17FD0449" w14:textId="77777777" w:rsidR="00AE43D5" w:rsidRPr="00BB6BDD" w:rsidRDefault="00AE43D5" w:rsidP="00662EAE">
            <w:pPr>
              <w:rPr>
                <w:rFonts w:ascii="Times New Roman" w:hAnsi="Times New Roman" w:cs="Times New Roman"/>
              </w:rPr>
            </w:pPr>
            <w:proofErr w:type="spellStart"/>
            <w:r w:rsidRPr="00BB6BDD">
              <w:rPr>
                <w:rFonts w:ascii="Times New Roman" w:hAnsi="Times New Roman" w:cs="Times New Roman"/>
              </w:rPr>
              <w:t>Mbachu</w:t>
            </w:r>
            <w:proofErr w:type="spellEnd"/>
            <w:r w:rsidRPr="00BB6BDD">
              <w:rPr>
                <w:rFonts w:ascii="Times New Roman" w:hAnsi="Times New Roman" w:cs="Times New Roman"/>
              </w:rPr>
              <w:t xml:space="preserve"> </w:t>
            </w:r>
            <w:r w:rsidRPr="00436DE3">
              <w:rPr>
                <w:rFonts w:ascii="Times New Roman" w:hAnsi="Times New Roman" w:cs="Times New Roman"/>
                <w:i/>
                <w:iCs/>
              </w:rPr>
              <w:t>et al.</w:t>
            </w:r>
          </w:p>
        </w:tc>
        <w:tc>
          <w:tcPr>
            <w:tcW w:w="653" w:type="dxa"/>
          </w:tcPr>
          <w:p w14:paraId="609A1E23"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Yes</w:t>
            </w:r>
          </w:p>
        </w:tc>
        <w:tc>
          <w:tcPr>
            <w:tcW w:w="539" w:type="dxa"/>
          </w:tcPr>
          <w:p w14:paraId="138318B5"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Yes</w:t>
            </w:r>
          </w:p>
        </w:tc>
        <w:tc>
          <w:tcPr>
            <w:tcW w:w="543" w:type="dxa"/>
          </w:tcPr>
          <w:p w14:paraId="27579220"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Yes</w:t>
            </w:r>
          </w:p>
        </w:tc>
        <w:tc>
          <w:tcPr>
            <w:tcW w:w="543" w:type="dxa"/>
          </w:tcPr>
          <w:p w14:paraId="658D9C35"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Yes</w:t>
            </w:r>
          </w:p>
        </w:tc>
        <w:tc>
          <w:tcPr>
            <w:tcW w:w="543" w:type="dxa"/>
          </w:tcPr>
          <w:p w14:paraId="04AE7B25"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Yes</w:t>
            </w:r>
          </w:p>
        </w:tc>
        <w:tc>
          <w:tcPr>
            <w:tcW w:w="913" w:type="dxa"/>
          </w:tcPr>
          <w:p w14:paraId="34B6DE68"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Unclear</w:t>
            </w:r>
          </w:p>
        </w:tc>
        <w:tc>
          <w:tcPr>
            <w:tcW w:w="913" w:type="dxa"/>
          </w:tcPr>
          <w:p w14:paraId="667F1CD0"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Unclear</w:t>
            </w:r>
          </w:p>
        </w:tc>
        <w:tc>
          <w:tcPr>
            <w:tcW w:w="543" w:type="dxa"/>
          </w:tcPr>
          <w:p w14:paraId="35813A05"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Yes</w:t>
            </w:r>
          </w:p>
        </w:tc>
        <w:tc>
          <w:tcPr>
            <w:tcW w:w="543" w:type="dxa"/>
          </w:tcPr>
          <w:p w14:paraId="399B9F38"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Yes</w:t>
            </w:r>
          </w:p>
        </w:tc>
        <w:tc>
          <w:tcPr>
            <w:tcW w:w="540" w:type="dxa"/>
          </w:tcPr>
          <w:p w14:paraId="2237F32C"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Yes</w:t>
            </w:r>
          </w:p>
        </w:tc>
        <w:tc>
          <w:tcPr>
            <w:tcW w:w="738" w:type="dxa"/>
          </w:tcPr>
          <w:p w14:paraId="5778B1EE"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7</w:t>
            </w:r>
          </w:p>
        </w:tc>
        <w:tc>
          <w:tcPr>
            <w:tcW w:w="1065" w:type="dxa"/>
          </w:tcPr>
          <w:p w14:paraId="4C4ED439" w14:textId="77777777" w:rsidR="00AE43D5" w:rsidRPr="00BB6BDD"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B6BDD">
              <w:rPr>
                <w:rFonts w:ascii="Times New Roman" w:hAnsi="Times New Roman" w:cs="Times New Roman"/>
              </w:rPr>
              <w:t>Moderate</w:t>
            </w:r>
          </w:p>
        </w:tc>
      </w:tr>
    </w:tbl>
    <w:p w14:paraId="6669DD11" w14:textId="77777777" w:rsidR="00AE43D5" w:rsidRPr="00BB6BDD" w:rsidRDefault="00AE43D5" w:rsidP="00AE43D5">
      <w:pPr>
        <w:rPr>
          <w:rFonts w:ascii="Times New Roman" w:hAnsi="Times New Roman" w:cs="Times New Roman"/>
          <w:sz w:val="24"/>
          <w:szCs w:val="24"/>
        </w:rPr>
      </w:pPr>
    </w:p>
    <w:p w14:paraId="0652B204" w14:textId="77777777" w:rsidR="00AE43D5" w:rsidRDefault="00AE43D5" w:rsidP="00AE43D5">
      <w:pPr>
        <w:rPr>
          <w:rFonts w:ascii="Times New Roman" w:hAnsi="Times New Roman" w:cs="Times New Roman"/>
          <w:b/>
          <w:bCs/>
          <w:sz w:val="24"/>
          <w:szCs w:val="24"/>
        </w:rPr>
      </w:pPr>
    </w:p>
    <w:p w14:paraId="2D83F8F4" w14:textId="77777777" w:rsidR="00AE43D5" w:rsidRDefault="00AE43D5" w:rsidP="00AE43D5">
      <w:pPr>
        <w:rPr>
          <w:rFonts w:ascii="Times New Roman" w:hAnsi="Times New Roman" w:cs="Times New Roman"/>
          <w:b/>
          <w:bCs/>
          <w:sz w:val="24"/>
          <w:szCs w:val="24"/>
        </w:rPr>
      </w:pPr>
    </w:p>
    <w:p w14:paraId="3AF276A4" w14:textId="77777777" w:rsidR="00AE43D5" w:rsidRDefault="00AE43D5" w:rsidP="00AE43D5">
      <w:pPr>
        <w:rPr>
          <w:rFonts w:ascii="Times New Roman" w:hAnsi="Times New Roman" w:cs="Times New Roman"/>
          <w:b/>
          <w:bCs/>
          <w:sz w:val="24"/>
          <w:szCs w:val="24"/>
        </w:rPr>
      </w:pPr>
    </w:p>
    <w:p w14:paraId="02BE4ECB" w14:textId="77777777" w:rsidR="00AE43D5" w:rsidRDefault="00AE43D5" w:rsidP="00AE43D5">
      <w:pPr>
        <w:rPr>
          <w:rFonts w:ascii="Times New Roman" w:hAnsi="Times New Roman" w:cs="Times New Roman"/>
          <w:b/>
          <w:bCs/>
          <w:sz w:val="24"/>
          <w:szCs w:val="24"/>
        </w:rPr>
      </w:pPr>
    </w:p>
    <w:p w14:paraId="59E173B9" w14:textId="77777777" w:rsidR="00AE43D5" w:rsidRDefault="00AE43D5" w:rsidP="00AE43D5">
      <w:pPr>
        <w:rPr>
          <w:rFonts w:ascii="Times New Roman" w:hAnsi="Times New Roman" w:cs="Times New Roman"/>
          <w:b/>
          <w:bCs/>
          <w:sz w:val="24"/>
          <w:szCs w:val="24"/>
        </w:rPr>
      </w:pPr>
    </w:p>
    <w:p w14:paraId="39215FF8" w14:textId="77777777" w:rsidR="00AE43D5" w:rsidRDefault="00AE43D5" w:rsidP="00AE43D5">
      <w:pPr>
        <w:rPr>
          <w:rFonts w:ascii="Times New Roman" w:hAnsi="Times New Roman" w:cs="Times New Roman"/>
          <w:b/>
          <w:bCs/>
          <w:sz w:val="24"/>
          <w:szCs w:val="24"/>
        </w:rPr>
      </w:pPr>
    </w:p>
    <w:p w14:paraId="506B7CD1" w14:textId="77777777" w:rsidR="00AE43D5" w:rsidRDefault="00AE43D5" w:rsidP="00AE43D5">
      <w:pPr>
        <w:rPr>
          <w:rFonts w:ascii="Times New Roman" w:hAnsi="Times New Roman" w:cs="Times New Roman"/>
          <w:b/>
          <w:bCs/>
          <w:sz w:val="24"/>
          <w:szCs w:val="24"/>
        </w:rPr>
      </w:pPr>
    </w:p>
    <w:p w14:paraId="46A041F4" w14:textId="77777777" w:rsidR="00AE43D5" w:rsidRDefault="00AE43D5" w:rsidP="00AE43D5">
      <w:pPr>
        <w:rPr>
          <w:rFonts w:ascii="Times New Roman" w:hAnsi="Times New Roman" w:cs="Times New Roman"/>
          <w:b/>
          <w:bCs/>
          <w:sz w:val="24"/>
          <w:szCs w:val="24"/>
        </w:rPr>
      </w:pPr>
    </w:p>
    <w:p w14:paraId="0D0F1A4A" w14:textId="77777777" w:rsidR="00AE43D5" w:rsidRDefault="00AE43D5" w:rsidP="00AE43D5">
      <w:pPr>
        <w:rPr>
          <w:rFonts w:ascii="Times New Roman" w:hAnsi="Times New Roman" w:cs="Times New Roman"/>
          <w:b/>
          <w:bCs/>
          <w:sz w:val="24"/>
          <w:szCs w:val="24"/>
        </w:rPr>
      </w:pPr>
    </w:p>
    <w:p w14:paraId="17704AE6" w14:textId="77777777" w:rsidR="00AE43D5" w:rsidRDefault="00AE43D5" w:rsidP="00AE43D5">
      <w:pPr>
        <w:rPr>
          <w:rFonts w:ascii="Times New Roman" w:hAnsi="Times New Roman" w:cs="Times New Roman"/>
          <w:b/>
          <w:bCs/>
          <w:sz w:val="24"/>
          <w:szCs w:val="24"/>
        </w:rPr>
      </w:pPr>
    </w:p>
    <w:p w14:paraId="49F60E01" w14:textId="77777777" w:rsidR="00AE43D5" w:rsidRPr="005A72EC" w:rsidRDefault="00AE43D5" w:rsidP="00AE43D5">
      <w:pPr>
        <w:rPr>
          <w:rFonts w:ascii="Times New Roman" w:hAnsi="Times New Roman" w:cs="Times New Roman"/>
          <w:b/>
          <w:bCs/>
          <w:sz w:val="24"/>
          <w:szCs w:val="24"/>
        </w:rPr>
      </w:pPr>
      <w:r>
        <w:rPr>
          <w:rFonts w:ascii="Times New Roman" w:hAnsi="Times New Roman" w:cs="Times New Roman"/>
          <w:b/>
          <w:bCs/>
          <w:sz w:val="24"/>
          <w:szCs w:val="24"/>
        </w:rPr>
        <w:lastRenderedPageBreak/>
        <w:t>JBI</w:t>
      </w:r>
      <w:r w:rsidRPr="00BB6BDD">
        <w:rPr>
          <w:rFonts w:ascii="Times New Roman" w:hAnsi="Times New Roman" w:cs="Times New Roman"/>
          <w:b/>
          <w:bCs/>
          <w:sz w:val="24"/>
          <w:szCs w:val="24"/>
        </w:rPr>
        <w:t xml:space="preserve"> Critical Appraisal Checklist </w:t>
      </w:r>
      <w:r>
        <w:rPr>
          <w:rFonts w:ascii="Times New Roman" w:hAnsi="Times New Roman" w:cs="Times New Roman"/>
          <w:b/>
          <w:bCs/>
          <w:sz w:val="24"/>
          <w:szCs w:val="24"/>
        </w:rPr>
        <w:t>f</w:t>
      </w:r>
      <w:r w:rsidRPr="00BB6BDD">
        <w:rPr>
          <w:rFonts w:ascii="Times New Roman" w:hAnsi="Times New Roman" w:cs="Times New Roman"/>
          <w:b/>
          <w:bCs/>
          <w:sz w:val="24"/>
          <w:szCs w:val="24"/>
        </w:rPr>
        <w:t>or Analytical Cross-Sectional Studies</w:t>
      </w:r>
    </w:p>
    <w:p w14:paraId="7F841BE5" w14:textId="77777777" w:rsidR="00AE43D5" w:rsidRPr="00BB6BDD" w:rsidRDefault="00AE43D5" w:rsidP="00AE43D5">
      <w:pPr>
        <w:rPr>
          <w:rFonts w:ascii="Times New Roman" w:hAnsi="Times New Roman" w:cs="Times New Roman"/>
          <w:sz w:val="24"/>
          <w:szCs w:val="24"/>
        </w:rPr>
      </w:pPr>
      <w:proofErr w:type="gramStart"/>
      <w:r w:rsidRPr="00BB6BDD">
        <w:rPr>
          <w:rFonts w:ascii="Times New Roman" w:hAnsi="Times New Roman" w:cs="Times New Roman"/>
          <w:sz w:val="24"/>
          <w:szCs w:val="24"/>
        </w:rPr>
        <w:t>1.Were</w:t>
      </w:r>
      <w:proofErr w:type="gramEnd"/>
      <w:r w:rsidRPr="00BB6BDD">
        <w:rPr>
          <w:rFonts w:ascii="Times New Roman" w:hAnsi="Times New Roman" w:cs="Times New Roman"/>
          <w:sz w:val="24"/>
          <w:szCs w:val="24"/>
        </w:rPr>
        <w:t xml:space="preserve"> the criteria for inclusion in the sample clearly defined?</w:t>
      </w:r>
    </w:p>
    <w:p w14:paraId="0A2F10BD" w14:textId="77777777" w:rsidR="00AE43D5" w:rsidRPr="00BB6BDD" w:rsidRDefault="00AE43D5" w:rsidP="00AE43D5">
      <w:pPr>
        <w:rPr>
          <w:rFonts w:ascii="Times New Roman" w:hAnsi="Times New Roman" w:cs="Times New Roman"/>
          <w:sz w:val="24"/>
          <w:szCs w:val="24"/>
        </w:rPr>
      </w:pPr>
      <w:proofErr w:type="gramStart"/>
      <w:r w:rsidRPr="00BB6BDD">
        <w:rPr>
          <w:rFonts w:ascii="Times New Roman" w:hAnsi="Times New Roman" w:cs="Times New Roman"/>
          <w:sz w:val="24"/>
          <w:szCs w:val="24"/>
        </w:rPr>
        <w:t>2.Were</w:t>
      </w:r>
      <w:proofErr w:type="gramEnd"/>
      <w:r w:rsidRPr="00BB6BDD">
        <w:rPr>
          <w:rFonts w:ascii="Times New Roman" w:hAnsi="Times New Roman" w:cs="Times New Roman"/>
          <w:sz w:val="24"/>
          <w:szCs w:val="24"/>
        </w:rPr>
        <w:t xml:space="preserve"> the study subjects and the setting described in detail?</w:t>
      </w:r>
    </w:p>
    <w:p w14:paraId="4AA1CF8B" w14:textId="77777777" w:rsidR="00AE43D5" w:rsidRPr="00BB6BDD" w:rsidRDefault="00AE43D5" w:rsidP="00AE43D5">
      <w:pPr>
        <w:rPr>
          <w:rFonts w:ascii="Times New Roman" w:hAnsi="Times New Roman" w:cs="Times New Roman"/>
          <w:sz w:val="24"/>
          <w:szCs w:val="24"/>
        </w:rPr>
      </w:pPr>
      <w:proofErr w:type="gramStart"/>
      <w:r w:rsidRPr="00BB6BDD">
        <w:rPr>
          <w:rFonts w:ascii="Times New Roman" w:hAnsi="Times New Roman" w:cs="Times New Roman"/>
          <w:sz w:val="24"/>
          <w:szCs w:val="24"/>
        </w:rPr>
        <w:t>3.Was</w:t>
      </w:r>
      <w:proofErr w:type="gramEnd"/>
      <w:r w:rsidRPr="00BB6BDD">
        <w:rPr>
          <w:rFonts w:ascii="Times New Roman" w:hAnsi="Times New Roman" w:cs="Times New Roman"/>
          <w:sz w:val="24"/>
          <w:szCs w:val="24"/>
        </w:rPr>
        <w:t xml:space="preserve"> the exposure measured in a valid and reliable way?</w:t>
      </w:r>
    </w:p>
    <w:p w14:paraId="3CA3D9C5" w14:textId="77777777" w:rsidR="00AE43D5" w:rsidRPr="00BB6BDD" w:rsidRDefault="00AE43D5" w:rsidP="00AE43D5">
      <w:pPr>
        <w:rPr>
          <w:rFonts w:ascii="Times New Roman" w:hAnsi="Times New Roman" w:cs="Times New Roman"/>
          <w:sz w:val="24"/>
          <w:szCs w:val="24"/>
        </w:rPr>
      </w:pPr>
      <w:proofErr w:type="gramStart"/>
      <w:r w:rsidRPr="00BB6BDD">
        <w:rPr>
          <w:rFonts w:ascii="Times New Roman" w:hAnsi="Times New Roman" w:cs="Times New Roman"/>
          <w:sz w:val="24"/>
          <w:szCs w:val="24"/>
        </w:rPr>
        <w:t>4.Were</w:t>
      </w:r>
      <w:proofErr w:type="gramEnd"/>
      <w:r w:rsidRPr="00BB6BDD">
        <w:rPr>
          <w:rFonts w:ascii="Times New Roman" w:hAnsi="Times New Roman" w:cs="Times New Roman"/>
          <w:sz w:val="24"/>
          <w:szCs w:val="24"/>
        </w:rPr>
        <w:t xml:space="preserve"> objective, standard criteria used for measurement of the condition?</w:t>
      </w:r>
    </w:p>
    <w:p w14:paraId="74E61EF9" w14:textId="77777777" w:rsidR="00AE43D5" w:rsidRPr="00BB6BDD" w:rsidRDefault="00AE43D5" w:rsidP="00AE43D5">
      <w:pPr>
        <w:rPr>
          <w:rFonts w:ascii="Times New Roman" w:hAnsi="Times New Roman" w:cs="Times New Roman"/>
          <w:sz w:val="24"/>
          <w:szCs w:val="24"/>
        </w:rPr>
      </w:pPr>
      <w:proofErr w:type="gramStart"/>
      <w:r w:rsidRPr="00BB6BDD">
        <w:rPr>
          <w:rFonts w:ascii="Times New Roman" w:hAnsi="Times New Roman" w:cs="Times New Roman"/>
          <w:sz w:val="24"/>
          <w:szCs w:val="24"/>
        </w:rPr>
        <w:t>5.Were</w:t>
      </w:r>
      <w:proofErr w:type="gramEnd"/>
      <w:r w:rsidRPr="00BB6BDD">
        <w:rPr>
          <w:rFonts w:ascii="Times New Roman" w:hAnsi="Times New Roman" w:cs="Times New Roman"/>
          <w:sz w:val="24"/>
          <w:szCs w:val="24"/>
        </w:rPr>
        <w:t xml:space="preserve"> confounding factors identified?</w:t>
      </w:r>
    </w:p>
    <w:p w14:paraId="3B3F3071" w14:textId="77777777" w:rsidR="00AE43D5" w:rsidRPr="00BB6BDD" w:rsidRDefault="00AE43D5" w:rsidP="00AE43D5">
      <w:pPr>
        <w:rPr>
          <w:rFonts w:ascii="Times New Roman" w:hAnsi="Times New Roman" w:cs="Times New Roman"/>
          <w:sz w:val="24"/>
          <w:szCs w:val="24"/>
        </w:rPr>
      </w:pPr>
      <w:proofErr w:type="gramStart"/>
      <w:r w:rsidRPr="00BB6BDD">
        <w:rPr>
          <w:rFonts w:ascii="Times New Roman" w:hAnsi="Times New Roman" w:cs="Times New Roman"/>
          <w:sz w:val="24"/>
          <w:szCs w:val="24"/>
        </w:rPr>
        <w:t>6.Were</w:t>
      </w:r>
      <w:proofErr w:type="gramEnd"/>
      <w:r w:rsidRPr="00BB6BDD">
        <w:rPr>
          <w:rFonts w:ascii="Times New Roman" w:hAnsi="Times New Roman" w:cs="Times New Roman"/>
          <w:sz w:val="24"/>
          <w:szCs w:val="24"/>
        </w:rPr>
        <w:t xml:space="preserve"> strategies to deal with confounding factors stated?</w:t>
      </w:r>
    </w:p>
    <w:p w14:paraId="02322DCE" w14:textId="77777777" w:rsidR="00AE43D5" w:rsidRPr="00BB6BDD" w:rsidRDefault="00AE43D5" w:rsidP="00AE43D5">
      <w:pPr>
        <w:rPr>
          <w:rFonts w:ascii="Times New Roman" w:hAnsi="Times New Roman" w:cs="Times New Roman"/>
          <w:sz w:val="24"/>
          <w:szCs w:val="24"/>
        </w:rPr>
      </w:pPr>
      <w:proofErr w:type="gramStart"/>
      <w:r w:rsidRPr="00BB6BDD">
        <w:rPr>
          <w:rFonts w:ascii="Times New Roman" w:hAnsi="Times New Roman" w:cs="Times New Roman"/>
          <w:sz w:val="24"/>
          <w:szCs w:val="24"/>
        </w:rPr>
        <w:t>7.Were</w:t>
      </w:r>
      <w:proofErr w:type="gramEnd"/>
      <w:r w:rsidRPr="00BB6BDD">
        <w:rPr>
          <w:rFonts w:ascii="Times New Roman" w:hAnsi="Times New Roman" w:cs="Times New Roman"/>
          <w:sz w:val="24"/>
          <w:szCs w:val="24"/>
        </w:rPr>
        <w:t xml:space="preserve"> the outcomes measured in a valid and reliable way?</w:t>
      </w:r>
    </w:p>
    <w:p w14:paraId="5A13E7A4" w14:textId="77777777" w:rsidR="00AE43D5" w:rsidRDefault="00AE43D5" w:rsidP="00AE43D5">
      <w:pPr>
        <w:rPr>
          <w:rFonts w:ascii="Times New Roman" w:hAnsi="Times New Roman" w:cs="Times New Roman"/>
          <w:sz w:val="24"/>
          <w:szCs w:val="24"/>
        </w:rPr>
      </w:pPr>
      <w:proofErr w:type="gramStart"/>
      <w:r w:rsidRPr="00BB6BDD">
        <w:rPr>
          <w:rFonts w:ascii="Times New Roman" w:hAnsi="Times New Roman" w:cs="Times New Roman"/>
          <w:sz w:val="24"/>
          <w:szCs w:val="24"/>
        </w:rPr>
        <w:t>8.Was</w:t>
      </w:r>
      <w:proofErr w:type="gramEnd"/>
      <w:r w:rsidRPr="00BB6BDD">
        <w:rPr>
          <w:rFonts w:ascii="Times New Roman" w:hAnsi="Times New Roman" w:cs="Times New Roman"/>
          <w:sz w:val="24"/>
          <w:szCs w:val="24"/>
        </w:rPr>
        <w:t xml:space="preserve"> appropriate statistical analysis used?</w:t>
      </w:r>
    </w:p>
    <w:p w14:paraId="48AA5413" w14:textId="77777777" w:rsidR="00AE43D5" w:rsidRDefault="00AE43D5" w:rsidP="00AE43D5">
      <w:pPr>
        <w:rPr>
          <w:rFonts w:ascii="Times New Roman" w:hAnsi="Times New Roman" w:cs="Times New Roman"/>
          <w:sz w:val="24"/>
          <w:szCs w:val="24"/>
        </w:rPr>
      </w:pPr>
    </w:p>
    <w:p w14:paraId="4968310C" w14:textId="77777777" w:rsidR="00AE43D5" w:rsidRPr="005A72EC" w:rsidRDefault="00AE43D5" w:rsidP="00AE43D5">
      <w:pPr>
        <w:pStyle w:val="Caption"/>
        <w:keepNext/>
        <w:rPr>
          <w:rFonts w:ascii="Times New Roman" w:hAnsi="Times New Roman" w:cs="Times New Roman"/>
          <w:bCs/>
          <w:i w:val="0"/>
          <w:iCs w:val="0"/>
          <w:color w:val="auto"/>
          <w:sz w:val="24"/>
          <w:szCs w:val="24"/>
        </w:rPr>
      </w:pPr>
      <w:proofErr w:type="gramStart"/>
      <w:r w:rsidRPr="005A72EC">
        <w:rPr>
          <w:rFonts w:ascii="Times New Roman" w:hAnsi="Times New Roman" w:cs="Times New Roman"/>
          <w:b/>
          <w:i w:val="0"/>
          <w:iCs w:val="0"/>
          <w:color w:val="auto"/>
          <w:sz w:val="24"/>
          <w:szCs w:val="24"/>
          <w:lang w:val="en-NZ"/>
        </w:rPr>
        <w:t>Table</w:t>
      </w:r>
      <w:r>
        <w:rPr>
          <w:rFonts w:ascii="Times New Roman" w:hAnsi="Times New Roman" w:cs="Times New Roman"/>
          <w:bCs/>
          <w:i w:val="0"/>
          <w:iCs w:val="0"/>
          <w:color w:val="auto"/>
          <w:sz w:val="24"/>
          <w:szCs w:val="24"/>
          <w:lang w:val="en-NZ"/>
        </w:rPr>
        <w:t xml:space="preserve"> 5.</w:t>
      </w:r>
      <w:proofErr w:type="gramEnd"/>
      <w:r>
        <w:rPr>
          <w:rFonts w:ascii="Times New Roman" w:hAnsi="Times New Roman" w:cs="Times New Roman"/>
          <w:bCs/>
          <w:i w:val="0"/>
          <w:iCs w:val="0"/>
          <w:color w:val="auto"/>
          <w:sz w:val="24"/>
          <w:szCs w:val="24"/>
          <w:lang w:val="en-NZ"/>
        </w:rPr>
        <w:t xml:space="preserve"> </w:t>
      </w:r>
      <w:r w:rsidRPr="005A72EC">
        <w:rPr>
          <w:rFonts w:ascii="Times New Roman" w:hAnsi="Times New Roman" w:cs="Times New Roman"/>
          <w:bCs/>
          <w:i w:val="0"/>
          <w:iCs w:val="0"/>
          <w:color w:val="auto"/>
          <w:sz w:val="24"/>
          <w:szCs w:val="24"/>
          <w:lang w:val="en-NZ"/>
        </w:rPr>
        <w:t>Quality of Qualitative Research Literatures</w:t>
      </w:r>
    </w:p>
    <w:tbl>
      <w:tblPr>
        <w:tblStyle w:val="PlainTable2"/>
        <w:tblW w:w="0" w:type="auto"/>
        <w:tblLook w:val="04A0" w:firstRow="1" w:lastRow="0" w:firstColumn="1" w:lastColumn="0" w:noHBand="0" w:noVBand="1"/>
      </w:tblPr>
      <w:tblGrid>
        <w:gridCol w:w="2259"/>
        <w:gridCol w:w="552"/>
        <w:gridCol w:w="550"/>
        <w:gridCol w:w="577"/>
        <w:gridCol w:w="913"/>
        <w:gridCol w:w="913"/>
        <w:gridCol w:w="913"/>
        <w:gridCol w:w="550"/>
        <w:gridCol w:w="552"/>
        <w:gridCol w:w="738"/>
        <w:gridCol w:w="1059"/>
      </w:tblGrid>
      <w:tr w:rsidR="00AE43D5" w:rsidRPr="00C43815" w14:paraId="553F4948" w14:textId="77777777" w:rsidTr="00662EAE">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2532" w:type="dxa"/>
            <w:vMerge w:val="restart"/>
          </w:tcPr>
          <w:p w14:paraId="3D2E7286" w14:textId="77777777" w:rsidR="00AE43D5" w:rsidRPr="007C7BEA" w:rsidRDefault="00AE43D5" w:rsidP="00662EAE">
            <w:pPr>
              <w:spacing w:after="160" w:line="259" w:lineRule="auto"/>
              <w:rPr>
                <w:rFonts w:ascii="Times New Roman" w:hAnsi="Times New Roman" w:cs="Times New Roman"/>
                <w:b w:val="0"/>
                <w:bCs w:val="0"/>
              </w:rPr>
            </w:pPr>
            <w:r w:rsidRPr="00C43815">
              <w:rPr>
                <w:rFonts w:ascii="Times New Roman" w:hAnsi="Times New Roman" w:cs="Times New Roman"/>
              </w:rPr>
              <w:t>Author</w:t>
            </w:r>
          </w:p>
        </w:tc>
        <w:tc>
          <w:tcPr>
            <w:tcW w:w="6287" w:type="dxa"/>
            <w:gridSpan w:val="9"/>
          </w:tcPr>
          <w:p w14:paraId="39EC5E5D" w14:textId="77777777" w:rsidR="00AE43D5" w:rsidRPr="00C43815" w:rsidRDefault="00AE43D5" w:rsidP="00662EAE">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C43815">
              <w:rPr>
                <w:rFonts w:ascii="Times New Roman" w:hAnsi="Times New Roman" w:cs="Times New Roman"/>
              </w:rPr>
              <w:t>Appraisal questions</w:t>
            </w:r>
          </w:p>
          <w:p w14:paraId="3BECEDE7" w14:textId="77777777" w:rsidR="00AE43D5" w:rsidRPr="00C43815" w:rsidRDefault="00AE43D5" w:rsidP="00662EA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c>
          <w:tcPr>
            <w:tcW w:w="986" w:type="dxa"/>
            <w:vMerge w:val="restart"/>
          </w:tcPr>
          <w:p w14:paraId="0B6F81C6" w14:textId="77777777" w:rsidR="00AE43D5" w:rsidRPr="00C43815" w:rsidRDefault="00AE43D5" w:rsidP="00662EA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
          <w:p w14:paraId="4FD24E03" w14:textId="77777777" w:rsidR="00AE43D5" w:rsidRPr="00C43815" w:rsidRDefault="00AE43D5" w:rsidP="00662EA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
          <w:p w14:paraId="5207B510" w14:textId="77777777" w:rsidR="00AE43D5" w:rsidRPr="00C43815" w:rsidRDefault="00AE43D5" w:rsidP="00662EA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p>
          <w:p w14:paraId="0CB9F6D7" w14:textId="77777777" w:rsidR="00AE43D5" w:rsidRPr="00C43815" w:rsidRDefault="00AE43D5" w:rsidP="00662EAE">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C43815">
              <w:rPr>
                <w:rFonts w:ascii="Times New Roman" w:hAnsi="Times New Roman" w:cs="Times New Roman"/>
              </w:rPr>
              <w:t>Remark</w:t>
            </w:r>
          </w:p>
        </w:tc>
      </w:tr>
      <w:tr w:rsidR="00AE43D5" w:rsidRPr="00C43815" w14:paraId="1A91F9E3" w14:textId="77777777" w:rsidTr="00662EA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32" w:type="dxa"/>
            <w:vMerge/>
          </w:tcPr>
          <w:p w14:paraId="77EB2B51" w14:textId="77777777" w:rsidR="00AE43D5" w:rsidRPr="00C43815" w:rsidRDefault="00AE43D5" w:rsidP="00662EAE">
            <w:pPr>
              <w:rPr>
                <w:rFonts w:ascii="Times New Roman" w:hAnsi="Times New Roman" w:cs="Times New Roman"/>
              </w:rPr>
            </w:pPr>
          </w:p>
        </w:tc>
        <w:tc>
          <w:tcPr>
            <w:tcW w:w="556" w:type="dxa"/>
          </w:tcPr>
          <w:p w14:paraId="13E9AC4D"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43815">
              <w:rPr>
                <w:rFonts w:ascii="Times New Roman" w:hAnsi="Times New Roman" w:cs="Times New Roman"/>
                <w:b/>
                <w:bCs/>
              </w:rPr>
              <w:t>1</w:t>
            </w:r>
          </w:p>
        </w:tc>
        <w:tc>
          <w:tcPr>
            <w:tcW w:w="554" w:type="dxa"/>
          </w:tcPr>
          <w:p w14:paraId="0683D2C7"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43815">
              <w:rPr>
                <w:rFonts w:ascii="Times New Roman" w:hAnsi="Times New Roman" w:cs="Times New Roman"/>
                <w:b/>
                <w:bCs/>
              </w:rPr>
              <w:t>2</w:t>
            </w:r>
          </w:p>
        </w:tc>
        <w:tc>
          <w:tcPr>
            <w:tcW w:w="589" w:type="dxa"/>
          </w:tcPr>
          <w:p w14:paraId="0A39D6BE"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43815">
              <w:rPr>
                <w:rFonts w:ascii="Times New Roman" w:hAnsi="Times New Roman" w:cs="Times New Roman"/>
                <w:b/>
                <w:bCs/>
              </w:rPr>
              <w:t>3</w:t>
            </w:r>
          </w:p>
        </w:tc>
        <w:tc>
          <w:tcPr>
            <w:tcW w:w="913" w:type="dxa"/>
          </w:tcPr>
          <w:p w14:paraId="67EFDE35"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43815">
              <w:rPr>
                <w:rFonts w:ascii="Times New Roman" w:hAnsi="Times New Roman" w:cs="Times New Roman"/>
                <w:b/>
                <w:bCs/>
              </w:rPr>
              <w:t>4</w:t>
            </w:r>
          </w:p>
        </w:tc>
        <w:tc>
          <w:tcPr>
            <w:tcW w:w="913" w:type="dxa"/>
          </w:tcPr>
          <w:p w14:paraId="782C9761"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43815">
              <w:rPr>
                <w:rFonts w:ascii="Times New Roman" w:hAnsi="Times New Roman" w:cs="Times New Roman"/>
                <w:b/>
                <w:bCs/>
              </w:rPr>
              <w:t>5</w:t>
            </w:r>
          </w:p>
        </w:tc>
        <w:tc>
          <w:tcPr>
            <w:tcW w:w="913" w:type="dxa"/>
          </w:tcPr>
          <w:p w14:paraId="61B8554E"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43815">
              <w:rPr>
                <w:rFonts w:ascii="Times New Roman" w:hAnsi="Times New Roman" w:cs="Times New Roman"/>
                <w:b/>
                <w:bCs/>
              </w:rPr>
              <w:t>6</w:t>
            </w:r>
          </w:p>
        </w:tc>
        <w:tc>
          <w:tcPr>
            <w:tcW w:w="554" w:type="dxa"/>
          </w:tcPr>
          <w:p w14:paraId="77AD6EEB"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43815">
              <w:rPr>
                <w:rFonts w:ascii="Times New Roman" w:hAnsi="Times New Roman" w:cs="Times New Roman"/>
                <w:b/>
                <w:bCs/>
              </w:rPr>
              <w:t>7</w:t>
            </w:r>
          </w:p>
        </w:tc>
        <w:tc>
          <w:tcPr>
            <w:tcW w:w="557" w:type="dxa"/>
          </w:tcPr>
          <w:p w14:paraId="5385288D"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43815">
              <w:rPr>
                <w:rFonts w:ascii="Times New Roman" w:hAnsi="Times New Roman" w:cs="Times New Roman"/>
                <w:b/>
                <w:bCs/>
              </w:rPr>
              <w:t>8</w:t>
            </w:r>
          </w:p>
        </w:tc>
        <w:tc>
          <w:tcPr>
            <w:tcW w:w="738" w:type="dxa"/>
          </w:tcPr>
          <w:p w14:paraId="36719ABD"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r w:rsidRPr="00C43815">
              <w:rPr>
                <w:rFonts w:ascii="Times New Roman" w:hAnsi="Times New Roman" w:cs="Times New Roman"/>
                <w:b/>
                <w:bCs/>
              </w:rPr>
              <w:t>Score</w:t>
            </w:r>
          </w:p>
        </w:tc>
        <w:tc>
          <w:tcPr>
            <w:tcW w:w="986" w:type="dxa"/>
            <w:vMerge/>
          </w:tcPr>
          <w:p w14:paraId="3F4A259E"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rPr>
            </w:pPr>
          </w:p>
        </w:tc>
      </w:tr>
      <w:tr w:rsidR="00AE43D5" w:rsidRPr="00C43815" w14:paraId="2A43A23E" w14:textId="77777777" w:rsidTr="00662EAE">
        <w:trPr>
          <w:trHeight w:val="270"/>
        </w:trPr>
        <w:tc>
          <w:tcPr>
            <w:cnfStyle w:val="001000000000" w:firstRow="0" w:lastRow="0" w:firstColumn="1" w:lastColumn="0" w:oddVBand="0" w:evenVBand="0" w:oddHBand="0" w:evenHBand="0" w:firstRowFirstColumn="0" w:firstRowLastColumn="0" w:lastRowFirstColumn="0" w:lastRowLastColumn="0"/>
            <w:tcW w:w="2532" w:type="dxa"/>
          </w:tcPr>
          <w:p w14:paraId="6D2C4AFC" w14:textId="77777777" w:rsidR="00AE43D5" w:rsidRPr="00C43815" w:rsidRDefault="00AE43D5" w:rsidP="00662EAE">
            <w:pPr>
              <w:rPr>
                <w:rFonts w:ascii="Times New Roman" w:hAnsi="Times New Roman" w:cs="Times New Roman"/>
              </w:rPr>
            </w:pPr>
            <w:proofErr w:type="spellStart"/>
            <w:r w:rsidRPr="00C43815">
              <w:rPr>
                <w:rFonts w:ascii="Times New Roman" w:hAnsi="Times New Roman" w:cs="Times New Roman"/>
              </w:rPr>
              <w:t>Akamike</w:t>
            </w:r>
            <w:proofErr w:type="spellEnd"/>
            <w:r w:rsidRPr="00C43815">
              <w:rPr>
                <w:rFonts w:ascii="Times New Roman" w:hAnsi="Times New Roman" w:cs="Times New Roman"/>
              </w:rPr>
              <w:t xml:space="preserve"> </w:t>
            </w:r>
            <w:r w:rsidRPr="007C7BEA">
              <w:rPr>
                <w:rFonts w:ascii="Times New Roman" w:hAnsi="Times New Roman" w:cs="Times New Roman"/>
                <w:i/>
                <w:iCs/>
              </w:rPr>
              <w:t>et al</w:t>
            </w:r>
          </w:p>
        </w:tc>
        <w:tc>
          <w:tcPr>
            <w:tcW w:w="556" w:type="dxa"/>
          </w:tcPr>
          <w:p w14:paraId="5745975D"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23CCA154"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7C55E57C"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0651BB50"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088BA9E2"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7100F0F4"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4C28C723"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536C655A"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00790D28"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8</w:t>
            </w:r>
          </w:p>
        </w:tc>
        <w:tc>
          <w:tcPr>
            <w:tcW w:w="986" w:type="dxa"/>
          </w:tcPr>
          <w:p w14:paraId="3EFA7ABE"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High</w:t>
            </w:r>
          </w:p>
        </w:tc>
      </w:tr>
      <w:tr w:rsidR="00AE43D5" w:rsidRPr="00C43815" w14:paraId="15DF3E52" w14:textId="77777777" w:rsidTr="00662EA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32" w:type="dxa"/>
          </w:tcPr>
          <w:p w14:paraId="7FB3F3F2" w14:textId="77777777" w:rsidR="00AE43D5" w:rsidRPr="00C43815" w:rsidRDefault="00AE43D5" w:rsidP="00662EAE">
            <w:pPr>
              <w:rPr>
                <w:rFonts w:ascii="Times New Roman" w:hAnsi="Times New Roman" w:cs="Times New Roman"/>
              </w:rPr>
            </w:pPr>
            <w:r w:rsidRPr="00C43815">
              <w:rPr>
                <w:rFonts w:ascii="Times New Roman" w:hAnsi="Times New Roman" w:cs="Times New Roman"/>
              </w:rPr>
              <w:t xml:space="preserve">Ajayi </w:t>
            </w:r>
            <w:r w:rsidRPr="007C7BEA">
              <w:rPr>
                <w:rFonts w:ascii="Times New Roman" w:hAnsi="Times New Roman" w:cs="Times New Roman"/>
                <w:i/>
                <w:iCs/>
              </w:rPr>
              <w:t>et al.</w:t>
            </w:r>
          </w:p>
        </w:tc>
        <w:tc>
          <w:tcPr>
            <w:tcW w:w="556" w:type="dxa"/>
          </w:tcPr>
          <w:p w14:paraId="35A2796F"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35196E2B"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2BA42F1B"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54AFDD39"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79C6B94E"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57BFF13A"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79961CB4"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0ED80F0B"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11C5D0F8"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8</w:t>
            </w:r>
          </w:p>
        </w:tc>
        <w:tc>
          <w:tcPr>
            <w:tcW w:w="986" w:type="dxa"/>
          </w:tcPr>
          <w:p w14:paraId="6CEE87DE"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High</w:t>
            </w:r>
          </w:p>
        </w:tc>
      </w:tr>
      <w:tr w:rsidR="00AE43D5" w:rsidRPr="00C43815" w14:paraId="057A7881" w14:textId="77777777" w:rsidTr="00662EAE">
        <w:trPr>
          <w:trHeight w:val="270"/>
        </w:trPr>
        <w:tc>
          <w:tcPr>
            <w:cnfStyle w:val="001000000000" w:firstRow="0" w:lastRow="0" w:firstColumn="1" w:lastColumn="0" w:oddVBand="0" w:evenVBand="0" w:oddHBand="0" w:evenHBand="0" w:firstRowFirstColumn="0" w:firstRowLastColumn="0" w:lastRowFirstColumn="0" w:lastRowLastColumn="0"/>
            <w:tcW w:w="2532" w:type="dxa"/>
          </w:tcPr>
          <w:p w14:paraId="30668E35" w14:textId="77777777" w:rsidR="00AE43D5" w:rsidRPr="00C43815" w:rsidRDefault="00AE43D5" w:rsidP="00662EAE">
            <w:pPr>
              <w:rPr>
                <w:rFonts w:ascii="Times New Roman" w:hAnsi="Times New Roman" w:cs="Times New Roman"/>
              </w:rPr>
            </w:pPr>
            <w:r w:rsidRPr="00C43815">
              <w:rPr>
                <w:rFonts w:ascii="Times New Roman" w:hAnsi="Times New Roman" w:cs="Times New Roman"/>
              </w:rPr>
              <w:t>Ajayi and Okeke</w:t>
            </w:r>
          </w:p>
        </w:tc>
        <w:tc>
          <w:tcPr>
            <w:tcW w:w="556" w:type="dxa"/>
          </w:tcPr>
          <w:p w14:paraId="696A467E"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2D1F354E"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214CA989"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1510A917"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3B33934C"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44A6B070"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49CB8CC2"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20E3C0AD"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5C636A4A"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8</w:t>
            </w:r>
          </w:p>
        </w:tc>
        <w:tc>
          <w:tcPr>
            <w:tcW w:w="986" w:type="dxa"/>
          </w:tcPr>
          <w:p w14:paraId="6CF1709F"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High</w:t>
            </w:r>
          </w:p>
        </w:tc>
      </w:tr>
      <w:tr w:rsidR="00AE43D5" w:rsidRPr="00C43815" w14:paraId="350EEAB9" w14:textId="77777777" w:rsidTr="00662EA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32" w:type="dxa"/>
          </w:tcPr>
          <w:p w14:paraId="466DA057" w14:textId="77777777" w:rsidR="00AE43D5" w:rsidRPr="00C43815" w:rsidRDefault="00AE43D5" w:rsidP="00662EAE">
            <w:pPr>
              <w:rPr>
                <w:rFonts w:ascii="Times New Roman" w:hAnsi="Times New Roman" w:cs="Times New Roman"/>
              </w:rPr>
            </w:pPr>
            <w:r w:rsidRPr="00C43815">
              <w:rPr>
                <w:rFonts w:ascii="Times New Roman" w:hAnsi="Times New Roman" w:cs="Times New Roman"/>
              </w:rPr>
              <w:t xml:space="preserve">Blackstone &amp; </w:t>
            </w:r>
            <w:proofErr w:type="spellStart"/>
            <w:r w:rsidRPr="00C43815">
              <w:rPr>
                <w:rFonts w:ascii="Times New Roman" w:hAnsi="Times New Roman" w:cs="Times New Roman"/>
              </w:rPr>
              <w:t>Iwelunmor</w:t>
            </w:r>
            <w:proofErr w:type="spellEnd"/>
          </w:p>
        </w:tc>
        <w:tc>
          <w:tcPr>
            <w:tcW w:w="556" w:type="dxa"/>
          </w:tcPr>
          <w:p w14:paraId="76ACFB46"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6530AC2E"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174A5561"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19BA1699"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1301B371"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434DB0F2"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168A04EA"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47EB460C"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27EB0750"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8</w:t>
            </w:r>
          </w:p>
        </w:tc>
        <w:tc>
          <w:tcPr>
            <w:tcW w:w="986" w:type="dxa"/>
          </w:tcPr>
          <w:p w14:paraId="7E845071"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High</w:t>
            </w:r>
          </w:p>
        </w:tc>
      </w:tr>
      <w:tr w:rsidR="00AE43D5" w:rsidRPr="00C43815" w14:paraId="197A607A" w14:textId="77777777" w:rsidTr="00662EAE">
        <w:trPr>
          <w:trHeight w:val="270"/>
        </w:trPr>
        <w:tc>
          <w:tcPr>
            <w:cnfStyle w:val="001000000000" w:firstRow="0" w:lastRow="0" w:firstColumn="1" w:lastColumn="0" w:oddVBand="0" w:evenVBand="0" w:oddHBand="0" w:evenHBand="0" w:firstRowFirstColumn="0" w:firstRowLastColumn="0" w:lastRowFirstColumn="0" w:lastRowLastColumn="0"/>
            <w:tcW w:w="2532" w:type="dxa"/>
          </w:tcPr>
          <w:p w14:paraId="184F95CC" w14:textId="77777777" w:rsidR="00AE43D5" w:rsidRPr="00C43815" w:rsidRDefault="00AE43D5" w:rsidP="00662EAE">
            <w:pPr>
              <w:rPr>
                <w:rFonts w:ascii="Times New Roman" w:hAnsi="Times New Roman" w:cs="Times New Roman"/>
              </w:rPr>
            </w:pPr>
            <w:proofErr w:type="spellStart"/>
            <w:r w:rsidRPr="00C43815">
              <w:rPr>
                <w:rFonts w:ascii="Times New Roman" w:hAnsi="Times New Roman" w:cs="Times New Roman"/>
              </w:rPr>
              <w:t>Adogu</w:t>
            </w:r>
            <w:proofErr w:type="spellEnd"/>
            <w:r w:rsidRPr="00C43815">
              <w:rPr>
                <w:rFonts w:ascii="Times New Roman" w:hAnsi="Times New Roman" w:cs="Times New Roman"/>
              </w:rPr>
              <w:t xml:space="preserve"> </w:t>
            </w:r>
            <w:r w:rsidRPr="007C7BEA">
              <w:rPr>
                <w:rFonts w:ascii="Times New Roman" w:hAnsi="Times New Roman" w:cs="Times New Roman"/>
                <w:i/>
                <w:iCs/>
              </w:rPr>
              <w:t>et al.</w:t>
            </w:r>
          </w:p>
        </w:tc>
        <w:tc>
          <w:tcPr>
            <w:tcW w:w="556" w:type="dxa"/>
          </w:tcPr>
          <w:p w14:paraId="40327DBD"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6C0E9233"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060BA6DE"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080D3B57"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7EAA1DEB"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5F4AABBE"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No</w:t>
            </w:r>
          </w:p>
        </w:tc>
        <w:tc>
          <w:tcPr>
            <w:tcW w:w="554" w:type="dxa"/>
          </w:tcPr>
          <w:p w14:paraId="4EAB7D1A"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23EB298F"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0FA627FF"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7</w:t>
            </w:r>
          </w:p>
        </w:tc>
        <w:tc>
          <w:tcPr>
            <w:tcW w:w="986" w:type="dxa"/>
          </w:tcPr>
          <w:p w14:paraId="74591B54"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High</w:t>
            </w:r>
          </w:p>
        </w:tc>
      </w:tr>
      <w:tr w:rsidR="00AE43D5" w:rsidRPr="00C43815" w14:paraId="03546DA1" w14:textId="77777777" w:rsidTr="00662EA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32" w:type="dxa"/>
          </w:tcPr>
          <w:p w14:paraId="06D3DEA6" w14:textId="77777777" w:rsidR="00AE43D5" w:rsidRPr="00C43815" w:rsidRDefault="00AE43D5" w:rsidP="00662EAE">
            <w:pPr>
              <w:rPr>
                <w:rFonts w:ascii="Times New Roman" w:hAnsi="Times New Roman" w:cs="Times New Roman"/>
              </w:rPr>
            </w:pPr>
            <w:proofErr w:type="spellStart"/>
            <w:r w:rsidRPr="00C43815">
              <w:rPr>
                <w:rFonts w:ascii="Times New Roman" w:hAnsi="Times New Roman" w:cs="Times New Roman"/>
              </w:rPr>
              <w:t>Adeomi</w:t>
            </w:r>
            <w:proofErr w:type="spellEnd"/>
            <w:r w:rsidRPr="00C43815">
              <w:rPr>
                <w:rFonts w:ascii="Times New Roman" w:hAnsi="Times New Roman" w:cs="Times New Roman"/>
              </w:rPr>
              <w:t xml:space="preserve"> </w:t>
            </w:r>
            <w:r w:rsidRPr="007C7BEA">
              <w:rPr>
                <w:rFonts w:ascii="Times New Roman" w:hAnsi="Times New Roman" w:cs="Times New Roman"/>
                <w:i/>
                <w:iCs/>
              </w:rPr>
              <w:t>et al.</w:t>
            </w:r>
          </w:p>
        </w:tc>
        <w:tc>
          <w:tcPr>
            <w:tcW w:w="556" w:type="dxa"/>
          </w:tcPr>
          <w:p w14:paraId="09112DDF"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731973E3"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327FCE4A"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6C19CC6A"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34C3EF0D"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Unclear</w:t>
            </w:r>
          </w:p>
        </w:tc>
        <w:tc>
          <w:tcPr>
            <w:tcW w:w="913" w:type="dxa"/>
          </w:tcPr>
          <w:p w14:paraId="5BB698F7"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No</w:t>
            </w:r>
          </w:p>
        </w:tc>
        <w:tc>
          <w:tcPr>
            <w:tcW w:w="554" w:type="dxa"/>
          </w:tcPr>
          <w:p w14:paraId="0717345E"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2040BE8F"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6EDB4791"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6</w:t>
            </w:r>
          </w:p>
        </w:tc>
        <w:tc>
          <w:tcPr>
            <w:tcW w:w="986" w:type="dxa"/>
          </w:tcPr>
          <w:p w14:paraId="6D557AC9"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Moderate</w:t>
            </w:r>
          </w:p>
        </w:tc>
      </w:tr>
      <w:tr w:rsidR="00AE43D5" w:rsidRPr="00C43815" w14:paraId="09884BAD" w14:textId="77777777" w:rsidTr="00662EAE">
        <w:trPr>
          <w:trHeight w:val="255"/>
        </w:trPr>
        <w:tc>
          <w:tcPr>
            <w:cnfStyle w:val="001000000000" w:firstRow="0" w:lastRow="0" w:firstColumn="1" w:lastColumn="0" w:oddVBand="0" w:evenVBand="0" w:oddHBand="0" w:evenHBand="0" w:firstRowFirstColumn="0" w:firstRowLastColumn="0" w:lastRowFirstColumn="0" w:lastRowLastColumn="0"/>
            <w:tcW w:w="2532" w:type="dxa"/>
          </w:tcPr>
          <w:p w14:paraId="58FE6FA9" w14:textId="77777777" w:rsidR="00AE43D5" w:rsidRPr="00C43815" w:rsidRDefault="00AE43D5" w:rsidP="00662EAE">
            <w:pPr>
              <w:rPr>
                <w:rFonts w:ascii="Times New Roman" w:hAnsi="Times New Roman" w:cs="Times New Roman"/>
              </w:rPr>
            </w:pPr>
            <w:r w:rsidRPr="00C43815">
              <w:rPr>
                <w:rFonts w:ascii="Times New Roman" w:hAnsi="Times New Roman" w:cs="Times New Roman"/>
              </w:rPr>
              <w:t xml:space="preserve">Omisore </w:t>
            </w:r>
            <w:r w:rsidRPr="007C7BEA">
              <w:rPr>
                <w:rFonts w:ascii="Times New Roman" w:hAnsi="Times New Roman" w:cs="Times New Roman"/>
                <w:i/>
                <w:iCs/>
              </w:rPr>
              <w:t>et al.</w:t>
            </w:r>
          </w:p>
        </w:tc>
        <w:tc>
          <w:tcPr>
            <w:tcW w:w="556" w:type="dxa"/>
          </w:tcPr>
          <w:p w14:paraId="340E8CC0"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2D3A70E0"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36091406"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1551EB12"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02B3D08F"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4754A835"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15C5E42F"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63CF8AE8"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2C10CA16"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8</w:t>
            </w:r>
          </w:p>
        </w:tc>
        <w:tc>
          <w:tcPr>
            <w:tcW w:w="986" w:type="dxa"/>
          </w:tcPr>
          <w:p w14:paraId="1B2585BC"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High</w:t>
            </w:r>
          </w:p>
        </w:tc>
      </w:tr>
      <w:tr w:rsidR="00AE43D5" w:rsidRPr="00C43815" w14:paraId="7FB89C02" w14:textId="77777777" w:rsidTr="00662EA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532" w:type="dxa"/>
          </w:tcPr>
          <w:p w14:paraId="4CCBDF2C" w14:textId="77777777" w:rsidR="00AE43D5" w:rsidRPr="00C43815" w:rsidRDefault="00AE43D5" w:rsidP="00662EAE">
            <w:pPr>
              <w:rPr>
                <w:rFonts w:ascii="Times New Roman" w:hAnsi="Times New Roman" w:cs="Times New Roman"/>
              </w:rPr>
            </w:pPr>
            <w:proofErr w:type="spellStart"/>
            <w:r w:rsidRPr="00C43815">
              <w:rPr>
                <w:rFonts w:ascii="Times New Roman" w:hAnsi="Times New Roman" w:cs="Times New Roman"/>
              </w:rPr>
              <w:t>Oharume</w:t>
            </w:r>
            <w:proofErr w:type="spellEnd"/>
          </w:p>
        </w:tc>
        <w:tc>
          <w:tcPr>
            <w:tcW w:w="556" w:type="dxa"/>
          </w:tcPr>
          <w:p w14:paraId="443D8515"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07275844"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0B71CFD2"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283E57B9"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7AB82307"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No</w:t>
            </w:r>
          </w:p>
        </w:tc>
        <w:tc>
          <w:tcPr>
            <w:tcW w:w="913" w:type="dxa"/>
          </w:tcPr>
          <w:p w14:paraId="0524C70C"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No</w:t>
            </w:r>
          </w:p>
        </w:tc>
        <w:tc>
          <w:tcPr>
            <w:tcW w:w="554" w:type="dxa"/>
          </w:tcPr>
          <w:p w14:paraId="6EF4C271"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3ED453E6"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72A3794A"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6</w:t>
            </w:r>
          </w:p>
        </w:tc>
        <w:tc>
          <w:tcPr>
            <w:tcW w:w="986" w:type="dxa"/>
          </w:tcPr>
          <w:p w14:paraId="04710AD1"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Moderate</w:t>
            </w:r>
          </w:p>
        </w:tc>
      </w:tr>
      <w:tr w:rsidR="00AE43D5" w:rsidRPr="00C43815" w14:paraId="6FD03EF5" w14:textId="77777777" w:rsidTr="00662EAE">
        <w:trPr>
          <w:trHeight w:val="255"/>
        </w:trPr>
        <w:tc>
          <w:tcPr>
            <w:cnfStyle w:val="001000000000" w:firstRow="0" w:lastRow="0" w:firstColumn="1" w:lastColumn="0" w:oddVBand="0" w:evenVBand="0" w:oddHBand="0" w:evenHBand="0" w:firstRowFirstColumn="0" w:firstRowLastColumn="0" w:lastRowFirstColumn="0" w:lastRowLastColumn="0"/>
            <w:tcW w:w="2532" w:type="dxa"/>
          </w:tcPr>
          <w:p w14:paraId="6845FFBF" w14:textId="77777777" w:rsidR="00AE43D5" w:rsidRPr="00C43815" w:rsidRDefault="00AE43D5" w:rsidP="00662EAE">
            <w:pPr>
              <w:rPr>
                <w:rFonts w:ascii="Times New Roman" w:hAnsi="Times New Roman" w:cs="Times New Roman"/>
              </w:rPr>
            </w:pPr>
            <w:r w:rsidRPr="00C43815">
              <w:rPr>
                <w:rFonts w:ascii="Times New Roman" w:hAnsi="Times New Roman" w:cs="Times New Roman"/>
              </w:rPr>
              <w:t xml:space="preserve">Adejumo </w:t>
            </w:r>
            <w:r w:rsidRPr="007C7BEA">
              <w:rPr>
                <w:rFonts w:ascii="Times New Roman" w:hAnsi="Times New Roman" w:cs="Times New Roman"/>
                <w:i/>
                <w:iCs/>
              </w:rPr>
              <w:t>et al.</w:t>
            </w:r>
          </w:p>
        </w:tc>
        <w:tc>
          <w:tcPr>
            <w:tcW w:w="556" w:type="dxa"/>
          </w:tcPr>
          <w:p w14:paraId="60712883"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702C1988"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66DC5E7B"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2F217A10"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32548870"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7002F53F"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3C875372"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2E990313"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3F17AE65"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8</w:t>
            </w:r>
          </w:p>
        </w:tc>
        <w:tc>
          <w:tcPr>
            <w:tcW w:w="986" w:type="dxa"/>
          </w:tcPr>
          <w:p w14:paraId="0A8A1EE7"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High</w:t>
            </w:r>
          </w:p>
        </w:tc>
      </w:tr>
      <w:tr w:rsidR="00AE43D5" w:rsidRPr="00C43815" w14:paraId="33DF3D98" w14:textId="77777777" w:rsidTr="00662EA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532" w:type="dxa"/>
          </w:tcPr>
          <w:p w14:paraId="230C424E" w14:textId="77777777" w:rsidR="00AE43D5" w:rsidRPr="00C43815" w:rsidRDefault="00AE43D5" w:rsidP="00662EAE">
            <w:pPr>
              <w:rPr>
                <w:rFonts w:ascii="Times New Roman" w:hAnsi="Times New Roman" w:cs="Times New Roman"/>
              </w:rPr>
            </w:pPr>
            <w:r w:rsidRPr="00C43815">
              <w:rPr>
                <w:rFonts w:ascii="Times New Roman" w:hAnsi="Times New Roman" w:cs="Times New Roman"/>
              </w:rPr>
              <w:t xml:space="preserve">Eyam </w:t>
            </w:r>
            <w:r w:rsidRPr="007C7BEA">
              <w:rPr>
                <w:rFonts w:ascii="Times New Roman" w:hAnsi="Times New Roman" w:cs="Times New Roman"/>
                <w:i/>
                <w:iCs/>
              </w:rPr>
              <w:t>et al.</w:t>
            </w:r>
          </w:p>
        </w:tc>
        <w:tc>
          <w:tcPr>
            <w:tcW w:w="556" w:type="dxa"/>
          </w:tcPr>
          <w:p w14:paraId="28586335"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61E2BCEC"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52768D50"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29181F43"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1D742815"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0C325FD6"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03933CAF"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428BB1EF"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0435E5AF"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8</w:t>
            </w:r>
          </w:p>
        </w:tc>
        <w:tc>
          <w:tcPr>
            <w:tcW w:w="986" w:type="dxa"/>
          </w:tcPr>
          <w:p w14:paraId="22B92578"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High</w:t>
            </w:r>
          </w:p>
        </w:tc>
      </w:tr>
      <w:tr w:rsidR="00AE43D5" w:rsidRPr="00C43815" w14:paraId="0BDCFF3F" w14:textId="77777777" w:rsidTr="00662EAE">
        <w:trPr>
          <w:trHeight w:val="270"/>
        </w:trPr>
        <w:tc>
          <w:tcPr>
            <w:cnfStyle w:val="001000000000" w:firstRow="0" w:lastRow="0" w:firstColumn="1" w:lastColumn="0" w:oddVBand="0" w:evenVBand="0" w:oddHBand="0" w:evenHBand="0" w:firstRowFirstColumn="0" w:firstRowLastColumn="0" w:lastRowFirstColumn="0" w:lastRowLastColumn="0"/>
            <w:tcW w:w="2532" w:type="dxa"/>
          </w:tcPr>
          <w:p w14:paraId="164AB142" w14:textId="77777777" w:rsidR="00AE43D5" w:rsidRPr="00C43815" w:rsidRDefault="00AE43D5" w:rsidP="00662EAE">
            <w:pPr>
              <w:rPr>
                <w:rFonts w:ascii="Times New Roman" w:hAnsi="Times New Roman" w:cs="Times New Roman"/>
              </w:rPr>
            </w:pPr>
            <w:proofErr w:type="spellStart"/>
            <w:r w:rsidRPr="00C43815">
              <w:rPr>
                <w:rFonts w:ascii="Times New Roman" w:hAnsi="Times New Roman" w:cs="Times New Roman"/>
              </w:rPr>
              <w:t>Osuala</w:t>
            </w:r>
            <w:proofErr w:type="spellEnd"/>
            <w:r w:rsidRPr="00C43815">
              <w:rPr>
                <w:rFonts w:ascii="Times New Roman" w:hAnsi="Times New Roman" w:cs="Times New Roman"/>
              </w:rPr>
              <w:t xml:space="preserve"> </w:t>
            </w:r>
            <w:r w:rsidRPr="007C7BEA">
              <w:rPr>
                <w:rFonts w:ascii="Times New Roman" w:hAnsi="Times New Roman" w:cs="Times New Roman"/>
                <w:i/>
                <w:iCs/>
              </w:rPr>
              <w:t>et al.</w:t>
            </w:r>
          </w:p>
        </w:tc>
        <w:tc>
          <w:tcPr>
            <w:tcW w:w="556" w:type="dxa"/>
          </w:tcPr>
          <w:p w14:paraId="4A7EFDED"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04E05BD8"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2E3032C7"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0A18D6CF"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Unclear</w:t>
            </w:r>
          </w:p>
        </w:tc>
        <w:tc>
          <w:tcPr>
            <w:tcW w:w="913" w:type="dxa"/>
          </w:tcPr>
          <w:p w14:paraId="75F586DB"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No</w:t>
            </w:r>
          </w:p>
        </w:tc>
        <w:tc>
          <w:tcPr>
            <w:tcW w:w="913" w:type="dxa"/>
          </w:tcPr>
          <w:p w14:paraId="67438095"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No</w:t>
            </w:r>
          </w:p>
        </w:tc>
        <w:tc>
          <w:tcPr>
            <w:tcW w:w="554" w:type="dxa"/>
          </w:tcPr>
          <w:p w14:paraId="23A8CC3E"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1DB02085"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08DC586D"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5</w:t>
            </w:r>
          </w:p>
        </w:tc>
        <w:tc>
          <w:tcPr>
            <w:tcW w:w="986" w:type="dxa"/>
          </w:tcPr>
          <w:p w14:paraId="0838F35E"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Moderate</w:t>
            </w:r>
          </w:p>
        </w:tc>
      </w:tr>
      <w:tr w:rsidR="00AE43D5" w:rsidRPr="00C43815" w14:paraId="529BE07A" w14:textId="77777777" w:rsidTr="00662EA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32" w:type="dxa"/>
          </w:tcPr>
          <w:p w14:paraId="3838B9CD" w14:textId="77777777" w:rsidR="00AE43D5" w:rsidRPr="00C43815" w:rsidRDefault="00AE43D5" w:rsidP="00662EAE">
            <w:pPr>
              <w:rPr>
                <w:rFonts w:ascii="Times New Roman" w:hAnsi="Times New Roman" w:cs="Times New Roman"/>
              </w:rPr>
            </w:pPr>
            <w:proofErr w:type="spellStart"/>
            <w:r w:rsidRPr="00C43815">
              <w:rPr>
                <w:rFonts w:ascii="Times New Roman" w:hAnsi="Times New Roman" w:cs="Times New Roman"/>
              </w:rPr>
              <w:t>Okunlola</w:t>
            </w:r>
            <w:proofErr w:type="spellEnd"/>
            <w:r w:rsidRPr="00C43815">
              <w:rPr>
                <w:rFonts w:ascii="Times New Roman" w:hAnsi="Times New Roman" w:cs="Times New Roman"/>
              </w:rPr>
              <w:t xml:space="preserve"> </w:t>
            </w:r>
            <w:r w:rsidRPr="007C7BEA">
              <w:rPr>
                <w:rFonts w:ascii="Times New Roman" w:hAnsi="Times New Roman" w:cs="Times New Roman"/>
                <w:i/>
                <w:iCs/>
              </w:rPr>
              <w:t>et al.</w:t>
            </w:r>
          </w:p>
        </w:tc>
        <w:tc>
          <w:tcPr>
            <w:tcW w:w="556" w:type="dxa"/>
          </w:tcPr>
          <w:p w14:paraId="733CC3DD"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7D32DFAE"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23BC13B8"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014D36EA"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0A4063E9"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63459E43"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Unclear</w:t>
            </w:r>
          </w:p>
        </w:tc>
        <w:tc>
          <w:tcPr>
            <w:tcW w:w="554" w:type="dxa"/>
          </w:tcPr>
          <w:p w14:paraId="00D553A9"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12F737FD"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312BA43A"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7</w:t>
            </w:r>
          </w:p>
        </w:tc>
        <w:tc>
          <w:tcPr>
            <w:tcW w:w="986" w:type="dxa"/>
          </w:tcPr>
          <w:p w14:paraId="724816B4"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High</w:t>
            </w:r>
          </w:p>
        </w:tc>
      </w:tr>
      <w:tr w:rsidR="00AE43D5" w:rsidRPr="00C43815" w14:paraId="7814435D" w14:textId="77777777" w:rsidTr="00662EAE">
        <w:trPr>
          <w:trHeight w:val="270"/>
        </w:trPr>
        <w:tc>
          <w:tcPr>
            <w:cnfStyle w:val="001000000000" w:firstRow="0" w:lastRow="0" w:firstColumn="1" w:lastColumn="0" w:oddVBand="0" w:evenVBand="0" w:oddHBand="0" w:evenHBand="0" w:firstRowFirstColumn="0" w:firstRowLastColumn="0" w:lastRowFirstColumn="0" w:lastRowLastColumn="0"/>
            <w:tcW w:w="2532" w:type="dxa"/>
          </w:tcPr>
          <w:p w14:paraId="40FF8BE6" w14:textId="77777777" w:rsidR="00AE43D5" w:rsidRPr="00C43815" w:rsidRDefault="00AE43D5" w:rsidP="00662EAE">
            <w:pPr>
              <w:rPr>
                <w:rFonts w:ascii="Times New Roman" w:hAnsi="Times New Roman" w:cs="Times New Roman"/>
              </w:rPr>
            </w:pPr>
            <w:proofErr w:type="spellStart"/>
            <w:r w:rsidRPr="00C43815">
              <w:rPr>
                <w:rFonts w:ascii="Times New Roman" w:hAnsi="Times New Roman" w:cs="Times New Roman"/>
              </w:rPr>
              <w:t>Adedini</w:t>
            </w:r>
            <w:proofErr w:type="spellEnd"/>
            <w:r w:rsidRPr="00C43815">
              <w:rPr>
                <w:rFonts w:ascii="Times New Roman" w:hAnsi="Times New Roman" w:cs="Times New Roman"/>
              </w:rPr>
              <w:t xml:space="preserve"> </w:t>
            </w:r>
            <w:r w:rsidRPr="007C7BEA">
              <w:rPr>
                <w:rFonts w:ascii="Times New Roman" w:hAnsi="Times New Roman" w:cs="Times New Roman"/>
                <w:i/>
                <w:iCs/>
              </w:rPr>
              <w:t>et al.</w:t>
            </w:r>
          </w:p>
        </w:tc>
        <w:tc>
          <w:tcPr>
            <w:tcW w:w="556" w:type="dxa"/>
          </w:tcPr>
          <w:p w14:paraId="26A6DFC2"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6AE2C9D9"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196688C3"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0D996F4B"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524F4A8A"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46EB761C"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521EF22D"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083D98AB"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3E169650"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8</w:t>
            </w:r>
          </w:p>
        </w:tc>
        <w:tc>
          <w:tcPr>
            <w:tcW w:w="986" w:type="dxa"/>
          </w:tcPr>
          <w:p w14:paraId="03914BC4"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High</w:t>
            </w:r>
          </w:p>
        </w:tc>
      </w:tr>
      <w:tr w:rsidR="00AE43D5" w:rsidRPr="00C43815" w14:paraId="347BF55B" w14:textId="77777777" w:rsidTr="00662EA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32" w:type="dxa"/>
          </w:tcPr>
          <w:p w14:paraId="3C694A96" w14:textId="77777777" w:rsidR="00AE43D5" w:rsidRPr="00C43815" w:rsidRDefault="00AE43D5" w:rsidP="00662EAE">
            <w:pPr>
              <w:rPr>
                <w:rFonts w:ascii="Times New Roman" w:hAnsi="Times New Roman" w:cs="Times New Roman"/>
              </w:rPr>
            </w:pPr>
            <w:proofErr w:type="spellStart"/>
            <w:r w:rsidRPr="00C43815">
              <w:rPr>
                <w:rFonts w:ascii="Times New Roman" w:hAnsi="Times New Roman" w:cs="Times New Roman"/>
              </w:rPr>
              <w:t>Akokuwebe</w:t>
            </w:r>
            <w:proofErr w:type="spellEnd"/>
            <w:r w:rsidRPr="00C43815">
              <w:rPr>
                <w:rFonts w:ascii="Times New Roman" w:hAnsi="Times New Roman" w:cs="Times New Roman"/>
              </w:rPr>
              <w:t xml:space="preserve"> </w:t>
            </w:r>
            <w:r w:rsidRPr="007C7BEA">
              <w:rPr>
                <w:rFonts w:ascii="Times New Roman" w:hAnsi="Times New Roman" w:cs="Times New Roman"/>
                <w:i/>
                <w:iCs/>
              </w:rPr>
              <w:t>et al.</w:t>
            </w:r>
          </w:p>
        </w:tc>
        <w:tc>
          <w:tcPr>
            <w:tcW w:w="556" w:type="dxa"/>
          </w:tcPr>
          <w:p w14:paraId="2E5F2373"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12DFCD25"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2ECDBA2B"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256BC02A"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31B7DC1B"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7583D145"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No</w:t>
            </w:r>
          </w:p>
        </w:tc>
        <w:tc>
          <w:tcPr>
            <w:tcW w:w="554" w:type="dxa"/>
          </w:tcPr>
          <w:p w14:paraId="5D003F9F"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6D95A4D4"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20E152B4"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7</w:t>
            </w:r>
          </w:p>
        </w:tc>
        <w:tc>
          <w:tcPr>
            <w:tcW w:w="986" w:type="dxa"/>
          </w:tcPr>
          <w:p w14:paraId="7F2E7643"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High</w:t>
            </w:r>
          </w:p>
        </w:tc>
      </w:tr>
      <w:tr w:rsidR="00AE43D5" w:rsidRPr="00C43815" w14:paraId="49AB937B" w14:textId="77777777" w:rsidTr="00662EAE">
        <w:trPr>
          <w:trHeight w:val="270"/>
        </w:trPr>
        <w:tc>
          <w:tcPr>
            <w:cnfStyle w:val="001000000000" w:firstRow="0" w:lastRow="0" w:firstColumn="1" w:lastColumn="0" w:oddVBand="0" w:evenVBand="0" w:oddHBand="0" w:evenHBand="0" w:firstRowFirstColumn="0" w:firstRowLastColumn="0" w:lastRowFirstColumn="0" w:lastRowLastColumn="0"/>
            <w:tcW w:w="2532" w:type="dxa"/>
          </w:tcPr>
          <w:p w14:paraId="12807835" w14:textId="77777777" w:rsidR="00AE43D5" w:rsidRPr="00C43815" w:rsidRDefault="00AE43D5" w:rsidP="00662EAE">
            <w:pPr>
              <w:rPr>
                <w:rFonts w:ascii="Times New Roman" w:hAnsi="Times New Roman" w:cs="Times New Roman"/>
              </w:rPr>
            </w:pPr>
            <w:proofErr w:type="spellStart"/>
            <w:r w:rsidRPr="00C43815">
              <w:rPr>
                <w:rFonts w:ascii="Times New Roman" w:hAnsi="Times New Roman" w:cs="Times New Roman"/>
              </w:rPr>
              <w:t>Osadolor</w:t>
            </w:r>
            <w:proofErr w:type="spellEnd"/>
            <w:r w:rsidRPr="00C43815">
              <w:rPr>
                <w:rFonts w:ascii="Times New Roman" w:hAnsi="Times New Roman" w:cs="Times New Roman"/>
              </w:rPr>
              <w:t xml:space="preserve"> </w:t>
            </w:r>
            <w:r w:rsidRPr="007C7BEA">
              <w:rPr>
                <w:rFonts w:ascii="Times New Roman" w:hAnsi="Times New Roman" w:cs="Times New Roman"/>
                <w:i/>
                <w:iCs/>
              </w:rPr>
              <w:t>et al.</w:t>
            </w:r>
          </w:p>
        </w:tc>
        <w:tc>
          <w:tcPr>
            <w:tcW w:w="556" w:type="dxa"/>
          </w:tcPr>
          <w:p w14:paraId="65903C0E"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695CC4C4"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26F591AF"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35E2B16E"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54BD8E0B"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No</w:t>
            </w:r>
          </w:p>
        </w:tc>
        <w:tc>
          <w:tcPr>
            <w:tcW w:w="913" w:type="dxa"/>
          </w:tcPr>
          <w:p w14:paraId="06FF27F9"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Unclear</w:t>
            </w:r>
          </w:p>
        </w:tc>
        <w:tc>
          <w:tcPr>
            <w:tcW w:w="554" w:type="dxa"/>
          </w:tcPr>
          <w:p w14:paraId="05AD251F"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5E75C970"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67BDA9D9"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6</w:t>
            </w:r>
          </w:p>
        </w:tc>
        <w:tc>
          <w:tcPr>
            <w:tcW w:w="986" w:type="dxa"/>
          </w:tcPr>
          <w:p w14:paraId="7229D3B4"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Moderate</w:t>
            </w:r>
          </w:p>
        </w:tc>
      </w:tr>
      <w:tr w:rsidR="00AE43D5" w:rsidRPr="00C43815" w14:paraId="37C7C3B8" w14:textId="77777777" w:rsidTr="00662EA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32" w:type="dxa"/>
          </w:tcPr>
          <w:p w14:paraId="5645AF86" w14:textId="77777777" w:rsidR="00AE43D5" w:rsidRPr="00C43815" w:rsidRDefault="00AE43D5" w:rsidP="00662EAE">
            <w:pPr>
              <w:rPr>
                <w:rFonts w:ascii="Times New Roman" w:hAnsi="Times New Roman" w:cs="Times New Roman"/>
              </w:rPr>
            </w:pPr>
            <w:r w:rsidRPr="00C43815">
              <w:rPr>
                <w:rFonts w:ascii="Times New Roman" w:hAnsi="Times New Roman" w:cs="Times New Roman"/>
              </w:rPr>
              <w:t xml:space="preserve">Alo </w:t>
            </w:r>
            <w:r w:rsidRPr="007C7BEA">
              <w:rPr>
                <w:rFonts w:ascii="Times New Roman" w:hAnsi="Times New Roman" w:cs="Times New Roman"/>
                <w:i/>
                <w:iCs/>
              </w:rPr>
              <w:t>et al.</w:t>
            </w:r>
          </w:p>
        </w:tc>
        <w:tc>
          <w:tcPr>
            <w:tcW w:w="556" w:type="dxa"/>
          </w:tcPr>
          <w:p w14:paraId="4A6B795A"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181B4B16"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6A1C5937"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5C978518"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3BD9DC0F"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2FDC0C55"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27D1ED66"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3B8D37B3"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339E991B"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8</w:t>
            </w:r>
          </w:p>
        </w:tc>
        <w:tc>
          <w:tcPr>
            <w:tcW w:w="986" w:type="dxa"/>
          </w:tcPr>
          <w:p w14:paraId="66647ACC"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High</w:t>
            </w:r>
          </w:p>
        </w:tc>
      </w:tr>
      <w:tr w:rsidR="00AE43D5" w:rsidRPr="00C43815" w14:paraId="0B73CFD8" w14:textId="77777777" w:rsidTr="00662EAE">
        <w:trPr>
          <w:trHeight w:val="270"/>
        </w:trPr>
        <w:tc>
          <w:tcPr>
            <w:cnfStyle w:val="001000000000" w:firstRow="0" w:lastRow="0" w:firstColumn="1" w:lastColumn="0" w:oddVBand="0" w:evenVBand="0" w:oddHBand="0" w:evenHBand="0" w:firstRowFirstColumn="0" w:firstRowLastColumn="0" w:lastRowFirstColumn="0" w:lastRowLastColumn="0"/>
            <w:tcW w:w="2532" w:type="dxa"/>
          </w:tcPr>
          <w:p w14:paraId="05AC3AFF" w14:textId="77777777" w:rsidR="00AE43D5" w:rsidRPr="00C43815" w:rsidRDefault="00AE43D5" w:rsidP="00662EAE">
            <w:pPr>
              <w:rPr>
                <w:rFonts w:ascii="Times New Roman" w:hAnsi="Times New Roman" w:cs="Times New Roman"/>
              </w:rPr>
            </w:pPr>
            <w:proofErr w:type="spellStart"/>
            <w:r w:rsidRPr="00C43815">
              <w:rPr>
                <w:rFonts w:ascii="Times New Roman" w:hAnsi="Times New Roman" w:cs="Times New Roman"/>
              </w:rPr>
              <w:t>Chingle</w:t>
            </w:r>
            <w:proofErr w:type="spellEnd"/>
            <w:r w:rsidRPr="00C43815">
              <w:rPr>
                <w:rFonts w:ascii="Times New Roman" w:hAnsi="Times New Roman" w:cs="Times New Roman"/>
              </w:rPr>
              <w:t xml:space="preserve"> </w:t>
            </w:r>
            <w:r w:rsidRPr="007C7BEA">
              <w:rPr>
                <w:rFonts w:ascii="Times New Roman" w:hAnsi="Times New Roman" w:cs="Times New Roman"/>
                <w:i/>
                <w:iCs/>
              </w:rPr>
              <w:t>et al.</w:t>
            </w:r>
          </w:p>
        </w:tc>
        <w:tc>
          <w:tcPr>
            <w:tcW w:w="556" w:type="dxa"/>
          </w:tcPr>
          <w:p w14:paraId="3B5FF140"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6AB6E8F5"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0613EE80"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45B162C4"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4126D0DF"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0927C26C"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555A60AE"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073BDCF0"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1E97A1FB"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8</w:t>
            </w:r>
          </w:p>
        </w:tc>
        <w:tc>
          <w:tcPr>
            <w:tcW w:w="986" w:type="dxa"/>
          </w:tcPr>
          <w:p w14:paraId="3A2DD5E7"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High</w:t>
            </w:r>
          </w:p>
        </w:tc>
      </w:tr>
      <w:tr w:rsidR="00AE43D5" w:rsidRPr="00C43815" w14:paraId="46A6B838" w14:textId="77777777" w:rsidTr="00662EA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532" w:type="dxa"/>
          </w:tcPr>
          <w:p w14:paraId="74F94B89" w14:textId="77777777" w:rsidR="00AE43D5" w:rsidRPr="00C43815" w:rsidRDefault="00AE43D5" w:rsidP="00662EAE">
            <w:pPr>
              <w:rPr>
                <w:rFonts w:ascii="Times New Roman" w:hAnsi="Times New Roman" w:cs="Times New Roman"/>
              </w:rPr>
            </w:pPr>
            <w:proofErr w:type="spellStart"/>
            <w:r w:rsidRPr="00C43815">
              <w:rPr>
                <w:rFonts w:ascii="Times New Roman" w:hAnsi="Times New Roman" w:cs="Times New Roman"/>
              </w:rPr>
              <w:t>Ochonye</w:t>
            </w:r>
            <w:proofErr w:type="spellEnd"/>
            <w:r w:rsidRPr="00C43815">
              <w:rPr>
                <w:rFonts w:ascii="Times New Roman" w:hAnsi="Times New Roman" w:cs="Times New Roman"/>
              </w:rPr>
              <w:t xml:space="preserve"> </w:t>
            </w:r>
            <w:r w:rsidRPr="007C7BEA">
              <w:rPr>
                <w:rFonts w:ascii="Times New Roman" w:hAnsi="Times New Roman" w:cs="Times New Roman"/>
                <w:i/>
                <w:iCs/>
              </w:rPr>
              <w:t>et al.</w:t>
            </w:r>
          </w:p>
        </w:tc>
        <w:tc>
          <w:tcPr>
            <w:tcW w:w="556" w:type="dxa"/>
          </w:tcPr>
          <w:p w14:paraId="1AD3BE35"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4834BF69"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2A9FF5EA"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55A9D285"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6EFE2137"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264D2036"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No</w:t>
            </w:r>
          </w:p>
        </w:tc>
        <w:tc>
          <w:tcPr>
            <w:tcW w:w="554" w:type="dxa"/>
          </w:tcPr>
          <w:p w14:paraId="77D97A60"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6D38AF01"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329EBC90"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7</w:t>
            </w:r>
          </w:p>
        </w:tc>
        <w:tc>
          <w:tcPr>
            <w:tcW w:w="986" w:type="dxa"/>
          </w:tcPr>
          <w:p w14:paraId="0EB4BC41"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High</w:t>
            </w:r>
          </w:p>
        </w:tc>
      </w:tr>
      <w:tr w:rsidR="00AE43D5" w:rsidRPr="00C43815" w14:paraId="37B4ADA4" w14:textId="77777777" w:rsidTr="00662EAE">
        <w:trPr>
          <w:trHeight w:val="255"/>
        </w:trPr>
        <w:tc>
          <w:tcPr>
            <w:cnfStyle w:val="001000000000" w:firstRow="0" w:lastRow="0" w:firstColumn="1" w:lastColumn="0" w:oddVBand="0" w:evenVBand="0" w:oddHBand="0" w:evenHBand="0" w:firstRowFirstColumn="0" w:firstRowLastColumn="0" w:lastRowFirstColumn="0" w:lastRowLastColumn="0"/>
            <w:tcW w:w="2532" w:type="dxa"/>
          </w:tcPr>
          <w:p w14:paraId="04F61570" w14:textId="77777777" w:rsidR="00AE43D5" w:rsidRPr="00C43815" w:rsidRDefault="00AE43D5" w:rsidP="00662EAE">
            <w:pPr>
              <w:rPr>
                <w:rFonts w:ascii="Times New Roman" w:hAnsi="Times New Roman" w:cs="Times New Roman"/>
              </w:rPr>
            </w:pPr>
            <w:r w:rsidRPr="00C43815">
              <w:rPr>
                <w:rFonts w:ascii="Times New Roman" w:hAnsi="Times New Roman" w:cs="Times New Roman"/>
              </w:rPr>
              <w:t xml:space="preserve">Uchendu </w:t>
            </w:r>
            <w:r w:rsidRPr="007C7BEA">
              <w:rPr>
                <w:rFonts w:ascii="Times New Roman" w:hAnsi="Times New Roman" w:cs="Times New Roman"/>
                <w:i/>
                <w:iCs/>
              </w:rPr>
              <w:t>et al.</w:t>
            </w:r>
          </w:p>
        </w:tc>
        <w:tc>
          <w:tcPr>
            <w:tcW w:w="556" w:type="dxa"/>
          </w:tcPr>
          <w:p w14:paraId="6FA11C09"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12BD87DF"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0C124092"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3343CA40"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4AB2CF58"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48C9317E"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No</w:t>
            </w:r>
          </w:p>
        </w:tc>
        <w:tc>
          <w:tcPr>
            <w:tcW w:w="554" w:type="dxa"/>
          </w:tcPr>
          <w:p w14:paraId="697C9666"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6BA2A8E9"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5A36D506"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7</w:t>
            </w:r>
          </w:p>
        </w:tc>
        <w:tc>
          <w:tcPr>
            <w:tcW w:w="986" w:type="dxa"/>
          </w:tcPr>
          <w:p w14:paraId="0497340E"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High</w:t>
            </w:r>
          </w:p>
        </w:tc>
      </w:tr>
      <w:tr w:rsidR="00AE43D5" w:rsidRPr="00C43815" w14:paraId="553DF997" w14:textId="77777777" w:rsidTr="00662EAE">
        <w:trPr>
          <w:cnfStyle w:val="000000100000" w:firstRow="0" w:lastRow="0" w:firstColumn="0" w:lastColumn="0" w:oddVBand="0" w:evenVBand="0" w:oddHBand="1"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532" w:type="dxa"/>
          </w:tcPr>
          <w:p w14:paraId="29763B08" w14:textId="77777777" w:rsidR="00AE43D5" w:rsidRPr="00C43815" w:rsidRDefault="00AE43D5" w:rsidP="00662EAE">
            <w:pPr>
              <w:rPr>
                <w:rFonts w:ascii="Times New Roman" w:hAnsi="Times New Roman" w:cs="Times New Roman"/>
              </w:rPr>
            </w:pPr>
            <w:proofErr w:type="spellStart"/>
            <w:r w:rsidRPr="00C43815">
              <w:rPr>
                <w:rFonts w:ascii="Times New Roman" w:hAnsi="Times New Roman" w:cs="Times New Roman"/>
              </w:rPr>
              <w:t>Odimegwu</w:t>
            </w:r>
            <w:proofErr w:type="spellEnd"/>
            <w:r w:rsidRPr="00C43815">
              <w:rPr>
                <w:rFonts w:ascii="Times New Roman" w:hAnsi="Times New Roman" w:cs="Times New Roman"/>
              </w:rPr>
              <w:t xml:space="preserve"> &amp; </w:t>
            </w:r>
            <w:proofErr w:type="spellStart"/>
            <w:r w:rsidRPr="00C43815">
              <w:rPr>
                <w:rFonts w:ascii="Times New Roman" w:hAnsi="Times New Roman" w:cs="Times New Roman"/>
              </w:rPr>
              <w:t>Somefun</w:t>
            </w:r>
            <w:proofErr w:type="spellEnd"/>
          </w:p>
        </w:tc>
        <w:tc>
          <w:tcPr>
            <w:tcW w:w="556" w:type="dxa"/>
          </w:tcPr>
          <w:p w14:paraId="37C35C34"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5CB4F681"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256194DF"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2B98F8F8"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26940049"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16DBC138"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07904CE0"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45E1E472"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0605D6AA"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8</w:t>
            </w:r>
          </w:p>
        </w:tc>
        <w:tc>
          <w:tcPr>
            <w:tcW w:w="986" w:type="dxa"/>
          </w:tcPr>
          <w:p w14:paraId="2908E4CB" w14:textId="77777777" w:rsidR="00AE43D5" w:rsidRPr="00C43815" w:rsidRDefault="00AE43D5" w:rsidP="00662EA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High</w:t>
            </w:r>
          </w:p>
        </w:tc>
      </w:tr>
      <w:tr w:rsidR="00AE43D5" w:rsidRPr="00C43815" w14:paraId="16C33E41" w14:textId="77777777" w:rsidTr="00662EAE">
        <w:trPr>
          <w:trHeight w:val="255"/>
        </w:trPr>
        <w:tc>
          <w:tcPr>
            <w:cnfStyle w:val="001000000000" w:firstRow="0" w:lastRow="0" w:firstColumn="1" w:lastColumn="0" w:oddVBand="0" w:evenVBand="0" w:oddHBand="0" w:evenHBand="0" w:firstRowFirstColumn="0" w:firstRowLastColumn="0" w:lastRowFirstColumn="0" w:lastRowLastColumn="0"/>
            <w:tcW w:w="2532" w:type="dxa"/>
          </w:tcPr>
          <w:p w14:paraId="459CF863" w14:textId="77777777" w:rsidR="00AE43D5" w:rsidRPr="00C43815" w:rsidRDefault="00AE43D5" w:rsidP="00662EAE">
            <w:pPr>
              <w:rPr>
                <w:rFonts w:ascii="Times New Roman" w:hAnsi="Times New Roman" w:cs="Times New Roman"/>
              </w:rPr>
            </w:pPr>
            <w:r w:rsidRPr="00C43815">
              <w:rPr>
                <w:rFonts w:ascii="Times New Roman" w:hAnsi="Times New Roman" w:cs="Times New Roman"/>
              </w:rPr>
              <w:t>Ajayi and Akpan</w:t>
            </w:r>
          </w:p>
        </w:tc>
        <w:tc>
          <w:tcPr>
            <w:tcW w:w="556" w:type="dxa"/>
          </w:tcPr>
          <w:p w14:paraId="31F1C256"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22B924F3"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89" w:type="dxa"/>
          </w:tcPr>
          <w:p w14:paraId="33CB5199"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1A0633D3"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7AFEE5F0"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913" w:type="dxa"/>
          </w:tcPr>
          <w:p w14:paraId="1FC8228C"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4" w:type="dxa"/>
          </w:tcPr>
          <w:p w14:paraId="5BE22029"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557" w:type="dxa"/>
          </w:tcPr>
          <w:p w14:paraId="0CF8B3CB"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Yes</w:t>
            </w:r>
          </w:p>
        </w:tc>
        <w:tc>
          <w:tcPr>
            <w:tcW w:w="738" w:type="dxa"/>
          </w:tcPr>
          <w:p w14:paraId="3C161FA1"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8</w:t>
            </w:r>
          </w:p>
        </w:tc>
        <w:tc>
          <w:tcPr>
            <w:tcW w:w="986" w:type="dxa"/>
          </w:tcPr>
          <w:p w14:paraId="37C835C3" w14:textId="77777777" w:rsidR="00AE43D5" w:rsidRPr="00C43815" w:rsidRDefault="00AE43D5" w:rsidP="00662EA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43815">
              <w:rPr>
                <w:rFonts w:ascii="Times New Roman" w:hAnsi="Times New Roman" w:cs="Times New Roman"/>
              </w:rPr>
              <w:t>High</w:t>
            </w:r>
          </w:p>
        </w:tc>
      </w:tr>
    </w:tbl>
    <w:p w14:paraId="23D1B268" w14:textId="391AE811" w:rsidR="001205F5" w:rsidRPr="00AE43D5" w:rsidRDefault="001205F5" w:rsidP="00AE43D5">
      <w:pPr>
        <w:rPr>
          <w:rFonts w:ascii="Times New Roman" w:hAnsi="Times New Roman" w:cs="Times New Roman"/>
          <w:sz w:val="24"/>
          <w:szCs w:val="24"/>
        </w:rPr>
      </w:pPr>
    </w:p>
    <w:sectPr w:rsidR="001205F5" w:rsidRPr="00AE43D5" w:rsidSect="00AE43D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DDC727" w14:textId="77777777" w:rsidR="00CE522B" w:rsidRDefault="00CE522B" w:rsidP="00F1505A">
      <w:pPr>
        <w:spacing w:after="0" w:line="240" w:lineRule="auto"/>
      </w:pPr>
      <w:r>
        <w:separator/>
      </w:r>
    </w:p>
  </w:endnote>
  <w:endnote w:type="continuationSeparator" w:id="0">
    <w:p w14:paraId="035BDDE8" w14:textId="77777777" w:rsidR="00CE522B" w:rsidRDefault="00CE522B" w:rsidP="00F150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EAC6FD" w14:textId="77777777" w:rsidR="00CE522B" w:rsidRDefault="00CE522B" w:rsidP="00F1505A">
      <w:pPr>
        <w:spacing w:after="0" w:line="240" w:lineRule="auto"/>
      </w:pPr>
      <w:r>
        <w:separator/>
      </w:r>
    </w:p>
  </w:footnote>
  <w:footnote w:type="continuationSeparator" w:id="0">
    <w:p w14:paraId="20E87FC9" w14:textId="77777777" w:rsidR="00CE522B" w:rsidRDefault="00CE522B" w:rsidP="00F150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F53"/>
    <w:rsid w:val="00014DF1"/>
    <w:rsid w:val="000729F1"/>
    <w:rsid w:val="000C49EA"/>
    <w:rsid w:val="001205F5"/>
    <w:rsid w:val="00214B77"/>
    <w:rsid w:val="002A034D"/>
    <w:rsid w:val="002D39F8"/>
    <w:rsid w:val="002E3FB4"/>
    <w:rsid w:val="00323248"/>
    <w:rsid w:val="0033014D"/>
    <w:rsid w:val="00422876"/>
    <w:rsid w:val="00436DE3"/>
    <w:rsid w:val="004521AD"/>
    <w:rsid w:val="004917E3"/>
    <w:rsid w:val="004A7FC6"/>
    <w:rsid w:val="004D22FD"/>
    <w:rsid w:val="004F00BA"/>
    <w:rsid w:val="004F62D7"/>
    <w:rsid w:val="0050480B"/>
    <w:rsid w:val="005306A2"/>
    <w:rsid w:val="00542869"/>
    <w:rsid w:val="00550796"/>
    <w:rsid w:val="00555CBE"/>
    <w:rsid w:val="00582BDC"/>
    <w:rsid w:val="005A72EC"/>
    <w:rsid w:val="005C703B"/>
    <w:rsid w:val="0061686D"/>
    <w:rsid w:val="00682148"/>
    <w:rsid w:val="00791C74"/>
    <w:rsid w:val="007A1AC4"/>
    <w:rsid w:val="007A6190"/>
    <w:rsid w:val="007C7BEA"/>
    <w:rsid w:val="00812FA6"/>
    <w:rsid w:val="00817526"/>
    <w:rsid w:val="00833CCB"/>
    <w:rsid w:val="0085342C"/>
    <w:rsid w:val="008710D5"/>
    <w:rsid w:val="00876F53"/>
    <w:rsid w:val="00897850"/>
    <w:rsid w:val="00904E09"/>
    <w:rsid w:val="00911D94"/>
    <w:rsid w:val="009151D0"/>
    <w:rsid w:val="0092704A"/>
    <w:rsid w:val="00934228"/>
    <w:rsid w:val="00962E5B"/>
    <w:rsid w:val="009F018B"/>
    <w:rsid w:val="00A76C30"/>
    <w:rsid w:val="00A9476C"/>
    <w:rsid w:val="00AE43D5"/>
    <w:rsid w:val="00B95706"/>
    <w:rsid w:val="00BB6BDD"/>
    <w:rsid w:val="00BC6248"/>
    <w:rsid w:val="00C12AFE"/>
    <w:rsid w:val="00C141C7"/>
    <w:rsid w:val="00C43815"/>
    <w:rsid w:val="00CA24E4"/>
    <w:rsid w:val="00CB09EB"/>
    <w:rsid w:val="00CD5118"/>
    <w:rsid w:val="00CE522B"/>
    <w:rsid w:val="00CF17B7"/>
    <w:rsid w:val="00D0674C"/>
    <w:rsid w:val="00D77C83"/>
    <w:rsid w:val="00E45BB7"/>
    <w:rsid w:val="00EA4393"/>
    <w:rsid w:val="00EB124D"/>
    <w:rsid w:val="00EB29EC"/>
    <w:rsid w:val="00F1505A"/>
    <w:rsid w:val="00F225A1"/>
    <w:rsid w:val="00F67B59"/>
    <w:rsid w:val="00F71444"/>
    <w:rsid w:val="00F820D9"/>
    <w:rsid w:val="00F85A21"/>
    <w:rsid w:val="00FD171E"/>
    <w:rsid w:val="00FD3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3B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3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6F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1505A"/>
    <w:pPr>
      <w:tabs>
        <w:tab w:val="center" w:pos="4680"/>
        <w:tab w:val="right" w:pos="9360"/>
      </w:tabs>
      <w:spacing w:after="0" w:line="240" w:lineRule="auto"/>
    </w:pPr>
    <w:rPr>
      <w:lang w:val="en-GB"/>
    </w:rPr>
  </w:style>
  <w:style w:type="character" w:customStyle="1" w:styleId="HeaderChar">
    <w:name w:val="Header Char"/>
    <w:basedOn w:val="DefaultParagraphFont"/>
    <w:link w:val="Header"/>
    <w:uiPriority w:val="99"/>
    <w:rsid w:val="00F1505A"/>
    <w:rPr>
      <w:lang w:val="en-GB"/>
    </w:rPr>
  </w:style>
  <w:style w:type="paragraph" w:styleId="Footer">
    <w:name w:val="footer"/>
    <w:basedOn w:val="Normal"/>
    <w:link w:val="FooterChar"/>
    <w:uiPriority w:val="99"/>
    <w:unhideWhenUsed/>
    <w:rsid w:val="00F1505A"/>
    <w:pPr>
      <w:tabs>
        <w:tab w:val="center" w:pos="4680"/>
        <w:tab w:val="right" w:pos="9360"/>
      </w:tabs>
      <w:spacing w:after="0" w:line="240" w:lineRule="auto"/>
    </w:pPr>
    <w:rPr>
      <w:lang w:val="en-GB"/>
    </w:rPr>
  </w:style>
  <w:style w:type="character" w:customStyle="1" w:styleId="FooterChar">
    <w:name w:val="Footer Char"/>
    <w:basedOn w:val="DefaultParagraphFont"/>
    <w:link w:val="Footer"/>
    <w:uiPriority w:val="99"/>
    <w:rsid w:val="00F1505A"/>
    <w:rPr>
      <w:lang w:val="en-GB"/>
    </w:rPr>
  </w:style>
  <w:style w:type="paragraph" w:styleId="Caption">
    <w:name w:val="caption"/>
    <w:basedOn w:val="Normal"/>
    <w:next w:val="Normal"/>
    <w:uiPriority w:val="35"/>
    <w:unhideWhenUsed/>
    <w:qFormat/>
    <w:rsid w:val="00EB29EC"/>
    <w:pPr>
      <w:spacing w:after="200" w:line="240" w:lineRule="auto"/>
    </w:pPr>
    <w:rPr>
      <w:i/>
      <w:iCs/>
      <w:color w:val="44546A" w:themeColor="text2"/>
      <w:sz w:val="18"/>
      <w:szCs w:val="18"/>
      <w:lang w:val="en-GB"/>
    </w:rPr>
  </w:style>
  <w:style w:type="table" w:customStyle="1" w:styleId="PlainTable4">
    <w:name w:val="Plain Table 4"/>
    <w:basedOn w:val="TableNormal"/>
    <w:uiPriority w:val="44"/>
    <w:rsid w:val="00436DE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7C7B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
    <w:name w:val="Plain Table 2"/>
    <w:basedOn w:val="TableNormal"/>
    <w:uiPriority w:val="42"/>
    <w:rsid w:val="007C7BE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43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6F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1505A"/>
    <w:pPr>
      <w:tabs>
        <w:tab w:val="center" w:pos="4680"/>
        <w:tab w:val="right" w:pos="9360"/>
      </w:tabs>
      <w:spacing w:after="0" w:line="240" w:lineRule="auto"/>
    </w:pPr>
    <w:rPr>
      <w:lang w:val="en-GB"/>
    </w:rPr>
  </w:style>
  <w:style w:type="character" w:customStyle="1" w:styleId="HeaderChar">
    <w:name w:val="Header Char"/>
    <w:basedOn w:val="DefaultParagraphFont"/>
    <w:link w:val="Header"/>
    <w:uiPriority w:val="99"/>
    <w:rsid w:val="00F1505A"/>
    <w:rPr>
      <w:lang w:val="en-GB"/>
    </w:rPr>
  </w:style>
  <w:style w:type="paragraph" w:styleId="Footer">
    <w:name w:val="footer"/>
    <w:basedOn w:val="Normal"/>
    <w:link w:val="FooterChar"/>
    <w:uiPriority w:val="99"/>
    <w:unhideWhenUsed/>
    <w:rsid w:val="00F1505A"/>
    <w:pPr>
      <w:tabs>
        <w:tab w:val="center" w:pos="4680"/>
        <w:tab w:val="right" w:pos="9360"/>
      </w:tabs>
      <w:spacing w:after="0" w:line="240" w:lineRule="auto"/>
    </w:pPr>
    <w:rPr>
      <w:lang w:val="en-GB"/>
    </w:rPr>
  </w:style>
  <w:style w:type="character" w:customStyle="1" w:styleId="FooterChar">
    <w:name w:val="Footer Char"/>
    <w:basedOn w:val="DefaultParagraphFont"/>
    <w:link w:val="Footer"/>
    <w:uiPriority w:val="99"/>
    <w:rsid w:val="00F1505A"/>
    <w:rPr>
      <w:lang w:val="en-GB"/>
    </w:rPr>
  </w:style>
  <w:style w:type="paragraph" w:styleId="Caption">
    <w:name w:val="caption"/>
    <w:basedOn w:val="Normal"/>
    <w:next w:val="Normal"/>
    <w:uiPriority w:val="35"/>
    <w:unhideWhenUsed/>
    <w:qFormat/>
    <w:rsid w:val="00EB29EC"/>
    <w:pPr>
      <w:spacing w:after="200" w:line="240" w:lineRule="auto"/>
    </w:pPr>
    <w:rPr>
      <w:i/>
      <w:iCs/>
      <w:color w:val="44546A" w:themeColor="text2"/>
      <w:sz w:val="18"/>
      <w:szCs w:val="18"/>
      <w:lang w:val="en-GB"/>
    </w:rPr>
  </w:style>
  <w:style w:type="table" w:customStyle="1" w:styleId="PlainTable4">
    <w:name w:val="Plain Table 4"/>
    <w:basedOn w:val="TableNormal"/>
    <w:uiPriority w:val="44"/>
    <w:rsid w:val="00436DE3"/>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7C7B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2">
    <w:name w:val="Plain Table 2"/>
    <w:basedOn w:val="TableNormal"/>
    <w:uiPriority w:val="42"/>
    <w:rsid w:val="007C7BE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6891">
      <w:bodyDiv w:val="1"/>
      <w:marLeft w:val="0"/>
      <w:marRight w:val="0"/>
      <w:marTop w:val="0"/>
      <w:marBottom w:val="0"/>
      <w:divBdr>
        <w:top w:val="none" w:sz="0" w:space="0" w:color="auto"/>
        <w:left w:val="none" w:sz="0" w:space="0" w:color="auto"/>
        <w:bottom w:val="none" w:sz="0" w:space="0" w:color="auto"/>
        <w:right w:val="none" w:sz="0" w:space="0" w:color="auto"/>
      </w:divBdr>
    </w:div>
    <w:div w:id="1147474086">
      <w:bodyDiv w:val="1"/>
      <w:marLeft w:val="0"/>
      <w:marRight w:val="0"/>
      <w:marTop w:val="0"/>
      <w:marBottom w:val="0"/>
      <w:divBdr>
        <w:top w:val="none" w:sz="0" w:space="0" w:color="auto"/>
        <w:left w:val="none" w:sz="0" w:space="0" w:color="auto"/>
        <w:bottom w:val="none" w:sz="0" w:space="0" w:color="auto"/>
        <w:right w:val="none" w:sz="0" w:space="0" w:color="auto"/>
      </w:divBdr>
    </w:div>
    <w:div w:id="1576475666">
      <w:bodyDiv w:val="1"/>
      <w:marLeft w:val="0"/>
      <w:marRight w:val="0"/>
      <w:marTop w:val="0"/>
      <w:marBottom w:val="0"/>
      <w:divBdr>
        <w:top w:val="none" w:sz="0" w:space="0" w:color="auto"/>
        <w:left w:val="none" w:sz="0" w:space="0" w:color="auto"/>
        <w:bottom w:val="none" w:sz="0" w:space="0" w:color="auto"/>
        <w:right w:val="none" w:sz="0" w:space="0" w:color="auto"/>
      </w:divBdr>
    </w:div>
    <w:div w:id="1728721485">
      <w:bodyDiv w:val="1"/>
      <w:marLeft w:val="0"/>
      <w:marRight w:val="0"/>
      <w:marTop w:val="0"/>
      <w:marBottom w:val="0"/>
      <w:divBdr>
        <w:top w:val="none" w:sz="0" w:space="0" w:color="auto"/>
        <w:left w:val="none" w:sz="0" w:space="0" w:color="auto"/>
        <w:bottom w:val="none" w:sz="0" w:space="0" w:color="auto"/>
        <w:right w:val="none" w:sz="0" w:space="0" w:color="auto"/>
      </w:divBdr>
    </w:div>
    <w:div w:id="2143107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7</Pages>
  <Words>1915</Words>
  <Characters>10920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 Abhadionmhen</dc:creator>
  <cp:keywords/>
  <dc:description/>
  <cp:lastModifiedBy>USER</cp:lastModifiedBy>
  <cp:revision>58</cp:revision>
  <dcterms:created xsi:type="dcterms:W3CDTF">2024-05-27T10:25:00Z</dcterms:created>
  <dcterms:modified xsi:type="dcterms:W3CDTF">2025-12-03T00:53:00Z</dcterms:modified>
</cp:coreProperties>
</file>