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2E34" w14:textId="77777777" w:rsidR="00BE0423" w:rsidRPr="00701877" w:rsidRDefault="00BE0423" w:rsidP="00BE0423">
      <w:pPr>
        <w:rPr>
          <w:i/>
          <w:iCs/>
        </w:rPr>
      </w:pPr>
      <w:r>
        <w:rPr>
          <w:i/>
          <w:iCs/>
        </w:rPr>
        <w:t>Appendix</w:t>
      </w:r>
      <w:r w:rsidRPr="00701877">
        <w:rPr>
          <w:i/>
          <w:iCs/>
        </w:rPr>
        <w:t xml:space="preserve"> 1: </w:t>
      </w:r>
      <w:r>
        <w:rPr>
          <w:i/>
          <w:iCs/>
        </w:rPr>
        <w:t>Data gathering</w:t>
      </w:r>
      <w:r w:rsidRPr="00701877">
        <w:rPr>
          <w:i/>
          <w:iCs/>
        </w:rPr>
        <w:t xml:space="preserve"> to compare key elements of implementation and </w:t>
      </w:r>
      <w:proofErr w:type="gramStart"/>
      <w:r w:rsidRPr="00701877">
        <w:rPr>
          <w:i/>
          <w:iCs/>
        </w:rPr>
        <w:t>practice</w:t>
      </w:r>
      <w:proofErr w:type="gramEnd"/>
    </w:p>
    <w:p w14:paraId="39506B11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How is WGS funded (</w:t>
      </w:r>
      <w:proofErr w:type="spellStart"/>
      <w:proofErr w:type="gramStart"/>
      <w:r>
        <w:t>eg</w:t>
      </w:r>
      <w:proofErr w:type="spellEnd"/>
      <w:proofErr w:type="gramEnd"/>
      <w:r>
        <w:t xml:space="preserve"> research, government, fee for service, other)? How were establishment costs funded vs continuing funding for the service?</w:t>
      </w:r>
    </w:p>
    <w:p w14:paraId="5D282D7C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Who performs WGS (academic lab, internal PH lab, commissioned externally etc). What is the relationship between PH and whoever performs sequencing (</w:t>
      </w:r>
      <w:proofErr w:type="spellStart"/>
      <w:proofErr w:type="gramStart"/>
      <w:r>
        <w:t>eg</w:t>
      </w:r>
      <w:proofErr w:type="spellEnd"/>
      <w:proofErr w:type="gramEnd"/>
      <w:r>
        <w:t xml:space="preserve"> are these contracted services, informal collaboration, inhouse testing etc?)</w:t>
      </w:r>
    </w:p>
    <w:p w14:paraId="6965E4BB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What year was WGS introduced as routine practice in your setting? How far back has complete sequencing been undertaken (</w:t>
      </w:r>
      <w:proofErr w:type="spellStart"/>
      <w:proofErr w:type="gramStart"/>
      <w:r>
        <w:t>eg</w:t>
      </w:r>
      <w:proofErr w:type="spellEnd"/>
      <w:proofErr w:type="gramEnd"/>
      <w:r>
        <w:t xml:space="preserve"> year from when attempted sequencing of all culture positive isolates has been performed)?</w:t>
      </w:r>
    </w:p>
    <w:p w14:paraId="0504CF5A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 xml:space="preserve">How frequently is WGS run? How frequently does analysis occur for PH? How frequently are these reported to PH? </w:t>
      </w:r>
    </w:p>
    <w:p w14:paraId="24935503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Genotypic resistance testing</w:t>
      </w:r>
    </w:p>
    <w:p w14:paraId="43311919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 xml:space="preserve">What (if any) results are released directly to clinicians for guiding management? Are these provided within routine laboratory reporting processes? </w:t>
      </w:r>
    </w:p>
    <w:p w14:paraId="4D9CB916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 xml:space="preserve">Has the availability of genotypic resistance testing led to changes in routine phenotypic testing practices? If so, please describe changes. </w:t>
      </w:r>
    </w:p>
    <w:p w14:paraId="10755524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Process</w:t>
      </w:r>
    </w:p>
    <w:p w14:paraId="004FF8E2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 xml:space="preserve">Describe the process by which genomic data is analysed, </w:t>
      </w:r>
      <w:proofErr w:type="gramStart"/>
      <w:r>
        <w:t>including</w:t>
      </w:r>
      <w:proofErr w:type="gramEnd"/>
      <w:r>
        <w:t xml:space="preserve"> </w:t>
      </w:r>
    </w:p>
    <w:p w14:paraId="170BAF6D" w14:textId="77777777" w:rsidR="00BE0423" w:rsidRDefault="00BE0423" w:rsidP="00BE0423">
      <w:pPr>
        <w:pStyle w:val="ListParagraph"/>
        <w:numPr>
          <w:ilvl w:val="3"/>
          <w:numId w:val="1"/>
        </w:numPr>
      </w:pPr>
      <w:r>
        <w:t xml:space="preserve">Who routinely reviews results? How are links considered </w:t>
      </w:r>
      <w:proofErr w:type="gramStart"/>
      <w:r>
        <w:t>in light of</w:t>
      </w:r>
      <w:proofErr w:type="gramEnd"/>
      <w:r>
        <w:t xml:space="preserve"> epidemiological information available from programmatic TB data?</w:t>
      </w:r>
    </w:p>
    <w:p w14:paraId="36559A5A" w14:textId="77777777" w:rsidR="00BE0423" w:rsidRDefault="00BE0423" w:rsidP="00BE0423">
      <w:pPr>
        <w:pStyle w:val="ListParagraph"/>
        <w:numPr>
          <w:ilvl w:val="3"/>
          <w:numId w:val="1"/>
        </w:numPr>
      </w:pPr>
      <w:r>
        <w:t>Which craft groups are involved (bioinformatics, clinical, lab, epi, public health, other?)</w:t>
      </w:r>
    </w:p>
    <w:p w14:paraId="0D0F47EB" w14:textId="77777777" w:rsidR="00BE0423" w:rsidRDefault="00BE0423" w:rsidP="00BE0423">
      <w:pPr>
        <w:pStyle w:val="ListParagraph"/>
        <w:numPr>
          <w:ilvl w:val="3"/>
          <w:numId w:val="1"/>
        </w:numPr>
      </w:pPr>
      <w:r>
        <w:t>What level of genomic data is provided to public health programs (</w:t>
      </w:r>
      <w:proofErr w:type="spellStart"/>
      <w:proofErr w:type="gramStart"/>
      <w:r>
        <w:t>eg</w:t>
      </w:r>
      <w:proofErr w:type="spellEnd"/>
      <w:proofErr w:type="gramEnd"/>
      <w:r>
        <w:t xml:space="preserve"> lineages? Phylogenetic trees? SNP matrices? Alleles themselves?)? Are public health or clinical staff involved in validating or determining clusters? </w:t>
      </w:r>
    </w:p>
    <w:p w14:paraId="1E46CA88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 xml:space="preserve">Are treating clinicians for individual cases or clusters involved in WGS review? </w:t>
      </w:r>
    </w:p>
    <w:p w14:paraId="1CD473D0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>Describe how public health units or relevant TB programs integrating the results of WGS analysis into practice.</w:t>
      </w:r>
    </w:p>
    <w:p w14:paraId="1D6BB314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 xml:space="preserve">Is there consumer/community involvement in WGS review? This may include </w:t>
      </w:r>
      <w:proofErr w:type="spellStart"/>
      <w:proofErr w:type="gramStart"/>
      <w:r>
        <w:t>eg</w:t>
      </w:r>
      <w:proofErr w:type="spellEnd"/>
      <w:proofErr w:type="gramEnd"/>
      <w:r>
        <w:t xml:space="preserve"> individuals from TB affected communities, the general public, or people relevant to specific investigations.</w:t>
      </w:r>
    </w:p>
    <w:p w14:paraId="47C1C8CD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What methods/additional efforts are undertaken to find epi links between cases where they are not found with existing epidemiological information available?</w:t>
      </w:r>
    </w:p>
    <w:p w14:paraId="704145B3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 xml:space="preserve">How long is the typical </w:t>
      </w:r>
      <w:proofErr w:type="spellStart"/>
      <w:r>
        <w:t>turn around</w:t>
      </w:r>
      <w:proofErr w:type="spellEnd"/>
      <w:r>
        <w:t xml:space="preserve"> time for WGS analysis from the time of culture positivity? For reporting to the regional PH units? </w:t>
      </w:r>
    </w:p>
    <w:p w14:paraId="131BCD14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Does WGS currently lead to additional public health action?</w:t>
      </w:r>
    </w:p>
    <w:p w14:paraId="2C974538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If so, does WGS impact on any of the following (with examples if so):</w:t>
      </w:r>
    </w:p>
    <w:p w14:paraId="42473DBA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>Micro (</w:t>
      </w:r>
      <w:proofErr w:type="spellStart"/>
      <w:proofErr w:type="gramStart"/>
      <w:r>
        <w:t>eg</w:t>
      </w:r>
      <w:proofErr w:type="spellEnd"/>
      <w:proofErr w:type="gramEnd"/>
      <w:r>
        <w:t xml:space="preserve"> contact tracing/investigation, case management?)</w:t>
      </w:r>
    </w:p>
    <w:p w14:paraId="4217CDE1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>Macro (</w:t>
      </w:r>
      <w:proofErr w:type="spellStart"/>
      <w:proofErr w:type="gramStart"/>
      <w:r>
        <w:t>eg</w:t>
      </w:r>
      <w:proofErr w:type="spellEnd"/>
      <w:proofErr w:type="gramEnd"/>
      <w:r>
        <w:t xml:space="preserve"> shaping interventions such as planning active case finding? Examples?)</w:t>
      </w:r>
    </w:p>
    <w:p w14:paraId="26420B41" w14:textId="77777777" w:rsidR="00BE0423" w:rsidRDefault="00BE0423" w:rsidP="00BE0423">
      <w:pPr>
        <w:pStyle w:val="ListParagraph"/>
        <w:numPr>
          <w:ilvl w:val="2"/>
          <w:numId w:val="1"/>
        </w:numPr>
      </w:pPr>
      <w:proofErr w:type="spellStart"/>
      <w:r>
        <w:t>Meso</w:t>
      </w:r>
      <w:proofErr w:type="spellEnd"/>
      <w:r>
        <w:t xml:space="preserve"> (</w:t>
      </w:r>
      <w:proofErr w:type="spellStart"/>
      <w:proofErr w:type="gramStart"/>
      <w:r>
        <w:t>eg</w:t>
      </w:r>
      <w:proofErr w:type="spellEnd"/>
      <w:proofErr w:type="gramEnd"/>
      <w:r>
        <w:t xml:space="preserve"> policy and practice change?)</w:t>
      </w:r>
    </w:p>
    <w:p w14:paraId="4EB68046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 xml:space="preserve">Who is WGS data shared with inside and outside jurisdictions? Organisations or agencies within your country or internationally? Routinely vs ad hoc? Are there </w:t>
      </w:r>
      <w:r>
        <w:lastRenderedPageBreak/>
        <w:t>established mechanisms for intra-jurisdictional or international sharing of genomic data?</w:t>
      </w:r>
    </w:p>
    <w:p w14:paraId="4A63D818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Are patients advised of WGS and its use?</w:t>
      </w:r>
    </w:p>
    <w:p w14:paraId="7365E250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>Do patients give any consent/acknowledgement relating to WGS or its use?</w:t>
      </w:r>
    </w:p>
    <w:p w14:paraId="26A80FD9" w14:textId="77777777" w:rsidR="00BE0423" w:rsidRDefault="00BE0423" w:rsidP="00BE0423">
      <w:pPr>
        <w:pStyle w:val="ListParagraph"/>
        <w:numPr>
          <w:ilvl w:val="1"/>
          <w:numId w:val="1"/>
        </w:numPr>
      </w:pPr>
      <w:r>
        <w:t>What metrics (if any) are used for evaluating the effectiveness of WGS? Are there key performance indicators or thresholds in use?</w:t>
      </w:r>
    </w:p>
    <w:p w14:paraId="1874CA2E" w14:textId="77777777" w:rsidR="00BE0423" w:rsidRDefault="00BE0423" w:rsidP="00BE0423">
      <w:pPr>
        <w:pStyle w:val="ListParagraph"/>
        <w:numPr>
          <w:ilvl w:val="2"/>
          <w:numId w:val="1"/>
        </w:numPr>
      </w:pPr>
      <w:r>
        <w:t xml:space="preserve">If no, what metrics do you think might be useful? </w:t>
      </w:r>
    </w:p>
    <w:p w14:paraId="60100897" w14:textId="116191F4" w:rsidR="00D244E0" w:rsidRDefault="00D244E0" w:rsidP="00BE0423"/>
    <w:sectPr w:rsidR="00D24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C01B6"/>
    <w:multiLevelType w:val="hybridMultilevel"/>
    <w:tmpl w:val="C70003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17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23"/>
    <w:rsid w:val="00BE0423"/>
    <w:rsid w:val="00D2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4281"/>
  <w15:chartTrackingRefBased/>
  <w15:docId w15:val="{FFFCD318-FA82-4112-A782-AEEB4605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2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Denholm</dc:creator>
  <cp:keywords/>
  <dc:description/>
  <cp:lastModifiedBy>Justin Denholm</cp:lastModifiedBy>
  <cp:revision>1</cp:revision>
  <dcterms:created xsi:type="dcterms:W3CDTF">2023-12-05T06:09:00Z</dcterms:created>
  <dcterms:modified xsi:type="dcterms:W3CDTF">2023-12-05T06:09:00Z</dcterms:modified>
</cp:coreProperties>
</file>