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C3FD" w14:textId="77777777" w:rsidR="00C01529" w:rsidRPr="0002587C" w:rsidRDefault="00000000">
      <w:pPr>
        <w:pStyle w:val="BodyText"/>
        <w:spacing w:before="60"/>
        <w:ind w:left="2"/>
        <w:jc w:val="center"/>
      </w:pPr>
      <w:r w:rsidRPr="0002587C">
        <w:rPr>
          <w:spacing w:val="-2"/>
        </w:rPr>
        <w:t>SUPPLEMENTARY</w:t>
      </w:r>
      <w:r w:rsidRPr="0002587C">
        <w:rPr>
          <w:spacing w:val="-13"/>
        </w:rPr>
        <w:t xml:space="preserve"> </w:t>
      </w:r>
      <w:r w:rsidRPr="0002587C">
        <w:rPr>
          <w:spacing w:val="-4"/>
        </w:rPr>
        <w:t>FILE</w:t>
      </w:r>
    </w:p>
    <w:p w14:paraId="49E0A1C1" w14:textId="77777777" w:rsidR="00371A91" w:rsidRPr="0002587C" w:rsidRDefault="00371A91" w:rsidP="00371A91">
      <w:pPr>
        <w:rPr>
          <w:bCs/>
          <w:sz w:val="24"/>
        </w:rPr>
      </w:pPr>
      <w:r w:rsidRPr="0002587C">
        <w:rPr>
          <w:b/>
          <w:sz w:val="24"/>
        </w:rPr>
        <w:t>Search date:</w:t>
      </w:r>
      <w:r w:rsidRPr="0002587C">
        <w:rPr>
          <w:bCs/>
          <w:sz w:val="24"/>
        </w:rPr>
        <w:t xml:space="preserve"> 08 August 2025</w:t>
      </w:r>
    </w:p>
    <w:p w14:paraId="0F26DA9F" w14:textId="77777777" w:rsidR="00371A91" w:rsidRPr="0002587C" w:rsidRDefault="00371A91" w:rsidP="00371A91">
      <w:pPr>
        <w:rPr>
          <w:bCs/>
          <w:sz w:val="24"/>
        </w:rPr>
      </w:pPr>
    </w:p>
    <w:p w14:paraId="49AA4041" w14:textId="77777777" w:rsidR="00371A91" w:rsidRPr="0002587C" w:rsidRDefault="00371A91" w:rsidP="00371A91">
      <w:pPr>
        <w:rPr>
          <w:bCs/>
          <w:sz w:val="24"/>
        </w:rPr>
      </w:pPr>
      <w:r w:rsidRPr="0002587C">
        <w:rPr>
          <w:b/>
          <w:sz w:val="24"/>
        </w:rPr>
        <w:t>Databases:</w:t>
      </w:r>
      <w:r w:rsidRPr="0002587C">
        <w:rPr>
          <w:bCs/>
          <w:sz w:val="24"/>
        </w:rPr>
        <w:t xml:space="preserve"> PubMed, SCOPUS, MEDLINE, CINAHL Ultimate, SPORTDiscus with Full Text, APA PsycArticles, Psychology and Behavioral Sciences Collection, and APA PsycInfo </w:t>
      </w:r>
    </w:p>
    <w:p w14:paraId="1DB5AC63" w14:textId="77777777" w:rsidR="00371A91" w:rsidRPr="0002587C" w:rsidRDefault="00371A91" w:rsidP="00371A91">
      <w:pPr>
        <w:rPr>
          <w:bCs/>
          <w:sz w:val="24"/>
        </w:rPr>
      </w:pPr>
    </w:p>
    <w:p w14:paraId="236FE0F8" w14:textId="77777777" w:rsidR="00371A91" w:rsidRPr="0002587C" w:rsidRDefault="00371A91" w:rsidP="00371A91">
      <w:pPr>
        <w:rPr>
          <w:bCs/>
          <w:sz w:val="24"/>
        </w:rPr>
      </w:pPr>
      <w:r w:rsidRPr="0002587C">
        <w:rPr>
          <w:b/>
          <w:sz w:val="24"/>
        </w:rPr>
        <w:t>Results:</w:t>
      </w:r>
      <w:r w:rsidRPr="0002587C">
        <w:rPr>
          <w:bCs/>
          <w:sz w:val="24"/>
        </w:rPr>
        <w:t xml:space="preserve"> 481 literatures (PubMed = 122; SCOPUS = 233; MEDLINE = 92; CINAHL Ultimate = 26; SPORTDiscus with Full Text = 0; APA PsycArticles = 0; Psychology and Behavioral Sciences Collection = 2; ansd APA PsycInfo = 6; APA PsycTest = 0)</w:t>
      </w:r>
    </w:p>
    <w:p w14:paraId="53ACBF5C" w14:textId="77777777" w:rsidR="00371A91" w:rsidRPr="0002587C" w:rsidRDefault="00371A91" w:rsidP="00371A91">
      <w:pPr>
        <w:rPr>
          <w:bCs/>
          <w:sz w:val="24"/>
        </w:rPr>
      </w:pPr>
    </w:p>
    <w:p w14:paraId="171E7D15" w14:textId="16165E64" w:rsidR="00C01529" w:rsidRPr="0002587C" w:rsidRDefault="00371A91" w:rsidP="00371A91">
      <w:pPr>
        <w:rPr>
          <w:bCs/>
          <w:sz w:val="24"/>
        </w:rPr>
      </w:pPr>
      <w:r w:rsidRPr="0002587C">
        <w:rPr>
          <w:b/>
          <w:sz w:val="24"/>
        </w:rPr>
        <w:t>Rayyan screeners:</w:t>
      </w:r>
      <w:r w:rsidRPr="0002587C">
        <w:rPr>
          <w:bCs/>
          <w:sz w:val="24"/>
        </w:rPr>
        <w:t xml:space="preserve"> Ms Rita Nwebo (nweborita@gmail.com), Ms Precious Nnannah (preciousnnannah@gmail.com), and Dr Charles Olomo chazolomo@gmail.com</w:t>
      </w:r>
    </w:p>
    <w:p w14:paraId="07B13CA3" w14:textId="77777777" w:rsidR="00C01529" w:rsidRPr="0002587C" w:rsidRDefault="00C01529">
      <w:pPr>
        <w:spacing w:before="90"/>
        <w:rPr>
          <w:b/>
          <w:sz w:val="24"/>
        </w:rPr>
      </w:pPr>
    </w:p>
    <w:p w14:paraId="357000EC" w14:textId="77777777" w:rsidR="00C01529" w:rsidRPr="0002587C" w:rsidRDefault="00000000">
      <w:pPr>
        <w:pStyle w:val="BodyText"/>
        <w:spacing w:before="0"/>
        <w:ind w:left="23"/>
      </w:pPr>
      <w:r w:rsidRPr="0002587C">
        <w:t>Table</w:t>
      </w:r>
      <w:r w:rsidRPr="0002587C">
        <w:rPr>
          <w:spacing w:val="-6"/>
        </w:rPr>
        <w:t xml:space="preserve"> </w:t>
      </w:r>
      <w:r w:rsidRPr="0002587C">
        <w:t>S1.</w:t>
      </w:r>
      <w:r w:rsidRPr="0002587C">
        <w:rPr>
          <w:spacing w:val="-5"/>
        </w:rPr>
        <w:t xml:space="preserve"> </w:t>
      </w:r>
      <w:r w:rsidRPr="0002587C">
        <w:t>Search</w:t>
      </w:r>
      <w:r w:rsidRPr="0002587C">
        <w:rPr>
          <w:spacing w:val="-7"/>
        </w:rPr>
        <w:t xml:space="preserve"> </w:t>
      </w:r>
      <w:r w:rsidRPr="0002587C">
        <w:t>string</w:t>
      </w:r>
      <w:r w:rsidRPr="0002587C">
        <w:rPr>
          <w:spacing w:val="-4"/>
        </w:rPr>
        <w:t xml:space="preserve"> </w:t>
      </w:r>
      <w:r w:rsidRPr="0002587C">
        <w:t>for</w:t>
      </w:r>
      <w:r w:rsidRPr="0002587C">
        <w:rPr>
          <w:spacing w:val="-10"/>
        </w:rPr>
        <w:t xml:space="preserve"> </w:t>
      </w:r>
      <w:r w:rsidRPr="0002587C">
        <w:t>PubMed</w:t>
      </w:r>
      <w:r w:rsidRPr="0002587C">
        <w:rPr>
          <w:spacing w:val="-5"/>
        </w:rPr>
        <w:t xml:space="preserve"> </w:t>
      </w:r>
      <w:r w:rsidRPr="0002587C">
        <w:t>database</w:t>
      </w:r>
      <w:r w:rsidRPr="0002587C">
        <w:rPr>
          <w:spacing w:val="-4"/>
        </w:rPr>
        <w:t xml:space="preserve"> </w:t>
      </w:r>
      <w:r w:rsidRPr="0002587C">
        <w:rPr>
          <w:spacing w:val="-2"/>
        </w:rPr>
        <w:t>search</w:t>
      </w:r>
    </w:p>
    <w:p w14:paraId="24E0310E" w14:textId="77777777" w:rsidR="00C01529" w:rsidRPr="0002587C" w:rsidRDefault="00C01529">
      <w:pPr>
        <w:spacing w:before="4" w:after="1"/>
        <w:rPr>
          <w:b/>
          <w:sz w:val="17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216"/>
        <w:gridCol w:w="6100"/>
      </w:tblGrid>
      <w:tr w:rsidR="00C01529" w:rsidRPr="0002587C" w14:paraId="34F4A19C" w14:textId="77777777">
        <w:trPr>
          <w:trHeight w:val="318"/>
        </w:trPr>
        <w:tc>
          <w:tcPr>
            <w:tcW w:w="703" w:type="dxa"/>
          </w:tcPr>
          <w:p w14:paraId="47C6BF53" w14:textId="77777777" w:rsidR="00C01529" w:rsidRPr="0002587C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Tag</w:t>
            </w:r>
          </w:p>
        </w:tc>
        <w:tc>
          <w:tcPr>
            <w:tcW w:w="2216" w:type="dxa"/>
          </w:tcPr>
          <w:p w14:paraId="2EA6B9CE" w14:textId="77777777" w:rsidR="00C01529" w:rsidRPr="0002587C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Subject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search</w:t>
            </w:r>
          </w:p>
        </w:tc>
        <w:tc>
          <w:tcPr>
            <w:tcW w:w="6100" w:type="dxa"/>
          </w:tcPr>
          <w:p w14:paraId="4D32E7D4" w14:textId="77777777" w:rsidR="00C01529" w:rsidRPr="0002587C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Search</w:t>
            </w:r>
            <w:r w:rsidRPr="0002587C">
              <w:rPr>
                <w:b/>
                <w:spacing w:val="-6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String</w:t>
            </w:r>
          </w:p>
        </w:tc>
      </w:tr>
      <w:tr w:rsidR="00C01529" w:rsidRPr="0002587C" w14:paraId="12C1B319" w14:textId="77777777">
        <w:trPr>
          <w:trHeight w:val="2222"/>
        </w:trPr>
        <w:tc>
          <w:tcPr>
            <w:tcW w:w="703" w:type="dxa"/>
          </w:tcPr>
          <w:p w14:paraId="27E89F3C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#1</w:t>
            </w:r>
          </w:p>
        </w:tc>
        <w:tc>
          <w:tcPr>
            <w:tcW w:w="2216" w:type="dxa"/>
          </w:tcPr>
          <w:p w14:paraId="2231982A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Determinants/uptake</w:t>
            </w:r>
          </w:p>
        </w:tc>
        <w:tc>
          <w:tcPr>
            <w:tcW w:w="6100" w:type="dxa"/>
          </w:tcPr>
          <w:p w14:paraId="63A75527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(((((((((Determin*[Title/Abstract])</w:t>
            </w:r>
            <w:r w:rsidRPr="0002587C">
              <w:rPr>
                <w:spacing w:val="53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OR</w:t>
            </w:r>
          </w:p>
          <w:p w14:paraId="257AA777" w14:textId="77777777" w:rsidR="00C01529" w:rsidRPr="0002587C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 w:rsidRPr="0002587C">
              <w:rPr>
                <w:sz w:val="24"/>
              </w:rPr>
              <w:t>(Factor*[Title/Abstract]))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(Facilitat*[Title/Abstract]))</w:t>
            </w:r>
          </w:p>
          <w:p w14:paraId="6D774217" w14:textId="77777777" w:rsidR="00C01529" w:rsidRPr="0002587C" w:rsidRDefault="00000000">
            <w:pPr>
              <w:pStyle w:val="TableParagraph"/>
              <w:spacing w:before="40" w:line="240" w:lineRule="auto"/>
              <w:rPr>
                <w:sz w:val="24"/>
              </w:rPr>
            </w:pPr>
            <w:r w:rsidRPr="0002587C">
              <w:rPr>
                <w:sz w:val="24"/>
              </w:rPr>
              <w:t>OR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(Barrier*[Title/Abstract]))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OR</w:t>
            </w:r>
          </w:p>
          <w:p w14:paraId="132F5F99" w14:textId="77777777" w:rsidR="00C01529" w:rsidRPr="0002587C" w:rsidRDefault="00000000">
            <w:pPr>
              <w:pStyle w:val="TableParagraph"/>
              <w:spacing w:before="44" w:line="240" w:lineRule="auto"/>
              <w:rPr>
                <w:sz w:val="24"/>
              </w:rPr>
            </w:pPr>
            <w:r w:rsidRPr="0002587C">
              <w:rPr>
                <w:sz w:val="24"/>
              </w:rPr>
              <w:t>(Influenc*[Title/Abstract]))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(Uptake*[Title/Abstract]))</w:t>
            </w:r>
          </w:p>
          <w:p w14:paraId="1B733226" w14:textId="77777777" w:rsidR="00C01529" w:rsidRPr="0002587C" w:rsidRDefault="00000000">
            <w:pPr>
              <w:pStyle w:val="TableParagraph"/>
              <w:spacing w:before="40" w:line="240" w:lineRule="auto"/>
              <w:rPr>
                <w:sz w:val="24"/>
              </w:rPr>
            </w:pPr>
            <w:r w:rsidRPr="0002587C">
              <w:rPr>
                <w:sz w:val="24"/>
              </w:rPr>
              <w:t>OR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(Participat*[Title/Abstract]))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OR</w:t>
            </w:r>
          </w:p>
          <w:p w14:paraId="2D578CCF" w14:textId="77777777" w:rsidR="00C01529" w:rsidRPr="0002587C" w:rsidRDefault="00000000">
            <w:pPr>
              <w:pStyle w:val="TableParagraph"/>
              <w:spacing w:before="11" w:line="318" w:lineRule="exact"/>
              <w:ind w:right="248"/>
              <w:rPr>
                <w:sz w:val="24"/>
              </w:rPr>
            </w:pPr>
            <w:r w:rsidRPr="0002587C">
              <w:rPr>
                <w:sz w:val="24"/>
              </w:rPr>
              <w:t>(Acceptab*[Title/Abstract]))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(Access*[Title/Abstract])) OR (Recei*[Title/Abstract])</w:t>
            </w:r>
          </w:p>
        </w:tc>
      </w:tr>
      <w:tr w:rsidR="00C01529" w:rsidRPr="0002587C" w14:paraId="3085C12E" w14:textId="77777777">
        <w:trPr>
          <w:trHeight w:val="633"/>
        </w:trPr>
        <w:tc>
          <w:tcPr>
            <w:tcW w:w="703" w:type="dxa"/>
          </w:tcPr>
          <w:p w14:paraId="2C008E04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#2</w:t>
            </w:r>
          </w:p>
        </w:tc>
        <w:tc>
          <w:tcPr>
            <w:tcW w:w="2216" w:type="dxa"/>
          </w:tcPr>
          <w:p w14:paraId="2C54F151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Human</w:t>
            </w:r>
          </w:p>
          <w:p w14:paraId="51BA7D4D" w14:textId="77777777" w:rsidR="00C01529" w:rsidRPr="0002587C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papillomavirus</w:t>
            </w:r>
          </w:p>
        </w:tc>
        <w:tc>
          <w:tcPr>
            <w:tcW w:w="6100" w:type="dxa"/>
          </w:tcPr>
          <w:p w14:paraId="7A65DABF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(Human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papilloma*)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OR </w:t>
            </w:r>
            <w:r w:rsidRPr="0002587C">
              <w:rPr>
                <w:spacing w:val="-2"/>
                <w:sz w:val="24"/>
              </w:rPr>
              <w:t>(HPV)</w:t>
            </w:r>
          </w:p>
        </w:tc>
      </w:tr>
      <w:tr w:rsidR="00C01529" w:rsidRPr="0002587C" w14:paraId="0FAFEE2B" w14:textId="77777777">
        <w:trPr>
          <w:trHeight w:val="318"/>
        </w:trPr>
        <w:tc>
          <w:tcPr>
            <w:tcW w:w="703" w:type="dxa"/>
          </w:tcPr>
          <w:p w14:paraId="1650DBDA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#3</w:t>
            </w:r>
          </w:p>
        </w:tc>
        <w:tc>
          <w:tcPr>
            <w:tcW w:w="2216" w:type="dxa"/>
          </w:tcPr>
          <w:p w14:paraId="370F0161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Vaccination</w:t>
            </w:r>
          </w:p>
        </w:tc>
        <w:tc>
          <w:tcPr>
            <w:tcW w:w="6100" w:type="dxa"/>
          </w:tcPr>
          <w:p w14:paraId="55B4AF24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(vaccin*[Title/Abstract])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(immun*[Title/Abstract])</w:t>
            </w:r>
          </w:p>
        </w:tc>
      </w:tr>
      <w:tr w:rsidR="00C01529" w:rsidRPr="0002587C" w14:paraId="2A172668" w14:textId="77777777">
        <w:trPr>
          <w:trHeight w:val="316"/>
        </w:trPr>
        <w:tc>
          <w:tcPr>
            <w:tcW w:w="703" w:type="dxa"/>
          </w:tcPr>
          <w:p w14:paraId="6B50A549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#4</w:t>
            </w:r>
          </w:p>
        </w:tc>
        <w:tc>
          <w:tcPr>
            <w:tcW w:w="2216" w:type="dxa"/>
          </w:tcPr>
          <w:p w14:paraId="0FE1CE2B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Nigeria</w:t>
            </w:r>
          </w:p>
        </w:tc>
        <w:tc>
          <w:tcPr>
            <w:tcW w:w="6100" w:type="dxa"/>
          </w:tcPr>
          <w:p w14:paraId="64AF09C8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(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Nigeria</w:t>
            </w:r>
            <w:r w:rsidRPr="0002587C">
              <w:rPr>
                <w:spacing w:val="-2"/>
                <w:sz w:val="24"/>
              </w:rPr>
              <w:t xml:space="preserve"> [Title/Abstract])</w:t>
            </w:r>
          </w:p>
        </w:tc>
      </w:tr>
      <w:tr w:rsidR="00C01529" w:rsidRPr="0002587C" w14:paraId="48CDFBF6" w14:textId="77777777">
        <w:trPr>
          <w:trHeight w:val="635"/>
        </w:trPr>
        <w:tc>
          <w:tcPr>
            <w:tcW w:w="703" w:type="dxa"/>
          </w:tcPr>
          <w:p w14:paraId="55293B12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#5</w:t>
            </w:r>
          </w:p>
        </w:tc>
        <w:tc>
          <w:tcPr>
            <w:tcW w:w="2216" w:type="dxa"/>
          </w:tcPr>
          <w:p w14:paraId="29CC12D5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#1</w:t>
            </w:r>
            <w:r w:rsidRPr="0002587C">
              <w:rPr>
                <w:spacing w:val="-17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#2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#3</w:t>
            </w:r>
          </w:p>
          <w:p w14:paraId="14FB416F" w14:textId="77777777" w:rsidR="00C01529" w:rsidRPr="0002587C" w:rsidRDefault="00000000">
            <w:pPr>
              <w:pStyle w:val="TableParagraph"/>
              <w:spacing w:before="43" w:line="240" w:lineRule="auto"/>
              <w:rPr>
                <w:sz w:val="24"/>
              </w:rPr>
            </w:pPr>
            <w:r w:rsidRPr="0002587C">
              <w:rPr>
                <w:sz w:val="24"/>
              </w:rPr>
              <w:t>AND</w:t>
            </w:r>
            <w:r w:rsidRPr="0002587C">
              <w:rPr>
                <w:spacing w:val="-5"/>
                <w:sz w:val="24"/>
              </w:rPr>
              <w:t xml:space="preserve"> #4</w:t>
            </w:r>
          </w:p>
        </w:tc>
        <w:tc>
          <w:tcPr>
            <w:tcW w:w="6100" w:type="dxa"/>
          </w:tcPr>
          <w:p w14:paraId="060A00D1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(((#1)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 (#2))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 (#3))</w:t>
            </w:r>
            <w:r w:rsidRPr="0002587C">
              <w:rPr>
                <w:spacing w:val="-16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pacing w:val="-4"/>
                <w:sz w:val="24"/>
              </w:rPr>
              <w:t>(#4)</w:t>
            </w:r>
          </w:p>
        </w:tc>
      </w:tr>
    </w:tbl>
    <w:p w14:paraId="2147E263" w14:textId="77777777" w:rsidR="00C01529" w:rsidRPr="0002587C" w:rsidRDefault="00C01529">
      <w:pPr>
        <w:pStyle w:val="TableParagraph"/>
        <w:rPr>
          <w:sz w:val="24"/>
        </w:rPr>
        <w:sectPr w:rsidR="00C01529" w:rsidRPr="0002587C">
          <w:footerReference w:type="default" r:id="rId6"/>
          <w:type w:val="continuous"/>
          <w:pgSz w:w="11910" w:h="16840"/>
          <w:pgMar w:top="1360" w:right="1417" w:bottom="280" w:left="1417" w:header="720" w:footer="720" w:gutter="0"/>
          <w:cols w:space="720"/>
        </w:sectPr>
      </w:pPr>
    </w:p>
    <w:p w14:paraId="5DC4B785" w14:textId="77777777" w:rsidR="00C01529" w:rsidRPr="0002587C" w:rsidRDefault="00000000">
      <w:pPr>
        <w:pStyle w:val="BodyText"/>
        <w:spacing w:before="60"/>
        <w:ind w:left="23"/>
      </w:pPr>
      <w:r w:rsidRPr="0002587C">
        <w:lastRenderedPageBreak/>
        <w:t>Table</w:t>
      </w:r>
      <w:r w:rsidRPr="0002587C">
        <w:rPr>
          <w:spacing w:val="-6"/>
        </w:rPr>
        <w:t xml:space="preserve"> </w:t>
      </w:r>
      <w:r w:rsidRPr="0002587C">
        <w:t>S2.</w:t>
      </w:r>
      <w:r w:rsidRPr="0002587C">
        <w:rPr>
          <w:spacing w:val="-5"/>
        </w:rPr>
        <w:t xml:space="preserve"> </w:t>
      </w:r>
      <w:r w:rsidRPr="0002587C">
        <w:t>Search</w:t>
      </w:r>
      <w:r w:rsidRPr="0002587C">
        <w:rPr>
          <w:spacing w:val="-7"/>
        </w:rPr>
        <w:t xml:space="preserve"> </w:t>
      </w:r>
      <w:r w:rsidRPr="0002587C">
        <w:t>string</w:t>
      </w:r>
      <w:r w:rsidRPr="0002587C">
        <w:rPr>
          <w:spacing w:val="-5"/>
        </w:rPr>
        <w:t xml:space="preserve"> </w:t>
      </w:r>
      <w:r w:rsidRPr="0002587C">
        <w:t>for</w:t>
      </w:r>
      <w:r w:rsidRPr="0002587C">
        <w:rPr>
          <w:spacing w:val="-10"/>
        </w:rPr>
        <w:t xml:space="preserve"> </w:t>
      </w:r>
      <w:r w:rsidRPr="0002587C">
        <w:t>SCOPUS</w:t>
      </w:r>
      <w:r w:rsidRPr="0002587C">
        <w:rPr>
          <w:spacing w:val="-5"/>
        </w:rPr>
        <w:t xml:space="preserve"> </w:t>
      </w:r>
      <w:r w:rsidRPr="0002587C">
        <w:t>database</w:t>
      </w:r>
      <w:r w:rsidRPr="0002587C">
        <w:rPr>
          <w:spacing w:val="-4"/>
        </w:rPr>
        <w:t xml:space="preserve"> </w:t>
      </w:r>
      <w:r w:rsidRPr="0002587C">
        <w:rPr>
          <w:spacing w:val="-2"/>
        </w:rPr>
        <w:t>search</w:t>
      </w:r>
    </w:p>
    <w:p w14:paraId="5EC15510" w14:textId="77777777" w:rsidR="00C01529" w:rsidRPr="0002587C" w:rsidRDefault="00C01529">
      <w:pPr>
        <w:spacing w:before="8"/>
        <w:rPr>
          <w:b/>
          <w:sz w:val="17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127"/>
        <w:gridCol w:w="6188"/>
      </w:tblGrid>
      <w:tr w:rsidR="00C01529" w:rsidRPr="0002587C" w14:paraId="274A4B8C" w14:textId="77777777">
        <w:trPr>
          <w:trHeight w:val="316"/>
        </w:trPr>
        <w:tc>
          <w:tcPr>
            <w:tcW w:w="703" w:type="dxa"/>
          </w:tcPr>
          <w:p w14:paraId="39E9284B" w14:textId="77777777" w:rsidR="00C01529" w:rsidRPr="0002587C" w:rsidRDefault="00000000">
            <w:pPr>
              <w:pStyle w:val="TableParagraph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Tag</w:t>
            </w:r>
          </w:p>
        </w:tc>
        <w:tc>
          <w:tcPr>
            <w:tcW w:w="2127" w:type="dxa"/>
          </w:tcPr>
          <w:p w14:paraId="40BBAB26" w14:textId="77777777" w:rsidR="00C01529" w:rsidRPr="0002587C" w:rsidRDefault="00000000">
            <w:pPr>
              <w:pStyle w:val="TableParagraph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Subject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search</w:t>
            </w:r>
          </w:p>
        </w:tc>
        <w:tc>
          <w:tcPr>
            <w:tcW w:w="6188" w:type="dxa"/>
          </w:tcPr>
          <w:p w14:paraId="7AA1ABD7" w14:textId="77777777" w:rsidR="00C01529" w:rsidRPr="0002587C" w:rsidRDefault="00000000">
            <w:pPr>
              <w:pStyle w:val="TableParagraph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Search</w:t>
            </w:r>
            <w:r w:rsidRPr="0002587C">
              <w:rPr>
                <w:b/>
                <w:spacing w:val="-6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String</w:t>
            </w:r>
          </w:p>
        </w:tc>
      </w:tr>
      <w:tr w:rsidR="00C01529" w:rsidRPr="0002587C" w14:paraId="40072B45" w14:textId="77777777">
        <w:trPr>
          <w:trHeight w:val="1905"/>
        </w:trPr>
        <w:tc>
          <w:tcPr>
            <w:tcW w:w="703" w:type="dxa"/>
          </w:tcPr>
          <w:p w14:paraId="6840F7D3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#1</w:t>
            </w:r>
          </w:p>
        </w:tc>
        <w:tc>
          <w:tcPr>
            <w:tcW w:w="2127" w:type="dxa"/>
          </w:tcPr>
          <w:p w14:paraId="1F703BD0" w14:textId="77777777" w:rsidR="00C01529" w:rsidRPr="0002587C" w:rsidRDefault="00000000">
            <w:pPr>
              <w:pStyle w:val="TableParagraph"/>
              <w:spacing w:line="278" w:lineRule="auto"/>
              <w:ind w:right="7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Determinants/uptak </w:t>
            </w:r>
            <w:r w:rsidRPr="0002587C">
              <w:rPr>
                <w:spacing w:val="-10"/>
                <w:sz w:val="24"/>
              </w:rPr>
              <w:t>e</w:t>
            </w:r>
          </w:p>
        </w:tc>
        <w:tc>
          <w:tcPr>
            <w:tcW w:w="6188" w:type="dxa"/>
          </w:tcPr>
          <w:p w14:paraId="2FB34C17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(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Determin*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pacing w:val="-10"/>
                <w:sz w:val="24"/>
              </w:rPr>
              <w:t>(</w:t>
            </w:r>
          </w:p>
          <w:p w14:paraId="0C7AEAAC" w14:textId="77777777" w:rsidR="00C01529" w:rsidRPr="0002587C" w:rsidRDefault="00000000">
            <w:pPr>
              <w:pStyle w:val="TableParagraph"/>
              <w:spacing w:before="43" w:line="276" w:lineRule="auto"/>
              <w:ind w:right="380"/>
              <w:rPr>
                <w:sz w:val="24"/>
              </w:rPr>
            </w:pPr>
            <w:r w:rsidRPr="0002587C">
              <w:rPr>
                <w:sz w:val="24"/>
              </w:rPr>
              <w:t>Factor* ) OR TITLE-ABS-KEY ( Facilitat* ) OR TITLE- 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Barrier*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Influenc*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 OR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Uptake*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pacing w:val="-10"/>
                <w:sz w:val="24"/>
              </w:rPr>
              <w:t>(</w:t>
            </w:r>
          </w:p>
          <w:p w14:paraId="62897391" w14:textId="77777777" w:rsidR="00C01529" w:rsidRPr="0002587C" w:rsidRDefault="00000000">
            <w:pPr>
              <w:pStyle w:val="TableParagraph"/>
              <w:spacing w:line="274" w:lineRule="exact"/>
              <w:rPr>
                <w:sz w:val="24"/>
              </w:rPr>
            </w:pPr>
            <w:r w:rsidRPr="0002587C">
              <w:rPr>
                <w:sz w:val="24"/>
              </w:rPr>
              <w:t>Participat*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6"/>
                <w:sz w:val="24"/>
              </w:rPr>
              <w:t xml:space="preserve"> </w:t>
            </w:r>
            <w:r w:rsidRPr="0002587C">
              <w:rPr>
                <w:sz w:val="24"/>
              </w:rPr>
              <w:t>Acceptab* 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TITLE-</w:t>
            </w:r>
          </w:p>
          <w:p w14:paraId="4E236C86" w14:textId="77777777" w:rsidR="00C01529" w:rsidRPr="0002587C" w:rsidRDefault="00000000">
            <w:pPr>
              <w:pStyle w:val="TableParagraph"/>
              <w:spacing w:before="43" w:line="240" w:lineRule="auto"/>
              <w:rPr>
                <w:sz w:val="24"/>
              </w:rPr>
            </w:pPr>
            <w:r w:rsidRPr="0002587C">
              <w:rPr>
                <w:sz w:val="24"/>
              </w:rPr>
              <w:t>ABS-KEY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6"/>
                <w:sz w:val="24"/>
              </w:rPr>
              <w:t xml:space="preserve"> </w:t>
            </w:r>
            <w:r w:rsidRPr="0002587C">
              <w:rPr>
                <w:sz w:val="24"/>
              </w:rPr>
              <w:t>Access*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Recei*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) </w:t>
            </w:r>
            <w:r w:rsidRPr="0002587C">
              <w:rPr>
                <w:spacing w:val="-10"/>
                <w:sz w:val="24"/>
              </w:rPr>
              <w:t>)</w:t>
            </w:r>
          </w:p>
        </w:tc>
      </w:tr>
      <w:tr w:rsidR="00C01529" w:rsidRPr="0002587C" w14:paraId="54E30516" w14:textId="77777777">
        <w:trPr>
          <w:trHeight w:val="635"/>
        </w:trPr>
        <w:tc>
          <w:tcPr>
            <w:tcW w:w="703" w:type="dxa"/>
          </w:tcPr>
          <w:p w14:paraId="6E13C0B1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#2</w:t>
            </w:r>
          </w:p>
        </w:tc>
        <w:tc>
          <w:tcPr>
            <w:tcW w:w="2127" w:type="dxa"/>
          </w:tcPr>
          <w:p w14:paraId="06D44336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Human</w:t>
            </w:r>
          </w:p>
          <w:p w14:paraId="18231A4E" w14:textId="77777777" w:rsidR="00C01529" w:rsidRPr="0002587C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papillomavirus</w:t>
            </w:r>
          </w:p>
        </w:tc>
        <w:tc>
          <w:tcPr>
            <w:tcW w:w="6188" w:type="dxa"/>
          </w:tcPr>
          <w:p w14:paraId="15B4D1D8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(</w:t>
            </w:r>
            <w:r w:rsidRPr="0002587C">
              <w:rPr>
                <w:spacing w:val="-16"/>
                <w:sz w:val="24"/>
              </w:rPr>
              <w:t xml:space="preserve"> </w:t>
            </w:r>
            <w:r w:rsidRPr="0002587C">
              <w:rPr>
                <w:sz w:val="24"/>
              </w:rPr>
              <w:t>ALL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"human papilloma*"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 OR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ALL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hpv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1"/>
                <w:sz w:val="24"/>
              </w:rPr>
              <w:t xml:space="preserve"> </w:t>
            </w:r>
            <w:r w:rsidRPr="0002587C">
              <w:rPr>
                <w:spacing w:val="-10"/>
                <w:sz w:val="24"/>
              </w:rPr>
              <w:t>)</w:t>
            </w:r>
          </w:p>
        </w:tc>
      </w:tr>
      <w:tr w:rsidR="00C01529" w:rsidRPr="0002587C" w14:paraId="11F92160" w14:textId="77777777">
        <w:trPr>
          <w:trHeight w:val="633"/>
        </w:trPr>
        <w:tc>
          <w:tcPr>
            <w:tcW w:w="703" w:type="dxa"/>
          </w:tcPr>
          <w:p w14:paraId="244710FC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#3</w:t>
            </w:r>
          </w:p>
        </w:tc>
        <w:tc>
          <w:tcPr>
            <w:tcW w:w="2127" w:type="dxa"/>
          </w:tcPr>
          <w:p w14:paraId="55634DEA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Vaccination</w:t>
            </w:r>
          </w:p>
        </w:tc>
        <w:tc>
          <w:tcPr>
            <w:tcW w:w="6188" w:type="dxa"/>
          </w:tcPr>
          <w:p w14:paraId="5DB0F6F4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(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vaccin*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TITLE-</w:t>
            </w:r>
            <w:r w:rsidRPr="0002587C">
              <w:rPr>
                <w:spacing w:val="-4"/>
                <w:sz w:val="24"/>
              </w:rPr>
              <w:t>ABS-</w:t>
            </w:r>
          </w:p>
          <w:p w14:paraId="68FECC86" w14:textId="77777777" w:rsidR="00C01529" w:rsidRPr="0002587C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 w:rsidRPr="0002587C">
              <w:rPr>
                <w:sz w:val="24"/>
              </w:rPr>
              <w:t>KEY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immun* 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pacing w:val="-10"/>
                <w:sz w:val="24"/>
              </w:rPr>
              <w:t>)</w:t>
            </w:r>
          </w:p>
        </w:tc>
      </w:tr>
      <w:tr w:rsidR="00C01529" w:rsidRPr="0002587C" w14:paraId="70A1FFD2" w14:textId="77777777">
        <w:trPr>
          <w:trHeight w:val="326"/>
        </w:trPr>
        <w:tc>
          <w:tcPr>
            <w:tcW w:w="703" w:type="dxa"/>
          </w:tcPr>
          <w:p w14:paraId="1D821A8C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#4</w:t>
            </w:r>
          </w:p>
        </w:tc>
        <w:tc>
          <w:tcPr>
            <w:tcW w:w="2127" w:type="dxa"/>
          </w:tcPr>
          <w:p w14:paraId="234128F4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Nigeria</w:t>
            </w:r>
          </w:p>
        </w:tc>
        <w:tc>
          <w:tcPr>
            <w:tcW w:w="6188" w:type="dxa"/>
          </w:tcPr>
          <w:p w14:paraId="15CCE60B" w14:textId="77777777" w:rsidR="00C01529" w:rsidRPr="0002587C" w:rsidRDefault="00000000">
            <w:pPr>
              <w:pStyle w:val="TableParagraph"/>
              <w:spacing w:line="282" w:lineRule="exact"/>
              <w:rPr>
                <w:sz w:val="24"/>
              </w:rPr>
            </w:pPr>
            <w:r w:rsidRPr="0002587C">
              <w:rPr>
                <w:sz w:val="24"/>
              </w:rPr>
              <w:t>TITLE-ABS-KEY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(</w:t>
            </w:r>
            <w:r w:rsidRPr="0002587C">
              <w:rPr>
                <w:rFonts w:ascii="Calibri"/>
                <w:spacing w:val="-2"/>
              </w:rPr>
              <w:t>n</w:t>
            </w:r>
            <w:r w:rsidRPr="0002587C">
              <w:rPr>
                <w:spacing w:val="-2"/>
                <w:sz w:val="24"/>
              </w:rPr>
              <w:t>igeria)</w:t>
            </w:r>
          </w:p>
        </w:tc>
      </w:tr>
      <w:tr w:rsidR="00C01529" w:rsidRPr="0002587C" w14:paraId="1DA97631" w14:textId="77777777">
        <w:trPr>
          <w:trHeight w:val="3172"/>
        </w:trPr>
        <w:tc>
          <w:tcPr>
            <w:tcW w:w="703" w:type="dxa"/>
          </w:tcPr>
          <w:p w14:paraId="11E0149A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#5</w:t>
            </w:r>
          </w:p>
        </w:tc>
        <w:tc>
          <w:tcPr>
            <w:tcW w:w="2127" w:type="dxa"/>
          </w:tcPr>
          <w:p w14:paraId="5C830E6B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#1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#2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AND</w:t>
            </w:r>
          </w:p>
          <w:p w14:paraId="2ACCFABC" w14:textId="77777777" w:rsidR="00C01529" w:rsidRPr="0002587C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 w:rsidRPr="0002587C">
              <w:rPr>
                <w:sz w:val="24"/>
              </w:rPr>
              <w:t>#3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#4</w:t>
            </w:r>
          </w:p>
        </w:tc>
        <w:tc>
          <w:tcPr>
            <w:tcW w:w="6188" w:type="dxa"/>
          </w:tcPr>
          <w:p w14:paraId="14BBCC4D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(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Determin*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pacing w:val="-10"/>
                <w:sz w:val="24"/>
              </w:rPr>
              <w:t>(</w:t>
            </w:r>
          </w:p>
          <w:p w14:paraId="03995CD3" w14:textId="77777777" w:rsidR="00C01529" w:rsidRPr="0002587C" w:rsidRDefault="00000000">
            <w:pPr>
              <w:pStyle w:val="TableParagraph"/>
              <w:spacing w:before="41" w:line="276" w:lineRule="auto"/>
              <w:ind w:right="380"/>
              <w:rPr>
                <w:sz w:val="24"/>
              </w:rPr>
            </w:pPr>
            <w:r w:rsidRPr="0002587C">
              <w:rPr>
                <w:sz w:val="24"/>
              </w:rPr>
              <w:t>Factor* ) OR TITLE-ABS-KEY ( Facilitat* ) OR TITLE- 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Barrier*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Influenc*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 OR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Uptake*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pacing w:val="-10"/>
                <w:sz w:val="24"/>
              </w:rPr>
              <w:t>(</w:t>
            </w:r>
          </w:p>
          <w:p w14:paraId="2D8ABCA2" w14:textId="77777777" w:rsidR="00C01529" w:rsidRPr="0002587C" w:rsidRDefault="00000000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 w:rsidRPr="0002587C">
              <w:rPr>
                <w:sz w:val="24"/>
              </w:rPr>
              <w:t>Participat*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6"/>
                <w:sz w:val="24"/>
              </w:rPr>
              <w:t xml:space="preserve"> </w:t>
            </w:r>
            <w:r w:rsidRPr="0002587C">
              <w:rPr>
                <w:sz w:val="24"/>
              </w:rPr>
              <w:t>Acceptab*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TITLE- ABS-KEY (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Access* ) OR TITLE-ABS-KEY ( Recei* ) ) )</w:t>
            </w:r>
          </w:p>
          <w:p w14:paraId="3E734C3F" w14:textId="77777777" w:rsidR="00C01529" w:rsidRPr="0002587C" w:rsidRDefault="00000000">
            <w:pPr>
              <w:pStyle w:val="TableParagraph"/>
              <w:spacing w:line="276" w:lineRule="auto"/>
              <w:ind w:right="188"/>
              <w:jc w:val="both"/>
              <w:rPr>
                <w:sz w:val="24"/>
              </w:rPr>
            </w:pPr>
            <w:r w:rsidRPr="0002587C">
              <w:rPr>
                <w:sz w:val="24"/>
              </w:rPr>
              <w:t>AND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ALL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Human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papilloma*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( HPV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Vaccin*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TITLE- ABS-KEY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(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Immun*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)</w:t>
            </w:r>
            <w:r w:rsidRPr="0002587C">
              <w:rPr>
                <w:spacing w:val="-16"/>
                <w:sz w:val="24"/>
              </w:rPr>
              <w:t xml:space="preserve"> </w:t>
            </w:r>
            <w:r w:rsidRPr="0002587C">
              <w:rPr>
                <w:sz w:val="24"/>
              </w:rPr>
              <w:t>AND (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TITLE-ABS-KEY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( </w:t>
            </w:r>
            <w:r w:rsidRPr="0002587C">
              <w:rPr>
                <w:spacing w:val="-2"/>
                <w:sz w:val="24"/>
              </w:rPr>
              <w:t>nigeria</w:t>
            </w:r>
          </w:p>
          <w:p w14:paraId="6840EBF8" w14:textId="77777777" w:rsidR="00C01529" w:rsidRPr="0002587C" w:rsidRDefault="0000000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02587C">
              <w:rPr>
                <w:sz w:val="24"/>
              </w:rPr>
              <w:t>)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pacing w:val="-10"/>
                <w:sz w:val="24"/>
              </w:rPr>
              <w:t>)</w:t>
            </w:r>
          </w:p>
        </w:tc>
      </w:tr>
    </w:tbl>
    <w:p w14:paraId="0927FB43" w14:textId="77777777" w:rsidR="00C01529" w:rsidRPr="0002587C" w:rsidRDefault="00C01529">
      <w:pPr>
        <w:pStyle w:val="TableParagraph"/>
        <w:spacing w:line="240" w:lineRule="auto"/>
        <w:jc w:val="both"/>
        <w:rPr>
          <w:sz w:val="24"/>
        </w:rPr>
        <w:sectPr w:rsidR="00C01529" w:rsidRPr="0002587C">
          <w:pgSz w:w="11910" w:h="16840"/>
          <w:pgMar w:top="1360" w:right="1417" w:bottom="280" w:left="1417" w:header="720" w:footer="720" w:gutter="0"/>
          <w:cols w:space="720"/>
        </w:sectPr>
      </w:pPr>
    </w:p>
    <w:p w14:paraId="5DDEFB6D" w14:textId="77777777" w:rsidR="00C01529" w:rsidRPr="0002587C" w:rsidRDefault="00000000">
      <w:pPr>
        <w:pStyle w:val="BodyText"/>
        <w:spacing w:before="60"/>
        <w:ind w:left="23"/>
      </w:pPr>
      <w:r w:rsidRPr="0002587C">
        <w:lastRenderedPageBreak/>
        <w:t>Table</w:t>
      </w:r>
      <w:r w:rsidRPr="0002587C">
        <w:rPr>
          <w:spacing w:val="-7"/>
        </w:rPr>
        <w:t xml:space="preserve"> </w:t>
      </w:r>
      <w:r w:rsidRPr="0002587C">
        <w:t>S3.</w:t>
      </w:r>
      <w:r w:rsidRPr="0002587C">
        <w:rPr>
          <w:spacing w:val="-4"/>
        </w:rPr>
        <w:t xml:space="preserve"> </w:t>
      </w:r>
      <w:r w:rsidRPr="0002587C">
        <w:t>Search</w:t>
      </w:r>
      <w:r w:rsidRPr="0002587C">
        <w:rPr>
          <w:spacing w:val="-6"/>
        </w:rPr>
        <w:t xml:space="preserve"> </w:t>
      </w:r>
      <w:r w:rsidRPr="0002587C">
        <w:t>string</w:t>
      </w:r>
      <w:r w:rsidRPr="0002587C">
        <w:rPr>
          <w:spacing w:val="-4"/>
        </w:rPr>
        <w:t xml:space="preserve"> </w:t>
      </w:r>
      <w:r w:rsidRPr="0002587C">
        <w:t>for</w:t>
      </w:r>
      <w:r w:rsidRPr="0002587C">
        <w:rPr>
          <w:spacing w:val="-8"/>
        </w:rPr>
        <w:t xml:space="preserve"> </w:t>
      </w:r>
      <w:r w:rsidRPr="0002587C">
        <w:t>other</w:t>
      </w:r>
      <w:r w:rsidRPr="0002587C">
        <w:rPr>
          <w:spacing w:val="-9"/>
        </w:rPr>
        <w:t xml:space="preserve"> </w:t>
      </w:r>
      <w:r w:rsidRPr="0002587C">
        <w:t>database</w:t>
      </w:r>
      <w:r w:rsidRPr="0002587C">
        <w:rPr>
          <w:spacing w:val="-4"/>
        </w:rPr>
        <w:t xml:space="preserve"> </w:t>
      </w:r>
      <w:r w:rsidRPr="0002587C">
        <w:t>MEDLINE,</w:t>
      </w:r>
      <w:r w:rsidRPr="0002587C">
        <w:rPr>
          <w:spacing w:val="-3"/>
        </w:rPr>
        <w:t xml:space="preserve"> </w:t>
      </w:r>
      <w:r w:rsidRPr="0002587C">
        <w:t>CINAHL</w:t>
      </w:r>
      <w:r w:rsidRPr="0002587C">
        <w:rPr>
          <w:spacing w:val="-15"/>
        </w:rPr>
        <w:t xml:space="preserve"> </w:t>
      </w:r>
      <w:r w:rsidRPr="0002587C">
        <w:rPr>
          <w:spacing w:val="-2"/>
        </w:rPr>
        <w:t>Ultimate,</w:t>
      </w:r>
    </w:p>
    <w:p w14:paraId="4E606661" w14:textId="77777777" w:rsidR="00C01529" w:rsidRPr="0002587C" w:rsidRDefault="00000000">
      <w:pPr>
        <w:pStyle w:val="BodyText"/>
        <w:spacing w:before="42" w:line="276" w:lineRule="auto"/>
        <w:ind w:left="23"/>
      </w:pPr>
      <w:r w:rsidRPr="0002587C">
        <w:t>SPORTDiscus</w:t>
      </w:r>
      <w:r w:rsidRPr="0002587C">
        <w:rPr>
          <w:spacing w:val="-15"/>
        </w:rPr>
        <w:t xml:space="preserve"> </w:t>
      </w:r>
      <w:r w:rsidRPr="0002587C">
        <w:t>with</w:t>
      </w:r>
      <w:r w:rsidRPr="0002587C">
        <w:rPr>
          <w:spacing w:val="-15"/>
        </w:rPr>
        <w:t xml:space="preserve"> </w:t>
      </w:r>
      <w:r w:rsidRPr="0002587C">
        <w:t>Full</w:t>
      </w:r>
      <w:r w:rsidRPr="0002587C">
        <w:rPr>
          <w:spacing w:val="-15"/>
        </w:rPr>
        <w:t xml:space="preserve"> </w:t>
      </w:r>
      <w:r w:rsidRPr="0002587C">
        <w:t>Text,</w:t>
      </w:r>
      <w:r w:rsidRPr="0002587C">
        <w:rPr>
          <w:spacing w:val="-16"/>
        </w:rPr>
        <w:t xml:space="preserve"> </w:t>
      </w:r>
      <w:r w:rsidRPr="0002587C">
        <w:t>APA</w:t>
      </w:r>
      <w:r w:rsidRPr="0002587C">
        <w:rPr>
          <w:spacing w:val="-15"/>
        </w:rPr>
        <w:t xml:space="preserve"> </w:t>
      </w:r>
      <w:r w:rsidRPr="0002587C">
        <w:t>PsycArticles,</w:t>
      </w:r>
      <w:r w:rsidRPr="0002587C">
        <w:rPr>
          <w:spacing w:val="-12"/>
        </w:rPr>
        <w:t xml:space="preserve"> </w:t>
      </w:r>
      <w:r w:rsidRPr="0002587C">
        <w:t>Psychology</w:t>
      </w:r>
      <w:r w:rsidRPr="0002587C">
        <w:rPr>
          <w:spacing w:val="-9"/>
        </w:rPr>
        <w:t xml:space="preserve"> </w:t>
      </w:r>
      <w:r w:rsidRPr="0002587C">
        <w:t>and</w:t>
      </w:r>
      <w:r w:rsidRPr="0002587C">
        <w:rPr>
          <w:spacing w:val="-10"/>
        </w:rPr>
        <w:t xml:space="preserve"> </w:t>
      </w:r>
      <w:r w:rsidRPr="0002587C">
        <w:t>Behavioral</w:t>
      </w:r>
      <w:r w:rsidRPr="0002587C">
        <w:rPr>
          <w:spacing w:val="-10"/>
        </w:rPr>
        <w:t xml:space="preserve"> </w:t>
      </w:r>
      <w:r w:rsidRPr="0002587C">
        <w:t>Sciences Collection, and</w:t>
      </w:r>
      <w:r w:rsidRPr="0002587C">
        <w:rPr>
          <w:spacing w:val="-7"/>
        </w:rPr>
        <w:t xml:space="preserve"> </w:t>
      </w:r>
      <w:r w:rsidRPr="0002587C">
        <w:t>APA</w:t>
      </w:r>
      <w:r w:rsidRPr="0002587C">
        <w:rPr>
          <w:spacing w:val="-6"/>
        </w:rPr>
        <w:t xml:space="preserve"> </w:t>
      </w:r>
      <w:r w:rsidRPr="0002587C">
        <w:t>PsycInfo,</w:t>
      </w:r>
      <w:r w:rsidRPr="0002587C">
        <w:rPr>
          <w:spacing w:val="-8"/>
        </w:rPr>
        <w:t xml:space="preserve"> </w:t>
      </w:r>
      <w:r w:rsidRPr="0002587C">
        <w:t>APA</w:t>
      </w:r>
      <w:r w:rsidRPr="0002587C">
        <w:rPr>
          <w:spacing w:val="-6"/>
        </w:rPr>
        <w:t xml:space="preserve"> </w:t>
      </w:r>
      <w:r w:rsidRPr="0002587C">
        <w:t>PsycTests) search via EBSCO interface</w:t>
      </w:r>
    </w:p>
    <w:p w14:paraId="634472A6" w14:textId="77777777" w:rsidR="00C01529" w:rsidRPr="0002587C" w:rsidRDefault="00C01529">
      <w:pPr>
        <w:rPr>
          <w:b/>
          <w:sz w:val="20"/>
        </w:rPr>
      </w:pPr>
    </w:p>
    <w:p w14:paraId="53EF3B39" w14:textId="77777777" w:rsidR="00C01529" w:rsidRPr="0002587C" w:rsidRDefault="00C01529">
      <w:pPr>
        <w:spacing w:before="178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215"/>
        <w:gridCol w:w="6091"/>
      </w:tblGrid>
      <w:tr w:rsidR="00C01529" w:rsidRPr="0002587C" w14:paraId="66BED18E" w14:textId="77777777">
        <w:trPr>
          <w:trHeight w:val="318"/>
        </w:trPr>
        <w:tc>
          <w:tcPr>
            <w:tcW w:w="710" w:type="dxa"/>
          </w:tcPr>
          <w:p w14:paraId="1BBFC949" w14:textId="77777777" w:rsidR="00C01529" w:rsidRPr="0002587C" w:rsidRDefault="00000000">
            <w:pPr>
              <w:pStyle w:val="TableParagraph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Tag</w:t>
            </w:r>
          </w:p>
        </w:tc>
        <w:tc>
          <w:tcPr>
            <w:tcW w:w="2215" w:type="dxa"/>
          </w:tcPr>
          <w:p w14:paraId="2799A540" w14:textId="77777777" w:rsidR="00C01529" w:rsidRPr="0002587C" w:rsidRDefault="00000000">
            <w:pPr>
              <w:pStyle w:val="TableParagraph"/>
              <w:ind w:left="108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Subject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search</w:t>
            </w:r>
          </w:p>
        </w:tc>
        <w:tc>
          <w:tcPr>
            <w:tcW w:w="6091" w:type="dxa"/>
          </w:tcPr>
          <w:p w14:paraId="4C6556C6" w14:textId="77777777" w:rsidR="00C01529" w:rsidRPr="0002587C" w:rsidRDefault="00000000">
            <w:pPr>
              <w:pStyle w:val="TableParagraph"/>
              <w:ind w:left="108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Search</w:t>
            </w:r>
            <w:r w:rsidRPr="0002587C">
              <w:rPr>
                <w:b/>
                <w:spacing w:val="-6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String</w:t>
            </w:r>
          </w:p>
        </w:tc>
      </w:tr>
      <w:tr w:rsidR="00C01529" w:rsidRPr="0002587C" w14:paraId="3221F52B" w14:textId="77777777">
        <w:trPr>
          <w:trHeight w:val="1269"/>
        </w:trPr>
        <w:tc>
          <w:tcPr>
            <w:tcW w:w="710" w:type="dxa"/>
          </w:tcPr>
          <w:p w14:paraId="417A1671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S1</w:t>
            </w:r>
          </w:p>
        </w:tc>
        <w:tc>
          <w:tcPr>
            <w:tcW w:w="2215" w:type="dxa"/>
          </w:tcPr>
          <w:p w14:paraId="03BBCF70" w14:textId="77777777" w:rsidR="00C01529" w:rsidRPr="0002587C" w:rsidRDefault="00000000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Determinants/uptake</w:t>
            </w:r>
          </w:p>
        </w:tc>
        <w:tc>
          <w:tcPr>
            <w:tcW w:w="6091" w:type="dxa"/>
          </w:tcPr>
          <w:p w14:paraId="57119BC1" w14:textId="77777777" w:rsidR="00C01529" w:rsidRPr="0002587C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 w:rsidRPr="0002587C">
              <w:rPr>
                <w:sz w:val="24"/>
              </w:rPr>
              <w:t>AB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Determin*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AB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Factor*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AB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Facilitat*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AB Barrier* OR AB Influenc* AND AB Uptake* AND AB Participat* OR AB Acceptab* OR AB Access* OR AB</w:t>
            </w:r>
          </w:p>
          <w:p w14:paraId="5991316C" w14:textId="77777777" w:rsidR="00C01529" w:rsidRPr="0002587C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Recei*</w:t>
            </w:r>
          </w:p>
        </w:tc>
      </w:tr>
      <w:tr w:rsidR="00C01529" w:rsidRPr="0002587C" w14:paraId="51958EEB" w14:textId="77777777">
        <w:trPr>
          <w:trHeight w:val="633"/>
        </w:trPr>
        <w:tc>
          <w:tcPr>
            <w:tcW w:w="710" w:type="dxa"/>
          </w:tcPr>
          <w:p w14:paraId="5BC752E7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S2</w:t>
            </w:r>
          </w:p>
        </w:tc>
        <w:tc>
          <w:tcPr>
            <w:tcW w:w="2215" w:type="dxa"/>
          </w:tcPr>
          <w:p w14:paraId="08C4516C" w14:textId="77777777" w:rsidR="00C01529" w:rsidRPr="0002587C" w:rsidRDefault="00000000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Human</w:t>
            </w:r>
          </w:p>
          <w:p w14:paraId="6E74461E" w14:textId="77777777" w:rsidR="00C01529" w:rsidRPr="0002587C" w:rsidRDefault="00000000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papillomavirus</w:t>
            </w:r>
          </w:p>
        </w:tc>
        <w:tc>
          <w:tcPr>
            <w:tcW w:w="6091" w:type="dxa"/>
          </w:tcPr>
          <w:p w14:paraId="7DB2DB57" w14:textId="77777777" w:rsidR="00C01529" w:rsidRPr="0002587C" w:rsidRDefault="00000000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z w:val="24"/>
              </w:rPr>
              <w:t>AB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Human papilloma*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AB </w:t>
            </w:r>
            <w:r w:rsidRPr="0002587C">
              <w:rPr>
                <w:spacing w:val="-5"/>
                <w:sz w:val="24"/>
              </w:rPr>
              <w:t>HPV</w:t>
            </w:r>
          </w:p>
        </w:tc>
      </w:tr>
      <w:tr w:rsidR="00C01529" w:rsidRPr="0002587C" w14:paraId="6DB45BEE" w14:textId="77777777">
        <w:trPr>
          <w:trHeight w:val="318"/>
        </w:trPr>
        <w:tc>
          <w:tcPr>
            <w:tcW w:w="710" w:type="dxa"/>
          </w:tcPr>
          <w:p w14:paraId="7198A004" w14:textId="77777777" w:rsidR="00C01529" w:rsidRPr="0002587C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S3</w:t>
            </w:r>
          </w:p>
        </w:tc>
        <w:tc>
          <w:tcPr>
            <w:tcW w:w="2215" w:type="dxa"/>
          </w:tcPr>
          <w:p w14:paraId="073FA0B5" w14:textId="77777777" w:rsidR="00C01529" w:rsidRPr="0002587C" w:rsidRDefault="00000000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Vaccination</w:t>
            </w:r>
          </w:p>
        </w:tc>
        <w:tc>
          <w:tcPr>
            <w:tcW w:w="6091" w:type="dxa"/>
          </w:tcPr>
          <w:p w14:paraId="2F04FEEB" w14:textId="77777777" w:rsidR="00C01529" w:rsidRPr="0002587C" w:rsidRDefault="00000000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 w:rsidRPr="0002587C">
              <w:rPr>
                <w:sz w:val="24"/>
              </w:rPr>
              <w:t>AB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vaccin*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OR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AB </w:t>
            </w:r>
            <w:r w:rsidRPr="0002587C">
              <w:rPr>
                <w:spacing w:val="-2"/>
                <w:sz w:val="24"/>
              </w:rPr>
              <w:t>immune*</w:t>
            </w:r>
          </w:p>
        </w:tc>
      </w:tr>
      <w:tr w:rsidR="00C01529" w:rsidRPr="0002587C" w14:paraId="6141A5EB" w14:textId="77777777">
        <w:trPr>
          <w:trHeight w:val="316"/>
        </w:trPr>
        <w:tc>
          <w:tcPr>
            <w:tcW w:w="710" w:type="dxa"/>
          </w:tcPr>
          <w:p w14:paraId="3B379C24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S4</w:t>
            </w:r>
          </w:p>
        </w:tc>
        <w:tc>
          <w:tcPr>
            <w:tcW w:w="2215" w:type="dxa"/>
          </w:tcPr>
          <w:p w14:paraId="5F6DF375" w14:textId="77777777" w:rsidR="00C01529" w:rsidRPr="0002587C" w:rsidRDefault="00000000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Nigeria</w:t>
            </w:r>
          </w:p>
        </w:tc>
        <w:tc>
          <w:tcPr>
            <w:tcW w:w="6091" w:type="dxa"/>
          </w:tcPr>
          <w:p w14:paraId="1821BC4D" w14:textId="77777777" w:rsidR="00C01529" w:rsidRPr="0002587C" w:rsidRDefault="00000000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z w:val="24"/>
              </w:rPr>
              <w:t xml:space="preserve">AB </w:t>
            </w:r>
            <w:r w:rsidRPr="0002587C">
              <w:rPr>
                <w:spacing w:val="-2"/>
                <w:sz w:val="24"/>
              </w:rPr>
              <w:t>nigeria</w:t>
            </w:r>
          </w:p>
        </w:tc>
      </w:tr>
      <w:tr w:rsidR="00C01529" w:rsidRPr="0002587C" w14:paraId="1EEDF8EC" w14:textId="77777777">
        <w:trPr>
          <w:trHeight w:val="635"/>
        </w:trPr>
        <w:tc>
          <w:tcPr>
            <w:tcW w:w="710" w:type="dxa"/>
          </w:tcPr>
          <w:p w14:paraId="2E87214F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S5</w:t>
            </w:r>
          </w:p>
        </w:tc>
        <w:tc>
          <w:tcPr>
            <w:tcW w:w="2215" w:type="dxa"/>
          </w:tcPr>
          <w:p w14:paraId="11158D9F" w14:textId="77777777" w:rsidR="00C01529" w:rsidRPr="0002587C" w:rsidRDefault="00000000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z w:val="24"/>
              </w:rPr>
              <w:t>S1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S2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AND</w:t>
            </w:r>
          </w:p>
          <w:p w14:paraId="02E6CFE7" w14:textId="77777777" w:rsidR="00C01529" w:rsidRPr="0002587C" w:rsidRDefault="00000000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 w:rsidRPr="0002587C">
              <w:rPr>
                <w:sz w:val="24"/>
              </w:rPr>
              <w:t>S3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S4</w:t>
            </w:r>
          </w:p>
        </w:tc>
        <w:tc>
          <w:tcPr>
            <w:tcW w:w="6091" w:type="dxa"/>
          </w:tcPr>
          <w:p w14:paraId="6BC27ACD" w14:textId="77777777" w:rsidR="00C01529" w:rsidRPr="0002587C" w:rsidRDefault="00000000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z w:val="24"/>
              </w:rPr>
              <w:t>S1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S2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S3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S4</w:t>
            </w:r>
          </w:p>
        </w:tc>
      </w:tr>
    </w:tbl>
    <w:p w14:paraId="2A733640" w14:textId="77777777" w:rsidR="00C01529" w:rsidRPr="0002587C" w:rsidRDefault="00C01529">
      <w:pPr>
        <w:pStyle w:val="TableParagraph"/>
        <w:rPr>
          <w:sz w:val="24"/>
        </w:rPr>
        <w:sectPr w:rsidR="00C01529" w:rsidRPr="0002587C">
          <w:pgSz w:w="11910" w:h="16840"/>
          <w:pgMar w:top="1360" w:right="1417" w:bottom="280" w:left="1417" w:header="720" w:footer="720" w:gutter="0"/>
          <w:cols w:space="720"/>
        </w:sectPr>
      </w:pPr>
    </w:p>
    <w:p w14:paraId="20F4F7CA" w14:textId="77777777" w:rsidR="00C01529" w:rsidRPr="0002587C" w:rsidRDefault="00000000">
      <w:pPr>
        <w:pStyle w:val="BodyText"/>
        <w:spacing w:before="60" w:line="276" w:lineRule="auto"/>
        <w:ind w:left="23"/>
      </w:pPr>
      <w:r w:rsidRPr="0002587C">
        <w:lastRenderedPageBreak/>
        <w:t>TABLE</w:t>
      </w:r>
      <w:r w:rsidRPr="0002587C">
        <w:rPr>
          <w:spacing w:val="-5"/>
        </w:rPr>
        <w:t xml:space="preserve"> </w:t>
      </w:r>
      <w:r w:rsidRPr="0002587C">
        <w:t>S4.</w:t>
      </w:r>
      <w:r w:rsidRPr="0002587C">
        <w:rPr>
          <w:spacing w:val="-5"/>
        </w:rPr>
        <w:t xml:space="preserve"> </w:t>
      </w:r>
      <w:r w:rsidRPr="0002587C">
        <w:t>List</w:t>
      </w:r>
      <w:r w:rsidRPr="0002587C">
        <w:rPr>
          <w:spacing w:val="-5"/>
        </w:rPr>
        <w:t xml:space="preserve"> </w:t>
      </w:r>
      <w:r w:rsidRPr="0002587C">
        <w:t>of</w:t>
      </w:r>
      <w:r w:rsidRPr="0002587C">
        <w:rPr>
          <w:spacing w:val="-6"/>
        </w:rPr>
        <w:t xml:space="preserve"> </w:t>
      </w:r>
      <w:r w:rsidRPr="0002587C">
        <w:t>articles</w:t>
      </w:r>
      <w:r w:rsidRPr="0002587C">
        <w:rPr>
          <w:spacing w:val="-6"/>
        </w:rPr>
        <w:t xml:space="preserve"> </w:t>
      </w:r>
      <w:r w:rsidRPr="0002587C">
        <w:t>whose</w:t>
      </w:r>
      <w:r w:rsidRPr="0002587C">
        <w:rPr>
          <w:spacing w:val="-6"/>
        </w:rPr>
        <w:t xml:space="preserve"> </w:t>
      </w:r>
      <w:r w:rsidRPr="0002587C">
        <w:t>full</w:t>
      </w:r>
      <w:r w:rsidRPr="0002587C">
        <w:rPr>
          <w:spacing w:val="-5"/>
        </w:rPr>
        <w:t xml:space="preserve"> </w:t>
      </w:r>
      <w:r w:rsidRPr="0002587C">
        <w:t>texts</w:t>
      </w:r>
      <w:r w:rsidRPr="0002587C">
        <w:rPr>
          <w:spacing w:val="-6"/>
        </w:rPr>
        <w:t xml:space="preserve"> </w:t>
      </w:r>
      <w:r w:rsidRPr="0002587C">
        <w:t>were</w:t>
      </w:r>
      <w:r w:rsidRPr="0002587C">
        <w:rPr>
          <w:spacing w:val="-4"/>
        </w:rPr>
        <w:t xml:space="preserve"> </w:t>
      </w:r>
      <w:r w:rsidRPr="0002587C">
        <w:t>screened</w:t>
      </w:r>
      <w:r w:rsidRPr="0002587C">
        <w:rPr>
          <w:spacing w:val="-5"/>
        </w:rPr>
        <w:t xml:space="preserve"> </w:t>
      </w:r>
      <w:r w:rsidRPr="0002587C">
        <w:t>for</w:t>
      </w:r>
      <w:r w:rsidRPr="0002587C">
        <w:rPr>
          <w:spacing w:val="-10"/>
        </w:rPr>
        <w:t xml:space="preserve"> </w:t>
      </w:r>
      <w:r w:rsidRPr="0002587C">
        <w:t>inclusion/exclusion</w:t>
      </w:r>
      <w:r w:rsidRPr="0002587C">
        <w:rPr>
          <w:spacing w:val="-4"/>
        </w:rPr>
        <w:t xml:space="preserve"> </w:t>
      </w:r>
      <w:r w:rsidRPr="0002587C">
        <w:t>into</w:t>
      </w:r>
      <w:r w:rsidRPr="0002587C">
        <w:rPr>
          <w:spacing w:val="-5"/>
        </w:rPr>
        <w:t xml:space="preserve"> </w:t>
      </w:r>
      <w:r w:rsidRPr="0002587C">
        <w:t>the systematic review.</w:t>
      </w:r>
    </w:p>
    <w:p w14:paraId="70D2BF3F" w14:textId="77777777" w:rsidR="00C01529" w:rsidRPr="0002587C" w:rsidRDefault="00C01529">
      <w:pPr>
        <w:spacing w:after="1"/>
        <w:rPr>
          <w:b/>
          <w:sz w:val="14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386"/>
        <w:gridCol w:w="1498"/>
        <w:gridCol w:w="1562"/>
      </w:tblGrid>
      <w:tr w:rsidR="00C01529" w:rsidRPr="0002587C" w14:paraId="2B60219B" w14:textId="77777777">
        <w:trPr>
          <w:trHeight w:val="551"/>
        </w:trPr>
        <w:tc>
          <w:tcPr>
            <w:tcW w:w="571" w:type="dxa"/>
          </w:tcPr>
          <w:p w14:paraId="5FFFBCEF" w14:textId="77777777" w:rsidR="00C01529" w:rsidRPr="0002587C" w:rsidRDefault="00000000">
            <w:pPr>
              <w:pStyle w:val="TableParagraph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5386" w:type="dxa"/>
          </w:tcPr>
          <w:p w14:paraId="71001023" w14:textId="77777777" w:rsidR="00C01529" w:rsidRPr="0002587C" w:rsidRDefault="00000000">
            <w:pPr>
              <w:pStyle w:val="TableParagraph"/>
              <w:rPr>
                <w:b/>
                <w:sz w:val="24"/>
              </w:rPr>
            </w:pPr>
            <w:r w:rsidRPr="0002587C">
              <w:rPr>
                <w:b/>
                <w:spacing w:val="-2"/>
                <w:sz w:val="24"/>
              </w:rPr>
              <w:t>CITATION</w:t>
            </w:r>
          </w:p>
        </w:tc>
        <w:tc>
          <w:tcPr>
            <w:tcW w:w="1498" w:type="dxa"/>
          </w:tcPr>
          <w:p w14:paraId="2A77FD76" w14:textId="77777777" w:rsidR="00C01529" w:rsidRPr="0002587C" w:rsidRDefault="0000000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 w:rsidRPr="0002587C">
              <w:rPr>
                <w:b/>
                <w:spacing w:val="-2"/>
                <w:sz w:val="24"/>
              </w:rPr>
              <w:t>INCLUDED</w:t>
            </w:r>
          </w:p>
        </w:tc>
        <w:tc>
          <w:tcPr>
            <w:tcW w:w="1562" w:type="dxa"/>
          </w:tcPr>
          <w:p w14:paraId="58435D53" w14:textId="77777777" w:rsidR="00C01529" w:rsidRPr="0002587C" w:rsidRDefault="00000000">
            <w:pPr>
              <w:pStyle w:val="TableParagraph"/>
              <w:spacing w:line="276" w:lineRule="exact"/>
              <w:ind w:left="106" w:right="95"/>
              <w:rPr>
                <w:b/>
                <w:sz w:val="24"/>
              </w:rPr>
            </w:pPr>
            <w:r w:rsidRPr="0002587C">
              <w:rPr>
                <w:b/>
                <w:spacing w:val="-2"/>
                <w:sz w:val="24"/>
              </w:rPr>
              <w:t>EXCLUDED (REASONS)</w:t>
            </w:r>
          </w:p>
        </w:tc>
      </w:tr>
      <w:tr w:rsidR="00C01529" w:rsidRPr="0002587C" w14:paraId="6CAE0B35" w14:textId="77777777">
        <w:trPr>
          <w:trHeight w:val="1379"/>
        </w:trPr>
        <w:tc>
          <w:tcPr>
            <w:tcW w:w="571" w:type="dxa"/>
          </w:tcPr>
          <w:p w14:paraId="21F5F2BB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1</w:t>
            </w:r>
          </w:p>
        </w:tc>
        <w:tc>
          <w:tcPr>
            <w:tcW w:w="5386" w:type="dxa"/>
          </w:tcPr>
          <w:p w14:paraId="736DA4FB" w14:textId="77777777" w:rsidR="00C01529" w:rsidRPr="0002587C" w:rsidRDefault="00000000">
            <w:pPr>
              <w:pStyle w:val="TableParagraph"/>
              <w:spacing w:line="240" w:lineRule="auto"/>
              <w:ind w:right="117"/>
              <w:jc w:val="both"/>
              <w:rPr>
                <w:sz w:val="24"/>
              </w:rPr>
            </w:pPr>
            <w:r w:rsidRPr="0002587C">
              <w:rPr>
                <w:color w:val="212121"/>
                <w:sz w:val="24"/>
              </w:rPr>
              <w:t>Talabi,</w:t>
            </w:r>
            <w:r w:rsidRPr="0002587C">
              <w:rPr>
                <w:color w:val="212121"/>
                <w:spacing w:val="-13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O.,</w:t>
            </w:r>
            <w:r w:rsidRPr="0002587C">
              <w:rPr>
                <w:color w:val="212121"/>
                <w:spacing w:val="-8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Gilbert,</w:t>
            </w:r>
            <w:r w:rsidRPr="0002587C">
              <w:rPr>
                <w:color w:val="212121"/>
                <w:spacing w:val="-8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H.,</w:t>
            </w:r>
            <w:r w:rsidRPr="0002587C">
              <w:rPr>
                <w:color w:val="212121"/>
                <w:spacing w:val="-8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Fawzi,</w:t>
            </w:r>
            <w:r w:rsidRPr="0002587C">
              <w:rPr>
                <w:color w:val="212121"/>
                <w:spacing w:val="-8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M.C.S.,</w:t>
            </w:r>
            <w:r w:rsidRPr="0002587C">
              <w:rPr>
                <w:color w:val="212121"/>
                <w:spacing w:val="-15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Anorlu,</w:t>
            </w:r>
            <w:r w:rsidRPr="0002587C">
              <w:rPr>
                <w:color w:val="212121"/>
                <w:spacing w:val="-8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R.</w:t>
            </w:r>
            <w:r w:rsidRPr="0002587C">
              <w:rPr>
                <w:color w:val="212121"/>
                <w:spacing w:val="-6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and Randall,</w:t>
            </w:r>
            <w:r w:rsidRPr="0002587C">
              <w:rPr>
                <w:color w:val="212121"/>
                <w:spacing w:val="-8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T.,</w:t>
            </w:r>
            <w:r w:rsidRPr="0002587C">
              <w:rPr>
                <w:color w:val="212121"/>
                <w:spacing w:val="-3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2023.</w:t>
            </w:r>
            <w:r w:rsidRPr="0002587C">
              <w:rPr>
                <w:color w:val="212121"/>
                <w:spacing w:val="-3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Examining</w:t>
            </w:r>
            <w:r w:rsidRPr="0002587C">
              <w:rPr>
                <w:color w:val="212121"/>
                <w:spacing w:val="-3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barriers</w:t>
            </w:r>
            <w:r w:rsidRPr="0002587C">
              <w:rPr>
                <w:color w:val="212121"/>
                <w:spacing w:val="-2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and</w:t>
            </w:r>
            <w:r w:rsidRPr="0002587C">
              <w:rPr>
                <w:color w:val="212121"/>
                <w:spacing w:val="-3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facilitators of HPV vaccination in Nigeria, in the context of an</w:t>
            </w:r>
          </w:p>
          <w:p w14:paraId="505F221A" w14:textId="77777777" w:rsidR="00C01529" w:rsidRPr="0002587C" w:rsidRDefault="00000000">
            <w:pPr>
              <w:pStyle w:val="TableParagraph"/>
              <w:spacing w:line="270" w:lineRule="atLeast"/>
              <w:ind w:right="960"/>
              <w:jc w:val="both"/>
              <w:rPr>
                <w:sz w:val="24"/>
              </w:rPr>
            </w:pPr>
            <w:r w:rsidRPr="0002587C">
              <w:rPr>
                <w:color w:val="212121"/>
                <w:sz w:val="24"/>
              </w:rPr>
              <w:t>innovative</w:t>
            </w:r>
            <w:r w:rsidRPr="0002587C">
              <w:rPr>
                <w:color w:val="212121"/>
                <w:spacing w:val="-9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delivery</w:t>
            </w:r>
            <w:r w:rsidRPr="0002587C">
              <w:rPr>
                <w:color w:val="212121"/>
                <w:spacing w:val="-9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model:</w:t>
            </w:r>
            <w:r w:rsidRPr="0002587C">
              <w:rPr>
                <w:color w:val="212121"/>
                <w:spacing w:val="-9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>a</w:t>
            </w:r>
            <w:r w:rsidRPr="0002587C">
              <w:rPr>
                <w:color w:val="212121"/>
                <w:spacing w:val="-10"/>
                <w:sz w:val="24"/>
              </w:rPr>
              <w:t xml:space="preserve"> </w:t>
            </w:r>
            <w:r w:rsidRPr="0002587C">
              <w:rPr>
                <w:color w:val="212121"/>
                <w:sz w:val="24"/>
              </w:rPr>
              <w:t xml:space="preserve">mixed-methods study. </w:t>
            </w:r>
            <w:r w:rsidRPr="0002587C">
              <w:rPr>
                <w:i/>
                <w:color w:val="212121"/>
                <w:sz w:val="24"/>
              </w:rPr>
              <w:t>BMJ Public Health</w:t>
            </w:r>
            <w:r w:rsidRPr="0002587C">
              <w:rPr>
                <w:color w:val="212121"/>
                <w:sz w:val="24"/>
              </w:rPr>
              <w:t xml:space="preserve">, </w:t>
            </w:r>
            <w:r w:rsidRPr="0002587C">
              <w:rPr>
                <w:i/>
                <w:color w:val="212121"/>
                <w:sz w:val="24"/>
              </w:rPr>
              <w:t>1</w:t>
            </w:r>
            <w:r w:rsidRPr="0002587C">
              <w:rPr>
                <w:color w:val="212121"/>
                <w:sz w:val="24"/>
              </w:rPr>
              <w:t>(1).</w:t>
            </w:r>
          </w:p>
        </w:tc>
        <w:tc>
          <w:tcPr>
            <w:tcW w:w="1498" w:type="dxa"/>
          </w:tcPr>
          <w:p w14:paraId="6CAC0F17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1FCBE8C8" w14:textId="77777777" w:rsidR="00C01529" w:rsidRPr="0002587C" w:rsidRDefault="00000000">
            <w:pPr>
              <w:pStyle w:val="TableParagraph"/>
              <w:spacing w:line="240" w:lineRule="auto"/>
              <w:ind w:left="365" w:right="95" w:hanging="2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Wrong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study outcome</w:t>
            </w:r>
          </w:p>
        </w:tc>
      </w:tr>
      <w:tr w:rsidR="00C01529" w:rsidRPr="0002587C" w14:paraId="325AAE28" w14:textId="77777777">
        <w:trPr>
          <w:trHeight w:val="1657"/>
        </w:trPr>
        <w:tc>
          <w:tcPr>
            <w:tcW w:w="571" w:type="dxa"/>
          </w:tcPr>
          <w:p w14:paraId="6BF0E630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2</w:t>
            </w:r>
          </w:p>
        </w:tc>
        <w:tc>
          <w:tcPr>
            <w:tcW w:w="5386" w:type="dxa"/>
          </w:tcPr>
          <w:p w14:paraId="13BBBC0C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Adeniyi, F.I., John-Akinola, Y.O. and Oluwasanu, M.M., 2023. Intention and Concerns about HPV Vaccination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among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In-School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Adolescents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Ibadan, Oyo State, Nigeria. Nigerian Medical Journal:</w:t>
            </w:r>
          </w:p>
          <w:p w14:paraId="2429CE89" w14:textId="77777777" w:rsidR="00C01529" w:rsidRPr="0002587C" w:rsidRDefault="00000000">
            <w:pPr>
              <w:pStyle w:val="TableParagraph"/>
              <w:spacing w:line="270" w:lineRule="atLeast"/>
              <w:rPr>
                <w:sz w:val="24"/>
              </w:rPr>
            </w:pPr>
            <w:r w:rsidRPr="0002587C">
              <w:rPr>
                <w:sz w:val="24"/>
              </w:rPr>
              <w:t>Journal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the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Nigeria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Medical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Association,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64(3), </w:t>
            </w:r>
            <w:r w:rsidRPr="0002587C">
              <w:rPr>
                <w:spacing w:val="-2"/>
                <w:sz w:val="24"/>
              </w:rPr>
              <w:t>p.352.</w:t>
            </w:r>
          </w:p>
        </w:tc>
        <w:tc>
          <w:tcPr>
            <w:tcW w:w="1498" w:type="dxa"/>
          </w:tcPr>
          <w:p w14:paraId="72E51DC1" w14:textId="77777777" w:rsidR="00C01529" w:rsidRPr="0002587C" w:rsidRDefault="00000000">
            <w:pPr>
              <w:pStyle w:val="TableParagraph"/>
              <w:spacing w:line="240" w:lineRule="auto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5AB379F6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763D6D6F" w14:textId="77777777">
        <w:trPr>
          <w:trHeight w:val="1103"/>
        </w:trPr>
        <w:tc>
          <w:tcPr>
            <w:tcW w:w="571" w:type="dxa"/>
          </w:tcPr>
          <w:p w14:paraId="5BD7FB90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3</w:t>
            </w:r>
          </w:p>
        </w:tc>
        <w:tc>
          <w:tcPr>
            <w:tcW w:w="5386" w:type="dxa"/>
          </w:tcPr>
          <w:p w14:paraId="07DAA4A6" w14:textId="77777777" w:rsidR="00C01529" w:rsidRPr="0002587C" w:rsidRDefault="00000000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Agha, S. and Nsofor, I., 2025. HPV vaccine uptake among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adolescent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girls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Nigeria: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The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complex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role of caregivers’ education. PLoS One, 20(7),</w:t>
            </w:r>
          </w:p>
          <w:p w14:paraId="69EB25E8" w14:textId="77777777" w:rsidR="00C01529" w:rsidRPr="0002587C" w:rsidRDefault="00000000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p.e0325684.</w:t>
            </w:r>
          </w:p>
        </w:tc>
        <w:tc>
          <w:tcPr>
            <w:tcW w:w="1498" w:type="dxa"/>
          </w:tcPr>
          <w:p w14:paraId="7D1A188F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6D2D19A3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1D802768" w14:textId="77777777">
        <w:trPr>
          <w:trHeight w:val="1931"/>
        </w:trPr>
        <w:tc>
          <w:tcPr>
            <w:tcW w:w="571" w:type="dxa"/>
          </w:tcPr>
          <w:p w14:paraId="2D9C38D5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4</w:t>
            </w:r>
          </w:p>
        </w:tc>
        <w:tc>
          <w:tcPr>
            <w:tcW w:w="5386" w:type="dxa"/>
          </w:tcPr>
          <w:p w14:paraId="5D3D0072" w14:textId="77777777" w:rsidR="00C01529" w:rsidRPr="0002587C" w:rsidRDefault="00000000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Onasoga,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O.A.,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Dosumu,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>T.O.,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Folarin,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A.O.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and Shittu, B.M., 2025. Knowledge and Uptake of</w:t>
            </w:r>
          </w:p>
          <w:p w14:paraId="0846F0AE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Human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Papilloma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Virus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>Vaccine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among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Female</w:t>
            </w:r>
          </w:p>
          <w:p w14:paraId="248BFFD4" w14:textId="77777777" w:rsidR="00C01529" w:rsidRPr="0002587C" w:rsidRDefault="00000000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Undergraduate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>Students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North-Central,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Nigeria: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 Cross-Sectional Study. International Journal of</w:t>
            </w:r>
          </w:p>
          <w:p w14:paraId="29E23FD5" w14:textId="77777777" w:rsidR="00C01529" w:rsidRPr="0002587C" w:rsidRDefault="00000000">
            <w:pPr>
              <w:pStyle w:val="TableParagraph"/>
              <w:spacing w:line="276" w:lineRule="exact"/>
              <w:rPr>
                <w:sz w:val="24"/>
              </w:rPr>
            </w:pPr>
            <w:r w:rsidRPr="0002587C">
              <w:rPr>
                <w:sz w:val="24"/>
              </w:rPr>
              <w:t>Community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Based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Nursing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Midwifery,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13(2), </w:t>
            </w:r>
            <w:r w:rsidRPr="0002587C">
              <w:rPr>
                <w:spacing w:val="-2"/>
                <w:sz w:val="24"/>
              </w:rPr>
              <w:t>p.126.</w:t>
            </w:r>
          </w:p>
        </w:tc>
        <w:tc>
          <w:tcPr>
            <w:tcW w:w="1498" w:type="dxa"/>
          </w:tcPr>
          <w:p w14:paraId="67B7A3B8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0B10C5C7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053DBA9E" w14:textId="77777777">
        <w:trPr>
          <w:trHeight w:val="1379"/>
        </w:trPr>
        <w:tc>
          <w:tcPr>
            <w:tcW w:w="571" w:type="dxa"/>
          </w:tcPr>
          <w:p w14:paraId="58747887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5</w:t>
            </w:r>
          </w:p>
        </w:tc>
        <w:tc>
          <w:tcPr>
            <w:tcW w:w="5386" w:type="dxa"/>
          </w:tcPr>
          <w:p w14:paraId="0740B248" w14:textId="77777777" w:rsidR="00C01529" w:rsidRPr="0002587C" w:rsidRDefault="00000000">
            <w:pPr>
              <w:pStyle w:val="TableParagraph"/>
              <w:spacing w:line="276" w:lineRule="exact"/>
              <w:rPr>
                <w:sz w:val="24"/>
              </w:rPr>
            </w:pPr>
            <w:r w:rsidRPr="0002587C">
              <w:rPr>
                <w:sz w:val="24"/>
              </w:rPr>
              <w:t>Rabiu, K.A., Alausa, T.G., Akinlusi, F.M., Davies, N.O., Shittu, K.A. and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Akinola, O.I., 2020. Parental acceptance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human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papillomavirus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vaccination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for adolescent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girls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Lagos,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Nigeria.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Journal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Family Medicine and Primary Care, 9(6), pp.2950-2957.</w:t>
            </w:r>
          </w:p>
        </w:tc>
        <w:tc>
          <w:tcPr>
            <w:tcW w:w="1498" w:type="dxa"/>
          </w:tcPr>
          <w:p w14:paraId="58042276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31AAEC73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1E607142" w14:textId="77777777">
        <w:trPr>
          <w:trHeight w:val="1379"/>
        </w:trPr>
        <w:tc>
          <w:tcPr>
            <w:tcW w:w="571" w:type="dxa"/>
          </w:tcPr>
          <w:p w14:paraId="2C2CF3C6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6</w:t>
            </w:r>
          </w:p>
        </w:tc>
        <w:tc>
          <w:tcPr>
            <w:tcW w:w="5386" w:type="dxa"/>
          </w:tcPr>
          <w:p w14:paraId="5390CB7E" w14:textId="77777777" w:rsidR="00C01529" w:rsidRPr="0002587C" w:rsidRDefault="00000000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Balogun,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F.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Omotade,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O.,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2018.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“She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must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have been sleeping around”…: contextual interpretations of cervical cancer and views regarding HPV</w:t>
            </w:r>
          </w:p>
          <w:p w14:paraId="74DB956F" w14:textId="77777777" w:rsidR="00C01529" w:rsidRPr="0002587C" w:rsidRDefault="00000000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vaccination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for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adolescents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selected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communities in Ibadan, Nigeria. PLoS One, 13(9), p.e0203950.</w:t>
            </w:r>
          </w:p>
        </w:tc>
        <w:tc>
          <w:tcPr>
            <w:tcW w:w="1498" w:type="dxa"/>
          </w:tcPr>
          <w:p w14:paraId="2700BC69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6248D000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62F55D88" w14:textId="77777777">
        <w:trPr>
          <w:trHeight w:val="1931"/>
        </w:trPr>
        <w:tc>
          <w:tcPr>
            <w:tcW w:w="571" w:type="dxa"/>
          </w:tcPr>
          <w:p w14:paraId="74E5C1F9" w14:textId="77777777" w:rsidR="00C01529" w:rsidRPr="0002587C" w:rsidRDefault="00000000">
            <w:pPr>
              <w:pStyle w:val="TableParagraph"/>
              <w:spacing w:line="274" w:lineRule="exact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7</w:t>
            </w:r>
          </w:p>
        </w:tc>
        <w:tc>
          <w:tcPr>
            <w:tcW w:w="5386" w:type="dxa"/>
          </w:tcPr>
          <w:p w14:paraId="2D4F54DC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Imarengiaye, E.O.O., Iweka, R.O., Anya, C.J., Nwaogwugwu, J.C., Ohuoba, E.F. and Ofili, A.N., 2025.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Knowledge,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Acceptance,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Uptake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Barriers,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and Missed Opportunities of Human Papillomavirus Vaccine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Among Female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Adolescents in Benin City, Nigeria: A Mixed-Method Study [ID 1096].</w:t>
            </w:r>
          </w:p>
          <w:p w14:paraId="577748DF" w14:textId="77777777" w:rsidR="00C01529" w:rsidRPr="0002587C" w:rsidRDefault="00000000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z w:val="24"/>
              </w:rPr>
              <w:t>Obstetrics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&amp;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Gynecology,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145(6S),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p.40S.</w:t>
            </w:r>
          </w:p>
        </w:tc>
        <w:tc>
          <w:tcPr>
            <w:tcW w:w="1498" w:type="dxa"/>
          </w:tcPr>
          <w:p w14:paraId="163381C2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5105B4C9" w14:textId="77777777" w:rsidR="00C01529" w:rsidRPr="0002587C" w:rsidRDefault="00000000">
            <w:pPr>
              <w:pStyle w:val="TableParagraph"/>
              <w:spacing w:line="240" w:lineRule="auto"/>
              <w:ind w:left="365" w:right="95" w:hanging="2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Wrong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study outcome</w:t>
            </w:r>
          </w:p>
        </w:tc>
      </w:tr>
      <w:tr w:rsidR="00C01529" w:rsidRPr="0002587C" w14:paraId="19E0FB45" w14:textId="77777777">
        <w:trPr>
          <w:trHeight w:val="1379"/>
        </w:trPr>
        <w:tc>
          <w:tcPr>
            <w:tcW w:w="571" w:type="dxa"/>
          </w:tcPr>
          <w:p w14:paraId="7A12146D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8</w:t>
            </w:r>
          </w:p>
        </w:tc>
        <w:tc>
          <w:tcPr>
            <w:tcW w:w="5386" w:type="dxa"/>
          </w:tcPr>
          <w:p w14:paraId="22A69AA0" w14:textId="77777777" w:rsidR="00C01529" w:rsidRPr="0002587C" w:rsidRDefault="00000000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Yusuf, K.K., Olorunsaiye, C.Z., Gadanya, M.A., Ouedraogo,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S.,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Abdullahi,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A.A.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Salihu,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H.M., 2024. HPV vaccine hesitancy among parents and caregivers of adolescents in Northern Nigeria.</w:t>
            </w:r>
          </w:p>
          <w:p w14:paraId="6C86BDDF" w14:textId="77777777" w:rsidR="00C01529" w:rsidRPr="0002587C" w:rsidRDefault="00000000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z w:val="24"/>
              </w:rPr>
              <w:t>Vaccine: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X,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21,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p.100591.</w:t>
            </w:r>
          </w:p>
        </w:tc>
        <w:tc>
          <w:tcPr>
            <w:tcW w:w="1498" w:type="dxa"/>
          </w:tcPr>
          <w:p w14:paraId="082EF460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0C61AAC5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7144647" w14:textId="77777777" w:rsidR="00C01529" w:rsidRPr="0002587C" w:rsidRDefault="00C01529">
      <w:pPr>
        <w:pStyle w:val="TableParagraph"/>
        <w:spacing w:line="240" w:lineRule="auto"/>
        <w:rPr>
          <w:sz w:val="24"/>
        </w:rPr>
        <w:sectPr w:rsidR="00C01529" w:rsidRPr="0002587C">
          <w:pgSz w:w="11910" w:h="16840"/>
          <w:pgMar w:top="1360" w:right="1417" w:bottom="1004" w:left="1417" w:header="720" w:footer="720" w:gutter="0"/>
          <w:cols w:space="720"/>
        </w:sect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386"/>
        <w:gridCol w:w="1498"/>
        <w:gridCol w:w="1562"/>
      </w:tblGrid>
      <w:tr w:rsidR="00C01529" w:rsidRPr="0002587C" w14:paraId="6D439FBC" w14:textId="77777777">
        <w:trPr>
          <w:trHeight w:val="1656"/>
        </w:trPr>
        <w:tc>
          <w:tcPr>
            <w:tcW w:w="571" w:type="dxa"/>
          </w:tcPr>
          <w:p w14:paraId="0FD90530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386" w:type="dxa"/>
          </w:tcPr>
          <w:p w14:paraId="13A8AB6D" w14:textId="77777777" w:rsidR="00C01529" w:rsidRPr="0002587C" w:rsidRDefault="00000000">
            <w:pPr>
              <w:pStyle w:val="TableParagraph"/>
              <w:jc w:val="both"/>
              <w:rPr>
                <w:sz w:val="24"/>
              </w:rPr>
            </w:pPr>
            <w:r w:rsidRPr="0002587C">
              <w:rPr>
                <w:sz w:val="24"/>
              </w:rPr>
              <w:t>Duru,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C.G.,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Ugochukwu,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E.F.,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Onubogu,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C.U.,</w:t>
            </w:r>
          </w:p>
          <w:p w14:paraId="48C535C9" w14:textId="77777777" w:rsidR="00C01529" w:rsidRPr="0002587C" w:rsidRDefault="00000000">
            <w:pPr>
              <w:pStyle w:val="TableParagraph"/>
              <w:spacing w:line="240" w:lineRule="auto"/>
              <w:ind w:right="392"/>
              <w:jc w:val="both"/>
              <w:rPr>
                <w:sz w:val="24"/>
              </w:rPr>
            </w:pPr>
            <w:r w:rsidRPr="0002587C">
              <w:rPr>
                <w:sz w:val="24"/>
                <w:lang w:val="de-DE"/>
              </w:rPr>
              <w:t>Uchie, S.N. and Mbachu, C.N., 2024.</w:t>
            </w:r>
            <w:r w:rsidRPr="0002587C">
              <w:rPr>
                <w:spacing w:val="-6"/>
                <w:sz w:val="24"/>
                <w:lang w:val="de-DE"/>
              </w:rPr>
              <w:t xml:space="preserve"> </w:t>
            </w:r>
            <w:r w:rsidRPr="0002587C">
              <w:rPr>
                <w:sz w:val="24"/>
              </w:rPr>
              <w:t>The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State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of Human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Papillomavirus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(HPV)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Vaccination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Among Secondary School Adolescents in Nnewi, Nigeria</w:t>
            </w:r>
          </w:p>
          <w:p w14:paraId="50AD3AE8" w14:textId="77777777" w:rsidR="00C01529" w:rsidRPr="0002587C" w:rsidRDefault="00000000">
            <w:pPr>
              <w:pStyle w:val="TableParagraph"/>
              <w:spacing w:line="270" w:lineRule="atLeast"/>
              <w:ind w:right="143"/>
              <w:jc w:val="both"/>
              <w:rPr>
                <w:sz w:val="24"/>
              </w:rPr>
            </w:pPr>
            <w:r w:rsidRPr="0002587C">
              <w:rPr>
                <w:sz w:val="24"/>
              </w:rPr>
              <w:t>Prior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>to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Free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Routine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HPV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Vaccine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Rollout.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Nigerian Journal of Paediatrics, 51(3), pp.241-250.</w:t>
            </w:r>
          </w:p>
        </w:tc>
        <w:tc>
          <w:tcPr>
            <w:tcW w:w="1498" w:type="dxa"/>
          </w:tcPr>
          <w:p w14:paraId="20B9BCC9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108C3115" w14:textId="77777777" w:rsidR="00C01529" w:rsidRPr="0002587C" w:rsidRDefault="00000000">
            <w:pPr>
              <w:pStyle w:val="TableParagraph"/>
              <w:spacing w:line="240" w:lineRule="auto"/>
              <w:ind w:left="365" w:right="95" w:hanging="2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Wrong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study outcome</w:t>
            </w:r>
          </w:p>
        </w:tc>
      </w:tr>
      <w:tr w:rsidR="00C01529" w:rsidRPr="0002587C" w14:paraId="6D70FB23" w14:textId="77777777">
        <w:trPr>
          <w:trHeight w:val="1379"/>
        </w:trPr>
        <w:tc>
          <w:tcPr>
            <w:tcW w:w="571" w:type="dxa"/>
          </w:tcPr>
          <w:p w14:paraId="5653D679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10</w:t>
            </w:r>
          </w:p>
        </w:tc>
        <w:tc>
          <w:tcPr>
            <w:tcW w:w="5386" w:type="dxa"/>
          </w:tcPr>
          <w:p w14:paraId="6957BE70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Onalu,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C.E.,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Agha,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A.A.,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Ebimgbo,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S.O.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Nnama- Okechukwu, C.U., 2024. Human papillomavirus:</w:t>
            </w:r>
          </w:p>
          <w:p w14:paraId="6631D0C3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Appraising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the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vaccine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utilization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among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young</w:t>
            </w:r>
          </w:p>
          <w:p w14:paraId="2022AF45" w14:textId="77777777" w:rsidR="00C01529" w:rsidRPr="0002587C" w:rsidRDefault="00000000">
            <w:pPr>
              <w:pStyle w:val="TableParagraph"/>
              <w:spacing w:line="270" w:lineRule="atLeast"/>
              <w:rPr>
                <w:sz w:val="24"/>
              </w:rPr>
            </w:pPr>
            <w:r w:rsidRPr="0002587C">
              <w:rPr>
                <w:sz w:val="24"/>
              </w:rPr>
              <w:t>females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Anambra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state.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Social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>Work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Social Sciences Review, 24(2), pp.104-123.</w:t>
            </w:r>
          </w:p>
        </w:tc>
        <w:tc>
          <w:tcPr>
            <w:tcW w:w="1498" w:type="dxa"/>
          </w:tcPr>
          <w:p w14:paraId="6DAAA927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47283B1F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69554428" w14:textId="77777777">
        <w:trPr>
          <w:trHeight w:val="1380"/>
        </w:trPr>
        <w:tc>
          <w:tcPr>
            <w:tcW w:w="571" w:type="dxa"/>
          </w:tcPr>
          <w:p w14:paraId="225F569E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11</w:t>
            </w:r>
          </w:p>
        </w:tc>
        <w:tc>
          <w:tcPr>
            <w:tcW w:w="5386" w:type="dxa"/>
          </w:tcPr>
          <w:p w14:paraId="3E8AAA44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Agha,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S.,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Bernard,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D.,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Francis,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S.,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Fareed,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and Nsofor, I., 2024. Determinants of human</w:t>
            </w:r>
          </w:p>
          <w:p w14:paraId="68B2B563" w14:textId="77777777" w:rsidR="00C01529" w:rsidRPr="0002587C" w:rsidRDefault="00000000">
            <w:pPr>
              <w:pStyle w:val="TableParagraph"/>
              <w:spacing w:line="240" w:lineRule="auto"/>
              <w:ind w:right="37"/>
              <w:rPr>
                <w:sz w:val="24"/>
              </w:rPr>
            </w:pPr>
            <w:r w:rsidRPr="0002587C">
              <w:rPr>
                <w:sz w:val="24"/>
              </w:rPr>
              <w:t>papillomavirus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vaccine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acceptance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among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caregivers in Nigeria: a fogg behavior model-based approach.</w:t>
            </w:r>
          </w:p>
          <w:p w14:paraId="2AE58A22" w14:textId="77777777" w:rsidR="00C01529" w:rsidRPr="0002587C" w:rsidRDefault="00000000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Vaccines,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12(1),</w:t>
            </w:r>
            <w:r w:rsidRPr="0002587C">
              <w:rPr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p.84.</w:t>
            </w:r>
          </w:p>
        </w:tc>
        <w:tc>
          <w:tcPr>
            <w:tcW w:w="1498" w:type="dxa"/>
          </w:tcPr>
          <w:p w14:paraId="42F0F4CC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30EC03A9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04AEB1F4" w14:textId="77777777">
        <w:trPr>
          <w:trHeight w:val="1931"/>
        </w:trPr>
        <w:tc>
          <w:tcPr>
            <w:tcW w:w="571" w:type="dxa"/>
          </w:tcPr>
          <w:p w14:paraId="0724A39A" w14:textId="77777777" w:rsidR="00C01529" w:rsidRPr="0002587C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12</w:t>
            </w:r>
          </w:p>
        </w:tc>
        <w:tc>
          <w:tcPr>
            <w:tcW w:w="5386" w:type="dxa"/>
          </w:tcPr>
          <w:p w14:paraId="23A50218" w14:textId="77777777" w:rsidR="00C01529" w:rsidRPr="0002587C" w:rsidRDefault="00000000">
            <w:pPr>
              <w:pStyle w:val="TableParagraph"/>
              <w:spacing w:before="3" w:line="237" w:lineRule="auto"/>
              <w:rPr>
                <w:sz w:val="24"/>
              </w:rPr>
            </w:pPr>
            <w:r w:rsidRPr="0002587C">
              <w:rPr>
                <w:sz w:val="24"/>
              </w:rPr>
              <w:t>Abbas,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M.A.,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Murtala,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H.A.,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Abdullahi,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F.S.,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Yusuf, A.L., Abdullahi, A.A., Aminu, A., Mustapha, A.,</w:t>
            </w:r>
          </w:p>
          <w:p w14:paraId="0C4E2093" w14:textId="77777777" w:rsidR="00C01529" w:rsidRPr="0002587C" w:rsidRDefault="00000000">
            <w:pPr>
              <w:pStyle w:val="TableParagraph"/>
              <w:spacing w:line="270" w:lineRule="atLeast"/>
              <w:rPr>
                <w:sz w:val="24"/>
              </w:rPr>
            </w:pPr>
            <w:r w:rsidRPr="0002587C">
              <w:rPr>
                <w:sz w:val="24"/>
              </w:rPr>
              <w:t>Naik, E. and Salihu, H.M., 2025. Intent to Receive Human Papillomavirus Vaccination among School- going Pre-teens and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Adolescent Girls. International Journal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Maternal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Child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Health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AIDS,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14, </w:t>
            </w:r>
            <w:r w:rsidRPr="0002587C">
              <w:rPr>
                <w:spacing w:val="-2"/>
                <w:sz w:val="24"/>
              </w:rPr>
              <w:t>p.e012.</w:t>
            </w:r>
          </w:p>
        </w:tc>
        <w:tc>
          <w:tcPr>
            <w:tcW w:w="1498" w:type="dxa"/>
          </w:tcPr>
          <w:p w14:paraId="2C445051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53C9EDA5" w14:textId="77777777" w:rsidR="00C01529" w:rsidRPr="0002587C" w:rsidRDefault="00000000">
            <w:pPr>
              <w:pStyle w:val="TableParagraph"/>
              <w:spacing w:before="3" w:line="237" w:lineRule="auto"/>
              <w:ind w:left="365" w:right="95" w:hanging="2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Wrong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study outcome</w:t>
            </w:r>
          </w:p>
        </w:tc>
      </w:tr>
      <w:tr w:rsidR="00C01529" w:rsidRPr="0002587C" w14:paraId="6136AABB" w14:textId="77777777">
        <w:trPr>
          <w:trHeight w:val="1382"/>
        </w:trPr>
        <w:tc>
          <w:tcPr>
            <w:tcW w:w="571" w:type="dxa"/>
          </w:tcPr>
          <w:p w14:paraId="3CED9D68" w14:textId="77777777" w:rsidR="00C01529" w:rsidRPr="0002587C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13</w:t>
            </w:r>
          </w:p>
        </w:tc>
        <w:tc>
          <w:tcPr>
            <w:tcW w:w="5386" w:type="dxa"/>
          </w:tcPr>
          <w:p w14:paraId="02BC685D" w14:textId="77777777" w:rsidR="00C01529" w:rsidRPr="0002587C" w:rsidRDefault="00000000">
            <w:pPr>
              <w:pStyle w:val="TableParagraph"/>
              <w:spacing w:before="1" w:line="240" w:lineRule="auto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Egbon, M., Ojo, T.,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Aliyu, A. and Bagudu, Z.S., 2022. Challenges and lessons from a school-based human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papillomavirus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(HPV)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vaccination</w:t>
            </w:r>
            <w:r w:rsidRPr="0002587C">
              <w:rPr>
                <w:spacing w:val="-2"/>
                <w:sz w:val="24"/>
              </w:rPr>
              <w:t xml:space="preserve"> program</w:t>
            </w:r>
          </w:p>
          <w:p w14:paraId="10FC7980" w14:textId="77777777" w:rsidR="00C01529" w:rsidRPr="0002587C" w:rsidRDefault="00000000">
            <w:pPr>
              <w:pStyle w:val="TableParagraph"/>
              <w:spacing w:line="270" w:lineRule="atLeast"/>
              <w:rPr>
                <w:sz w:val="24"/>
              </w:rPr>
            </w:pPr>
            <w:r w:rsidRPr="0002587C">
              <w:rPr>
                <w:sz w:val="24"/>
              </w:rPr>
              <w:t>for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adolescent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girls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rural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Nigerian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community. BMC Public Health, 22(1), p.1611.</w:t>
            </w:r>
          </w:p>
        </w:tc>
        <w:tc>
          <w:tcPr>
            <w:tcW w:w="1498" w:type="dxa"/>
          </w:tcPr>
          <w:p w14:paraId="40CDE271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3574E9B6" w14:textId="77777777" w:rsidR="00C01529" w:rsidRPr="0002587C" w:rsidRDefault="00000000">
            <w:pPr>
              <w:pStyle w:val="TableParagraph"/>
              <w:spacing w:before="1" w:line="240" w:lineRule="auto"/>
              <w:ind w:left="365" w:right="95" w:hanging="2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Wrong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study outcome</w:t>
            </w:r>
          </w:p>
        </w:tc>
      </w:tr>
      <w:tr w:rsidR="00C01529" w:rsidRPr="0002587C" w14:paraId="731D9E1C" w14:textId="77777777">
        <w:trPr>
          <w:trHeight w:val="1655"/>
        </w:trPr>
        <w:tc>
          <w:tcPr>
            <w:tcW w:w="571" w:type="dxa"/>
          </w:tcPr>
          <w:p w14:paraId="0940A9F2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14</w:t>
            </w:r>
          </w:p>
        </w:tc>
        <w:tc>
          <w:tcPr>
            <w:tcW w:w="5386" w:type="dxa"/>
          </w:tcPr>
          <w:p w14:paraId="10C44C82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Ambali, R.T., John-Akinola, Y.O. and Oluwasanu, M.M.,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2022.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Indepth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interviews’</w:t>
            </w:r>
            <w:r w:rsidRPr="0002587C">
              <w:rPr>
                <w:spacing w:val="-18"/>
                <w:sz w:val="24"/>
              </w:rPr>
              <w:t xml:space="preserve"> </w:t>
            </w:r>
            <w:r w:rsidRPr="0002587C">
              <w:rPr>
                <w:sz w:val="24"/>
              </w:rPr>
              <w:t>on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acceptability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and concerns for human papilloma virus vaccine uptake among mothers of adolescent girls in community</w:t>
            </w:r>
          </w:p>
          <w:p w14:paraId="55B7D56B" w14:textId="77777777" w:rsidR="00C01529" w:rsidRPr="0002587C" w:rsidRDefault="00000000">
            <w:pPr>
              <w:pStyle w:val="TableParagraph"/>
              <w:spacing w:line="270" w:lineRule="atLeast"/>
              <w:rPr>
                <w:sz w:val="24"/>
              </w:rPr>
            </w:pPr>
            <w:r w:rsidRPr="0002587C">
              <w:rPr>
                <w:sz w:val="24"/>
              </w:rPr>
              <w:t>settings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Ibadan,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Nigeria.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Journal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Cancer Education, 37(3), pp.748-754.</w:t>
            </w:r>
          </w:p>
        </w:tc>
        <w:tc>
          <w:tcPr>
            <w:tcW w:w="1498" w:type="dxa"/>
          </w:tcPr>
          <w:p w14:paraId="08833A93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2D6ABE91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77C9885A" w14:textId="77777777">
        <w:trPr>
          <w:trHeight w:val="1656"/>
        </w:trPr>
        <w:tc>
          <w:tcPr>
            <w:tcW w:w="571" w:type="dxa"/>
          </w:tcPr>
          <w:p w14:paraId="5247856B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15</w:t>
            </w:r>
          </w:p>
        </w:tc>
        <w:tc>
          <w:tcPr>
            <w:tcW w:w="5386" w:type="dxa"/>
          </w:tcPr>
          <w:p w14:paraId="1CD62D6B" w14:textId="77777777" w:rsidR="00C01529" w:rsidRPr="0002587C" w:rsidRDefault="00000000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Motajo,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O.O.,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Motajo,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M.O.,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Ifoto,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O.S.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Ogueji, I.A., 2025. “There may be some form of shaming from the health care providers”: Exploring health</w:t>
            </w:r>
          </w:p>
          <w:p w14:paraId="5F9929A7" w14:textId="77777777" w:rsidR="00C01529" w:rsidRPr="0002587C" w:rsidRDefault="00000000">
            <w:pPr>
              <w:pStyle w:val="TableParagraph"/>
              <w:spacing w:line="240" w:lineRule="auto"/>
              <w:ind w:right="304"/>
              <w:rPr>
                <w:sz w:val="24"/>
              </w:rPr>
            </w:pPr>
            <w:r w:rsidRPr="0002587C">
              <w:rPr>
                <w:sz w:val="24"/>
              </w:rPr>
              <w:t>system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barriers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to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accessing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HPV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vaccines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among the Nigerian general public. Current Psychology,</w:t>
            </w:r>
          </w:p>
          <w:p w14:paraId="11DFC5F6" w14:textId="77777777" w:rsidR="00C01529" w:rsidRPr="0002587C" w:rsidRDefault="00000000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z w:val="24"/>
              </w:rPr>
              <w:t>44(2),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pp.1404-</w:t>
            </w:r>
            <w:r w:rsidRPr="0002587C">
              <w:rPr>
                <w:spacing w:val="-2"/>
                <w:sz w:val="24"/>
              </w:rPr>
              <w:t>1413.</w:t>
            </w:r>
          </w:p>
        </w:tc>
        <w:tc>
          <w:tcPr>
            <w:tcW w:w="1498" w:type="dxa"/>
          </w:tcPr>
          <w:p w14:paraId="50BA1D1F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0EFC154B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00B00C2E" w14:textId="77777777">
        <w:trPr>
          <w:trHeight w:val="1655"/>
        </w:trPr>
        <w:tc>
          <w:tcPr>
            <w:tcW w:w="571" w:type="dxa"/>
          </w:tcPr>
          <w:p w14:paraId="0980E80C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16</w:t>
            </w:r>
          </w:p>
        </w:tc>
        <w:tc>
          <w:tcPr>
            <w:tcW w:w="5386" w:type="dxa"/>
          </w:tcPr>
          <w:p w14:paraId="3152D7DF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Adesina,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K.T.,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Saka,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Isiaka-Lawal,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S.A.,</w:t>
            </w:r>
          </w:p>
          <w:p w14:paraId="523052BD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Adesiyun,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O.O.,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Gobir,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>A.,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Olarinoye,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A.O.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and</w:t>
            </w:r>
          </w:p>
          <w:p w14:paraId="22E2F680" w14:textId="77777777" w:rsidR="00C01529" w:rsidRPr="0002587C" w:rsidRDefault="00000000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Ezeoke,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G.G.,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2018.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Parental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perception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human papillomavirus vaccination of prepubertal girls in Ilorin, Nigeria. Saudi Journal for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Health Sciences, 7(1), pp.65-70.</w:t>
            </w:r>
          </w:p>
        </w:tc>
        <w:tc>
          <w:tcPr>
            <w:tcW w:w="1498" w:type="dxa"/>
          </w:tcPr>
          <w:p w14:paraId="78175E2B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33849760" w14:textId="77777777" w:rsidR="00C01529" w:rsidRPr="0002587C" w:rsidRDefault="00000000">
            <w:pPr>
              <w:pStyle w:val="TableParagraph"/>
              <w:spacing w:line="240" w:lineRule="auto"/>
              <w:ind w:left="365" w:right="95" w:hanging="2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Wrong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study outcome</w:t>
            </w:r>
          </w:p>
        </w:tc>
      </w:tr>
      <w:tr w:rsidR="00C01529" w:rsidRPr="0002587C" w14:paraId="1E4C2AE3" w14:textId="77777777">
        <w:trPr>
          <w:trHeight w:val="1103"/>
        </w:trPr>
        <w:tc>
          <w:tcPr>
            <w:tcW w:w="571" w:type="dxa"/>
          </w:tcPr>
          <w:p w14:paraId="7CCFED11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17</w:t>
            </w:r>
          </w:p>
        </w:tc>
        <w:tc>
          <w:tcPr>
            <w:tcW w:w="5386" w:type="dxa"/>
          </w:tcPr>
          <w:p w14:paraId="4FC69365" w14:textId="77777777" w:rsidR="00C01529" w:rsidRPr="0002587C" w:rsidRDefault="00000000">
            <w:pPr>
              <w:pStyle w:val="TableParagraph"/>
              <w:spacing w:line="276" w:lineRule="exact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Iliyasu,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Z.,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Galadanci,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H.S.,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Muhammad,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Iliyasu, B.Z., Umar,</w:t>
            </w:r>
            <w:r w:rsidRPr="0002587C">
              <w:rPr>
                <w:spacing w:val="-12"/>
                <w:sz w:val="24"/>
              </w:rPr>
              <w:t xml:space="preserve"> </w:t>
            </w:r>
            <w:r w:rsidRPr="0002587C">
              <w:rPr>
                <w:sz w:val="24"/>
              </w:rPr>
              <w:t>A.A. and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Aliyu, M.H., 2022. Correlates of human papillomavirus vaccine knowledge and acceptability among medical and allied health</w:t>
            </w:r>
          </w:p>
        </w:tc>
        <w:tc>
          <w:tcPr>
            <w:tcW w:w="1498" w:type="dxa"/>
          </w:tcPr>
          <w:p w14:paraId="10117691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08FE493C" w14:textId="77777777" w:rsidR="00C01529" w:rsidRPr="0002587C" w:rsidRDefault="00000000">
            <w:pPr>
              <w:pStyle w:val="TableParagraph"/>
              <w:spacing w:line="240" w:lineRule="auto"/>
              <w:ind w:left="365" w:right="95" w:hanging="2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Wrong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study outcome</w:t>
            </w:r>
          </w:p>
        </w:tc>
      </w:tr>
    </w:tbl>
    <w:p w14:paraId="6B1600C2" w14:textId="77777777" w:rsidR="00C01529" w:rsidRPr="0002587C" w:rsidRDefault="00C01529">
      <w:pPr>
        <w:pStyle w:val="TableParagraph"/>
        <w:spacing w:line="240" w:lineRule="auto"/>
        <w:rPr>
          <w:sz w:val="24"/>
        </w:rPr>
        <w:sectPr w:rsidR="00C01529" w:rsidRPr="0002587C">
          <w:type w:val="continuous"/>
          <w:pgSz w:w="11910" w:h="16840"/>
          <w:pgMar w:top="1400" w:right="1417" w:bottom="1266" w:left="1417" w:header="720" w:footer="720" w:gutter="0"/>
          <w:cols w:space="720"/>
        </w:sect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386"/>
        <w:gridCol w:w="1498"/>
        <w:gridCol w:w="1562"/>
      </w:tblGrid>
      <w:tr w:rsidR="00C01529" w:rsidRPr="0002587C" w14:paraId="76B56DCE" w14:textId="77777777">
        <w:trPr>
          <w:trHeight w:val="552"/>
        </w:trPr>
        <w:tc>
          <w:tcPr>
            <w:tcW w:w="571" w:type="dxa"/>
          </w:tcPr>
          <w:p w14:paraId="4627F874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14:paraId="06735C3A" w14:textId="77777777" w:rsidR="00C01529" w:rsidRPr="0002587C" w:rsidRDefault="00000000">
            <w:pPr>
              <w:pStyle w:val="TableParagraph"/>
              <w:spacing w:line="276" w:lineRule="exact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students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Northern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Nigeria.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Journal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Obstetrics and Gynaecology, 42(3), pp.452-460.</w:t>
            </w:r>
          </w:p>
        </w:tc>
        <w:tc>
          <w:tcPr>
            <w:tcW w:w="1498" w:type="dxa"/>
          </w:tcPr>
          <w:p w14:paraId="12A5C7A2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7CE84BEB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6B2FD9B9" w14:textId="77777777">
        <w:trPr>
          <w:trHeight w:val="2207"/>
        </w:trPr>
        <w:tc>
          <w:tcPr>
            <w:tcW w:w="571" w:type="dxa"/>
          </w:tcPr>
          <w:p w14:paraId="2942665B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18</w:t>
            </w:r>
          </w:p>
        </w:tc>
        <w:tc>
          <w:tcPr>
            <w:tcW w:w="5386" w:type="dxa"/>
          </w:tcPr>
          <w:p w14:paraId="735D87E6" w14:textId="77777777" w:rsidR="00C01529" w:rsidRPr="0002587C" w:rsidRDefault="00000000">
            <w:pPr>
              <w:pStyle w:val="TableParagraph"/>
              <w:spacing w:line="276" w:lineRule="exact"/>
              <w:ind w:right="304"/>
              <w:rPr>
                <w:sz w:val="24"/>
              </w:rPr>
            </w:pPr>
            <w:r w:rsidRPr="0002587C">
              <w:rPr>
                <w:sz w:val="24"/>
              </w:rPr>
              <w:t>Fagbule, O.F., Kanmodi, K.K., Aliemeke, E.O., Ogunniyi, K.E., Ogbeide, M., Victor, S.O., Isola, T.O.,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Adewuyi,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H.O.,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Omoleke,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S.A.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Kanmodi, P.A., 2020. Knowledge of HPV and HPV vaccine among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senior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secondary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school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students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Nigeria: implications on cancer prevention strategies, the CHANCE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study.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Population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Medicine,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2(October), </w:t>
            </w:r>
            <w:r w:rsidRPr="0002587C">
              <w:rPr>
                <w:spacing w:val="-2"/>
                <w:sz w:val="24"/>
              </w:rPr>
              <w:t>pp.1-10.</w:t>
            </w:r>
          </w:p>
        </w:tc>
        <w:tc>
          <w:tcPr>
            <w:tcW w:w="1498" w:type="dxa"/>
          </w:tcPr>
          <w:p w14:paraId="66337066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14:paraId="5E6BDDFB" w14:textId="77777777" w:rsidR="00C01529" w:rsidRPr="0002587C" w:rsidRDefault="00000000">
            <w:pPr>
              <w:pStyle w:val="TableParagraph"/>
              <w:spacing w:line="240" w:lineRule="auto"/>
              <w:ind w:left="365" w:right="95" w:hanging="2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Wrong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study outcome</w:t>
            </w:r>
          </w:p>
        </w:tc>
      </w:tr>
      <w:tr w:rsidR="00C01529" w:rsidRPr="0002587C" w14:paraId="3CBA3D02" w14:textId="77777777">
        <w:trPr>
          <w:trHeight w:val="1380"/>
        </w:trPr>
        <w:tc>
          <w:tcPr>
            <w:tcW w:w="571" w:type="dxa"/>
          </w:tcPr>
          <w:p w14:paraId="25C06B7F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19</w:t>
            </w:r>
          </w:p>
        </w:tc>
        <w:tc>
          <w:tcPr>
            <w:tcW w:w="5386" w:type="dxa"/>
          </w:tcPr>
          <w:p w14:paraId="61E8A028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Nguyen,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N.Y.,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Okeke,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E.,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Anglemyer,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Brock,</w:t>
            </w:r>
          </w:p>
          <w:p w14:paraId="34550123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T.,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2020.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Identifying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perceived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barriers</w:t>
            </w:r>
            <w:r w:rsidRPr="0002587C">
              <w:rPr>
                <w:spacing w:val="-5"/>
                <w:sz w:val="24"/>
              </w:rPr>
              <w:t xml:space="preserve"> </w:t>
            </w:r>
            <w:r w:rsidRPr="0002587C">
              <w:rPr>
                <w:sz w:val="24"/>
              </w:rPr>
              <w:t>to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human</w:t>
            </w:r>
          </w:p>
          <w:p w14:paraId="3C19770E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papillomavirus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vaccination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as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a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preventative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strategy for cervical cancer in Nigeria. Annals of Global</w:t>
            </w:r>
          </w:p>
          <w:p w14:paraId="37F917AC" w14:textId="77777777" w:rsidR="00C01529" w:rsidRPr="0002587C" w:rsidRDefault="00000000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z w:val="24"/>
              </w:rPr>
              <w:t>Health,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86(1),</w:t>
            </w:r>
            <w:r w:rsidRPr="0002587C">
              <w:rPr>
                <w:spacing w:val="-2"/>
                <w:sz w:val="24"/>
              </w:rPr>
              <w:t xml:space="preserve"> p.118.</w:t>
            </w:r>
          </w:p>
        </w:tc>
        <w:tc>
          <w:tcPr>
            <w:tcW w:w="1498" w:type="dxa"/>
          </w:tcPr>
          <w:p w14:paraId="6A0DF52D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3483BB6E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0BFD4034" w14:textId="77777777">
        <w:trPr>
          <w:trHeight w:val="1655"/>
        </w:trPr>
        <w:tc>
          <w:tcPr>
            <w:tcW w:w="571" w:type="dxa"/>
          </w:tcPr>
          <w:p w14:paraId="4FC34B98" w14:textId="77777777" w:rsidR="00C01529" w:rsidRPr="0002587C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20</w:t>
            </w:r>
          </w:p>
        </w:tc>
        <w:tc>
          <w:tcPr>
            <w:tcW w:w="5386" w:type="dxa"/>
          </w:tcPr>
          <w:p w14:paraId="1237E634" w14:textId="77777777" w:rsidR="00C01529" w:rsidRPr="0002587C" w:rsidRDefault="00000000">
            <w:pPr>
              <w:pStyle w:val="TableParagraph"/>
              <w:spacing w:before="1" w:line="240" w:lineRule="auto"/>
              <w:ind w:right="37"/>
              <w:rPr>
                <w:sz w:val="24"/>
              </w:rPr>
            </w:pPr>
            <w:r w:rsidRPr="0002587C">
              <w:rPr>
                <w:sz w:val="24"/>
              </w:rPr>
              <w:t>Israel,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C.E.,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Ogbu,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N.N.,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z w:val="24"/>
              </w:rPr>
              <w:t>Ingwu,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J.A.,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Chinenye,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>A.J. and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Chikeme,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P.C.,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2019.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Knowledge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10"/>
                <w:sz w:val="24"/>
              </w:rPr>
              <w:t xml:space="preserve"> </w:t>
            </w:r>
            <w:r w:rsidRPr="0002587C">
              <w:rPr>
                <w:sz w:val="24"/>
              </w:rPr>
              <w:t>acceptance of human papilloma virus vaccine among secondary school students in Queens Model Secondary School, Enugu,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Nigeria.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Nursing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Practice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Today,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6(1),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pp.34-</w:t>
            </w:r>
          </w:p>
          <w:p w14:paraId="05872685" w14:textId="77777777" w:rsidR="00C01529" w:rsidRPr="0002587C" w:rsidRDefault="00000000">
            <w:pPr>
              <w:pStyle w:val="TableParagraph"/>
              <w:spacing w:line="254" w:lineRule="exact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40.</w:t>
            </w:r>
          </w:p>
        </w:tc>
        <w:tc>
          <w:tcPr>
            <w:tcW w:w="1498" w:type="dxa"/>
          </w:tcPr>
          <w:p w14:paraId="2CDD76B0" w14:textId="77777777" w:rsidR="00C01529" w:rsidRPr="0002587C" w:rsidRDefault="00000000">
            <w:pPr>
              <w:pStyle w:val="TableParagraph"/>
              <w:spacing w:before="1" w:line="240" w:lineRule="auto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471F0485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2F96F07E" w14:textId="77777777">
        <w:trPr>
          <w:trHeight w:val="1382"/>
        </w:trPr>
        <w:tc>
          <w:tcPr>
            <w:tcW w:w="571" w:type="dxa"/>
          </w:tcPr>
          <w:p w14:paraId="0D94D539" w14:textId="77777777" w:rsidR="00C01529" w:rsidRPr="0002587C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21</w:t>
            </w:r>
          </w:p>
        </w:tc>
        <w:tc>
          <w:tcPr>
            <w:tcW w:w="5386" w:type="dxa"/>
          </w:tcPr>
          <w:p w14:paraId="21C4A661" w14:textId="77777777" w:rsidR="00C01529" w:rsidRPr="0002587C" w:rsidRDefault="00000000">
            <w:pPr>
              <w:pStyle w:val="TableParagraph"/>
              <w:spacing w:before="1" w:line="240" w:lineRule="auto"/>
              <w:ind w:right="177"/>
              <w:rPr>
                <w:sz w:val="24"/>
              </w:rPr>
            </w:pPr>
            <w:r w:rsidRPr="0002587C">
              <w:rPr>
                <w:sz w:val="24"/>
              </w:rPr>
              <w:t>Eni,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A.O.,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Soluade,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M.G.,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Efekemo,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O.P.,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Igwe,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T.T. and Onile-Ere, O.A., 2018. Poor knowledge of human papilloma virus and vaccination among</w:t>
            </w:r>
          </w:p>
          <w:p w14:paraId="102F9356" w14:textId="77777777" w:rsidR="00C01529" w:rsidRPr="0002587C" w:rsidRDefault="00000000">
            <w:pPr>
              <w:pStyle w:val="TableParagraph"/>
              <w:spacing w:line="270" w:lineRule="atLeast"/>
              <w:rPr>
                <w:sz w:val="24"/>
              </w:rPr>
            </w:pPr>
            <w:r w:rsidRPr="0002587C">
              <w:rPr>
                <w:sz w:val="24"/>
              </w:rPr>
              <w:t>respondents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from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three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Nigerian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states.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Journal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of Community Health, 43(6), pp.1201-1207.</w:t>
            </w:r>
          </w:p>
        </w:tc>
        <w:tc>
          <w:tcPr>
            <w:tcW w:w="1498" w:type="dxa"/>
          </w:tcPr>
          <w:p w14:paraId="0C33F149" w14:textId="77777777" w:rsidR="00C01529" w:rsidRPr="0002587C" w:rsidRDefault="00000000">
            <w:pPr>
              <w:pStyle w:val="TableParagraph"/>
              <w:spacing w:before="1" w:line="240" w:lineRule="auto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3FBC22FC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6A87E099" w14:textId="77777777">
        <w:trPr>
          <w:trHeight w:val="1655"/>
        </w:trPr>
        <w:tc>
          <w:tcPr>
            <w:tcW w:w="571" w:type="dxa"/>
          </w:tcPr>
          <w:p w14:paraId="4C94EE89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22</w:t>
            </w:r>
          </w:p>
        </w:tc>
        <w:tc>
          <w:tcPr>
            <w:tcW w:w="5386" w:type="dxa"/>
          </w:tcPr>
          <w:p w14:paraId="088FD2AB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Okunade, K.S., Sunmonu, O., Osanyin, G.E. and Oluwole,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A.A.,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>2017.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Knowledge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acceptability</w:t>
            </w:r>
          </w:p>
          <w:p w14:paraId="109195E2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of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human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papillomavirus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vaccination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among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women attending the gynaecological outpatient clinics of a university teaching hospital in Lagos, Nigeria.</w:t>
            </w:r>
          </w:p>
          <w:p w14:paraId="3C2FB593" w14:textId="77777777" w:rsidR="00C01529" w:rsidRPr="0002587C" w:rsidRDefault="00000000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z w:val="24"/>
              </w:rPr>
              <w:t>Journal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Tropical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Medicine,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z w:val="24"/>
              </w:rPr>
              <w:t>2017(1),</w:t>
            </w:r>
            <w:r w:rsidRPr="0002587C">
              <w:rPr>
                <w:spacing w:val="-2"/>
                <w:sz w:val="24"/>
              </w:rPr>
              <w:t xml:space="preserve"> p.8586459.</w:t>
            </w:r>
          </w:p>
        </w:tc>
        <w:tc>
          <w:tcPr>
            <w:tcW w:w="1498" w:type="dxa"/>
          </w:tcPr>
          <w:p w14:paraId="0D55A445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298B92B5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13BCFA5E" w14:textId="77777777">
        <w:trPr>
          <w:trHeight w:val="1379"/>
        </w:trPr>
        <w:tc>
          <w:tcPr>
            <w:tcW w:w="571" w:type="dxa"/>
          </w:tcPr>
          <w:p w14:paraId="79C04C48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23</w:t>
            </w:r>
          </w:p>
        </w:tc>
        <w:tc>
          <w:tcPr>
            <w:tcW w:w="5386" w:type="dxa"/>
          </w:tcPr>
          <w:p w14:paraId="613B6C47" w14:textId="77777777" w:rsidR="00C01529" w:rsidRPr="0002587C" w:rsidRDefault="00000000">
            <w:pPr>
              <w:pStyle w:val="TableParagraph"/>
              <w:spacing w:line="240" w:lineRule="auto"/>
              <w:ind w:right="634"/>
              <w:jc w:val="both"/>
              <w:rPr>
                <w:sz w:val="24"/>
              </w:rPr>
            </w:pPr>
            <w:r w:rsidRPr="0002587C">
              <w:rPr>
                <w:sz w:val="24"/>
              </w:rPr>
              <w:t>Ndikom,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C.M.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Oboh,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P.I.,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2017.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Perception, acceptance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uptake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human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papillomavirus vaccine among female adolescents in selected</w:t>
            </w:r>
          </w:p>
          <w:p w14:paraId="3FB5BF07" w14:textId="77777777" w:rsidR="00C01529" w:rsidRPr="0002587C" w:rsidRDefault="00000000">
            <w:pPr>
              <w:pStyle w:val="TableParagraph"/>
              <w:spacing w:line="270" w:lineRule="atLeast"/>
              <w:ind w:right="110"/>
              <w:jc w:val="both"/>
              <w:rPr>
                <w:sz w:val="24"/>
              </w:rPr>
            </w:pPr>
            <w:r w:rsidRPr="0002587C">
              <w:rPr>
                <w:sz w:val="24"/>
              </w:rPr>
              <w:t>secondary</w:t>
            </w:r>
            <w:r w:rsidRPr="0002587C">
              <w:rPr>
                <w:spacing w:val="-11"/>
                <w:sz w:val="24"/>
              </w:rPr>
              <w:t xml:space="preserve"> </w:t>
            </w:r>
            <w:r w:rsidRPr="0002587C">
              <w:rPr>
                <w:sz w:val="24"/>
              </w:rPr>
              <w:t>schools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Ibadan,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Nigeria.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African</w:t>
            </w:r>
            <w:r w:rsidRPr="0002587C">
              <w:rPr>
                <w:spacing w:val="-7"/>
                <w:sz w:val="24"/>
              </w:rPr>
              <w:t xml:space="preserve"> </w:t>
            </w:r>
            <w:r w:rsidRPr="0002587C">
              <w:rPr>
                <w:sz w:val="24"/>
              </w:rPr>
              <w:t>Journal of Biomedical Research, 20(3), pp.237-244.</w:t>
            </w:r>
          </w:p>
        </w:tc>
        <w:tc>
          <w:tcPr>
            <w:tcW w:w="1498" w:type="dxa"/>
          </w:tcPr>
          <w:p w14:paraId="3A6E4436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333BAF33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529" w:rsidRPr="0002587C" w14:paraId="79A014E5" w14:textId="77777777">
        <w:trPr>
          <w:trHeight w:val="1656"/>
        </w:trPr>
        <w:tc>
          <w:tcPr>
            <w:tcW w:w="571" w:type="dxa"/>
          </w:tcPr>
          <w:p w14:paraId="53DD9C86" w14:textId="77777777" w:rsidR="00C01529" w:rsidRPr="0002587C" w:rsidRDefault="00000000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24</w:t>
            </w:r>
          </w:p>
        </w:tc>
        <w:tc>
          <w:tcPr>
            <w:tcW w:w="5386" w:type="dxa"/>
          </w:tcPr>
          <w:p w14:paraId="77CA993E" w14:textId="77777777" w:rsidR="00C01529" w:rsidRPr="0002587C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Olajide, O.M., Kolawole,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A.O., Oguntayo,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A.O. and Adewuyi, S.A., 2015. Knowledge and attitude of professional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health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workers</w:t>
            </w:r>
            <w:r w:rsidRPr="0002587C">
              <w:rPr>
                <w:spacing w:val="-9"/>
                <w:sz w:val="24"/>
              </w:rPr>
              <w:t xml:space="preserve"> </w:t>
            </w:r>
            <w:r w:rsidRPr="0002587C">
              <w:rPr>
                <w:sz w:val="24"/>
              </w:rPr>
              <w:t>toward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human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papilloma virus (hpv) infection and vaccines. Attitude to HPV vaccine in Zaria. Gynaecology &amp; Obstetrics.</w:t>
            </w:r>
          </w:p>
          <w:p w14:paraId="3265D430" w14:textId="77777777" w:rsidR="00C01529" w:rsidRPr="0002587C" w:rsidRDefault="00000000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Gynaecology,</w:t>
            </w:r>
            <w:r w:rsidRPr="0002587C">
              <w:rPr>
                <w:spacing w:val="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p.34.</w:t>
            </w:r>
          </w:p>
        </w:tc>
        <w:tc>
          <w:tcPr>
            <w:tcW w:w="1498" w:type="dxa"/>
          </w:tcPr>
          <w:p w14:paraId="078A083D" w14:textId="77777777" w:rsidR="00C01529" w:rsidRPr="0002587C" w:rsidRDefault="00000000">
            <w:pPr>
              <w:pStyle w:val="TableParagraph"/>
              <w:ind w:left="8" w:right="1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62" w:type="dxa"/>
          </w:tcPr>
          <w:p w14:paraId="556AB49F" w14:textId="77777777" w:rsidR="00C01529" w:rsidRPr="0002587C" w:rsidRDefault="00C015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0D4E8CEE" w14:textId="77777777" w:rsidR="00C01529" w:rsidRPr="0002587C" w:rsidRDefault="00C01529">
      <w:pPr>
        <w:pStyle w:val="TableParagraph"/>
        <w:spacing w:line="240" w:lineRule="auto"/>
        <w:rPr>
          <w:sz w:val="24"/>
        </w:rPr>
        <w:sectPr w:rsidR="00C01529" w:rsidRPr="0002587C">
          <w:type w:val="continuous"/>
          <w:pgSz w:w="11910" w:h="16840"/>
          <w:pgMar w:top="1400" w:right="1417" w:bottom="280" w:left="1417" w:header="720" w:footer="720" w:gutter="0"/>
          <w:cols w:space="720"/>
        </w:sectPr>
      </w:pPr>
    </w:p>
    <w:p w14:paraId="19814421" w14:textId="77777777" w:rsidR="00C01529" w:rsidRPr="0002587C" w:rsidRDefault="00000000">
      <w:pPr>
        <w:pStyle w:val="BodyText"/>
        <w:spacing w:before="93"/>
        <w:ind w:left="2" w:right="287"/>
        <w:jc w:val="center"/>
      </w:pPr>
      <w:r w:rsidRPr="0002587C">
        <w:lastRenderedPageBreak/>
        <w:t>Table</w:t>
      </w:r>
      <w:r w:rsidRPr="0002587C">
        <w:rPr>
          <w:spacing w:val="-9"/>
        </w:rPr>
        <w:t xml:space="preserve"> </w:t>
      </w:r>
      <w:r w:rsidRPr="0002587C">
        <w:t>S5.</w:t>
      </w:r>
      <w:r w:rsidRPr="0002587C">
        <w:rPr>
          <w:spacing w:val="-4"/>
        </w:rPr>
        <w:t xml:space="preserve"> </w:t>
      </w:r>
      <w:r w:rsidRPr="0002587C">
        <w:t>Quality</w:t>
      </w:r>
      <w:r w:rsidRPr="0002587C">
        <w:rPr>
          <w:spacing w:val="-4"/>
        </w:rPr>
        <w:t xml:space="preserve"> </w:t>
      </w:r>
      <w:r w:rsidRPr="0002587C">
        <w:t>appraisal</w:t>
      </w:r>
      <w:r w:rsidRPr="0002587C">
        <w:rPr>
          <w:spacing w:val="-3"/>
        </w:rPr>
        <w:t xml:space="preserve"> </w:t>
      </w:r>
      <w:r w:rsidRPr="0002587C">
        <w:t>outcomes</w:t>
      </w:r>
      <w:r w:rsidRPr="0002587C">
        <w:rPr>
          <w:spacing w:val="-5"/>
        </w:rPr>
        <w:t xml:space="preserve"> </w:t>
      </w:r>
      <w:r w:rsidRPr="0002587C">
        <w:t>of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5"/>
        </w:rPr>
        <w:t xml:space="preserve"> </w:t>
      </w:r>
      <w:r w:rsidRPr="0002587C">
        <w:t>appraised</w:t>
      </w:r>
      <w:r w:rsidRPr="0002587C">
        <w:rPr>
          <w:spacing w:val="-5"/>
        </w:rPr>
        <w:t xml:space="preserve"> </w:t>
      </w:r>
      <w:r w:rsidRPr="0002587C">
        <w:t>qualitative</w:t>
      </w:r>
      <w:r w:rsidRPr="0002587C">
        <w:rPr>
          <w:spacing w:val="-3"/>
        </w:rPr>
        <w:t xml:space="preserve"> </w:t>
      </w:r>
      <w:r w:rsidRPr="0002587C">
        <w:t>study</w:t>
      </w:r>
      <w:r w:rsidRPr="0002587C">
        <w:rPr>
          <w:spacing w:val="-7"/>
        </w:rPr>
        <w:t xml:space="preserve"> </w:t>
      </w:r>
      <w:r w:rsidRPr="0002587C">
        <w:t>using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4"/>
        </w:rPr>
        <w:t xml:space="preserve"> </w:t>
      </w:r>
      <w:r w:rsidRPr="0002587C">
        <w:t>Mixed</w:t>
      </w:r>
      <w:r w:rsidRPr="0002587C">
        <w:rPr>
          <w:spacing w:val="-5"/>
        </w:rPr>
        <w:t xml:space="preserve"> </w:t>
      </w:r>
      <w:r w:rsidRPr="0002587C">
        <w:t>Methods</w:t>
      </w:r>
      <w:r w:rsidRPr="0002587C">
        <w:rPr>
          <w:spacing w:val="-15"/>
        </w:rPr>
        <w:t xml:space="preserve"> </w:t>
      </w:r>
      <w:r w:rsidRPr="0002587C">
        <w:t>Appraisal</w:t>
      </w:r>
      <w:r w:rsidRPr="0002587C">
        <w:rPr>
          <w:spacing w:val="-7"/>
        </w:rPr>
        <w:t xml:space="preserve"> </w:t>
      </w:r>
      <w:r w:rsidRPr="0002587C">
        <w:rPr>
          <w:spacing w:val="-4"/>
        </w:rPr>
        <w:t>Tool</w:t>
      </w:r>
    </w:p>
    <w:p w14:paraId="0F1F6C46" w14:textId="77777777" w:rsidR="00C01529" w:rsidRPr="0002587C" w:rsidRDefault="00C01529">
      <w:pPr>
        <w:spacing w:before="10" w:after="1"/>
        <w:rPr>
          <w:b/>
          <w:sz w:val="15"/>
        </w:rPr>
      </w:pPr>
    </w:p>
    <w:tbl>
      <w:tblPr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1165"/>
        <w:gridCol w:w="1349"/>
        <w:gridCol w:w="1349"/>
        <w:gridCol w:w="1347"/>
        <w:gridCol w:w="1421"/>
        <w:gridCol w:w="1592"/>
        <w:gridCol w:w="1661"/>
        <w:gridCol w:w="1633"/>
        <w:gridCol w:w="1716"/>
      </w:tblGrid>
      <w:tr w:rsidR="006D3D1A" w:rsidRPr="0002587C" w14:paraId="26FCC8DE" w14:textId="77777777" w:rsidTr="006D3D1A">
        <w:trPr>
          <w:trHeight w:val="275"/>
        </w:trPr>
        <w:tc>
          <w:tcPr>
            <w:tcW w:w="593" w:type="dxa"/>
            <w:vMerge w:val="restart"/>
          </w:tcPr>
          <w:p w14:paraId="43897B71" w14:textId="77777777" w:rsidR="006D3D1A" w:rsidRPr="0002587C" w:rsidRDefault="006D3D1A">
            <w:pPr>
              <w:pStyle w:val="TableParagraph"/>
              <w:ind w:left="119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165" w:type="dxa"/>
            <w:vMerge w:val="restart"/>
          </w:tcPr>
          <w:p w14:paraId="0C5178DE" w14:textId="77777777" w:rsidR="006D3D1A" w:rsidRPr="0002587C" w:rsidRDefault="006D3D1A">
            <w:pPr>
              <w:pStyle w:val="TableParagraph"/>
              <w:spacing w:line="240" w:lineRule="auto"/>
              <w:ind w:left="261" w:right="192" w:hanging="53"/>
              <w:rPr>
                <w:b/>
                <w:sz w:val="24"/>
              </w:rPr>
            </w:pPr>
            <w:r w:rsidRPr="0002587C">
              <w:rPr>
                <w:b/>
                <w:spacing w:val="-2"/>
                <w:sz w:val="24"/>
              </w:rPr>
              <w:t>Author (Year)</w:t>
            </w:r>
          </w:p>
        </w:tc>
        <w:tc>
          <w:tcPr>
            <w:tcW w:w="1349" w:type="dxa"/>
            <w:vMerge w:val="restart"/>
          </w:tcPr>
          <w:p w14:paraId="2C9695D2" w14:textId="77777777" w:rsidR="006D3D1A" w:rsidRPr="0002587C" w:rsidRDefault="006D3D1A">
            <w:pPr>
              <w:pStyle w:val="TableParagraph"/>
              <w:spacing w:line="240" w:lineRule="auto"/>
              <w:ind w:left="325" w:right="312" w:firstLine="45"/>
              <w:rPr>
                <w:b/>
                <w:sz w:val="24"/>
              </w:rPr>
            </w:pPr>
            <w:r w:rsidRPr="0002587C">
              <w:rPr>
                <w:b/>
                <w:spacing w:val="-4"/>
                <w:sz w:val="24"/>
              </w:rPr>
              <w:t xml:space="preserve">Study </w:t>
            </w:r>
            <w:r w:rsidRPr="0002587C">
              <w:rPr>
                <w:b/>
                <w:spacing w:val="-2"/>
                <w:sz w:val="24"/>
              </w:rPr>
              <w:t>Design</w:t>
            </w:r>
          </w:p>
        </w:tc>
        <w:tc>
          <w:tcPr>
            <w:tcW w:w="10719" w:type="dxa"/>
            <w:gridSpan w:val="7"/>
          </w:tcPr>
          <w:p w14:paraId="27FE6378" w14:textId="77777777" w:rsidR="006D3D1A" w:rsidRPr="0002587C" w:rsidRDefault="006D3D1A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Responses</w:t>
            </w:r>
            <w:r w:rsidRPr="0002587C">
              <w:rPr>
                <w:b/>
                <w:spacing w:val="-6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to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the</w:t>
            </w:r>
            <w:r w:rsidRPr="0002587C">
              <w:rPr>
                <w:b/>
                <w:spacing w:val="-16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Appraisal</w:t>
            </w:r>
            <w:r w:rsidRPr="0002587C">
              <w:rPr>
                <w:b/>
                <w:spacing w:val="-2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Questions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for</w:t>
            </w:r>
            <w:r w:rsidRPr="0002587C">
              <w:rPr>
                <w:b/>
                <w:spacing w:val="-7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Qualitative</w:t>
            </w:r>
            <w:r w:rsidRPr="0002587C">
              <w:rPr>
                <w:b/>
                <w:spacing w:val="-2"/>
                <w:sz w:val="24"/>
              </w:rPr>
              <w:t xml:space="preserve"> Studies</w:t>
            </w:r>
          </w:p>
        </w:tc>
      </w:tr>
      <w:tr w:rsidR="006D3D1A" w:rsidRPr="0002587C" w14:paraId="0E67A4A3" w14:textId="77777777" w:rsidTr="006D3D1A">
        <w:trPr>
          <w:trHeight w:val="2572"/>
        </w:trPr>
        <w:tc>
          <w:tcPr>
            <w:tcW w:w="593" w:type="dxa"/>
            <w:vMerge/>
            <w:tcBorders>
              <w:top w:val="nil"/>
            </w:tcBorders>
          </w:tcPr>
          <w:p w14:paraId="4AB2BF85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vMerge/>
            <w:tcBorders>
              <w:top w:val="nil"/>
            </w:tcBorders>
          </w:tcPr>
          <w:p w14:paraId="466A271C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716B362F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14:paraId="390AA12F" w14:textId="77777777" w:rsidR="006D3D1A" w:rsidRPr="0002587C" w:rsidRDefault="006D3D1A">
            <w:pPr>
              <w:pStyle w:val="TableParagraph"/>
              <w:spacing w:line="240" w:lineRule="auto"/>
              <w:ind w:left="106" w:right="328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there </w:t>
            </w:r>
            <w:r w:rsidRPr="0002587C">
              <w:rPr>
                <w:spacing w:val="-2"/>
                <w:sz w:val="24"/>
              </w:rPr>
              <w:t>clear</w:t>
            </w:r>
          </w:p>
          <w:p w14:paraId="67D66881" w14:textId="77777777" w:rsidR="006D3D1A" w:rsidRPr="0002587C" w:rsidRDefault="006D3D1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research </w:t>
            </w:r>
            <w:r w:rsidRPr="0002587C">
              <w:rPr>
                <w:spacing w:val="-4"/>
                <w:sz w:val="24"/>
              </w:rPr>
              <w:t>questions?</w:t>
            </w:r>
          </w:p>
        </w:tc>
        <w:tc>
          <w:tcPr>
            <w:tcW w:w="1347" w:type="dxa"/>
          </w:tcPr>
          <w:p w14:paraId="2774144D" w14:textId="77777777" w:rsidR="006D3D1A" w:rsidRPr="0002587C" w:rsidRDefault="006D3D1A">
            <w:pPr>
              <w:pStyle w:val="TableParagraph"/>
              <w:spacing w:line="240" w:lineRule="auto"/>
              <w:ind w:left="104" w:right="366"/>
              <w:jc w:val="both"/>
              <w:rPr>
                <w:sz w:val="24"/>
              </w:rPr>
            </w:pPr>
            <w:r w:rsidRPr="0002587C">
              <w:rPr>
                <w:sz w:val="24"/>
              </w:rPr>
              <w:t xml:space="preserve">Do the </w:t>
            </w:r>
            <w:r w:rsidRPr="0002587C">
              <w:rPr>
                <w:spacing w:val="-2"/>
                <w:sz w:val="24"/>
              </w:rPr>
              <w:t>collected</w:t>
            </w:r>
          </w:p>
          <w:p w14:paraId="2B3B95FB" w14:textId="77777777" w:rsidR="006D3D1A" w:rsidRPr="0002587C" w:rsidRDefault="006D3D1A">
            <w:pPr>
              <w:pStyle w:val="TableParagraph"/>
              <w:spacing w:line="240" w:lineRule="auto"/>
              <w:ind w:left="104" w:right="241"/>
              <w:jc w:val="both"/>
              <w:rPr>
                <w:sz w:val="24"/>
              </w:rPr>
            </w:pPr>
            <w:r w:rsidRPr="0002587C">
              <w:rPr>
                <w:sz w:val="24"/>
              </w:rPr>
              <w:t>data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allow to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address </w:t>
            </w:r>
            <w:r w:rsidRPr="0002587C">
              <w:rPr>
                <w:spacing w:val="-4"/>
                <w:sz w:val="24"/>
              </w:rPr>
              <w:t>the</w:t>
            </w:r>
          </w:p>
          <w:p w14:paraId="27F58704" w14:textId="77777777" w:rsidR="006D3D1A" w:rsidRPr="0002587C" w:rsidRDefault="006D3D1A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research </w:t>
            </w:r>
            <w:r w:rsidRPr="0002587C">
              <w:rPr>
                <w:spacing w:val="-4"/>
                <w:sz w:val="24"/>
              </w:rPr>
              <w:t>questions?</w:t>
            </w:r>
          </w:p>
        </w:tc>
        <w:tc>
          <w:tcPr>
            <w:tcW w:w="1421" w:type="dxa"/>
          </w:tcPr>
          <w:p w14:paraId="11496D36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z w:val="24"/>
              </w:rPr>
              <w:t>Is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the</w:t>
            </w:r>
          </w:p>
          <w:p w14:paraId="48EF7267" w14:textId="77777777" w:rsidR="006D3D1A" w:rsidRPr="0002587C" w:rsidRDefault="006D3D1A">
            <w:pPr>
              <w:pStyle w:val="TableParagraph"/>
              <w:spacing w:line="240" w:lineRule="auto"/>
              <w:ind w:left="106" w:right="147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qualitative approach appropriate </w:t>
            </w:r>
            <w:r w:rsidRPr="0002587C">
              <w:rPr>
                <w:sz w:val="24"/>
              </w:rPr>
              <w:t>to answer</w:t>
            </w:r>
          </w:p>
          <w:p w14:paraId="2504C5B1" w14:textId="77777777" w:rsidR="006D3D1A" w:rsidRPr="0002587C" w:rsidRDefault="006D3D1A">
            <w:pPr>
              <w:pStyle w:val="TableParagraph"/>
              <w:spacing w:line="240" w:lineRule="auto"/>
              <w:ind w:left="106" w:right="147"/>
              <w:rPr>
                <w:sz w:val="24"/>
              </w:rPr>
            </w:pPr>
            <w:r w:rsidRPr="0002587C">
              <w:rPr>
                <w:sz w:val="24"/>
              </w:rPr>
              <w:t>the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research </w:t>
            </w:r>
            <w:r w:rsidRPr="0002587C">
              <w:rPr>
                <w:spacing w:val="-2"/>
                <w:sz w:val="24"/>
              </w:rPr>
              <w:t>question?</w:t>
            </w:r>
          </w:p>
        </w:tc>
        <w:tc>
          <w:tcPr>
            <w:tcW w:w="1592" w:type="dxa"/>
          </w:tcPr>
          <w:p w14:paraId="4320DCD6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the</w:t>
            </w:r>
          </w:p>
          <w:p w14:paraId="5EC4C6CC" w14:textId="77777777" w:rsidR="006D3D1A" w:rsidRPr="0002587C" w:rsidRDefault="006D3D1A">
            <w:pPr>
              <w:pStyle w:val="TableParagraph"/>
              <w:spacing w:line="240" w:lineRule="auto"/>
              <w:ind w:left="106" w:right="371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qualitative </w:t>
            </w:r>
            <w:r w:rsidRPr="0002587C">
              <w:rPr>
                <w:spacing w:val="-4"/>
                <w:sz w:val="24"/>
              </w:rPr>
              <w:t>data</w:t>
            </w:r>
          </w:p>
          <w:p w14:paraId="3E0B5DC5" w14:textId="77777777" w:rsidR="006D3D1A" w:rsidRPr="0002587C" w:rsidRDefault="006D3D1A">
            <w:pPr>
              <w:pStyle w:val="TableParagraph"/>
              <w:spacing w:line="240" w:lineRule="auto"/>
              <w:ind w:left="106" w:right="371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collection methods </w:t>
            </w:r>
            <w:r w:rsidRPr="0002587C">
              <w:rPr>
                <w:sz w:val="24"/>
              </w:rPr>
              <w:t>adequate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to address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the </w:t>
            </w:r>
            <w:r w:rsidRPr="0002587C">
              <w:rPr>
                <w:spacing w:val="-2"/>
                <w:sz w:val="24"/>
              </w:rPr>
              <w:t>research question?</w:t>
            </w:r>
          </w:p>
        </w:tc>
        <w:tc>
          <w:tcPr>
            <w:tcW w:w="1661" w:type="dxa"/>
          </w:tcPr>
          <w:p w14:paraId="55192A5A" w14:textId="77777777" w:rsidR="006D3D1A" w:rsidRPr="0002587C" w:rsidRDefault="006D3D1A">
            <w:pPr>
              <w:pStyle w:val="TableParagraph"/>
              <w:spacing w:line="240" w:lineRule="auto"/>
              <w:ind w:left="106" w:right="505"/>
              <w:rPr>
                <w:sz w:val="24"/>
              </w:rPr>
            </w:pPr>
            <w:r w:rsidRPr="0002587C">
              <w:rPr>
                <w:sz w:val="24"/>
              </w:rPr>
              <w:t xml:space="preserve">Are the </w:t>
            </w:r>
            <w:r w:rsidRPr="0002587C">
              <w:rPr>
                <w:spacing w:val="-2"/>
                <w:sz w:val="24"/>
              </w:rPr>
              <w:t>findings adequately</w:t>
            </w:r>
          </w:p>
          <w:p w14:paraId="417AAC17" w14:textId="77777777" w:rsidR="006D3D1A" w:rsidRPr="0002587C" w:rsidRDefault="006D3D1A">
            <w:pPr>
              <w:pStyle w:val="TableParagraph"/>
              <w:spacing w:line="240" w:lineRule="auto"/>
              <w:ind w:left="106" w:right="293"/>
              <w:rPr>
                <w:sz w:val="24"/>
              </w:rPr>
            </w:pPr>
            <w:r w:rsidRPr="0002587C">
              <w:rPr>
                <w:sz w:val="24"/>
              </w:rPr>
              <w:t>derived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from the data?</w:t>
            </w:r>
          </w:p>
        </w:tc>
        <w:tc>
          <w:tcPr>
            <w:tcW w:w="1633" w:type="dxa"/>
          </w:tcPr>
          <w:p w14:paraId="1A28CFB1" w14:textId="77777777" w:rsidR="006D3D1A" w:rsidRPr="0002587C" w:rsidRDefault="006D3D1A">
            <w:pPr>
              <w:pStyle w:val="TableParagraph"/>
              <w:ind w:left="105"/>
              <w:rPr>
                <w:sz w:val="24"/>
              </w:rPr>
            </w:pPr>
            <w:r w:rsidRPr="0002587C">
              <w:rPr>
                <w:sz w:val="24"/>
              </w:rPr>
              <w:t>Is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the</w:t>
            </w:r>
          </w:p>
          <w:p w14:paraId="2AB46AE8" w14:textId="77777777" w:rsidR="006D3D1A" w:rsidRPr="0002587C" w:rsidRDefault="006D3D1A">
            <w:pPr>
              <w:pStyle w:val="TableParagraph"/>
              <w:spacing w:line="240" w:lineRule="auto"/>
              <w:ind w:left="105" w:right="73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interpretation </w:t>
            </w:r>
            <w:r w:rsidRPr="0002587C">
              <w:rPr>
                <w:sz w:val="24"/>
              </w:rPr>
              <w:t xml:space="preserve">of results </w:t>
            </w:r>
            <w:r w:rsidRPr="0002587C">
              <w:rPr>
                <w:spacing w:val="-2"/>
                <w:sz w:val="24"/>
              </w:rPr>
              <w:t>sufficiently</w:t>
            </w:r>
          </w:p>
          <w:p w14:paraId="66760332" w14:textId="77777777" w:rsidR="006D3D1A" w:rsidRPr="0002587C" w:rsidRDefault="006D3D1A">
            <w:pPr>
              <w:pStyle w:val="TableParagraph"/>
              <w:spacing w:line="240" w:lineRule="auto"/>
              <w:ind w:left="105" w:right="73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substantiated </w:t>
            </w:r>
            <w:r w:rsidRPr="0002587C">
              <w:rPr>
                <w:sz w:val="24"/>
              </w:rPr>
              <w:t>by data?</w:t>
            </w:r>
          </w:p>
        </w:tc>
        <w:tc>
          <w:tcPr>
            <w:tcW w:w="1716" w:type="dxa"/>
          </w:tcPr>
          <w:p w14:paraId="586588DA" w14:textId="77777777" w:rsidR="006D3D1A" w:rsidRPr="0002587C" w:rsidRDefault="006D3D1A">
            <w:pPr>
              <w:pStyle w:val="TableParagraph"/>
              <w:spacing w:line="240" w:lineRule="auto"/>
              <w:ind w:left="105" w:right="626"/>
              <w:rPr>
                <w:sz w:val="24"/>
              </w:rPr>
            </w:pPr>
            <w:r w:rsidRPr="0002587C">
              <w:rPr>
                <w:sz w:val="24"/>
              </w:rPr>
              <w:t xml:space="preserve">Is there </w:t>
            </w:r>
            <w:r w:rsidRPr="0002587C">
              <w:rPr>
                <w:spacing w:val="-2"/>
                <w:sz w:val="24"/>
              </w:rPr>
              <w:t>coherence between</w:t>
            </w:r>
          </w:p>
          <w:p w14:paraId="4A3FFE6B" w14:textId="77777777" w:rsidR="006D3D1A" w:rsidRPr="0002587C" w:rsidRDefault="006D3D1A">
            <w:pPr>
              <w:pStyle w:val="TableParagraph"/>
              <w:spacing w:line="240" w:lineRule="auto"/>
              <w:ind w:left="105" w:right="123"/>
              <w:rPr>
                <w:sz w:val="24"/>
              </w:rPr>
            </w:pPr>
            <w:r w:rsidRPr="0002587C">
              <w:rPr>
                <w:sz w:val="24"/>
              </w:rPr>
              <w:t>qualitative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data </w:t>
            </w:r>
            <w:r w:rsidRPr="0002587C">
              <w:rPr>
                <w:spacing w:val="-2"/>
                <w:sz w:val="24"/>
              </w:rPr>
              <w:t>sources,</w:t>
            </w:r>
          </w:p>
          <w:p w14:paraId="141025F1" w14:textId="77777777" w:rsidR="006D3D1A" w:rsidRPr="0002587C" w:rsidRDefault="006D3D1A">
            <w:pPr>
              <w:pStyle w:val="TableParagraph"/>
              <w:spacing w:line="240" w:lineRule="auto"/>
              <w:ind w:left="105" w:right="41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collection, </w:t>
            </w:r>
            <w:r w:rsidRPr="0002587C">
              <w:rPr>
                <w:sz w:val="24"/>
              </w:rPr>
              <w:t>analysis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and</w:t>
            </w:r>
          </w:p>
          <w:p w14:paraId="4A8C4493" w14:textId="77777777" w:rsidR="006D3D1A" w:rsidRPr="0002587C" w:rsidRDefault="006D3D1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interpretation?</w:t>
            </w:r>
          </w:p>
        </w:tc>
      </w:tr>
      <w:tr w:rsidR="006D3D1A" w:rsidRPr="0002587C" w14:paraId="053EDCC0" w14:textId="77777777" w:rsidTr="006D3D1A">
        <w:trPr>
          <w:trHeight w:val="551"/>
        </w:trPr>
        <w:tc>
          <w:tcPr>
            <w:tcW w:w="593" w:type="dxa"/>
          </w:tcPr>
          <w:p w14:paraId="3923B90A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1</w:t>
            </w:r>
          </w:p>
        </w:tc>
        <w:tc>
          <w:tcPr>
            <w:tcW w:w="1165" w:type="dxa"/>
          </w:tcPr>
          <w:p w14:paraId="2A7E7479" w14:textId="77777777" w:rsidR="006D3D1A" w:rsidRPr="0002587C" w:rsidRDefault="006D3D1A">
            <w:pPr>
              <w:pStyle w:val="TableParagraph"/>
              <w:spacing w:line="276" w:lineRule="exact"/>
              <w:ind w:right="107"/>
              <w:rPr>
                <w:sz w:val="24"/>
              </w:rPr>
            </w:pPr>
            <w:r w:rsidRPr="0002587C">
              <w:rPr>
                <w:sz w:val="24"/>
              </w:rPr>
              <w:t>Onalu et al.</w:t>
            </w:r>
            <w:r w:rsidRPr="0002587C">
              <w:rPr>
                <w:spacing w:val="-1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(2024)</w:t>
            </w:r>
          </w:p>
        </w:tc>
        <w:tc>
          <w:tcPr>
            <w:tcW w:w="1349" w:type="dxa"/>
          </w:tcPr>
          <w:p w14:paraId="50471681" w14:textId="77777777" w:rsidR="006D3D1A" w:rsidRPr="0002587C" w:rsidRDefault="006D3D1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Qualitative study</w:t>
            </w:r>
          </w:p>
        </w:tc>
        <w:tc>
          <w:tcPr>
            <w:tcW w:w="1349" w:type="dxa"/>
          </w:tcPr>
          <w:p w14:paraId="523736D1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7" w:type="dxa"/>
          </w:tcPr>
          <w:p w14:paraId="2B3ED59B" w14:textId="77777777" w:rsidR="006D3D1A" w:rsidRPr="0002587C" w:rsidRDefault="006D3D1A">
            <w:pPr>
              <w:pStyle w:val="TableParagraph"/>
              <w:ind w:left="10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21" w:type="dxa"/>
          </w:tcPr>
          <w:p w14:paraId="24956172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92" w:type="dxa"/>
          </w:tcPr>
          <w:p w14:paraId="11C8067E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61" w:type="dxa"/>
          </w:tcPr>
          <w:p w14:paraId="41ADCC77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33" w:type="dxa"/>
          </w:tcPr>
          <w:p w14:paraId="4389D004" w14:textId="77777777" w:rsidR="006D3D1A" w:rsidRPr="0002587C" w:rsidRDefault="006D3D1A">
            <w:pPr>
              <w:pStyle w:val="TableParagraph"/>
              <w:ind w:left="105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716" w:type="dxa"/>
          </w:tcPr>
          <w:p w14:paraId="18FDFAAE" w14:textId="77777777" w:rsidR="006D3D1A" w:rsidRPr="0002587C" w:rsidRDefault="006D3D1A">
            <w:pPr>
              <w:pStyle w:val="TableParagraph"/>
              <w:ind w:left="105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</w:tr>
      <w:tr w:rsidR="006D3D1A" w:rsidRPr="0002587C" w14:paraId="3AB28609" w14:textId="77777777" w:rsidTr="006D3D1A">
        <w:trPr>
          <w:trHeight w:val="827"/>
        </w:trPr>
        <w:tc>
          <w:tcPr>
            <w:tcW w:w="593" w:type="dxa"/>
          </w:tcPr>
          <w:p w14:paraId="57A76C7E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2</w:t>
            </w:r>
          </w:p>
        </w:tc>
        <w:tc>
          <w:tcPr>
            <w:tcW w:w="1165" w:type="dxa"/>
          </w:tcPr>
          <w:p w14:paraId="4CFA0732" w14:textId="77777777" w:rsidR="006D3D1A" w:rsidRPr="0002587C" w:rsidRDefault="006D3D1A">
            <w:pPr>
              <w:pStyle w:val="TableParagraph"/>
              <w:spacing w:line="276" w:lineRule="exact"/>
              <w:ind w:right="32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Ambali </w:t>
            </w:r>
            <w:r w:rsidRPr="0002587C">
              <w:rPr>
                <w:sz w:val="24"/>
              </w:rPr>
              <w:t xml:space="preserve">et al. </w:t>
            </w:r>
            <w:r w:rsidRPr="0002587C">
              <w:rPr>
                <w:spacing w:val="-2"/>
                <w:sz w:val="24"/>
              </w:rPr>
              <w:t>(2022)</w:t>
            </w:r>
          </w:p>
        </w:tc>
        <w:tc>
          <w:tcPr>
            <w:tcW w:w="1349" w:type="dxa"/>
          </w:tcPr>
          <w:p w14:paraId="2EF2F8CF" w14:textId="77777777" w:rsidR="006D3D1A" w:rsidRPr="0002587C" w:rsidRDefault="006D3D1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Qualitative study</w:t>
            </w:r>
          </w:p>
        </w:tc>
        <w:tc>
          <w:tcPr>
            <w:tcW w:w="1349" w:type="dxa"/>
          </w:tcPr>
          <w:p w14:paraId="3A3FE967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7" w:type="dxa"/>
          </w:tcPr>
          <w:p w14:paraId="40E9E3D8" w14:textId="77777777" w:rsidR="006D3D1A" w:rsidRPr="0002587C" w:rsidRDefault="006D3D1A">
            <w:pPr>
              <w:pStyle w:val="TableParagraph"/>
              <w:ind w:left="10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21" w:type="dxa"/>
          </w:tcPr>
          <w:p w14:paraId="67D69D9F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92" w:type="dxa"/>
          </w:tcPr>
          <w:p w14:paraId="2F69D9E5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61" w:type="dxa"/>
          </w:tcPr>
          <w:p w14:paraId="0AD8E6B5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33" w:type="dxa"/>
          </w:tcPr>
          <w:p w14:paraId="3E17704A" w14:textId="77777777" w:rsidR="006D3D1A" w:rsidRPr="0002587C" w:rsidRDefault="006D3D1A">
            <w:pPr>
              <w:pStyle w:val="TableParagraph"/>
              <w:ind w:left="105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716" w:type="dxa"/>
          </w:tcPr>
          <w:p w14:paraId="243BAC1D" w14:textId="77777777" w:rsidR="006D3D1A" w:rsidRPr="0002587C" w:rsidRDefault="006D3D1A">
            <w:pPr>
              <w:pStyle w:val="TableParagraph"/>
              <w:ind w:left="105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</w:tr>
      <w:tr w:rsidR="006D3D1A" w:rsidRPr="0002587C" w14:paraId="477C2527" w14:textId="77777777" w:rsidTr="006D3D1A">
        <w:trPr>
          <w:trHeight w:val="1105"/>
        </w:trPr>
        <w:tc>
          <w:tcPr>
            <w:tcW w:w="593" w:type="dxa"/>
          </w:tcPr>
          <w:p w14:paraId="6DCCD4D1" w14:textId="77777777" w:rsidR="006D3D1A" w:rsidRPr="0002587C" w:rsidRDefault="006D3D1A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3</w:t>
            </w:r>
          </w:p>
        </w:tc>
        <w:tc>
          <w:tcPr>
            <w:tcW w:w="1165" w:type="dxa"/>
          </w:tcPr>
          <w:p w14:paraId="660D560D" w14:textId="77777777" w:rsidR="006D3D1A" w:rsidRPr="0002587C" w:rsidRDefault="006D3D1A">
            <w:pPr>
              <w:pStyle w:val="TableParagraph"/>
              <w:spacing w:before="1" w:line="240" w:lineRule="auto"/>
              <w:ind w:right="22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Balogun </w:t>
            </w:r>
            <w:r w:rsidRPr="0002587C">
              <w:rPr>
                <w:spacing w:val="-4"/>
                <w:sz w:val="24"/>
              </w:rPr>
              <w:t>And</w:t>
            </w:r>
          </w:p>
          <w:p w14:paraId="28AB21F1" w14:textId="77777777" w:rsidR="006D3D1A" w:rsidRPr="0002587C" w:rsidRDefault="006D3D1A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Omotade (2018)</w:t>
            </w:r>
          </w:p>
        </w:tc>
        <w:tc>
          <w:tcPr>
            <w:tcW w:w="1349" w:type="dxa"/>
          </w:tcPr>
          <w:p w14:paraId="4841DFA2" w14:textId="77777777" w:rsidR="006D3D1A" w:rsidRPr="0002587C" w:rsidRDefault="006D3D1A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Qualitative study</w:t>
            </w:r>
          </w:p>
        </w:tc>
        <w:tc>
          <w:tcPr>
            <w:tcW w:w="1349" w:type="dxa"/>
          </w:tcPr>
          <w:p w14:paraId="222D35D3" w14:textId="77777777" w:rsidR="006D3D1A" w:rsidRPr="0002587C" w:rsidRDefault="006D3D1A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7" w:type="dxa"/>
          </w:tcPr>
          <w:p w14:paraId="3B76AFAD" w14:textId="77777777" w:rsidR="006D3D1A" w:rsidRPr="0002587C" w:rsidRDefault="006D3D1A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21" w:type="dxa"/>
          </w:tcPr>
          <w:p w14:paraId="533E5963" w14:textId="77777777" w:rsidR="006D3D1A" w:rsidRPr="0002587C" w:rsidRDefault="006D3D1A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92" w:type="dxa"/>
          </w:tcPr>
          <w:p w14:paraId="19F80721" w14:textId="77777777" w:rsidR="006D3D1A" w:rsidRPr="0002587C" w:rsidRDefault="006D3D1A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61" w:type="dxa"/>
          </w:tcPr>
          <w:p w14:paraId="5B36407F" w14:textId="77777777" w:rsidR="006D3D1A" w:rsidRPr="0002587C" w:rsidRDefault="006D3D1A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33" w:type="dxa"/>
          </w:tcPr>
          <w:p w14:paraId="4B553B3A" w14:textId="77777777" w:rsidR="006D3D1A" w:rsidRPr="0002587C" w:rsidRDefault="006D3D1A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716" w:type="dxa"/>
          </w:tcPr>
          <w:p w14:paraId="1FCDF9E9" w14:textId="77777777" w:rsidR="006D3D1A" w:rsidRPr="0002587C" w:rsidRDefault="006D3D1A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</w:tr>
      <w:tr w:rsidR="006D3D1A" w:rsidRPr="0002587C" w14:paraId="3465DAAB" w14:textId="77777777" w:rsidTr="006D3D1A">
        <w:trPr>
          <w:trHeight w:val="827"/>
        </w:trPr>
        <w:tc>
          <w:tcPr>
            <w:tcW w:w="593" w:type="dxa"/>
          </w:tcPr>
          <w:p w14:paraId="00AA14ED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4</w:t>
            </w:r>
          </w:p>
        </w:tc>
        <w:tc>
          <w:tcPr>
            <w:tcW w:w="1165" w:type="dxa"/>
          </w:tcPr>
          <w:p w14:paraId="17F16DB7" w14:textId="77777777" w:rsidR="006D3D1A" w:rsidRPr="0002587C" w:rsidRDefault="006D3D1A">
            <w:pPr>
              <w:pStyle w:val="TableParagraph"/>
              <w:spacing w:line="240" w:lineRule="auto"/>
              <w:ind w:right="116"/>
              <w:rPr>
                <w:sz w:val="24"/>
              </w:rPr>
            </w:pPr>
            <w:r w:rsidRPr="0002587C">
              <w:rPr>
                <w:sz w:val="24"/>
              </w:rPr>
              <w:t>Motajo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et </w:t>
            </w:r>
            <w:r w:rsidRPr="0002587C">
              <w:rPr>
                <w:spacing w:val="-4"/>
                <w:sz w:val="24"/>
              </w:rPr>
              <w:t>al.,</w:t>
            </w:r>
          </w:p>
          <w:p w14:paraId="240AC001" w14:textId="77777777" w:rsidR="006D3D1A" w:rsidRPr="0002587C" w:rsidRDefault="006D3D1A">
            <w:pPr>
              <w:pStyle w:val="TableParagraph"/>
              <w:spacing w:line="257" w:lineRule="exact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(2024)</w:t>
            </w:r>
          </w:p>
        </w:tc>
        <w:tc>
          <w:tcPr>
            <w:tcW w:w="1349" w:type="dxa"/>
          </w:tcPr>
          <w:p w14:paraId="4B74A005" w14:textId="77777777" w:rsidR="006D3D1A" w:rsidRPr="0002587C" w:rsidRDefault="006D3D1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Qualitative study</w:t>
            </w:r>
          </w:p>
        </w:tc>
        <w:tc>
          <w:tcPr>
            <w:tcW w:w="1349" w:type="dxa"/>
          </w:tcPr>
          <w:p w14:paraId="542BC41B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7" w:type="dxa"/>
          </w:tcPr>
          <w:p w14:paraId="2E0F31B3" w14:textId="77777777" w:rsidR="006D3D1A" w:rsidRPr="0002587C" w:rsidRDefault="006D3D1A">
            <w:pPr>
              <w:pStyle w:val="TableParagraph"/>
              <w:ind w:left="10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21" w:type="dxa"/>
          </w:tcPr>
          <w:p w14:paraId="17F27D77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92" w:type="dxa"/>
          </w:tcPr>
          <w:p w14:paraId="4CC4051D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61" w:type="dxa"/>
          </w:tcPr>
          <w:p w14:paraId="1704FCEF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33" w:type="dxa"/>
          </w:tcPr>
          <w:p w14:paraId="356816AB" w14:textId="77777777" w:rsidR="006D3D1A" w:rsidRPr="0002587C" w:rsidRDefault="006D3D1A">
            <w:pPr>
              <w:pStyle w:val="TableParagraph"/>
              <w:ind w:left="105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716" w:type="dxa"/>
          </w:tcPr>
          <w:p w14:paraId="753A80A6" w14:textId="77777777" w:rsidR="006D3D1A" w:rsidRPr="0002587C" w:rsidRDefault="006D3D1A">
            <w:pPr>
              <w:pStyle w:val="TableParagraph"/>
              <w:ind w:left="105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</w:tr>
    </w:tbl>
    <w:p w14:paraId="4D775FEC" w14:textId="77777777" w:rsidR="00C01529" w:rsidRPr="0002587C" w:rsidRDefault="00C01529">
      <w:pPr>
        <w:pStyle w:val="TableParagraph"/>
        <w:spacing w:line="256" w:lineRule="exact"/>
        <w:rPr>
          <w:sz w:val="24"/>
        </w:rPr>
        <w:sectPr w:rsidR="00C01529" w:rsidRPr="0002587C">
          <w:pgSz w:w="16840" w:h="11910" w:orient="landscape"/>
          <w:pgMar w:top="1340" w:right="0" w:bottom="280" w:left="283" w:header="720" w:footer="720" w:gutter="0"/>
          <w:cols w:space="720"/>
        </w:sectPr>
      </w:pPr>
    </w:p>
    <w:p w14:paraId="77A7CF7A" w14:textId="77777777" w:rsidR="00C01529" w:rsidRPr="0002587C" w:rsidRDefault="00000000">
      <w:pPr>
        <w:pStyle w:val="BodyText"/>
        <w:spacing w:before="93"/>
        <w:ind w:left="1663"/>
      </w:pPr>
      <w:r w:rsidRPr="0002587C">
        <w:lastRenderedPageBreak/>
        <w:t>Table</w:t>
      </w:r>
      <w:r w:rsidRPr="0002587C">
        <w:rPr>
          <w:spacing w:val="-10"/>
        </w:rPr>
        <w:t xml:space="preserve"> </w:t>
      </w:r>
      <w:r w:rsidRPr="0002587C">
        <w:t>S6.</w:t>
      </w:r>
      <w:r w:rsidRPr="0002587C">
        <w:rPr>
          <w:spacing w:val="-4"/>
        </w:rPr>
        <w:t xml:space="preserve"> </w:t>
      </w:r>
      <w:r w:rsidRPr="0002587C">
        <w:t>Quality</w:t>
      </w:r>
      <w:r w:rsidRPr="0002587C">
        <w:rPr>
          <w:spacing w:val="-4"/>
        </w:rPr>
        <w:t xml:space="preserve"> </w:t>
      </w:r>
      <w:r w:rsidRPr="0002587C">
        <w:t>appraisal</w:t>
      </w:r>
      <w:r w:rsidRPr="0002587C">
        <w:rPr>
          <w:spacing w:val="-4"/>
        </w:rPr>
        <w:t xml:space="preserve"> </w:t>
      </w:r>
      <w:r w:rsidRPr="0002587C">
        <w:t>outcomes</w:t>
      </w:r>
      <w:r w:rsidRPr="0002587C">
        <w:rPr>
          <w:spacing w:val="-5"/>
        </w:rPr>
        <w:t xml:space="preserve"> </w:t>
      </w:r>
      <w:r w:rsidRPr="0002587C">
        <w:t>of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5"/>
        </w:rPr>
        <w:t xml:space="preserve"> </w:t>
      </w:r>
      <w:r w:rsidRPr="0002587C">
        <w:t>appraised</w:t>
      </w:r>
      <w:r w:rsidRPr="0002587C">
        <w:rPr>
          <w:spacing w:val="-5"/>
        </w:rPr>
        <w:t xml:space="preserve"> </w:t>
      </w:r>
      <w:r w:rsidRPr="0002587C">
        <w:t>quantitative</w:t>
      </w:r>
      <w:r w:rsidRPr="0002587C">
        <w:rPr>
          <w:spacing w:val="-7"/>
        </w:rPr>
        <w:t xml:space="preserve"> </w:t>
      </w:r>
      <w:r w:rsidRPr="0002587C">
        <w:t>randomized</w:t>
      </w:r>
      <w:r w:rsidRPr="0002587C">
        <w:rPr>
          <w:spacing w:val="-4"/>
        </w:rPr>
        <w:t xml:space="preserve"> </w:t>
      </w:r>
      <w:r w:rsidRPr="0002587C">
        <w:t>study</w:t>
      </w:r>
      <w:r w:rsidRPr="0002587C">
        <w:rPr>
          <w:spacing w:val="-4"/>
        </w:rPr>
        <w:t xml:space="preserve"> </w:t>
      </w:r>
      <w:r w:rsidRPr="0002587C">
        <w:t>using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5"/>
        </w:rPr>
        <w:t xml:space="preserve"> </w:t>
      </w:r>
      <w:r w:rsidRPr="0002587C">
        <w:t>Mixed</w:t>
      </w:r>
      <w:r w:rsidRPr="0002587C">
        <w:rPr>
          <w:spacing w:val="-6"/>
        </w:rPr>
        <w:t xml:space="preserve"> </w:t>
      </w:r>
      <w:r w:rsidRPr="0002587C">
        <w:t>Methods</w:t>
      </w:r>
      <w:r w:rsidRPr="0002587C">
        <w:rPr>
          <w:spacing w:val="-15"/>
        </w:rPr>
        <w:t xml:space="preserve"> </w:t>
      </w:r>
      <w:r w:rsidRPr="0002587C">
        <w:t>Appraisal</w:t>
      </w:r>
      <w:r w:rsidRPr="0002587C">
        <w:rPr>
          <w:spacing w:val="-7"/>
        </w:rPr>
        <w:t xml:space="preserve"> </w:t>
      </w:r>
      <w:r w:rsidRPr="0002587C">
        <w:rPr>
          <w:spacing w:val="-4"/>
        </w:rPr>
        <w:t>Tool</w:t>
      </w:r>
    </w:p>
    <w:p w14:paraId="7BCF66FD" w14:textId="77777777" w:rsidR="00C01529" w:rsidRPr="0002587C" w:rsidRDefault="00C01529">
      <w:pPr>
        <w:spacing w:before="10" w:after="1"/>
        <w:rPr>
          <w:b/>
          <w:sz w:val="15"/>
        </w:rPr>
      </w:pPr>
    </w:p>
    <w:tbl>
      <w:tblPr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061"/>
        <w:gridCol w:w="1509"/>
        <w:gridCol w:w="1372"/>
        <w:gridCol w:w="1373"/>
        <w:gridCol w:w="1735"/>
        <w:gridCol w:w="1795"/>
        <w:gridCol w:w="1190"/>
        <w:gridCol w:w="1534"/>
        <w:gridCol w:w="1589"/>
      </w:tblGrid>
      <w:tr w:rsidR="006D3D1A" w:rsidRPr="0002587C" w14:paraId="2EC79788" w14:textId="77777777" w:rsidTr="006D3D1A">
        <w:trPr>
          <w:trHeight w:val="457"/>
        </w:trPr>
        <w:tc>
          <w:tcPr>
            <w:tcW w:w="600" w:type="dxa"/>
            <w:vMerge w:val="restart"/>
          </w:tcPr>
          <w:p w14:paraId="5EAEF8DC" w14:textId="77777777" w:rsidR="006D3D1A" w:rsidRPr="0002587C" w:rsidRDefault="006D3D1A">
            <w:pPr>
              <w:pStyle w:val="TableParagraph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061" w:type="dxa"/>
            <w:vMerge w:val="restart"/>
          </w:tcPr>
          <w:p w14:paraId="798E00FC" w14:textId="77777777" w:rsidR="006D3D1A" w:rsidRPr="0002587C" w:rsidRDefault="006D3D1A">
            <w:pPr>
              <w:pStyle w:val="TableParagraph"/>
              <w:spacing w:line="259" w:lineRule="auto"/>
              <w:ind w:right="189"/>
              <w:rPr>
                <w:b/>
                <w:sz w:val="24"/>
              </w:rPr>
            </w:pPr>
            <w:r w:rsidRPr="0002587C">
              <w:rPr>
                <w:b/>
                <w:spacing w:val="-2"/>
                <w:sz w:val="24"/>
              </w:rPr>
              <w:t>Author (Year)</w:t>
            </w:r>
          </w:p>
        </w:tc>
        <w:tc>
          <w:tcPr>
            <w:tcW w:w="1509" w:type="dxa"/>
            <w:vMerge w:val="restart"/>
          </w:tcPr>
          <w:p w14:paraId="57C8C76B" w14:textId="77777777" w:rsidR="006D3D1A" w:rsidRPr="0002587C" w:rsidRDefault="006D3D1A">
            <w:pPr>
              <w:pStyle w:val="TableParagraph"/>
              <w:spacing w:line="259" w:lineRule="auto"/>
              <w:ind w:left="108" w:right="689"/>
              <w:rPr>
                <w:b/>
                <w:sz w:val="24"/>
              </w:rPr>
            </w:pPr>
            <w:r w:rsidRPr="0002587C">
              <w:rPr>
                <w:b/>
                <w:spacing w:val="-4"/>
                <w:sz w:val="24"/>
              </w:rPr>
              <w:t xml:space="preserve">Study </w:t>
            </w:r>
            <w:r w:rsidRPr="0002587C">
              <w:rPr>
                <w:b/>
                <w:spacing w:val="-2"/>
                <w:sz w:val="24"/>
              </w:rPr>
              <w:t>Design</w:t>
            </w:r>
          </w:p>
        </w:tc>
        <w:tc>
          <w:tcPr>
            <w:tcW w:w="10588" w:type="dxa"/>
            <w:gridSpan w:val="7"/>
          </w:tcPr>
          <w:p w14:paraId="4C974816" w14:textId="77777777" w:rsidR="006D3D1A" w:rsidRPr="0002587C" w:rsidRDefault="006D3D1A">
            <w:pPr>
              <w:pStyle w:val="TableParagraph"/>
              <w:ind w:left="108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Responses</w:t>
            </w:r>
            <w:r w:rsidRPr="0002587C">
              <w:rPr>
                <w:b/>
                <w:spacing w:val="-9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to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the</w:t>
            </w:r>
            <w:r w:rsidRPr="0002587C">
              <w:rPr>
                <w:b/>
                <w:spacing w:val="-16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Appraisal</w:t>
            </w:r>
            <w:r w:rsidRPr="0002587C">
              <w:rPr>
                <w:b/>
                <w:spacing w:val="-2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Questions</w:t>
            </w:r>
            <w:r w:rsidRPr="0002587C">
              <w:rPr>
                <w:b/>
                <w:spacing w:val="-4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for</w:t>
            </w:r>
            <w:r w:rsidRPr="0002587C">
              <w:rPr>
                <w:b/>
                <w:spacing w:val="-7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Quantitative</w:t>
            </w:r>
            <w:r w:rsidRPr="0002587C">
              <w:rPr>
                <w:b/>
                <w:spacing w:val="-4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Randomized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Studies</w:t>
            </w:r>
          </w:p>
        </w:tc>
      </w:tr>
      <w:tr w:rsidR="006D3D1A" w:rsidRPr="0002587C" w14:paraId="4DEDCCA4" w14:textId="77777777" w:rsidTr="006D3D1A">
        <w:trPr>
          <w:trHeight w:val="1946"/>
        </w:trPr>
        <w:tc>
          <w:tcPr>
            <w:tcW w:w="600" w:type="dxa"/>
            <w:vMerge/>
            <w:tcBorders>
              <w:top w:val="nil"/>
            </w:tcBorders>
          </w:tcPr>
          <w:p w14:paraId="3A0CFC2C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 w14:paraId="1F32ED91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7FD09562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14:paraId="7FFFDC44" w14:textId="77777777" w:rsidR="006D3D1A" w:rsidRPr="0002587C" w:rsidRDefault="006D3D1A">
            <w:pPr>
              <w:pStyle w:val="TableParagraph"/>
              <w:spacing w:line="259" w:lineRule="auto"/>
              <w:ind w:left="108" w:right="349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there </w:t>
            </w:r>
            <w:r w:rsidRPr="0002587C">
              <w:rPr>
                <w:spacing w:val="-2"/>
                <w:sz w:val="24"/>
              </w:rPr>
              <w:t>clear</w:t>
            </w:r>
          </w:p>
          <w:p w14:paraId="15B20CB9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research</w:t>
            </w:r>
          </w:p>
          <w:p w14:paraId="6A9EDDF6" w14:textId="77777777" w:rsidR="006D3D1A" w:rsidRPr="0002587C" w:rsidRDefault="006D3D1A">
            <w:pPr>
              <w:pStyle w:val="TableParagraph"/>
              <w:spacing w:before="20"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questions?</w:t>
            </w:r>
          </w:p>
        </w:tc>
        <w:tc>
          <w:tcPr>
            <w:tcW w:w="1373" w:type="dxa"/>
          </w:tcPr>
          <w:p w14:paraId="6BB60E84" w14:textId="77777777" w:rsidR="006D3D1A" w:rsidRPr="0002587C" w:rsidRDefault="006D3D1A">
            <w:pPr>
              <w:pStyle w:val="TableParagraph"/>
              <w:spacing w:line="259" w:lineRule="auto"/>
              <w:ind w:left="109" w:right="385"/>
              <w:rPr>
                <w:sz w:val="24"/>
              </w:rPr>
            </w:pPr>
            <w:r w:rsidRPr="0002587C">
              <w:rPr>
                <w:sz w:val="24"/>
              </w:rPr>
              <w:t xml:space="preserve">Do the </w:t>
            </w:r>
            <w:r w:rsidRPr="0002587C">
              <w:rPr>
                <w:spacing w:val="-2"/>
                <w:sz w:val="24"/>
              </w:rPr>
              <w:t>collected</w:t>
            </w:r>
          </w:p>
          <w:p w14:paraId="4257CA3A" w14:textId="77777777" w:rsidR="006D3D1A" w:rsidRPr="0002587C" w:rsidRDefault="006D3D1A">
            <w:pPr>
              <w:pStyle w:val="TableParagraph"/>
              <w:spacing w:line="259" w:lineRule="auto"/>
              <w:ind w:left="109" w:right="256"/>
              <w:rPr>
                <w:sz w:val="24"/>
              </w:rPr>
            </w:pPr>
            <w:r w:rsidRPr="0002587C">
              <w:rPr>
                <w:sz w:val="24"/>
              </w:rPr>
              <w:t>data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allow to </w:t>
            </w:r>
            <w:r w:rsidRPr="0002587C">
              <w:rPr>
                <w:spacing w:val="-2"/>
                <w:sz w:val="24"/>
              </w:rPr>
              <w:t>address</w:t>
            </w:r>
          </w:p>
          <w:p w14:paraId="3CF5D8AE" w14:textId="77777777" w:rsidR="006D3D1A" w:rsidRPr="0002587C" w:rsidRDefault="006D3D1A">
            <w:pPr>
              <w:pStyle w:val="TableParagraph"/>
              <w:spacing w:line="259" w:lineRule="auto"/>
              <w:ind w:left="109" w:right="96"/>
              <w:rPr>
                <w:sz w:val="24"/>
              </w:rPr>
            </w:pPr>
            <w:r w:rsidRPr="0002587C">
              <w:rPr>
                <w:sz w:val="24"/>
              </w:rPr>
              <w:t>the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research </w:t>
            </w:r>
            <w:r w:rsidRPr="0002587C">
              <w:rPr>
                <w:spacing w:val="-2"/>
                <w:sz w:val="24"/>
              </w:rPr>
              <w:t>questions?</w:t>
            </w:r>
          </w:p>
        </w:tc>
        <w:tc>
          <w:tcPr>
            <w:tcW w:w="1735" w:type="dxa"/>
          </w:tcPr>
          <w:p w14:paraId="3E865B3C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Is</w:t>
            </w:r>
          </w:p>
          <w:p w14:paraId="4366E656" w14:textId="77777777" w:rsidR="006D3D1A" w:rsidRPr="0002587C" w:rsidRDefault="006D3D1A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randomization appropriately performed?</w:t>
            </w:r>
          </w:p>
        </w:tc>
        <w:tc>
          <w:tcPr>
            <w:tcW w:w="1795" w:type="dxa"/>
          </w:tcPr>
          <w:p w14:paraId="5D9F4D67" w14:textId="77777777" w:rsidR="006D3D1A" w:rsidRPr="0002587C" w:rsidRDefault="006D3D1A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the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groups comparable at </w:t>
            </w:r>
            <w:r w:rsidRPr="0002587C">
              <w:rPr>
                <w:spacing w:val="-2"/>
                <w:sz w:val="24"/>
              </w:rPr>
              <w:t>baseline?</w:t>
            </w:r>
          </w:p>
        </w:tc>
        <w:tc>
          <w:tcPr>
            <w:tcW w:w="1190" w:type="dxa"/>
          </w:tcPr>
          <w:p w14:paraId="4369524B" w14:textId="77777777" w:rsidR="006D3D1A" w:rsidRPr="0002587C" w:rsidRDefault="006D3D1A">
            <w:pPr>
              <w:pStyle w:val="TableParagraph"/>
              <w:spacing w:line="259" w:lineRule="auto"/>
              <w:ind w:left="110" w:right="165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there </w:t>
            </w:r>
            <w:r w:rsidRPr="0002587C">
              <w:rPr>
                <w:spacing w:val="-2"/>
                <w:sz w:val="24"/>
              </w:rPr>
              <w:t>complete outcome data?</w:t>
            </w:r>
          </w:p>
        </w:tc>
        <w:tc>
          <w:tcPr>
            <w:tcW w:w="1534" w:type="dxa"/>
          </w:tcPr>
          <w:p w14:paraId="3A86D3F9" w14:textId="77777777" w:rsidR="006D3D1A" w:rsidRPr="0002587C" w:rsidRDefault="006D3D1A">
            <w:pPr>
              <w:pStyle w:val="TableParagraph"/>
              <w:spacing w:line="259" w:lineRule="auto"/>
              <w:ind w:left="110" w:right="162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outcome </w:t>
            </w:r>
            <w:r w:rsidRPr="0002587C">
              <w:rPr>
                <w:spacing w:val="-2"/>
                <w:sz w:val="24"/>
              </w:rPr>
              <w:t>assessors</w:t>
            </w:r>
          </w:p>
          <w:p w14:paraId="617ED14B" w14:textId="77777777" w:rsidR="006D3D1A" w:rsidRPr="0002587C" w:rsidRDefault="006D3D1A">
            <w:pPr>
              <w:pStyle w:val="TableParagraph"/>
              <w:spacing w:line="259" w:lineRule="auto"/>
              <w:ind w:left="110" w:right="442"/>
              <w:rPr>
                <w:sz w:val="24"/>
              </w:rPr>
            </w:pPr>
            <w:r w:rsidRPr="0002587C">
              <w:rPr>
                <w:sz w:val="24"/>
              </w:rPr>
              <w:t>blinded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to </w:t>
            </w:r>
            <w:r w:rsidRPr="0002587C">
              <w:rPr>
                <w:spacing w:val="-4"/>
                <w:sz w:val="24"/>
              </w:rPr>
              <w:t>the</w:t>
            </w:r>
          </w:p>
          <w:p w14:paraId="59302248" w14:textId="77777777" w:rsidR="006D3D1A" w:rsidRPr="0002587C" w:rsidRDefault="006D3D1A">
            <w:pPr>
              <w:pStyle w:val="TableParagraph"/>
              <w:spacing w:line="259" w:lineRule="auto"/>
              <w:ind w:left="110" w:right="162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intervention provided?</w:t>
            </w:r>
          </w:p>
        </w:tc>
        <w:tc>
          <w:tcPr>
            <w:tcW w:w="1589" w:type="dxa"/>
          </w:tcPr>
          <w:p w14:paraId="269FFD8C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z w:val="24"/>
              </w:rPr>
              <w:t xml:space="preserve">Did </w:t>
            </w:r>
            <w:r w:rsidRPr="0002587C">
              <w:rPr>
                <w:spacing w:val="-5"/>
                <w:sz w:val="24"/>
              </w:rPr>
              <w:t>the</w:t>
            </w:r>
          </w:p>
          <w:p w14:paraId="62CEB215" w14:textId="77777777" w:rsidR="006D3D1A" w:rsidRPr="0002587C" w:rsidRDefault="006D3D1A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participants </w:t>
            </w:r>
            <w:r w:rsidRPr="0002587C">
              <w:rPr>
                <w:sz w:val="24"/>
              </w:rPr>
              <w:t>adhere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to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the </w:t>
            </w:r>
            <w:r w:rsidRPr="0002587C">
              <w:rPr>
                <w:spacing w:val="-2"/>
                <w:sz w:val="24"/>
              </w:rPr>
              <w:t>assigned</w:t>
            </w:r>
          </w:p>
          <w:p w14:paraId="2E92C1BF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intervention?</w:t>
            </w:r>
          </w:p>
        </w:tc>
      </w:tr>
      <w:tr w:rsidR="006D3D1A" w:rsidRPr="0002587C" w14:paraId="6974335F" w14:textId="77777777" w:rsidTr="006D3D1A">
        <w:trPr>
          <w:trHeight w:val="458"/>
        </w:trPr>
        <w:tc>
          <w:tcPr>
            <w:tcW w:w="600" w:type="dxa"/>
          </w:tcPr>
          <w:p w14:paraId="36D08539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1</w:t>
            </w:r>
          </w:p>
        </w:tc>
        <w:tc>
          <w:tcPr>
            <w:tcW w:w="1061" w:type="dxa"/>
          </w:tcPr>
          <w:p w14:paraId="7893A6C8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509" w:type="dxa"/>
          </w:tcPr>
          <w:p w14:paraId="53724702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372" w:type="dxa"/>
          </w:tcPr>
          <w:p w14:paraId="621AF769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373" w:type="dxa"/>
          </w:tcPr>
          <w:p w14:paraId="3F924F43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735" w:type="dxa"/>
          </w:tcPr>
          <w:p w14:paraId="6AF78831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795" w:type="dxa"/>
          </w:tcPr>
          <w:p w14:paraId="3530AB40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190" w:type="dxa"/>
          </w:tcPr>
          <w:p w14:paraId="27267C03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534" w:type="dxa"/>
          </w:tcPr>
          <w:p w14:paraId="0A7036B1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589" w:type="dxa"/>
          </w:tcPr>
          <w:p w14:paraId="0DEECF3D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</w:tr>
    </w:tbl>
    <w:p w14:paraId="769D3911" w14:textId="77777777" w:rsidR="00C01529" w:rsidRPr="0002587C" w:rsidRDefault="00C01529">
      <w:pPr>
        <w:pStyle w:val="TableParagraph"/>
        <w:rPr>
          <w:sz w:val="24"/>
        </w:rPr>
        <w:sectPr w:rsidR="00C01529" w:rsidRPr="0002587C">
          <w:pgSz w:w="16840" w:h="11910" w:orient="landscape"/>
          <w:pgMar w:top="1340" w:right="0" w:bottom="280" w:left="283" w:header="720" w:footer="720" w:gutter="0"/>
          <w:cols w:space="720"/>
        </w:sectPr>
      </w:pPr>
    </w:p>
    <w:p w14:paraId="08A34880" w14:textId="77777777" w:rsidR="00C01529" w:rsidRPr="0002587C" w:rsidRDefault="00000000">
      <w:pPr>
        <w:pStyle w:val="BodyText"/>
        <w:spacing w:before="93"/>
        <w:ind w:left="1157"/>
      </w:pPr>
      <w:r w:rsidRPr="0002587C">
        <w:lastRenderedPageBreak/>
        <w:t>Table</w:t>
      </w:r>
      <w:r w:rsidRPr="0002587C">
        <w:rPr>
          <w:spacing w:val="-8"/>
        </w:rPr>
        <w:t xml:space="preserve"> </w:t>
      </w:r>
      <w:r w:rsidRPr="0002587C">
        <w:t>S7.</w:t>
      </w:r>
      <w:r w:rsidRPr="0002587C">
        <w:rPr>
          <w:spacing w:val="-4"/>
        </w:rPr>
        <w:t xml:space="preserve"> </w:t>
      </w:r>
      <w:r w:rsidRPr="0002587C">
        <w:t>Quality</w:t>
      </w:r>
      <w:r w:rsidRPr="0002587C">
        <w:rPr>
          <w:spacing w:val="-5"/>
        </w:rPr>
        <w:t xml:space="preserve"> </w:t>
      </w:r>
      <w:r w:rsidRPr="0002587C">
        <w:t>appraisal</w:t>
      </w:r>
      <w:r w:rsidRPr="0002587C">
        <w:rPr>
          <w:spacing w:val="-3"/>
        </w:rPr>
        <w:t xml:space="preserve"> </w:t>
      </w:r>
      <w:r w:rsidRPr="0002587C">
        <w:t>outcomes</w:t>
      </w:r>
      <w:r w:rsidRPr="0002587C">
        <w:rPr>
          <w:spacing w:val="-6"/>
        </w:rPr>
        <w:t xml:space="preserve"> </w:t>
      </w:r>
      <w:r w:rsidRPr="0002587C">
        <w:t>of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6"/>
        </w:rPr>
        <w:t xml:space="preserve"> </w:t>
      </w:r>
      <w:r w:rsidRPr="0002587C">
        <w:t>appraised</w:t>
      </w:r>
      <w:r w:rsidRPr="0002587C">
        <w:rPr>
          <w:spacing w:val="-1"/>
        </w:rPr>
        <w:t xml:space="preserve"> </w:t>
      </w:r>
      <w:r w:rsidRPr="0002587C">
        <w:t>quantitative</w:t>
      </w:r>
      <w:r w:rsidRPr="0002587C">
        <w:rPr>
          <w:spacing w:val="-7"/>
        </w:rPr>
        <w:t xml:space="preserve"> </w:t>
      </w:r>
      <w:r w:rsidRPr="0002587C">
        <w:t>non-randomized</w:t>
      </w:r>
      <w:r w:rsidRPr="0002587C">
        <w:rPr>
          <w:spacing w:val="-4"/>
        </w:rPr>
        <w:t xml:space="preserve"> </w:t>
      </w:r>
      <w:r w:rsidRPr="0002587C">
        <w:t>studies</w:t>
      </w:r>
      <w:r w:rsidRPr="0002587C">
        <w:rPr>
          <w:spacing w:val="-6"/>
        </w:rPr>
        <w:t xml:space="preserve"> </w:t>
      </w:r>
      <w:r w:rsidRPr="0002587C">
        <w:t>using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5"/>
        </w:rPr>
        <w:t xml:space="preserve"> </w:t>
      </w:r>
      <w:r w:rsidRPr="0002587C">
        <w:t>Mixed</w:t>
      </w:r>
      <w:r w:rsidRPr="0002587C">
        <w:rPr>
          <w:spacing w:val="-5"/>
        </w:rPr>
        <w:t xml:space="preserve"> </w:t>
      </w:r>
      <w:r w:rsidRPr="0002587C">
        <w:t>Methods</w:t>
      </w:r>
      <w:r w:rsidRPr="0002587C">
        <w:rPr>
          <w:spacing w:val="-15"/>
        </w:rPr>
        <w:t xml:space="preserve"> </w:t>
      </w:r>
      <w:r w:rsidRPr="0002587C">
        <w:t>Appraisal</w:t>
      </w:r>
      <w:r w:rsidRPr="0002587C">
        <w:rPr>
          <w:spacing w:val="-8"/>
        </w:rPr>
        <w:t xml:space="preserve"> </w:t>
      </w:r>
      <w:r w:rsidRPr="0002587C">
        <w:rPr>
          <w:spacing w:val="-4"/>
        </w:rPr>
        <w:t>Tool</w:t>
      </w:r>
    </w:p>
    <w:p w14:paraId="7B210BC5" w14:textId="77777777" w:rsidR="00C01529" w:rsidRPr="0002587C" w:rsidRDefault="00C01529">
      <w:pPr>
        <w:spacing w:before="10" w:after="1"/>
        <w:rPr>
          <w:b/>
          <w:sz w:val="15"/>
        </w:rPr>
      </w:pPr>
    </w:p>
    <w:tbl>
      <w:tblPr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814"/>
        <w:gridCol w:w="352"/>
        <w:gridCol w:w="446"/>
        <w:gridCol w:w="1530"/>
        <w:gridCol w:w="1081"/>
        <w:gridCol w:w="1439"/>
        <w:gridCol w:w="1525"/>
        <w:gridCol w:w="1713"/>
        <w:gridCol w:w="1348"/>
        <w:gridCol w:w="1440"/>
        <w:gridCol w:w="1533"/>
      </w:tblGrid>
      <w:tr w:rsidR="006D3D1A" w:rsidRPr="0002587C" w14:paraId="46FEE0E2" w14:textId="77777777" w:rsidTr="006D3D1A">
        <w:trPr>
          <w:trHeight w:val="275"/>
        </w:trPr>
        <w:tc>
          <w:tcPr>
            <w:tcW w:w="600" w:type="dxa"/>
            <w:vMerge w:val="restart"/>
          </w:tcPr>
          <w:p w14:paraId="3DCD8A64" w14:textId="77777777" w:rsidR="006D3D1A" w:rsidRPr="0002587C" w:rsidRDefault="006D3D1A">
            <w:pPr>
              <w:pStyle w:val="TableParagraph"/>
              <w:ind w:left="122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612" w:type="dxa"/>
            <w:gridSpan w:val="3"/>
            <w:vMerge w:val="restart"/>
          </w:tcPr>
          <w:p w14:paraId="1142E1B1" w14:textId="77777777" w:rsidR="006D3D1A" w:rsidRPr="0002587C" w:rsidRDefault="006D3D1A">
            <w:pPr>
              <w:pStyle w:val="TableParagraph"/>
              <w:spacing w:line="240" w:lineRule="auto"/>
              <w:ind w:left="484" w:right="416" w:hanging="53"/>
              <w:rPr>
                <w:b/>
                <w:sz w:val="24"/>
              </w:rPr>
            </w:pPr>
            <w:r w:rsidRPr="0002587C">
              <w:rPr>
                <w:b/>
                <w:spacing w:val="-2"/>
                <w:sz w:val="24"/>
              </w:rPr>
              <w:t>Author (Year)</w:t>
            </w:r>
          </w:p>
        </w:tc>
        <w:tc>
          <w:tcPr>
            <w:tcW w:w="1530" w:type="dxa"/>
            <w:vMerge w:val="restart"/>
          </w:tcPr>
          <w:p w14:paraId="4DD90217" w14:textId="77777777" w:rsidR="006D3D1A" w:rsidRPr="0002587C" w:rsidRDefault="006D3D1A">
            <w:pPr>
              <w:pStyle w:val="TableParagraph"/>
              <w:spacing w:line="240" w:lineRule="auto"/>
              <w:ind w:left="418" w:right="400" w:firstLine="45"/>
              <w:rPr>
                <w:b/>
                <w:sz w:val="24"/>
              </w:rPr>
            </w:pPr>
            <w:r w:rsidRPr="0002587C">
              <w:rPr>
                <w:b/>
                <w:spacing w:val="-4"/>
                <w:sz w:val="24"/>
              </w:rPr>
              <w:t xml:space="preserve">Study </w:t>
            </w:r>
            <w:r w:rsidRPr="0002587C">
              <w:rPr>
                <w:b/>
                <w:spacing w:val="-2"/>
                <w:sz w:val="24"/>
              </w:rPr>
              <w:t>Design</w:t>
            </w:r>
          </w:p>
        </w:tc>
        <w:tc>
          <w:tcPr>
            <w:tcW w:w="10079" w:type="dxa"/>
            <w:gridSpan w:val="7"/>
          </w:tcPr>
          <w:p w14:paraId="19320E70" w14:textId="77777777" w:rsidR="006D3D1A" w:rsidRPr="0002587C" w:rsidRDefault="006D3D1A">
            <w:pPr>
              <w:pStyle w:val="TableParagraph"/>
              <w:spacing w:line="256" w:lineRule="exact"/>
              <w:ind w:left="971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Responses</w:t>
            </w:r>
            <w:r w:rsidRPr="0002587C">
              <w:rPr>
                <w:b/>
                <w:spacing w:val="-8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to</w:t>
            </w:r>
            <w:r w:rsidRPr="0002587C">
              <w:rPr>
                <w:b/>
                <w:spacing w:val="-2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the</w:t>
            </w:r>
            <w:r w:rsidRPr="0002587C">
              <w:rPr>
                <w:b/>
                <w:spacing w:val="-16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Appraisal</w:t>
            </w:r>
            <w:r w:rsidRPr="0002587C">
              <w:rPr>
                <w:b/>
                <w:spacing w:val="-2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Questions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for</w:t>
            </w:r>
            <w:r w:rsidRPr="0002587C">
              <w:rPr>
                <w:b/>
                <w:spacing w:val="-7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Quantitative</w:t>
            </w:r>
            <w:r w:rsidRPr="0002587C">
              <w:rPr>
                <w:b/>
                <w:spacing w:val="-4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Non-randomized</w:t>
            </w:r>
            <w:r w:rsidRPr="0002587C">
              <w:rPr>
                <w:b/>
                <w:spacing w:val="-2"/>
                <w:sz w:val="24"/>
              </w:rPr>
              <w:t xml:space="preserve"> Studies</w:t>
            </w:r>
          </w:p>
        </w:tc>
      </w:tr>
      <w:tr w:rsidR="006D3D1A" w:rsidRPr="0002587C" w14:paraId="3FC7E6F6" w14:textId="77777777" w:rsidTr="006D3D1A">
        <w:trPr>
          <w:trHeight w:val="2208"/>
        </w:trPr>
        <w:tc>
          <w:tcPr>
            <w:tcW w:w="600" w:type="dxa"/>
            <w:vMerge/>
            <w:tcBorders>
              <w:top w:val="nil"/>
            </w:tcBorders>
          </w:tcPr>
          <w:p w14:paraId="3B06061C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gridSpan w:val="3"/>
            <w:vMerge/>
            <w:tcBorders>
              <w:top w:val="nil"/>
            </w:tcBorders>
          </w:tcPr>
          <w:p w14:paraId="71252900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14:paraId="39A2D41F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6B06B20" w14:textId="77777777" w:rsidR="006D3D1A" w:rsidRPr="0002587C" w:rsidRDefault="006D3D1A">
            <w:pPr>
              <w:pStyle w:val="TableParagraph"/>
              <w:spacing w:line="240" w:lineRule="auto"/>
              <w:ind w:left="110" w:right="471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 xml:space="preserve">Are </w:t>
            </w:r>
            <w:r w:rsidRPr="0002587C">
              <w:rPr>
                <w:spacing w:val="-2"/>
                <w:sz w:val="24"/>
              </w:rPr>
              <w:t>there clear</w:t>
            </w:r>
          </w:p>
          <w:p w14:paraId="290A7781" w14:textId="77777777" w:rsidR="006D3D1A" w:rsidRPr="0002587C" w:rsidRDefault="006D3D1A">
            <w:pPr>
              <w:pStyle w:val="TableParagraph"/>
              <w:spacing w:line="240" w:lineRule="auto"/>
              <w:ind w:left="110" w:right="163"/>
              <w:jc w:val="bot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research </w:t>
            </w:r>
            <w:r w:rsidRPr="0002587C">
              <w:rPr>
                <w:spacing w:val="-4"/>
                <w:sz w:val="24"/>
              </w:rPr>
              <w:t xml:space="preserve">question </w:t>
            </w:r>
            <w:r w:rsidRPr="0002587C">
              <w:rPr>
                <w:spacing w:val="-6"/>
                <w:sz w:val="24"/>
              </w:rPr>
              <w:t>s?</w:t>
            </w:r>
          </w:p>
        </w:tc>
        <w:tc>
          <w:tcPr>
            <w:tcW w:w="1439" w:type="dxa"/>
          </w:tcPr>
          <w:p w14:paraId="11975147" w14:textId="77777777" w:rsidR="006D3D1A" w:rsidRPr="0002587C" w:rsidRDefault="006D3D1A">
            <w:pPr>
              <w:pStyle w:val="TableParagraph"/>
              <w:spacing w:line="240" w:lineRule="auto"/>
              <w:ind w:left="109" w:right="451"/>
              <w:rPr>
                <w:sz w:val="24"/>
              </w:rPr>
            </w:pPr>
            <w:r w:rsidRPr="0002587C">
              <w:rPr>
                <w:sz w:val="24"/>
              </w:rPr>
              <w:t xml:space="preserve">Do the </w:t>
            </w:r>
            <w:r w:rsidRPr="0002587C">
              <w:rPr>
                <w:spacing w:val="-2"/>
                <w:sz w:val="24"/>
              </w:rPr>
              <w:t>collected</w:t>
            </w:r>
          </w:p>
          <w:p w14:paraId="7515DA38" w14:textId="77777777" w:rsidR="006D3D1A" w:rsidRPr="0002587C" w:rsidRDefault="006D3D1A">
            <w:pPr>
              <w:pStyle w:val="TableParagraph"/>
              <w:spacing w:line="240" w:lineRule="auto"/>
              <w:ind w:left="109" w:right="322"/>
              <w:rPr>
                <w:sz w:val="24"/>
              </w:rPr>
            </w:pPr>
            <w:r w:rsidRPr="0002587C">
              <w:rPr>
                <w:sz w:val="24"/>
              </w:rPr>
              <w:t>data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allow to </w:t>
            </w:r>
            <w:r w:rsidRPr="0002587C">
              <w:rPr>
                <w:spacing w:val="-2"/>
                <w:sz w:val="24"/>
              </w:rPr>
              <w:t>address</w:t>
            </w:r>
          </w:p>
          <w:p w14:paraId="626196D8" w14:textId="77777777" w:rsidR="006D3D1A" w:rsidRPr="0002587C" w:rsidRDefault="006D3D1A">
            <w:pPr>
              <w:pStyle w:val="TableParagraph"/>
              <w:spacing w:line="240" w:lineRule="auto"/>
              <w:ind w:left="109" w:right="162"/>
              <w:rPr>
                <w:sz w:val="24"/>
              </w:rPr>
            </w:pPr>
            <w:r w:rsidRPr="0002587C">
              <w:rPr>
                <w:sz w:val="24"/>
              </w:rPr>
              <w:t>the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research </w:t>
            </w:r>
            <w:r w:rsidRPr="0002587C">
              <w:rPr>
                <w:spacing w:val="-2"/>
                <w:sz w:val="24"/>
              </w:rPr>
              <w:t>questions?</w:t>
            </w:r>
          </w:p>
        </w:tc>
        <w:tc>
          <w:tcPr>
            <w:tcW w:w="1525" w:type="dxa"/>
          </w:tcPr>
          <w:p w14:paraId="54E4CA16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5"/>
                <w:sz w:val="24"/>
              </w:rPr>
              <w:t xml:space="preserve"> the</w:t>
            </w:r>
          </w:p>
          <w:p w14:paraId="6829A43A" w14:textId="77777777" w:rsidR="006D3D1A" w:rsidRPr="0002587C" w:rsidRDefault="006D3D1A">
            <w:pPr>
              <w:pStyle w:val="TableParagraph"/>
              <w:spacing w:line="240" w:lineRule="auto"/>
              <w:ind w:left="110" w:right="105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participants representativ </w:t>
            </w:r>
            <w:r w:rsidRPr="0002587C">
              <w:rPr>
                <w:sz w:val="24"/>
              </w:rPr>
              <w:t>e of the</w:t>
            </w:r>
          </w:p>
          <w:p w14:paraId="208E370A" w14:textId="77777777" w:rsidR="006D3D1A" w:rsidRPr="0002587C" w:rsidRDefault="006D3D1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largest </w:t>
            </w:r>
            <w:r w:rsidRPr="0002587C">
              <w:rPr>
                <w:spacing w:val="-4"/>
                <w:sz w:val="24"/>
              </w:rPr>
              <w:t>population?</w:t>
            </w:r>
          </w:p>
        </w:tc>
        <w:tc>
          <w:tcPr>
            <w:tcW w:w="1713" w:type="dxa"/>
          </w:tcPr>
          <w:p w14:paraId="0AE238AD" w14:textId="77777777" w:rsidR="006D3D1A" w:rsidRPr="0002587C" w:rsidRDefault="006D3D1A">
            <w:pPr>
              <w:pStyle w:val="TableParagraph"/>
              <w:ind w:left="11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Are</w:t>
            </w:r>
          </w:p>
          <w:p w14:paraId="23A5079C" w14:textId="77777777" w:rsidR="006D3D1A" w:rsidRPr="0002587C" w:rsidRDefault="006D3D1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measurements appropriate</w:t>
            </w:r>
          </w:p>
          <w:p w14:paraId="0D21BF72" w14:textId="77777777" w:rsidR="006D3D1A" w:rsidRPr="0002587C" w:rsidRDefault="006D3D1A">
            <w:pPr>
              <w:pStyle w:val="TableParagraph"/>
              <w:spacing w:line="240" w:lineRule="auto"/>
              <w:ind w:left="114" w:right="177"/>
              <w:rPr>
                <w:sz w:val="24"/>
              </w:rPr>
            </w:pPr>
            <w:r w:rsidRPr="0002587C">
              <w:rPr>
                <w:sz w:val="24"/>
              </w:rPr>
              <w:t>regarding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both the outcome </w:t>
            </w:r>
            <w:r w:rsidRPr="0002587C">
              <w:rPr>
                <w:spacing w:val="-4"/>
                <w:sz w:val="24"/>
              </w:rPr>
              <w:t>and</w:t>
            </w:r>
          </w:p>
          <w:p w14:paraId="62BA2EBC" w14:textId="77777777" w:rsidR="006D3D1A" w:rsidRPr="0002587C" w:rsidRDefault="006D3D1A">
            <w:pPr>
              <w:pStyle w:val="TableParagraph"/>
              <w:spacing w:line="270" w:lineRule="atLeast"/>
              <w:ind w:left="114" w:right="19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intervention (or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pacing w:val="-2"/>
                <w:sz w:val="24"/>
              </w:rPr>
              <w:t>exposure)?</w:t>
            </w:r>
          </w:p>
        </w:tc>
        <w:tc>
          <w:tcPr>
            <w:tcW w:w="1348" w:type="dxa"/>
          </w:tcPr>
          <w:p w14:paraId="1B9FD697" w14:textId="77777777" w:rsidR="006D3D1A" w:rsidRPr="0002587C" w:rsidRDefault="006D3D1A">
            <w:pPr>
              <w:pStyle w:val="TableParagraph"/>
              <w:spacing w:line="240" w:lineRule="auto"/>
              <w:ind w:left="113" w:right="320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there </w:t>
            </w:r>
            <w:r w:rsidRPr="0002587C">
              <w:rPr>
                <w:spacing w:val="-2"/>
                <w:sz w:val="24"/>
              </w:rPr>
              <w:t>complete outcome data?</w:t>
            </w:r>
          </w:p>
        </w:tc>
        <w:tc>
          <w:tcPr>
            <w:tcW w:w="1440" w:type="dxa"/>
          </w:tcPr>
          <w:p w14:paraId="5DF80EBC" w14:textId="77777777" w:rsidR="006D3D1A" w:rsidRPr="0002587C" w:rsidRDefault="006D3D1A">
            <w:pPr>
              <w:pStyle w:val="TableParagraph"/>
              <w:spacing w:line="240" w:lineRule="auto"/>
              <w:ind w:left="116" w:right="99"/>
              <w:rPr>
                <w:sz w:val="24"/>
              </w:rPr>
            </w:pPr>
            <w:r w:rsidRPr="0002587C">
              <w:rPr>
                <w:sz w:val="24"/>
              </w:rPr>
              <w:t xml:space="preserve">Are the </w:t>
            </w:r>
            <w:r w:rsidRPr="0002587C">
              <w:rPr>
                <w:spacing w:val="-2"/>
                <w:sz w:val="24"/>
              </w:rPr>
              <w:t xml:space="preserve">confounders accounted </w:t>
            </w:r>
            <w:r w:rsidRPr="0002587C">
              <w:rPr>
                <w:sz w:val="24"/>
              </w:rPr>
              <w:t>for in the</w:t>
            </w:r>
          </w:p>
          <w:p w14:paraId="105A1EC3" w14:textId="77777777" w:rsidR="006D3D1A" w:rsidRPr="0002587C" w:rsidRDefault="006D3D1A">
            <w:pPr>
              <w:pStyle w:val="TableParagraph"/>
              <w:spacing w:line="240" w:lineRule="auto"/>
              <w:ind w:left="116" w:right="275"/>
              <w:rPr>
                <w:sz w:val="24"/>
              </w:rPr>
            </w:pPr>
            <w:r w:rsidRPr="0002587C">
              <w:rPr>
                <w:sz w:val="24"/>
              </w:rPr>
              <w:t>design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and </w:t>
            </w:r>
            <w:r w:rsidRPr="0002587C">
              <w:rPr>
                <w:spacing w:val="-2"/>
                <w:sz w:val="24"/>
              </w:rPr>
              <w:t>analysis?</w:t>
            </w:r>
          </w:p>
        </w:tc>
        <w:tc>
          <w:tcPr>
            <w:tcW w:w="1533" w:type="dxa"/>
          </w:tcPr>
          <w:p w14:paraId="6C5AD7DC" w14:textId="77777777" w:rsidR="006D3D1A" w:rsidRPr="0002587C" w:rsidRDefault="006D3D1A">
            <w:pPr>
              <w:pStyle w:val="TableParagraph"/>
              <w:spacing w:line="240" w:lineRule="auto"/>
              <w:ind w:left="117" w:right="147"/>
              <w:rPr>
                <w:sz w:val="24"/>
              </w:rPr>
            </w:pPr>
            <w:r w:rsidRPr="0002587C">
              <w:rPr>
                <w:sz w:val="24"/>
              </w:rPr>
              <w:t>During the study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period, is the</w:t>
            </w:r>
          </w:p>
          <w:p w14:paraId="7417F586" w14:textId="77777777" w:rsidR="006D3D1A" w:rsidRPr="0002587C" w:rsidRDefault="006D3D1A">
            <w:pPr>
              <w:pStyle w:val="TableParagraph"/>
              <w:spacing w:line="240" w:lineRule="auto"/>
              <w:ind w:left="117" w:right="147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intervention administered </w:t>
            </w:r>
            <w:r w:rsidRPr="0002587C">
              <w:rPr>
                <w:sz w:val="24"/>
              </w:rPr>
              <w:t>(or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exposure occurred) as</w:t>
            </w:r>
          </w:p>
          <w:p w14:paraId="56331761" w14:textId="77777777" w:rsidR="006D3D1A" w:rsidRPr="0002587C" w:rsidRDefault="006D3D1A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intended?</w:t>
            </w:r>
          </w:p>
        </w:tc>
      </w:tr>
      <w:tr w:rsidR="006D3D1A" w:rsidRPr="0002587C" w14:paraId="3E632B7F" w14:textId="77777777" w:rsidTr="006D3D1A">
        <w:trPr>
          <w:trHeight w:val="1103"/>
        </w:trPr>
        <w:tc>
          <w:tcPr>
            <w:tcW w:w="600" w:type="dxa"/>
          </w:tcPr>
          <w:p w14:paraId="72F44949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1</w:t>
            </w:r>
          </w:p>
        </w:tc>
        <w:tc>
          <w:tcPr>
            <w:tcW w:w="814" w:type="dxa"/>
            <w:tcBorders>
              <w:right w:val="nil"/>
            </w:tcBorders>
          </w:tcPr>
          <w:p w14:paraId="20AC7CD8" w14:textId="77777777" w:rsidR="006D3D1A" w:rsidRPr="0002587C" w:rsidRDefault="006D3D1A">
            <w:pPr>
              <w:pStyle w:val="TableParagraph"/>
              <w:spacing w:line="276" w:lineRule="auto"/>
              <w:ind w:right="54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 xml:space="preserve">Agha </w:t>
            </w:r>
            <w:r w:rsidRPr="0002587C">
              <w:rPr>
                <w:spacing w:val="-2"/>
                <w:sz w:val="24"/>
              </w:rPr>
              <w:t>(2024)</w:t>
            </w:r>
          </w:p>
        </w:tc>
        <w:tc>
          <w:tcPr>
            <w:tcW w:w="352" w:type="dxa"/>
            <w:tcBorders>
              <w:left w:val="nil"/>
              <w:right w:val="nil"/>
            </w:tcBorders>
          </w:tcPr>
          <w:p w14:paraId="143E1FBF" w14:textId="77777777" w:rsidR="006D3D1A" w:rsidRPr="0002587C" w:rsidRDefault="006D3D1A">
            <w:pPr>
              <w:pStyle w:val="TableParagraph"/>
              <w:ind w:left="19" w:right="33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et</w:t>
            </w:r>
          </w:p>
        </w:tc>
        <w:tc>
          <w:tcPr>
            <w:tcW w:w="446" w:type="dxa"/>
            <w:tcBorders>
              <w:left w:val="nil"/>
            </w:tcBorders>
          </w:tcPr>
          <w:p w14:paraId="2E549B7C" w14:textId="77777777" w:rsidR="006D3D1A" w:rsidRPr="0002587C" w:rsidRDefault="006D3D1A">
            <w:pPr>
              <w:pStyle w:val="TableParagraph"/>
              <w:ind w:left="68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al</w:t>
            </w:r>
          </w:p>
        </w:tc>
        <w:tc>
          <w:tcPr>
            <w:tcW w:w="1530" w:type="dxa"/>
          </w:tcPr>
          <w:p w14:paraId="7EDDA741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18666632" w14:textId="77777777" w:rsidR="006D3D1A" w:rsidRPr="0002587C" w:rsidRDefault="006D3D1A">
            <w:pPr>
              <w:pStyle w:val="TableParagraph"/>
              <w:spacing w:line="270" w:lineRule="atLeast"/>
              <w:ind w:left="109" w:right="40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 study</w:t>
            </w:r>
          </w:p>
        </w:tc>
        <w:tc>
          <w:tcPr>
            <w:tcW w:w="1081" w:type="dxa"/>
          </w:tcPr>
          <w:p w14:paraId="2B6B5020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39" w:type="dxa"/>
          </w:tcPr>
          <w:p w14:paraId="4EEDABCC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5" w:type="dxa"/>
          </w:tcPr>
          <w:p w14:paraId="0EE49897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  <w:tc>
          <w:tcPr>
            <w:tcW w:w="1713" w:type="dxa"/>
          </w:tcPr>
          <w:p w14:paraId="72BE8669" w14:textId="77777777" w:rsidR="006D3D1A" w:rsidRPr="0002587C" w:rsidRDefault="006D3D1A">
            <w:pPr>
              <w:pStyle w:val="TableParagraph"/>
              <w:ind w:left="11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8" w:type="dxa"/>
          </w:tcPr>
          <w:p w14:paraId="123754C5" w14:textId="77777777" w:rsidR="006D3D1A" w:rsidRPr="0002587C" w:rsidRDefault="006D3D1A">
            <w:pPr>
              <w:pStyle w:val="TableParagraph"/>
              <w:ind w:left="113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6FBBCF52" w14:textId="77777777" w:rsidR="006D3D1A" w:rsidRPr="0002587C" w:rsidRDefault="006D3D1A">
            <w:pPr>
              <w:pStyle w:val="TableParagraph"/>
              <w:ind w:left="11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33" w:type="dxa"/>
          </w:tcPr>
          <w:p w14:paraId="130D811E" w14:textId="77777777" w:rsidR="006D3D1A" w:rsidRPr="0002587C" w:rsidRDefault="006D3D1A">
            <w:pPr>
              <w:pStyle w:val="TableParagraph"/>
              <w:ind w:left="117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</w:tr>
      <w:tr w:rsidR="006D3D1A" w:rsidRPr="0002587C" w14:paraId="683C4FA8" w14:textId="77777777" w:rsidTr="006D3D1A">
        <w:trPr>
          <w:trHeight w:val="1103"/>
        </w:trPr>
        <w:tc>
          <w:tcPr>
            <w:tcW w:w="600" w:type="dxa"/>
          </w:tcPr>
          <w:p w14:paraId="7D8871C3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2</w:t>
            </w:r>
          </w:p>
        </w:tc>
        <w:tc>
          <w:tcPr>
            <w:tcW w:w="814" w:type="dxa"/>
            <w:tcBorders>
              <w:right w:val="nil"/>
            </w:tcBorders>
          </w:tcPr>
          <w:p w14:paraId="768142BE" w14:textId="77777777" w:rsidR="006D3D1A" w:rsidRPr="0002587C" w:rsidRDefault="006D3D1A">
            <w:pPr>
              <w:pStyle w:val="TableParagraph"/>
              <w:spacing w:line="278" w:lineRule="auto"/>
              <w:ind w:right="5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Yusuf (2024)</w:t>
            </w:r>
          </w:p>
        </w:tc>
        <w:tc>
          <w:tcPr>
            <w:tcW w:w="352" w:type="dxa"/>
            <w:tcBorders>
              <w:left w:val="nil"/>
              <w:right w:val="nil"/>
            </w:tcBorders>
          </w:tcPr>
          <w:p w14:paraId="57EA6B6F" w14:textId="77777777" w:rsidR="006D3D1A" w:rsidRPr="0002587C" w:rsidRDefault="006D3D1A">
            <w:pPr>
              <w:pStyle w:val="TableParagraph"/>
              <w:ind w:left="0" w:right="33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et</w:t>
            </w:r>
          </w:p>
        </w:tc>
        <w:tc>
          <w:tcPr>
            <w:tcW w:w="446" w:type="dxa"/>
            <w:tcBorders>
              <w:left w:val="nil"/>
            </w:tcBorders>
          </w:tcPr>
          <w:p w14:paraId="57285744" w14:textId="77777777" w:rsidR="006D3D1A" w:rsidRPr="0002587C" w:rsidRDefault="006D3D1A">
            <w:pPr>
              <w:pStyle w:val="TableParagraph"/>
              <w:ind w:left="68" w:right="60"/>
              <w:jc w:val="center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al.</w:t>
            </w:r>
          </w:p>
        </w:tc>
        <w:tc>
          <w:tcPr>
            <w:tcW w:w="1530" w:type="dxa"/>
          </w:tcPr>
          <w:p w14:paraId="41A8B2A8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7FDAA088" w14:textId="77777777" w:rsidR="006D3D1A" w:rsidRPr="0002587C" w:rsidRDefault="006D3D1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</w:t>
            </w:r>
          </w:p>
          <w:p w14:paraId="014D88E1" w14:textId="77777777" w:rsidR="006D3D1A" w:rsidRPr="0002587C" w:rsidRDefault="006D3D1A">
            <w:pPr>
              <w:pStyle w:val="TableParagraph"/>
              <w:spacing w:line="270" w:lineRule="atLeast"/>
              <w:ind w:left="109" w:right="40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analytical study</w:t>
            </w:r>
          </w:p>
        </w:tc>
        <w:tc>
          <w:tcPr>
            <w:tcW w:w="1081" w:type="dxa"/>
          </w:tcPr>
          <w:p w14:paraId="1688E2CD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39" w:type="dxa"/>
          </w:tcPr>
          <w:p w14:paraId="1C719BC2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5" w:type="dxa"/>
          </w:tcPr>
          <w:p w14:paraId="4D7112D1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z w:val="24"/>
              </w:rPr>
              <w:t>I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can’t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4"/>
                <w:sz w:val="24"/>
              </w:rPr>
              <w:t>tell</w:t>
            </w:r>
          </w:p>
        </w:tc>
        <w:tc>
          <w:tcPr>
            <w:tcW w:w="1713" w:type="dxa"/>
          </w:tcPr>
          <w:p w14:paraId="05EBBA01" w14:textId="77777777" w:rsidR="006D3D1A" w:rsidRPr="0002587C" w:rsidRDefault="006D3D1A">
            <w:pPr>
              <w:pStyle w:val="TableParagraph"/>
              <w:ind w:left="11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8" w:type="dxa"/>
          </w:tcPr>
          <w:p w14:paraId="3F4B5A88" w14:textId="77777777" w:rsidR="006D3D1A" w:rsidRPr="0002587C" w:rsidRDefault="006D3D1A">
            <w:pPr>
              <w:pStyle w:val="TableParagraph"/>
              <w:ind w:left="113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48DCE6A7" w14:textId="77777777" w:rsidR="006D3D1A" w:rsidRPr="0002587C" w:rsidRDefault="006D3D1A">
            <w:pPr>
              <w:pStyle w:val="TableParagraph"/>
              <w:ind w:left="11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33" w:type="dxa"/>
          </w:tcPr>
          <w:p w14:paraId="5D8966F0" w14:textId="77777777" w:rsidR="006D3D1A" w:rsidRPr="0002587C" w:rsidRDefault="006D3D1A">
            <w:pPr>
              <w:pStyle w:val="TableParagraph"/>
              <w:ind w:left="117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</w:tr>
      <w:tr w:rsidR="006D3D1A" w:rsidRPr="0002587C" w14:paraId="1F89349C" w14:textId="77777777" w:rsidTr="006D3D1A">
        <w:trPr>
          <w:trHeight w:val="1103"/>
        </w:trPr>
        <w:tc>
          <w:tcPr>
            <w:tcW w:w="600" w:type="dxa"/>
          </w:tcPr>
          <w:p w14:paraId="6CC8DC8F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3</w:t>
            </w:r>
          </w:p>
        </w:tc>
        <w:tc>
          <w:tcPr>
            <w:tcW w:w="1612" w:type="dxa"/>
            <w:gridSpan w:val="3"/>
          </w:tcPr>
          <w:p w14:paraId="70C255CE" w14:textId="77777777" w:rsidR="006D3D1A" w:rsidRPr="0002587C" w:rsidRDefault="006D3D1A">
            <w:pPr>
              <w:pStyle w:val="TableParagraph"/>
              <w:tabs>
                <w:tab w:val="left" w:pos="1154"/>
              </w:tabs>
              <w:spacing w:line="278" w:lineRule="auto"/>
              <w:ind w:right="99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Agha</w:t>
            </w:r>
            <w:r w:rsidRPr="0002587C">
              <w:rPr>
                <w:sz w:val="24"/>
              </w:rPr>
              <w:tab/>
            </w:r>
            <w:r w:rsidRPr="0002587C">
              <w:rPr>
                <w:spacing w:val="-4"/>
                <w:sz w:val="24"/>
              </w:rPr>
              <w:t xml:space="preserve">and </w:t>
            </w:r>
            <w:r w:rsidRPr="0002587C">
              <w:rPr>
                <w:sz w:val="24"/>
              </w:rPr>
              <w:t>Nsofor</w:t>
            </w:r>
            <w:r w:rsidRPr="0002587C">
              <w:rPr>
                <w:spacing w:val="-2"/>
                <w:sz w:val="24"/>
              </w:rPr>
              <w:t xml:space="preserve"> (2025)</w:t>
            </w:r>
          </w:p>
        </w:tc>
        <w:tc>
          <w:tcPr>
            <w:tcW w:w="1530" w:type="dxa"/>
          </w:tcPr>
          <w:p w14:paraId="6A62A36A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652402C8" w14:textId="77777777" w:rsidR="006D3D1A" w:rsidRPr="0002587C" w:rsidRDefault="006D3D1A">
            <w:pPr>
              <w:pStyle w:val="TableParagraph"/>
              <w:spacing w:line="270" w:lineRule="atLeast"/>
              <w:ind w:left="109" w:right="40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 study</w:t>
            </w:r>
          </w:p>
        </w:tc>
        <w:tc>
          <w:tcPr>
            <w:tcW w:w="1081" w:type="dxa"/>
          </w:tcPr>
          <w:p w14:paraId="318B945D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39" w:type="dxa"/>
          </w:tcPr>
          <w:p w14:paraId="52C7883B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5" w:type="dxa"/>
          </w:tcPr>
          <w:p w14:paraId="4BC20E1C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  <w:tc>
          <w:tcPr>
            <w:tcW w:w="1713" w:type="dxa"/>
          </w:tcPr>
          <w:p w14:paraId="6EA4175E" w14:textId="77777777" w:rsidR="006D3D1A" w:rsidRPr="0002587C" w:rsidRDefault="006D3D1A">
            <w:pPr>
              <w:pStyle w:val="TableParagraph"/>
              <w:ind w:left="11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8" w:type="dxa"/>
          </w:tcPr>
          <w:p w14:paraId="28217121" w14:textId="77777777" w:rsidR="006D3D1A" w:rsidRPr="0002587C" w:rsidRDefault="006D3D1A">
            <w:pPr>
              <w:pStyle w:val="TableParagraph"/>
              <w:ind w:left="113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25FDBBC2" w14:textId="77777777" w:rsidR="006D3D1A" w:rsidRPr="0002587C" w:rsidRDefault="006D3D1A">
            <w:pPr>
              <w:pStyle w:val="TableParagraph"/>
              <w:ind w:left="11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33" w:type="dxa"/>
          </w:tcPr>
          <w:p w14:paraId="1218C0DE" w14:textId="77777777" w:rsidR="006D3D1A" w:rsidRPr="0002587C" w:rsidRDefault="006D3D1A">
            <w:pPr>
              <w:pStyle w:val="TableParagraph"/>
              <w:ind w:left="117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</w:tr>
      <w:tr w:rsidR="006D3D1A" w:rsidRPr="0002587C" w14:paraId="4033A487" w14:textId="77777777" w:rsidTr="006D3D1A">
        <w:trPr>
          <w:trHeight w:val="1106"/>
        </w:trPr>
        <w:tc>
          <w:tcPr>
            <w:tcW w:w="600" w:type="dxa"/>
          </w:tcPr>
          <w:p w14:paraId="6DB3F992" w14:textId="77777777" w:rsidR="006D3D1A" w:rsidRPr="0002587C" w:rsidRDefault="006D3D1A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4</w:t>
            </w:r>
          </w:p>
        </w:tc>
        <w:tc>
          <w:tcPr>
            <w:tcW w:w="1612" w:type="dxa"/>
            <w:gridSpan w:val="3"/>
          </w:tcPr>
          <w:p w14:paraId="2C7A3905" w14:textId="77777777" w:rsidR="006D3D1A" w:rsidRPr="0002587C" w:rsidRDefault="006D3D1A">
            <w:pPr>
              <w:pStyle w:val="TableParagraph"/>
              <w:spacing w:before="1" w:line="276" w:lineRule="auto"/>
              <w:rPr>
                <w:sz w:val="24"/>
              </w:rPr>
            </w:pPr>
            <w:r w:rsidRPr="0002587C">
              <w:rPr>
                <w:sz w:val="24"/>
              </w:rPr>
              <w:t xml:space="preserve">Nguyen et al., </w:t>
            </w:r>
            <w:r w:rsidRPr="0002587C">
              <w:rPr>
                <w:spacing w:val="-2"/>
                <w:sz w:val="24"/>
              </w:rPr>
              <w:t>(2020)</w:t>
            </w:r>
          </w:p>
        </w:tc>
        <w:tc>
          <w:tcPr>
            <w:tcW w:w="1530" w:type="dxa"/>
          </w:tcPr>
          <w:p w14:paraId="67EA4CB5" w14:textId="77777777" w:rsidR="006D3D1A" w:rsidRPr="0002587C" w:rsidRDefault="006D3D1A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228D9811" w14:textId="77777777" w:rsidR="006D3D1A" w:rsidRPr="0002587C" w:rsidRDefault="006D3D1A">
            <w:pPr>
              <w:pStyle w:val="TableParagraph"/>
              <w:spacing w:line="240" w:lineRule="auto"/>
              <w:ind w:left="109" w:right="40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</w:t>
            </w:r>
          </w:p>
          <w:p w14:paraId="2D0F95A0" w14:textId="77777777" w:rsidR="006D3D1A" w:rsidRPr="0002587C" w:rsidRDefault="006D3D1A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study</w:t>
            </w:r>
          </w:p>
        </w:tc>
        <w:tc>
          <w:tcPr>
            <w:tcW w:w="1081" w:type="dxa"/>
          </w:tcPr>
          <w:p w14:paraId="49EBDF9C" w14:textId="77777777" w:rsidR="006D3D1A" w:rsidRPr="0002587C" w:rsidRDefault="006D3D1A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39" w:type="dxa"/>
          </w:tcPr>
          <w:p w14:paraId="78EE3E42" w14:textId="77777777" w:rsidR="006D3D1A" w:rsidRPr="0002587C" w:rsidRDefault="006D3D1A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5" w:type="dxa"/>
          </w:tcPr>
          <w:p w14:paraId="66D75AF7" w14:textId="77777777" w:rsidR="006D3D1A" w:rsidRPr="0002587C" w:rsidRDefault="006D3D1A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 w:rsidRPr="0002587C">
              <w:rPr>
                <w:sz w:val="24"/>
              </w:rPr>
              <w:t>I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can’t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4"/>
                <w:sz w:val="24"/>
              </w:rPr>
              <w:t>tell</w:t>
            </w:r>
          </w:p>
        </w:tc>
        <w:tc>
          <w:tcPr>
            <w:tcW w:w="1713" w:type="dxa"/>
          </w:tcPr>
          <w:p w14:paraId="6EC9B2A2" w14:textId="77777777" w:rsidR="006D3D1A" w:rsidRPr="0002587C" w:rsidRDefault="006D3D1A">
            <w:pPr>
              <w:pStyle w:val="TableParagraph"/>
              <w:spacing w:before="1" w:line="240" w:lineRule="auto"/>
              <w:ind w:left="11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8" w:type="dxa"/>
          </w:tcPr>
          <w:p w14:paraId="4AD6E930" w14:textId="77777777" w:rsidR="006D3D1A" w:rsidRPr="0002587C" w:rsidRDefault="006D3D1A">
            <w:pPr>
              <w:pStyle w:val="TableParagraph"/>
              <w:spacing w:before="1" w:line="240" w:lineRule="auto"/>
              <w:ind w:left="113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31BCA57D" w14:textId="77777777" w:rsidR="006D3D1A" w:rsidRPr="0002587C" w:rsidRDefault="006D3D1A">
            <w:pPr>
              <w:pStyle w:val="TableParagraph"/>
              <w:spacing w:before="1" w:line="240" w:lineRule="auto"/>
              <w:ind w:left="11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33" w:type="dxa"/>
          </w:tcPr>
          <w:p w14:paraId="2D257817" w14:textId="77777777" w:rsidR="006D3D1A" w:rsidRPr="0002587C" w:rsidRDefault="006D3D1A">
            <w:pPr>
              <w:pStyle w:val="TableParagraph"/>
              <w:spacing w:before="1" w:line="240" w:lineRule="auto"/>
              <w:ind w:left="117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</w:tr>
      <w:tr w:rsidR="006D3D1A" w:rsidRPr="0002587C" w14:paraId="6990FEB5" w14:textId="77777777" w:rsidTr="006D3D1A">
        <w:trPr>
          <w:trHeight w:val="1103"/>
        </w:trPr>
        <w:tc>
          <w:tcPr>
            <w:tcW w:w="600" w:type="dxa"/>
          </w:tcPr>
          <w:p w14:paraId="183BA849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5</w:t>
            </w:r>
          </w:p>
        </w:tc>
        <w:tc>
          <w:tcPr>
            <w:tcW w:w="1612" w:type="dxa"/>
            <w:gridSpan w:val="3"/>
          </w:tcPr>
          <w:p w14:paraId="43B3B8CF" w14:textId="77777777" w:rsidR="006D3D1A" w:rsidRPr="0002587C" w:rsidRDefault="006D3D1A">
            <w:pPr>
              <w:pStyle w:val="TableParagraph"/>
              <w:spacing w:line="276" w:lineRule="auto"/>
              <w:rPr>
                <w:sz w:val="24"/>
              </w:rPr>
            </w:pPr>
            <w:r w:rsidRPr="0002587C">
              <w:rPr>
                <w:sz w:val="24"/>
              </w:rPr>
              <w:t>Adeniyi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>et</w:t>
            </w:r>
            <w:r w:rsidRPr="0002587C">
              <w:rPr>
                <w:spacing w:val="-2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al., </w:t>
            </w:r>
            <w:r w:rsidRPr="0002587C">
              <w:rPr>
                <w:spacing w:val="-2"/>
                <w:sz w:val="24"/>
              </w:rPr>
              <w:t>(2023)</w:t>
            </w:r>
          </w:p>
        </w:tc>
        <w:tc>
          <w:tcPr>
            <w:tcW w:w="1530" w:type="dxa"/>
          </w:tcPr>
          <w:p w14:paraId="60C5B131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1B2B9665" w14:textId="77777777" w:rsidR="006D3D1A" w:rsidRPr="0002587C" w:rsidRDefault="006D3D1A">
            <w:pPr>
              <w:pStyle w:val="TableParagraph"/>
              <w:spacing w:line="270" w:lineRule="atLeast"/>
              <w:ind w:left="109" w:right="40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 study</w:t>
            </w:r>
          </w:p>
        </w:tc>
        <w:tc>
          <w:tcPr>
            <w:tcW w:w="1081" w:type="dxa"/>
          </w:tcPr>
          <w:p w14:paraId="72356240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39" w:type="dxa"/>
          </w:tcPr>
          <w:p w14:paraId="05072EFC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5" w:type="dxa"/>
          </w:tcPr>
          <w:p w14:paraId="7FA2253A" w14:textId="77777777" w:rsidR="006D3D1A" w:rsidRPr="0002587C" w:rsidRDefault="006D3D1A">
            <w:pPr>
              <w:pStyle w:val="TableParagraph"/>
              <w:ind w:left="110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713" w:type="dxa"/>
          </w:tcPr>
          <w:p w14:paraId="0A7B1E4E" w14:textId="77777777" w:rsidR="006D3D1A" w:rsidRPr="0002587C" w:rsidRDefault="006D3D1A">
            <w:pPr>
              <w:pStyle w:val="TableParagraph"/>
              <w:ind w:left="114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8" w:type="dxa"/>
          </w:tcPr>
          <w:p w14:paraId="3046501B" w14:textId="77777777" w:rsidR="006D3D1A" w:rsidRPr="0002587C" w:rsidRDefault="006D3D1A">
            <w:pPr>
              <w:pStyle w:val="TableParagraph"/>
              <w:ind w:left="113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147BF760" w14:textId="77777777" w:rsidR="006D3D1A" w:rsidRPr="0002587C" w:rsidRDefault="006D3D1A">
            <w:pPr>
              <w:pStyle w:val="TableParagraph"/>
              <w:ind w:left="11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  <w:tc>
          <w:tcPr>
            <w:tcW w:w="1533" w:type="dxa"/>
          </w:tcPr>
          <w:p w14:paraId="72CDD000" w14:textId="77777777" w:rsidR="006D3D1A" w:rsidRPr="0002587C" w:rsidRDefault="006D3D1A">
            <w:pPr>
              <w:pStyle w:val="TableParagraph"/>
              <w:ind w:left="117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</w:tr>
    </w:tbl>
    <w:p w14:paraId="7A884A87" w14:textId="77777777" w:rsidR="00C01529" w:rsidRPr="0002587C" w:rsidRDefault="00C01529">
      <w:pPr>
        <w:pStyle w:val="TableParagraph"/>
        <w:spacing w:line="240" w:lineRule="auto"/>
        <w:rPr>
          <w:b/>
          <w:sz w:val="24"/>
        </w:rPr>
        <w:sectPr w:rsidR="00C01529" w:rsidRPr="0002587C">
          <w:pgSz w:w="16840" w:h="11910" w:orient="landscape"/>
          <w:pgMar w:top="1340" w:right="0" w:bottom="280" w:left="283" w:header="720" w:footer="720" w:gutter="0"/>
          <w:cols w:space="720"/>
        </w:sectPr>
      </w:pPr>
    </w:p>
    <w:p w14:paraId="59A02902" w14:textId="77777777" w:rsidR="00C01529" w:rsidRPr="0002587C" w:rsidRDefault="00C01529">
      <w:pPr>
        <w:spacing w:before="2"/>
        <w:rPr>
          <w:b/>
          <w:sz w:val="8"/>
        </w:rPr>
      </w:pPr>
    </w:p>
    <w:tbl>
      <w:tblPr>
        <w:tblW w:w="0" w:type="auto"/>
        <w:tblInd w:w="1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613"/>
        <w:gridCol w:w="1531"/>
        <w:gridCol w:w="1082"/>
        <w:gridCol w:w="1440"/>
        <w:gridCol w:w="1526"/>
        <w:gridCol w:w="1714"/>
        <w:gridCol w:w="1349"/>
        <w:gridCol w:w="1441"/>
        <w:gridCol w:w="1534"/>
      </w:tblGrid>
      <w:tr w:rsidR="006D3D1A" w:rsidRPr="0002587C" w14:paraId="057BCAB9" w14:textId="77777777" w:rsidTr="006D3D1A">
        <w:trPr>
          <w:trHeight w:val="1103"/>
        </w:trPr>
        <w:tc>
          <w:tcPr>
            <w:tcW w:w="600" w:type="dxa"/>
          </w:tcPr>
          <w:p w14:paraId="70521740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6</w:t>
            </w:r>
          </w:p>
        </w:tc>
        <w:tc>
          <w:tcPr>
            <w:tcW w:w="1613" w:type="dxa"/>
          </w:tcPr>
          <w:p w14:paraId="1852F72D" w14:textId="77777777" w:rsidR="006D3D1A" w:rsidRPr="0002587C" w:rsidRDefault="006D3D1A">
            <w:pPr>
              <w:pStyle w:val="TableParagraph"/>
              <w:tabs>
                <w:tab w:val="left" w:pos="1329"/>
              </w:tabs>
              <w:spacing w:line="276" w:lineRule="auto"/>
              <w:ind w:right="9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Okunade</w:t>
            </w:r>
            <w:r w:rsidRPr="0002587C">
              <w:rPr>
                <w:sz w:val="24"/>
              </w:rPr>
              <w:tab/>
            </w:r>
            <w:r w:rsidRPr="0002587C">
              <w:rPr>
                <w:spacing w:val="-6"/>
                <w:sz w:val="24"/>
              </w:rPr>
              <w:t xml:space="preserve">et </w:t>
            </w:r>
            <w:r w:rsidRPr="0002587C">
              <w:rPr>
                <w:sz w:val="24"/>
              </w:rPr>
              <w:t>al., (2017)</w:t>
            </w:r>
          </w:p>
        </w:tc>
        <w:tc>
          <w:tcPr>
            <w:tcW w:w="1531" w:type="dxa"/>
          </w:tcPr>
          <w:p w14:paraId="41E135D1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77DA5CCD" w14:textId="77777777" w:rsidR="006D3D1A" w:rsidRPr="0002587C" w:rsidRDefault="006D3D1A">
            <w:pPr>
              <w:pStyle w:val="TableParagraph"/>
              <w:spacing w:line="270" w:lineRule="atLeast"/>
              <w:ind w:left="108" w:right="1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 study</w:t>
            </w:r>
          </w:p>
        </w:tc>
        <w:tc>
          <w:tcPr>
            <w:tcW w:w="1082" w:type="dxa"/>
          </w:tcPr>
          <w:p w14:paraId="0F27286D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6C468C20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6" w:type="dxa"/>
          </w:tcPr>
          <w:p w14:paraId="697AA01C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  <w:tc>
          <w:tcPr>
            <w:tcW w:w="1714" w:type="dxa"/>
          </w:tcPr>
          <w:p w14:paraId="205D2F03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9" w:type="dxa"/>
          </w:tcPr>
          <w:p w14:paraId="31E13B97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1" w:type="dxa"/>
          </w:tcPr>
          <w:p w14:paraId="28B7DDDC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34" w:type="dxa"/>
          </w:tcPr>
          <w:p w14:paraId="30C6F7C5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</w:tr>
      <w:tr w:rsidR="006D3D1A" w:rsidRPr="0002587C" w14:paraId="3DC9FA40" w14:textId="77777777" w:rsidTr="006D3D1A">
        <w:trPr>
          <w:trHeight w:val="1103"/>
        </w:trPr>
        <w:tc>
          <w:tcPr>
            <w:tcW w:w="600" w:type="dxa"/>
          </w:tcPr>
          <w:p w14:paraId="791CBB93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7</w:t>
            </w:r>
          </w:p>
        </w:tc>
        <w:tc>
          <w:tcPr>
            <w:tcW w:w="1613" w:type="dxa"/>
          </w:tcPr>
          <w:p w14:paraId="5E54E239" w14:textId="77777777" w:rsidR="006D3D1A" w:rsidRPr="0002587C" w:rsidRDefault="006D3D1A">
            <w:pPr>
              <w:pStyle w:val="TableParagraph"/>
              <w:tabs>
                <w:tab w:val="left" w:pos="1329"/>
              </w:tabs>
              <w:spacing w:line="278" w:lineRule="auto"/>
              <w:ind w:right="9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Onasoga</w:t>
            </w:r>
            <w:r w:rsidRPr="0002587C">
              <w:rPr>
                <w:sz w:val="24"/>
              </w:rPr>
              <w:tab/>
            </w:r>
            <w:r w:rsidRPr="0002587C">
              <w:rPr>
                <w:spacing w:val="-6"/>
                <w:sz w:val="24"/>
              </w:rPr>
              <w:t xml:space="preserve">et </w:t>
            </w:r>
            <w:r w:rsidRPr="0002587C">
              <w:rPr>
                <w:sz w:val="24"/>
              </w:rPr>
              <w:t>al., (2025)</w:t>
            </w:r>
          </w:p>
        </w:tc>
        <w:tc>
          <w:tcPr>
            <w:tcW w:w="1531" w:type="dxa"/>
          </w:tcPr>
          <w:p w14:paraId="79778D3B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7A71F92E" w14:textId="77777777" w:rsidR="006D3D1A" w:rsidRPr="0002587C" w:rsidRDefault="006D3D1A">
            <w:pPr>
              <w:pStyle w:val="TableParagraph"/>
              <w:spacing w:line="270" w:lineRule="atLeast"/>
              <w:ind w:left="108" w:right="1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 study</w:t>
            </w:r>
          </w:p>
        </w:tc>
        <w:tc>
          <w:tcPr>
            <w:tcW w:w="1082" w:type="dxa"/>
          </w:tcPr>
          <w:p w14:paraId="01715785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74373BE4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6" w:type="dxa"/>
          </w:tcPr>
          <w:p w14:paraId="06018AFA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714" w:type="dxa"/>
          </w:tcPr>
          <w:p w14:paraId="043D3C1E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9" w:type="dxa"/>
          </w:tcPr>
          <w:p w14:paraId="3C37ED37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1" w:type="dxa"/>
          </w:tcPr>
          <w:p w14:paraId="4894382A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  <w:tc>
          <w:tcPr>
            <w:tcW w:w="1534" w:type="dxa"/>
          </w:tcPr>
          <w:p w14:paraId="793B6D49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</w:tr>
      <w:tr w:rsidR="006D3D1A" w:rsidRPr="0002587C" w14:paraId="7D8508D9" w14:textId="77777777" w:rsidTr="006D3D1A">
        <w:trPr>
          <w:trHeight w:val="1104"/>
        </w:trPr>
        <w:tc>
          <w:tcPr>
            <w:tcW w:w="600" w:type="dxa"/>
          </w:tcPr>
          <w:p w14:paraId="08924604" w14:textId="77777777" w:rsidR="006D3D1A" w:rsidRPr="0002587C" w:rsidRDefault="006D3D1A">
            <w:pPr>
              <w:pStyle w:val="TableParagraph"/>
              <w:spacing w:line="276" w:lineRule="exact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8</w:t>
            </w:r>
          </w:p>
        </w:tc>
        <w:tc>
          <w:tcPr>
            <w:tcW w:w="1613" w:type="dxa"/>
          </w:tcPr>
          <w:p w14:paraId="6E94B5FB" w14:textId="77777777" w:rsidR="006D3D1A" w:rsidRPr="0002587C" w:rsidRDefault="006D3D1A">
            <w:pPr>
              <w:pStyle w:val="TableParagraph"/>
              <w:spacing w:line="278" w:lineRule="auto"/>
              <w:rPr>
                <w:sz w:val="24"/>
              </w:rPr>
            </w:pPr>
            <w:r w:rsidRPr="0002587C">
              <w:rPr>
                <w:sz w:val="24"/>
              </w:rPr>
              <w:t>Rabiu</w:t>
            </w:r>
            <w:r w:rsidRPr="0002587C">
              <w:rPr>
                <w:spacing w:val="80"/>
                <w:sz w:val="24"/>
              </w:rPr>
              <w:t xml:space="preserve"> </w:t>
            </w:r>
            <w:r w:rsidRPr="0002587C">
              <w:rPr>
                <w:sz w:val="24"/>
              </w:rPr>
              <w:t>et</w:t>
            </w:r>
            <w:r w:rsidRPr="0002587C">
              <w:rPr>
                <w:spacing w:val="80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al., </w:t>
            </w:r>
            <w:r w:rsidRPr="0002587C">
              <w:rPr>
                <w:spacing w:val="-2"/>
                <w:sz w:val="24"/>
              </w:rPr>
              <w:t>(2020)</w:t>
            </w:r>
          </w:p>
        </w:tc>
        <w:tc>
          <w:tcPr>
            <w:tcW w:w="1531" w:type="dxa"/>
          </w:tcPr>
          <w:p w14:paraId="5A1656AB" w14:textId="77777777" w:rsidR="006D3D1A" w:rsidRPr="0002587C" w:rsidRDefault="006D3D1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2607BAF6" w14:textId="77777777" w:rsidR="006D3D1A" w:rsidRPr="0002587C" w:rsidRDefault="006D3D1A">
            <w:pPr>
              <w:pStyle w:val="TableParagraph"/>
              <w:spacing w:line="270" w:lineRule="atLeast"/>
              <w:ind w:left="108" w:right="1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 study</w:t>
            </w:r>
          </w:p>
        </w:tc>
        <w:tc>
          <w:tcPr>
            <w:tcW w:w="1082" w:type="dxa"/>
          </w:tcPr>
          <w:p w14:paraId="119C24DF" w14:textId="77777777" w:rsidR="006D3D1A" w:rsidRPr="0002587C" w:rsidRDefault="006D3D1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2E3F26A6" w14:textId="77777777" w:rsidR="006D3D1A" w:rsidRPr="0002587C" w:rsidRDefault="006D3D1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6" w:type="dxa"/>
          </w:tcPr>
          <w:p w14:paraId="47BA8B84" w14:textId="77777777" w:rsidR="006D3D1A" w:rsidRPr="0002587C" w:rsidRDefault="006D3D1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02587C">
              <w:rPr>
                <w:sz w:val="24"/>
              </w:rPr>
              <w:t>I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can’t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4"/>
                <w:sz w:val="24"/>
              </w:rPr>
              <w:t>tell</w:t>
            </w:r>
          </w:p>
        </w:tc>
        <w:tc>
          <w:tcPr>
            <w:tcW w:w="1714" w:type="dxa"/>
          </w:tcPr>
          <w:p w14:paraId="5A871F4B" w14:textId="77777777" w:rsidR="006D3D1A" w:rsidRPr="0002587C" w:rsidRDefault="006D3D1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9" w:type="dxa"/>
          </w:tcPr>
          <w:p w14:paraId="0CC86002" w14:textId="77777777" w:rsidR="006D3D1A" w:rsidRPr="0002587C" w:rsidRDefault="006D3D1A">
            <w:pPr>
              <w:pStyle w:val="TableParagraph"/>
              <w:spacing w:line="276" w:lineRule="exact"/>
              <w:rPr>
                <w:sz w:val="24"/>
              </w:rPr>
            </w:pPr>
            <w:r w:rsidRPr="0002587C">
              <w:rPr>
                <w:sz w:val="24"/>
              </w:rPr>
              <w:t>I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can’t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4"/>
                <w:sz w:val="24"/>
              </w:rPr>
              <w:t>tell</w:t>
            </w:r>
          </w:p>
        </w:tc>
        <w:tc>
          <w:tcPr>
            <w:tcW w:w="1441" w:type="dxa"/>
          </w:tcPr>
          <w:p w14:paraId="7E17E572" w14:textId="77777777" w:rsidR="006D3D1A" w:rsidRPr="0002587C" w:rsidRDefault="006D3D1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34" w:type="dxa"/>
          </w:tcPr>
          <w:p w14:paraId="75CA3382" w14:textId="77777777" w:rsidR="006D3D1A" w:rsidRPr="0002587C" w:rsidRDefault="006D3D1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</w:tr>
      <w:tr w:rsidR="006D3D1A" w:rsidRPr="0002587C" w14:paraId="24602493" w14:textId="77777777" w:rsidTr="006D3D1A">
        <w:trPr>
          <w:trHeight w:val="1106"/>
        </w:trPr>
        <w:tc>
          <w:tcPr>
            <w:tcW w:w="600" w:type="dxa"/>
          </w:tcPr>
          <w:p w14:paraId="73B16A7C" w14:textId="77777777" w:rsidR="006D3D1A" w:rsidRPr="0002587C" w:rsidRDefault="006D3D1A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9</w:t>
            </w:r>
          </w:p>
        </w:tc>
        <w:tc>
          <w:tcPr>
            <w:tcW w:w="1613" w:type="dxa"/>
          </w:tcPr>
          <w:p w14:paraId="784F0869" w14:textId="77777777" w:rsidR="006D3D1A" w:rsidRPr="0002587C" w:rsidRDefault="006D3D1A">
            <w:pPr>
              <w:pStyle w:val="TableParagraph"/>
              <w:tabs>
                <w:tab w:val="left" w:pos="738"/>
                <w:tab w:val="left" w:pos="1209"/>
              </w:tabs>
              <w:spacing w:before="1" w:line="276" w:lineRule="auto"/>
              <w:ind w:right="99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Eni</w:t>
            </w:r>
            <w:r w:rsidRPr="0002587C">
              <w:rPr>
                <w:sz w:val="24"/>
              </w:rPr>
              <w:tab/>
            </w:r>
            <w:r w:rsidRPr="0002587C">
              <w:rPr>
                <w:spacing w:val="-6"/>
                <w:sz w:val="24"/>
              </w:rPr>
              <w:t>et</w:t>
            </w:r>
            <w:r w:rsidRPr="0002587C">
              <w:rPr>
                <w:sz w:val="24"/>
              </w:rPr>
              <w:tab/>
            </w:r>
            <w:r w:rsidRPr="0002587C">
              <w:rPr>
                <w:spacing w:val="-4"/>
                <w:sz w:val="24"/>
              </w:rPr>
              <w:t xml:space="preserve">al., </w:t>
            </w:r>
            <w:r w:rsidRPr="0002587C">
              <w:rPr>
                <w:spacing w:val="-2"/>
                <w:sz w:val="24"/>
              </w:rPr>
              <w:t>(2018)</w:t>
            </w:r>
          </w:p>
        </w:tc>
        <w:tc>
          <w:tcPr>
            <w:tcW w:w="1531" w:type="dxa"/>
          </w:tcPr>
          <w:p w14:paraId="0B029D9B" w14:textId="77777777" w:rsidR="006D3D1A" w:rsidRPr="0002587C" w:rsidRDefault="006D3D1A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7E6507B7" w14:textId="77777777" w:rsidR="006D3D1A" w:rsidRPr="0002587C" w:rsidRDefault="006D3D1A">
            <w:pPr>
              <w:pStyle w:val="TableParagraph"/>
              <w:spacing w:line="270" w:lineRule="atLeast"/>
              <w:ind w:left="108" w:right="1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 study</w:t>
            </w:r>
          </w:p>
        </w:tc>
        <w:tc>
          <w:tcPr>
            <w:tcW w:w="1082" w:type="dxa"/>
          </w:tcPr>
          <w:p w14:paraId="04E5F178" w14:textId="77777777" w:rsidR="006D3D1A" w:rsidRPr="0002587C" w:rsidRDefault="006D3D1A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046D30FC" w14:textId="77777777" w:rsidR="006D3D1A" w:rsidRPr="0002587C" w:rsidRDefault="006D3D1A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6" w:type="dxa"/>
          </w:tcPr>
          <w:p w14:paraId="6BFCE359" w14:textId="77777777" w:rsidR="006D3D1A" w:rsidRPr="0002587C" w:rsidRDefault="006D3D1A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  <w:tc>
          <w:tcPr>
            <w:tcW w:w="1714" w:type="dxa"/>
          </w:tcPr>
          <w:p w14:paraId="5FAAC930" w14:textId="77777777" w:rsidR="006D3D1A" w:rsidRPr="0002587C" w:rsidRDefault="006D3D1A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9" w:type="dxa"/>
          </w:tcPr>
          <w:p w14:paraId="35F51A05" w14:textId="77777777" w:rsidR="006D3D1A" w:rsidRPr="0002587C" w:rsidRDefault="006D3D1A">
            <w:pPr>
              <w:pStyle w:val="TableParagraph"/>
              <w:spacing w:before="1" w:line="240" w:lineRule="auto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  <w:tc>
          <w:tcPr>
            <w:tcW w:w="1441" w:type="dxa"/>
          </w:tcPr>
          <w:p w14:paraId="16F3F4A8" w14:textId="77777777" w:rsidR="006D3D1A" w:rsidRPr="0002587C" w:rsidRDefault="006D3D1A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34" w:type="dxa"/>
          </w:tcPr>
          <w:p w14:paraId="27FD8568" w14:textId="77777777" w:rsidR="006D3D1A" w:rsidRPr="0002587C" w:rsidRDefault="006D3D1A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</w:tr>
      <w:tr w:rsidR="006D3D1A" w:rsidRPr="0002587C" w14:paraId="42E73CDE" w14:textId="77777777" w:rsidTr="006D3D1A">
        <w:trPr>
          <w:trHeight w:val="1104"/>
        </w:trPr>
        <w:tc>
          <w:tcPr>
            <w:tcW w:w="600" w:type="dxa"/>
          </w:tcPr>
          <w:p w14:paraId="1767E343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10</w:t>
            </w:r>
          </w:p>
        </w:tc>
        <w:tc>
          <w:tcPr>
            <w:tcW w:w="1613" w:type="dxa"/>
          </w:tcPr>
          <w:p w14:paraId="07863C3D" w14:textId="77777777" w:rsidR="006D3D1A" w:rsidRPr="0002587C" w:rsidRDefault="006D3D1A">
            <w:pPr>
              <w:pStyle w:val="TableParagraph"/>
              <w:tabs>
                <w:tab w:val="left" w:pos="1156"/>
              </w:tabs>
              <w:spacing w:line="276" w:lineRule="auto"/>
              <w:ind w:right="9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Ndikom</w:t>
            </w:r>
            <w:r w:rsidRPr="0002587C">
              <w:rPr>
                <w:sz w:val="24"/>
              </w:rPr>
              <w:tab/>
            </w:r>
            <w:r w:rsidRPr="0002587C">
              <w:rPr>
                <w:spacing w:val="-4"/>
                <w:sz w:val="24"/>
              </w:rPr>
              <w:t xml:space="preserve">and </w:t>
            </w:r>
            <w:r w:rsidRPr="0002587C">
              <w:rPr>
                <w:sz w:val="24"/>
              </w:rPr>
              <w:t>Oboh (2017)</w:t>
            </w:r>
          </w:p>
        </w:tc>
        <w:tc>
          <w:tcPr>
            <w:tcW w:w="1531" w:type="dxa"/>
          </w:tcPr>
          <w:p w14:paraId="43C19ACB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755C4525" w14:textId="77777777" w:rsidR="006D3D1A" w:rsidRPr="0002587C" w:rsidRDefault="006D3D1A">
            <w:pPr>
              <w:pStyle w:val="TableParagraph"/>
              <w:spacing w:line="270" w:lineRule="atLeast"/>
              <w:ind w:left="108" w:right="10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 analytical study</w:t>
            </w:r>
          </w:p>
        </w:tc>
        <w:tc>
          <w:tcPr>
            <w:tcW w:w="1082" w:type="dxa"/>
          </w:tcPr>
          <w:p w14:paraId="6FD58FC1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0" w:type="dxa"/>
          </w:tcPr>
          <w:p w14:paraId="6EF8CDEE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526" w:type="dxa"/>
          </w:tcPr>
          <w:p w14:paraId="5A01162D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z w:val="24"/>
              </w:rPr>
              <w:t>I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can’t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4"/>
                <w:sz w:val="24"/>
              </w:rPr>
              <w:t>tell</w:t>
            </w:r>
          </w:p>
        </w:tc>
        <w:tc>
          <w:tcPr>
            <w:tcW w:w="1714" w:type="dxa"/>
          </w:tcPr>
          <w:p w14:paraId="76BC99C8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49" w:type="dxa"/>
          </w:tcPr>
          <w:p w14:paraId="3C647AE7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41" w:type="dxa"/>
          </w:tcPr>
          <w:p w14:paraId="75CBC376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  <w:tc>
          <w:tcPr>
            <w:tcW w:w="1534" w:type="dxa"/>
          </w:tcPr>
          <w:p w14:paraId="25167404" w14:textId="77777777" w:rsidR="006D3D1A" w:rsidRPr="0002587C" w:rsidRDefault="006D3D1A">
            <w:pPr>
              <w:pStyle w:val="TableParagraph"/>
              <w:ind w:left="109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</w:tr>
    </w:tbl>
    <w:p w14:paraId="49926098" w14:textId="77777777" w:rsidR="00C01529" w:rsidRPr="0002587C" w:rsidRDefault="00C01529">
      <w:pPr>
        <w:pStyle w:val="TableParagraph"/>
        <w:spacing w:line="256" w:lineRule="exact"/>
        <w:rPr>
          <w:sz w:val="24"/>
        </w:rPr>
        <w:sectPr w:rsidR="00C01529" w:rsidRPr="0002587C">
          <w:pgSz w:w="16840" w:h="11910" w:orient="landscape"/>
          <w:pgMar w:top="1340" w:right="0" w:bottom="280" w:left="283" w:header="720" w:footer="720" w:gutter="0"/>
          <w:cols w:space="720"/>
        </w:sectPr>
      </w:pPr>
    </w:p>
    <w:p w14:paraId="0F9070BA" w14:textId="77777777" w:rsidR="00C01529" w:rsidRPr="0002587C" w:rsidRDefault="00000000">
      <w:pPr>
        <w:pStyle w:val="BodyText"/>
        <w:spacing w:before="93"/>
        <w:ind w:left="1716"/>
      </w:pPr>
      <w:r w:rsidRPr="0002587C">
        <w:lastRenderedPageBreak/>
        <w:t>Table</w:t>
      </w:r>
      <w:r w:rsidRPr="0002587C">
        <w:rPr>
          <w:spacing w:val="-9"/>
        </w:rPr>
        <w:t xml:space="preserve"> </w:t>
      </w:r>
      <w:r w:rsidRPr="0002587C">
        <w:t>S8.</w:t>
      </w:r>
      <w:r w:rsidRPr="0002587C">
        <w:rPr>
          <w:spacing w:val="-4"/>
        </w:rPr>
        <w:t xml:space="preserve"> </w:t>
      </w:r>
      <w:r w:rsidRPr="0002587C">
        <w:t>Quality</w:t>
      </w:r>
      <w:r w:rsidRPr="0002587C">
        <w:rPr>
          <w:spacing w:val="-4"/>
        </w:rPr>
        <w:t xml:space="preserve"> </w:t>
      </w:r>
      <w:r w:rsidRPr="0002587C">
        <w:t>appraisal</w:t>
      </w:r>
      <w:r w:rsidRPr="0002587C">
        <w:rPr>
          <w:spacing w:val="-2"/>
        </w:rPr>
        <w:t xml:space="preserve"> </w:t>
      </w:r>
      <w:r w:rsidRPr="0002587C">
        <w:t>outcomes</w:t>
      </w:r>
      <w:r w:rsidRPr="0002587C">
        <w:rPr>
          <w:spacing w:val="-5"/>
        </w:rPr>
        <w:t xml:space="preserve"> </w:t>
      </w:r>
      <w:r w:rsidRPr="0002587C">
        <w:t>of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4"/>
        </w:rPr>
        <w:t xml:space="preserve"> </w:t>
      </w:r>
      <w:r w:rsidRPr="0002587C">
        <w:t>appraised</w:t>
      </w:r>
      <w:r w:rsidRPr="0002587C">
        <w:rPr>
          <w:spacing w:val="-5"/>
        </w:rPr>
        <w:t xml:space="preserve"> </w:t>
      </w:r>
      <w:r w:rsidRPr="0002587C">
        <w:t>quantitative</w:t>
      </w:r>
      <w:r w:rsidRPr="0002587C">
        <w:rPr>
          <w:spacing w:val="-6"/>
        </w:rPr>
        <w:t xml:space="preserve"> </w:t>
      </w:r>
      <w:r w:rsidRPr="0002587C">
        <w:t>descriptive</w:t>
      </w:r>
      <w:r w:rsidRPr="0002587C">
        <w:rPr>
          <w:spacing w:val="-5"/>
        </w:rPr>
        <w:t xml:space="preserve"> </w:t>
      </w:r>
      <w:r w:rsidRPr="0002587C">
        <w:t>study</w:t>
      </w:r>
      <w:r w:rsidRPr="0002587C">
        <w:rPr>
          <w:spacing w:val="-4"/>
        </w:rPr>
        <w:t xml:space="preserve"> </w:t>
      </w:r>
      <w:r w:rsidRPr="0002587C">
        <w:t>using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7"/>
        </w:rPr>
        <w:t xml:space="preserve"> </w:t>
      </w:r>
      <w:r w:rsidRPr="0002587C">
        <w:t>Mixed</w:t>
      </w:r>
      <w:r w:rsidRPr="0002587C">
        <w:rPr>
          <w:spacing w:val="-5"/>
        </w:rPr>
        <w:t xml:space="preserve"> </w:t>
      </w:r>
      <w:r w:rsidRPr="0002587C">
        <w:t>Methods</w:t>
      </w:r>
      <w:r w:rsidRPr="0002587C">
        <w:rPr>
          <w:spacing w:val="-15"/>
        </w:rPr>
        <w:t xml:space="preserve"> </w:t>
      </w:r>
      <w:r w:rsidRPr="0002587C">
        <w:t>Appraisal</w:t>
      </w:r>
      <w:r w:rsidRPr="0002587C">
        <w:rPr>
          <w:spacing w:val="-8"/>
        </w:rPr>
        <w:t xml:space="preserve"> </w:t>
      </w:r>
      <w:r w:rsidRPr="0002587C">
        <w:rPr>
          <w:spacing w:val="-4"/>
        </w:rPr>
        <w:t>Tool</w:t>
      </w:r>
    </w:p>
    <w:p w14:paraId="33414A51" w14:textId="77777777" w:rsidR="00C01529" w:rsidRPr="0002587C" w:rsidRDefault="00C01529">
      <w:pPr>
        <w:spacing w:before="10" w:after="1"/>
        <w:rPr>
          <w:b/>
          <w:sz w:val="15"/>
        </w:rPr>
      </w:pPr>
    </w:p>
    <w:tbl>
      <w:tblPr>
        <w:tblW w:w="0" w:type="auto"/>
        <w:tblInd w:w="1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1337"/>
        <w:gridCol w:w="1423"/>
        <w:gridCol w:w="1356"/>
        <w:gridCol w:w="1357"/>
        <w:gridCol w:w="1241"/>
        <w:gridCol w:w="1738"/>
        <w:gridCol w:w="1805"/>
        <w:gridCol w:w="1604"/>
        <w:gridCol w:w="1431"/>
      </w:tblGrid>
      <w:tr w:rsidR="006D3D1A" w:rsidRPr="0002587C" w14:paraId="222D95AC" w14:textId="77777777" w:rsidTr="006D3D1A">
        <w:trPr>
          <w:trHeight w:val="275"/>
        </w:trPr>
        <w:tc>
          <w:tcPr>
            <w:tcW w:w="602" w:type="dxa"/>
            <w:vMerge w:val="restart"/>
          </w:tcPr>
          <w:p w14:paraId="6ACCC87C" w14:textId="77777777" w:rsidR="006D3D1A" w:rsidRPr="0002587C" w:rsidRDefault="006D3D1A">
            <w:pPr>
              <w:pStyle w:val="TableParagraph"/>
              <w:ind w:left="122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337" w:type="dxa"/>
            <w:vMerge w:val="restart"/>
          </w:tcPr>
          <w:p w14:paraId="4D342CB1" w14:textId="77777777" w:rsidR="006D3D1A" w:rsidRPr="0002587C" w:rsidRDefault="006D3D1A">
            <w:pPr>
              <w:pStyle w:val="TableParagraph"/>
              <w:spacing w:line="240" w:lineRule="auto"/>
              <w:ind w:left="348" w:right="280" w:hanging="51"/>
              <w:rPr>
                <w:b/>
                <w:sz w:val="24"/>
              </w:rPr>
            </w:pPr>
            <w:r w:rsidRPr="0002587C">
              <w:rPr>
                <w:b/>
                <w:spacing w:val="-2"/>
                <w:sz w:val="24"/>
              </w:rPr>
              <w:t>Author (Year)</w:t>
            </w:r>
          </w:p>
        </w:tc>
        <w:tc>
          <w:tcPr>
            <w:tcW w:w="1423" w:type="dxa"/>
            <w:vMerge w:val="restart"/>
          </w:tcPr>
          <w:p w14:paraId="65A34EA7" w14:textId="77777777" w:rsidR="006D3D1A" w:rsidRPr="0002587C" w:rsidRDefault="006D3D1A">
            <w:pPr>
              <w:pStyle w:val="TableParagraph"/>
              <w:spacing w:line="240" w:lineRule="auto"/>
              <w:ind w:left="362" w:right="349" w:firstLine="45"/>
              <w:rPr>
                <w:b/>
                <w:sz w:val="24"/>
              </w:rPr>
            </w:pPr>
            <w:r w:rsidRPr="0002587C">
              <w:rPr>
                <w:b/>
                <w:spacing w:val="-4"/>
                <w:sz w:val="24"/>
              </w:rPr>
              <w:t xml:space="preserve">Study </w:t>
            </w:r>
            <w:r w:rsidRPr="0002587C">
              <w:rPr>
                <w:b/>
                <w:spacing w:val="-2"/>
                <w:sz w:val="24"/>
              </w:rPr>
              <w:t>Design</w:t>
            </w:r>
          </w:p>
        </w:tc>
        <w:tc>
          <w:tcPr>
            <w:tcW w:w="10532" w:type="dxa"/>
            <w:gridSpan w:val="7"/>
          </w:tcPr>
          <w:p w14:paraId="450D3A07" w14:textId="77777777" w:rsidR="006D3D1A" w:rsidRPr="0002587C" w:rsidRDefault="006D3D1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Responses</w:t>
            </w:r>
            <w:r w:rsidRPr="0002587C">
              <w:rPr>
                <w:b/>
                <w:spacing w:val="-8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to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the</w:t>
            </w:r>
            <w:r w:rsidRPr="0002587C">
              <w:rPr>
                <w:b/>
                <w:spacing w:val="-16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Appraisal</w:t>
            </w:r>
            <w:r w:rsidRPr="0002587C">
              <w:rPr>
                <w:b/>
                <w:spacing w:val="-1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Questions</w:t>
            </w:r>
            <w:r w:rsidRPr="0002587C">
              <w:rPr>
                <w:b/>
                <w:spacing w:val="-4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for</w:t>
            </w:r>
            <w:r w:rsidRPr="0002587C">
              <w:rPr>
                <w:b/>
                <w:spacing w:val="-6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Quantitative</w:t>
            </w:r>
            <w:r w:rsidRPr="0002587C">
              <w:rPr>
                <w:b/>
                <w:spacing w:val="-5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Descriptive</w:t>
            </w:r>
            <w:r w:rsidRPr="0002587C">
              <w:rPr>
                <w:b/>
                <w:spacing w:val="-4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Studies</w:t>
            </w:r>
          </w:p>
        </w:tc>
      </w:tr>
      <w:tr w:rsidR="006D3D1A" w:rsidRPr="0002587C" w14:paraId="28441A5A" w14:textId="77777777" w:rsidTr="006D3D1A">
        <w:trPr>
          <w:trHeight w:val="2208"/>
        </w:trPr>
        <w:tc>
          <w:tcPr>
            <w:tcW w:w="602" w:type="dxa"/>
            <w:vMerge/>
            <w:tcBorders>
              <w:top w:val="nil"/>
            </w:tcBorders>
          </w:tcPr>
          <w:p w14:paraId="49D3A72C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57C12BF5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28C04234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14:paraId="72B88374" w14:textId="77777777" w:rsidR="006D3D1A" w:rsidRPr="0002587C" w:rsidRDefault="006D3D1A">
            <w:pPr>
              <w:pStyle w:val="TableParagraph"/>
              <w:spacing w:line="240" w:lineRule="auto"/>
              <w:ind w:left="106" w:right="335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there </w:t>
            </w:r>
            <w:r w:rsidRPr="0002587C">
              <w:rPr>
                <w:spacing w:val="-2"/>
                <w:sz w:val="24"/>
              </w:rPr>
              <w:t>clear</w:t>
            </w:r>
          </w:p>
          <w:p w14:paraId="2B97ECAE" w14:textId="77777777" w:rsidR="006D3D1A" w:rsidRPr="0002587C" w:rsidRDefault="006D3D1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research </w:t>
            </w:r>
            <w:r w:rsidRPr="0002587C">
              <w:rPr>
                <w:spacing w:val="-4"/>
                <w:sz w:val="24"/>
              </w:rPr>
              <w:t>questions?</w:t>
            </w:r>
          </w:p>
        </w:tc>
        <w:tc>
          <w:tcPr>
            <w:tcW w:w="1357" w:type="dxa"/>
          </w:tcPr>
          <w:p w14:paraId="7E5FACA5" w14:textId="77777777" w:rsidR="006D3D1A" w:rsidRPr="0002587C" w:rsidRDefault="006D3D1A">
            <w:pPr>
              <w:pStyle w:val="TableParagraph"/>
              <w:spacing w:line="240" w:lineRule="auto"/>
              <w:ind w:left="108" w:right="372"/>
              <w:jc w:val="both"/>
              <w:rPr>
                <w:sz w:val="24"/>
              </w:rPr>
            </w:pPr>
            <w:r w:rsidRPr="0002587C">
              <w:rPr>
                <w:sz w:val="24"/>
              </w:rPr>
              <w:t xml:space="preserve">Do the </w:t>
            </w:r>
            <w:r w:rsidRPr="0002587C">
              <w:rPr>
                <w:spacing w:val="-2"/>
                <w:sz w:val="24"/>
              </w:rPr>
              <w:t>collected</w:t>
            </w:r>
          </w:p>
          <w:p w14:paraId="376F2330" w14:textId="77777777" w:rsidR="006D3D1A" w:rsidRPr="0002587C" w:rsidRDefault="006D3D1A">
            <w:pPr>
              <w:pStyle w:val="TableParagraph"/>
              <w:spacing w:line="240" w:lineRule="auto"/>
              <w:ind w:left="108" w:right="246"/>
              <w:jc w:val="both"/>
              <w:rPr>
                <w:sz w:val="24"/>
              </w:rPr>
            </w:pPr>
            <w:r w:rsidRPr="0002587C">
              <w:rPr>
                <w:sz w:val="24"/>
              </w:rPr>
              <w:t>data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allow to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address </w:t>
            </w:r>
            <w:r w:rsidRPr="0002587C">
              <w:rPr>
                <w:spacing w:val="-4"/>
                <w:sz w:val="24"/>
              </w:rPr>
              <w:t>the</w:t>
            </w:r>
          </w:p>
          <w:p w14:paraId="3DA5BBFC" w14:textId="77777777" w:rsidR="006D3D1A" w:rsidRPr="0002587C" w:rsidRDefault="006D3D1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research </w:t>
            </w:r>
            <w:r w:rsidRPr="0002587C">
              <w:rPr>
                <w:spacing w:val="-4"/>
                <w:sz w:val="24"/>
              </w:rPr>
              <w:t>questions?</w:t>
            </w:r>
          </w:p>
        </w:tc>
        <w:tc>
          <w:tcPr>
            <w:tcW w:w="1241" w:type="dxa"/>
          </w:tcPr>
          <w:p w14:paraId="1A297A55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z w:val="24"/>
              </w:rPr>
              <w:t>Is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the</w:t>
            </w:r>
          </w:p>
          <w:p w14:paraId="4446C2CE" w14:textId="77777777" w:rsidR="006D3D1A" w:rsidRPr="0002587C" w:rsidRDefault="006D3D1A">
            <w:pPr>
              <w:pStyle w:val="TableParagraph"/>
              <w:spacing w:line="240" w:lineRule="auto"/>
              <w:ind w:left="108" w:right="23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sampling strategy</w:t>
            </w:r>
          </w:p>
          <w:p w14:paraId="69AC2DF4" w14:textId="77777777" w:rsidR="006D3D1A" w:rsidRPr="0002587C" w:rsidRDefault="006D3D1A">
            <w:pPr>
              <w:pStyle w:val="TableParagraph"/>
              <w:spacing w:line="240" w:lineRule="auto"/>
              <w:ind w:left="108" w:right="98"/>
              <w:rPr>
                <w:sz w:val="24"/>
              </w:rPr>
            </w:pPr>
            <w:r w:rsidRPr="0002587C">
              <w:rPr>
                <w:sz w:val="24"/>
              </w:rPr>
              <w:t>relevant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to </w:t>
            </w:r>
            <w:r w:rsidRPr="0002587C">
              <w:rPr>
                <w:spacing w:val="-2"/>
                <w:sz w:val="24"/>
              </w:rPr>
              <w:t>address</w:t>
            </w:r>
          </w:p>
          <w:p w14:paraId="0D6BD0AC" w14:textId="77777777" w:rsidR="006D3D1A" w:rsidRPr="0002587C" w:rsidRDefault="006D3D1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the</w:t>
            </w:r>
          </w:p>
          <w:p w14:paraId="7C310097" w14:textId="77777777" w:rsidR="006D3D1A" w:rsidRPr="0002587C" w:rsidRDefault="006D3D1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research </w:t>
            </w:r>
            <w:r w:rsidRPr="0002587C">
              <w:rPr>
                <w:spacing w:val="-4"/>
                <w:sz w:val="24"/>
              </w:rPr>
              <w:t>question?</w:t>
            </w:r>
          </w:p>
        </w:tc>
        <w:tc>
          <w:tcPr>
            <w:tcW w:w="1738" w:type="dxa"/>
          </w:tcPr>
          <w:p w14:paraId="7EF0A434" w14:textId="77777777" w:rsidR="006D3D1A" w:rsidRPr="0002587C" w:rsidRDefault="006D3D1A">
            <w:pPr>
              <w:pStyle w:val="TableParagraph"/>
              <w:spacing w:line="240" w:lineRule="auto"/>
              <w:ind w:right="123"/>
              <w:rPr>
                <w:sz w:val="24"/>
              </w:rPr>
            </w:pPr>
            <w:r w:rsidRPr="0002587C">
              <w:rPr>
                <w:sz w:val="24"/>
              </w:rPr>
              <w:t xml:space="preserve">Is the sample </w:t>
            </w:r>
            <w:r w:rsidRPr="0002587C">
              <w:rPr>
                <w:spacing w:val="-2"/>
                <w:sz w:val="24"/>
              </w:rPr>
              <w:t xml:space="preserve">representative </w:t>
            </w:r>
            <w:r w:rsidRPr="0002587C">
              <w:rPr>
                <w:sz w:val="24"/>
              </w:rPr>
              <w:t xml:space="preserve">of the target </w:t>
            </w:r>
            <w:r w:rsidRPr="0002587C">
              <w:rPr>
                <w:spacing w:val="-2"/>
                <w:sz w:val="24"/>
              </w:rPr>
              <w:t>population?</w:t>
            </w:r>
          </w:p>
        </w:tc>
        <w:tc>
          <w:tcPr>
            <w:tcW w:w="1805" w:type="dxa"/>
          </w:tcPr>
          <w:p w14:paraId="70D848C3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pacing w:val="-5"/>
                <w:sz w:val="24"/>
              </w:rPr>
              <w:t>the</w:t>
            </w:r>
          </w:p>
          <w:p w14:paraId="346C5401" w14:textId="77777777" w:rsidR="006D3D1A" w:rsidRPr="0002587C" w:rsidRDefault="006D3D1A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measurements appropriate?</w:t>
            </w:r>
          </w:p>
        </w:tc>
        <w:tc>
          <w:tcPr>
            <w:tcW w:w="1604" w:type="dxa"/>
          </w:tcPr>
          <w:p w14:paraId="3ADF8B3F" w14:textId="77777777" w:rsidR="006D3D1A" w:rsidRPr="0002587C" w:rsidRDefault="006D3D1A">
            <w:pPr>
              <w:pStyle w:val="TableParagraph"/>
              <w:spacing w:line="240" w:lineRule="auto"/>
              <w:ind w:right="278"/>
              <w:jc w:val="both"/>
              <w:rPr>
                <w:sz w:val="24"/>
              </w:rPr>
            </w:pPr>
            <w:r w:rsidRPr="0002587C">
              <w:rPr>
                <w:sz w:val="24"/>
              </w:rPr>
              <w:t>Is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>the</w:t>
            </w:r>
            <w:r w:rsidRPr="0002587C">
              <w:rPr>
                <w:spacing w:val="-14"/>
                <w:sz w:val="24"/>
              </w:rPr>
              <w:t xml:space="preserve"> </w:t>
            </w:r>
            <w:r w:rsidRPr="0002587C">
              <w:rPr>
                <w:sz w:val="24"/>
              </w:rPr>
              <w:t>risk</w:t>
            </w:r>
            <w:r w:rsidRPr="0002587C">
              <w:rPr>
                <w:spacing w:val="-13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of </w:t>
            </w:r>
            <w:r w:rsidRPr="0002587C">
              <w:rPr>
                <w:spacing w:val="-2"/>
                <w:sz w:val="24"/>
              </w:rPr>
              <w:t xml:space="preserve">nonresponse </w:t>
            </w:r>
            <w:r w:rsidRPr="0002587C">
              <w:rPr>
                <w:sz w:val="24"/>
              </w:rPr>
              <w:t>bias low?</w:t>
            </w:r>
          </w:p>
        </w:tc>
        <w:tc>
          <w:tcPr>
            <w:tcW w:w="1431" w:type="dxa"/>
          </w:tcPr>
          <w:p w14:paraId="2CEDC468" w14:textId="77777777" w:rsidR="006D3D1A" w:rsidRPr="0002587C" w:rsidRDefault="006D3D1A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 w:rsidRPr="0002587C">
              <w:rPr>
                <w:sz w:val="24"/>
              </w:rPr>
              <w:t xml:space="preserve">Is the </w:t>
            </w:r>
            <w:r w:rsidRPr="0002587C">
              <w:rPr>
                <w:spacing w:val="-2"/>
                <w:sz w:val="24"/>
              </w:rPr>
              <w:t xml:space="preserve">statistical analysis appropriate </w:t>
            </w:r>
            <w:r w:rsidRPr="0002587C">
              <w:rPr>
                <w:sz w:val="24"/>
              </w:rPr>
              <w:t>to answer</w:t>
            </w:r>
          </w:p>
          <w:p w14:paraId="38949F6D" w14:textId="77777777" w:rsidR="006D3D1A" w:rsidRPr="0002587C" w:rsidRDefault="006D3D1A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 w:rsidRPr="0002587C">
              <w:rPr>
                <w:sz w:val="24"/>
              </w:rPr>
              <w:t>the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research </w:t>
            </w:r>
            <w:r w:rsidRPr="0002587C">
              <w:rPr>
                <w:spacing w:val="-2"/>
                <w:sz w:val="24"/>
              </w:rPr>
              <w:t>question?</w:t>
            </w:r>
          </w:p>
        </w:tc>
      </w:tr>
      <w:tr w:rsidR="006D3D1A" w:rsidRPr="0002587C" w14:paraId="17A416CD" w14:textId="77777777" w:rsidTr="006D3D1A">
        <w:trPr>
          <w:trHeight w:val="1103"/>
        </w:trPr>
        <w:tc>
          <w:tcPr>
            <w:tcW w:w="602" w:type="dxa"/>
          </w:tcPr>
          <w:p w14:paraId="57B3BFD7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1</w:t>
            </w:r>
          </w:p>
        </w:tc>
        <w:tc>
          <w:tcPr>
            <w:tcW w:w="1337" w:type="dxa"/>
          </w:tcPr>
          <w:p w14:paraId="25D39072" w14:textId="77777777" w:rsidR="006D3D1A" w:rsidRPr="0002587C" w:rsidRDefault="006D3D1A">
            <w:pPr>
              <w:pStyle w:val="TableParagraph"/>
              <w:tabs>
                <w:tab w:val="left" w:pos="1056"/>
              </w:tabs>
              <w:spacing w:line="276" w:lineRule="auto"/>
              <w:ind w:left="108" w:right="9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Olajide</w:t>
            </w:r>
            <w:r w:rsidRPr="0002587C">
              <w:rPr>
                <w:sz w:val="24"/>
              </w:rPr>
              <w:tab/>
            </w:r>
            <w:r w:rsidRPr="0002587C">
              <w:rPr>
                <w:spacing w:val="-6"/>
                <w:sz w:val="24"/>
              </w:rPr>
              <w:t xml:space="preserve">et </w:t>
            </w:r>
            <w:r w:rsidRPr="0002587C">
              <w:rPr>
                <w:sz w:val="24"/>
              </w:rPr>
              <w:t>al., (2016)</w:t>
            </w:r>
          </w:p>
        </w:tc>
        <w:tc>
          <w:tcPr>
            <w:tcW w:w="1423" w:type="dxa"/>
          </w:tcPr>
          <w:p w14:paraId="40592A20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37B1D6C1" w14:textId="77777777" w:rsidR="006D3D1A" w:rsidRPr="0002587C" w:rsidRDefault="006D3D1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</w:t>
            </w:r>
          </w:p>
          <w:p w14:paraId="3C888EBE" w14:textId="77777777" w:rsidR="006D3D1A" w:rsidRPr="0002587C" w:rsidRDefault="006D3D1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descriptive study</w:t>
            </w:r>
          </w:p>
        </w:tc>
        <w:tc>
          <w:tcPr>
            <w:tcW w:w="1356" w:type="dxa"/>
          </w:tcPr>
          <w:p w14:paraId="5DD8E6B0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57" w:type="dxa"/>
          </w:tcPr>
          <w:p w14:paraId="6516DBB5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241" w:type="dxa"/>
          </w:tcPr>
          <w:p w14:paraId="38F78C91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738" w:type="dxa"/>
          </w:tcPr>
          <w:p w14:paraId="0BD85A0A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805" w:type="dxa"/>
          </w:tcPr>
          <w:p w14:paraId="0602F06D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04" w:type="dxa"/>
          </w:tcPr>
          <w:p w14:paraId="39CE4151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31" w:type="dxa"/>
          </w:tcPr>
          <w:p w14:paraId="38AC9159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No</w:t>
            </w:r>
          </w:p>
        </w:tc>
      </w:tr>
      <w:tr w:rsidR="006D3D1A" w:rsidRPr="0002587C" w14:paraId="57CD51C7" w14:textId="77777777" w:rsidTr="006D3D1A">
        <w:trPr>
          <w:trHeight w:val="1103"/>
        </w:trPr>
        <w:tc>
          <w:tcPr>
            <w:tcW w:w="602" w:type="dxa"/>
          </w:tcPr>
          <w:p w14:paraId="0D0B7F62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2</w:t>
            </w:r>
          </w:p>
        </w:tc>
        <w:tc>
          <w:tcPr>
            <w:tcW w:w="1337" w:type="dxa"/>
          </w:tcPr>
          <w:p w14:paraId="0D227BF7" w14:textId="77777777" w:rsidR="006D3D1A" w:rsidRPr="0002587C" w:rsidRDefault="006D3D1A">
            <w:pPr>
              <w:pStyle w:val="TableParagraph"/>
              <w:spacing w:line="278" w:lineRule="auto"/>
              <w:ind w:left="108" w:right="96"/>
              <w:rPr>
                <w:sz w:val="24"/>
              </w:rPr>
            </w:pPr>
            <w:r w:rsidRPr="0002587C">
              <w:rPr>
                <w:sz w:val="24"/>
              </w:rPr>
              <w:t>Israel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et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al., </w:t>
            </w:r>
            <w:r w:rsidRPr="0002587C">
              <w:rPr>
                <w:spacing w:val="-2"/>
                <w:sz w:val="24"/>
              </w:rPr>
              <w:t>(2019)</w:t>
            </w:r>
          </w:p>
        </w:tc>
        <w:tc>
          <w:tcPr>
            <w:tcW w:w="1423" w:type="dxa"/>
          </w:tcPr>
          <w:p w14:paraId="7EFA7065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Cross-</w:t>
            </w:r>
          </w:p>
          <w:p w14:paraId="68B6BF56" w14:textId="77777777" w:rsidR="006D3D1A" w:rsidRPr="0002587C" w:rsidRDefault="006D3D1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sectional</w:t>
            </w:r>
          </w:p>
          <w:p w14:paraId="45D72EC4" w14:textId="77777777" w:rsidR="006D3D1A" w:rsidRPr="0002587C" w:rsidRDefault="006D3D1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descriptive study</w:t>
            </w:r>
          </w:p>
        </w:tc>
        <w:tc>
          <w:tcPr>
            <w:tcW w:w="1356" w:type="dxa"/>
          </w:tcPr>
          <w:p w14:paraId="6B29FDF3" w14:textId="77777777" w:rsidR="006D3D1A" w:rsidRPr="0002587C" w:rsidRDefault="006D3D1A">
            <w:pPr>
              <w:pStyle w:val="TableParagraph"/>
              <w:ind w:left="106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357" w:type="dxa"/>
          </w:tcPr>
          <w:p w14:paraId="450050EF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241" w:type="dxa"/>
          </w:tcPr>
          <w:p w14:paraId="382DABD4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738" w:type="dxa"/>
          </w:tcPr>
          <w:p w14:paraId="4B25B709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805" w:type="dxa"/>
          </w:tcPr>
          <w:p w14:paraId="00EBB801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604" w:type="dxa"/>
          </w:tcPr>
          <w:p w14:paraId="6DFEA8C5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Yes</w:t>
            </w:r>
          </w:p>
        </w:tc>
        <w:tc>
          <w:tcPr>
            <w:tcW w:w="1431" w:type="dxa"/>
          </w:tcPr>
          <w:p w14:paraId="5D9D866D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z w:val="24"/>
              </w:rPr>
              <w:t>I</w:t>
            </w:r>
            <w:r w:rsidRPr="0002587C">
              <w:rPr>
                <w:spacing w:val="-4"/>
                <w:sz w:val="24"/>
              </w:rPr>
              <w:t xml:space="preserve"> </w:t>
            </w:r>
            <w:r w:rsidRPr="0002587C">
              <w:rPr>
                <w:sz w:val="24"/>
              </w:rPr>
              <w:t>can’t</w:t>
            </w:r>
            <w:r w:rsidRPr="0002587C">
              <w:rPr>
                <w:spacing w:val="-3"/>
                <w:sz w:val="24"/>
              </w:rPr>
              <w:t xml:space="preserve"> </w:t>
            </w:r>
            <w:r w:rsidRPr="0002587C">
              <w:rPr>
                <w:spacing w:val="-4"/>
                <w:sz w:val="24"/>
              </w:rPr>
              <w:t>tell</w:t>
            </w:r>
          </w:p>
        </w:tc>
      </w:tr>
    </w:tbl>
    <w:p w14:paraId="35508454" w14:textId="77777777" w:rsidR="00C01529" w:rsidRPr="0002587C" w:rsidRDefault="00C01529">
      <w:pPr>
        <w:pStyle w:val="TableParagraph"/>
        <w:spacing w:line="258" w:lineRule="exact"/>
        <w:rPr>
          <w:sz w:val="24"/>
        </w:rPr>
        <w:sectPr w:rsidR="00C01529" w:rsidRPr="0002587C">
          <w:pgSz w:w="16840" w:h="11910" w:orient="landscape"/>
          <w:pgMar w:top="1340" w:right="0" w:bottom="280" w:left="283" w:header="720" w:footer="720" w:gutter="0"/>
          <w:cols w:space="720"/>
        </w:sectPr>
      </w:pPr>
    </w:p>
    <w:p w14:paraId="6CF14DA6" w14:textId="77777777" w:rsidR="00C01529" w:rsidRPr="0002587C" w:rsidRDefault="00000000">
      <w:pPr>
        <w:pStyle w:val="BodyText"/>
        <w:spacing w:before="93"/>
        <w:ind w:right="287"/>
        <w:jc w:val="center"/>
      </w:pPr>
      <w:r w:rsidRPr="0002587C">
        <w:lastRenderedPageBreak/>
        <w:t>Table</w:t>
      </w:r>
      <w:r w:rsidRPr="0002587C">
        <w:rPr>
          <w:spacing w:val="-10"/>
        </w:rPr>
        <w:t xml:space="preserve"> </w:t>
      </w:r>
      <w:r w:rsidRPr="0002587C">
        <w:t>S9.</w:t>
      </w:r>
      <w:r w:rsidRPr="0002587C">
        <w:rPr>
          <w:spacing w:val="-4"/>
        </w:rPr>
        <w:t xml:space="preserve"> </w:t>
      </w:r>
      <w:r w:rsidRPr="0002587C">
        <w:t>Quality</w:t>
      </w:r>
      <w:r w:rsidRPr="0002587C">
        <w:rPr>
          <w:spacing w:val="-4"/>
        </w:rPr>
        <w:t xml:space="preserve"> </w:t>
      </w:r>
      <w:r w:rsidRPr="0002587C">
        <w:t>appraisal</w:t>
      </w:r>
      <w:r w:rsidRPr="0002587C">
        <w:rPr>
          <w:spacing w:val="-3"/>
        </w:rPr>
        <w:t xml:space="preserve"> </w:t>
      </w:r>
      <w:r w:rsidRPr="0002587C">
        <w:t>outcomes</w:t>
      </w:r>
      <w:r w:rsidRPr="0002587C">
        <w:rPr>
          <w:spacing w:val="-5"/>
        </w:rPr>
        <w:t xml:space="preserve"> </w:t>
      </w:r>
      <w:r w:rsidRPr="0002587C">
        <w:t>of</w:t>
      </w:r>
      <w:r w:rsidRPr="0002587C">
        <w:rPr>
          <w:spacing w:val="-5"/>
        </w:rPr>
        <w:t xml:space="preserve"> </w:t>
      </w:r>
      <w:r w:rsidRPr="0002587C">
        <w:t>the</w:t>
      </w:r>
      <w:r w:rsidRPr="0002587C">
        <w:rPr>
          <w:spacing w:val="-5"/>
        </w:rPr>
        <w:t xml:space="preserve"> </w:t>
      </w:r>
      <w:r w:rsidRPr="0002587C">
        <w:t>appraised</w:t>
      </w:r>
      <w:r w:rsidRPr="0002587C">
        <w:rPr>
          <w:spacing w:val="-5"/>
        </w:rPr>
        <w:t xml:space="preserve"> </w:t>
      </w:r>
      <w:r w:rsidRPr="0002587C">
        <w:t>Mixed</w:t>
      </w:r>
      <w:r w:rsidRPr="0002587C">
        <w:rPr>
          <w:spacing w:val="-4"/>
        </w:rPr>
        <w:t xml:space="preserve"> </w:t>
      </w:r>
      <w:r w:rsidRPr="0002587C">
        <w:t>methods</w:t>
      </w:r>
      <w:r w:rsidRPr="0002587C">
        <w:rPr>
          <w:spacing w:val="-5"/>
        </w:rPr>
        <w:t xml:space="preserve"> </w:t>
      </w:r>
      <w:r w:rsidRPr="0002587C">
        <w:t>studies</w:t>
      </w:r>
      <w:r w:rsidRPr="0002587C">
        <w:rPr>
          <w:spacing w:val="-5"/>
        </w:rPr>
        <w:t xml:space="preserve"> </w:t>
      </w:r>
      <w:r w:rsidRPr="0002587C">
        <w:t>using</w:t>
      </w:r>
      <w:r w:rsidRPr="0002587C">
        <w:rPr>
          <w:spacing w:val="-4"/>
        </w:rPr>
        <w:t xml:space="preserve"> </w:t>
      </w:r>
      <w:r w:rsidRPr="0002587C">
        <w:t>the</w:t>
      </w:r>
      <w:r w:rsidRPr="0002587C">
        <w:rPr>
          <w:spacing w:val="-5"/>
        </w:rPr>
        <w:t xml:space="preserve"> </w:t>
      </w:r>
      <w:r w:rsidRPr="0002587C">
        <w:t>Mixed</w:t>
      </w:r>
      <w:r w:rsidRPr="0002587C">
        <w:rPr>
          <w:spacing w:val="-6"/>
        </w:rPr>
        <w:t xml:space="preserve"> </w:t>
      </w:r>
      <w:r w:rsidRPr="0002587C">
        <w:t>Methods</w:t>
      </w:r>
      <w:r w:rsidRPr="0002587C">
        <w:rPr>
          <w:spacing w:val="-15"/>
        </w:rPr>
        <w:t xml:space="preserve"> </w:t>
      </w:r>
      <w:r w:rsidRPr="0002587C">
        <w:t>Appraisal</w:t>
      </w:r>
      <w:r w:rsidRPr="0002587C">
        <w:rPr>
          <w:spacing w:val="-7"/>
        </w:rPr>
        <w:t xml:space="preserve"> </w:t>
      </w:r>
      <w:r w:rsidRPr="0002587C">
        <w:rPr>
          <w:spacing w:val="-4"/>
        </w:rPr>
        <w:t>Tool</w:t>
      </w:r>
    </w:p>
    <w:p w14:paraId="003CCFEC" w14:textId="77777777" w:rsidR="00C01529" w:rsidRPr="0002587C" w:rsidRDefault="00C01529">
      <w:pPr>
        <w:spacing w:before="10" w:after="1"/>
        <w:rPr>
          <w:b/>
          <w:sz w:val="15"/>
        </w:rPr>
      </w:pPr>
    </w:p>
    <w:tbl>
      <w:tblPr>
        <w:tblW w:w="0" w:type="auto"/>
        <w:tblInd w:w="1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1325"/>
        <w:gridCol w:w="1495"/>
        <w:gridCol w:w="1344"/>
        <w:gridCol w:w="1345"/>
        <w:gridCol w:w="1222"/>
        <w:gridCol w:w="1726"/>
        <w:gridCol w:w="1793"/>
        <w:gridCol w:w="1671"/>
        <w:gridCol w:w="1411"/>
      </w:tblGrid>
      <w:tr w:rsidR="006D3D1A" w:rsidRPr="0002587C" w14:paraId="24ECF3EB" w14:textId="77777777" w:rsidTr="006D3D1A">
        <w:trPr>
          <w:trHeight w:val="275"/>
        </w:trPr>
        <w:tc>
          <w:tcPr>
            <w:tcW w:w="588" w:type="dxa"/>
            <w:vMerge w:val="restart"/>
          </w:tcPr>
          <w:p w14:paraId="38013287" w14:textId="77777777" w:rsidR="006D3D1A" w:rsidRPr="0002587C" w:rsidRDefault="006D3D1A">
            <w:pPr>
              <w:pStyle w:val="TableParagraph"/>
              <w:ind w:left="115"/>
              <w:rPr>
                <w:b/>
                <w:sz w:val="24"/>
              </w:rPr>
            </w:pPr>
            <w:r w:rsidRPr="0002587C"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1325" w:type="dxa"/>
            <w:vMerge w:val="restart"/>
          </w:tcPr>
          <w:p w14:paraId="20FC3BD0" w14:textId="77777777" w:rsidR="006D3D1A" w:rsidRPr="0002587C" w:rsidRDefault="006D3D1A">
            <w:pPr>
              <w:pStyle w:val="TableParagraph"/>
              <w:spacing w:line="240" w:lineRule="auto"/>
              <w:ind w:left="340" w:right="271" w:hanging="51"/>
              <w:rPr>
                <w:b/>
                <w:sz w:val="24"/>
              </w:rPr>
            </w:pPr>
            <w:r w:rsidRPr="0002587C">
              <w:rPr>
                <w:b/>
                <w:spacing w:val="-2"/>
                <w:sz w:val="24"/>
              </w:rPr>
              <w:t>Author (Year)</w:t>
            </w:r>
          </w:p>
        </w:tc>
        <w:tc>
          <w:tcPr>
            <w:tcW w:w="1495" w:type="dxa"/>
            <w:vMerge w:val="restart"/>
          </w:tcPr>
          <w:p w14:paraId="078F6977" w14:textId="77777777" w:rsidR="006D3D1A" w:rsidRPr="0002587C" w:rsidRDefault="006D3D1A">
            <w:pPr>
              <w:pStyle w:val="TableParagraph"/>
              <w:spacing w:line="240" w:lineRule="auto"/>
              <w:ind w:left="400" w:right="383" w:firstLine="45"/>
              <w:rPr>
                <w:b/>
                <w:sz w:val="24"/>
              </w:rPr>
            </w:pPr>
            <w:r w:rsidRPr="0002587C">
              <w:rPr>
                <w:b/>
                <w:spacing w:val="-4"/>
                <w:sz w:val="24"/>
              </w:rPr>
              <w:t xml:space="preserve">Study </w:t>
            </w:r>
            <w:r w:rsidRPr="0002587C">
              <w:rPr>
                <w:b/>
                <w:spacing w:val="-2"/>
                <w:sz w:val="24"/>
              </w:rPr>
              <w:t>Design</w:t>
            </w:r>
          </w:p>
        </w:tc>
        <w:tc>
          <w:tcPr>
            <w:tcW w:w="10512" w:type="dxa"/>
            <w:gridSpan w:val="7"/>
          </w:tcPr>
          <w:p w14:paraId="23CDB7F9" w14:textId="77777777" w:rsidR="006D3D1A" w:rsidRPr="0002587C" w:rsidRDefault="006D3D1A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 w:rsidRPr="0002587C">
              <w:rPr>
                <w:b/>
                <w:sz w:val="24"/>
              </w:rPr>
              <w:t>Responses</w:t>
            </w:r>
            <w:r w:rsidRPr="0002587C">
              <w:rPr>
                <w:b/>
                <w:spacing w:val="-8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to</w:t>
            </w:r>
            <w:r w:rsidRPr="0002587C">
              <w:rPr>
                <w:b/>
                <w:spacing w:val="-2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the</w:t>
            </w:r>
            <w:r w:rsidRPr="0002587C">
              <w:rPr>
                <w:b/>
                <w:spacing w:val="-16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Appraisal</w:t>
            </w:r>
            <w:r w:rsidRPr="0002587C">
              <w:rPr>
                <w:b/>
                <w:spacing w:val="-2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Questions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for</w:t>
            </w:r>
            <w:r w:rsidRPr="0002587C">
              <w:rPr>
                <w:b/>
                <w:spacing w:val="-7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Mixed</w:t>
            </w:r>
            <w:r w:rsidRPr="0002587C">
              <w:rPr>
                <w:b/>
                <w:spacing w:val="-2"/>
                <w:sz w:val="24"/>
              </w:rPr>
              <w:t xml:space="preserve"> </w:t>
            </w:r>
            <w:r w:rsidRPr="0002587C">
              <w:rPr>
                <w:b/>
                <w:sz w:val="24"/>
              </w:rPr>
              <w:t>Methods</w:t>
            </w:r>
            <w:r w:rsidRPr="0002587C">
              <w:rPr>
                <w:b/>
                <w:spacing w:val="-3"/>
                <w:sz w:val="24"/>
              </w:rPr>
              <w:t xml:space="preserve"> </w:t>
            </w:r>
            <w:r w:rsidRPr="0002587C">
              <w:rPr>
                <w:b/>
                <w:spacing w:val="-2"/>
                <w:sz w:val="24"/>
              </w:rPr>
              <w:t>Studies</w:t>
            </w:r>
          </w:p>
        </w:tc>
      </w:tr>
      <w:tr w:rsidR="006D3D1A" w:rsidRPr="0002587C" w14:paraId="5A69EFE2" w14:textId="77777777" w:rsidTr="006D3D1A">
        <w:trPr>
          <w:trHeight w:val="3036"/>
        </w:trPr>
        <w:tc>
          <w:tcPr>
            <w:tcW w:w="588" w:type="dxa"/>
            <w:vMerge/>
            <w:tcBorders>
              <w:top w:val="nil"/>
            </w:tcBorders>
          </w:tcPr>
          <w:p w14:paraId="31563419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14:paraId="53195FA0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0F764DFA" w14:textId="77777777" w:rsidR="006D3D1A" w:rsidRPr="0002587C" w:rsidRDefault="006D3D1A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14:paraId="489A22EC" w14:textId="77777777" w:rsidR="006D3D1A" w:rsidRPr="0002587C" w:rsidRDefault="006D3D1A">
            <w:pPr>
              <w:pStyle w:val="TableParagraph"/>
              <w:spacing w:line="240" w:lineRule="auto"/>
              <w:ind w:left="108" w:right="321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there </w:t>
            </w:r>
            <w:r w:rsidRPr="0002587C">
              <w:rPr>
                <w:spacing w:val="-2"/>
                <w:sz w:val="24"/>
              </w:rPr>
              <w:t>clear</w:t>
            </w:r>
          </w:p>
          <w:p w14:paraId="5C3A8CED" w14:textId="77777777" w:rsidR="006D3D1A" w:rsidRPr="0002587C" w:rsidRDefault="006D3D1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research </w:t>
            </w:r>
            <w:r w:rsidRPr="0002587C">
              <w:rPr>
                <w:spacing w:val="-4"/>
                <w:sz w:val="24"/>
              </w:rPr>
              <w:t>questions?</w:t>
            </w:r>
          </w:p>
        </w:tc>
        <w:tc>
          <w:tcPr>
            <w:tcW w:w="1345" w:type="dxa"/>
          </w:tcPr>
          <w:p w14:paraId="4D3D4E18" w14:textId="77777777" w:rsidR="006D3D1A" w:rsidRPr="0002587C" w:rsidRDefault="006D3D1A">
            <w:pPr>
              <w:pStyle w:val="TableParagraph"/>
              <w:spacing w:line="240" w:lineRule="auto"/>
              <w:ind w:left="108" w:right="360"/>
              <w:jc w:val="both"/>
              <w:rPr>
                <w:sz w:val="24"/>
              </w:rPr>
            </w:pPr>
            <w:r w:rsidRPr="0002587C">
              <w:rPr>
                <w:sz w:val="24"/>
              </w:rPr>
              <w:t xml:space="preserve">Do the </w:t>
            </w:r>
            <w:r w:rsidRPr="0002587C">
              <w:rPr>
                <w:spacing w:val="-2"/>
                <w:sz w:val="24"/>
              </w:rPr>
              <w:t>collected</w:t>
            </w:r>
          </w:p>
          <w:p w14:paraId="43E9BB12" w14:textId="77777777" w:rsidR="006D3D1A" w:rsidRPr="0002587C" w:rsidRDefault="006D3D1A">
            <w:pPr>
              <w:pStyle w:val="TableParagraph"/>
              <w:spacing w:line="240" w:lineRule="auto"/>
              <w:ind w:left="108" w:right="235"/>
              <w:jc w:val="both"/>
              <w:rPr>
                <w:sz w:val="24"/>
              </w:rPr>
            </w:pPr>
            <w:r w:rsidRPr="0002587C">
              <w:rPr>
                <w:sz w:val="24"/>
              </w:rPr>
              <w:t>data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allow to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address </w:t>
            </w:r>
            <w:r w:rsidRPr="0002587C">
              <w:rPr>
                <w:spacing w:val="-4"/>
                <w:sz w:val="24"/>
              </w:rPr>
              <w:t>the</w:t>
            </w:r>
          </w:p>
          <w:p w14:paraId="78BA7EE6" w14:textId="77777777" w:rsidR="006D3D1A" w:rsidRPr="0002587C" w:rsidRDefault="006D3D1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research </w:t>
            </w:r>
            <w:r w:rsidRPr="0002587C">
              <w:rPr>
                <w:spacing w:val="-4"/>
                <w:sz w:val="24"/>
              </w:rPr>
              <w:t>questions?</w:t>
            </w:r>
          </w:p>
        </w:tc>
        <w:tc>
          <w:tcPr>
            <w:tcW w:w="1222" w:type="dxa"/>
          </w:tcPr>
          <w:p w14:paraId="25A323D5" w14:textId="77777777" w:rsidR="006D3D1A" w:rsidRPr="0002587C" w:rsidRDefault="006D3D1A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z w:val="24"/>
              </w:rPr>
              <w:t>Is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there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an </w:t>
            </w:r>
            <w:r w:rsidRPr="0002587C">
              <w:rPr>
                <w:spacing w:val="-2"/>
                <w:sz w:val="24"/>
              </w:rPr>
              <w:t>adequate</w:t>
            </w:r>
          </w:p>
          <w:p w14:paraId="7EA279F7" w14:textId="77777777" w:rsidR="006D3D1A" w:rsidRPr="0002587C" w:rsidRDefault="006D3D1A">
            <w:pPr>
              <w:pStyle w:val="TableParagraph"/>
              <w:spacing w:line="240" w:lineRule="auto"/>
              <w:ind w:right="226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rationale </w:t>
            </w:r>
            <w:r w:rsidRPr="0002587C">
              <w:rPr>
                <w:sz w:val="24"/>
              </w:rPr>
              <w:t>for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using a mixed </w:t>
            </w:r>
            <w:r w:rsidRPr="0002587C">
              <w:rPr>
                <w:spacing w:val="-2"/>
                <w:sz w:val="24"/>
              </w:rPr>
              <w:t xml:space="preserve">methods </w:t>
            </w:r>
            <w:r w:rsidRPr="0002587C">
              <w:rPr>
                <w:sz w:val="24"/>
              </w:rPr>
              <w:t>design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to </w:t>
            </w:r>
            <w:r w:rsidRPr="0002587C">
              <w:rPr>
                <w:spacing w:val="-2"/>
                <w:sz w:val="24"/>
              </w:rPr>
              <w:t>address</w:t>
            </w:r>
          </w:p>
          <w:p w14:paraId="3A2E05E5" w14:textId="77777777" w:rsidR="006D3D1A" w:rsidRPr="0002587C" w:rsidRDefault="006D3D1A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the</w:t>
            </w:r>
          </w:p>
          <w:p w14:paraId="12A50420" w14:textId="77777777" w:rsidR="006D3D1A" w:rsidRPr="0002587C" w:rsidRDefault="006D3D1A">
            <w:pPr>
              <w:pStyle w:val="TableParagraph"/>
              <w:spacing w:line="270" w:lineRule="atLeast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research question?</w:t>
            </w:r>
          </w:p>
        </w:tc>
        <w:tc>
          <w:tcPr>
            <w:tcW w:w="1726" w:type="dxa"/>
          </w:tcPr>
          <w:p w14:paraId="5F9C029C" w14:textId="77777777" w:rsidR="006D3D1A" w:rsidRPr="0002587C" w:rsidRDefault="006D3D1A">
            <w:pPr>
              <w:pStyle w:val="TableParagraph"/>
              <w:spacing w:line="240" w:lineRule="auto"/>
              <w:ind w:right="780"/>
              <w:rPr>
                <w:sz w:val="24"/>
              </w:rPr>
            </w:pPr>
            <w:r w:rsidRPr="0002587C">
              <w:rPr>
                <w:sz w:val="24"/>
              </w:rPr>
              <w:t xml:space="preserve">Are the </w:t>
            </w:r>
            <w:r w:rsidRPr="0002587C">
              <w:rPr>
                <w:spacing w:val="-2"/>
                <w:sz w:val="24"/>
              </w:rPr>
              <w:t>different</w:t>
            </w:r>
          </w:p>
          <w:p w14:paraId="7F1D0358" w14:textId="77777777" w:rsidR="006D3D1A" w:rsidRPr="0002587C" w:rsidRDefault="006D3D1A">
            <w:pPr>
              <w:pStyle w:val="TableParagraph"/>
              <w:spacing w:line="240" w:lineRule="auto"/>
              <w:ind w:right="184"/>
              <w:rPr>
                <w:sz w:val="24"/>
              </w:rPr>
            </w:pPr>
            <w:r w:rsidRPr="0002587C">
              <w:rPr>
                <w:sz w:val="24"/>
              </w:rPr>
              <w:t>components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of the study </w:t>
            </w:r>
            <w:r w:rsidRPr="0002587C">
              <w:rPr>
                <w:spacing w:val="-2"/>
                <w:sz w:val="24"/>
              </w:rPr>
              <w:t>effectively</w:t>
            </w:r>
          </w:p>
          <w:p w14:paraId="17163DA8" w14:textId="77777777" w:rsidR="006D3D1A" w:rsidRPr="0002587C" w:rsidRDefault="006D3D1A">
            <w:pPr>
              <w:pStyle w:val="TableParagraph"/>
              <w:spacing w:line="240" w:lineRule="auto"/>
              <w:ind w:right="402"/>
              <w:rPr>
                <w:sz w:val="24"/>
              </w:rPr>
            </w:pPr>
            <w:r w:rsidRPr="0002587C">
              <w:rPr>
                <w:sz w:val="24"/>
              </w:rPr>
              <w:t>integrated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to answer the</w:t>
            </w:r>
          </w:p>
          <w:p w14:paraId="4B482515" w14:textId="77777777" w:rsidR="006D3D1A" w:rsidRPr="0002587C" w:rsidRDefault="006D3D1A">
            <w:pPr>
              <w:pStyle w:val="TableParagraph"/>
              <w:spacing w:line="240" w:lineRule="auto"/>
              <w:ind w:right="184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research question?</w:t>
            </w:r>
          </w:p>
        </w:tc>
        <w:tc>
          <w:tcPr>
            <w:tcW w:w="1793" w:type="dxa"/>
          </w:tcPr>
          <w:p w14:paraId="29C3624F" w14:textId="77777777" w:rsidR="006D3D1A" w:rsidRPr="0002587C" w:rsidRDefault="006D3D1A">
            <w:pPr>
              <w:pStyle w:val="TableParagraph"/>
              <w:spacing w:line="240" w:lineRule="auto"/>
              <w:ind w:right="46"/>
              <w:rPr>
                <w:sz w:val="24"/>
              </w:rPr>
            </w:pPr>
            <w:r w:rsidRPr="0002587C">
              <w:rPr>
                <w:sz w:val="24"/>
              </w:rPr>
              <w:t>Are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the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>outputs of the</w:t>
            </w:r>
          </w:p>
          <w:p w14:paraId="479F35B5" w14:textId="77777777" w:rsidR="006D3D1A" w:rsidRPr="0002587C" w:rsidRDefault="006D3D1A">
            <w:pPr>
              <w:pStyle w:val="TableParagraph"/>
              <w:spacing w:line="240" w:lineRule="auto"/>
              <w:ind w:right="251"/>
              <w:rPr>
                <w:sz w:val="24"/>
              </w:rPr>
            </w:pPr>
            <w:r w:rsidRPr="0002587C">
              <w:rPr>
                <w:sz w:val="24"/>
              </w:rPr>
              <w:t>integration of qualitative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and </w:t>
            </w:r>
            <w:r w:rsidRPr="0002587C">
              <w:rPr>
                <w:spacing w:val="-2"/>
                <w:sz w:val="24"/>
              </w:rPr>
              <w:t>quantitative components adequately</w:t>
            </w:r>
          </w:p>
          <w:p w14:paraId="41DC45C2" w14:textId="77777777" w:rsidR="006D3D1A" w:rsidRPr="0002587C" w:rsidRDefault="006D3D1A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interpreted?</w:t>
            </w:r>
          </w:p>
        </w:tc>
        <w:tc>
          <w:tcPr>
            <w:tcW w:w="1671" w:type="dxa"/>
          </w:tcPr>
          <w:p w14:paraId="3A6CF79F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5"/>
                <w:sz w:val="24"/>
              </w:rPr>
              <w:t>Are</w:t>
            </w:r>
          </w:p>
          <w:p w14:paraId="016467EE" w14:textId="77777777" w:rsidR="006D3D1A" w:rsidRPr="0002587C" w:rsidRDefault="006D3D1A">
            <w:pPr>
              <w:pStyle w:val="TableParagraph"/>
              <w:spacing w:line="240" w:lineRule="auto"/>
              <w:ind w:right="40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divergences </w:t>
            </w:r>
            <w:r w:rsidRPr="0002587C">
              <w:rPr>
                <w:spacing w:val="-4"/>
                <w:sz w:val="24"/>
              </w:rPr>
              <w:t>and</w:t>
            </w:r>
          </w:p>
          <w:p w14:paraId="03F3CEC9" w14:textId="77777777" w:rsidR="006D3D1A" w:rsidRPr="0002587C" w:rsidRDefault="006D3D1A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inconsistencies between</w:t>
            </w:r>
          </w:p>
          <w:p w14:paraId="3B50A6C6" w14:textId="77777777" w:rsidR="006D3D1A" w:rsidRPr="0002587C" w:rsidRDefault="006D3D1A">
            <w:pPr>
              <w:pStyle w:val="TableParagraph"/>
              <w:spacing w:line="240" w:lineRule="auto"/>
              <w:ind w:right="129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quantitative </w:t>
            </w:r>
            <w:r w:rsidRPr="0002587C">
              <w:rPr>
                <w:sz w:val="24"/>
              </w:rPr>
              <w:t>and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qualitative </w:t>
            </w:r>
            <w:r w:rsidRPr="0002587C">
              <w:rPr>
                <w:spacing w:val="-2"/>
                <w:sz w:val="24"/>
              </w:rPr>
              <w:t>results</w:t>
            </w:r>
          </w:p>
          <w:p w14:paraId="201AD048" w14:textId="77777777" w:rsidR="006D3D1A" w:rsidRPr="0002587C" w:rsidRDefault="006D3D1A">
            <w:pPr>
              <w:pStyle w:val="TableParagraph"/>
              <w:spacing w:line="240" w:lineRule="auto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>adequately addressed?</w:t>
            </w:r>
          </w:p>
        </w:tc>
        <w:tc>
          <w:tcPr>
            <w:tcW w:w="1411" w:type="dxa"/>
          </w:tcPr>
          <w:p w14:paraId="3FB52649" w14:textId="77777777" w:rsidR="006D3D1A" w:rsidRPr="0002587C" w:rsidRDefault="006D3D1A">
            <w:pPr>
              <w:pStyle w:val="TableParagraph"/>
              <w:spacing w:line="240" w:lineRule="auto"/>
              <w:ind w:right="471"/>
              <w:jc w:val="both"/>
              <w:rPr>
                <w:sz w:val="24"/>
              </w:rPr>
            </w:pPr>
            <w:r w:rsidRPr="0002587C">
              <w:rPr>
                <w:sz w:val="24"/>
              </w:rPr>
              <w:t xml:space="preserve">Do the </w:t>
            </w:r>
            <w:r w:rsidRPr="0002587C">
              <w:rPr>
                <w:spacing w:val="-2"/>
                <w:sz w:val="24"/>
              </w:rPr>
              <w:t>different</w:t>
            </w:r>
          </w:p>
          <w:p w14:paraId="238A86FA" w14:textId="77777777" w:rsidR="006D3D1A" w:rsidRPr="0002587C" w:rsidRDefault="006D3D1A">
            <w:pPr>
              <w:pStyle w:val="TableParagraph"/>
              <w:spacing w:line="240" w:lineRule="auto"/>
              <w:ind w:right="133"/>
              <w:jc w:val="both"/>
              <w:rPr>
                <w:sz w:val="24"/>
              </w:rPr>
            </w:pPr>
            <w:r w:rsidRPr="0002587C">
              <w:rPr>
                <w:spacing w:val="-2"/>
                <w:sz w:val="24"/>
              </w:rPr>
              <w:t xml:space="preserve">components </w:t>
            </w:r>
            <w:r w:rsidRPr="0002587C">
              <w:rPr>
                <w:sz w:val="24"/>
              </w:rPr>
              <w:t>of</w:t>
            </w:r>
            <w:r w:rsidRPr="0002587C">
              <w:rPr>
                <w:spacing w:val="-6"/>
                <w:sz w:val="24"/>
              </w:rPr>
              <w:t xml:space="preserve"> </w:t>
            </w:r>
            <w:r w:rsidRPr="0002587C">
              <w:rPr>
                <w:sz w:val="24"/>
              </w:rPr>
              <w:t>the</w:t>
            </w:r>
            <w:r w:rsidRPr="0002587C">
              <w:rPr>
                <w:spacing w:val="-8"/>
                <w:sz w:val="24"/>
              </w:rPr>
              <w:t xml:space="preserve"> </w:t>
            </w:r>
            <w:r w:rsidRPr="0002587C">
              <w:rPr>
                <w:sz w:val="24"/>
              </w:rPr>
              <w:t>study adhere to</w:t>
            </w:r>
          </w:p>
          <w:p w14:paraId="1468F11A" w14:textId="77777777" w:rsidR="006D3D1A" w:rsidRPr="0002587C" w:rsidRDefault="006D3D1A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 w:rsidRPr="0002587C">
              <w:rPr>
                <w:sz w:val="24"/>
              </w:rPr>
              <w:t>the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quality criteria of </w:t>
            </w:r>
            <w:r w:rsidRPr="0002587C">
              <w:rPr>
                <w:spacing w:val="-4"/>
                <w:sz w:val="24"/>
              </w:rPr>
              <w:t>each</w:t>
            </w:r>
          </w:p>
          <w:p w14:paraId="18F6227A" w14:textId="77777777" w:rsidR="006D3D1A" w:rsidRPr="0002587C" w:rsidRDefault="006D3D1A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 w:rsidRPr="0002587C">
              <w:rPr>
                <w:sz w:val="24"/>
              </w:rPr>
              <w:t>tradition of the</w:t>
            </w:r>
            <w:r w:rsidRPr="0002587C">
              <w:rPr>
                <w:spacing w:val="-15"/>
                <w:sz w:val="24"/>
              </w:rPr>
              <w:t xml:space="preserve"> </w:t>
            </w:r>
            <w:r w:rsidRPr="0002587C">
              <w:rPr>
                <w:sz w:val="24"/>
              </w:rPr>
              <w:t xml:space="preserve">methods </w:t>
            </w:r>
            <w:r w:rsidRPr="0002587C">
              <w:rPr>
                <w:spacing w:val="-2"/>
                <w:sz w:val="24"/>
              </w:rPr>
              <w:t>involved?</w:t>
            </w:r>
          </w:p>
        </w:tc>
      </w:tr>
      <w:tr w:rsidR="006D3D1A" w14:paraId="1802BD03" w14:textId="77777777" w:rsidTr="006D3D1A">
        <w:trPr>
          <w:trHeight w:val="316"/>
        </w:trPr>
        <w:tc>
          <w:tcPr>
            <w:tcW w:w="588" w:type="dxa"/>
          </w:tcPr>
          <w:p w14:paraId="2D248566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10"/>
                <w:sz w:val="24"/>
              </w:rPr>
              <w:t>1</w:t>
            </w:r>
          </w:p>
        </w:tc>
        <w:tc>
          <w:tcPr>
            <w:tcW w:w="1325" w:type="dxa"/>
          </w:tcPr>
          <w:p w14:paraId="6D1E5ACA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495" w:type="dxa"/>
          </w:tcPr>
          <w:p w14:paraId="408DF530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344" w:type="dxa"/>
          </w:tcPr>
          <w:p w14:paraId="21040B61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345" w:type="dxa"/>
          </w:tcPr>
          <w:p w14:paraId="33355305" w14:textId="77777777" w:rsidR="006D3D1A" w:rsidRPr="0002587C" w:rsidRDefault="006D3D1A">
            <w:pPr>
              <w:pStyle w:val="TableParagraph"/>
              <w:ind w:left="108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222" w:type="dxa"/>
          </w:tcPr>
          <w:p w14:paraId="1FBEA4EF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726" w:type="dxa"/>
          </w:tcPr>
          <w:p w14:paraId="6FCA2E8D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793" w:type="dxa"/>
          </w:tcPr>
          <w:p w14:paraId="3A68CD3C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671" w:type="dxa"/>
          </w:tcPr>
          <w:p w14:paraId="619653EE" w14:textId="77777777" w:rsidR="006D3D1A" w:rsidRPr="0002587C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  <w:tc>
          <w:tcPr>
            <w:tcW w:w="1411" w:type="dxa"/>
          </w:tcPr>
          <w:p w14:paraId="5F1EC932" w14:textId="77777777" w:rsidR="006D3D1A" w:rsidRDefault="006D3D1A">
            <w:pPr>
              <w:pStyle w:val="TableParagraph"/>
              <w:rPr>
                <w:sz w:val="24"/>
              </w:rPr>
            </w:pPr>
            <w:r w:rsidRPr="0002587C">
              <w:rPr>
                <w:spacing w:val="-4"/>
                <w:sz w:val="24"/>
              </w:rPr>
              <w:t>Nil.</w:t>
            </w:r>
          </w:p>
        </w:tc>
      </w:tr>
    </w:tbl>
    <w:p w14:paraId="1158D066" w14:textId="77777777" w:rsidR="002E06B7" w:rsidRDefault="002E06B7"/>
    <w:sectPr w:rsidR="002E06B7">
      <w:pgSz w:w="16840" w:h="11910" w:orient="landscape"/>
      <w:pgMar w:top="1340" w:right="0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95F57" w14:textId="77777777" w:rsidR="008D3205" w:rsidRDefault="008D3205" w:rsidP="00A20A07">
      <w:r>
        <w:separator/>
      </w:r>
    </w:p>
  </w:endnote>
  <w:endnote w:type="continuationSeparator" w:id="0">
    <w:p w14:paraId="4C5D5FF3" w14:textId="77777777" w:rsidR="008D3205" w:rsidRDefault="008D3205" w:rsidP="00A2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8305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7BCE7" w14:textId="2FE1BE76" w:rsidR="00A20A07" w:rsidRDefault="00A20A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DE94BF" w14:textId="77777777" w:rsidR="00A20A07" w:rsidRDefault="00A20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D63C" w14:textId="77777777" w:rsidR="008D3205" w:rsidRDefault="008D3205" w:rsidP="00A20A07">
      <w:r>
        <w:separator/>
      </w:r>
    </w:p>
  </w:footnote>
  <w:footnote w:type="continuationSeparator" w:id="0">
    <w:p w14:paraId="1CF07495" w14:textId="77777777" w:rsidR="008D3205" w:rsidRDefault="008D3205" w:rsidP="00A20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29"/>
    <w:rsid w:val="0002587C"/>
    <w:rsid w:val="000641EA"/>
    <w:rsid w:val="001F4319"/>
    <w:rsid w:val="00260D18"/>
    <w:rsid w:val="002E06B7"/>
    <w:rsid w:val="00351D53"/>
    <w:rsid w:val="00370CF4"/>
    <w:rsid w:val="00371A91"/>
    <w:rsid w:val="003C5015"/>
    <w:rsid w:val="0045002F"/>
    <w:rsid w:val="00475078"/>
    <w:rsid w:val="00600976"/>
    <w:rsid w:val="006D3D1A"/>
    <w:rsid w:val="00806EC3"/>
    <w:rsid w:val="008D3205"/>
    <w:rsid w:val="00A20A07"/>
    <w:rsid w:val="00A6509F"/>
    <w:rsid w:val="00AC409A"/>
    <w:rsid w:val="00BF63A6"/>
    <w:rsid w:val="00C01529"/>
    <w:rsid w:val="00C91EE5"/>
    <w:rsid w:val="00CD712D"/>
    <w:rsid w:val="00E27B40"/>
    <w:rsid w:val="00EB1571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15DF1"/>
  <w15:docId w15:val="{09083FE4-9597-4705-89F8-5AC8E2EE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A20A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A0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20A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A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2156</Words>
  <Characters>12294</Characters>
  <Application>Microsoft Office Word</Application>
  <DocSecurity>0</DocSecurity>
  <Lines>102</Lines>
  <Paragraphs>28</Paragraphs>
  <ScaleCrop>false</ScaleCrop>
  <Company/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cephas</dc:creator>
  <cp:lastModifiedBy>Yovanthi Anurangi Jayasinghe</cp:lastModifiedBy>
  <cp:revision>3</cp:revision>
  <dcterms:created xsi:type="dcterms:W3CDTF">2026-03-16T07:38:00Z</dcterms:created>
  <dcterms:modified xsi:type="dcterms:W3CDTF">2026-03-16T14:24:00Z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for Microsoft 365</vt:lpwstr>
  </property>
</Properties>
</file>