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372B" w14:textId="6872873B" w:rsidR="003344C8" w:rsidRPr="007F4867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7CED">
        <w:rPr>
          <w:rFonts w:ascii="Times New Roman" w:eastAsia="Times New Roman" w:hAnsi="Times New Roman" w:cs="Times New Roman"/>
          <w:b/>
          <w:bCs/>
          <w:sz w:val="20"/>
          <w:szCs w:val="20"/>
        </w:rPr>
        <w:t>Table 1.</w:t>
      </w:r>
      <w:r w:rsidRPr="007F4867">
        <w:rPr>
          <w:rFonts w:ascii="Times New Roman" w:eastAsia="Times New Roman" w:hAnsi="Times New Roman" w:cs="Times New Roman"/>
          <w:sz w:val="20"/>
          <w:szCs w:val="20"/>
        </w:rPr>
        <w:t xml:space="preserve"> Sociodemographic determinants associated with mild food insecurity</w:t>
      </w:r>
    </w:p>
    <w:tbl>
      <w:tblPr>
        <w:tblStyle w:val="a"/>
        <w:tblW w:w="888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544"/>
        <w:gridCol w:w="1334"/>
        <w:gridCol w:w="1334"/>
        <w:gridCol w:w="1334"/>
        <w:gridCol w:w="1334"/>
      </w:tblGrid>
      <w:tr w:rsidR="003344C8" w14:paraId="78256D3B" w14:textId="77777777" w:rsidTr="00BD4EFD">
        <w:trPr>
          <w:trHeight w:val="31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934DA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D6CEF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Exp(B)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8C938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Lower Bound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C2C42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Upper Bound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A9B53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Sig.</w:t>
            </w:r>
          </w:p>
        </w:tc>
      </w:tr>
      <w:tr w:rsidR="007F4867" w14:paraId="7A3B815D" w14:textId="77777777" w:rsidTr="00BD4EFD">
        <w:trPr>
          <w:trHeight w:val="312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6579" w14:textId="504F80B6" w:rsidR="007F4867" w:rsidRDefault="007F4867" w:rsidP="00BD4E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DA24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871E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5EC8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EDEF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3029ED3F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EC75E" w14:textId="2E4A202B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3414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C42B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8655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45B9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7018B7FD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F515E" w14:textId="3CCBA56F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167E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1.189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CD4B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8BC8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1.354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67238" w14:textId="44C9B53F" w:rsidR="007F4867" w:rsidRDefault="0085397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7F4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.009</w:t>
            </w:r>
          </w:p>
        </w:tc>
      </w:tr>
      <w:tr w:rsidR="003344C8" w14:paraId="0820B2D1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57699B" w14:textId="42D21AE0" w:rsidR="003344C8" w:rsidRDefault="007F4867" w:rsidP="00BD4E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B5385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00B08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3F319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1BA9C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344C8" w14:paraId="001DF21A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8A71F" w14:textId="77777777" w:rsidR="003344C8" w:rsidRDefault="00000000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19-49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03261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99ACB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41245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DC791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344C8" w14:paraId="3C6832B4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D7CA1" w14:textId="77777777" w:rsidR="003344C8" w:rsidRDefault="00000000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15-18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2F446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0.729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1E3B9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0.481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A0866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1.104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102E1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0.136</w:t>
            </w:r>
          </w:p>
        </w:tc>
      </w:tr>
      <w:tr w:rsidR="003344C8" w14:paraId="6468565D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DE961" w14:textId="77777777" w:rsidR="003344C8" w:rsidRDefault="00000000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50-64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ED461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0.913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6522B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0.782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B4004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1.067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3D828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0.253</w:t>
            </w:r>
          </w:p>
        </w:tc>
      </w:tr>
      <w:tr w:rsidR="003344C8" w14:paraId="5DD6AA8C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613EA" w14:textId="77777777" w:rsidR="003344C8" w:rsidRDefault="00000000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Gungsuh" w:eastAsia="Gungsuh" w:hAnsi="Gungsuh" w:cs="Gungsuh"/>
                <w:sz w:val="20"/>
                <w:szCs w:val="20"/>
              </w:rPr>
              <w:t>≥65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6C196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0.801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D7F91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0.659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3C30E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0.974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EC0C8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0.026</w:t>
            </w:r>
          </w:p>
        </w:tc>
      </w:tr>
      <w:tr w:rsidR="003344C8" w14:paraId="4014E21F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99A4C" w14:textId="595BBDCA" w:rsidR="003344C8" w:rsidRDefault="007F4867" w:rsidP="00BD4E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Educational status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11C7D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EE12C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10EE7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59D6A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344C8" w14:paraId="63DC2986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38757" w14:textId="46558883" w:rsidR="003344C8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Illiterate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C0AC4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5EC47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628EC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CCA5D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344C8" w14:paraId="03A0468D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1EE6C" w14:textId="54FAC955" w:rsidR="003344C8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Literate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4588F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1.269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6500C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9BDFE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1.612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A86BF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.051</w:t>
            </w:r>
          </w:p>
        </w:tc>
      </w:tr>
      <w:tr w:rsidR="007F4867" w14:paraId="375C9D58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F37AF" w14:textId="0FBD0220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Primary education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811B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1.828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C447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1.427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C534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2.342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41CAA" w14:textId="093AFC8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57CB6BE9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D0EE9" w14:textId="6D4EAA4E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education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1E79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EA23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1.605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2C6D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2.495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3074A" w14:textId="36F62A7F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543B0CB8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7B52B" w14:textId="56880C05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EDFF3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2.404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4136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1.700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A3CE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3.398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E3603" w14:textId="1CC91C1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6714C52E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3E3F4" w14:textId="4C87DC87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Higher education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D042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2.420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5E1A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1.805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DA89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3.244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89CD1" w14:textId="6A482D12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38E81407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D6BF3" w14:textId="7C7A96EB" w:rsidR="007F4867" w:rsidRDefault="007F4867" w:rsidP="00BD4E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314E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4E02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7AE3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2D4B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619D69FF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52151" w14:textId="4BE84D7A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BF2E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3210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7B6F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38B2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56242768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842E3" w14:textId="1F9DBD3C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AE3D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3A62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A8B2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1.227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90E3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0.915</w:t>
            </w:r>
          </w:p>
        </w:tc>
      </w:tr>
      <w:tr w:rsidR="007F4867" w14:paraId="4F976440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8942D" w14:textId="7858764B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Widowed 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divorced/living</w:t>
            </w: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separately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9628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6C41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E874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1.114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829C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0.383</w:t>
            </w:r>
          </w:p>
        </w:tc>
      </w:tr>
      <w:tr w:rsidR="007F4867" w14:paraId="1F40D887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DC47C" w14:textId="3EF822A0" w:rsidR="007F4867" w:rsidRDefault="00BD4EFD" w:rsidP="00BD4E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Perceived household financial situation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7D61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BF7F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44B2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4904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68923705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F84DE" w14:textId="73A21817" w:rsidR="007F4867" w:rsidRDefault="00BD4EFD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Lives comfortably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8F99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CC20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C067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0FC7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0C792793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5BA45" w14:textId="1C7BABDF" w:rsidR="007F4867" w:rsidRDefault="00BD4EFD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Lives without serious financial hardship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7C1C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2.837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1F1E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2.161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9A8A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3.725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89718" w14:textId="6DF5EFA4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5E2B86A9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FDA31" w14:textId="191ED651" w:rsidR="007F4867" w:rsidRDefault="00BD4EFD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Barely meets monthly expenses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24E9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8.659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DA09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6.721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6A17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11.156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C24C6" w14:textId="0EF75A32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10B2B51A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9ED37" w14:textId="497CB3F7" w:rsidR="007F4867" w:rsidRDefault="00BD4EFD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Unable to meet monthly expenses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E3F6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15.962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440B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12.108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4947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21.043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F573D" w14:textId="424BEE21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310F42D1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A5653" w14:textId="0C166F94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Does not know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E8A9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4.710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8886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2.310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6538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9.599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02A9B" w14:textId="75FB4A24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7F4867" w14:paraId="6B25AA1B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322D8" w14:textId="0C360433" w:rsidR="007F4867" w:rsidRDefault="007F4867" w:rsidP="00BD4E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NUTS -1 regions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C86E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0C60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9E08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7305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72A9200A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BB25D" w14:textId="6B39E462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İstanbul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66AA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5A25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0D29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CE56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5DA98D76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F235B" w14:textId="19EDE84F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Marmara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C407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0.748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2BA8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0.538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9981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1.040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C912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0.084</w:t>
            </w:r>
          </w:p>
        </w:tc>
      </w:tr>
      <w:tr w:rsidR="007F4867" w14:paraId="78DA4F33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4D137" w14:textId="2EE90164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Aegean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B13A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0.850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DE45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0.673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E461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1.074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46BD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0.173</w:t>
            </w:r>
          </w:p>
        </w:tc>
      </w:tr>
      <w:tr w:rsidR="007F4867" w14:paraId="6692722F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D62E4" w14:textId="3046A2EC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East Marmara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7BF5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1.136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41F6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0.890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5B87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1.451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2855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0.306</w:t>
            </w:r>
          </w:p>
        </w:tc>
      </w:tr>
      <w:tr w:rsidR="007F4867" w14:paraId="3CBB46CD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36086" w14:textId="0E19AF00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Anatolia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ABA4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1.405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978E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1.104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035D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1.789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D957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0.006</w:t>
            </w:r>
          </w:p>
        </w:tc>
      </w:tr>
      <w:tr w:rsidR="007F4867" w14:paraId="5B602F3D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80122" w14:textId="6CF8CD7A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Mediterranean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06D5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1.357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E688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1.083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E0F4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1.701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C6AF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0.008</w:t>
            </w:r>
          </w:p>
        </w:tc>
      </w:tr>
      <w:tr w:rsidR="007F4867" w14:paraId="4974D9E1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12921" w14:textId="4BAF25B3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Central Anatolia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3950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1.011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916A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0.724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771E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1.413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59148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0.946</w:t>
            </w:r>
          </w:p>
        </w:tc>
      </w:tr>
      <w:tr w:rsidR="007F4867" w14:paraId="07861084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762FC" w14:textId="32FA338E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Black Sea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D13A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1.067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7805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0.799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2D2C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1.425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C37D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0.659</w:t>
            </w:r>
          </w:p>
        </w:tc>
      </w:tr>
      <w:tr w:rsidR="007F4867" w14:paraId="00F9A954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4456F" w14:textId="4DFBC363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East Black Sea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896F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0.946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4E4F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0.652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1948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1.373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BD7F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0.770</w:t>
            </w:r>
          </w:p>
        </w:tc>
      </w:tr>
      <w:tr w:rsidR="007F4867" w14:paraId="2AADEE12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1B9A3" w14:textId="28726C04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Northeast Anatolia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B459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1.739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9404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1.122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3A18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2.697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8D20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0.013</w:t>
            </w:r>
          </w:p>
        </w:tc>
      </w:tr>
      <w:tr w:rsidR="007F4867" w14:paraId="1A531920" w14:textId="77777777" w:rsidTr="00BD4EFD">
        <w:trPr>
          <w:trHeight w:val="312"/>
        </w:trPr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303B9" w14:textId="3B7A9A9F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Middle East Anatolia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2D29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1.433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57A1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1.026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8B32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2.003</w:t>
            </w:r>
          </w:p>
        </w:tc>
        <w:tc>
          <w:tcPr>
            <w:tcW w:w="13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D6B8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0.035</w:t>
            </w:r>
          </w:p>
        </w:tc>
      </w:tr>
      <w:tr w:rsidR="007F4867" w14:paraId="0300046A" w14:textId="77777777" w:rsidTr="00BD4EFD">
        <w:trPr>
          <w:trHeight w:val="312"/>
        </w:trPr>
        <w:tc>
          <w:tcPr>
            <w:tcW w:w="3544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79681" w14:textId="03426957" w:rsidR="007F4867" w:rsidRDefault="007F4867" w:rsidP="00BD4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Southeast Anatolia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576F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1.599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243C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1.215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F821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2.106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ED5E1" w14:textId="4458455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</w:tbl>
    <w:p w14:paraId="0CC3B910" w14:textId="269F88BF" w:rsidR="003344C8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4867">
        <w:rPr>
          <w:rFonts w:ascii="Times New Roman" w:eastAsia="Times New Roman" w:hAnsi="Times New Roman" w:cs="Times New Roman"/>
          <w:sz w:val="20"/>
          <w:szCs w:val="20"/>
        </w:rPr>
        <w:t>Multinomial logistic regression</w:t>
      </w:r>
    </w:p>
    <w:p w14:paraId="3FAA4AFB" w14:textId="77777777" w:rsidR="007F4867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29386A" w14:textId="77777777" w:rsidR="007F4867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B9F3FC0" w14:textId="0E395595" w:rsidR="003344C8" w:rsidRPr="007F4867" w:rsidRDefault="007F4867">
      <w:pPr>
        <w:spacing w:before="240" w:after="24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7CED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Table 2.</w:t>
      </w:r>
      <w:r w:rsidRPr="007F4867">
        <w:rPr>
          <w:rFonts w:ascii="Times New Roman" w:eastAsia="Times New Roman" w:hAnsi="Times New Roman" w:cs="Times New Roman"/>
          <w:sz w:val="20"/>
          <w:szCs w:val="20"/>
        </w:rPr>
        <w:t xml:space="preserve"> Sociodemographic determinants associated with moderate food insecurity</w:t>
      </w:r>
    </w:p>
    <w:tbl>
      <w:tblPr>
        <w:tblStyle w:val="a0"/>
        <w:tblW w:w="5000" w:type="pct"/>
        <w:tblInd w:w="0" w:type="dxa"/>
        <w:tblLook w:val="0600" w:firstRow="0" w:lastRow="0" w:firstColumn="0" w:lastColumn="0" w:noHBand="1" w:noVBand="1"/>
      </w:tblPr>
      <w:tblGrid>
        <w:gridCol w:w="3545"/>
        <w:gridCol w:w="1371"/>
        <w:gridCol w:w="1371"/>
        <w:gridCol w:w="1371"/>
        <w:gridCol w:w="1371"/>
      </w:tblGrid>
      <w:tr w:rsidR="003344C8" w14:paraId="5CB62F82" w14:textId="77777777" w:rsidTr="00BD4EFD">
        <w:trPr>
          <w:trHeight w:val="312"/>
        </w:trPr>
        <w:tc>
          <w:tcPr>
            <w:tcW w:w="196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D97A5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8F6830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Exp(B)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CCBB5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Lower Bound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FC987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Upper Bound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313AB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Sig.</w:t>
            </w:r>
          </w:p>
        </w:tc>
      </w:tr>
      <w:tr w:rsidR="007F4867" w14:paraId="775A8152" w14:textId="77777777" w:rsidTr="00BD4EFD">
        <w:trPr>
          <w:trHeight w:val="312"/>
        </w:trPr>
        <w:tc>
          <w:tcPr>
            <w:tcW w:w="1963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96465" w14:textId="5AB3352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D5A9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871C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09D0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4096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2C330445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0281D" w14:textId="40DB2D4E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FCE2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4A46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3F58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F54C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.</w:t>
            </w:r>
          </w:p>
        </w:tc>
      </w:tr>
      <w:tr w:rsidR="007F4867" w14:paraId="634D716D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79F96" w14:textId="652559E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2132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1.220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4F0C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1.084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675B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1.373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F8CE8" w14:textId="0968AA4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3253F33A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557F0" w14:textId="693715DF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B56E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17EA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5E43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076A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11CB49CB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6D1C2" w14:textId="50C82953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19-49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9E99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28E0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FBCD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B9E0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5A16EB18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AA7F8" w14:textId="7EF61FC9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15-18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AA9E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1.276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5412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0.913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1A2D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1.782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160A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0.153</w:t>
            </w:r>
          </w:p>
        </w:tc>
      </w:tr>
      <w:tr w:rsidR="007F4867" w14:paraId="2DE99C74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5E989" w14:textId="642AA5A8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50-64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D033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0.856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2062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0.744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34C4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0.985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2238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0.029</w:t>
            </w:r>
          </w:p>
        </w:tc>
      </w:tr>
      <w:tr w:rsidR="007F4867" w14:paraId="4B6A6F8B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3E0A2" w14:textId="5E78DAC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Gungsuh" w:eastAsia="Gungsuh" w:hAnsi="Gungsuh" w:cs="Gungsuh"/>
                <w:sz w:val="20"/>
                <w:szCs w:val="20"/>
              </w:rPr>
              <w:t>≥65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DA68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0.570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A76A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0.474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727A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0.686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83D75" w14:textId="0F58CB1F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363861FE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6109F" w14:textId="51B1DA7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Educational status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8830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6454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DA4E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8C8E3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1CA90572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425D7" w14:textId="128D4B64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Illiterate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C776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DA38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653B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69B1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78B36E0D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2A788" w14:textId="678E7A7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Literate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1B9F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3.631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7FCF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2.781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161F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4.740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7CAFE" w14:textId="5C7524A0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7923B832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1EBA0" w14:textId="1F1AF87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Primary education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9193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3.215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82BE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2.348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8A19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4.403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B2C6B" w14:textId="150AE91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3ACD5F7A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E4043" w14:textId="77FFA003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education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43A5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2.287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FA41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1.855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75AA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2.820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C9C85" w14:textId="5E9CDE7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61F905CC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497E5" w14:textId="3D4C284E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41E7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1.866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1487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1.475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6E96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2.361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425C0" w14:textId="430F3D2B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516740C0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05527" w14:textId="46EA5B42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Higher education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F7E2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1.404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8695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1.120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E75D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1.761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B924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0.003</w:t>
            </w:r>
          </w:p>
        </w:tc>
      </w:tr>
      <w:tr w:rsidR="007F4867" w14:paraId="18D76A2C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BDDDF" w14:textId="685A3A5E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B588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F11F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0686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17CA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5286B319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0D9DD" w14:textId="4669A9B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2B42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5716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D489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6116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6925B21C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1AAA4" w14:textId="4CFFF4D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BFFE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0.916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57F8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0.747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A883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1.121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8202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0.394</w:t>
            </w:r>
          </w:p>
        </w:tc>
      </w:tr>
      <w:tr w:rsidR="007F4867" w14:paraId="4742E0D4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EBC61" w14:textId="405FA678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Widowed 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divorced/living</w:t>
            </w: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separately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DB7C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0.982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FD4F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8C2E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1.171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99E8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0.838</w:t>
            </w:r>
          </w:p>
        </w:tc>
      </w:tr>
      <w:tr w:rsidR="00BD4EFD" w14:paraId="6950BAF4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80BAA" w14:textId="639C015E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Perceived household financial situation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4731E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E11133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DC06C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BC27B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D4EFD" w14:paraId="5B3117BB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10D6A" w14:textId="162226E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Lives comfortably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C6F20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013BD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0FD4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60D82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D4EFD" w14:paraId="4F550BD4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8432B" w14:textId="72F3AE91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Lives without serious financial hardship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5811F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2.824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73416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2.157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6282E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3.698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02DAD" w14:textId="3AAA6E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BD4EFD" w14:paraId="62D73780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3B6E2" w14:textId="17600E70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Barely meets monthly expenses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BC109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11.024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9544E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8.603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40C9B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14.126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448BD" w14:textId="375CAEE3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BD4EFD" w14:paraId="243C6D61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91638" w14:textId="0F3C610A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Unable to meet monthly expenses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651B0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28.913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8A3C8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22.217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FF723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37.628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8DE7E" w14:textId="79AE0444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BD4EFD" w14:paraId="1352F8D5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CE167" w14:textId="76C4B1D4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Does not know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00AFA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8.082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1FB81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4.564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A3FCE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14.314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EA7A9" w14:textId="23E6A1B0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7F4867" w14:paraId="2A09694C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0AF36" w14:textId="244F3F9F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NUTS -1 regions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E8E6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A9CF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4F13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5E4D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2157EBA5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943E1" w14:textId="6BD7ED0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İstanbul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DDC3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5FCC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F2D1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2B50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206A376C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7D675" w14:textId="6589A9E8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Marmara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B253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1.016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F793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0.777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ACCF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1.330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4DA5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0.905</w:t>
            </w:r>
          </w:p>
        </w:tc>
      </w:tr>
      <w:tr w:rsidR="007F4867" w14:paraId="1C8B92D1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CDF10" w14:textId="00199D83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Aegean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61E7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1.057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B70C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0.865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363C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1.292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8AEE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0.589</w:t>
            </w:r>
          </w:p>
        </w:tc>
      </w:tr>
      <w:tr w:rsidR="007F4867" w14:paraId="4320385E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C11CD" w14:textId="64712CD4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East Marmara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3AFF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0.699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1EC3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0.549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1071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0.891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A3E9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0.004</w:t>
            </w:r>
          </w:p>
        </w:tc>
      </w:tr>
      <w:tr w:rsidR="007F4867" w14:paraId="28376C64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F3E3F" w14:textId="597C063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3D76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0.904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B15B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0.714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D912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1.146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814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0.405</w:t>
            </w:r>
          </w:p>
        </w:tc>
      </w:tr>
      <w:tr w:rsidR="007F4867" w14:paraId="39D70714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60BDF" w14:textId="7455B16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Mediterranean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2582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1.146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CD0F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0.932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99D2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1.410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E999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0.196</w:t>
            </w:r>
          </w:p>
        </w:tc>
      </w:tr>
      <w:tr w:rsidR="007F4867" w14:paraId="43BBDEDE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76036" w14:textId="4B5176F9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Central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2B83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1.339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192C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1.015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7FD9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1.765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8268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0.039</w:t>
            </w:r>
          </w:p>
        </w:tc>
      </w:tr>
      <w:tr w:rsidR="007F4867" w14:paraId="7A6D17C0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1B6DA" w14:textId="3FCC3B5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Black Sea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0989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0.929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BD3E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0.712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DB52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1.213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AE69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0.588</w:t>
            </w:r>
          </w:p>
        </w:tc>
      </w:tr>
      <w:tr w:rsidR="007F4867" w14:paraId="3FA85D30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52C57" w14:textId="314B7821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East Black Sea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2EEB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0.581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D4FB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0.398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7891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0.850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29DB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0.005</w:t>
            </w:r>
          </w:p>
        </w:tc>
      </w:tr>
      <w:tr w:rsidR="007F4867" w14:paraId="34C8928B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BE057" w14:textId="04575EF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Northeast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A44A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2.339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83C0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1.624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349A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3.369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CA025" w14:textId="61D58F83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7773679D" w14:textId="77777777" w:rsidTr="00BD4EFD">
        <w:trPr>
          <w:trHeight w:val="312"/>
        </w:trPr>
        <w:tc>
          <w:tcPr>
            <w:tcW w:w="1963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AB5F1" w14:textId="67D1717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Middle East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2910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1.744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389E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1.312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DFEC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2.318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47B19" w14:textId="58EF85BB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540B2725" w14:textId="77777777" w:rsidTr="00BD4EFD">
        <w:trPr>
          <w:trHeight w:val="312"/>
        </w:trPr>
        <w:tc>
          <w:tcPr>
            <w:tcW w:w="1963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AE3B4" w14:textId="164A7CEB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Southeast Anatolia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38F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1.912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D68D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1.509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C415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2.422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3B81F" w14:textId="77EA3B69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</w:tbl>
    <w:p w14:paraId="00676845" w14:textId="3CE54959" w:rsidR="003344C8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4867">
        <w:rPr>
          <w:rFonts w:ascii="Times New Roman" w:eastAsia="Times New Roman" w:hAnsi="Times New Roman" w:cs="Times New Roman"/>
          <w:sz w:val="20"/>
          <w:szCs w:val="20"/>
        </w:rPr>
        <w:t>Multinomial logistic regression</w:t>
      </w:r>
    </w:p>
    <w:p w14:paraId="0E1E8EA4" w14:textId="77777777" w:rsidR="007F4867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79B0C64" w14:textId="77777777" w:rsidR="007F4867" w:rsidRPr="007F4867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17BD57" w14:textId="07B3DCB9" w:rsidR="003344C8" w:rsidRPr="007F4867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4867">
        <w:rPr>
          <w:rFonts w:ascii="Times New Roman" w:eastAsia="Times New Roman" w:hAnsi="Times New Roman" w:cs="Times New Roman"/>
          <w:sz w:val="20"/>
          <w:szCs w:val="20"/>
        </w:rPr>
        <w:lastRenderedPageBreak/>
        <w:t>Table 3. Sociodemographic determinants associated with severe food insecurity</w:t>
      </w:r>
    </w:p>
    <w:tbl>
      <w:tblPr>
        <w:tblStyle w:val="a1"/>
        <w:tblW w:w="5000" w:type="pct"/>
        <w:tblInd w:w="0" w:type="dxa"/>
        <w:tblLook w:val="0600" w:firstRow="0" w:lastRow="0" w:firstColumn="0" w:lastColumn="0" w:noHBand="1" w:noVBand="1"/>
      </w:tblPr>
      <w:tblGrid>
        <w:gridCol w:w="3546"/>
        <w:gridCol w:w="1370"/>
        <w:gridCol w:w="1371"/>
        <w:gridCol w:w="1371"/>
        <w:gridCol w:w="1371"/>
      </w:tblGrid>
      <w:tr w:rsidR="003344C8" w14:paraId="014A812B" w14:textId="77777777" w:rsidTr="00BD4EFD">
        <w:trPr>
          <w:trHeight w:val="312"/>
        </w:trPr>
        <w:tc>
          <w:tcPr>
            <w:tcW w:w="196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774C5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77A52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Exp(B)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C7627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Lower Bound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D9241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Upper Bound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0AA85" w14:textId="77777777" w:rsidR="003344C8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Sig.</w:t>
            </w:r>
          </w:p>
        </w:tc>
      </w:tr>
      <w:tr w:rsidR="007F4867" w14:paraId="0BAC7AAE" w14:textId="77777777" w:rsidTr="00BD4EFD">
        <w:trPr>
          <w:trHeight w:val="312"/>
        </w:trPr>
        <w:tc>
          <w:tcPr>
            <w:tcW w:w="1964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A01B9" w14:textId="59D8C7A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0EB6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3A18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9793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C5D8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1660D705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B2400" w14:textId="3827DDC1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0F61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D54A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4658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7B8F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11ABF82D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5A021" w14:textId="13AD085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CC62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0.755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CA16B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0.653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72B5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0.873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E0C0" w14:textId="6FF61B3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29B65EB4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C8256" w14:textId="02460CF8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0C24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92D7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2707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0981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23A1741F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BDE68" w14:textId="55C9F4A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19-49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700C6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8B65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8092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456C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33DE524C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097B7" w14:textId="0E3D8F7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15-18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901C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5EEE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0.552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B1C4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1.233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90CD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0.347</w:t>
            </w:r>
          </w:p>
        </w:tc>
      </w:tr>
      <w:tr w:rsidR="007F4867" w14:paraId="03B16BE3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7FE4E" w14:textId="5FA284C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50-64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3E83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0.598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0D68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0.500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2001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0.715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B0592" w14:textId="4F7FC2CF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7618FF43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49FA2" w14:textId="5817A459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Gungsuh" w:eastAsia="Gungsuh" w:hAnsi="Gungsuh" w:cs="Gungsuh"/>
                <w:sz w:val="20"/>
                <w:szCs w:val="20"/>
              </w:rPr>
              <w:t>≥65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CDE3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0.376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5F86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0.297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7CDD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0.477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01742" w14:textId="73615C5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1D02275B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5A7B3" w14:textId="53DE80B0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Educational status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F495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D0A6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5316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49B9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14FEABA6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CA1AD" w14:textId="68A59DE1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Illiterate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35EF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ED99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F122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781E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2C77D295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BAC0A" w14:textId="76EC6CC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Literate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3BFF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5.712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859C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4.049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7C74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8.059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404C5" w14:textId="7920209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4A6EEBB4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66FE1" w14:textId="54E927DD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Primary education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EC4B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5.315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E2A6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3.588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D7D8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7.873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62C52" w14:textId="60900B10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45D8C3EE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52EC9" w14:textId="365D928B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education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0990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3.014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C853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2.278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FE56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3.987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15AE4" w14:textId="11055189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5697AA48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158E7" w14:textId="2823B02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C6EC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2.463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2D8D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1.817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5259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3.340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0E7C1" w14:textId="1415BDC1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74F6C253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C7DD3" w14:textId="5C99303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Higher education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3D02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1.714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66E5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1.273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3121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2.308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8B438" w14:textId="211D4572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</w:t>
            </w:r>
            <w:r w:rsidR="00853977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.001</w:t>
            </w:r>
          </w:p>
        </w:tc>
      </w:tr>
      <w:tr w:rsidR="007F4867" w14:paraId="570DBC3F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9DF44" w14:textId="29CF1BD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709F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5656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EF36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CCD5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4B43E526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BA796" w14:textId="7E530353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8F22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4E485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8FAD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C7C9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72AF627D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AC32B" w14:textId="6DC4522B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DEC5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1.454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177E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1.159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2147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1.824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7E59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0.001</w:t>
            </w:r>
          </w:p>
        </w:tc>
      </w:tr>
      <w:tr w:rsidR="007F4867" w14:paraId="7264ED17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23BB0" w14:textId="1E60E57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Widowed 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divorced/living</w:t>
            </w: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separately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8A68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1.254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96FD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1.009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4936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1.560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7996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0.041</w:t>
            </w:r>
          </w:p>
        </w:tc>
      </w:tr>
      <w:tr w:rsidR="00BD4EFD" w14:paraId="0E98FB47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8820B" w14:textId="4022D13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Perceived household financial situation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1AF0D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352B0A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0E3A4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E9EF95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D4EFD" w14:paraId="003C94E1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C8599" w14:textId="1113C74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Lives comfortably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DF7E8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C3109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1F11F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C1DB5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D4EFD" w14:paraId="1DD295B6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83356" w14:textId="6355D51A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Lives without serious financial hardship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63B8B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2.364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7086F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1.628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B41FF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3.432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FABE8" w14:textId="7AFDDFF5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BD4EFD" w14:paraId="3C15B2CF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623F6" w14:textId="3590D228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Barely meets monthly expenses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E5AB9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9.970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B5A8E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7.124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DAA11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13.952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215A8" w14:textId="7885A705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BD4EFD" w14:paraId="1B930782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994CE" w14:textId="62DF7DE9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EFD">
              <w:rPr>
                <w:rFonts w:ascii="Times New Roman" w:eastAsia="Times New Roman" w:hAnsi="Times New Roman" w:cs="Times New Roman"/>
                <w:sz w:val="20"/>
                <w:szCs w:val="20"/>
              </w:rPr>
              <w:t>Unable to meet monthly expenses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E61FF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48.391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27890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34.331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7E8C7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68.208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A0A89" w14:textId="3A65761C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BD4EFD" w14:paraId="03AC7AB8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3C29E" w14:textId="76877D63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7DB">
              <w:rPr>
                <w:rFonts w:ascii="Times New Roman" w:eastAsia="Times New Roman" w:hAnsi="Times New Roman" w:cs="Times New Roman"/>
                <w:sz w:val="20"/>
                <w:szCs w:val="20"/>
              </w:rPr>
              <w:t>Does not know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E10AD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7.005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27844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3.231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CA41F" w14:textId="77777777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15.187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0DD75" w14:textId="6170DD6C" w:rsidR="00BD4EFD" w:rsidRDefault="00BD4EFD" w:rsidP="00BD4E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</w:tr>
      <w:tr w:rsidR="007F4867" w14:paraId="70041F98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C9494" w14:textId="7C44F9ED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NUTS -1 regions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C99E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A00B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A9B1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B973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867" w14:paraId="51D442B5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D0087" w14:textId="75C55FDA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İstanbul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A340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BBDF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73DED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8885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4867" w14:paraId="78790415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FFB4F" w14:textId="4E0E0065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Marmara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8F29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1.053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EA1F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0.762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8027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1.454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2FCC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0.756</w:t>
            </w:r>
          </w:p>
        </w:tc>
      </w:tr>
      <w:tr w:rsidR="007F4867" w14:paraId="11794800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EA1FF" w14:textId="38F9F2DE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Aegean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9A3F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0.969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3AC3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0.756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1CAD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1.242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04BD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0.804</w:t>
            </w:r>
          </w:p>
        </w:tc>
      </w:tr>
      <w:tr w:rsidR="007F4867" w14:paraId="1CF1BDEC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BEEE1" w14:textId="21ED7B3C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East Marmara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8277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0.604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0136C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0.446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5D95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0.820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0E1C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0.001</w:t>
            </w:r>
          </w:p>
        </w:tc>
      </w:tr>
      <w:tr w:rsidR="007F4867" w14:paraId="7B7314E6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FD68A" w14:textId="6A68A239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60A6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0.630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9F9F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0.459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686C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0.865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CDC7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0.004</w:t>
            </w:r>
          </w:p>
        </w:tc>
      </w:tr>
      <w:tr w:rsidR="007F4867" w14:paraId="02294828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5C0EE" w14:textId="4C998354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Mediterranean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72A39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1.032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BBCA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0.799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1146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1.331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7B28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0.811</w:t>
            </w:r>
          </w:p>
        </w:tc>
      </w:tr>
      <w:tr w:rsidR="007F4867" w14:paraId="3EB348AD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1C8DA" w14:textId="6FF22E5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Central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30E0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1.052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D907A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0.737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C6B8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1.503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5FC0D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0.779</w:t>
            </w:r>
          </w:p>
        </w:tc>
      </w:tr>
      <w:tr w:rsidR="007F4867" w14:paraId="5C38DDC4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7F966" w14:textId="54CE11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West Black Sea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7B51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1.060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C0B81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0.774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211E7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1.451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5B40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0.718</w:t>
            </w:r>
          </w:p>
        </w:tc>
      </w:tr>
      <w:tr w:rsidR="007F4867" w14:paraId="5B1C5BA2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084E5" w14:textId="6A900FD2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East Black Sea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6ECC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1.022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57E5B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0.691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4D4586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1.512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0DEB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0.915</w:t>
            </w:r>
          </w:p>
        </w:tc>
      </w:tr>
      <w:tr w:rsidR="007F4867" w14:paraId="4ABD51FF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43130" w14:textId="495A9406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Northeast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FE863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1.871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2F1A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1.196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DB61E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2.924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0489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0.006</w:t>
            </w:r>
          </w:p>
        </w:tc>
      </w:tr>
      <w:tr w:rsidR="007F4867" w14:paraId="0AFC8F52" w14:textId="77777777" w:rsidTr="00BD4EFD">
        <w:trPr>
          <w:trHeight w:val="312"/>
        </w:trPr>
        <w:tc>
          <w:tcPr>
            <w:tcW w:w="1964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F839E" w14:textId="5DC8FBA8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Middle East Anatolia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9386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1.586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50EB4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1.126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1AFA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2.233</w:t>
            </w:r>
          </w:p>
        </w:tc>
        <w:tc>
          <w:tcPr>
            <w:tcW w:w="759" w:type="pc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DB16F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0.008</w:t>
            </w:r>
          </w:p>
        </w:tc>
      </w:tr>
      <w:tr w:rsidR="007F4867" w14:paraId="0BCE4071" w14:textId="77777777" w:rsidTr="00BD4EFD">
        <w:trPr>
          <w:trHeight w:val="312"/>
        </w:trPr>
        <w:tc>
          <w:tcPr>
            <w:tcW w:w="1964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305C6" w14:textId="6ABB871B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0D8">
              <w:rPr>
                <w:rFonts w:ascii="Times New Roman" w:eastAsia="Times New Roman" w:hAnsi="Times New Roman" w:cs="Times New Roman"/>
                <w:sz w:val="20"/>
                <w:szCs w:val="20"/>
              </w:rPr>
              <w:t>Southeast Anatolia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14440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1.484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43935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1.111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38258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1.983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C2682" w14:textId="77777777" w:rsidR="007F4867" w:rsidRDefault="007F4867" w:rsidP="007F48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0.008</w:t>
            </w:r>
          </w:p>
        </w:tc>
      </w:tr>
    </w:tbl>
    <w:p w14:paraId="2515A73C" w14:textId="75804F35" w:rsidR="003344C8" w:rsidRDefault="007F4867">
      <w:pPr>
        <w:spacing w:after="160" w:line="25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4867">
        <w:rPr>
          <w:rFonts w:ascii="Times New Roman" w:eastAsia="Times New Roman" w:hAnsi="Times New Roman" w:cs="Times New Roman"/>
          <w:sz w:val="20"/>
          <w:szCs w:val="20"/>
        </w:rPr>
        <w:t>Multinomial logistic regression</w:t>
      </w:r>
    </w:p>
    <w:sectPr w:rsidR="003344C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  <w:embedRegular r:id="rId1" w:fontKey="{7F210124-FF57-F142-AC10-D25DACD611CC}"/>
    <w:embedItalic r:id="rId2" w:fontKey="{1E0B7FDE-2273-F442-A1AF-FD403E38D24C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  <w:embedRegular r:id="rId3" w:fontKey="{645E2A93-54AA-2E40-A2DB-339D7F1638D1}"/>
    <w:embedBold r:id="rId4" w:fontKey="{8807E021-B256-3A4D-A41D-689C2E2C93E3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5" w:subsetted="1" w:fontKey="{D7E0125B-3651-6242-BAB9-E9CD46B5015C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6" w:fontKey="{E6845558-0C75-B24E-AF80-5F747D9C107C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37E6B901-9269-3241-A39F-7C2726114B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4C8"/>
    <w:rsid w:val="000D4FDE"/>
    <w:rsid w:val="001F15C8"/>
    <w:rsid w:val="003344C8"/>
    <w:rsid w:val="00720BF8"/>
    <w:rsid w:val="007F4867"/>
    <w:rsid w:val="00853977"/>
    <w:rsid w:val="00BA0563"/>
    <w:rsid w:val="00BD4EFD"/>
    <w:rsid w:val="00BF7CED"/>
    <w:rsid w:val="00ED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E4C0CC"/>
  <w15:docId w15:val="{1410CC49-B13D-435A-80BB-E1418FA2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Sümeyye Gezer</cp:lastModifiedBy>
  <cp:revision>2</cp:revision>
  <dcterms:created xsi:type="dcterms:W3CDTF">2025-12-22T15:40:00Z</dcterms:created>
  <dcterms:modified xsi:type="dcterms:W3CDTF">2025-12-22T15:40:00Z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b08f8ac2-3e67-44c8-b564-33627b9624c1</vt:lpwstr>
  </property>
</Properties>
</file>