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CBE0C" w14:textId="3F5AE1C0" w:rsidR="005F32C6" w:rsidRPr="00C50219" w:rsidRDefault="00836864" w:rsidP="00836864">
      <w:pPr>
        <w:shd w:val="clear" w:color="auto" w:fill="F2F2F2" w:themeFill="background1" w:themeFillShade="F2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Supplementary File 1. </w:t>
      </w:r>
      <w:r w:rsidR="005F32C6" w:rsidRPr="00C50219">
        <w:rPr>
          <w:b/>
          <w:sz w:val="32"/>
          <w:u w:val="single"/>
        </w:rPr>
        <w:t>Database</w:t>
      </w:r>
      <w:r w:rsidR="002719FC">
        <w:rPr>
          <w:b/>
          <w:sz w:val="32"/>
          <w:u w:val="single"/>
        </w:rPr>
        <w:t xml:space="preserve"> search</w:t>
      </w:r>
      <w:r>
        <w:rPr>
          <w:b/>
          <w:sz w:val="32"/>
          <w:u w:val="single"/>
        </w:rPr>
        <w:t xml:space="preserve"> strategy</w:t>
      </w:r>
    </w:p>
    <w:p w14:paraId="2E95B08C" w14:textId="187C487A" w:rsidR="00E1721F" w:rsidRPr="00C50219" w:rsidRDefault="00A3031C" w:rsidP="002719FC">
      <w:pPr>
        <w:pStyle w:val="ListParagraph"/>
        <w:numPr>
          <w:ilvl w:val="0"/>
          <w:numId w:val="1"/>
        </w:numPr>
        <w:shd w:val="clear" w:color="auto" w:fill="D9D9D9" w:themeFill="background1" w:themeFillShade="D9"/>
        <w:rPr>
          <w:b/>
          <w:sz w:val="28"/>
          <w:u w:val="single"/>
        </w:rPr>
      </w:pPr>
      <w:r w:rsidRPr="00C50219">
        <w:rPr>
          <w:b/>
          <w:sz w:val="28"/>
          <w:u w:val="single"/>
        </w:rPr>
        <w:t>PubMed</w:t>
      </w:r>
      <w:r w:rsidR="00D93168" w:rsidRPr="00C50219">
        <w:rPr>
          <w:b/>
          <w:sz w:val="28"/>
          <w:u w:val="single"/>
        </w:rPr>
        <w:t xml:space="preserve"> (n = </w:t>
      </w:r>
      <w:r w:rsidR="00A4331F">
        <w:rPr>
          <w:b/>
          <w:sz w:val="28"/>
          <w:u w:val="single"/>
        </w:rPr>
        <w:t>112</w:t>
      </w:r>
      <w:r w:rsidR="00D93168" w:rsidRPr="00C50219">
        <w:rPr>
          <w:b/>
          <w:sz w:val="28"/>
          <w:u w:val="single"/>
        </w:rPr>
        <w:t>):</w:t>
      </w:r>
    </w:p>
    <w:p w14:paraId="10F06691" w14:textId="77777777" w:rsidR="00D8627B" w:rsidRPr="00D8627B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color w:val="212121"/>
        </w:rPr>
      </w:pPr>
      <w:r w:rsidRPr="00D8627B">
        <w:rPr>
          <w:rFonts w:ascii="Times New Roman" w:eastAsia="Times New Roman" w:hAnsi="Times New Roman" w:cs="Times New Roman"/>
          <w:color w:val="212121"/>
        </w:rPr>
        <w:t>Search: ((((healthcare utilization) AND (insured) OR (uninsured) OR (Households)) AND (community-based health insurance)) AND (Ethiopia)</w:t>
      </w:r>
    </w:p>
    <w:p w14:paraId="719B7FF8" w14:textId="77777777" w:rsidR="00D8627B" w:rsidRPr="00D8627B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color w:val="212121"/>
        </w:rPr>
      </w:pPr>
      <w:r w:rsidRPr="00D8627B">
        <w:rPr>
          <w:rFonts w:ascii="Times New Roman" w:eastAsia="Times New Roman" w:hAnsi="Times New Roman" w:cs="Times New Roman"/>
          <w:color w:val="212121"/>
        </w:rPr>
        <w:t>((("delivery of health care"[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("delivery"[All Fields] AND "health"[All Fields] AND "care"[All Fields]) OR "delivery of health care"[All Fields] OR "healthcare"[All Fields] OR "healthcare s"[All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healthcares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Fields]) AND ("statistics and numerical data"[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Subheading] OR ("statistics"[All Fields] AND "numerical"[All Fields] AND "data"[All Fields]) OR "statistics and numerical data"[All Fields] OR "utilization"[All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utilisation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utilisations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utilise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utilised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utilises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utilising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"utilities"[All Fields] OR "utility"[All Fields] OR "utilizations"[All Fields] OR "utilize"[All Fields] OR "utilized"[All Fields] OR "utilizer"[All Fields] OR "utilizers"[All Fields] OR "utilizes"[All Fields] OR "utilizing"[All Fields]) AND ("insurability"[All Fields] OR "insurable"[All Fields] OR "insurance carriers"[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("insurance"[All Fields] AND "carriers"[All Fields]) OR "insurance carriers"[All Fields] OR "insurer"[All Fields] OR "insurers"[All Fields] OR "insurance"[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"insurance"[All Fields] OR "insurances"[All Fields] OR "insurance s"[All Fields] OR "insurant"[All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insurants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"insure"[All Fields] OR "insured"[All Fields] OR "insured s"[All Fields] OR "insureds"[All Fields] OR "insurer s"[All Fields] OR "insures"[All Fields] OR "insuring"[All Fields])) OR ("medically uninsured"[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("medically"[All Fields] AND "uninsured"[All Fields]) OR "medically uninsured"[All Fields] OR "uninsured"[All Fields] OR "uninsurable"[All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uninsurance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uninsureds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Fields]) OR ("family characteristics"[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("family"[All Fields] AND "characteristics"[All Fields]) OR "family characteristics"[All Fields] OR "household"[All Fields] OR "households"[All Fields] OR "household s"[All Fields] OR "householder"[All Fields] OR "householder s"[All Fields] OR "householders"[All Fields])) AND ("community based health insurance"[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("community based"[All Fields] AND "health"[All Fields] AND "insurance"[All Fields]) OR "community based health insurance"[All Fields] OR ("community"[All Fields] AND "based"[All Fields] AND "health"[All Fields] AND "insurance"[All Fields]) OR "community based health insurance"[All Fields]) AND ("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ethiopia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ethiopia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ethiopia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s"[All Fields])</w:t>
      </w:r>
    </w:p>
    <w:p w14:paraId="75894F3E" w14:textId="77777777" w:rsidR="00D8627B" w:rsidRPr="00CE0493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b/>
          <w:color w:val="212121"/>
        </w:rPr>
      </w:pPr>
      <w:r w:rsidRPr="00CE0493">
        <w:rPr>
          <w:rFonts w:ascii="Times New Roman" w:eastAsia="Times New Roman" w:hAnsi="Times New Roman" w:cs="Times New Roman"/>
          <w:b/>
          <w:color w:val="212121"/>
        </w:rPr>
        <w:t>Translations</w:t>
      </w:r>
    </w:p>
    <w:p w14:paraId="2FB1EAFF" w14:textId="77777777" w:rsidR="00D8627B" w:rsidRPr="00D8627B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color w:val="212121"/>
        </w:rPr>
      </w:pPr>
      <w:r w:rsidRPr="002760D7">
        <w:rPr>
          <w:rFonts w:ascii="Times New Roman" w:eastAsia="Times New Roman" w:hAnsi="Times New Roman" w:cs="Times New Roman"/>
          <w:b/>
          <w:color w:val="212121"/>
        </w:rPr>
        <w:t>healthcare:</w:t>
      </w:r>
      <w:r w:rsidRPr="00D8627B">
        <w:rPr>
          <w:rFonts w:ascii="Times New Roman" w:eastAsia="Times New Roman" w:hAnsi="Times New Roman" w:cs="Times New Roman"/>
          <w:color w:val="212121"/>
        </w:rPr>
        <w:t xml:space="preserve"> "delivery of health care"[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("delivery"[All Fields] AND "health"[All Fields] AND "care"[All Fields]) OR "delivery of health care"[All Fields] OR "healthcare"[All Fields] OR "healthcare's"[All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healthcares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</w:t>
      </w:r>
    </w:p>
    <w:p w14:paraId="5790FAA6" w14:textId="77777777" w:rsidR="00D8627B" w:rsidRPr="00D8627B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color w:val="212121"/>
        </w:rPr>
      </w:pPr>
      <w:r w:rsidRPr="002760D7">
        <w:rPr>
          <w:rFonts w:ascii="Times New Roman" w:eastAsia="Times New Roman" w:hAnsi="Times New Roman" w:cs="Times New Roman"/>
          <w:b/>
          <w:color w:val="212121"/>
        </w:rPr>
        <w:t>utilization:</w:t>
      </w:r>
      <w:r w:rsidRPr="00D8627B">
        <w:rPr>
          <w:rFonts w:ascii="Times New Roman" w:eastAsia="Times New Roman" w:hAnsi="Times New Roman" w:cs="Times New Roman"/>
          <w:color w:val="212121"/>
        </w:rPr>
        <w:t xml:space="preserve"> "statistics and numerical data"[Subheading] OR ("statistics"[All Fields] AND "numerical"[All Fields] AND "data"[All Fields]) OR "statistics and numerical data"[All Fields] OR "utilization"[All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utilisation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utilisations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utilise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utilised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utilises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utilising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"utilities"[All Fields] OR "utility"[All Fields] OR "utilizations"[All Fields] OR "utilize"[All Fields] OR "utilized"[All Fields] OR "utilizer"[All Fields] OR "utilizers"[All Fields] OR "utilizes"[All Fields] OR "utilizing"[All Fields]</w:t>
      </w:r>
    </w:p>
    <w:p w14:paraId="6FEC8D1D" w14:textId="77777777" w:rsidR="00D8627B" w:rsidRPr="00D8627B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color w:val="212121"/>
        </w:rPr>
      </w:pPr>
      <w:r w:rsidRPr="002760D7">
        <w:rPr>
          <w:rFonts w:ascii="Times New Roman" w:eastAsia="Times New Roman" w:hAnsi="Times New Roman" w:cs="Times New Roman"/>
          <w:b/>
          <w:color w:val="212121"/>
        </w:rPr>
        <w:t>insured:</w:t>
      </w:r>
      <w:r w:rsidRPr="00D8627B">
        <w:rPr>
          <w:rFonts w:ascii="Times New Roman" w:eastAsia="Times New Roman" w:hAnsi="Times New Roman" w:cs="Times New Roman"/>
          <w:color w:val="212121"/>
        </w:rPr>
        <w:t xml:space="preserve"> "insurability"[All Fields] OR "insurable"[All Fields] OR "insurance carriers"[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("insurance"[All Fields] AND "carriers"[All Fields]) OR "insurance carriers"[All Fields] OR "insurer"[All Fields] OR "insurers"[All Fields] OR "insurance"[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"insurance"[All Fields] </w:t>
      </w:r>
      <w:r w:rsidRPr="00D8627B">
        <w:rPr>
          <w:rFonts w:ascii="Times New Roman" w:eastAsia="Times New Roman" w:hAnsi="Times New Roman" w:cs="Times New Roman"/>
          <w:color w:val="212121"/>
        </w:rPr>
        <w:lastRenderedPageBreak/>
        <w:t>OR "insurances"[All Fields] OR "insurance's"[All Fields] OR "insurant"[All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insurants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"insure"[All Fields] OR "insured"[All Fields] OR "insured's"[All Fields] OR "insureds"[All Fields] OR "insurer's"[All Fields] OR "insures"[All Fields] OR "insuring"[All Fields]</w:t>
      </w:r>
    </w:p>
    <w:p w14:paraId="60EE976E" w14:textId="77777777" w:rsidR="00D8627B" w:rsidRPr="00D8627B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color w:val="212121"/>
        </w:rPr>
      </w:pPr>
      <w:r w:rsidRPr="002760D7">
        <w:rPr>
          <w:rFonts w:ascii="Times New Roman" w:eastAsia="Times New Roman" w:hAnsi="Times New Roman" w:cs="Times New Roman"/>
          <w:b/>
          <w:color w:val="212121"/>
        </w:rPr>
        <w:t>uninsured:</w:t>
      </w:r>
      <w:r w:rsidRPr="00D8627B">
        <w:rPr>
          <w:rFonts w:ascii="Times New Roman" w:eastAsia="Times New Roman" w:hAnsi="Times New Roman" w:cs="Times New Roman"/>
          <w:color w:val="212121"/>
        </w:rPr>
        <w:t xml:space="preserve"> "medically uninsured"[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("medically"[All Fields] AND "uninsured"[All Fields]) OR "medically uninsured"[All Fields] OR "uninsured"[All Fields] OR "uninsurable"[All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uninsurance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uninsureds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</w:t>
      </w:r>
    </w:p>
    <w:p w14:paraId="3C344794" w14:textId="77777777" w:rsidR="00D8627B" w:rsidRPr="00D8627B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color w:val="212121"/>
        </w:rPr>
      </w:pPr>
      <w:r w:rsidRPr="001F4BE6">
        <w:rPr>
          <w:rFonts w:ascii="Times New Roman" w:eastAsia="Times New Roman" w:hAnsi="Times New Roman" w:cs="Times New Roman"/>
          <w:b/>
          <w:color w:val="212121"/>
        </w:rPr>
        <w:t>Households:</w:t>
      </w:r>
      <w:r w:rsidRPr="00D8627B">
        <w:rPr>
          <w:rFonts w:ascii="Times New Roman" w:eastAsia="Times New Roman" w:hAnsi="Times New Roman" w:cs="Times New Roman"/>
          <w:color w:val="212121"/>
        </w:rPr>
        <w:t xml:space="preserve"> "family characteristics"[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("family"[All Fields] AND "characteristics"[All Fields]) OR "family characteristics"[All Fields] OR "household"[All Fields] OR "households"[All Fields] OR "household's"[All Fields] OR "householder"[All Fields] OR "householder's"[All Fields] OR "householders"[All Fields]</w:t>
      </w:r>
    </w:p>
    <w:p w14:paraId="3CAAD2D4" w14:textId="77777777" w:rsidR="00D8627B" w:rsidRPr="00D8627B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color w:val="212121"/>
        </w:rPr>
      </w:pPr>
      <w:r w:rsidRPr="002760D7">
        <w:rPr>
          <w:rFonts w:ascii="Times New Roman" w:eastAsia="Times New Roman" w:hAnsi="Times New Roman" w:cs="Times New Roman"/>
          <w:b/>
          <w:color w:val="212121"/>
        </w:rPr>
        <w:t>community-based health insurance:</w:t>
      </w:r>
      <w:r w:rsidRPr="00D8627B">
        <w:rPr>
          <w:rFonts w:ascii="Times New Roman" w:eastAsia="Times New Roman" w:hAnsi="Times New Roman" w:cs="Times New Roman"/>
          <w:color w:val="212121"/>
        </w:rPr>
        <w:t xml:space="preserve"> "community-based health insurance"[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("community-based"[All Fields] AND "health"[All Fields] AND "insurance"[All Fields]) OR "community-based health insurance"[All Fields] OR ("community"[All Fields] AND "based"[All Fields] AND "health"[All Fields] AND "insurance"[All Fields]) OR "community based health insurance"[All Fields]</w:t>
      </w:r>
    </w:p>
    <w:p w14:paraId="0066F599" w14:textId="77777777" w:rsidR="00D8627B" w:rsidRPr="00D8627B" w:rsidRDefault="00D8627B" w:rsidP="00D8627B">
      <w:pPr>
        <w:spacing w:after="0" w:line="276" w:lineRule="auto"/>
        <w:rPr>
          <w:rFonts w:ascii="Times New Roman" w:eastAsia="Times New Roman" w:hAnsi="Times New Roman" w:cs="Times New Roman"/>
          <w:color w:val="212121"/>
        </w:rPr>
      </w:pPr>
      <w:r w:rsidRPr="002760D7">
        <w:rPr>
          <w:rFonts w:ascii="Times New Roman" w:eastAsia="Times New Roman" w:hAnsi="Times New Roman" w:cs="Times New Roman"/>
          <w:b/>
          <w:color w:val="212121"/>
        </w:rPr>
        <w:t>Ethiopia:</w:t>
      </w:r>
      <w:r w:rsidRPr="00D8627B">
        <w:rPr>
          <w:rFonts w:ascii="Times New Roman" w:eastAsia="Times New Roman" w:hAnsi="Times New Roman" w:cs="Times New Roman"/>
          <w:color w:val="212121"/>
        </w:rPr>
        <w:t xml:space="preserve">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ethiopia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MeSH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 xml:space="preserve"> Terms]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ethiopia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 OR "</w:t>
      </w:r>
      <w:proofErr w:type="spellStart"/>
      <w:r w:rsidRPr="00D8627B">
        <w:rPr>
          <w:rFonts w:ascii="Times New Roman" w:eastAsia="Times New Roman" w:hAnsi="Times New Roman" w:cs="Times New Roman"/>
          <w:color w:val="212121"/>
        </w:rPr>
        <w:t>ethiopia's</w:t>
      </w:r>
      <w:proofErr w:type="spellEnd"/>
      <w:r w:rsidRPr="00D8627B">
        <w:rPr>
          <w:rFonts w:ascii="Times New Roman" w:eastAsia="Times New Roman" w:hAnsi="Times New Roman" w:cs="Times New Roman"/>
          <w:color w:val="212121"/>
        </w:rPr>
        <w:t>"[All Fields]</w:t>
      </w:r>
    </w:p>
    <w:p w14:paraId="1B5A829E" w14:textId="0EA93518" w:rsidR="00FF3A87" w:rsidRPr="002719FC" w:rsidRDefault="00FF3A87" w:rsidP="00095AAE">
      <w:pPr>
        <w:pStyle w:val="ListParagraph"/>
        <w:numPr>
          <w:ilvl w:val="0"/>
          <w:numId w:val="1"/>
        </w:numPr>
        <w:shd w:val="clear" w:color="auto" w:fill="D9D9D9" w:themeFill="background1" w:themeFillShade="D9"/>
        <w:spacing w:before="240"/>
        <w:rPr>
          <w:b/>
          <w:sz w:val="28"/>
          <w:u w:val="single"/>
        </w:rPr>
      </w:pPr>
      <w:r w:rsidRPr="002719FC">
        <w:rPr>
          <w:b/>
          <w:sz w:val="28"/>
          <w:u w:val="single"/>
        </w:rPr>
        <w:t xml:space="preserve">Google scholar (n = </w:t>
      </w:r>
      <w:r w:rsidR="00EF0B80">
        <w:rPr>
          <w:b/>
          <w:sz w:val="28"/>
          <w:u w:val="single"/>
        </w:rPr>
        <w:t>202</w:t>
      </w:r>
      <w:r w:rsidRPr="002719FC">
        <w:rPr>
          <w:b/>
          <w:sz w:val="28"/>
          <w:u w:val="single"/>
        </w:rPr>
        <w:t xml:space="preserve">) </w:t>
      </w:r>
      <w:bookmarkStart w:id="0" w:name="_Hlk112518834"/>
      <w:r w:rsidRPr="002719FC">
        <w:rPr>
          <w:b/>
          <w:sz w:val="28"/>
          <w:u w:val="single"/>
        </w:rPr>
        <w:t xml:space="preserve">– using </w:t>
      </w:r>
      <w:r w:rsidR="002719FC">
        <w:rPr>
          <w:b/>
          <w:sz w:val="28"/>
          <w:u w:val="single"/>
        </w:rPr>
        <w:t>“P</w:t>
      </w:r>
      <w:r w:rsidRPr="002719FC">
        <w:rPr>
          <w:b/>
          <w:sz w:val="28"/>
          <w:u w:val="single"/>
        </w:rPr>
        <w:t xml:space="preserve">erish or </w:t>
      </w:r>
      <w:r w:rsidR="002719FC">
        <w:rPr>
          <w:b/>
          <w:sz w:val="28"/>
          <w:u w:val="single"/>
        </w:rPr>
        <w:t>P</w:t>
      </w:r>
      <w:r w:rsidRPr="002719FC">
        <w:rPr>
          <w:b/>
          <w:sz w:val="28"/>
          <w:u w:val="single"/>
        </w:rPr>
        <w:t>ublish</w:t>
      </w:r>
      <w:r w:rsidR="002719FC">
        <w:rPr>
          <w:b/>
          <w:sz w:val="28"/>
          <w:u w:val="single"/>
        </w:rPr>
        <w:t>” software</w:t>
      </w:r>
      <w:r w:rsidR="002719FC" w:rsidRPr="002719FC">
        <w:rPr>
          <w:b/>
          <w:sz w:val="28"/>
          <w:u w:val="single"/>
        </w:rPr>
        <w:t>:</w:t>
      </w:r>
      <w:bookmarkEnd w:id="0"/>
    </w:p>
    <w:p w14:paraId="66D44493" w14:textId="77777777" w:rsidR="00EF0B80" w:rsidRPr="00EF0B80" w:rsidRDefault="00EF0B80" w:rsidP="00EF0B80">
      <w:pPr>
        <w:keepNext/>
        <w:keepLines/>
        <w:autoSpaceDE w:val="0"/>
        <w:autoSpaceDN w:val="0"/>
        <w:adjustRightInd w:val="0"/>
        <w:spacing w:after="12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F0B80">
        <w:rPr>
          <w:rFonts w:ascii="Times New Roman" w:hAnsi="Times New Roman" w:cs="Times New Roman"/>
          <w:b/>
          <w:bCs/>
          <w:sz w:val="24"/>
          <w:szCs w:val="24"/>
        </w:rPr>
        <w:t>Healthcare utilization among community health insurance members and non-members in Ethiopia</w:t>
      </w:r>
    </w:p>
    <w:p w14:paraId="7857A1D4" w14:textId="77777777" w:rsidR="00EF0B80" w:rsidRPr="00EF0B80" w:rsidRDefault="00EF0B80" w:rsidP="00EF0B8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EF0B80">
        <w:rPr>
          <w:rFonts w:ascii="Times New Roman" w:hAnsi="Times New Roman" w:cs="Times New Roman"/>
          <w:i/>
          <w:iCs/>
        </w:rPr>
        <w:t>Publish or Perish 8.12.4612.8838 (basic report)</w:t>
      </w:r>
      <w:r w:rsidRPr="00EF0B80">
        <w:rPr>
          <w:rFonts w:ascii="Times New Roman" w:hAnsi="Times New Roman" w:cs="Times New Roman"/>
          <w:i/>
          <w:iCs/>
        </w:rPr>
        <w:br/>
      </w:r>
      <w:proofErr w:type="spellStart"/>
      <w:r w:rsidRPr="00EF0B80">
        <w:rPr>
          <w:rFonts w:ascii="Times New Roman" w:hAnsi="Times New Roman" w:cs="Times New Roman"/>
          <w:i/>
          <w:iCs/>
        </w:rPr>
        <w:t>MSWindows</w:t>
      </w:r>
      <w:proofErr w:type="spellEnd"/>
      <w:r w:rsidRPr="00EF0B80">
        <w:rPr>
          <w:rFonts w:ascii="Times New Roman" w:hAnsi="Times New Roman" w:cs="Times New Roman"/>
          <w:i/>
          <w:iCs/>
        </w:rPr>
        <w:t xml:space="preserve"> (x64) edition, running on Windows 10.0.19045 (x64)</w:t>
      </w:r>
    </w:p>
    <w:p w14:paraId="54E82778" w14:textId="77777777" w:rsidR="00EF0B80" w:rsidRPr="00EF0B80" w:rsidRDefault="00EF0B80" w:rsidP="00EF0B80">
      <w:pPr>
        <w:keepNext/>
        <w:keepLines/>
        <w:autoSpaceDE w:val="0"/>
        <w:autoSpaceDN w:val="0"/>
        <w:adjustRightInd w:val="0"/>
        <w:spacing w:after="12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F0B80">
        <w:rPr>
          <w:rFonts w:ascii="Times New Roman" w:hAnsi="Times New Roman" w:cs="Times New Roman"/>
          <w:b/>
          <w:bCs/>
          <w:sz w:val="24"/>
          <w:szCs w:val="24"/>
        </w:rPr>
        <w:t>Search terms</w:t>
      </w:r>
    </w:p>
    <w:p w14:paraId="693EFE55" w14:textId="2F2626EC" w:rsidR="00EF0B80" w:rsidRPr="00EF0B80" w:rsidRDefault="00EF0B80" w:rsidP="00EF0B8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EF0B80">
        <w:rPr>
          <w:rFonts w:ascii="Times New Roman" w:hAnsi="Times New Roman" w:cs="Times New Roman"/>
          <w:b/>
          <w:bCs/>
        </w:rPr>
        <w:t>Keywords:</w:t>
      </w:r>
      <w:r w:rsidRPr="00EF0B80">
        <w:rPr>
          <w:rFonts w:ascii="Times New Roman" w:hAnsi="Times New Roman" w:cs="Times New Roman"/>
        </w:rPr>
        <w:t xml:space="preserve"> Healthcare utilization among community health insurance members and non-members in Ethiopia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Years:</w:t>
      </w:r>
      <w:r w:rsidRPr="00EF0B80">
        <w:rPr>
          <w:rFonts w:ascii="Times New Roman" w:hAnsi="Times New Roman" w:cs="Times New Roman"/>
        </w:rPr>
        <w:t xml:space="preserve"> all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Other options:</w:t>
      </w:r>
      <w:r w:rsidRPr="00EF0B80">
        <w:rPr>
          <w:rFonts w:ascii="Times New Roman" w:hAnsi="Times New Roman" w:cs="Times New Roman"/>
        </w:rPr>
        <w:t xml:space="preserve"> include citations; include patents; any articles</w:t>
      </w:r>
    </w:p>
    <w:p w14:paraId="30AFF79E" w14:textId="77777777" w:rsidR="00EF0B80" w:rsidRPr="00EF0B80" w:rsidRDefault="00EF0B80" w:rsidP="00EF0B80">
      <w:pPr>
        <w:keepNext/>
        <w:keepLines/>
        <w:autoSpaceDE w:val="0"/>
        <w:autoSpaceDN w:val="0"/>
        <w:adjustRightInd w:val="0"/>
        <w:spacing w:after="12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F0B80">
        <w:rPr>
          <w:rFonts w:ascii="Times New Roman" w:hAnsi="Times New Roman" w:cs="Times New Roman"/>
          <w:b/>
          <w:bCs/>
          <w:sz w:val="24"/>
          <w:szCs w:val="24"/>
        </w:rPr>
        <w:t>Data retrieval</w:t>
      </w:r>
    </w:p>
    <w:p w14:paraId="69BB4216" w14:textId="3B866D91" w:rsidR="00EF0B80" w:rsidRPr="00EF0B80" w:rsidRDefault="00EF0B80" w:rsidP="00EF0B8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F0B80">
        <w:rPr>
          <w:rFonts w:ascii="Times New Roman" w:hAnsi="Times New Roman" w:cs="Times New Roman"/>
          <w:b/>
          <w:bCs/>
          <w:sz w:val="24"/>
          <w:szCs w:val="24"/>
        </w:rPr>
        <w:t>Data source:</w:t>
      </w:r>
      <w:r w:rsidRPr="00EF0B80">
        <w:rPr>
          <w:rFonts w:ascii="Times New Roman" w:hAnsi="Times New Roman" w:cs="Times New Roman"/>
          <w:sz w:val="24"/>
          <w:szCs w:val="24"/>
        </w:rPr>
        <w:t xml:space="preserve"> Google Scholar</w:t>
      </w:r>
      <w:r w:rsidRPr="00EF0B80">
        <w:rPr>
          <w:rFonts w:ascii="Times New Roman" w:hAnsi="Times New Roman" w:cs="Times New Roman"/>
          <w:sz w:val="24"/>
          <w:szCs w:val="24"/>
        </w:rPr>
        <w:br/>
      </w:r>
      <w:r w:rsidRPr="00EF0B80">
        <w:rPr>
          <w:rFonts w:ascii="Times New Roman" w:hAnsi="Times New Roman" w:cs="Times New Roman"/>
          <w:b/>
          <w:bCs/>
        </w:rPr>
        <w:t>Search date:</w:t>
      </w:r>
      <w:r w:rsidRPr="00EF0B80">
        <w:rPr>
          <w:rFonts w:ascii="Times New Roman" w:hAnsi="Times New Roman" w:cs="Times New Roman"/>
        </w:rPr>
        <w:t xml:space="preserve"> 2024-03-22 14:30:11 +0300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Cache date:</w:t>
      </w:r>
      <w:r w:rsidRPr="00EF0B80">
        <w:rPr>
          <w:rFonts w:ascii="Times New Roman" w:hAnsi="Times New Roman" w:cs="Times New Roman"/>
        </w:rPr>
        <w:t xml:space="preserve"> 2024-03-22 11:30:33 +0300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Search result:</w:t>
      </w:r>
      <w:r w:rsidRPr="00EF0B80">
        <w:rPr>
          <w:rFonts w:ascii="Times New Roman" w:hAnsi="Times New Roman" w:cs="Times New Roman"/>
        </w:rPr>
        <w:t xml:space="preserve"> [0] No error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  <w:i/>
          <w:iCs/>
        </w:rPr>
        <w:t>Important:</w:t>
      </w:r>
      <w:r w:rsidRPr="00EF0B80">
        <w:rPr>
          <w:rFonts w:ascii="Times New Roman" w:hAnsi="Times New Roman" w:cs="Times New Roman"/>
          <w:i/>
          <w:iCs/>
        </w:rPr>
        <w:t xml:space="preserve"> This data source provides only abbreviated data. Any ellipses (... marks) shown in this report originate with the data source; they are NOT caused by subsequent processing in Publish or Perish.</w:t>
      </w:r>
    </w:p>
    <w:p w14:paraId="4FE33017" w14:textId="77777777" w:rsidR="00EF0B80" w:rsidRPr="00EF0B80" w:rsidRDefault="00EF0B80" w:rsidP="00EF0B80">
      <w:pPr>
        <w:keepNext/>
        <w:keepLines/>
        <w:autoSpaceDE w:val="0"/>
        <w:autoSpaceDN w:val="0"/>
        <w:adjustRightInd w:val="0"/>
        <w:spacing w:after="12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F0B80">
        <w:rPr>
          <w:rFonts w:ascii="Times New Roman" w:hAnsi="Times New Roman" w:cs="Times New Roman"/>
          <w:b/>
          <w:bCs/>
          <w:sz w:val="24"/>
          <w:szCs w:val="24"/>
        </w:rPr>
        <w:t>Metrics</w:t>
      </w:r>
    </w:p>
    <w:p w14:paraId="59B8C3FC" w14:textId="7886F646" w:rsidR="00EF0B80" w:rsidRPr="00EF0B80" w:rsidRDefault="00EF0B80" w:rsidP="00DF71DA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</w:rPr>
      </w:pPr>
      <w:r w:rsidRPr="00EF0B80">
        <w:rPr>
          <w:rFonts w:ascii="Times New Roman" w:hAnsi="Times New Roman" w:cs="Times New Roman"/>
          <w:b/>
          <w:bCs/>
        </w:rPr>
        <w:t>Reference date:</w:t>
      </w:r>
      <w:r w:rsidRPr="00EF0B80">
        <w:rPr>
          <w:rFonts w:ascii="Times New Roman" w:hAnsi="Times New Roman" w:cs="Times New Roman"/>
        </w:rPr>
        <w:t xml:space="preserve"> 2024-03-22 11:30:33 +0300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Publication years:</w:t>
      </w:r>
      <w:r w:rsidRPr="00EF0B80">
        <w:rPr>
          <w:rFonts w:ascii="Times New Roman" w:hAnsi="Times New Roman" w:cs="Times New Roman"/>
        </w:rPr>
        <w:t xml:space="preserve"> 1996-2024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Citation years:</w:t>
      </w:r>
      <w:r w:rsidRPr="00EF0B80">
        <w:rPr>
          <w:rFonts w:ascii="Times New Roman" w:hAnsi="Times New Roman" w:cs="Times New Roman"/>
        </w:rPr>
        <w:t xml:space="preserve"> 28 (1996-2024)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Papers:</w:t>
      </w:r>
      <w:r w:rsidRPr="00EF0B80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Citations:</w:t>
      </w:r>
      <w:r w:rsidRPr="00EF0B80">
        <w:rPr>
          <w:rFonts w:ascii="Times New Roman" w:hAnsi="Times New Roman" w:cs="Times New Roman"/>
        </w:rPr>
        <w:t xml:space="preserve"> 4307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Citations/year:</w:t>
      </w:r>
      <w:r w:rsidRPr="00EF0B80">
        <w:rPr>
          <w:rFonts w:ascii="Times New Roman" w:hAnsi="Times New Roman" w:cs="Times New Roman"/>
        </w:rPr>
        <w:t xml:space="preserve"> 153.82 (acc1=105, acc2=81, acc5=36, acc10=9, acc20=0)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Citations/paper:</w:t>
      </w:r>
      <w:r w:rsidRPr="00EF0B80">
        <w:rPr>
          <w:rFonts w:ascii="Times New Roman" w:hAnsi="Times New Roman" w:cs="Times New Roman"/>
        </w:rPr>
        <w:t xml:space="preserve"> 21.54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lastRenderedPageBreak/>
        <w:t>Citations/author:</w:t>
      </w:r>
      <w:r w:rsidRPr="00EF0B80">
        <w:rPr>
          <w:rFonts w:ascii="Times New Roman" w:hAnsi="Times New Roman" w:cs="Times New Roman"/>
        </w:rPr>
        <w:t xml:space="preserve"> 1658.40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Papers/author:</w:t>
      </w:r>
      <w:r w:rsidRPr="00EF0B80">
        <w:rPr>
          <w:rFonts w:ascii="Times New Roman" w:hAnsi="Times New Roman" w:cs="Times New Roman"/>
        </w:rPr>
        <w:t xml:space="preserve"> 103.21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Authors/paper:</w:t>
      </w:r>
      <w:r w:rsidRPr="00EF0B80">
        <w:rPr>
          <w:rFonts w:ascii="Times New Roman" w:hAnsi="Times New Roman" w:cs="Times New Roman"/>
        </w:rPr>
        <w:t xml:space="preserve"> 2.80/3.0/1 (mean/median/mode)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Age-weighted citation rate:</w:t>
      </w:r>
      <w:r w:rsidRPr="00EF0B80">
        <w:rPr>
          <w:rFonts w:ascii="Times New Roman" w:hAnsi="Times New Roman" w:cs="Times New Roman"/>
        </w:rPr>
        <w:t xml:space="preserve"> 504.52 (sqrt=22.46), 170.46/author</w:t>
      </w:r>
      <w:r w:rsidRPr="00EF0B80">
        <w:rPr>
          <w:rFonts w:ascii="Times New Roman" w:hAnsi="Times New Roman" w:cs="Times New Roman"/>
        </w:rPr>
        <w:br/>
      </w:r>
      <w:r w:rsidRPr="00EF0B80">
        <w:rPr>
          <w:rFonts w:ascii="Times New Roman" w:hAnsi="Times New Roman" w:cs="Times New Roman"/>
          <w:b/>
          <w:bCs/>
        </w:rPr>
        <w:t>Hirsch h-index:</w:t>
      </w:r>
      <w:r w:rsidRPr="00EF0B80">
        <w:rPr>
          <w:rFonts w:ascii="Times New Roman" w:hAnsi="Times New Roman" w:cs="Times New Roman"/>
        </w:rPr>
        <w:t xml:space="preserve"> 35 (a=3.52, m=1.25, 3281 cites=76.2% coverage)</w:t>
      </w:r>
      <w:r w:rsidRPr="00EF0B80">
        <w:rPr>
          <w:rFonts w:ascii="Times New Roman" w:hAnsi="Times New Roman" w:cs="Times New Roman"/>
        </w:rPr>
        <w:br/>
      </w:r>
      <w:proofErr w:type="spellStart"/>
      <w:r w:rsidRPr="00EF0B80">
        <w:rPr>
          <w:rFonts w:ascii="Times New Roman" w:hAnsi="Times New Roman" w:cs="Times New Roman"/>
          <w:b/>
          <w:bCs/>
        </w:rPr>
        <w:t>Egghe</w:t>
      </w:r>
      <w:proofErr w:type="spellEnd"/>
      <w:r w:rsidRPr="00EF0B80">
        <w:rPr>
          <w:rFonts w:ascii="Times New Roman" w:hAnsi="Times New Roman" w:cs="Times New Roman"/>
          <w:b/>
          <w:bCs/>
        </w:rPr>
        <w:t xml:space="preserve"> g-index:</w:t>
      </w:r>
      <w:r w:rsidRPr="00EF0B80">
        <w:rPr>
          <w:rFonts w:ascii="Times New Roman" w:hAnsi="Times New Roman" w:cs="Times New Roman"/>
        </w:rPr>
        <w:t xml:space="preserve"> 62 (g/h=1.77, 3907 cites=90.7% coverage)</w:t>
      </w:r>
      <w:r w:rsidRPr="00EF0B80">
        <w:rPr>
          <w:rFonts w:ascii="Times New Roman" w:hAnsi="Times New Roman" w:cs="Times New Roman"/>
        </w:rPr>
        <w:br/>
      </w:r>
      <w:proofErr w:type="spellStart"/>
      <w:r w:rsidRPr="00EF0B80">
        <w:rPr>
          <w:rFonts w:ascii="Times New Roman" w:hAnsi="Times New Roman" w:cs="Times New Roman"/>
          <w:b/>
          <w:bCs/>
        </w:rPr>
        <w:t>PoP</w:t>
      </w:r>
      <w:proofErr w:type="spellEnd"/>
      <w:r w:rsidRPr="00EF0B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F0B80">
        <w:rPr>
          <w:rFonts w:ascii="Times New Roman" w:hAnsi="Times New Roman" w:cs="Times New Roman"/>
          <w:b/>
          <w:bCs/>
        </w:rPr>
        <w:t>hI,norm</w:t>
      </w:r>
      <w:proofErr w:type="spellEnd"/>
      <w:r w:rsidRPr="00EF0B80">
        <w:rPr>
          <w:rFonts w:ascii="Times New Roman" w:hAnsi="Times New Roman" w:cs="Times New Roman"/>
          <w:b/>
          <w:bCs/>
        </w:rPr>
        <w:t>:</w:t>
      </w:r>
      <w:r w:rsidRPr="00EF0B80">
        <w:rPr>
          <w:rFonts w:ascii="Times New Roman" w:hAnsi="Times New Roman" w:cs="Times New Roman"/>
        </w:rPr>
        <w:t xml:space="preserve"> 18</w:t>
      </w:r>
      <w:r w:rsidRPr="00EF0B80">
        <w:rPr>
          <w:rFonts w:ascii="Times New Roman" w:hAnsi="Times New Roman" w:cs="Times New Roman"/>
        </w:rPr>
        <w:br/>
      </w:r>
      <w:proofErr w:type="spellStart"/>
      <w:r w:rsidRPr="00EF0B80">
        <w:rPr>
          <w:rFonts w:ascii="Times New Roman" w:hAnsi="Times New Roman" w:cs="Times New Roman"/>
          <w:b/>
          <w:bCs/>
        </w:rPr>
        <w:t>PoP</w:t>
      </w:r>
      <w:proofErr w:type="spellEnd"/>
      <w:r w:rsidRPr="00EF0B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F0B80">
        <w:rPr>
          <w:rFonts w:ascii="Times New Roman" w:hAnsi="Times New Roman" w:cs="Times New Roman"/>
          <w:b/>
          <w:bCs/>
        </w:rPr>
        <w:t>hI,annual</w:t>
      </w:r>
      <w:proofErr w:type="spellEnd"/>
      <w:r w:rsidRPr="00EF0B80">
        <w:rPr>
          <w:rFonts w:ascii="Times New Roman" w:hAnsi="Times New Roman" w:cs="Times New Roman"/>
          <w:b/>
          <w:bCs/>
        </w:rPr>
        <w:t>:</w:t>
      </w:r>
      <w:r w:rsidRPr="00EF0B80">
        <w:rPr>
          <w:rFonts w:ascii="Times New Roman" w:hAnsi="Times New Roman" w:cs="Times New Roman"/>
        </w:rPr>
        <w:t xml:space="preserve"> 0.64</w:t>
      </w:r>
      <w:r w:rsidRPr="00EF0B80">
        <w:rPr>
          <w:rFonts w:ascii="Times New Roman" w:hAnsi="Times New Roman" w:cs="Times New Roman"/>
        </w:rPr>
        <w:br/>
      </w:r>
      <w:proofErr w:type="spellStart"/>
      <w:r w:rsidRPr="00EF0B80">
        <w:rPr>
          <w:rFonts w:ascii="Times New Roman" w:hAnsi="Times New Roman" w:cs="Times New Roman"/>
          <w:b/>
          <w:bCs/>
        </w:rPr>
        <w:t>Fassin</w:t>
      </w:r>
      <w:proofErr w:type="spellEnd"/>
      <w:r w:rsidRPr="00EF0B8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F0B80">
        <w:rPr>
          <w:rFonts w:ascii="Times New Roman" w:hAnsi="Times New Roman" w:cs="Times New Roman"/>
          <w:b/>
          <w:bCs/>
        </w:rPr>
        <w:t>hA</w:t>
      </w:r>
      <w:proofErr w:type="spellEnd"/>
      <w:r w:rsidRPr="00EF0B80">
        <w:rPr>
          <w:rFonts w:ascii="Times New Roman" w:hAnsi="Times New Roman" w:cs="Times New Roman"/>
          <w:b/>
          <w:bCs/>
        </w:rPr>
        <w:t>-index:</w:t>
      </w:r>
      <w:r w:rsidRPr="00EF0B80">
        <w:rPr>
          <w:rFonts w:ascii="Times New Roman" w:hAnsi="Times New Roman" w:cs="Times New Roman"/>
        </w:rPr>
        <w:t xml:space="preserve"> 9</w:t>
      </w:r>
    </w:p>
    <w:p w14:paraId="0E633EA1" w14:textId="2008B914" w:rsidR="002719FC" w:rsidRPr="00D77346" w:rsidRDefault="002719FC" w:rsidP="00D77346">
      <w:pPr>
        <w:pStyle w:val="ListParagraph"/>
        <w:numPr>
          <w:ilvl w:val="0"/>
          <w:numId w:val="14"/>
        </w:numPr>
        <w:shd w:val="clear" w:color="auto" w:fill="D9D9D9" w:themeFill="background1" w:themeFillShade="D9"/>
        <w:spacing w:before="240"/>
        <w:rPr>
          <w:b/>
          <w:sz w:val="28"/>
        </w:rPr>
      </w:pPr>
      <w:r w:rsidRPr="00D77346">
        <w:rPr>
          <w:b/>
          <w:sz w:val="28"/>
        </w:rPr>
        <w:t xml:space="preserve">Scopus (n = </w:t>
      </w:r>
      <w:bookmarkStart w:id="1" w:name="_Hlk112519233"/>
      <w:r w:rsidR="00FE48C3">
        <w:rPr>
          <w:b/>
          <w:sz w:val="28"/>
        </w:rPr>
        <w:t>4</w:t>
      </w:r>
      <w:r w:rsidRPr="00D77346">
        <w:rPr>
          <w:b/>
          <w:sz w:val="28"/>
        </w:rPr>
        <w:t>)</w:t>
      </w:r>
      <w:r w:rsidRPr="00D77346">
        <w:rPr>
          <w:b/>
          <w:sz w:val="28"/>
          <w:u w:val="single"/>
        </w:rPr>
        <w:t xml:space="preserve"> – using “perish or publish” software:</w:t>
      </w:r>
    </w:p>
    <w:bookmarkEnd w:id="1"/>
    <w:p w14:paraId="1E7D92C8" w14:textId="21A8AE8C" w:rsidR="00D77346" w:rsidRPr="00D77346" w:rsidRDefault="00D77346" w:rsidP="00D77346">
      <w:pPr>
        <w:keepNext/>
        <w:keepLines/>
        <w:autoSpaceDE w:val="0"/>
        <w:autoSpaceDN w:val="0"/>
        <w:adjustRightInd w:val="0"/>
        <w:spacing w:after="12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77346">
        <w:rPr>
          <w:rFonts w:ascii="Times New Roman" w:hAnsi="Times New Roman" w:cs="Times New Roman"/>
          <w:b/>
          <w:bCs/>
          <w:sz w:val="24"/>
          <w:szCs w:val="24"/>
        </w:rPr>
        <w:t>Health service utilization co</w:t>
      </w:r>
      <w:bookmarkStart w:id="2" w:name="_GoBack"/>
      <w:bookmarkEnd w:id="2"/>
      <w:r w:rsidRPr="00D77346">
        <w:rPr>
          <w:rFonts w:ascii="Times New Roman" w:hAnsi="Times New Roman" w:cs="Times New Roman"/>
          <w:b/>
          <w:bCs/>
          <w:sz w:val="24"/>
          <w:szCs w:val="24"/>
        </w:rPr>
        <w:t>mmunity health insurance members non-members Ethiopia</w:t>
      </w:r>
    </w:p>
    <w:p w14:paraId="5274BA67" w14:textId="77777777" w:rsidR="00D77346" w:rsidRPr="00D77346" w:rsidRDefault="00D77346" w:rsidP="00D773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D77346">
        <w:rPr>
          <w:rFonts w:ascii="Times New Roman" w:hAnsi="Times New Roman" w:cs="Times New Roman"/>
          <w:i/>
          <w:iCs/>
        </w:rPr>
        <w:t>Publish or Perish 8.12.4612.8838 (basic report)</w:t>
      </w:r>
      <w:r w:rsidRPr="00D77346">
        <w:rPr>
          <w:rFonts w:ascii="Times New Roman" w:hAnsi="Times New Roman" w:cs="Times New Roman"/>
          <w:i/>
          <w:iCs/>
        </w:rPr>
        <w:br/>
      </w:r>
      <w:proofErr w:type="spellStart"/>
      <w:r w:rsidRPr="00D77346">
        <w:rPr>
          <w:rFonts w:ascii="Times New Roman" w:hAnsi="Times New Roman" w:cs="Times New Roman"/>
          <w:i/>
          <w:iCs/>
        </w:rPr>
        <w:t>MSWindows</w:t>
      </w:r>
      <w:proofErr w:type="spellEnd"/>
      <w:r w:rsidRPr="00D77346">
        <w:rPr>
          <w:rFonts w:ascii="Times New Roman" w:hAnsi="Times New Roman" w:cs="Times New Roman"/>
          <w:i/>
          <w:iCs/>
        </w:rPr>
        <w:t xml:space="preserve"> (x64) edition, running on Windows 10.0.19045 (x64)</w:t>
      </w:r>
    </w:p>
    <w:p w14:paraId="631FE0A6" w14:textId="77777777" w:rsidR="00D77346" w:rsidRPr="00D77346" w:rsidRDefault="00D77346" w:rsidP="00D77346">
      <w:pPr>
        <w:keepNext/>
        <w:keepLines/>
        <w:autoSpaceDE w:val="0"/>
        <w:autoSpaceDN w:val="0"/>
        <w:adjustRightInd w:val="0"/>
        <w:spacing w:after="120" w:line="240" w:lineRule="auto"/>
        <w:outlineLvl w:val="2"/>
        <w:rPr>
          <w:rFonts w:ascii="Times New Roman" w:hAnsi="Times New Roman" w:cs="Times New Roman"/>
          <w:b/>
          <w:bCs/>
        </w:rPr>
      </w:pPr>
      <w:r w:rsidRPr="00D77346">
        <w:rPr>
          <w:rFonts w:ascii="Times New Roman" w:hAnsi="Times New Roman" w:cs="Times New Roman"/>
          <w:b/>
          <w:bCs/>
        </w:rPr>
        <w:t>Search terms</w:t>
      </w:r>
    </w:p>
    <w:p w14:paraId="58FA3B56" w14:textId="6CA2C5AD" w:rsidR="00D77346" w:rsidRPr="00D77346" w:rsidRDefault="00D77346" w:rsidP="00D773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D77346">
        <w:rPr>
          <w:rFonts w:ascii="Times New Roman" w:hAnsi="Times New Roman" w:cs="Times New Roman"/>
          <w:b/>
          <w:bCs/>
        </w:rPr>
        <w:t>Keywords:</w:t>
      </w:r>
      <w:r w:rsidRPr="00D77346">
        <w:rPr>
          <w:rFonts w:ascii="Times New Roman" w:hAnsi="Times New Roman" w:cs="Times New Roman"/>
        </w:rPr>
        <w:t xml:space="preserve"> Health service utilization community health insurance members non-members Ethiopia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Years:</w:t>
      </w:r>
      <w:r w:rsidRPr="00D77346">
        <w:rPr>
          <w:rFonts w:ascii="Times New Roman" w:hAnsi="Times New Roman" w:cs="Times New Roman"/>
        </w:rPr>
        <w:t xml:space="preserve"> all</w:t>
      </w:r>
    </w:p>
    <w:p w14:paraId="12C335D3" w14:textId="77777777" w:rsidR="00D77346" w:rsidRPr="00D77346" w:rsidRDefault="00D77346" w:rsidP="00D77346">
      <w:pPr>
        <w:keepNext/>
        <w:keepLines/>
        <w:autoSpaceDE w:val="0"/>
        <w:autoSpaceDN w:val="0"/>
        <w:adjustRightInd w:val="0"/>
        <w:spacing w:after="12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77346">
        <w:rPr>
          <w:rFonts w:ascii="Times New Roman" w:hAnsi="Times New Roman" w:cs="Times New Roman"/>
          <w:b/>
          <w:bCs/>
          <w:sz w:val="24"/>
          <w:szCs w:val="24"/>
        </w:rPr>
        <w:t>Data retrieval</w:t>
      </w:r>
    </w:p>
    <w:p w14:paraId="65F4A27D" w14:textId="2BB05723" w:rsidR="00D77346" w:rsidRPr="00D77346" w:rsidRDefault="00D77346" w:rsidP="00D773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D77346">
        <w:rPr>
          <w:rFonts w:ascii="Times New Roman" w:hAnsi="Times New Roman" w:cs="Times New Roman"/>
          <w:b/>
          <w:bCs/>
        </w:rPr>
        <w:t>Data source:</w:t>
      </w:r>
      <w:r w:rsidRPr="00D77346">
        <w:rPr>
          <w:rFonts w:ascii="Times New Roman" w:hAnsi="Times New Roman" w:cs="Times New Roman"/>
        </w:rPr>
        <w:t xml:space="preserve"> Scopus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Search date:</w:t>
      </w:r>
      <w:r w:rsidRPr="00D77346">
        <w:rPr>
          <w:rFonts w:ascii="Times New Roman" w:hAnsi="Times New Roman" w:cs="Times New Roman"/>
        </w:rPr>
        <w:t xml:space="preserve"> 2024-03-22 14:36:51 +0300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Cache date:</w:t>
      </w:r>
      <w:r w:rsidRPr="00D77346">
        <w:rPr>
          <w:rFonts w:ascii="Times New Roman" w:hAnsi="Times New Roman" w:cs="Times New Roman"/>
        </w:rPr>
        <w:t xml:space="preserve"> 2024-03-22 11:36:47 +0300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Search result:</w:t>
      </w:r>
      <w:r w:rsidRPr="00D77346">
        <w:rPr>
          <w:rFonts w:ascii="Times New Roman" w:hAnsi="Times New Roman" w:cs="Times New Roman"/>
        </w:rPr>
        <w:t xml:space="preserve"> [0] No error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  <w:i/>
          <w:iCs/>
        </w:rPr>
        <w:t>Important:</w:t>
      </w:r>
      <w:r w:rsidRPr="00D77346">
        <w:rPr>
          <w:rFonts w:ascii="Times New Roman" w:hAnsi="Times New Roman" w:cs="Times New Roman"/>
          <w:i/>
          <w:iCs/>
        </w:rPr>
        <w:t xml:space="preserve"> This data source returns only one author per article; this affects the calculation of per-author metrics.</w:t>
      </w:r>
    </w:p>
    <w:p w14:paraId="750A7025" w14:textId="77777777" w:rsidR="00D77346" w:rsidRPr="00D77346" w:rsidRDefault="00D77346" w:rsidP="00D77346">
      <w:pPr>
        <w:keepNext/>
        <w:keepLines/>
        <w:autoSpaceDE w:val="0"/>
        <w:autoSpaceDN w:val="0"/>
        <w:adjustRightInd w:val="0"/>
        <w:spacing w:after="12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77346">
        <w:rPr>
          <w:rFonts w:ascii="Times New Roman" w:hAnsi="Times New Roman" w:cs="Times New Roman"/>
          <w:b/>
          <w:bCs/>
          <w:sz w:val="24"/>
          <w:szCs w:val="24"/>
        </w:rPr>
        <w:t>Metrics</w:t>
      </w:r>
    </w:p>
    <w:p w14:paraId="2C7D3A5F" w14:textId="65AFFE01" w:rsidR="00D77346" w:rsidRPr="00D77346" w:rsidRDefault="00D77346" w:rsidP="00D7734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 w:rsidRPr="00D77346">
        <w:rPr>
          <w:rFonts w:ascii="Times New Roman" w:hAnsi="Times New Roman" w:cs="Times New Roman"/>
          <w:b/>
          <w:bCs/>
        </w:rPr>
        <w:t>Reference date:</w:t>
      </w:r>
      <w:r w:rsidRPr="00D77346">
        <w:rPr>
          <w:rFonts w:ascii="Times New Roman" w:hAnsi="Times New Roman" w:cs="Times New Roman"/>
        </w:rPr>
        <w:t xml:space="preserve"> 2024-03-22 11:36:47 +0300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Publication years:</w:t>
      </w:r>
      <w:r w:rsidRPr="00D77346">
        <w:rPr>
          <w:rFonts w:ascii="Times New Roman" w:hAnsi="Times New Roman" w:cs="Times New Roman"/>
        </w:rPr>
        <w:t xml:space="preserve"> 2018-2023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Citation years:</w:t>
      </w:r>
      <w:r w:rsidRPr="00D77346">
        <w:rPr>
          <w:rFonts w:ascii="Times New Roman" w:hAnsi="Times New Roman" w:cs="Times New Roman"/>
        </w:rPr>
        <w:t xml:space="preserve"> 6 (2018-2024)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Papers:</w:t>
      </w:r>
      <w:r w:rsidRPr="00D77346">
        <w:rPr>
          <w:rFonts w:ascii="Times New Roman" w:hAnsi="Times New Roman" w:cs="Times New Roman"/>
        </w:rPr>
        <w:t xml:space="preserve"> 4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Citations:</w:t>
      </w:r>
      <w:r w:rsidRPr="00D77346">
        <w:rPr>
          <w:rFonts w:ascii="Times New Roman" w:hAnsi="Times New Roman" w:cs="Times New Roman"/>
        </w:rPr>
        <w:t xml:space="preserve"> 83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Citations/year:</w:t>
      </w:r>
      <w:r w:rsidRPr="00D77346">
        <w:rPr>
          <w:rFonts w:ascii="Times New Roman" w:hAnsi="Times New Roman" w:cs="Times New Roman"/>
        </w:rPr>
        <w:t xml:space="preserve"> 13.83 (acc1=3, acc2=3, acc5=2, acc10=0, acc20=0)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Citations/paper:</w:t>
      </w:r>
      <w:r w:rsidRPr="00D77346">
        <w:rPr>
          <w:rFonts w:ascii="Times New Roman" w:hAnsi="Times New Roman" w:cs="Times New Roman"/>
        </w:rPr>
        <w:t xml:space="preserve"> 20.75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Citations/author:</w:t>
      </w:r>
      <w:r w:rsidRPr="00D77346">
        <w:rPr>
          <w:rFonts w:ascii="Times New Roman" w:hAnsi="Times New Roman" w:cs="Times New Roman"/>
        </w:rPr>
        <w:t xml:space="preserve"> 83.00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Papers/author:</w:t>
      </w:r>
      <w:r w:rsidRPr="00D77346">
        <w:rPr>
          <w:rFonts w:ascii="Times New Roman" w:hAnsi="Times New Roman" w:cs="Times New Roman"/>
        </w:rPr>
        <w:t xml:space="preserve"> 4.00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Authors/paper:</w:t>
      </w:r>
      <w:r w:rsidRPr="00D77346">
        <w:rPr>
          <w:rFonts w:ascii="Times New Roman" w:hAnsi="Times New Roman" w:cs="Times New Roman"/>
        </w:rPr>
        <w:t xml:space="preserve"> 1.00/1.0/1 (mean/median/mode)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Age-weighted citation rate:</w:t>
      </w:r>
      <w:r w:rsidRPr="00D77346">
        <w:rPr>
          <w:rFonts w:ascii="Times New Roman" w:hAnsi="Times New Roman" w:cs="Times New Roman"/>
        </w:rPr>
        <w:t xml:space="preserve"> 19.58 (sqrt=4.43), 19.58/author</w:t>
      </w:r>
      <w:r w:rsidRPr="00D77346">
        <w:rPr>
          <w:rFonts w:ascii="Times New Roman" w:hAnsi="Times New Roman" w:cs="Times New Roman"/>
        </w:rPr>
        <w:br/>
      </w:r>
      <w:r w:rsidRPr="00D77346">
        <w:rPr>
          <w:rFonts w:ascii="Times New Roman" w:hAnsi="Times New Roman" w:cs="Times New Roman"/>
          <w:b/>
          <w:bCs/>
        </w:rPr>
        <w:t>Hirsch h-index:</w:t>
      </w:r>
      <w:r w:rsidRPr="00D77346">
        <w:rPr>
          <w:rFonts w:ascii="Times New Roman" w:hAnsi="Times New Roman" w:cs="Times New Roman"/>
        </w:rPr>
        <w:t xml:space="preserve"> 3 (a=9.22, m=0.50, 83 cites=100.0% coverage)</w:t>
      </w:r>
      <w:r w:rsidRPr="00D77346">
        <w:rPr>
          <w:rFonts w:ascii="Times New Roman" w:hAnsi="Times New Roman" w:cs="Times New Roman"/>
        </w:rPr>
        <w:br/>
      </w:r>
      <w:proofErr w:type="spellStart"/>
      <w:r w:rsidRPr="00D77346">
        <w:rPr>
          <w:rFonts w:ascii="Times New Roman" w:hAnsi="Times New Roman" w:cs="Times New Roman"/>
          <w:b/>
          <w:bCs/>
        </w:rPr>
        <w:t>Egghe</w:t>
      </w:r>
      <w:proofErr w:type="spellEnd"/>
      <w:r w:rsidRPr="00D77346">
        <w:rPr>
          <w:rFonts w:ascii="Times New Roman" w:hAnsi="Times New Roman" w:cs="Times New Roman"/>
          <w:b/>
          <w:bCs/>
        </w:rPr>
        <w:t xml:space="preserve"> g-index:</w:t>
      </w:r>
      <w:r w:rsidRPr="00D77346">
        <w:rPr>
          <w:rFonts w:ascii="Times New Roman" w:hAnsi="Times New Roman" w:cs="Times New Roman"/>
        </w:rPr>
        <w:t xml:space="preserve"> 4 (g/h=1.33, 83 cites=100.0% coverage)</w:t>
      </w:r>
      <w:r w:rsidRPr="00D77346">
        <w:rPr>
          <w:rFonts w:ascii="Times New Roman" w:hAnsi="Times New Roman" w:cs="Times New Roman"/>
        </w:rPr>
        <w:br/>
      </w:r>
      <w:proofErr w:type="spellStart"/>
      <w:r w:rsidRPr="00D77346">
        <w:rPr>
          <w:rFonts w:ascii="Times New Roman" w:hAnsi="Times New Roman" w:cs="Times New Roman"/>
          <w:b/>
          <w:bCs/>
        </w:rPr>
        <w:t>PoP</w:t>
      </w:r>
      <w:proofErr w:type="spellEnd"/>
      <w:r w:rsidRPr="00D7734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7346">
        <w:rPr>
          <w:rFonts w:ascii="Times New Roman" w:hAnsi="Times New Roman" w:cs="Times New Roman"/>
          <w:b/>
          <w:bCs/>
        </w:rPr>
        <w:t>hI,norm</w:t>
      </w:r>
      <w:proofErr w:type="spellEnd"/>
      <w:r w:rsidRPr="00D77346">
        <w:rPr>
          <w:rFonts w:ascii="Times New Roman" w:hAnsi="Times New Roman" w:cs="Times New Roman"/>
          <w:b/>
          <w:bCs/>
        </w:rPr>
        <w:t>:</w:t>
      </w:r>
      <w:r w:rsidRPr="00D77346">
        <w:rPr>
          <w:rFonts w:ascii="Times New Roman" w:hAnsi="Times New Roman" w:cs="Times New Roman"/>
        </w:rPr>
        <w:t xml:space="preserve"> 3</w:t>
      </w:r>
      <w:r w:rsidRPr="00D77346">
        <w:rPr>
          <w:rFonts w:ascii="Times New Roman" w:hAnsi="Times New Roman" w:cs="Times New Roman"/>
        </w:rPr>
        <w:br/>
      </w:r>
      <w:proofErr w:type="spellStart"/>
      <w:r w:rsidRPr="00D77346">
        <w:rPr>
          <w:rFonts w:ascii="Times New Roman" w:hAnsi="Times New Roman" w:cs="Times New Roman"/>
          <w:b/>
          <w:bCs/>
        </w:rPr>
        <w:t>PoP</w:t>
      </w:r>
      <w:proofErr w:type="spellEnd"/>
      <w:r w:rsidRPr="00D7734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7346">
        <w:rPr>
          <w:rFonts w:ascii="Times New Roman" w:hAnsi="Times New Roman" w:cs="Times New Roman"/>
          <w:b/>
          <w:bCs/>
        </w:rPr>
        <w:t>hI,annual</w:t>
      </w:r>
      <w:proofErr w:type="spellEnd"/>
      <w:r w:rsidRPr="00D77346">
        <w:rPr>
          <w:rFonts w:ascii="Times New Roman" w:hAnsi="Times New Roman" w:cs="Times New Roman"/>
          <w:b/>
          <w:bCs/>
        </w:rPr>
        <w:t>:</w:t>
      </w:r>
      <w:r w:rsidRPr="00D77346">
        <w:rPr>
          <w:rFonts w:ascii="Times New Roman" w:hAnsi="Times New Roman" w:cs="Times New Roman"/>
        </w:rPr>
        <w:t xml:space="preserve"> 0.50</w:t>
      </w:r>
      <w:r w:rsidRPr="00D77346">
        <w:rPr>
          <w:rFonts w:ascii="Times New Roman" w:hAnsi="Times New Roman" w:cs="Times New Roman"/>
        </w:rPr>
        <w:br/>
      </w:r>
      <w:proofErr w:type="spellStart"/>
      <w:r w:rsidRPr="00D77346">
        <w:rPr>
          <w:rFonts w:ascii="Times New Roman" w:hAnsi="Times New Roman" w:cs="Times New Roman"/>
          <w:b/>
          <w:bCs/>
        </w:rPr>
        <w:t>Fassin</w:t>
      </w:r>
      <w:proofErr w:type="spellEnd"/>
      <w:r w:rsidRPr="00D7734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7346">
        <w:rPr>
          <w:rFonts w:ascii="Times New Roman" w:hAnsi="Times New Roman" w:cs="Times New Roman"/>
          <w:b/>
          <w:bCs/>
        </w:rPr>
        <w:t>hA</w:t>
      </w:r>
      <w:proofErr w:type="spellEnd"/>
      <w:r w:rsidRPr="00D77346">
        <w:rPr>
          <w:rFonts w:ascii="Times New Roman" w:hAnsi="Times New Roman" w:cs="Times New Roman"/>
          <w:b/>
          <w:bCs/>
        </w:rPr>
        <w:t>-index:</w:t>
      </w:r>
      <w:r w:rsidRPr="00D77346">
        <w:rPr>
          <w:rFonts w:ascii="Times New Roman" w:hAnsi="Times New Roman" w:cs="Times New Roman"/>
        </w:rPr>
        <w:t xml:space="preserve"> 3</w:t>
      </w:r>
    </w:p>
    <w:p w14:paraId="09F7E576" w14:textId="15FF70DB" w:rsidR="00C657AA" w:rsidRPr="00C657AA" w:rsidRDefault="00C657AA" w:rsidP="00D77346">
      <w:pPr>
        <w:pStyle w:val="ListParagraph"/>
        <w:numPr>
          <w:ilvl w:val="0"/>
          <w:numId w:val="14"/>
        </w:numPr>
        <w:shd w:val="clear" w:color="auto" w:fill="D9D9D9" w:themeFill="background1" w:themeFillShade="D9"/>
        <w:spacing w:before="240" w:line="256" w:lineRule="auto"/>
        <w:rPr>
          <w:b/>
          <w:sz w:val="28"/>
          <w:u w:val="single"/>
        </w:rPr>
      </w:pPr>
      <w:r w:rsidRPr="00C657AA">
        <w:rPr>
          <w:b/>
          <w:sz w:val="28"/>
          <w:u w:val="single"/>
        </w:rPr>
        <w:t xml:space="preserve">Research4Life (R4L) - </w:t>
      </w:r>
      <w:proofErr w:type="spellStart"/>
      <w:r w:rsidRPr="00C657AA">
        <w:rPr>
          <w:b/>
          <w:sz w:val="28"/>
          <w:u w:val="single"/>
        </w:rPr>
        <w:t>Hinari</w:t>
      </w:r>
      <w:proofErr w:type="spellEnd"/>
      <w:r w:rsidRPr="00C657AA">
        <w:rPr>
          <w:b/>
          <w:sz w:val="28"/>
          <w:u w:val="single"/>
        </w:rPr>
        <w:t xml:space="preserve"> (N= </w:t>
      </w:r>
      <w:r w:rsidR="00FE1AA7">
        <w:rPr>
          <w:b/>
          <w:sz w:val="28"/>
          <w:u w:val="single"/>
        </w:rPr>
        <w:t>5</w:t>
      </w:r>
      <w:r w:rsidR="00EA0F1A">
        <w:rPr>
          <w:b/>
          <w:sz w:val="28"/>
          <w:u w:val="single"/>
        </w:rPr>
        <w:t>1</w:t>
      </w:r>
      <w:r w:rsidRPr="00C657AA">
        <w:rPr>
          <w:b/>
          <w:sz w:val="28"/>
          <w:u w:val="single"/>
        </w:rPr>
        <w:t>):</w:t>
      </w:r>
    </w:p>
    <w:p w14:paraId="062A9991" w14:textId="57BAC2E4" w:rsidR="00C657AA" w:rsidRDefault="00C657AA" w:rsidP="00CA5F64">
      <w:pPr>
        <w:spacing w:line="276" w:lineRule="auto"/>
        <w:rPr>
          <w:rFonts w:ascii="Times New Roman" w:hAnsi="Times New Roman" w:cs="Times New Roman"/>
        </w:rPr>
      </w:pPr>
      <w:r w:rsidRPr="00C657AA">
        <w:rPr>
          <w:rFonts w:ascii="Times New Roman" w:hAnsi="Times New Roman" w:cs="Times New Roman"/>
          <w:b/>
        </w:rPr>
        <w:lastRenderedPageBreak/>
        <w:t>Search:</w:t>
      </w:r>
      <w:r w:rsidRPr="00C657AA">
        <w:rPr>
          <w:rFonts w:ascii="Times New Roman" w:hAnsi="Times New Roman" w:cs="Times New Roman"/>
        </w:rPr>
        <w:t xml:space="preserve"> </w:t>
      </w:r>
      <w:r w:rsidR="00924C3C" w:rsidRPr="00924C3C">
        <w:rPr>
          <w:rFonts w:ascii="Times New Roman" w:hAnsi="Times New Roman" w:cs="Times New Roman"/>
        </w:rPr>
        <w:t>(Healthcare utilization) AND ((Community based health insurance) OR (Members) OR (Non-members)) AND (Ethiopia)</w:t>
      </w:r>
    </w:p>
    <w:p w14:paraId="1A053235" w14:textId="129C19E1" w:rsidR="000E16CE" w:rsidRPr="00C657AA" w:rsidRDefault="000E16CE" w:rsidP="00CA5F64">
      <w:pPr>
        <w:spacing w:line="276" w:lineRule="auto"/>
        <w:rPr>
          <w:rFonts w:ascii="Times New Roman" w:hAnsi="Times New Roman" w:cs="Times New Roman"/>
        </w:rPr>
      </w:pPr>
      <w:r w:rsidRPr="000E16CE">
        <w:rPr>
          <w:rFonts w:ascii="Times New Roman" w:hAnsi="Times New Roman" w:cs="Times New Roman"/>
          <w:b/>
        </w:rPr>
        <w:t>Date:</w:t>
      </w:r>
      <w:r>
        <w:rPr>
          <w:rFonts w:ascii="Times New Roman" w:hAnsi="Times New Roman" w:cs="Times New Roman"/>
        </w:rPr>
        <w:t xml:space="preserve"> 202</w:t>
      </w:r>
      <w:r w:rsidR="005872D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-0</w:t>
      </w:r>
      <w:r w:rsidR="00931A4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</w:t>
      </w:r>
      <w:r w:rsidR="00931A4B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(</w:t>
      </w:r>
      <w:r w:rsidR="00931A4B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</w:t>
      </w:r>
      <w:r w:rsidR="00142950">
        <w:rPr>
          <w:rFonts w:ascii="Times New Roman" w:hAnsi="Times New Roman" w:cs="Times New Roman"/>
        </w:rPr>
        <w:t>March</w:t>
      </w:r>
      <w:r>
        <w:rPr>
          <w:rFonts w:ascii="Times New Roman" w:hAnsi="Times New Roman" w:cs="Times New Roman"/>
        </w:rPr>
        <w:t xml:space="preserve"> 202</w:t>
      </w:r>
      <w:r w:rsidR="005872D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</w:p>
    <w:p w14:paraId="2B51FDE8" w14:textId="77777777" w:rsidR="00C657AA" w:rsidRPr="00CF307E" w:rsidRDefault="00C657AA" w:rsidP="00CA5F64">
      <w:pPr>
        <w:spacing w:line="276" w:lineRule="auto"/>
        <w:rPr>
          <w:rFonts w:ascii="Times New Roman" w:hAnsi="Times New Roman" w:cs="Times New Roman"/>
          <w:b/>
        </w:rPr>
      </w:pPr>
      <w:r w:rsidRPr="00CF307E">
        <w:rPr>
          <w:rFonts w:ascii="Times New Roman" w:hAnsi="Times New Roman" w:cs="Times New Roman"/>
          <w:b/>
        </w:rPr>
        <w:t>Selected by:</w:t>
      </w:r>
    </w:p>
    <w:p w14:paraId="37318C89" w14:textId="50856F26" w:rsidR="00CF307E" w:rsidRPr="00CF307E" w:rsidRDefault="00CF307E" w:rsidP="00CA5F64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F307E">
        <w:rPr>
          <w:rFonts w:ascii="Times New Roman" w:hAnsi="Times New Roman" w:cs="Times New Roman"/>
          <w:b/>
        </w:rPr>
        <w:t>Accessibility:</w:t>
      </w:r>
      <w:r>
        <w:rPr>
          <w:rFonts w:ascii="Times New Roman" w:hAnsi="Times New Roman" w:cs="Times New Roman"/>
        </w:rPr>
        <w:t xml:space="preserve"> Full text online, open access, scholarly and per-reviewed</w:t>
      </w:r>
    </w:p>
    <w:p w14:paraId="038689E6" w14:textId="150FA10F" w:rsidR="00C657AA" w:rsidRDefault="00C657AA" w:rsidP="00CA5F64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F307E">
        <w:rPr>
          <w:rFonts w:ascii="Times New Roman" w:hAnsi="Times New Roman" w:cs="Times New Roman"/>
          <w:b/>
        </w:rPr>
        <w:t>Content Type:</w:t>
      </w:r>
      <w:r w:rsidRPr="00CF307E">
        <w:rPr>
          <w:rFonts w:ascii="Times New Roman" w:hAnsi="Times New Roman" w:cs="Times New Roman"/>
        </w:rPr>
        <w:t xml:space="preserve"> </w:t>
      </w:r>
      <w:r w:rsidR="000D15DA">
        <w:rPr>
          <w:rFonts w:ascii="Times New Roman" w:hAnsi="Times New Roman" w:cs="Times New Roman"/>
        </w:rPr>
        <w:t>Journal article</w:t>
      </w:r>
    </w:p>
    <w:p w14:paraId="13A280A3" w14:textId="5106C3C3" w:rsidR="0031315E" w:rsidRPr="00CF307E" w:rsidRDefault="0031315E" w:rsidP="00CA5F64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Publication date:</w:t>
      </w:r>
      <w:r>
        <w:rPr>
          <w:rFonts w:ascii="Times New Roman" w:hAnsi="Times New Roman" w:cs="Times New Roman"/>
        </w:rPr>
        <w:t xml:space="preserve"> </w:t>
      </w:r>
      <w:r w:rsidR="00675B83">
        <w:rPr>
          <w:rFonts w:ascii="Times New Roman" w:hAnsi="Times New Roman" w:cs="Times New Roman"/>
        </w:rPr>
        <w:t>1</w:t>
      </w:r>
      <w:r w:rsidR="002F7E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years</w:t>
      </w:r>
      <w:r w:rsidR="002F7E7A">
        <w:rPr>
          <w:rFonts w:ascii="Times New Roman" w:hAnsi="Times New Roman" w:cs="Times New Roman"/>
        </w:rPr>
        <w:t xml:space="preserve"> (2012-202</w:t>
      </w:r>
      <w:r w:rsidR="008278A2">
        <w:rPr>
          <w:rFonts w:ascii="Times New Roman" w:hAnsi="Times New Roman" w:cs="Times New Roman"/>
        </w:rPr>
        <w:t>3</w:t>
      </w:r>
      <w:r w:rsidR="002F7E7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5B64DD26" w14:textId="7AF442C7" w:rsidR="00C657AA" w:rsidRDefault="00C657AA" w:rsidP="00CA5F64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F307E">
        <w:rPr>
          <w:rFonts w:ascii="Times New Roman" w:hAnsi="Times New Roman" w:cs="Times New Roman"/>
          <w:b/>
        </w:rPr>
        <w:t>Discipline:</w:t>
      </w:r>
      <w:r w:rsidRPr="00CF307E">
        <w:rPr>
          <w:rFonts w:ascii="Times New Roman" w:hAnsi="Times New Roman" w:cs="Times New Roman"/>
        </w:rPr>
        <w:t xml:space="preserve"> </w:t>
      </w:r>
      <w:r w:rsidR="007674DC">
        <w:rPr>
          <w:rFonts w:ascii="Times New Roman" w:hAnsi="Times New Roman" w:cs="Times New Roman"/>
        </w:rPr>
        <w:t>Public health</w:t>
      </w:r>
    </w:p>
    <w:p w14:paraId="38FC9D27" w14:textId="0EFB6C5B" w:rsidR="00EA3EB4" w:rsidRPr="00CF307E" w:rsidRDefault="00EA3EB4" w:rsidP="00CA5F64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Subject terms:</w:t>
      </w:r>
      <w:r>
        <w:rPr>
          <w:rFonts w:ascii="Times New Roman" w:hAnsi="Times New Roman" w:cs="Times New Roman"/>
        </w:rPr>
        <w:t xml:space="preserve"> </w:t>
      </w:r>
      <w:r w:rsidR="00AB60A1">
        <w:rPr>
          <w:rFonts w:ascii="Times New Roman" w:hAnsi="Times New Roman" w:cs="Times New Roman"/>
        </w:rPr>
        <w:t>Public health</w:t>
      </w:r>
    </w:p>
    <w:p w14:paraId="09A4FBC5" w14:textId="1DC9A87B" w:rsidR="000E16CE" w:rsidRPr="00E71357" w:rsidRDefault="00C657AA" w:rsidP="00CA5F64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CF307E">
        <w:rPr>
          <w:rFonts w:ascii="Times New Roman" w:hAnsi="Times New Roman" w:cs="Times New Roman"/>
          <w:b/>
        </w:rPr>
        <w:t>Language:</w:t>
      </w:r>
      <w:r w:rsidRPr="00CF307E">
        <w:rPr>
          <w:rFonts w:ascii="Times New Roman" w:hAnsi="Times New Roman" w:cs="Times New Roman"/>
        </w:rPr>
        <w:t xml:space="preserve"> English</w:t>
      </w:r>
    </w:p>
    <w:sectPr w:rsidR="000E16CE" w:rsidRPr="00E71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C7C66" w14:textId="77777777" w:rsidR="00C22AA2" w:rsidRDefault="00C22AA2" w:rsidP="008E1054">
      <w:pPr>
        <w:spacing w:after="0" w:line="240" w:lineRule="auto"/>
      </w:pPr>
      <w:r>
        <w:separator/>
      </w:r>
    </w:p>
  </w:endnote>
  <w:endnote w:type="continuationSeparator" w:id="0">
    <w:p w14:paraId="4EC1AA40" w14:textId="77777777" w:rsidR="00C22AA2" w:rsidRDefault="00C22AA2" w:rsidP="008E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65084" w14:textId="77777777" w:rsidR="00C22AA2" w:rsidRDefault="00C22AA2" w:rsidP="008E1054">
      <w:pPr>
        <w:spacing w:after="0" w:line="240" w:lineRule="auto"/>
      </w:pPr>
      <w:r>
        <w:separator/>
      </w:r>
    </w:p>
  </w:footnote>
  <w:footnote w:type="continuationSeparator" w:id="0">
    <w:p w14:paraId="62C3D61D" w14:textId="77777777" w:rsidR="00C22AA2" w:rsidRDefault="00C22AA2" w:rsidP="008E1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54E2"/>
    <w:multiLevelType w:val="hybridMultilevel"/>
    <w:tmpl w:val="64F8D67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2369B"/>
    <w:multiLevelType w:val="hybridMultilevel"/>
    <w:tmpl w:val="B77464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386674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50019C0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333DA"/>
    <w:multiLevelType w:val="hybridMultilevel"/>
    <w:tmpl w:val="D2801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17DEE"/>
    <w:multiLevelType w:val="hybridMultilevel"/>
    <w:tmpl w:val="B49661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40DB9"/>
    <w:multiLevelType w:val="hybridMultilevel"/>
    <w:tmpl w:val="23A868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1B79"/>
    <w:multiLevelType w:val="hybridMultilevel"/>
    <w:tmpl w:val="358C91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F4E43"/>
    <w:multiLevelType w:val="hybridMultilevel"/>
    <w:tmpl w:val="A600B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766802AA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B69B6"/>
    <w:multiLevelType w:val="hybridMultilevel"/>
    <w:tmpl w:val="4F3AE4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622ED"/>
    <w:multiLevelType w:val="hybridMultilevel"/>
    <w:tmpl w:val="0E6EE9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26AE8"/>
    <w:multiLevelType w:val="hybridMultilevel"/>
    <w:tmpl w:val="75BAEC60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1B61F8"/>
    <w:multiLevelType w:val="hybridMultilevel"/>
    <w:tmpl w:val="BF18A5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7289B9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FE59F1"/>
    <w:multiLevelType w:val="hybridMultilevel"/>
    <w:tmpl w:val="58DA2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C2168"/>
    <w:multiLevelType w:val="hybridMultilevel"/>
    <w:tmpl w:val="8856B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8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F7"/>
    <w:rsid w:val="0008799A"/>
    <w:rsid w:val="00095AAE"/>
    <w:rsid w:val="000C4538"/>
    <w:rsid w:val="000C5B0F"/>
    <w:rsid w:val="000D15DA"/>
    <w:rsid w:val="000D7642"/>
    <w:rsid w:val="000E16CE"/>
    <w:rsid w:val="000F494C"/>
    <w:rsid w:val="00142950"/>
    <w:rsid w:val="001722C2"/>
    <w:rsid w:val="00192BB9"/>
    <w:rsid w:val="001A62E9"/>
    <w:rsid w:val="001B247B"/>
    <w:rsid w:val="001C1F12"/>
    <w:rsid w:val="001F4A91"/>
    <w:rsid w:val="001F4BE6"/>
    <w:rsid w:val="00200BA6"/>
    <w:rsid w:val="0020533A"/>
    <w:rsid w:val="00222094"/>
    <w:rsid w:val="00245681"/>
    <w:rsid w:val="002719FC"/>
    <w:rsid w:val="002760D7"/>
    <w:rsid w:val="002A6147"/>
    <w:rsid w:val="002B65BA"/>
    <w:rsid w:val="002F18DD"/>
    <w:rsid w:val="002F750B"/>
    <w:rsid w:val="002F7E7A"/>
    <w:rsid w:val="00305A93"/>
    <w:rsid w:val="0031315E"/>
    <w:rsid w:val="00361A42"/>
    <w:rsid w:val="00384626"/>
    <w:rsid w:val="003F1D7D"/>
    <w:rsid w:val="0043276C"/>
    <w:rsid w:val="00453E87"/>
    <w:rsid w:val="004A7D46"/>
    <w:rsid w:val="004B2144"/>
    <w:rsid w:val="004B35D1"/>
    <w:rsid w:val="004F0E8A"/>
    <w:rsid w:val="00523B63"/>
    <w:rsid w:val="00535A6E"/>
    <w:rsid w:val="00573C91"/>
    <w:rsid w:val="00574E4F"/>
    <w:rsid w:val="00577795"/>
    <w:rsid w:val="005872DF"/>
    <w:rsid w:val="005A20B6"/>
    <w:rsid w:val="005B75F9"/>
    <w:rsid w:val="005C243F"/>
    <w:rsid w:val="005F32C6"/>
    <w:rsid w:val="006226BC"/>
    <w:rsid w:val="006337F7"/>
    <w:rsid w:val="00664359"/>
    <w:rsid w:val="0067124F"/>
    <w:rsid w:val="00675B83"/>
    <w:rsid w:val="006F7B7D"/>
    <w:rsid w:val="00713D4F"/>
    <w:rsid w:val="00726FD7"/>
    <w:rsid w:val="007270D3"/>
    <w:rsid w:val="0072759E"/>
    <w:rsid w:val="00742055"/>
    <w:rsid w:val="00742F5E"/>
    <w:rsid w:val="0074799C"/>
    <w:rsid w:val="00750102"/>
    <w:rsid w:val="00765A6F"/>
    <w:rsid w:val="00765D32"/>
    <w:rsid w:val="007674DC"/>
    <w:rsid w:val="00786A6B"/>
    <w:rsid w:val="00787DF4"/>
    <w:rsid w:val="007C7B9C"/>
    <w:rsid w:val="007F2ABD"/>
    <w:rsid w:val="008028D4"/>
    <w:rsid w:val="008278A2"/>
    <w:rsid w:val="00836864"/>
    <w:rsid w:val="00850989"/>
    <w:rsid w:val="00867799"/>
    <w:rsid w:val="008956C7"/>
    <w:rsid w:val="008A58A1"/>
    <w:rsid w:val="008B05B6"/>
    <w:rsid w:val="008E1054"/>
    <w:rsid w:val="008E1984"/>
    <w:rsid w:val="0090446C"/>
    <w:rsid w:val="00915D4D"/>
    <w:rsid w:val="00924C3C"/>
    <w:rsid w:val="00931A4B"/>
    <w:rsid w:val="00934AD9"/>
    <w:rsid w:val="00996271"/>
    <w:rsid w:val="00997837"/>
    <w:rsid w:val="009A1364"/>
    <w:rsid w:val="009A6371"/>
    <w:rsid w:val="009B2AFC"/>
    <w:rsid w:val="009E0E10"/>
    <w:rsid w:val="00A3031C"/>
    <w:rsid w:val="00A4331F"/>
    <w:rsid w:val="00A67D2C"/>
    <w:rsid w:val="00A82BF6"/>
    <w:rsid w:val="00AA1E84"/>
    <w:rsid w:val="00AA5E11"/>
    <w:rsid w:val="00AB60A1"/>
    <w:rsid w:val="00AF2FFB"/>
    <w:rsid w:val="00B17C87"/>
    <w:rsid w:val="00B24AE6"/>
    <w:rsid w:val="00B72B09"/>
    <w:rsid w:val="00B97E13"/>
    <w:rsid w:val="00BA3A69"/>
    <w:rsid w:val="00BD6EDA"/>
    <w:rsid w:val="00BE0EBC"/>
    <w:rsid w:val="00BE4EC5"/>
    <w:rsid w:val="00BF087D"/>
    <w:rsid w:val="00BF78F4"/>
    <w:rsid w:val="00C06F15"/>
    <w:rsid w:val="00C07846"/>
    <w:rsid w:val="00C22AA2"/>
    <w:rsid w:val="00C2468B"/>
    <w:rsid w:val="00C37416"/>
    <w:rsid w:val="00C40B75"/>
    <w:rsid w:val="00C50219"/>
    <w:rsid w:val="00C51D52"/>
    <w:rsid w:val="00C657AA"/>
    <w:rsid w:val="00C80F78"/>
    <w:rsid w:val="00CA5F64"/>
    <w:rsid w:val="00CC20D0"/>
    <w:rsid w:val="00CE0493"/>
    <w:rsid w:val="00CF307E"/>
    <w:rsid w:val="00D27184"/>
    <w:rsid w:val="00D3259B"/>
    <w:rsid w:val="00D4218D"/>
    <w:rsid w:val="00D77346"/>
    <w:rsid w:val="00D8627B"/>
    <w:rsid w:val="00D91AF4"/>
    <w:rsid w:val="00D93168"/>
    <w:rsid w:val="00DC44A4"/>
    <w:rsid w:val="00DE6289"/>
    <w:rsid w:val="00DF01E2"/>
    <w:rsid w:val="00DF5AB6"/>
    <w:rsid w:val="00DF71DA"/>
    <w:rsid w:val="00E1721F"/>
    <w:rsid w:val="00E62832"/>
    <w:rsid w:val="00E71357"/>
    <w:rsid w:val="00E82C0D"/>
    <w:rsid w:val="00EA0F1A"/>
    <w:rsid w:val="00EA3CA7"/>
    <w:rsid w:val="00EA3EB4"/>
    <w:rsid w:val="00EB39CF"/>
    <w:rsid w:val="00EB726F"/>
    <w:rsid w:val="00ED6FFE"/>
    <w:rsid w:val="00EE0940"/>
    <w:rsid w:val="00EE135B"/>
    <w:rsid w:val="00EF0B80"/>
    <w:rsid w:val="00F0507B"/>
    <w:rsid w:val="00F200D4"/>
    <w:rsid w:val="00F51FBB"/>
    <w:rsid w:val="00F6456F"/>
    <w:rsid w:val="00F658F1"/>
    <w:rsid w:val="00F70CBD"/>
    <w:rsid w:val="00F83DA8"/>
    <w:rsid w:val="00F8621A"/>
    <w:rsid w:val="00FC4C07"/>
    <w:rsid w:val="00FE1AA7"/>
    <w:rsid w:val="00FE48C3"/>
    <w:rsid w:val="00FE603D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FC269"/>
  <w15:chartTrackingRefBased/>
  <w15:docId w15:val="{600E3F56-26EC-4290-B71B-EDE4B38B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054"/>
  </w:style>
  <w:style w:type="paragraph" w:styleId="Footer">
    <w:name w:val="footer"/>
    <w:basedOn w:val="Normal"/>
    <w:link w:val="FooterChar"/>
    <w:uiPriority w:val="99"/>
    <w:unhideWhenUsed/>
    <w:rsid w:val="008E1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054"/>
  </w:style>
  <w:style w:type="paragraph" w:styleId="ListParagraph">
    <w:name w:val="List Paragraph"/>
    <w:basedOn w:val="Normal"/>
    <w:uiPriority w:val="34"/>
    <w:qFormat/>
    <w:rsid w:val="00C50219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FC4C07"/>
    <w:pPr>
      <w:tabs>
        <w:tab w:val="left" w:pos="384"/>
      </w:tabs>
      <w:spacing w:after="0" w:line="480" w:lineRule="auto"/>
      <w:ind w:left="384" w:hanging="384"/>
    </w:pPr>
  </w:style>
  <w:style w:type="character" w:styleId="Strong">
    <w:name w:val="Strong"/>
    <w:basedOn w:val="DefaultParagraphFont"/>
    <w:uiPriority w:val="22"/>
    <w:qFormat/>
    <w:rsid w:val="009B2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3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43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4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43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5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0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1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3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4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9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1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9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Ewunetie Mekashaw</dc:creator>
  <cp:keywords/>
  <dc:description/>
  <cp:lastModifiedBy>Hp</cp:lastModifiedBy>
  <cp:revision>125</cp:revision>
  <dcterms:created xsi:type="dcterms:W3CDTF">2022-08-27T13:40:00Z</dcterms:created>
  <dcterms:modified xsi:type="dcterms:W3CDTF">2024-03-23T23:33:00Z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zotero-version="6.0.23"&gt;&lt;session id="aiGTQuIz"/&gt;&lt;style id="http://www.zotero.org/styles/nature" hasBibliography="1" bibliographyStyleHasBeenSet="1"/&gt;&lt;prefs&gt;&lt;pref name="fieldType" value="Field"/&gt;&lt;/prefs&gt;&lt;/data&gt;</vt:lpwstr>
  </property>
</Properties>
</file>