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90A20" w14:textId="77777777" w:rsidR="002D2045" w:rsidRDefault="002D2045">
      <w:pPr>
        <w:rPr>
          <w:lang w:val="en-US"/>
        </w:rPr>
      </w:pPr>
    </w:p>
    <w:p w14:paraId="4C869F19" w14:textId="77777777" w:rsidR="006206F4" w:rsidRDefault="006206F4">
      <w:pPr>
        <w:rPr>
          <w:lang w:val="en-US"/>
        </w:rPr>
      </w:pPr>
    </w:p>
    <w:p w14:paraId="2D53B748" w14:textId="77777777" w:rsidR="00B65CCF" w:rsidRDefault="00B65CCF">
      <w:pPr>
        <w:rPr>
          <w:lang w:val="en-US"/>
        </w:rPr>
      </w:pPr>
    </w:p>
    <w:p w14:paraId="61278172" w14:textId="77777777" w:rsidR="00B65CCF" w:rsidRDefault="00B65CCF">
      <w:pPr>
        <w:rPr>
          <w:lang w:val="en-US"/>
        </w:rPr>
      </w:pPr>
    </w:p>
    <w:tbl>
      <w:tblPr>
        <w:tblW w:w="528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6"/>
        <w:gridCol w:w="186"/>
        <w:gridCol w:w="2465"/>
        <w:gridCol w:w="2648"/>
        <w:gridCol w:w="1808"/>
      </w:tblGrid>
      <w:tr w:rsidR="006206F4" w:rsidRPr="002D2045" w14:paraId="7C4182C8" w14:textId="77777777" w:rsidTr="006206F4">
        <w:trPr>
          <w:cantSplit/>
          <w:trHeight w:val="430"/>
          <w:tblHeader/>
          <w:tblCellSpacing w:w="15" w:type="dxa"/>
        </w:trPr>
        <w:tc>
          <w:tcPr>
            <w:tcW w:w="4969" w:type="pct"/>
            <w:gridSpan w:val="5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77BD9A64" w14:textId="77777777" w:rsidR="006206F4" w:rsidRPr="002D2045" w:rsidRDefault="006206F4" w:rsidP="0092758F">
            <w:pPr>
              <w:rPr>
                <w:b/>
                <w:bCs/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b/>
                <w:bCs/>
                <w:color w:val="333333"/>
                <w:sz w:val="18"/>
                <w:szCs w:val="18"/>
                <w:lang w:val="en-US"/>
              </w:rPr>
              <w:t>Supplementary table 1</w:t>
            </w:r>
          </w:p>
          <w:p w14:paraId="3FD8D3C8" w14:textId="77777777" w:rsidR="006206F4" w:rsidRPr="0017062D" w:rsidRDefault="006206F4" w:rsidP="0092758F">
            <w:pPr>
              <w:rPr>
                <w:b/>
                <w:bCs/>
                <w:i/>
                <w:iCs/>
                <w:color w:val="333333"/>
                <w:sz w:val="18"/>
                <w:szCs w:val="18"/>
                <w:lang w:val="en-US"/>
              </w:rPr>
            </w:pPr>
            <w:r w:rsidRPr="0017062D">
              <w:rPr>
                <w:i/>
                <w:iCs/>
                <w:color w:val="333333"/>
                <w:sz w:val="18"/>
                <w:szCs w:val="18"/>
                <w:lang w:val="en-US"/>
              </w:rPr>
              <w:t>Other symptoms reported than those provided in the set list of symptoms</w:t>
            </w:r>
          </w:p>
        </w:tc>
      </w:tr>
      <w:tr w:rsidR="006206F4" w:rsidRPr="002D2045" w14:paraId="76F5CA01" w14:textId="77777777" w:rsidTr="00B65CCF">
        <w:trPr>
          <w:cantSplit/>
          <w:trHeight w:val="234"/>
          <w:tblHeader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433EC5" w14:textId="79A382E4" w:rsidR="006206F4" w:rsidRPr="002D2045" w:rsidRDefault="00E709A2" w:rsidP="00E709A2">
            <w:pPr>
              <w:rPr>
                <w:b/>
                <w:bCs/>
                <w:color w:val="333333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333333"/>
                <w:sz w:val="18"/>
                <w:szCs w:val="18"/>
                <w:lang w:val="en-US"/>
              </w:rPr>
              <w:t>Symptom</w:t>
            </w:r>
          </w:p>
        </w:tc>
        <w:tc>
          <w:tcPr>
            <w:tcW w:w="2749" w:type="pct"/>
            <w:gridSpan w:val="3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CBFF08" w14:textId="77777777" w:rsidR="006206F4" w:rsidRPr="002D2045" w:rsidRDefault="006206F4" w:rsidP="0092758F">
            <w:pPr>
              <w:jc w:val="center"/>
              <w:rPr>
                <w:b/>
                <w:bCs/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b/>
                <w:bCs/>
                <w:color w:val="333333"/>
                <w:sz w:val="18"/>
                <w:szCs w:val="18"/>
                <w:lang w:val="en-US"/>
              </w:rPr>
              <w:t>N</w:t>
            </w:r>
          </w:p>
        </w:tc>
        <w:tc>
          <w:tcPr>
            <w:tcW w:w="899" w:type="pct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03AC4D" w14:textId="77777777" w:rsidR="006206F4" w:rsidRPr="002D2045" w:rsidRDefault="006206F4" w:rsidP="0092758F">
            <w:pPr>
              <w:rPr>
                <w:b/>
                <w:bCs/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b/>
                <w:bCs/>
                <w:color w:val="333333"/>
                <w:sz w:val="18"/>
                <w:szCs w:val="18"/>
                <w:lang w:val="en-US"/>
              </w:rPr>
              <w:t>%</w:t>
            </w:r>
          </w:p>
        </w:tc>
      </w:tr>
      <w:tr w:rsidR="006206F4" w:rsidRPr="002D2045" w14:paraId="34C94DFB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E5385DE" w14:textId="557C9A35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 xml:space="preserve">Other </w:t>
            </w:r>
            <w:r w:rsidR="00082B62">
              <w:rPr>
                <w:color w:val="333333"/>
                <w:sz w:val="18"/>
                <w:szCs w:val="18"/>
                <w:lang w:val="en-US"/>
              </w:rPr>
              <w:t>conditions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5437913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888CF87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16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38E5105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35C72AFF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2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9</w:t>
            </w:r>
          </w:p>
        </w:tc>
      </w:tr>
      <w:tr w:rsidR="006206F4" w:rsidRPr="002D2045" w14:paraId="1F042CE5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C16BC1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Eye- or vision-related symptoms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4F8F38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365BD2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15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76D4029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25433991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2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7</w:t>
            </w:r>
          </w:p>
        </w:tc>
      </w:tr>
      <w:tr w:rsidR="006206F4" w:rsidRPr="002D2045" w14:paraId="6AE30B56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E3B1006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Breathing/Asthma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AE2B748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69E1DCC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14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AE9F061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hideMark/>
          </w:tcPr>
          <w:p w14:paraId="1BB787D7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2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5</w:t>
            </w:r>
          </w:p>
        </w:tc>
      </w:tr>
      <w:tr w:rsidR="006206F4" w:rsidRPr="002D2045" w14:paraId="0FD3EEF4" w14:textId="77777777" w:rsidTr="00B65CCF">
        <w:trPr>
          <w:cantSplit/>
          <w:trHeight w:val="221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36BFFB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Skin problems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66FBCA8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7A51C8D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13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4450471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46C85E3C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2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3</w:t>
            </w:r>
          </w:p>
        </w:tc>
      </w:tr>
      <w:tr w:rsidR="006206F4" w:rsidRPr="002D2045" w14:paraId="6369FEC2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82C13C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Temperature regulation difficulties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3BF649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64200A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11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22E1174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0C603F53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2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</w:p>
        </w:tc>
      </w:tr>
      <w:tr w:rsidR="00B65CCF" w:rsidRPr="002D2045" w14:paraId="48B2ADD3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45F4DBD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Throat problems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7362FC5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4D33F74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9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362964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73DEE2E0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1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6</w:t>
            </w:r>
          </w:p>
        </w:tc>
      </w:tr>
      <w:tr w:rsidR="006206F4" w:rsidRPr="002D2045" w14:paraId="3966D13D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C35AA3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Affected blood pressure/pulse/oxygen in blood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678D0AB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3EA0578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E07BCC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15FA2B96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1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4</w:t>
            </w:r>
          </w:p>
        </w:tc>
      </w:tr>
      <w:tr w:rsidR="006206F4" w:rsidRPr="002D2045" w14:paraId="23EBE0BE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3556B1B4" w14:textId="5AD477D1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>
              <w:rPr>
                <w:color w:val="333333"/>
                <w:sz w:val="18"/>
                <w:szCs w:val="18"/>
                <w:lang w:val="en-US"/>
              </w:rPr>
              <w:t>POTS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</w:tcPr>
          <w:p w14:paraId="59EC08DA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4F1C7174" w14:textId="4B0D7196" w:rsidR="006206F4" w:rsidRPr="002D2045" w:rsidRDefault="00B65CCF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>
              <w:rPr>
                <w:color w:val="333333"/>
                <w:sz w:val="18"/>
                <w:szCs w:val="18"/>
                <w:lang w:val="en-US"/>
              </w:rPr>
              <w:t>8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</w:tcPr>
          <w:p w14:paraId="11395C50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</w:tcPr>
          <w:p w14:paraId="6097357D" w14:textId="4F183BED" w:rsidR="006206F4" w:rsidRPr="002D2045" w:rsidRDefault="00B65CCF" w:rsidP="0092758F">
            <w:pPr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1.4</w:t>
            </w:r>
          </w:p>
        </w:tc>
      </w:tr>
      <w:tr w:rsidR="006206F4" w:rsidRPr="002D2045" w14:paraId="7CE0F2F4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1D065E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>
              <w:rPr>
                <w:color w:val="333333"/>
                <w:sz w:val="18"/>
                <w:szCs w:val="18"/>
                <w:lang w:val="en-US"/>
              </w:rPr>
              <w:t>More s</w:t>
            </w:r>
            <w:r w:rsidRPr="002D2045">
              <w:rPr>
                <w:color w:val="333333"/>
                <w:sz w:val="18"/>
                <w:szCs w:val="18"/>
                <w:lang w:val="en-US"/>
              </w:rPr>
              <w:t>usceptible/sensitive to infections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8A16DE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9C30DD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6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20B95FB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0185963A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1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1</w:t>
            </w:r>
          </w:p>
        </w:tc>
      </w:tr>
      <w:tr w:rsidR="006206F4" w:rsidRPr="002D2045" w14:paraId="1CEA7980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D56A35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Mucus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586A52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4F370F5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A411E14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0F2BC327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9</w:t>
            </w:r>
          </w:p>
        </w:tc>
      </w:tr>
      <w:tr w:rsidR="006206F4" w:rsidRPr="002D2045" w14:paraId="4E4EA978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A43DE2B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Nausea/vomiting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8AEFA14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BC9EAA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E1FD1F4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75C62A38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9</w:t>
            </w:r>
          </w:p>
        </w:tc>
      </w:tr>
      <w:tr w:rsidR="006206F4" w:rsidRPr="002D2045" w14:paraId="0FB85205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AC8357D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Swelling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DB8CE88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5D8143F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5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D8D6A62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653725F7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9</w:t>
            </w:r>
          </w:p>
        </w:tc>
      </w:tr>
      <w:tr w:rsidR="006206F4" w:rsidRPr="002D2045" w14:paraId="3C3DDB9C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2F42C3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Appetite/weight change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210E7B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4353DC7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8FE4DF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404BEFDE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7 </w:t>
            </w:r>
          </w:p>
        </w:tc>
      </w:tr>
      <w:tr w:rsidR="006206F4" w:rsidRPr="002D2045" w14:paraId="105B005B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C1EBFD9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Hair loss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2B2A8F2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081FD6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1BA1900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6B5E010B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7</w:t>
            </w:r>
          </w:p>
        </w:tc>
      </w:tr>
      <w:tr w:rsidR="006206F4" w:rsidRPr="002D2045" w14:paraId="08208544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295231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Sensory sensitivity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242DEF1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A6FA5C8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837C883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3F144825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7</w:t>
            </w:r>
          </w:p>
        </w:tc>
      </w:tr>
      <w:tr w:rsidR="006206F4" w:rsidRPr="002D2045" w14:paraId="2CCD6DA4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2A542AA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Pressure over chest/back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8FB601A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A2B84F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3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3859A13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5774898B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5</w:t>
            </w:r>
          </w:p>
        </w:tc>
      </w:tr>
      <w:tr w:rsidR="006206F4" w:rsidRPr="002D2045" w14:paraId="631E1FE7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FF405BE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Affected dreaming/nightmares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F8D29B5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85DCDE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B7721DE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745B06BB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4</w:t>
            </w:r>
          </w:p>
        </w:tc>
      </w:tr>
      <w:tr w:rsidR="006206F4" w:rsidRPr="002D2045" w14:paraId="56D528DE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5BAD762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Feet problems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BE584BF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F226B6D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801ED9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4C2C3409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4</w:t>
            </w:r>
          </w:p>
        </w:tc>
      </w:tr>
      <w:tr w:rsidR="006206F4" w:rsidRPr="002D2045" w14:paraId="0D2AEEAA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A8DA031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Lymph nodes</w:t>
            </w:r>
          </w:p>
        </w:tc>
        <w:tc>
          <w:tcPr>
            <w:tcW w:w="81" w:type="pct"/>
            <w:tcBorders>
              <w:top w:val="nil"/>
              <w:left w:val="nil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64765F2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C1ECF33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2</w:t>
            </w:r>
          </w:p>
        </w:tc>
        <w:tc>
          <w:tcPr>
            <w:tcW w:w="1351" w:type="pct"/>
            <w:tcBorders>
              <w:top w:val="nil"/>
              <w:left w:val="nil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4FFD302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hideMark/>
          </w:tcPr>
          <w:p w14:paraId="154EDAC2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4</w:t>
            </w:r>
          </w:p>
        </w:tc>
      </w:tr>
      <w:tr w:rsidR="006206F4" w:rsidRPr="002D2045" w14:paraId="02326BED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312AD59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Sinus</w:t>
            </w:r>
            <w:r>
              <w:rPr>
                <w:color w:val="333333"/>
                <w:sz w:val="18"/>
                <w:szCs w:val="18"/>
                <w:lang w:val="en-US"/>
              </w:rPr>
              <w:t>-related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E911503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DFDA39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C39725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068A4980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4</w:t>
            </w:r>
          </w:p>
        </w:tc>
      </w:tr>
      <w:tr w:rsidR="006206F4" w:rsidRPr="002D2045" w14:paraId="3E29EF1B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3630DF4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Tremors/cramps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A1B45F2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5752DF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812F573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4A5F1EB5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4</w:t>
            </w:r>
          </w:p>
        </w:tc>
      </w:tr>
      <w:tr w:rsidR="006206F4" w:rsidRPr="002D2045" w14:paraId="1354BE11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9C6A11E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Weakness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41FF297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8AA338A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2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488272D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4653AE5B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4</w:t>
            </w:r>
          </w:p>
        </w:tc>
      </w:tr>
      <w:tr w:rsidR="006206F4" w:rsidRPr="002D2045" w14:paraId="3D0537B9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50C3FF5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Chills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FE732B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95184F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7D24074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17FF6CFF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2</w:t>
            </w:r>
          </w:p>
        </w:tc>
      </w:tr>
      <w:tr w:rsidR="006206F4" w:rsidRPr="002D2045" w14:paraId="3568B560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3779D2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Depersonalization/derealization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74916F3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A0241D1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3A3CB17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5DB2F4DD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2</w:t>
            </w:r>
          </w:p>
        </w:tc>
      </w:tr>
      <w:tr w:rsidR="006206F4" w:rsidRPr="002D2045" w14:paraId="04D53B6D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D02FDB8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Emotionally numb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6CC2727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06DC8F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F48282D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2E3A121A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2</w:t>
            </w:r>
          </w:p>
        </w:tc>
      </w:tr>
      <w:tr w:rsidR="006206F4" w:rsidRPr="002D2045" w14:paraId="4092E2A1" w14:textId="77777777" w:rsidTr="00B65CCF">
        <w:trPr>
          <w:cantSplit/>
          <w:trHeight w:val="221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3557F1F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Fainting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1FA766C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9DBC85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E55DF09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7F5A26E4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2</w:t>
            </w:r>
          </w:p>
        </w:tc>
      </w:tr>
      <w:tr w:rsidR="006206F4" w:rsidRPr="002D2045" w14:paraId="646F6BD8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0D003F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Malaise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3CF4ED9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10AC21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1</w:t>
            </w:r>
          </w:p>
        </w:tc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1A84AE7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504E3C62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2</w:t>
            </w:r>
          </w:p>
        </w:tc>
      </w:tr>
      <w:tr w:rsidR="006206F4" w:rsidRPr="002D2045" w14:paraId="210F9E77" w14:textId="77777777" w:rsidTr="00B65CCF">
        <w:trPr>
          <w:cantSplit/>
          <w:trHeight w:val="234"/>
          <w:tblCellSpacing w:w="15" w:type="dxa"/>
        </w:trPr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891B0E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Speaking difficulties</w:t>
            </w: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3DFBCE8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5EDB6F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333333"/>
                <w:sz w:val="18"/>
                <w:szCs w:val="18"/>
                <w:lang w:val="en-US"/>
              </w:rPr>
              <w:t>1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7151249" w14:textId="77777777" w:rsidR="006206F4" w:rsidRPr="002D2045" w:rsidRDefault="006206F4" w:rsidP="0092758F">
            <w:pPr>
              <w:jc w:val="right"/>
              <w:rPr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hideMark/>
          </w:tcPr>
          <w:p w14:paraId="6E6B2FA4" w14:textId="77777777" w:rsidR="006206F4" w:rsidRPr="002D2045" w:rsidRDefault="006206F4" w:rsidP="0092758F">
            <w:pPr>
              <w:rPr>
                <w:color w:val="333333"/>
                <w:sz w:val="18"/>
                <w:szCs w:val="18"/>
                <w:lang w:val="en-US"/>
              </w:rPr>
            </w:pPr>
            <w:r w:rsidRPr="002D2045">
              <w:rPr>
                <w:color w:val="000000"/>
                <w:sz w:val="15"/>
                <w:szCs w:val="15"/>
                <w:lang w:val="en-US"/>
              </w:rPr>
              <w:t>0</w:t>
            </w:r>
            <w:r>
              <w:rPr>
                <w:color w:val="000000"/>
                <w:sz w:val="15"/>
                <w:szCs w:val="15"/>
                <w:lang w:val="en-US"/>
              </w:rPr>
              <w:t>.</w:t>
            </w:r>
            <w:r w:rsidRPr="002D2045">
              <w:rPr>
                <w:color w:val="000000"/>
                <w:sz w:val="15"/>
                <w:szCs w:val="15"/>
                <w:lang w:val="en-US"/>
              </w:rPr>
              <w:t>2</w:t>
            </w:r>
          </w:p>
        </w:tc>
      </w:tr>
    </w:tbl>
    <w:p w14:paraId="6F3F06AE" w14:textId="77777777" w:rsidR="006206F4" w:rsidRPr="0083322F" w:rsidRDefault="006206F4" w:rsidP="006206F4">
      <w:pPr>
        <w:pStyle w:val="Normalwebb"/>
        <w:spacing w:before="0" w:beforeAutospacing="0" w:after="0" w:afterAutospacing="0"/>
        <w:rPr>
          <w:rFonts w:ascii="Segoe UI" w:hAnsi="Segoe UI" w:cs="Segoe UI"/>
          <w:color w:val="333333"/>
          <w:sz w:val="18"/>
          <w:szCs w:val="18"/>
        </w:rPr>
      </w:pPr>
      <w:r w:rsidRPr="002D2045">
        <w:rPr>
          <w:i/>
          <w:iCs/>
          <w:sz w:val="20"/>
          <w:szCs w:val="20"/>
          <w:lang w:val="en-US"/>
        </w:rPr>
        <w:t xml:space="preserve">Note. </w:t>
      </w:r>
      <w:r w:rsidRPr="002D2045">
        <w:rPr>
          <w:sz w:val="20"/>
          <w:szCs w:val="20"/>
          <w:lang w:val="en-US"/>
        </w:rPr>
        <w:t>Symptoms are sorted into categories based on what is affected to provide a better overview</w:t>
      </w:r>
      <w:r>
        <w:rPr>
          <w:sz w:val="20"/>
          <w:szCs w:val="20"/>
          <w:lang w:val="en-US"/>
        </w:rPr>
        <w:t>.</w:t>
      </w:r>
      <w:r>
        <w:rPr>
          <w:rFonts w:ascii="Segoe UI" w:hAnsi="Segoe UI" w:cs="Segoe UI"/>
          <w:color w:val="333333"/>
          <w:sz w:val="18"/>
          <w:szCs w:val="18"/>
        </w:rPr>
        <w:t xml:space="preserve"> </w:t>
      </w:r>
    </w:p>
    <w:p w14:paraId="5FF03E0A" w14:textId="77777777" w:rsidR="006206F4" w:rsidRDefault="006206F4" w:rsidP="006206F4">
      <w:pPr>
        <w:rPr>
          <w:lang w:val="en-US"/>
        </w:rPr>
      </w:pPr>
    </w:p>
    <w:p w14:paraId="018F7664" w14:textId="77777777" w:rsidR="006206F4" w:rsidRPr="0083322F" w:rsidRDefault="006206F4">
      <w:pPr>
        <w:rPr>
          <w:lang w:val="en-US"/>
        </w:rPr>
      </w:pPr>
    </w:p>
    <w:sectPr w:rsidR="006206F4" w:rsidRPr="00833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22F"/>
    <w:rsid w:val="0000286B"/>
    <w:rsid w:val="0000321D"/>
    <w:rsid w:val="00021768"/>
    <w:rsid w:val="00045D2A"/>
    <w:rsid w:val="00082B62"/>
    <w:rsid w:val="00084F92"/>
    <w:rsid w:val="000A1F22"/>
    <w:rsid w:val="000B340A"/>
    <w:rsid w:val="000D5342"/>
    <w:rsid w:val="000E13DF"/>
    <w:rsid w:val="000E3008"/>
    <w:rsid w:val="000F0560"/>
    <w:rsid w:val="001006F3"/>
    <w:rsid w:val="001055E0"/>
    <w:rsid w:val="00110773"/>
    <w:rsid w:val="00117718"/>
    <w:rsid w:val="001321EB"/>
    <w:rsid w:val="00132A25"/>
    <w:rsid w:val="0017062D"/>
    <w:rsid w:val="0017785F"/>
    <w:rsid w:val="001B7124"/>
    <w:rsid w:val="00243E8B"/>
    <w:rsid w:val="002538A7"/>
    <w:rsid w:val="002C3C80"/>
    <w:rsid w:val="002D2045"/>
    <w:rsid w:val="00301C4A"/>
    <w:rsid w:val="00310D54"/>
    <w:rsid w:val="00311CD9"/>
    <w:rsid w:val="003215F5"/>
    <w:rsid w:val="0032208D"/>
    <w:rsid w:val="003275D7"/>
    <w:rsid w:val="0033035B"/>
    <w:rsid w:val="00377A4A"/>
    <w:rsid w:val="004307BB"/>
    <w:rsid w:val="004474F7"/>
    <w:rsid w:val="00464F51"/>
    <w:rsid w:val="00481212"/>
    <w:rsid w:val="004B5042"/>
    <w:rsid w:val="004D2AF0"/>
    <w:rsid w:val="004E1FDF"/>
    <w:rsid w:val="00520730"/>
    <w:rsid w:val="005340C6"/>
    <w:rsid w:val="00541144"/>
    <w:rsid w:val="005777CB"/>
    <w:rsid w:val="005A133A"/>
    <w:rsid w:val="005A1906"/>
    <w:rsid w:val="006111CE"/>
    <w:rsid w:val="006206F4"/>
    <w:rsid w:val="006405B0"/>
    <w:rsid w:val="0065292C"/>
    <w:rsid w:val="00671F66"/>
    <w:rsid w:val="006B5961"/>
    <w:rsid w:val="006C2A5F"/>
    <w:rsid w:val="006D7B60"/>
    <w:rsid w:val="006E2A4B"/>
    <w:rsid w:val="00720BA4"/>
    <w:rsid w:val="007256EC"/>
    <w:rsid w:val="00732367"/>
    <w:rsid w:val="00757CE8"/>
    <w:rsid w:val="007D0CA2"/>
    <w:rsid w:val="007E322B"/>
    <w:rsid w:val="007F60D7"/>
    <w:rsid w:val="008270F8"/>
    <w:rsid w:val="0083254E"/>
    <w:rsid w:val="0083322F"/>
    <w:rsid w:val="00845DF7"/>
    <w:rsid w:val="0085260F"/>
    <w:rsid w:val="008975A1"/>
    <w:rsid w:val="00921251"/>
    <w:rsid w:val="009504D5"/>
    <w:rsid w:val="00952909"/>
    <w:rsid w:val="00977BE1"/>
    <w:rsid w:val="00981C0A"/>
    <w:rsid w:val="009B40B7"/>
    <w:rsid w:val="00A44EDA"/>
    <w:rsid w:val="00AA236F"/>
    <w:rsid w:val="00AC6D0C"/>
    <w:rsid w:val="00AD4A2E"/>
    <w:rsid w:val="00AF37FE"/>
    <w:rsid w:val="00B44B4A"/>
    <w:rsid w:val="00B65CCF"/>
    <w:rsid w:val="00B74775"/>
    <w:rsid w:val="00B93066"/>
    <w:rsid w:val="00BB6CD6"/>
    <w:rsid w:val="00C1678B"/>
    <w:rsid w:val="00C24615"/>
    <w:rsid w:val="00C57FE9"/>
    <w:rsid w:val="00CC44B2"/>
    <w:rsid w:val="00D5723C"/>
    <w:rsid w:val="00D650F7"/>
    <w:rsid w:val="00DA22BF"/>
    <w:rsid w:val="00DD63C3"/>
    <w:rsid w:val="00E32C8A"/>
    <w:rsid w:val="00E40016"/>
    <w:rsid w:val="00E5685A"/>
    <w:rsid w:val="00E610BF"/>
    <w:rsid w:val="00E709A2"/>
    <w:rsid w:val="00EB2B2A"/>
    <w:rsid w:val="00EC06D9"/>
    <w:rsid w:val="00F36556"/>
    <w:rsid w:val="00F418D1"/>
    <w:rsid w:val="00F72F3B"/>
    <w:rsid w:val="00F73E5A"/>
    <w:rsid w:val="00FA2470"/>
    <w:rsid w:val="00FC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D7A8B7"/>
  <w15:chartTrackingRefBased/>
  <w15:docId w15:val="{0BBE596B-63A1-944A-8E5D-89FB334B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045"/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833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33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33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33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33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332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332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332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332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33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33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33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3322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3322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3322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3322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3322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3322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332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33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332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33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332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3322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3322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3322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33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3322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3322F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unhideWhenUsed/>
    <w:rsid w:val="0083322F"/>
    <w:pPr>
      <w:spacing w:before="100" w:beforeAutospacing="1" w:after="100" w:afterAutospacing="1"/>
    </w:pPr>
  </w:style>
  <w:style w:type="table" w:styleId="Tabellrutnt">
    <w:name w:val="Table Grid"/>
    <w:basedOn w:val="Normaltabell"/>
    <w:uiPriority w:val="39"/>
    <w:rsid w:val="00833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171</Words>
  <Characters>821</Characters>
  <Application>Microsoft Office Word</Application>
  <DocSecurity>0</DocSecurity>
  <Lines>32</Lines>
  <Paragraphs>33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Jovicic</dc:creator>
  <cp:keywords/>
  <dc:description/>
  <cp:lastModifiedBy>Filip Jovicic</cp:lastModifiedBy>
  <cp:revision>6</cp:revision>
  <dcterms:created xsi:type="dcterms:W3CDTF">2025-08-29T08:58:00Z</dcterms:created>
  <dcterms:modified xsi:type="dcterms:W3CDTF">2025-12-21T11:31:00Z</dcterms:modified>
</cp:coreProperties>
</file>