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4E8AB" w14:textId="77777777" w:rsidR="00F91BB9" w:rsidRPr="00B73B61" w:rsidRDefault="00F91BB9" w:rsidP="00F91BB9">
      <w:pPr>
        <w:snapToGrid w:val="0"/>
        <w:jc w:val="both"/>
        <w:rPr>
          <w:rFonts w:ascii="Times New Roman" w:hAnsi="Times New Roman" w:cs="Times New Roman"/>
          <w:kern w:val="0"/>
          <w:sz w:val="20"/>
          <w:szCs w:val="20"/>
        </w:rPr>
      </w:pPr>
      <w:r w:rsidRPr="00B73B61">
        <w:rPr>
          <w:rFonts w:ascii="Times New Roman" w:hAnsi="Times New Roman"/>
          <w:b/>
          <w:kern w:val="0"/>
          <w:szCs w:val="24"/>
        </w:rPr>
        <w:t>Supplementary Table 1</w:t>
      </w:r>
      <w:r w:rsidRPr="00B73B61">
        <w:rPr>
          <w:rFonts w:ascii="Times New Roman" w:hAnsi="Times New Roman"/>
          <w:kern w:val="0"/>
          <w:szCs w:val="24"/>
        </w:rPr>
        <w:t xml:space="preserve"> Geographical </w:t>
      </w:r>
      <w:r w:rsidRPr="00B73B61">
        <w:rPr>
          <w:rFonts w:ascii="Times New Roman" w:hAnsi="Times New Roman" w:hint="eastAsia"/>
          <w:kern w:val="0"/>
          <w:szCs w:val="24"/>
        </w:rPr>
        <w:t>c</w:t>
      </w:r>
      <w:r w:rsidRPr="00B73B61">
        <w:rPr>
          <w:rFonts w:ascii="Times New Roman" w:hAnsi="Times New Roman"/>
          <w:kern w:val="0"/>
          <w:szCs w:val="24"/>
        </w:rPr>
        <w:t>lassification of Taiwan by region</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00"/>
        <w:gridCol w:w="6275"/>
      </w:tblGrid>
      <w:tr w:rsidR="00B73B61" w:rsidRPr="00B73B61" w14:paraId="41D4F89E" w14:textId="77777777" w:rsidTr="00BB10CE">
        <w:trPr>
          <w:trHeight w:val="196"/>
        </w:trPr>
        <w:tc>
          <w:tcPr>
            <w:tcW w:w="1800" w:type="dxa"/>
            <w:vAlign w:val="center"/>
            <w:hideMark/>
          </w:tcPr>
          <w:p w14:paraId="0C6EA2B8" w14:textId="77777777" w:rsidR="00F91BB9" w:rsidRPr="00B73B61" w:rsidRDefault="00F91BB9" w:rsidP="00BB10CE">
            <w:pPr>
              <w:widowControl/>
              <w:snapToGrid w:val="0"/>
              <w:jc w:val="both"/>
              <w:rPr>
                <w:rFonts w:ascii="Times New Roman" w:eastAsia="新細明體" w:hAnsi="Times New Roman" w:cs="Times New Roman"/>
                <w:b/>
                <w:bCs/>
                <w:kern w:val="0"/>
                <w:szCs w:val="24"/>
              </w:rPr>
            </w:pPr>
            <w:r w:rsidRPr="00B73B61">
              <w:rPr>
                <w:rFonts w:ascii="Times New Roman" w:eastAsia="新細明體" w:hAnsi="Times New Roman" w:cs="Times New Roman"/>
                <w:b/>
                <w:bCs/>
                <w:kern w:val="0"/>
                <w:szCs w:val="24"/>
              </w:rPr>
              <w:t>Region</w:t>
            </w:r>
          </w:p>
        </w:tc>
        <w:tc>
          <w:tcPr>
            <w:tcW w:w="6275" w:type="dxa"/>
            <w:vAlign w:val="center"/>
            <w:hideMark/>
          </w:tcPr>
          <w:p w14:paraId="0B6521F9" w14:textId="77777777" w:rsidR="00F91BB9" w:rsidRPr="00B73B61" w:rsidRDefault="00F91BB9" w:rsidP="00BB10CE">
            <w:pPr>
              <w:widowControl/>
              <w:snapToGrid w:val="0"/>
              <w:jc w:val="both"/>
              <w:rPr>
                <w:rFonts w:ascii="Times New Roman" w:eastAsia="新細明體" w:hAnsi="Times New Roman" w:cs="Times New Roman"/>
                <w:b/>
                <w:bCs/>
                <w:kern w:val="0"/>
                <w:szCs w:val="24"/>
              </w:rPr>
            </w:pPr>
            <w:r w:rsidRPr="00B73B61">
              <w:rPr>
                <w:rFonts w:ascii="Times New Roman" w:eastAsia="新細明體" w:hAnsi="Times New Roman" w:cs="Times New Roman"/>
                <w:b/>
                <w:bCs/>
                <w:kern w:val="0"/>
                <w:szCs w:val="24"/>
              </w:rPr>
              <w:t>Areas</w:t>
            </w:r>
          </w:p>
        </w:tc>
      </w:tr>
      <w:tr w:rsidR="00B73B61" w:rsidRPr="00B73B61" w14:paraId="12F731C4" w14:textId="77777777" w:rsidTr="00BB10CE">
        <w:trPr>
          <w:trHeight w:val="421"/>
        </w:trPr>
        <w:tc>
          <w:tcPr>
            <w:tcW w:w="1800" w:type="dxa"/>
            <w:vAlign w:val="center"/>
            <w:hideMark/>
          </w:tcPr>
          <w:p w14:paraId="225290DA" w14:textId="77777777" w:rsidR="00F91BB9" w:rsidRPr="00B73B61" w:rsidRDefault="00F91BB9" w:rsidP="00BB10CE">
            <w:pPr>
              <w:widowControl/>
              <w:snapToGrid w:val="0"/>
              <w:jc w:val="both"/>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North</w:t>
            </w:r>
          </w:p>
        </w:tc>
        <w:tc>
          <w:tcPr>
            <w:tcW w:w="6275" w:type="dxa"/>
            <w:vAlign w:val="center"/>
            <w:hideMark/>
          </w:tcPr>
          <w:p w14:paraId="548BD1A9" w14:textId="77777777" w:rsidR="00F91BB9" w:rsidRPr="00B73B61" w:rsidRDefault="00F91BB9" w:rsidP="00BB10CE">
            <w:pPr>
              <w:widowControl/>
              <w:snapToGrid w:val="0"/>
              <w:jc w:val="both"/>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Taipei City, New Taipei City, Taoyuan County, Keelung City, Hsinchu City, Hsinchu County, Miaoli County</w:t>
            </w:r>
          </w:p>
        </w:tc>
      </w:tr>
      <w:tr w:rsidR="00B73B61" w:rsidRPr="00B73B61" w14:paraId="3C8DFE71" w14:textId="77777777" w:rsidTr="00BB10CE">
        <w:trPr>
          <w:trHeight w:val="329"/>
        </w:trPr>
        <w:tc>
          <w:tcPr>
            <w:tcW w:w="1800" w:type="dxa"/>
            <w:vAlign w:val="center"/>
            <w:hideMark/>
          </w:tcPr>
          <w:p w14:paraId="303CD8DD" w14:textId="77777777" w:rsidR="00F91BB9" w:rsidRPr="00B73B61" w:rsidRDefault="00F91BB9" w:rsidP="00BB10CE">
            <w:pPr>
              <w:widowControl/>
              <w:snapToGrid w:val="0"/>
              <w:jc w:val="both"/>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Central</w:t>
            </w:r>
          </w:p>
        </w:tc>
        <w:tc>
          <w:tcPr>
            <w:tcW w:w="6275" w:type="dxa"/>
            <w:vAlign w:val="center"/>
            <w:hideMark/>
          </w:tcPr>
          <w:p w14:paraId="295853A7" w14:textId="77777777" w:rsidR="00F91BB9" w:rsidRPr="00B73B61" w:rsidRDefault="00F91BB9" w:rsidP="00BB10CE">
            <w:pPr>
              <w:widowControl/>
              <w:snapToGrid w:val="0"/>
              <w:jc w:val="both"/>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Taichung City, Changhua County, Nantou County, Yunlin County</w:t>
            </w:r>
          </w:p>
        </w:tc>
      </w:tr>
      <w:tr w:rsidR="00B73B61" w:rsidRPr="00B73B61" w14:paraId="33E5089B" w14:textId="77777777" w:rsidTr="00BB10CE">
        <w:trPr>
          <w:trHeight w:val="277"/>
        </w:trPr>
        <w:tc>
          <w:tcPr>
            <w:tcW w:w="1800" w:type="dxa"/>
            <w:vAlign w:val="center"/>
            <w:hideMark/>
          </w:tcPr>
          <w:p w14:paraId="2E67078C" w14:textId="77777777" w:rsidR="00F91BB9" w:rsidRPr="00B73B61" w:rsidRDefault="00F91BB9" w:rsidP="00BB10CE">
            <w:pPr>
              <w:widowControl/>
              <w:snapToGrid w:val="0"/>
              <w:jc w:val="both"/>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South</w:t>
            </w:r>
          </w:p>
        </w:tc>
        <w:tc>
          <w:tcPr>
            <w:tcW w:w="6275" w:type="dxa"/>
            <w:vAlign w:val="center"/>
            <w:hideMark/>
          </w:tcPr>
          <w:p w14:paraId="41995F2D" w14:textId="77777777" w:rsidR="00F91BB9" w:rsidRPr="00B73B61" w:rsidRDefault="00F91BB9" w:rsidP="00BB10CE">
            <w:pPr>
              <w:widowControl/>
              <w:snapToGrid w:val="0"/>
              <w:jc w:val="both"/>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Tainan City, Kaohsiung City, Chiayi City, Chiayi County, Pingtung County</w:t>
            </w:r>
          </w:p>
        </w:tc>
      </w:tr>
      <w:tr w:rsidR="00B73B61" w:rsidRPr="00B73B61" w14:paraId="4D869153" w14:textId="77777777" w:rsidTr="00BB10CE">
        <w:trPr>
          <w:trHeight w:val="53"/>
        </w:trPr>
        <w:tc>
          <w:tcPr>
            <w:tcW w:w="1800" w:type="dxa"/>
            <w:vAlign w:val="center"/>
            <w:hideMark/>
          </w:tcPr>
          <w:p w14:paraId="7487F22E" w14:textId="77777777" w:rsidR="00F91BB9" w:rsidRPr="00B73B61" w:rsidRDefault="00F91BB9" w:rsidP="00BB10CE">
            <w:pPr>
              <w:widowControl/>
              <w:snapToGrid w:val="0"/>
              <w:jc w:val="both"/>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East</w:t>
            </w:r>
          </w:p>
        </w:tc>
        <w:tc>
          <w:tcPr>
            <w:tcW w:w="6275" w:type="dxa"/>
            <w:vAlign w:val="center"/>
            <w:hideMark/>
          </w:tcPr>
          <w:p w14:paraId="1E62C0AE" w14:textId="77777777" w:rsidR="00F91BB9" w:rsidRPr="00B73B61" w:rsidRDefault="00F91BB9" w:rsidP="00BB10CE">
            <w:pPr>
              <w:widowControl/>
              <w:snapToGrid w:val="0"/>
              <w:jc w:val="both"/>
              <w:rPr>
                <w:rFonts w:ascii="Times New Roman" w:eastAsia="新細明體" w:hAnsi="Times New Roman" w:cs="Times New Roman"/>
                <w:kern w:val="0"/>
                <w:szCs w:val="24"/>
              </w:rPr>
            </w:pPr>
            <w:proofErr w:type="spellStart"/>
            <w:r w:rsidRPr="00B73B61">
              <w:rPr>
                <w:rFonts w:ascii="Times New Roman" w:eastAsia="新細明體" w:hAnsi="Times New Roman" w:cs="Times New Roman"/>
                <w:kern w:val="0"/>
                <w:szCs w:val="24"/>
              </w:rPr>
              <w:t>Yilan</w:t>
            </w:r>
            <w:proofErr w:type="spellEnd"/>
            <w:r w:rsidRPr="00B73B61">
              <w:rPr>
                <w:rFonts w:ascii="Times New Roman" w:eastAsia="新細明體" w:hAnsi="Times New Roman" w:cs="Times New Roman"/>
                <w:kern w:val="0"/>
                <w:szCs w:val="24"/>
              </w:rPr>
              <w:t xml:space="preserve"> County, Hualien County, Taitung County</w:t>
            </w:r>
          </w:p>
        </w:tc>
      </w:tr>
      <w:tr w:rsidR="00F91BB9" w:rsidRPr="00B73B61" w14:paraId="0A6BD9D6" w14:textId="77777777" w:rsidTr="00BB10CE">
        <w:trPr>
          <w:trHeight w:val="62"/>
        </w:trPr>
        <w:tc>
          <w:tcPr>
            <w:tcW w:w="1800" w:type="dxa"/>
            <w:vAlign w:val="center"/>
            <w:hideMark/>
          </w:tcPr>
          <w:p w14:paraId="3E820D3F" w14:textId="77777777" w:rsidR="00F91BB9" w:rsidRPr="00B73B61" w:rsidRDefault="00F91BB9" w:rsidP="00BB10CE">
            <w:pPr>
              <w:widowControl/>
              <w:snapToGrid w:val="0"/>
              <w:jc w:val="both"/>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Outlying Islands</w:t>
            </w:r>
          </w:p>
        </w:tc>
        <w:tc>
          <w:tcPr>
            <w:tcW w:w="6275" w:type="dxa"/>
            <w:vAlign w:val="center"/>
            <w:hideMark/>
          </w:tcPr>
          <w:p w14:paraId="1E42F98A" w14:textId="77777777" w:rsidR="00F91BB9" w:rsidRPr="00B73B61" w:rsidRDefault="00F91BB9" w:rsidP="00BB10CE">
            <w:pPr>
              <w:widowControl/>
              <w:snapToGrid w:val="0"/>
              <w:jc w:val="both"/>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Penghu County, Kinmen County, Lienchiang County</w:t>
            </w:r>
          </w:p>
        </w:tc>
      </w:tr>
    </w:tbl>
    <w:p w14:paraId="66908AC8" w14:textId="77777777" w:rsidR="00F91BB9" w:rsidRPr="00B73B61" w:rsidRDefault="00F91BB9" w:rsidP="00F91BB9">
      <w:pPr>
        <w:snapToGrid w:val="0"/>
        <w:jc w:val="both"/>
        <w:rPr>
          <w:rFonts w:ascii="Times New Roman" w:hAnsi="Times New Roman" w:cs="Times New Roman"/>
          <w:kern w:val="0"/>
          <w:sz w:val="20"/>
          <w:szCs w:val="20"/>
        </w:rPr>
      </w:pPr>
    </w:p>
    <w:p w14:paraId="522902A8" w14:textId="77777777" w:rsidR="00F91BB9" w:rsidRPr="00B73B61" w:rsidRDefault="00F91BB9" w:rsidP="00F91BB9">
      <w:pPr>
        <w:snapToGrid w:val="0"/>
        <w:jc w:val="both"/>
        <w:rPr>
          <w:rFonts w:ascii="Times New Roman" w:eastAsia="標楷體" w:hAnsi="Times New Roman"/>
          <w:noProof/>
          <w:szCs w:val="24"/>
        </w:rPr>
      </w:pPr>
    </w:p>
    <w:p w14:paraId="0A57C55F" w14:textId="77777777" w:rsidR="00F91BB9" w:rsidRPr="00B73B61" w:rsidRDefault="00F91BB9" w:rsidP="00F91BB9">
      <w:pPr>
        <w:snapToGrid w:val="0"/>
        <w:jc w:val="both"/>
        <w:rPr>
          <w:rFonts w:ascii="Times New Roman" w:hAnsi="Times New Roman"/>
          <w:noProof/>
          <w:szCs w:val="24"/>
        </w:rPr>
      </w:pPr>
    </w:p>
    <w:p w14:paraId="643B74EC" w14:textId="77777777" w:rsidR="00F91BB9" w:rsidRPr="00B73B61" w:rsidRDefault="00F91BB9" w:rsidP="00F91BB9">
      <w:pPr>
        <w:snapToGrid w:val="0"/>
        <w:jc w:val="both"/>
        <w:rPr>
          <w:rFonts w:ascii="Times New Roman" w:hAnsi="Times New Roman"/>
          <w:noProof/>
          <w:szCs w:val="24"/>
        </w:rPr>
      </w:pPr>
    </w:p>
    <w:p w14:paraId="58017067" w14:textId="77777777" w:rsidR="00F91BB9" w:rsidRPr="00B73B61" w:rsidRDefault="00F91BB9" w:rsidP="00F91BB9">
      <w:pPr>
        <w:snapToGrid w:val="0"/>
        <w:jc w:val="both"/>
        <w:rPr>
          <w:rFonts w:ascii="Times New Roman" w:hAnsi="Times New Roman"/>
          <w:noProof/>
          <w:szCs w:val="24"/>
        </w:rPr>
      </w:pPr>
    </w:p>
    <w:p w14:paraId="4A42041F" w14:textId="77777777" w:rsidR="00F91BB9" w:rsidRPr="00B73B61" w:rsidRDefault="00F91BB9" w:rsidP="00F91BB9">
      <w:pPr>
        <w:snapToGrid w:val="0"/>
        <w:jc w:val="both"/>
        <w:rPr>
          <w:rFonts w:ascii="Times New Roman" w:hAnsi="Times New Roman"/>
          <w:noProof/>
          <w:szCs w:val="24"/>
        </w:rPr>
      </w:pPr>
    </w:p>
    <w:p w14:paraId="61A4F7E5" w14:textId="77777777" w:rsidR="00F91BB9" w:rsidRPr="00B73B61" w:rsidRDefault="00F91BB9" w:rsidP="00F91BB9">
      <w:pPr>
        <w:snapToGrid w:val="0"/>
        <w:jc w:val="both"/>
        <w:rPr>
          <w:rFonts w:ascii="Times New Roman" w:hAnsi="Times New Roman"/>
          <w:noProof/>
          <w:szCs w:val="24"/>
        </w:rPr>
      </w:pPr>
    </w:p>
    <w:p w14:paraId="10C6F5D8" w14:textId="77777777" w:rsidR="00F91BB9" w:rsidRPr="00B73B61" w:rsidRDefault="00F91BB9" w:rsidP="00F91BB9">
      <w:pPr>
        <w:snapToGrid w:val="0"/>
        <w:jc w:val="both"/>
        <w:rPr>
          <w:rFonts w:ascii="Times New Roman" w:hAnsi="Times New Roman"/>
          <w:noProof/>
          <w:szCs w:val="24"/>
        </w:rPr>
      </w:pPr>
    </w:p>
    <w:p w14:paraId="3BD2174A" w14:textId="77777777" w:rsidR="00F91BB9" w:rsidRPr="00B73B61" w:rsidRDefault="00F91BB9" w:rsidP="00F91BB9">
      <w:pPr>
        <w:snapToGrid w:val="0"/>
        <w:jc w:val="both"/>
        <w:rPr>
          <w:rFonts w:ascii="Times New Roman" w:hAnsi="Times New Roman"/>
          <w:noProof/>
          <w:szCs w:val="24"/>
        </w:rPr>
      </w:pPr>
    </w:p>
    <w:p w14:paraId="05D45817" w14:textId="77777777" w:rsidR="00F91BB9" w:rsidRPr="00B73B61" w:rsidRDefault="00F91BB9" w:rsidP="00F91BB9">
      <w:pPr>
        <w:snapToGrid w:val="0"/>
        <w:jc w:val="both"/>
        <w:rPr>
          <w:rFonts w:ascii="Times New Roman" w:hAnsi="Times New Roman"/>
          <w:noProof/>
          <w:szCs w:val="24"/>
        </w:rPr>
      </w:pPr>
    </w:p>
    <w:p w14:paraId="3E44148A" w14:textId="77777777" w:rsidR="00F91BB9" w:rsidRPr="00B73B61" w:rsidRDefault="00F91BB9" w:rsidP="00F91BB9">
      <w:pPr>
        <w:snapToGrid w:val="0"/>
        <w:jc w:val="both"/>
        <w:rPr>
          <w:rFonts w:ascii="Times New Roman" w:hAnsi="Times New Roman"/>
          <w:noProof/>
          <w:szCs w:val="24"/>
        </w:rPr>
      </w:pPr>
    </w:p>
    <w:p w14:paraId="54D4D616" w14:textId="77777777" w:rsidR="00F91BB9" w:rsidRPr="00B73B61" w:rsidRDefault="00F91BB9" w:rsidP="00F91BB9">
      <w:pPr>
        <w:snapToGrid w:val="0"/>
        <w:jc w:val="both"/>
        <w:rPr>
          <w:rFonts w:ascii="Times New Roman" w:hAnsi="Times New Roman"/>
          <w:noProof/>
          <w:szCs w:val="24"/>
        </w:rPr>
      </w:pPr>
    </w:p>
    <w:p w14:paraId="0425EFAD" w14:textId="77777777" w:rsidR="00F91BB9" w:rsidRPr="00B73B61" w:rsidRDefault="00F91BB9" w:rsidP="00F91BB9">
      <w:pPr>
        <w:snapToGrid w:val="0"/>
        <w:jc w:val="both"/>
        <w:rPr>
          <w:rFonts w:ascii="Times New Roman" w:hAnsi="Times New Roman"/>
          <w:noProof/>
          <w:szCs w:val="24"/>
        </w:rPr>
      </w:pPr>
    </w:p>
    <w:p w14:paraId="3E685F9E" w14:textId="77777777" w:rsidR="00F91BB9" w:rsidRPr="00B73B61" w:rsidRDefault="00F91BB9" w:rsidP="00F91BB9">
      <w:pPr>
        <w:snapToGrid w:val="0"/>
        <w:jc w:val="both"/>
        <w:rPr>
          <w:rFonts w:ascii="Times New Roman" w:hAnsi="Times New Roman"/>
          <w:noProof/>
          <w:szCs w:val="24"/>
        </w:rPr>
      </w:pPr>
    </w:p>
    <w:p w14:paraId="45290AD6" w14:textId="77777777" w:rsidR="00F91BB9" w:rsidRPr="00B73B61" w:rsidRDefault="00F91BB9" w:rsidP="00F91BB9">
      <w:pPr>
        <w:snapToGrid w:val="0"/>
        <w:jc w:val="both"/>
        <w:rPr>
          <w:rFonts w:ascii="Times New Roman" w:hAnsi="Times New Roman"/>
          <w:noProof/>
          <w:szCs w:val="24"/>
        </w:rPr>
      </w:pPr>
    </w:p>
    <w:p w14:paraId="529196CC" w14:textId="77777777" w:rsidR="00F91BB9" w:rsidRPr="00B73B61" w:rsidRDefault="00F91BB9" w:rsidP="00F91BB9">
      <w:pPr>
        <w:snapToGrid w:val="0"/>
        <w:jc w:val="both"/>
        <w:rPr>
          <w:rFonts w:ascii="Times New Roman" w:hAnsi="Times New Roman"/>
          <w:noProof/>
          <w:szCs w:val="24"/>
        </w:rPr>
      </w:pPr>
    </w:p>
    <w:p w14:paraId="3652EEE5" w14:textId="77777777" w:rsidR="00F91BB9" w:rsidRPr="00B73B61" w:rsidRDefault="00F91BB9" w:rsidP="00F91BB9">
      <w:pPr>
        <w:snapToGrid w:val="0"/>
        <w:jc w:val="both"/>
        <w:rPr>
          <w:rFonts w:ascii="Times New Roman" w:hAnsi="Times New Roman"/>
          <w:noProof/>
          <w:szCs w:val="24"/>
        </w:rPr>
      </w:pPr>
    </w:p>
    <w:p w14:paraId="26A3986A" w14:textId="77777777" w:rsidR="00F91BB9" w:rsidRPr="00B73B61" w:rsidRDefault="00F91BB9" w:rsidP="00F91BB9">
      <w:pPr>
        <w:snapToGrid w:val="0"/>
        <w:jc w:val="both"/>
        <w:rPr>
          <w:rFonts w:ascii="Times New Roman" w:hAnsi="Times New Roman"/>
          <w:noProof/>
          <w:szCs w:val="24"/>
        </w:rPr>
      </w:pPr>
    </w:p>
    <w:p w14:paraId="6D1AF073" w14:textId="77777777" w:rsidR="00F91BB9" w:rsidRPr="00B73B61" w:rsidRDefault="00F91BB9" w:rsidP="00F91BB9">
      <w:pPr>
        <w:snapToGrid w:val="0"/>
        <w:jc w:val="both"/>
        <w:rPr>
          <w:rFonts w:ascii="Times New Roman" w:hAnsi="Times New Roman"/>
          <w:noProof/>
          <w:szCs w:val="24"/>
        </w:rPr>
      </w:pPr>
    </w:p>
    <w:p w14:paraId="3D8752BB" w14:textId="77777777" w:rsidR="00F91BB9" w:rsidRPr="00B73B61" w:rsidRDefault="00F91BB9" w:rsidP="00F91BB9">
      <w:pPr>
        <w:snapToGrid w:val="0"/>
        <w:jc w:val="both"/>
        <w:rPr>
          <w:rFonts w:ascii="Times New Roman" w:hAnsi="Times New Roman"/>
          <w:noProof/>
          <w:szCs w:val="24"/>
        </w:rPr>
      </w:pPr>
    </w:p>
    <w:p w14:paraId="0B7D9997" w14:textId="77777777" w:rsidR="00F91BB9" w:rsidRPr="00B73B61" w:rsidRDefault="00F91BB9" w:rsidP="00F91BB9">
      <w:pPr>
        <w:snapToGrid w:val="0"/>
        <w:jc w:val="both"/>
        <w:rPr>
          <w:rFonts w:ascii="Times New Roman" w:hAnsi="Times New Roman"/>
          <w:noProof/>
          <w:szCs w:val="24"/>
        </w:rPr>
      </w:pPr>
    </w:p>
    <w:p w14:paraId="6C79FE89" w14:textId="77777777" w:rsidR="00F91BB9" w:rsidRPr="00B73B61" w:rsidRDefault="00F91BB9" w:rsidP="00F91BB9">
      <w:pPr>
        <w:snapToGrid w:val="0"/>
        <w:jc w:val="both"/>
        <w:rPr>
          <w:rFonts w:ascii="Times New Roman" w:hAnsi="Times New Roman"/>
          <w:noProof/>
          <w:szCs w:val="24"/>
        </w:rPr>
      </w:pPr>
    </w:p>
    <w:p w14:paraId="1F26AEF4" w14:textId="77777777" w:rsidR="00F91BB9" w:rsidRPr="00B73B61" w:rsidRDefault="00F91BB9" w:rsidP="00F91BB9">
      <w:pPr>
        <w:snapToGrid w:val="0"/>
        <w:jc w:val="both"/>
        <w:rPr>
          <w:rFonts w:ascii="Times New Roman" w:hAnsi="Times New Roman"/>
          <w:noProof/>
          <w:szCs w:val="24"/>
        </w:rPr>
      </w:pPr>
    </w:p>
    <w:p w14:paraId="2A1290BF" w14:textId="77777777" w:rsidR="00F91BB9" w:rsidRPr="00B73B61" w:rsidRDefault="00F91BB9" w:rsidP="00F91BB9">
      <w:pPr>
        <w:snapToGrid w:val="0"/>
        <w:jc w:val="both"/>
        <w:rPr>
          <w:rFonts w:ascii="Times New Roman" w:hAnsi="Times New Roman"/>
          <w:noProof/>
          <w:szCs w:val="24"/>
        </w:rPr>
      </w:pPr>
    </w:p>
    <w:p w14:paraId="2547BB84" w14:textId="77777777" w:rsidR="00F91BB9" w:rsidRPr="00B73B61" w:rsidRDefault="00F91BB9" w:rsidP="00F91BB9">
      <w:pPr>
        <w:snapToGrid w:val="0"/>
        <w:jc w:val="both"/>
        <w:rPr>
          <w:rFonts w:ascii="Times New Roman" w:hAnsi="Times New Roman"/>
          <w:noProof/>
          <w:szCs w:val="24"/>
        </w:rPr>
      </w:pPr>
    </w:p>
    <w:p w14:paraId="4BF17F69" w14:textId="77777777" w:rsidR="00F91BB9" w:rsidRPr="00B73B61" w:rsidRDefault="00F91BB9" w:rsidP="00F91BB9">
      <w:pPr>
        <w:snapToGrid w:val="0"/>
        <w:jc w:val="both"/>
        <w:rPr>
          <w:rFonts w:ascii="Times New Roman" w:hAnsi="Times New Roman"/>
          <w:noProof/>
          <w:szCs w:val="24"/>
        </w:rPr>
      </w:pPr>
    </w:p>
    <w:p w14:paraId="0AB1AB6D" w14:textId="77777777" w:rsidR="00F91BB9" w:rsidRPr="00B73B61" w:rsidRDefault="00F91BB9" w:rsidP="00F91BB9">
      <w:pPr>
        <w:snapToGrid w:val="0"/>
        <w:jc w:val="both"/>
        <w:rPr>
          <w:rFonts w:ascii="Times New Roman" w:hAnsi="Times New Roman"/>
          <w:noProof/>
          <w:szCs w:val="24"/>
        </w:rPr>
      </w:pPr>
    </w:p>
    <w:p w14:paraId="5D0A24A0" w14:textId="77777777" w:rsidR="00F91BB9" w:rsidRPr="00B73B61" w:rsidRDefault="00F91BB9" w:rsidP="00F91BB9">
      <w:pPr>
        <w:snapToGrid w:val="0"/>
        <w:jc w:val="both"/>
        <w:rPr>
          <w:rFonts w:ascii="Times New Roman" w:hAnsi="Times New Roman"/>
          <w:noProof/>
          <w:szCs w:val="24"/>
        </w:rPr>
      </w:pPr>
    </w:p>
    <w:p w14:paraId="692BF885" w14:textId="77777777" w:rsidR="00F91BB9" w:rsidRPr="00B73B61" w:rsidRDefault="00F91BB9" w:rsidP="00F91BB9">
      <w:pPr>
        <w:snapToGrid w:val="0"/>
        <w:jc w:val="both"/>
        <w:rPr>
          <w:rFonts w:ascii="Times New Roman" w:hAnsi="Times New Roman"/>
          <w:noProof/>
          <w:szCs w:val="24"/>
        </w:rPr>
      </w:pPr>
    </w:p>
    <w:p w14:paraId="56EA03D2" w14:textId="77777777" w:rsidR="00F91BB9" w:rsidRPr="00B73B61" w:rsidRDefault="00F91BB9" w:rsidP="00F91BB9">
      <w:pPr>
        <w:snapToGrid w:val="0"/>
        <w:jc w:val="both"/>
        <w:rPr>
          <w:rFonts w:ascii="Times New Roman" w:hAnsi="Times New Roman"/>
          <w:noProof/>
          <w:szCs w:val="24"/>
        </w:rPr>
      </w:pPr>
    </w:p>
    <w:p w14:paraId="6AA172A4" w14:textId="77777777" w:rsidR="00F91BB9" w:rsidRPr="00B73B61" w:rsidRDefault="00F91BB9" w:rsidP="00F91BB9">
      <w:pPr>
        <w:snapToGrid w:val="0"/>
        <w:jc w:val="both"/>
        <w:rPr>
          <w:rFonts w:ascii="Times New Roman" w:hAnsi="Times New Roman"/>
          <w:noProof/>
          <w:szCs w:val="24"/>
        </w:rPr>
      </w:pPr>
    </w:p>
    <w:p w14:paraId="4EB7F83C" w14:textId="77777777" w:rsidR="00F91BB9" w:rsidRPr="00B73B61" w:rsidRDefault="00F91BB9" w:rsidP="00F91BB9">
      <w:pPr>
        <w:snapToGrid w:val="0"/>
        <w:jc w:val="both"/>
        <w:rPr>
          <w:rFonts w:ascii="Times New Roman" w:hAnsi="Times New Roman"/>
          <w:noProof/>
          <w:szCs w:val="24"/>
        </w:rPr>
      </w:pPr>
    </w:p>
    <w:p w14:paraId="02BAFCE7" w14:textId="77777777" w:rsidR="00F91BB9" w:rsidRPr="00B73B61" w:rsidRDefault="00F91BB9" w:rsidP="00F91BB9">
      <w:pPr>
        <w:snapToGrid w:val="0"/>
        <w:jc w:val="both"/>
        <w:rPr>
          <w:rFonts w:ascii="Times New Roman" w:hAnsi="Times New Roman"/>
          <w:noProof/>
          <w:szCs w:val="24"/>
        </w:rPr>
      </w:pPr>
    </w:p>
    <w:p w14:paraId="5A84DAFF" w14:textId="77777777" w:rsidR="00F91BB9" w:rsidRPr="00B73B61" w:rsidRDefault="00F91BB9" w:rsidP="00F91BB9">
      <w:pPr>
        <w:snapToGrid w:val="0"/>
        <w:jc w:val="both"/>
        <w:rPr>
          <w:rFonts w:ascii="Times New Roman" w:hAnsi="Times New Roman"/>
          <w:noProof/>
          <w:szCs w:val="24"/>
        </w:rPr>
      </w:pPr>
    </w:p>
    <w:p w14:paraId="35D24181" w14:textId="77777777" w:rsidR="00F91BB9" w:rsidRPr="00B73B61" w:rsidRDefault="00F91BB9" w:rsidP="00F91BB9">
      <w:pPr>
        <w:snapToGrid w:val="0"/>
        <w:jc w:val="both"/>
        <w:rPr>
          <w:rFonts w:ascii="Times New Roman" w:hAnsi="Times New Roman"/>
          <w:noProof/>
          <w:szCs w:val="24"/>
        </w:rPr>
      </w:pPr>
    </w:p>
    <w:p w14:paraId="5E27CCAD" w14:textId="77777777" w:rsidR="00F91BB9" w:rsidRPr="00B73B61" w:rsidRDefault="00F91BB9" w:rsidP="00F91BB9">
      <w:pPr>
        <w:snapToGrid w:val="0"/>
        <w:jc w:val="both"/>
        <w:rPr>
          <w:rFonts w:ascii="Times New Roman" w:hAnsi="Times New Roman"/>
          <w:noProof/>
          <w:szCs w:val="24"/>
        </w:rPr>
      </w:pPr>
    </w:p>
    <w:p w14:paraId="37E3E862" w14:textId="77777777" w:rsidR="00F91BB9" w:rsidRPr="00B73B61" w:rsidRDefault="00F91BB9" w:rsidP="00F91BB9">
      <w:pPr>
        <w:snapToGrid w:val="0"/>
        <w:jc w:val="both"/>
        <w:rPr>
          <w:rFonts w:ascii="Times New Roman" w:hAnsi="Times New Roman"/>
          <w:noProof/>
          <w:szCs w:val="24"/>
        </w:rPr>
      </w:pPr>
    </w:p>
    <w:p w14:paraId="3D56C1C8" w14:textId="77777777" w:rsidR="00F91BB9" w:rsidRPr="00B73B61" w:rsidRDefault="00F91BB9" w:rsidP="00F91BB9">
      <w:pPr>
        <w:snapToGrid w:val="0"/>
        <w:jc w:val="both"/>
        <w:rPr>
          <w:rFonts w:ascii="Times New Roman" w:hAnsi="Times New Roman"/>
          <w:noProof/>
          <w:szCs w:val="24"/>
        </w:rPr>
      </w:pPr>
    </w:p>
    <w:p w14:paraId="4454E8C0" w14:textId="77777777" w:rsidR="00F91BB9" w:rsidRPr="00B73B61" w:rsidRDefault="00F91BB9" w:rsidP="00F91BB9">
      <w:pPr>
        <w:snapToGrid w:val="0"/>
        <w:jc w:val="both"/>
        <w:rPr>
          <w:rFonts w:ascii="Times New Roman" w:hAnsi="Times New Roman"/>
          <w:noProof/>
          <w:szCs w:val="24"/>
        </w:rPr>
      </w:pPr>
    </w:p>
    <w:p w14:paraId="0871F874" w14:textId="77777777" w:rsidR="00F91BB9" w:rsidRPr="00B73B61" w:rsidRDefault="00F91BB9" w:rsidP="00F91BB9">
      <w:pPr>
        <w:snapToGrid w:val="0"/>
        <w:jc w:val="both"/>
        <w:rPr>
          <w:rFonts w:ascii="Times New Roman" w:hAnsi="Times New Roman"/>
          <w:noProof/>
          <w:szCs w:val="24"/>
        </w:rPr>
      </w:pPr>
    </w:p>
    <w:p w14:paraId="1755206F" w14:textId="77777777" w:rsidR="00F91BB9" w:rsidRPr="00B73B61" w:rsidRDefault="00F91BB9" w:rsidP="00F91BB9">
      <w:pPr>
        <w:snapToGrid w:val="0"/>
        <w:jc w:val="both"/>
        <w:rPr>
          <w:rFonts w:ascii="Times New Roman" w:hAnsi="Times New Roman"/>
          <w:strike/>
          <w:noProof/>
          <w:szCs w:val="24"/>
        </w:rPr>
      </w:pPr>
      <w:bookmarkStart w:id="0" w:name="_Hlk168666853"/>
      <w:r w:rsidRPr="00B73B61">
        <w:rPr>
          <w:rFonts w:ascii="Times New Roman" w:hAnsi="Times New Roman" w:hint="eastAsia"/>
          <w:b/>
          <w:bCs/>
          <w:noProof/>
          <w:szCs w:val="24"/>
        </w:rPr>
        <w:lastRenderedPageBreak/>
        <w:t>S</w:t>
      </w:r>
      <w:r w:rsidRPr="00B73B61">
        <w:rPr>
          <w:rFonts w:ascii="Times New Roman" w:hAnsi="Times New Roman"/>
          <w:b/>
          <w:bCs/>
          <w:noProof/>
          <w:szCs w:val="24"/>
        </w:rPr>
        <w:t xml:space="preserve">upplementary Table </w:t>
      </w:r>
      <w:bookmarkEnd w:id="0"/>
      <w:r w:rsidRPr="00B73B61">
        <w:rPr>
          <w:rFonts w:ascii="Times New Roman" w:hAnsi="Times New Roman"/>
          <w:b/>
          <w:bCs/>
          <w:noProof/>
          <w:szCs w:val="24"/>
        </w:rPr>
        <w:t>2</w:t>
      </w:r>
      <w:r w:rsidRPr="00B73B61">
        <w:rPr>
          <w:rFonts w:ascii="Times New Roman" w:hAnsi="Times New Roman" w:hint="eastAsia"/>
          <w:bCs/>
          <w:noProof/>
          <w:szCs w:val="24"/>
        </w:rPr>
        <w:t xml:space="preserve"> C</w:t>
      </w:r>
      <w:r w:rsidRPr="00B73B61">
        <w:rPr>
          <w:rFonts w:ascii="Times New Roman" w:hAnsi="Times New Roman"/>
          <w:bCs/>
          <w:noProof/>
          <w:szCs w:val="24"/>
        </w:rPr>
        <w:t>ode of comorbidities</w:t>
      </w:r>
    </w:p>
    <w:tbl>
      <w:tblPr>
        <w:tblStyle w:val="af0"/>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4"/>
        <w:gridCol w:w="3544"/>
      </w:tblGrid>
      <w:tr w:rsidR="00B73B61" w:rsidRPr="00B73B61" w14:paraId="36650DBF" w14:textId="77777777" w:rsidTr="00BB10CE">
        <w:trPr>
          <w:trHeight w:val="229"/>
        </w:trPr>
        <w:tc>
          <w:tcPr>
            <w:tcW w:w="2553" w:type="dxa"/>
            <w:tcBorders>
              <w:top w:val="single" w:sz="12" w:space="0" w:color="auto"/>
              <w:bottom w:val="single" w:sz="8" w:space="0" w:color="auto"/>
            </w:tcBorders>
          </w:tcPr>
          <w:p w14:paraId="37C9EED5" w14:textId="77777777" w:rsidR="00F91BB9" w:rsidRPr="00B73B61" w:rsidRDefault="00F91BB9" w:rsidP="00BB10CE">
            <w:pPr>
              <w:snapToGrid w:val="0"/>
              <w:jc w:val="both"/>
              <w:rPr>
                <w:rFonts w:ascii="Times New Roman" w:hAnsi="Times New Roman"/>
                <w:b/>
                <w:noProof/>
                <w:szCs w:val="24"/>
              </w:rPr>
            </w:pPr>
            <w:r w:rsidRPr="00B73B61">
              <w:rPr>
                <w:rFonts w:ascii="Times New Roman" w:hAnsi="Times New Roman"/>
                <w:b/>
                <w:noProof/>
                <w:szCs w:val="24"/>
              </w:rPr>
              <w:t>Item</w:t>
            </w:r>
          </w:p>
        </w:tc>
        <w:tc>
          <w:tcPr>
            <w:tcW w:w="2834" w:type="dxa"/>
            <w:tcBorders>
              <w:top w:val="single" w:sz="12" w:space="0" w:color="auto"/>
              <w:bottom w:val="single" w:sz="8" w:space="0" w:color="auto"/>
            </w:tcBorders>
          </w:tcPr>
          <w:p w14:paraId="58DC372C" w14:textId="77777777" w:rsidR="00F91BB9" w:rsidRPr="00B73B61" w:rsidRDefault="00F91BB9" w:rsidP="00BB10CE">
            <w:pPr>
              <w:snapToGrid w:val="0"/>
              <w:jc w:val="both"/>
              <w:rPr>
                <w:rFonts w:ascii="Times New Roman" w:hAnsi="Times New Roman"/>
                <w:b/>
                <w:noProof/>
                <w:szCs w:val="24"/>
              </w:rPr>
            </w:pPr>
            <w:r w:rsidRPr="00B73B61">
              <w:rPr>
                <w:rFonts w:ascii="Times New Roman" w:hAnsi="Times New Roman"/>
                <w:b/>
                <w:noProof/>
                <w:szCs w:val="24"/>
              </w:rPr>
              <w:t>ICD-9-CM</w:t>
            </w:r>
          </w:p>
        </w:tc>
        <w:tc>
          <w:tcPr>
            <w:tcW w:w="3544" w:type="dxa"/>
            <w:tcBorders>
              <w:top w:val="single" w:sz="12" w:space="0" w:color="auto"/>
              <w:bottom w:val="single" w:sz="8" w:space="0" w:color="auto"/>
            </w:tcBorders>
          </w:tcPr>
          <w:p w14:paraId="133D6C01" w14:textId="77777777" w:rsidR="00F91BB9" w:rsidRPr="00B73B61" w:rsidRDefault="00F91BB9" w:rsidP="00BB10CE">
            <w:pPr>
              <w:snapToGrid w:val="0"/>
              <w:jc w:val="both"/>
              <w:rPr>
                <w:rFonts w:ascii="Times New Roman" w:hAnsi="Times New Roman"/>
                <w:b/>
                <w:noProof/>
                <w:szCs w:val="24"/>
              </w:rPr>
            </w:pPr>
            <w:r w:rsidRPr="00B73B61">
              <w:rPr>
                <w:rFonts w:ascii="Times New Roman" w:hAnsi="Times New Roman"/>
                <w:b/>
                <w:noProof/>
                <w:szCs w:val="24"/>
              </w:rPr>
              <w:t>ICD-10-CM</w:t>
            </w:r>
          </w:p>
        </w:tc>
      </w:tr>
      <w:tr w:rsidR="00B73B61" w:rsidRPr="00B73B61" w14:paraId="3729C860" w14:textId="77777777" w:rsidTr="00BB10CE">
        <w:trPr>
          <w:trHeight w:val="268"/>
        </w:trPr>
        <w:tc>
          <w:tcPr>
            <w:tcW w:w="2553" w:type="dxa"/>
            <w:tcBorders>
              <w:top w:val="single" w:sz="8" w:space="0" w:color="auto"/>
            </w:tcBorders>
          </w:tcPr>
          <w:p w14:paraId="5DCD38BE" w14:textId="77777777" w:rsidR="00F91BB9" w:rsidRPr="00B73B61" w:rsidRDefault="00F91BB9" w:rsidP="00BB10CE">
            <w:pPr>
              <w:snapToGrid w:val="0"/>
              <w:jc w:val="both"/>
              <w:rPr>
                <w:rFonts w:ascii="Times New Roman" w:hAnsi="Times New Roman"/>
                <w:noProof/>
                <w:szCs w:val="24"/>
              </w:rPr>
            </w:pPr>
            <w:bookmarkStart w:id="1" w:name="_Hlk166493218"/>
            <w:r w:rsidRPr="00B73B61">
              <w:rPr>
                <w:rFonts w:ascii="Times New Roman" w:hAnsi="Times New Roman"/>
                <w:noProof/>
                <w:szCs w:val="24"/>
              </w:rPr>
              <w:t xml:space="preserve">Hypertension </w:t>
            </w:r>
          </w:p>
        </w:tc>
        <w:tc>
          <w:tcPr>
            <w:tcW w:w="2834" w:type="dxa"/>
            <w:tcBorders>
              <w:top w:val="single" w:sz="8" w:space="0" w:color="auto"/>
            </w:tcBorders>
          </w:tcPr>
          <w:p w14:paraId="2506C17E"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401–405</w:t>
            </w:r>
          </w:p>
        </w:tc>
        <w:tc>
          <w:tcPr>
            <w:tcW w:w="3544" w:type="dxa"/>
            <w:tcBorders>
              <w:top w:val="single" w:sz="8" w:space="0" w:color="auto"/>
            </w:tcBorders>
          </w:tcPr>
          <w:p w14:paraId="0F39CAE7"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I10–I15</w:t>
            </w:r>
          </w:p>
        </w:tc>
      </w:tr>
      <w:tr w:rsidR="00B73B61" w:rsidRPr="00B73B61" w14:paraId="4798F679" w14:textId="77777777" w:rsidTr="00BB10CE">
        <w:trPr>
          <w:trHeight w:val="273"/>
        </w:trPr>
        <w:tc>
          <w:tcPr>
            <w:tcW w:w="2553" w:type="dxa"/>
          </w:tcPr>
          <w:p w14:paraId="58F8D727"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 xml:space="preserve">Hyperlipidemia </w:t>
            </w:r>
          </w:p>
        </w:tc>
        <w:tc>
          <w:tcPr>
            <w:tcW w:w="2834" w:type="dxa"/>
          </w:tcPr>
          <w:p w14:paraId="5D62C98F"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272</w:t>
            </w:r>
          </w:p>
        </w:tc>
        <w:tc>
          <w:tcPr>
            <w:tcW w:w="3544" w:type="dxa"/>
          </w:tcPr>
          <w:p w14:paraId="31DB5D59"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E78</w:t>
            </w:r>
          </w:p>
        </w:tc>
      </w:tr>
      <w:tr w:rsidR="00B73B61" w:rsidRPr="00B73B61" w14:paraId="0D5A2657" w14:textId="77777777" w:rsidTr="00BB10CE">
        <w:trPr>
          <w:trHeight w:val="511"/>
        </w:trPr>
        <w:tc>
          <w:tcPr>
            <w:tcW w:w="2553" w:type="dxa"/>
          </w:tcPr>
          <w:p w14:paraId="52346350"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 xml:space="preserve">Chronic liver disease </w:t>
            </w:r>
          </w:p>
        </w:tc>
        <w:tc>
          <w:tcPr>
            <w:tcW w:w="2834" w:type="dxa"/>
          </w:tcPr>
          <w:p w14:paraId="3ED2C85B"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571</w:t>
            </w:r>
          </w:p>
        </w:tc>
        <w:tc>
          <w:tcPr>
            <w:tcW w:w="3544" w:type="dxa"/>
          </w:tcPr>
          <w:p w14:paraId="375D3229"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K70, K73, K74, K75.4, K75.81, K76.0, K76.89, K76.9</w:t>
            </w:r>
          </w:p>
        </w:tc>
      </w:tr>
      <w:tr w:rsidR="00B73B61" w:rsidRPr="00B73B61" w14:paraId="0EB84861" w14:textId="77777777" w:rsidTr="00BB10CE">
        <w:trPr>
          <w:trHeight w:val="319"/>
        </w:trPr>
        <w:tc>
          <w:tcPr>
            <w:tcW w:w="2553" w:type="dxa"/>
          </w:tcPr>
          <w:p w14:paraId="567D8A1B"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Chronic kidney disease</w:t>
            </w:r>
          </w:p>
        </w:tc>
        <w:tc>
          <w:tcPr>
            <w:tcW w:w="2834" w:type="dxa"/>
          </w:tcPr>
          <w:p w14:paraId="292817FC"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585</w:t>
            </w:r>
          </w:p>
        </w:tc>
        <w:tc>
          <w:tcPr>
            <w:tcW w:w="3544" w:type="dxa"/>
          </w:tcPr>
          <w:p w14:paraId="022CE0CA"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N184, N185, N186, N189</w:t>
            </w:r>
          </w:p>
        </w:tc>
      </w:tr>
      <w:tr w:rsidR="00B73B61" w:rsidRPr="00B73B61" w14:paraId="064D4591" w14:textId="77777777" w:rsidTr="00BB10CE">
        <w:trPr>
          <w:trHeight w:val="229"/>
        </w:trPr>
        <w:tc>
          <w:tcPr>
            <w:tcW w:w="2553" w:type="dxa"/>
          </w:tcPr>
          <w:p w14:paraId="4EBD5E0C" w14:textId="77777777" w:rsidR="00F91BB9" w:rsidRPr="00B73B61" w:rsidRDefault="00F91BB9" w:rsidP="00BB10CE">
            <w:pPr>
              <w:snapToGrid w:val="0"/>
              <w:jc w:val="both"/>
              <w:rPr>
                <w:rFonts w:ascii="Times New Roman" w:hAnsi="Times New Roman"/>
                <w:noProof/>
                <w:szCs w:val="24"/>
              </w:rPr>
            </w:pPr>
            <w:bookmarkStart w:id="2" w:name="_Hlk166493236"/>
            <w:bookmarkEnd w:id="1"/>
            <w:r w:rsidRPr="00B73B61">
              <w:rPr>
                <w:rFonts w:ascii="Times New Roman" w:hAnsi="Times New Roman"/>
                <w:noProof/>
                <w:szCs w:val="24"/>
              </w:rPr>
              <w:t>Diabetes mellitus</w:t>
            </w:r>
          </w:p>
        </w:tc>
        <w:tc>
          <w:tcPr>
            <w:tcW w:w="2834" w:type="dxa"/>
          </w:tcPr>
          <w:p w14:paraId="51CDD4AA"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250</w:t>
            </w:r>
          </w:p>
        </w:tc>
        <w:tc>
          <w:tcPr>
            <w:tcW w:w="3544" w:type="dxa"/>
          </w:tcPr>
          <w:p w14:paraId="60646395"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E10, E11, E13</w:t>
            </w:r>
          </w:p>
        </w:tc>
      </w:tr>
      <w:tr w:rsidR="00B73B61" w:rsidRPr="00B73B61" w14:paraId="6D7D3AAD" w14:textId="77777777" w:rsidTr="00BB10CE">
        <w:trPr>
          <w:trHeight w:val="383"/>
        </w:trPr>
        <w:tc>
          <w:tcPr>
            <w:tcW w:w="2553" w:type="dxa"/>
          </w:tcPr>
          <w:p w14:paraId="5D727782"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Chronic obstructive pulmonary disease</w:t>
            </w:r>
          </w:p>
        </w:tc>
        <w:tc>
          <w:tcPr>
            <w:tcW w:w="2834" w:type="dxa"/>
          </w:tcPr>
          <w:p w14:paraId="0B5F9A09"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491, 492, 496</w:t>
            </w:r>
          </w:p>
        </w:tc>
        <w:tc>
          <w:tcPr>
            <w:tcW w:w="3544" w:type="dxa"/>
          </w:tcPr>
          <w:p w14:paraId="6DA4FCA5"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J41–J44</w:t>
            </w:r>
          </w:p>
        </w:tc>
      </w:tr>
      <w:bookmarkEnd w:id="2"/>
      <w:tr w:rsidR="00B73B61" w:rsidRPr="00B73B61" w14:paraId="38B4A8B1" w14:textId="77777777" w:rsidTr="00BB10CE">
        <w:trPr>
          <w:trHeight w:val="287"/>
        </w:trPr>
        <w:tc>
          <w:tcPr>
            <w:tcW w:w="2553" w:type="dxa"/>
          </w:tcPr>
          <w:p w14:paraId="7840FF0C" w14:textId="77777777" w:rsidR="00F91BB9" w:rsidRPr="00B73B61" w:rsidRDefault="00F91BB9" w:rsidP="00BB10CE">
            <w:pPr>
              <w:snapToGrid w:val="0"/>
              <w:jc w:val="both"/>
              <w:rPr>
                <w:rFonts w:ascii="Times New Roman" w:hAnsi="Times New Roman"/>
                <w:bCs/>
                <w:kern w:val="0"/>
                <w:szCs w:val="24"/>
              </w:rPr>
            </w:pPr>
            <w:r w:rsidRPr="00B73B61">
              <w:rPr>
                <w:rFonts w:ascii="Times New Roman" w:hAnsi="Times New Roman"/>
                <w:bCs/>
                <w:kern w:val="0"/>
                <w:szCs w:val="24"/>
              </w:rPr>
              <w:t>Ischemic heart disease</w:t>
            </w:r>
          </w:p>
        </w:tc>
        <w:tc>
          <w:tcPr>
            <w:tcW w:w="2834" w:type="dxa"/>
          </w:tcPr>
          <w:p w14:paraId="70856777"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410-414</w:t>
            </w:r>
          </w:p>
        </w:tc>
        <w:tc>
          <w:tcPr>
            <w:tcW w:w="3544" w:type="dxa"/>
          </w:tcPr>
          <w:p w14:paraId="48DF4707"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I20–I25</w:t>
            </w:r>
          </w:p>
        </w:tc>
      </w:tr>
      <w:tr w:rsidR="00B73B61" w:rsidRPr="00B73B61" w14:paraId="2B95F6E7" w14:textId="77777777" w:rsidTr="00BB10CE">
        <w:trPr>
          <w:trHeight w:val="273"/>
        </w:trPr>
        <w:tc>
          <w:tcPr>
            <w:tcW w:w="2553" w:type="dxa"/>
          </w:tcPr>
          <w:p w14:paraId="05B85D47" w14:textId="77777777" w:rsidR="00F91BB9" w:rsidRPr="00B73B61" w:rsidRDefault="00F91BB9" w:rsidP="00BB10CE">
            <w:pPr>
              <w:snapToGrid w:val="0"/>
              <w:jc w:val="both"/>
              <w:rPr>
                <w:rFonts w:ascii="Times New Roman" w:hAnsi="Times New Roman"/>
                <w:bCs/>
                <w:kern w:val="0"/>
                <w:szCs w:val="24"/>
              </w:rPr>
            </w:pPr>
            <w:r w:rsidRPr="00B73B61">
              <w:rPr>
                <w:rFonts w:ascii="Times New Roman" w:hAnsi="Times New Roman"/>
                <w:bCs/>
                <w:kern w:val="0"/>
                <w:szCs w:val="24"/>
              </w:rPr>
              <w:t>Stroke</w:t>
            </w:r>
          </w:p>
        </w:tc>
        <w:tc>
          <w:tcPr>
            <w:tcW w:w="2834" w:type="dxa"/>
          </w:tcPr>
          <w:p w14:paraId="0CDF3181"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433-438</w:t>
            </w:r>
          </w:p>
        </w:tc>
        <w:tc>
          <w:tcPr>
            <w:tcW w:w="3544" w:type="dxa"/>
          </w:tcPr>
          <w:p w14:paraId="697AEAFE"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I63, I64</w:t>
            </w:r>
          </w:p>
        </w:tc>
      </w:tr>
      <w:tr w:rsidR="00B73B61" w:rsidRPr="00B73B61" w14:paraId="0C52E284" w14:textId="77777777" w:rsidTr="00BB10CE">
        <w:trPr>
          <w:trHeight w:val="273"/>
        </w:trPr>
        <w:tc>
          <w:tcPr>
            <w:tcW w:w="2553" w:type="dxa"/>
          </w:tcPr>
          <w:p w14:paraId="332DD396" w14:textId="77777777" w:rsidR="00F91BB9" w:rsidRPr="00B73B61" w:rsidRDefault="00F91BB9" w:rsidP="00BB10CE">
            <w:pPr>
              <w:snapToGrid w:val="0"/>
              <w:jc w:val="both"/>
              <w:rPr>
                <w:rFonts w:ascii="Times New Roman" w:hAnsi="Times New Roman"/>
                <w:bCs/>
                <w:kern w:val="0"/>
                <w:szCs w:val="24"/>
              </w:rPr>
            </w:pPr>
            <w:r w:rsidRPr="00B73B61">
              <w:rPr>
                <w:rFonts w:ascii="Times New Roman" w:hAnsi="Times New Roman"/>
                <w:bCs/>
                <w:kern w:val="0"/>
                <w:szCs w:val="24"/>
              </w:rPr>
              <w:t xml:space="preserve">Obesity </w:t>
            </w:r>
          </w:p>
        </w:tc>
        <w:tc>
          <w:tcPr>
            <w:tcW w:w="2834" w:type="dxa"/>
          </w:tcPr>
          <w:p w14:paraId="001AE8E7"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bCs/>
                <w:kern w:val="0"/>
                <w:szCs w:val="24"/>
              </w:rPr>
              <w:t>278.0</w:t>
            </w:r>
          </w:p>
        </w:tc>
        <w:tc>
          <w:tcPr>
            <w:tcW w:w="3544" w:type="dxa"/>
          </w:tcPr>
          <w:p w14:paraId="23659D5E"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bCs/>
                <w:kern w:val="0"/>
                <w:szCs w:val="24"/>
              </w:rPr>
              <w:t>E66.9</w:t>
            </w:r>
          </w:p>
        </w:tc>
      </w:tr>
      <w:tr w:rsidR="00B73B61" w:rsidRPr="00B73B61" w14:paraId="1D1F247C" w14:textId="77777777" w:rsidTr="00BB10CE">
        <w:trPr>
          <w:trHeight w:val="320"/>
        </w:trPr>
        <w:tc>
          <w:tcPr>
            <w:tcW w:w="2553" w:type="dxa"/>
          </w:tcPr>
          <w:p w14:paraId="62C888C4" w14:textId="77777777" w:rsidR="00F91BB9" w:rsidRPr="00B73B61" w:rsidRDefault="00F91BB9" w:rsidP="00BB10CE">
            <w:pPr>
              <w:snapToGrid w:val="0"/>
              <w:jc w:val="both"/>
              <w:rPr>
                <w:rFonts w:ascii="Times New Roman" w:hAnsi="Times New Roman"/>
                <w:bCs/>
                <w:kern w:val="0"/>
                <w:szCs w:val="24"/>
              </w:rPr>
            </w:pPr>
            <w:r w:rsidRPr="00B73B61">
              <w:rPr>
                <w:rFonts w:ascii="Times New Roman" w:hAnsi="Times New Roman"/>
                <w:noProof/>
                <w:szCs w:val="24"/>
              </w:rPr>
              <w:t>Benign mammary dysplasia</w:t>
            </w:r>
          </w:p>
        </w:tc>
        <w:tc>
          <w:tcPr>
            <w:tcW w:w="2834" w:type="dxa"/>
          </w:tcPr>
          <w:p w14:paraId="4233A47D"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 xml:space="preserve">610 </w:t>
            </w:r>
          </w:p>
        </w:tc>
        <w:tc>
          <w:tcPr>
            <w:tcW w:w="3544" w:type="dxa"/>
          </w:tcPr>
          <w:p w14:paraId="523A2EB8"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N60</w:t>
            </w:r>
          </w:p>
        </w:tc>
      </w:tr>
      <w:tr w:rsidR="00B73B61" w:rsidRPr="00B73B61" w14:paraId="2228396D" w14:textId="77777777" w:rsidTr="00BB10CE">
        <w:trPr>
          <w:trHeight w:val="320"/>
        </w:trPr>
        <w:tc>
          <w:tcPr>
            <w:tcW w:w="2553" w:type="dxa"/>
          </w:tcPr>
          <w:p w14:paraId="4EC76224" w14:textId="77777777" w:rsidR="00F91BB9" w:rsidRPr="00B73B61" w:rsidRDefault="00F91BB9" w:rsidP="00BB10CE">
            <w:pPr>
              <w:snapToGrid w:val="0"/>
              <w:jc w:val="both"/>
              <w:rPr>
                <w:rFonts w:ascii="Times New Roman" w:hAnsi="Times New Roman"/>
                <w:bCs/>
                <w:kern w:val="0"/>
                <w:szCs w:val="24"/>
              </w:rPr>
            </w:pPr>
            <w:r w:rsidRPr="00B73B61">
              <w:rPr>
                <w:rFonts w:ascii="Times New Roman" w:hAnsi="Times New Roman"/>
                <w:noProof/>
                <w:szCs w:val="24"/>
              </w:rPr>
              <w:t>Other disorders of breast</w:t>
            </w:r>
          </w:p>
        </w:tc>
        <w:tc>
          <w:tcPr>
            <w:tcW w:w="2834" w:type="dxa"/>
          </w:tcPr>
          <w:p w14:paraId="520CE8A7"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611</w:t>
            </w:r>
          </w:p>
        </w:tc>
        <w:tc>
          <w:tcPr>
            <w:tcW w:w="3544" w:type="dxa"/>
          </w:tcPr>
          <w:p w14:paraId="544625E2"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N61, N62, N63, N64, N65</w:t>
            </w:r>
          </w:p>
        </w:tc>
      </w:tr>
      <w:tr w:rsidR="00F91BB9" w:rsidRPr="00B73B61" w14:paraId="0C72A781" w14:textId="77777777" w:rsidTr="00BB10CE">
        <w:trPr>
          <w:trHeight w:val="251"/>
        </w:trPr>
        <w:tc>
          <w:tcPr>
            <w:tcW w:w="2553" w:type="dxa"/>
            <w:tcBorders>
              <w:bottom w:val="single" w:sz="12" w:space="0" w:color="auto"/>
            </w:tcBorders>
          </w:tcPr>
          <w:p w14:paraId="7C2FDAC5" w14:textId="77777777" w:rsidR="00F91BB9" w:rsidRPr="00B73B61" w:rsidRDefault="00F91BB9" w:rsidP="00BB10CE">
            <w:pPr>
              <w:snapToGrid w:val="0"/>
              <w:jc w:val="both"/>
              <w:rPr>
                <w:rFonts w:ascii="Times New Roman" w:hAnsi="Times New Roman"/>
                <w:bCs/>
                <w:kern w:val="0"/>
                <w:szCs w:val="24"/>
              </w:rPr>
            </w:pPr>
            <w:r w:rsidRPr="00B73B61">
              <w:rPr>
                <w:rFonts w:ascii="Times New Roman" w:hAnsi="Times New Roman"/>
                <w:noProof/>
                <w:szCs w:val="24"/>
              </w:rPr>
              <w:t>Benign neoplasm of breast</w:t>
            </w:r>
          </w:p>
        </w:tc>
        <w:tc>
          <w:tcPr>
            <w:tcW w:w="2834" w:type="dxa"/>
            <w:tcBorders>
              <w:bottom w:val="single" w:sz="12" w:space="0" w:color="auto"/>
            </w:tcBorders>
          </w:tcPr>
          <w:p w14:paraId="52E89F0B"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217</w:t>
            </w:r>
          </w:p>
        </w:tc>
        <w:tc>
          <w:tcPr>
            <w:tcW w:w="3544" w:type="dxa"/>
            <w:tcBorders>
              <w:bottom w:val="single" w:sz="12" w:space="0" w:color="auto"/>
            </w:tcBorders>
          </w:tcPr>
          <w:p w14:paraId="412A3CFE" w14:textId="77777777" w:rsidR="00F91BB9" w:rsidRPr="00B73B61" w:rsidRDefault="00F91BB9" w:rsidP="00BB10CE">
            <w:pPr>
              <w:snapToGrid w:val="0"/>
              <w:jc w:val="both"/>
              <w:rPr>
                <w:rFonts w:ascii="Times New Roman" w:hAnsi="Times New Roman"/>
                <w:noProof/>
                <w:szCs w:val="24"/>
              </w:rPr>
            </w:pPr>
            <w:r w:rsidRPr="00B73B61">
              <w:rPr>
                <w:rFonts w:ascii="Times New Roman" w:hAnsi="Times New Roman"/>
                <w:noProof/>
                <w:szCs w:val="24"/>
              </w:rPr>
              <w:t>D24</w:t>
            </w:r>
          </w:p>
        </w:tc>
      </w:tr>
    </w:tbl>
    <w:p w14:paraId="2590C16D" w14:textId="77777777" w:rsidR="00F91BB9" w:rsidRPr="00B73B61" w:rsidRDefault="00F91BB9" w:rsidP="00F91BB9">
      <w:pPr>
        <w:snapToGrid w:val="0"/>
        <w:jc w:val="both"/>
        <w:rPr>
          <w:rFonts w:ascii="Times New Roman" w:eastAsia="標楷體" w:hAnsi="Times New Roman"/>
          <w:noProof/>
          <w:szCs w:val="24"/>
        </w:rPr>
      </w:pPr>
    </w:p>
    <w:p w14:paraId="3D5949F7" w14:textId="77777777" w:rsidR="00F91BB9" w:rsidRPr="00B73B61" w:rsidRDefault="00F91BB9" w:rsidP="00F91BB9">
      <w:pPr>
        <w:snapToGrid w:val="0"/>
        <w:rPr>
          <w:rFonts w:ascii="Times New Roman" w:eastAsia="標楷體" w:hAnsi="Times New Roman" w:cs="Times New Roman"/>
          <w:bCs/>
          <w:noProof/>
          <w:szCs w:val="24"/>
        </w:rPr>
      </w:pPr>
    </w:p>
    <w:p w14:paraId="25775AA1" w14:textId="77777777" w:rsidR="00F91BB9" w:rsidRPr="00B73B61" w:rsidRDefault="00F91BB9" w:rsidP="00F91BB9">
      <w:pPr>
        <w:snapToGrid w:val="0"/>
        <w:rPr>
          <w:rFonts w:ascii="Times New Roman" w:eastAsia="標楷體" w:hAnsi="Times New Roman" w:cs="Times New Roman"/>
          <w:bCs/>
          <w:noProof/>
          <w:szCs w:val="24"/>
        </w:rPr>
      </w:pPr>
      <w:r w:rsidRPr="00B73B61">
        <w:rPr>
          <w:rFonts w:ascii="Times New Roman" w:eastAsia="標楷體" w:hAnsi="Times New Roman" w:cs="Times New Roman"/>
          <w:bCs/>
          <w:noProof/>
          <w:szCs w:val="24"/>
        </w:rPr>
        <w:br w:type="page"/>
      </w:r>
    </w:p>
    <w:p w14:paraId="6EDC9A6B" w14:textId="77777777" w:rsidR="00F91BB9" w:rsidRPr="00B73B61" w:rsidRDefault="00F91BB9" w:rsidP="00F91BB9">
      <w:pPr>
        <w:snapToGrid w:val="0"/>
        <w:rPr>
          <w:rFonts w:ascii="Times New Roman" w:eastAsia="標楷體" w:hAnsi="Times New Roman" w:cs="Times New Roman"/>
          <w:bCs/>
          <w:noProof/>
          <w:szCs w:val="24"/>
        </w:rPr>
      </w:pPr>
      <w:r w:rsidRPr="00B73B61">
        <w:rPr>
          <w:rFonts w:ascii="Times New Roman" w:eastAsia="標楷體" w:hAnsi="Times New Roman" w:cs="Times New Roman"/>
          <w:b/>
          <w:noProof/>
          <w:szCs w:val="24"/>
        </w:rPr>
        <w:lastRenderedPageBreak/>
        <w:t xml:space="preserve">Supplementary Table </w:t>
      </w:r>
      <w:r w:rsidRPr="00B73B61">
        <w:rPr>
          <w:rFonts w:ascii="Times New Roman" w:eastAsia="標楷體" w:hAnsi="Times New Roman" w:cs="Times New Roman" w:hint="eastAsia"/>
          <w:b/>
          <w:noProof/>
          <w:szCs w:val="24"/>
        </w:rPr>
        <w:t>3</w:t>
      </w:r>
      <w:r w:rsidRPr="00B73B61">
        <w:rPr>
          <w:rFonts w:ascii="Times New Roman" w:eastAsia="標楷體" w:hAnsi="Times New Roman" w:cs="Times New Roman"/>
          <w:b/>
          <w:noProof/>
          <w:szCs w:val="24"/>
        </w:rPr>
        <w:t xml:space="preserve"> </w:t>
      </w:r>
      <w:r w:rsidRPr="00B73B61">
        <w:rPr>
          <w:rFonts w:ascii="Times New Roman" w:eastAsia="標楷體" w:hAnsi="Times New Roman" w:cs="Times New Roman"/>
          <w:bCs/>
          <w:noProof/>
          <w:szCs w:val="24"/>
        </w:rPr>
        <w:t>Demographic characteristics of breast cancer after 1:4 matching by age, region, income, and index year</w:t>
      </w:r>
    </w:p>
    <w:tbl>
      <w:tblPr>
        <w:tblW w:w="9259" w:type="dxa"/>
        <w:tblInd w:w="-1134" w:type="dxa"/>
        <w:tblCellMar>
          <w:left w:w="28" w:type="dxa"/>
          <w:right w:w="28" w:type="dxa"/>
        </w:tblCellMar>
        <w:tblLook w:val="04A0" w:firstRow="1" w:lastRow="0" w:firstColumn="1" w:lastColumn="0" w:noHBand="0" w:noVBand="1"/>
      </w:tblPr>
      <w:tblGrid>
        <w:gridCol w:w="4207"/>
        <w:gridCol w:w="2068"/>
        <w:gridCol w:w="2066"/>
        <w:gridCol w:w="918"/>
      </w:tblGrid>
      <w:tr w:rsidR="00B73B61" w:rsidRPr="00B73B61" w14:paraId="6F210855" w14:textId="77777777" w:rsidTr="00BB10CE">
        <w:trPr>
          <w:trHeight w:val="46"/>
        </w:trPr>
        <w:tc>
          <w:tcPr>
            <w:tcW w:w="4207" w:type="dxa"/>
            <w:vMerge w:val="restart"/>
            <w:tcBorders>
              <w:top w:val="single" w:sz="8" w:space="0" w:color="auto"/>
              <w:left w:val="nil"/>
              <w:bottom w:val="single" w:sz="8" w:space="0" w:color="000000"/>
              <w:right w:val="nil"/>
            </w:tcBorders>
            <w:noWrap/>
            <w:vAlign w:val="center"/>
            <w:hideMark/>
          </w:tcPr>
          <w:p w14:paraId="201CE319" w14:textId="77777777" w:rsidR="00F91BB9" w:rsidRPr="00B73B61" w:rsidRDefault="00F91BB9" w:rsidP="00BB10CE">
            <w:pPr>
              <w:widowControl/>
              <w:snapToGrid w:val="0"/>
              <w:rPr>
                <w:rFonts w:ascii="新細明體" w:eastAsia="新細明體" w:hAnsi="新細明體" w:cs="新細明體"/>
                <w:kern w:val="0"/>
                <w:szCs w:val="24"/>
              </w:rPr>
            </w:pPr>
          </w:p>
        </w:tc>
        <w:tc>
          <w:tcPr>
            <w:tcW w:w="2068" w:type="dxa"/>
            <w:tcBorders>
              <w:top w:val="single" w:sz="8" w:space="0" w:color="auto"/>
              <w:left w:val="nil"/>
              <w:bottom w:val="nil"/>
              <w:right w:val="nil"/>
            </w:tcBorders>
            <w:vAlign w:val="center"/>
            <w:hideMark/>
          </w:tcPr>
          <w:p w14:paraId="0F410309"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Early-stage</w:t>
            </w:r>
          </w:p>
        </w:tc>
        <w:tc>
          <w:tcPr>
            <w:tcW w:w="2066" w:type="dxa"/>
            <w:tcBorders>
              <w:top w:val="single" w:sz="8" w:space="0" w:color="auto"/>
              <w:left w:val="nil"/>
              <w:bottom w:val="nil"/>
              <w:right w:val="nil"/>
            </w:tcBorders>
            <w:vAlign w:val="center"/>
            <w:hideMark/>
          </w:tcPr>
          <w:p w14:paraId="4C1E38A6"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Advanced-stage</w:t>
            </w:r>
          </w:p>
        </w:tc>
        <w:tc>
          <w:tcPr>
            <w:tcW w:w="918" w:type="dxa"/>
            <w:vMerge w:val="restart"/>
            <w:tcBorders>
              <w:top w:val="single" w:sz="8" w:space="0" w:color="auto"/>
              <w:left w:val="nil"/>
              <w:bottom w:val="single" w:sz="8" w:space="0" w:color="000000"/>
              <w:right w:val="nil"/>
            </w:tcBorders>
            <w:noWrap/>
            <w:vAlign w:val="center"/>
            <w:hideMark/>
          </w:tcPr>
          <w:p w14:paraId="3E7023FA"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 value</w:t>
            </w:r>
          </w:p>
        </w:tc>
      </w:tr>
      <w:tr w:rsidR="00B73B61" w:rsidRPr="00B73B61" w14:paraId="2D52D2D3" w14:textId="77777777" w:rsidTr="00BB10CE">
        <w:trPr>
          <w:trHeight w:val="46"/>
        </w:trPr>
        <w:tc>
          <w:tcPr>
            <w:tcW w:w="4207" w:type="dxa"/>
            <w:vMerge/>
            <w:tcBorders>
              <w:top w:val="single" w:sz="8" w:space="0" w:color="auto"/>
              <w:left w:val="nil"/>
              <w:bottom w:val="single" w:sz="8" w:space="0" w:color="000000"/>
              <w:right w:val="nil"/>
            </w:tcBorders>
            <w:vAlign w:val="center"/>
            <w:hideMark/>
          </w:tcPr>
          <w:p w14:paraId="61498EE7" w14:textId="77777777" w:rsidR="00F91BB9" w:rsidRPr="00B73B61" w:rsidRDefault="00F91BB9" w:rsidP="00BB10CE">
            <w:pPr>
              <w:widowControl/>
              <w:snapToGrid w:val="0"/>
              <w:rPr>
                <w:rFonts w:ascii="新細明體" w:eastAsia="新細明體" w:hAnsi="新細明體" w:cs="新細明體"/>
                <w:kern w:val="0"/>
                <w:szCs w:val="24"/>
              </w:rPr>
            </w:pPr>
          </w:p>
        </w:tc>
        <w:tc>
          <w:tcPr>
            <w:tcW w:w="2068" w:type="dxa"/>
            <w:tcBorders>
              <w:top w:val="nil"/>
              <w:left w:val="nil"/>
              <w:bottom w:val="single" w:sz="8" w:space="0" w:color="auto"/>
              <w:right w:val="nil"/>
            </w:tcBorders>
            <w:vAlign w:val="center"/>
            <w:hideMark/>
          </w:tcPr>
          <w:p w14:paraId="5DFC0EA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 = 8652</w:t>
            </w:r>
          </w:p>
        </w:tc>
        <w:tc>
          <w:tcPr>
            <w:tcW w:w="2066" w:type="dxa"/>
            <w:tcBorders>
              <w:top w:val="nil"/>
              <w:left w:val="nil"/>
              <w:bottom w:val="single" w:sz="8" w:space="0" w:color="auto"/>
              <w:right w:val="nil"/>
            </w:tcBorders>
            <w:vAlign w:val="center"/>
            <w:hideMark/>
          </w:tcPr>
          <w:p w14:paraId="29CB1B99"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 = 2163</w:t>
            </w:r>
          </w:p>
        </w:tc>
        <w:tc>
          <w:tcPr>
            <w:tcW w:w="918" w:type="dxa"/>
            <w:vMerge/>
            <w:tcBorders>
              <w:top w:val="single" w:sz="8" w:space="0" w:color="auto"/>
              <w:left w:val="nil"/>
              <w:bottom w:val="single" w:sz="8" w:space="0" w:color="000000"/>
              <w:right w:val="nil"/>
            </w:tcBorders>
            <w:vAlign w:val="center"/>
            <w:hideMark/>
          </w:tcPr>
          <w:p w14:paraId="6FEE8AE1"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1FFAC0E1" w14:textId="77777777" w:rsidTr="00BB10CE">
        <w:trPr>
          <w:trHeight w:val="46"/>
        </w:trPr>
        <w:tc>
          <w:tcPr>
            <w:tcW w:w="4207" w:type="dxa"/>
            <w:tcBorders>
              <w:top w:val="nil"/>
              <w:left w:val="nil"/>
              <w:bottom w:val="nil"/>
              <w:right w:val="nil"/>
            </w:tcBorders>
            <w:noWrap/>
            <w:vAlign w:val="center"/>
            <w:hideMark/>
          </w:tcPr>
          <w:p w14:paraId="5D6EB082"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Age</w:t>
            </w:r>
          </w:p>
        </w:tc>
        <w:tc>
          <w:tcPr>
            <w:tcW w:w="2068" w:type="dxa"/>
            <w:tcBorders>
              <w:top w:val="nil"/>
              <w:left w:val="nil"/>
              <w:bottom w:val="nil"/>
              <w:right w:val="nil"/>
            </w:tcBorders>
            <w:vAlign w:val="center"/>
            <w:hideMark/>
          </w:tcPr>
          <w:p w14:paraId="7A764C7B"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2066" w:type="dxa"/>
            <w:tcBorders>
              <w:top w:val="nil"/>
              <w:left w:val="nil"/>
              <w:bottom w:val="nil"/>
              <w:right w:val="nil"/>
            </w:tcBorders>
            <w:vAlign w:val="center"/>
            <w:hideMark/>
          </w:tcPr>
          <w:p w14:paraId="2761020C"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4F984779"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0.498</w:t>
            </w:r>
          </w:p>
        </w:tc>
      </w:tr>
      <w:tr w:rsidR="00B73B61" w:rsidRPr="00B73B61" w14:paraId="1229FE0A" w14:textId="77777777" w:rsidTr="00BB10CE">
        <w:trPr>
          <w:trHeight w:val="66"/>
        </w:trPr>
        <w:tc>
          <w:tcPr>
            <w:tcW w:w="4207" w:type="dxa"/>
            <w:tcBorders>
              <w:top w:val="nil"/>
              <w:left w:val="nil"/>
              <w:bottom w:val="nil"/>
              <w:right w:val="nil"/>
            </w:tcBorders>
            <w:noWrap/>
            <w:vAlign w:val="center"/>
            <w:hideMark/>
          </w:tcPr>
          <w:p w14:paraId="71C63BFF"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18-39</w:t>
            </w:r>
          </w:p>
        </w:tc>
        <w:tc>
          <w:tcPr>
            <w:tcW w:w="2068" w:type="dxa"/>
            <w:tcBorders>
              <w:top w:val="nil"/>
              <w:left w:val="nil"/>
              <w:bottom w:val="nil"/>
              <w:right w:val="nil"/>
            </w:tcBorders>
            <w:noWrap/>
            <w:vAlign w:val="center"/>
            <w:hideMark/>
          </w:tcPr>
          <w:p w14:paraId="5CF891AF"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687 (7.94)</w:t>
            </w:r>
          </w:p>
        </w:tc>
        <w:tc>
          <w:tcPr>
            <w:tcW w:w="2066" w:type="dxa"/>
            <w:tcBorders>
              <w:top w:val="nil"/>
              <w:left w:val="nil"/>
              <w:bottom w:val="nil"/>
              <w:right w:val="nil"/>
            </w:tcBorders>
            <w:noWrap/>
            <w:vAlign w:val="center"/>
            <w:hideMark/>
          </w:tcPr>
          <w:p w14:paraId="46F9BDB7"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171 (7.91)</w:t>
            </w:r>
          </w:p>
        </w:tc>
        <w:tc>
          <w:tcPr>
            <w:tcW w:w="918" w:type="dxa"/>
            <w:tcBorders>
              <w:top w:val="nil"/>
              <w:left w:val="nil"/>
              <w:bottom w:val="nil"/>
              <w:right w:val="nil"/>
            </w:tcBorders>
            <w:noWrap/>
            <w:vAlign w:val="center"/>
            <w:hideMark/>
          </w:tcPr>
          <w:p w14:paraId="75EFF8D5"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663A3263" w14:textId="77777777" w:rsidTr="00BB10CE">
        <w:trPr>
          <w:trHeight w:val="66"/>
        </w:trPr>
        <w:tc>
          <w:tcPr>
            <w:tcW w:w="4207" w:type="dxa"/>
            <w:tcBorders>
              <w:top w:val="nil"/>
              <w:left w:val="nil"/>
              <w:bottom w:val="nil"/>
              <w:right w:val="nil"/>
            </w:tcBorders>
            <w:noWrap/>
            <w:vAlign w:val="center"/>
            <w:hideMark/>
          </w:tcPr>
          <w:p w14:paraId="70038671"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40-69</w:t>
            </w:r>
          </w:p>
        </w:tc>
        <w:tc>
          <w:tcPr>
            <w:tcW w:w="2068" w:type="dxa"/>
            <w:tcBorders>
              <w:top w:val="nil"/>
              <w:left w:val="nil"/>
              <w:bottom w:val="nil"/>
              <w:right w:val="nil"/>
            </w:tcBorders>
            <w:noWrap/>
            <w:vAlign w:val="center"/>
            <w:hideMark/>
          </w:tcPr>
          <w:p w14:paraId="5249A1D3"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6902 (79.77)</w:t>
            </w:r>
          </w:p>
        </w:tc>
        <w:tc>
          <w:tcPr>
            <w:tcW w:w="2066" w:type="dxa"/>
            <w:tcBorders>
              <w:top w:val="nil"/>
              <w:left w:val="nil"/>
              <w:bottom w:val="nil"/>
              <w:right w:val="nil"/>
            </w:tcBorders>
            <w:noWrap/>
            <w:vAlign w:val="center"/>
            <w:hideMark/>
          </w:tcPr>
          <w:p w14:paraId="6DD1F065"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1706 (78.87)</w:t>
            </w:r>
          </w:p>
        </w:tc>
        <w:tc>
          <w:tcPr>
            <w:tcW w:w="918" w:type="dxa"/>
            <w:tcBorders>
              <w:top w:val="nil"/>
              <w:left w:val="nil"/>
              <w:bottom w:val="nil"/>
              <w:right w:val="nil"/>
            </w:tcBorders>
            <w:noWrap/>
            <w:vAlign w:val="center"/>
            <w:hideMark/>
          </w:tcPr>
          <w:p w14:paraId="2A003D3E"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348DC9C9" w14:textId="77777777" w:rsidTr="00BB10CE">
        <w:trPr>
          <w:trHeight w:val="66"/>
        </w:trPr>
        <w:tc>
          <w:tcPr>
            <w:tcW w:w="4207" w:type="dxa"/>
            <w:tcBorders>
              <w:top w:val="nil"/>
              <w:left w:val="nil"/>
              <w:bottom w:val="nil"/>
              <w:right w:val="nil"/>
            </w:tcBorders>
            <w:noWrap/>
            <w:vAlign w:val="center"/>
            <w:hideMark/>
          </w:tcPr>
          <w:p w14:paraId="61ABE903" w14:textId="77777777" w:rsidR="00F91BB9" w:rsidRPr="00B73B61" w:rsidRDefault="00F91BB9" w:rsidP="00BB10CE">
            <w:pPr>
              <w:widowControl/>
              <w:snapToGrid w:val="0"/>
              <w:ind w:firstLineChars="100" w:firstLine="240"/>
              <w:rPr>
                <w:rFonts w:ascii="Batang" w:eastAsia="Batang" w:hAnsi="Batang" w:cs="新細明體"/>
                <w:kern w:val="0"/>
                <w:szCs w:val="24"/>
              </w:rPr>
            </w:pPr>
            <w:r w:rsidRPr="00B73B61">
              <w:rPr>
                <w:rFonts w:ascii="Batang" w:eastAsia="Batang" w:hAnsi="Batang" w:cs="新細明體" w:hint="eastAsia"/>
                <w:kern w:val="0"/>
                <w:szCs w:val="24"/>
              </w:rPr>
              <w:t>≥</w:t>
            </w:r>
            <w:r w:rsidRPr="00B73B61">
              <w:rPr>
                <w:rFonts w:ascii="Times New Roman" w:eastAsia="Batang" w:hAnsi="Times New Roman" w:cs="Times New Roman"/>
                <w:kern w:val="0"/>
                <w:szCs w:val="24"/>
              </w:rPr>
              <w:t>70</w:t>
            </w:r>
          </w:p>
        </w:tc>
        <w:tc>
          <w:tcPr>
            <w:tcW w:w="2068" w:type="dxa"/>
            <w:tcBorders>
              <w:top w:val="nil"/>
              <w:left w:val="nil"/>
              <w:bottom w:val="nil"/>
              <w:right w:val="nil"/>
            </w:tcBorders>
            <w:noWrap/>
            <w:vAlign w:val="center"/>
            <w:hideMark/>
          </w:tcPr>
          <w:p w14:paraId="1B170B42"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1063 (12.29)</w:t>
            </w:r>
          </w:p>
        </w:tc>
        <w:tc>
          <w:tcPr>
            <w:tcW w:w="2066" w:type="dxa"/>
            <w:tcBorders>
              <w:top w:val="nil"/>
              <w:left w:val="nil"/>
              <w:bottom w:val="nil"/>
              <w:right w:val="nil"/>
            </w:tcBorders>
            <w:noWrap/>
            <w:vAlign w:val="center"/>
            <w:hideMark/>
          </w:tcPr>
          <w:p w14:paraId="5E179D6B"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286 (13.22)</w:t>
            </w:r>
          </w:p>
        </w:tc>
        <w:tc>
          <w:tcPr>
            <w:tcW w:w="918" w:type="dxa"/>
            <w:tcBorders>
              <w:top w:val="nil"/>
              <w:left w:val="nil"/>
              <w:bottom w:val="nil"/>
              <w:right w:val="nil"/>
            </w:tcBorders>
            <w:noWrap/>
            <w:vAlign w:val="center"/>
            <w:hideMark/>
          </w:tcPr>
          <w:p w14:paraId="4AFF05C9"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6BFF22C5" w14:textId="77777777" w:rsidTr="00BB10CE">
        <w:trPr>
          <w:trHeight w:val="66"/>
        </w:trPr>
        <w:tc>
          <w:tcPr>
            <w:tcW w:w="4207" w:type="dxa"/>
            <w:tcBorders>
              <w:top w:val="nil"/>
              <w:left w:val="nil"/>
              <w:bottom w:val="nil"/>
              <w:right w:val="nil"/>
            </w:tcBorders>
            <w:noWrap/>
            <w:vAlign w:val="center"/>
            <w:hideMark/>
          </w:tcPr>
          <w:p w14:paraId="3E82EEB9"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Mean ± SD</w:t>
            </w:r>
          </w:p>
        </w:tc>
        <w:tc>
          <w:tcPr>
            <w:tcW w:w="2068" w:type="dxa"/>
            <w:tcBorders>
              <w:top w:val="nil"/>
              <w:left w:val="nil"/>
              <w:bottom w:val="nil"/>
              <w:right w:val="nil"/>
            </w:tcBorders>
            <w:noWrap/>
            <w:vAlign w:val="center"/>
            <w:hideMark/>
          </w:tcPr>
          <w:p w14:paraId="400D0CB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55.66 ± 11.91</w:t>
            </w:r>
          </w:p>
        </w:tc>
        <w:tc>
          <w:tcPr>
            <w:tcW w:w="2066" w:type="dxa"/>
            <w:tcBorders>
              <w:top w:val="nil"/>
              <w:left w:val="nil"/>
              <w:bottom w:val="nil"/>
              <w:right w:val="nil"/>
            </w:tcBorders>
            <w:noWrap/>
            <w:vAlign w:val="center"/>
            <w:hideMark/>
          </w:tcPr>
          <w:p w14:paraId="4FADBCB2"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55.93 ± 12.25</w:t>
            </w:r>
          </w:p>
        </w:tc>
        <w:tc>
          <w:tcPr>
            <w:tcW w:w="918" w:type="dxa"/>
            <w:tcBorders>
              <w:top w:val="nil"/>
              <w:left w:val="nil"/>
              <w:bottom w:val="nil"/>
              <w:right w:val="nil"/>
            </w:tcBorders>
            <w:noWrap/>
            <w:vAlign w:val="center"/>
            <w:hideMark/>
          </w:tcPr>
          <w:p w14:paraId="572CC7F0"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0.136</w:t>
            </w:r>
          </w:p>
        </w:tc>
      </w:tr>
      <w:tr w:rsidR="00B73B61" w:rsidRPr="00B73B61" w14:paraId="78D39110" w14:textId="77777777" w:rsidTr="00BB10CE">
        <w:trPr>
          <w:trHeight w:val="66"/>
        </w:trPr>
        <w:tc>
          <w:tcPr>
            <w:tcW w:w="4207" w:type="dxa"/>
            <w:tcBorders>
              <w:top w:val="nil"/>
              <w:left w:val="nil"/>
              <w:bottom w:val="nil"/>
              <w:right w:val="nil"/>
            </w:tcBorders>
            <w:noWrap/>
            <w:vAlign w:val="center"/>
            <w:hideMark/>
          </w:tcPr>
          <w:p w14:paraId="35E5BE94"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Region</w:t>
            </w:r>
          </w:p>
        </w:tc>
        <w:tc>
          <w:tcPr>
            <w:tcW w:w="2068" w:type="dxa"/>
            <w:tcBorders>
              <w:top w:val="nil"/>
              <w:left w:val="nil"/>
              <w:bottom w:val="nil"/>
              <w:right w:val="nil"/>
            </w:tcBorders>
            <w:noWrap/>
            <w:vAlign w:val="center"/>
            <w:hideMark/>
          </w:tcPr>
          <w:p w14:paraId="49CCF388"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2066" w:type="dxa"/>
            <w:tcBorders>
              <w:top w:val="nil"/>
              <w:left w:val="nil"/>
              <w:bottom w:val="nil"/>
              <w:right w:val="nil"/>
            </w:tcBorders>
            <w:noWrap/>
            <w:vAlign w:val="center"/>
            <w:hideMark/>
          </w:tcPr>
          <w:p w14:paraId="56A771FC"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70CCB89F"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0.622</w:t>
            </w:r>
          </w:p>
        </w:tc>
      </w:tr>
      <w:tr w:rsidR="00B73B61" w:rsidRPr="00B73B61" w14:paraId="4067C934" w14:textId="77777777" w:rsidTr="00BB10CE">
        <w:trPr>
          <w:trHeight w:val="66"/>
        </w:trPr>
        <w:tc>
          <w:tcPr>
            <w:tcW w:w="4207" w:type="dxa"/>
            <w:tcBorders>
              <w:top w:val="nil"/>
              <w:left w:val="nil"/>
              <w:bottom w:val="nil"/>
              <w:right w:val="nil"/>
            </w:tcBorders>
            <w:noWrap/>
            <w:vAlign w:val="center"/>
            <w:hideMark/>
          </w:tcPr>
          <w:p w14:paraId="677102D4"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Northern</w:t>
            </w:r>
          </w:p>
        </w:tc>
        <w:tc>
          <w:tcPr>
            <w:tcW w:w="2068" w:type="dxa"/>
            <w:tcBorders>
              <w:top w:val="nil"/>
              <w:left w:val="nil"/>
              <w:bottom w:val="nil"/>
              <w:right w:val="nil"/>
            </w:tcBorders>
            <w:noWrap/>
            <w:vAlign w:val="center"/>
            <w:hideMark/>
          </w:tcPr>
          <w:p w14:paraId="75866E22"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4233 (48.93)</w:t>
            </w:r>
          </w:p>
        </w:tc>
        <w:tc>
          <w:tcPr>
            <w:tcW w:w="2066" w:type="dxa"/>
            <w:tcBorders>
              <w:top w:val="nil"/>
              <w:left w:val="nil"/>
              <w:bottom w:val="nil"/>
              <w:right w:val="nil"/>
            </w:tcBorders>
            <w:noWrap/>
            <w:vAlign w:val="center"/>
            <w:hideMark/>
          </w:tcPr>
          <w:p w14:paraId="413BF681"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1059 (48.96)</w:t>
            </w:r>
          </w:p>
        </w:tc>
        <w:tc>
          <w:tcPr>
            <w:tcW w:w="918" w:type="dxa"/>
            <w:tcBorders>
              <w:top w:val="nil"/>
              <w:left w:val="nil"/>
              <w:bottom w:val="nil"/>
              <w:right w:val="nil"/>
            </w:tcBorders>
            <w:noWrap/>
            <w:vAlign w:val="center"/>
            <w:hideMark/>
          </w:tcPr>
          <w:p w14:paraId="346C78EC"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18DCDD0D" w14:textId="77777777" w:rsidTr="00BB10CE">
        <w:trPr>
          <w:trHeight w:val="66"/>
        </w:trPr>
        <w:tc>
          <w:tcPr>
            <w:tcW w:w="4207" w:type="dxa"/>
            <w:tcBorders>
              <w:top w:val="nil"/>
              <w:left w:val="nil"/>
              <w:bottom w:val="nil"/>
              <w:right w:val="nil"/>
            </w:tcBorders>
            <w:noWrap/>
            <w:vAlign w:val="center"/>
            <w:hideMark/>
          </w:tcPr>
          <w:p w14:paraId="689EB711"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Center</w:t>
            </w:r>
          </w:p>
        </w:tc>
        <w:tc>
          <w:tcPr>
            <w:tcW w:w="2068" w:type="dxa"/>
            <w:tcBorders>
              <w:top w:val="nil"/>
              <w:left w:val="nil"/>
              <w:bottom w:val="nil"/>
              <w:right w:val="nil"/>
            </w:tcBorders>
            <w:noWrap/>
            <w:vAlign w:val="center"/>
            <w:hideMark/>
          </w:tcPr>
          <w:p w14:paraId="2BE1E596"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1699 (19.64)</w:t>
            </w:r>
          </w:p>
        </w:tc>
        <w:tc>
          <w:tcPr>
            <w:tcW w:w="2066" w:type="dxa"/>
            <w:tcBorders>
              <w:top w:val="nil"/>
              <w:left w:val="nil"/>
              <w:bottom w:val="nil"/>
              <w:right w:val="nil"/>
            </w:tcBorders>
            <w:noWrap/>
            <w:vAlign w:val="center"/>
            <w:hideMark/>
          </w:tcPr>
          <w:p w14:paraId="1431803D"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417 (19.28)</w:t>
            </w:r>
          </w:p>
        </w:tc>
        <w:tc>
          <w:tcPr>
            <w:tcW w:w="918" w:type="dxa"/>
            <w:tcBorders>
              <w:top w:val="nil"/>
              <w:left w:val="nil"/>
              <w:bottom w:val="nil"/>
              <w:right w:val="nil"/>
            </w:tcBorders>
            <w:noWrap/>
            <w:vAlign w:val="center"/>
            <w:hideMark/>
          </w:tcPr>
          <w:p w14:paraId="4A116858"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0FC1D380" w14:textId="77777777" w:rsidTr="00BB10CE">
        <w:trPr>
          <w:trHeight w:val="66"/>
        </w:trPr>
        <w:tc>
          <w:tcPr>
            <w:tcW w:w="4207" w:type="dxa"/>
            <w:tcBorders>
              <w:top w:val="nil"/>
              <w:left w:val="nil"/>
              <w:bottom w:val="nil"/>
              <w:right w:val="nil"/>
            </w:tcBorders>
            <w:noWrap/>
            <w:vAlign w:val="center"/>
            <w:hideMark/>
          </w:tcPr>
          <w:p w14:paraId="6C18F078"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Southern</w:t>
            </w:r>
          </w:p>
        </w:tc>
        <w:tc>
          <w:tcPr>
            <w:tcW w:w="2068" w:type="dxa"/>
            <w:tcBorders>
              <w:top w:val="nil"/>
              <w:left w:val="nil"/>
              <w:bottom w:val="nil"/>
              <w:right w:val="nil"/>
            </w:tcBorders>
            <w:noWrap/>
            <w:vAlign w:val="center"/>
            <w:hideMark/>
          </w:tcPr>
          <w:p w14:paraId="13CE2701"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2302 (26.61)</w:t>
            </w:r>
          </w:p>
        </w:tc>
        <w:tc>
          <w:tcPr>
            <w:tcW w:w="2066" w:type="dxa"/>
            <w:tcBorders>
              <w:top w:val="nil"/>
              <w:left w:val="nil"/>
              <w:bottom w:val="nil"/>
              <w:right w:val="nil"/>
            </w:tcBorders>
            <w:noWrap/>
            <w:vAlign w:val="center"/>
            <w:hideMark/>
          </w:tcPr>
          <w:p w14:paraId="66BB0B22"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586 (27.09)</w:t>
            </w:r>
          </w:p>
        </w:tc>
        <w:tc>
          <w:tcPr>
            <w:tcW w:w="918" w:type="dxa"/>
            <w:tcBorders>
              <w:top w:val="nil"/>
              <w:left w:val="nil"/>
              <w:bottom w:val="nil"/>
              <w:right w:val="nil"/>
            </w:tcBorders>
            <w:noWrap/>
            <w:vAlign w:val="center"/>
            <w:hideMark/>
          </w:tcPr>
          <w:p w14:paraId="30A6F2EA"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796AA9A8" w14:textId="77777777" w:rsidTr="00BB10CE">
        <w:trPr>
          <w:trHeight w:val="66"/>
        </w:trPr>
        <w:tc>
          <w:tcPr>
            <w:tcW w:w="4207" w:type="dxa"/>
            <w:tcBorders>
              <w:top w:val="nil"/>
              <w:left w:val="nil"/>
              <w:bottom w:val="nil"/>
              <w:right w:val="nil"/>
            </w:tcBorders>
            <w:noWrap/>
            <w:vAlign w:val="center"/>
            <w:hideMark/>
          </w:tcPr>
          <w:p w14:paraId="19DB9CD6"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Eastern</w:t>
            </w:r>
          </w:p>
        </w:tc>
        <w:tc>
          <w:tcPr>
            <w:tcW w:w="2068" w:type="dxa"/>
            <w:tcBorders>
              <w:top w:val="nil"/>
              <w:left w:val="nil"/>
              <w:bottom w:val="nil"/>
              <w:right w:val="nil"/>
            </w:tcBorders>
            <w:noWrap/>
            <w:vAlign w:val="center"/>
            <w:hideMark/>
          </w:tcPr>
          <w:p w14:paraId="191C6E39"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372 (4.30)</w:t>
            </w:r>
          </w:p>
        </w:tc>
        <w:tc>
          <w:tcPr>
            <w:tcW w:w="2066" w:type="dxa"/>
            <w:tcBorders>
              <w:top w:val="nil"/>
              <w:left w:val="nil"/>
              <w:bottom w:val="nil"/>
              <w:right w:val="nil"/>
            </w:tcBorders>
            <w:noWrap/>
            <w:vAlign w:val="center"/>
            <w:hideMark/>
          </w:tcPr>
          <w:p w14:paraId="72BD4830"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95 (4.39)</w:t>
            </w:r>
          </w:p>
        </w:tc>
        <w:tc>
          <w:tcPr>
            <w:tcW w:w="918" w:type="dxa"/>
            <w:tcBorders>
              <w:top w:val="nil"/>
              <w:left w:val="nil"/>
              <w:bottom w:val="nil"/>
              <w:right w:val="nil"/>
            </w:tcBorders>
            <w:noWrap/>
            <w:vAlign w:val="center"/>
            <w:hideMark/>
          </w:tcPr>
          <w:p w14:paraId="62873E37"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56CF93B6" w14:textId="77777777" w:rsidTr="00BB10CE">
        <w:trPr>
          <w:trHeight w:val="66"/>
        </w:trPr>
        <w:tc>
          <w:tcPr>
            <w:tcW w:w="4207" w:type="dxa"/>
            <w:tcBorders>
              <w:top w:val="nil"/>
              <w:left w:val="nil"/>
              <w:bottom w:val="nil"/>
              <w:right w:val="nil"/>
            </w:tcBorders>
            <w:noWrap/>
            <w:vAlign w:val="center"/>
            <w:hideMark/>
          </w:tcPr>
          <w:p w14:paraId="0BFB7E88"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Outlying islands</w:t>
            </w:r>
          </w:p>
        </w:tc>
        <w:tc>
          <w:tcPr>
            <w:tcW w:w="2068" w:type="dxa"/>
            <w:tcBorders>
              <w:top w:val="nil"/>
              <w:left w:val="nil"/>
              <w:bottom w:val="nil"/>
              <w:right w:val="nil"/>
            </w:tcBorders>
            <w:noWrap/>
            <w:vAlign w:val="center"/>
            <w:hideMark/>
          </w:tcPr>
          <w:p w14:paraId="4A31DB7B"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46 (0.53)</w:t>
            </w:r>
          </w:p>
        </w:tc>
        <w:tc>
          <w:tcPr>
            <w:tcW w:w="2066" w:type="dxa"/>
            <w:tcBorders>
              <w:top w:val="nil"/>
              <w:left w:val="nil"/>
              <w:bottom w:val="nil"/>
              <w:right w:val="nil"/>
            </w:tcBorders>
            <w:noWrap/>
            <w:vAlign w:val="center"/>
            <w:hideMark/>
          </w:tcPr>
          <w:p w14:paraId="75BDE0BC"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6 (0.28)</w:t>
            </w:r>
          </w:p>
        </w:tc>
        <w:tc>
          <w:tcPr>
            <w:tcW w:w="918" w:type="dxa"/>
            <w:tcBorders>
              <w:top w:val="nil"/>
              <w:left w:val="nil"/>
              <w:bottom w:val="nil"/>
              <w:right w:val="nil"/>
            </w:tcBorders>
            <w:noWrap/>
            <w:vAlign w:val="center"/>
            <w:hideMark/>
          </w:tcPr>
          <w:p w14:paraId="10639173"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54B3FE92" w14:textId="77777777" w:rsidTr="00BB10CE">
        <w:trPr>
          <w:trHeight w:val="66"/>
        </w:trPr>
        <w:tc>
          <w:tcPr>
            <w:tcW w:w="6275" w:type="dxa"/>
            <w:gridSpan w:val="2"/>
            <w:tcBorders>
              <w:top w:val="nil"/>
              <w:left w:val="nil"/>
              <w:bottom w:val="nil"/>
              <w:right w:val="nil"/>
            </w:tcBorders>
            <w:noWrap/>
            <w:vAlign w:val="center"/>
            <w:hideMark/>
          </w:tcPr>
          <w:p w14:paraId="74628A07"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Monthly income (NT$)</w:t>
            </w:r>
          </w:p>
        </w:tc>
        <w:tc>
          <w:tcPr>
            <w:tcW w:w="2066" w:type="dxa"/>
            <w:tcBorders>
              <w:top w:val="nil"/>
              <w:left w:val="nil"/>
              <w:bottom w:val="nil"/>
              <w:right w:val="nil"/>
            </w:tcBorders>
            <w:noWrap/>
            <w:vAlign w:val="center"/>
            <w:hideMark/>
          </w:tcPr>
          <w:p w14:paraId="03561161"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918" w:type="dxa"/>
            <w:tcBorders>
              <w:top w:val="nil"/>
              <w:left w:val="nil"/>
              <w:bottom w:val="nil"/>
              <w:right w:val="nil"/>
            </w:tcBorders>
            <w:noWrap/>
            <w:vAlign w:val="center"/>
            <w:hideMark/>
          </w:tcPr>
          <w:p w14:paraId="17E559D5"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0.962</w:t>
            </w:r>
          </w:p>
        </w:tc>
      </w:tr>
      <w:tr w:rsidR="00B73B61" w:rsidRPr="00B73B61" w14:paraId="3A030160" w14:textId="77777777" w:rsidTr="00BB10CE">
        <w:trPr>
          <w:trHeight w:val="66"/>
        </w:trPr>
        <w:tc>
          <w:tcPr>
            <w:tcW w:w="4207" w:type="dxa"/>
            <w:tcBorders>
              <w:top w:val="nil"/>
              <w:left w:val="nil"/>
              <w:bottom w:val="nil"/>
              <w:right w:val="nil"/>
            </w:tcBorders>
            <w:noWrap/>
            <w:vAlign w:val="center"/>
            <w:hideMark/>
          </w:tcPr>
          <w:p w14:paraId="1839F7BD"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Low</w:t>
            </w:r>
          </w:p>
        </w:tc>
        <w:tc>
          <w:tcPr>
            <w:tcW w:w="2068" w:type="dxa"/>
            <w:tcBorders>
              <w:top w:val="nil"/>
              <w:left w:val="nil"/>
              <w:bottom w:val="nil"/>
              <w:right w:val="nil"/>
            </w:tcBorders>
            <w:noWrap/>
            <w:vAlign w:val="center"/>
            <w:hideMark/>
          </w:tcPr>
          <w:p w14:paraId="02E1D931"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5979 (69.11)</w:t>
            </w:r>
          </w:p>
        </w:tc>
        <w:tc>
          <w:tcPr>
            <w:tcW w:w="2066" w:type="dxa"/>
            <w:tcBorders>
              <w:top w:val="nil"/>
              <w:left w:val="nil"/>
              <w:bottom w:val="nil"/>
              <w:right w:val="nil"/>
            </w:tcBorders>
            <w:noWrap/>
            <w:vAlign w:val="center"/>
            <w:hideMark/>
          </w:tcPr>
          <w:p w14:paraId="2D55E3E0"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1490 (68.89)</w:t>
            </w:r>
          </w:p>
        </w:tc>
        <w:tc>
          <w:tcPr>
            <w:tcW w:w="918" w:type="dxa"/>
            <w:tcBorders>
              <w:top w:val="nil"/>
              <w:left w:val="nil"/>
              <w:bottom w:val="nil"/>
              <w:right w:val="nil"/>
            </w:tcBorders>
            <w:noWrap/>
            <w:vAlign w:val="center"/>
            <w:hideMark/>
          </w:tcPr>
          <w:p w14:paraId="5313CF42"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7A443047" w14:textId="77777777" w:rsidTr="00BB10CE">
        <w:trPr>
          <w:trHeight w:val="66"/>
        </w:trPr>
        <w:tc>
          <w:tcPr>
            <w:tcW w:w="4207" w:type="dxa"/>
            <w:tcBorders>
              <w:top w:val="nil"/>
              <w:left w:val="nil"/>
              <w:bottom w:val="nil"/>
              <w:right w:val="nil"/>
            </w:tcBorders>
            <w:noWrap/>
            <w:vAlign w:val="center"/>
            <w:hideMark/>
          </w:tcPr>
          <w:p w14:paraId="20589705"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hint="eastAsia"/>
                <w:kern w:val="0"/>
                <w:szCs w:val="24"/>
              </w:rPr>
              <w:t>M</w:t>
            </w:r>
            <w:r w:rsidRPr="00B73B61">
              <w:rPr>
                <w:rFonts w:ascii="Times New Roman" w:eastAsia="新細明體" w:hAnsi="Times New Roman" w:cs="Times New Roman"/>
                <w:kern w:val="0"/>
                <w:szCs w:val="24"/>
              </w:rPr>
              <w:t>edium</w:t>
            </w:r>
          </w:p>
        </w:tc>
        <w:tc>
          <w:tcPr>
            <w:tcW w:w="2068" w:type="dxa"/>
            <w:tcBorders>
              <w:top w:val="nil"/>
              <w:left w:val="nil"/>
              <w:bottom w:val="nil"/>
              <w:right w:val="nil"/>
            </w:tcBorders>
            <w:noWrap/>
            <w:vAlign w:val="center"/>
            <w:hideMark/>
          </w:tcPr>
          <w:p w14:paraId="01A657D0"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1343 (15.52)</w:t>
            </w:r>
          </w:p>
        </w:tc>
        <w:tc>
          <w:tcPr>
            <w:tcW w:w="2066" w:type="dxa"/>
            <w:tcBorders>
              <w:top w:val="nil"/>
              <w:left w:val="nil"/>
              <w:bottom w:val="nil"/>
              <w:right w:val="nil"/>
            </w:tcBorders>
            <w:noWrap/>
            <w:vAlign w:val="center"/>
            <w:hideMark/>
          </w:tcPr>
          <w:p w14:paraId="6583747E"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341 (15.77)</w:t>
            </w:r>
          </w:p>
        </w:tc>
        <w:tc>
          <w:tcPr>
            <w:tcW w:w="918" w:type="dxa"/>
            <w:tcBorders>
              <w:top w:val="nil"/>
              <w:left w:val="nil"/>
              <w:bottom w:val="nil"/>
              <w:right w:val="nil"/>
            </w:tcBorders>
            <w:noWrap/>
            <w:vAlign w:val="center"/>
            <w:hideMark/>
          </w:tcPr>
          <w:p w14:paraId="7F18ECDF"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754496E0" w14:textId="77777777" w:rsidTr="00BB10CE">
        <w:trPr>
          <w:trHeight w:val="66"/>
        </w:trPr>
        <w:tc>
          <w:tcPr>
            <w:tcW w:w="4207" w:type="dxa"/>
            <w:tcBorders>
              <w:top w:val="nil"/>
              <w:left w:val="nil"/>
              <w:bottom w:val="nil"/>
              <w:right w:val="nil"/>
            </w:tcBorders>
            <w:noWrap/>
            <w:vAlign w:val="center"/>
            <w:hideMark/>
          </w:tcPr>
          <w:p w14:paraId="24FD0B02" w14:textId="77777777" w:rsidR="00F91BB9" w:rsidRPr="00B73B61" w:rsidRDefault="00F91BB9" w:rsidP="00BB10CE">
            <w:pPr>
              <w:widowControl/>
              <w:snapToGrid w:val="0"/>
              <w:ind w:firstLineChars="100" w:firstLine="240"/>
              <w:rPr>
                <w:rFonts w:ascii="Times New Roman" w:hAnsi="Times New Roman" w:cs="Times New Roman"/>
                <w:kern w:val="0"/>
                <w:szCs w:val="24"/>
              </w:rPr>
            </w:pPr>
            <w:r w:rsidRPr="00B73B61">
              <w:rPr>
                <w:rFonts w:ascii="Times New Roman" w:hAnsi="Times New Roman" w:cs="Times New Roman"/>
                <w:kern w:val="0"/>
                <w:szCs w:val="24"/>
              </w:rPr>
              <w:t>High</w:t>
            </w:r>
          </w:p>
        </w:tc>
        <w:tc>
          <w:tcPr>
            <w:tcW w:w="2068" w:type="dxa"/>
            <w:tcBorders>
              <w:top w:val="nil"/>
              <w:left w:val="nil"/>
              <w:bottom w:val="nil"/>
              <w:right w:val="nil"/>
            </w:tcBorders>
            <w:noWrap/>
            <w:vAlign w:val="center"/>
            <w:hideMark/>
          </w:tcPr>
          <w:p w14:paraId="1A9BFEE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1330 (15.37)</w:t>
            </w:r>
          </w:p>
        </w:tc>
        <w:tc>
          <w:tcPr>
            <w:tcW w:w="2066" w:type="dxa"/>
            <w:tcBorders>
              <w:top w:val="nil"/>
              <w:left w:val="nil"/>
              <w:bottom w:val="nil"/>
              <w:right w:val="nil"/>
            </w:tcBorders>
            <w:noWrap/>
            <w:vAlign w:val="center"/>
            <w:hideMark/>
          </w:tcPr>
          <w:p w14:paraId="6D8EC014"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332 (15.35)</w:t>
            </w:r>
          </w:p>
        </w:tc>
        <w:tc>
          <w:tcPr>
            <w:tcW w:w="918" w:type="dxa"/>
            <w:tcBorders>
              <w:top w:val="nil"/>
              <w:left w:val="nil"/>
              <w:bottom w:val="nil"/>
              <w:right w:val="nil"/>
            </w:tcBorders>
            <w:noWrap/>
            <w:vAlign w:val="center"/>
            <w:hideMark/>
          </w:tcPr>
          <w:p w14:paraId="186BA924"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3580CFD8" w14:textId="77777777" w:rsidTr="00BB10CE">
        <w:trPr>
          <w:trHeight w:val="66"/>
        </w:trPr>
        <w:tc>
          <w:tcPr>
            <w:tcW w:w="4207" w:type="dxa"/>
            <w:tcBorders>
              <w:top w:val="nil"/>
              <w:left w:val="nil"/>
              <w:bottom w:val="nil"/>
              <w:right w:val="nil"/>
            </w:tcBorders>
            <w:noWrap/>
            <w:vAlign w:val="center"/>
            <w:hideMark/>
          </w:tcPr>
          <w:p w14:paraId="635D168B"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Comorbidities</w:t>
            </w:r>
          </w:p>
        </w:tc>
        <w:tc>
          <w:tcPr>
            <w:tcW w:w="2068" w:type="dxa"/>
            <w:tcBorders>
              <w:top w:val="nil"/>
              <w:left w:val="nil"/>
              <w:bottom w:val="nil"/>
              <w:right w:val="nil"/>
            </w:tcBorders>
            <w:noWrap/>
            <w:vAlign w:val="center"/>
            <w:hideMark/>
          </w:tcPr>
          <w:p w14:paraId="0536C66A"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2066" w:type="dxa"/>
            <w:tcBorders>
              <w:top w:val="nil"/>
              <w:left w:val="nil"/>
              <w:bottom w:val="nil"/>
              <w:right w:val="nil"/>
            </w:tcBorders>
            <w:noWrap/>
            <w:vAlign w:val="center"/>
            <w:hideMark/>
          </w:tcPr>
          <w:p w14:paraId="216683E9"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74DF4C58"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r>
      <w:tr w:rsidR="00B73B61" w:rsidRPr="00B73B61" w14:paraId="49041828" w14:textId="77777777" w:rsidTr="00BB10CE">
        <w:trPr>
          <w:trHeight w:val="66"/>
        </w:trPr>
        <w:tc>
          <w:tcPr>
            <w:tcW w:w="4207" w:type="dxa"/>
            <w:tcBorders>
              <w:top w:val="nil"/>
              <w:left w:val="nil"/>
              <w:bottom w:val="nil"/>
              <w:right w:val="nil"/>
            </w:tcBorders>
            <w:noWrap/>
            <w:vAlign w:val="center"/>
            <w:hideMark/>
          </w:tcPr>
          <w:p w14:paraId="29B25F52"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 xml:space="preserve">Hypertension </w:t>
            </w:r>
          </w:p>
        </w:tc>
        <w:tc>
          <w:tcPr>
            <w:tcW w:w="2068" w:type="dxa"/>
            <w:tcBorders>
              <w:top w:val="nil"/>
              <w:left w:val="nil"/>
              <w:bottom w:val="nil"/>
              <w:right w:val="nil"/>
            </w:tcBorders>
            <w:noWrap/>
            <w:vAlign w:val="center"/>
            <w:hideMark/>
          </w:tcPr>
          <w:p w14:paraId="3AFF9C10"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2827 (32.67)</w:t>
            </w:r>
          </w:p>
        </w:tc>
        <w:tc>
          <w:tcPr>
            <w:tcW w:w="2066" w:type="dxa"/>
            <w:tcBorders>
              <w:top w:val="nil"/>
              <w:left w:val="nil"/>
              <w:bottom w:val="nil"/>
              <w:right w:val="nil"/>
            </w:tcBorders>
            <w:noWrap/>
            <w:vAlign w:val="center"/>
            <w:hideMark/>
          </w:tcPr>
          <w:p w14:paraId="7B12F264"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686 (31.72)</w:t>
            </w:r>
          </w:p>
        </w:tc>
        <w:tc>
          <w:tcPr>
            <w:tcW w:w="918" w:type="dxa"/>
            <w:tcBorders>
              <w:top w:val="nil"/>
              <w:left w:val="nil"/>
              <w:bottom w:val="nil"/>
              <w:right w:val="nil"/>
            </w:tcBorders>
            <w:noWrap/>
            <w:vAlign w:val="center"/>
            <w:hideMark/>
          </w:tcPr>
          <w:p w14:paraId="20E9EBB4"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0.394</w:t>
            </w:r>
          </w:p>
        </w:tc>
      </w:tr>
      <w:tr w:rsidR="00B73B61" w:rsidRPr="00B73B61" w14:paraId="3F38D62F" w14:textId="77777777" w:rsidTr="00BB10CE">
        <w:trPr>
          <w:trHeight w:val="66"/>
        </w:trPr>
        <w:tc>
          <w:tcPr>
            <w:tcW w:w="4207" w:type="dxa"/>
            <w:tcBorders>
              <w:top w:val="nil"/>
              <w:left w:val="nil"/>
              <w:bottom w:val="nil"/>
              <w:right w:val="nil"/>
            </w:tcBorders>
            <w:vAlign w:val="center"/>
            <w:hideMark/>
          </w:tcPr>
          <w:p w14:paraId="3D1F801D"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 xml:space="preserve">Hyperlipidemia </w:t>
            </w:r>
          </w:p>
        </w:tc>
        <w:tc>
          <w:tcPr>
            <w:tcW w:w="2068" w:type="dxa"/>
            <w:tcBorders>
              <w:top w:val="nil"/>
              <w:left w:val="nil"/>
              <w:bottom w:val="nil"/>
              <w:right w:val="nil"/>
            </w:tcBorders>
            <w:noWrap/>
            <w:vAlign w:val="center"/>
            <w:hideMark/>
          </w:tcPr>
          <w:p w14:paraId="7C829A3E"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2639 (30.50)</w:t>
            </w:r>
          </w:p>
        </w:tc>
        <w:tc>
          <w:tcPr>
            <w:tcW w:w="2066" w:type="dxa"/>
            <w:tcBorders>
              <w:top w:val="nil"/>
              <w:left w:val="nil"/>
              <w:bottom w:val="nil"/>
              <w:right w:val="nil"/>
            </w:tcBorders>
            <w:noWrap/>
            <w:vAlign w:val="center"/>
            <w:hideMark/>
          </w:tcPr>
          <w:p w14:paraId="39644831"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479 (22.15)</w:t>
            </w:r>
          </w:p>
        </w:tc>
        <w:tc>
          <w:tcPr>
            <w:tcW w:w="918" w:type="dxa"/>
            <w:tcBorders>
              <w:top w:val="nil"/>
              <w:left w:val="nil"/>
              <w:bottom w:val="nil"/>
              <w:right w:val="nil"/>
            </w:tcBorders>
            <w:noWrap/>
            <w:vAlign w:val="center"/>
            <w:hideMark/>
          </w:tcPr>
          <w:p w14:paraId="57324974"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04B76033" w14:textId="77777777" w:rsidTr="00BB10CE">
        <w:trPr>
          <w:trHeight w:val="66"/>
        </w:trPr>
        <w:tc>
          <w:tcPr>
            <w:tcW w:w="4207" w:type="dxa"/>
            <w:tcBorders>
              <w:top w:val="nil"/>
              <w:left w:val="nil"/>
              <w:bottom w:val="nil"/>
              <w:right w:val="nil"/>
            </w:tcBorders>
            <w:vAlign w:val="center"/>
            <w:hideMark/>
          </w:tcPr>
          <w:p w14:paraId="027DAA43"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Chronic liver disease</w:t>
            </w:r>
          </w:p>
        </w:tc>
        <w:tc>
          <w:tcPr>
            <w:tcW w:w="2068" w:type="dxa"/>
            <w:tcBorders>
              <w:top w:val="nil"/>
              <w:left w:val="nil"/>
              <w:bottom w:val="nil"/>
              <w:right w:val="nil"/>
            </w:tcBorders>
            <w:noWrap/>
            <w:vAlign w:val="center"/>
            <w:hideMark/>
          </w:tcPr>
          <w:p w14:paraId="29F97002"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1362 (15.74)</w:t>
            </w:r>
          </w:p>
        </w:tc>
        <w:tc>
          <w:tcPr>
            <w:tcW w:w="2066" w:type="dxa"/>
            <w:tcBorders>
              <w:top w:val="nil"/>
              <w:left w:val="nil"/>
              <w:bottom w:val="nil"/>
              <w:right w:val="nil"/>
            </w:tcBorders>
            <w:noWrap/>
            <w:vAlign w:val="center"/>
            <w:hideMark/>
          </w:tcPr>
          <w:p w14:paraId="614AC1E3"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243 (11.23)</w:t>
            </w:r>
          </w:p>
        </w:tc>
        <w:tc>
          <w:tcPr>
            <w:tcW w:w="918" w:type="dxa"/>
            <w:tcBorders>
              <w:top w:val="nil"/>
              <w:left w:val="nil"/>
              <w:bottom w:val="nil"/>
              <w:right w:val="nil"/>
            </w:tcBorders>
            <w:noWrap/>
            <w:vAlign w:val="center"/>
            <w:hideMark/>
          </w:tcPr>
          <w:p w14:paraId="0BFD050C"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1BC686F2" w14:textId="77777777" w:rsidTr="00BB10CE">
        <w:trPr>
          <w:trHeight w:val="66"/>
        </w:trPr>
        <w:tc>
          <w:tcPr>
            <w:tcW w:w="4207" w:type="dxa"/>
            <w:tcBorders>
              <w:top w:val="nil"/>
              <w:left w:val="nil"/>
              <w:bottom w:val="nil"/>
              <w:right w:val="nil"/>
            </w:tcBorders>
            <w:vAlign w:val="center"/>
            <w:hideMark/>
          </w:tcPr>
          <w:p w14:paraId="09F238E8"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Chronic kidney disease</w:t>
            </w:r>
          </w:p>
        </w:tc>
        <w:tc>
          <w:tcPr>
            <w:tcW w:w="2068" w:type="dxa"/>
            <w:tcBorders>
              <w:top w:val="nil"/>
              <w:left w:val="nil"/>
              <w:bottom w:val="nil"/>
              <w:right w:val="nil"/>
            </w:tcBorders>
            <w:noWrap/>
            <w:vAlign w:val="center"/>
            <w:hideMark/>
          </w:tcPr>
          <w:p w14:paraId="2C7DCE7C"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218 (2.52)</w:t>
            </w:r>
          </w:p>
        </w:tc>
        <w:tc>
          <w:tcPr>
            <w:tcW w:w="2066" w:type="dxa"/>
            <w:tcBorders>
              <w:top w:val="nil"/>
              <w:left w:val="nil"/>
              <w:bottom w:val="nil"/>
              <w:right w:val="nil"/>
            </w:tcBorders>
            <w:noWrap/>
            <w:vAlign w:val="center"/>
            <w:hideMark/>
          </w:tcPr>
          <w:p w14:paraId="7167395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39 (1.80)</w:t>
            </w:r>
          </w:p>
        </w:tc>
        <w:tc>
          <w:tcPr>
            <w:tcW w:w="918" w:type="dxa"/>
            <w:tcBorders>
              <w:top w:val="nil"/>
              <w:left w:val="nil"/>
              <w:bottom w:val="nil"/>
              <w:right w:val="nil"/>
            </w:tcBorders>
            <w:noWrap/>
            <w:vAlign w:val="center"/>
            <w:hideMark/>
          </w:tcPr>
          <w:p w14:paraId="200FDE0E"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0.050</w:t>
            </w:r>
          </w:p>
        </w:tc>
      </w:tr>
      <w:tr w:rsidR="00B73B61" w:rsidRPr="00B73B61" w14:paraId="2ABCDADF" w14:textId="77777777" w:rsidTr="00BB10CE">
        <w:trPr>
          <w:trHeight w:val="66"/>
        </w:trPr>
        <w:tc>
          <w:tcPr>
            <w:tcW w:w="4207" w:type="dxa"/>
            <w:tcBorders>
              <w:top w:val="nil"/>
              <w:left w:val="nil"/>
              <w:bottom w:val="nil"/>
              <w:right w:val="nil"/>
            </w:tcBorders>
            <w:vAlign w:val="center"/>
            <w:hideMark/>
          </w:tcPr>
          <w:p w14:paraId="2A33ACCF"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Diabetes mellitus</w:t>
            </w:r>
          </w:p>
        </w:tc>
        <w:tc>
          <w:tcPr>
            <w:tcW w:w="2068" w:type="dxa"/>
            <w:tcBorders>
              <w:top w:val="nil"/>
              <w:left w:val="nil"/>
              <w:bottom w:val="nil"/>
              <w:right w:val="nil"/>
            </w:tcBorders>
            <w:noWrap/>
            <w:vAlign w:val="center"/>
            <w:hideMark/>
          </w:tcPr>
          <w:p w14:paraId="1B795233"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1560 (18.03)</w:t>
            </w:r>
          </w:p>
        </w:tc>
        <w:tc>
          <w:tcPr>
            <w:tcW w:w="2066" w:type="dxa"/>
            <w:tcBorders>
              <w:top w:val="nil"/>
              <w:left w:val="nil"/>
              <w:bottom w:val="nil"/>
              <w:right w:val="nil"/>
            </w:tcBorders>
            <w:noWrap/>
            <w:vAlign w:val="center"/>
            <w:hideMark/>
          </w:tcPr>
          <w:p w14:paraId="18532F91"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332 (15.35)</w:t>
            </w:r>
          </w:p>
        </w:tc>
        <w:tc>
          <w:tcPr>
            <w:tcW w:w="918" w:type="dxa"/>
            <w:tcBorders>
              <w:top w:val="nil"/>
              <w:left w:val="nil"/>
              <w:bottom w:val="nil"/>
              <w:right w:val="nil"/>
            </w:tcBorders>
            <w:noWrap/>
            <w:vAlign w:val="center"/>
            <w:hideMark/>
          </w:tcPr>
          <w:p w14:paraId="4A549AA0"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0.003</w:t>
            </w:r>
          </w:p>
        </w:tc>
      </w:tr>
      <w:tr w:rsidR="00B73B61" w:rsidRPr="00B73B61" w14:paraId="3BD86984" w14:textId="77777777" w:rsidTr="00BB10CE">
        <w:trPr>
          <w:trHeight w:val="66"/>
        </w:trPr>
        <w:tc>
          <w:tcPr>
            <w:tcW w:w="4207" w:type="dxa"/>
            <w:tcBorders>
              <w:top w:val="nil"/>
              <w:left w:val="nil"/>
              <w:bottom w:val="nil"/>
              <w:right w:val="nil"/>
            </w:tcBorders>
            <w:vAlign w:val="center"/>
            <w:hideMark/>
          </w:tcPr>
          <w:p w14:paraId="2A256252"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Chronic obstructive pulmonary disease</w:t>
            </w:r>
          </w:p>
        </w:tc>
        <w:tc>
          <w:tcPr>
            <w:tcW w:w="2068" w:type="dxa"/>
            <w:tcBorders>
              <w:top w:val="nil"/>
              <w:left w:val="nil"/>
              <w:bottom w:val="nil"/>
              <w:right w:val="nil"/>
            </w:tcBorders>
            <w:noWrap/>
            <w:vAlign w:val="center"/>
            <w:hideMark/>
          </w:tcPr>
          <w:p w14:paraId="7739BE4D"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697 (8.06)</w:t>
            </w:r>
          </w:p>
        </w:tc>
        <w:tc>
          <w:tcPr>
            <w:tcW w:w="2066" w:type="dxa"/>
            <w:tcBorders>
              <w:top w:val="nil"/>
              <w:left w:val="nil"/>
              <w:bottom w:val="nil"/>
              <w:right w:val="nil"/>
            </w:tcBorders>
            <w:noWrap/>
            <w:vAlign w:val="center"/>
            <w:hideMark/>
          </w:tcPr>
          <w:p w14:paraId="7D4679FE"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159 (7.35)</w:t>
            </w:r>
          </w:p>
        </w:tc>
        <w:tc>
          <w:tcPr>
            <w:tcW w:w="918" w:type="dxa"/>
            <w:tcBorders>
              <w:top w:val="nil"/>
              <w:left w:val="nil"/>
              <w:bottom w:val="nil"/>
              <w:right w:val="nil"/>
            </w:tcBorders>
            <w:noWrap/>
            <w:vAlign w:val="center"/>
            <w:hideMark/>
          </w:tcPr>
          <w:p w14:paraId="13C30661"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0.277</w:t>
            </w:r>
          </w:p>
        </w:tc>
      </w:tr>
      <w:tr w:rsidR="00B73B61" w:rsidRPr="00B73B61" w14:paraId="1A595FD0" w14:textId="77777777" w:rsidTr="00BB10CE">
        <w:trPr>
          <w:trHeight w:val="66"/>
        </w:trPr>
        <w:tc>
          <w:tcPr>
            <w:tcW w:w="4207" w:type="dxa"/>
            <w:tcBorders>
              <w:top w:val="nil"/>
              <w:left w:val="nil"/>
              <w:bottom w:val="nil"/>
              <w:right w:val="nil"/>
            </w:tcBorders>
            <w:vAlign w:val="center"/>
            <w:hideMark/>
          </w:tcPr>
          <w:p w14:paraId="7854C238"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Ischemic heart disease</w:t>
            </w:r>
          </w:p>
        </w:tc>
        <w:tc>
          <w:tcPr>
            <w:tcW w:w="2068" w:type="dxa"/>
            <w:tcBorders>
              <w:top w:val="nil"/>
              <w:left w:val="nil"/>
              <w:bottom w:val="nil"/>
              <w:right w:val="nil"/>
            </w:tcBorders>
            <w:noWrap/>
            <w:vAlign w:val="center"/>
            <w:hideMark/>
          </w:tcPr>
          <w:p w14:paraId="66ABD34E"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1203 (13.90)</w:t>
            </w:r>
          </w:p>
        </w:tc>
        <w:tc>
          <w:tcPr>
            <w:tcW w:w="2066" w:type="dxa"/>
            <w:tcBorders>
              <w:top w:val="nil"/>
              <w:left w:val="nil"/>
              <w:bottom w:val="nil"/>
              <w:right w:val="nil"/>
            </w:tcBorders>
            <w:noWrap/>
            <w:vAlign w:val="center"/>
            <w:hideMark/>
          </w:tcPr>
          <w:p w14:paraId="68D64601"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212 (9.80)</w:t>
            </w:r>
          </w:p>
        </w:tc>
        <w:tc>
          <w:tcPr>
            <w:tcW w:w="918" w:type="dxa"/>
            <w:tcBorders>
              <w:top w:val="nil"/>
              <w:left w:val="nil"/>
              <w:bottom w:val="nil"/>
              <w:right w:val="nil"/>
            </w:tcBorders>
            <w:noWrap/>
            <w:vAlign w:val="center"/>
            <w:hideMark/>
          </w:tcPr>
          <w:p w14:paraId="7F487910"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3E628CDF" w14:textId="77777777" w:rsidTr="00BB10CE">
        <w:trPr>
          <w:trHeight w:val="66"/>
        </w:trPr>
        <w:tc>
          <w:tcPr>
            <w:tcW w:w="4207" w:type="dxa"/>
            <w:tcBorders>
              <w:top w:val="nil"/>
              <w:left w:val="nil"/>
              <w:bottom w:val="nil"/>
              <w:right w:val="nil"/>
            </w:tcBorders>
            <w:vAlign w:val="center"/>
            <w:hideMark/>
          </w:tcPr>
          <w:p w14:paraId="71BD71EC"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Stroke</w:t>
            </w:r>
          </w:p>
        </w:tc>
        <w:tc>
          <w:tcPr>
            <w:tcW w:w="2068" w:type="dxa"/>
            <w:tcBorders>
              <w:top w:val="nil"/>
              <w:left w:val="nil"/>
              <w:bottom w:val="nil"/>
              <w:right w:val="nil"/>
            </w:tcBorders>
            <w:noWrap/>
            <w:vAlign w:val="center"/>
            <w:hideMark/>
          </w:tcPr>
          <w:p w14:paraId="0BC84FE4"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541 (6.25)</w:t>
            </w:r>
          </w:p>
        </w:tc>
        <w:tc>
          <w:tcPr>
            <w:tcW w:w="2066" w:type="dxa"/>
            <w:tcBorders>
              <w:top w:val="nil"/>
              <w:left w:val="nil"/>
              <w:bottom w:val="nil"/>
              <w:right w:val="nil"/>
            </w:tcBorders>
            <w:noWrap/>
            <w:vAlign w:val="center"/>
            <w:hideMark/>
          </w:tcPr>
          <w:p w14:paraId="1EAD99B3"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142 (6.56)</w:t>
            </w:r>
          </w:p>
        </w:tc>
        <w:tc>
          <w:tcPr>
            <w:tcW w:w="918" w:type="dxa"/>
            <w:tcBorders>
              <w:top w:val="nil"/>
              <w:left w:val="nil"/>
              <w:bottom w:val="nil"/>
              <w:right w:val="nil"/>
            </w:tcBorders>
            <w:noWrap/>
            <w:vAlign w:val="center"/>
            <w:hideMark/>
          </w:tcPr>
          <w:p w14:paraId="04EE2087"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0.594</w:t>
            </w:r>
          </w:p>
        </w:tc>
      </w:tr>
      <w:tr w:rsidR="00B73B61" w:rsidRPr="00B73B61" w14:paraId="69DFD244" w14:textId="77777777" w:rsidTr="00BB10CE">
        <w:trPr>
          <w:trHeight w:val="66"/>
        </w:trPr>
        <w:tc>
          <w:tcPr>
            <w:tcW w:w="4207" w:type="dxa"/>
            <w:tcBorders>
              <w:top w:val="nil"/>
              <w:left w:val="nil"/>
              <w:bottom w:val="nil"/>
              <w:right w:val="nil"/>
            </w:tcBorders>
            <w:vAlign w:val="center"/>
            <w:hideMark/>
          </w:tcPr>
          <w:p w14:paraId="65C318D5"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 xml:space="preserve">Obesity </w:t>
            </w:r>
          </w:p>
        </w:tc>
        <w:tc>
          <w:tcPr>
            <w:tcW w:w="2068" w:type="dxa"/>
            <w:tcBorders>
              <w:top w:val="nil"/>
              <w:left w:val="nil"/>
              <w:bottom w:val="nil"/>
              <w:right w:val="nil"/>
            </w:tcBorders>
            <w:noWrap/>
            <w:vAlign w:val="center"/>
            <w:hideMark/>
          </w:tcPr>
          <w:p w14:paraId="089C8AB5"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117 (1.35)</w:t>
            </w:r>
          </w:p>
        </w:tc>
        <w:tc>
          <w:tcPr>
            <w:tcW w:w="2066" w:type="dxa"/>
            <w:tcBorders>
              <w:top w:val="nil"/>
              <w:left w:val="nil"/>
              <w:bottom w:val="nil"/>
              <w:right w:val="nil"/>
            </w:tcBorders>
            <w:noWrap/>
            <w:vAlign w:val="center"/>
            <w:hideMark/>
          </w:tcPr>
          <w:p w14:paraId="788207BC"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20 (0.92)</w:t>
            </w:r>
          </w:p>
        </w:tc>
        <w:tc>
          <w:tcPr>
            <w:tcW w:w="918" w:type="dxa"/>
            <w:tcBorders>
              <w:top w:val="nil"/>
              <w:left w:val="nil"/>
              <w:bottom w:val="nil"/>
              <w:right w:val="nil"/>
            </w:tcBorders>
            <w:noWrap/>
            <w:vAlign w:val="center"/>
            <w:hideMark/>
          </w:tcPr>
          <w:p w14:paraId="2F6FAA2A"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0.112</w:t>
            </w:r>
          </w:p>
        </w:tc>
      </w:tr>
      <w:tr w:rsidR="00B73B61" w:rsidRPr="00B73B61" w14:paraId="1C525AE7" w14:textId="77777777" w:rsidTr="00BB10CE">
        <w:trPr>
          <w:trHeight w:val="66"/>
        </w:trPr>
        <w:tc>
          <w:tcPr>
            <w:tcW w:w="4207" w:type="dxa"/>
            <w:tcBorders>
              <w:top w:val="nil"/>
              <w:left w:val="nil"/>
              <w:bottom w:val="nil"/>
              <w:right w:val="nil"/>
            </w:tcBorders>
            <w:vAlign w:val="center"/>
            <w:hideMark/>
          </w:tcPr>
          <w:p w14:paraId="4A925FB5"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Benign mammary dysplasia</w:t>
            </w:r>
          </w:p>
        </w:tc>
        <w:tc>
          <w:tcPr>
            <w:tcW w:w="2068" w:type="dxa"/>
            <w:tcBorders>
              <w:top w:val="nil"/>
              <w:left w:val="nil"/>
              <w:bottom w:val="nil"/>
              <w:right w:val="nil"/>
            </w:tcBorders>
            <w:noWrap/>
            <w:vAlign w:val="center"/>
            <w:hideMark/>
          </w:tcPr>
          <w:p w14:paraId="6C6E76E5"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373 (4.31)</w:t>
            </w:r>
          </w:p>
        </w:tc>
        <w:tc>
          <w:tcPr>
            <w:tcW w:w="2066" w:type="dxa"/>
            <w:tcBorders>
              <w:top w:val="nil"/>
              <w:left w:val="nil"/>
              <w:bottom w:val="nil"/>
              <w:right w:val="nil"/>
            </w:tcBorders>
            <w:noWrap/>
            <w:vAlign w:val="center"/>
            <w:hideMark/>
          </w:tcPr>
          <w:p w14:paraId="64D42EB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28 (1.29)</w:t>
            </w:r>
          </w:p>
        </w:tc>
        <w:tc>
          <w:tcPr>
            <w:tcW w:w="918" w:type="dxa"/>
            <w:tcBorders>
              <w:top w:val="nil"/>
              <w:left w:val="nil"/>
              <w:bottom w:val="nil"/>
              <w:right w:val="nil"/>
            </w:tcBorders>
            <w:noWrap/>
            <w:vAlign w:val="center"/>
            <w:hideMark/>
          </w:tcPr>
          <w:p w14:paraId="3B1128AD"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4C14A7B1" w14:textId="77777777" w:rsidTr="00BB10CE">
        <w:trPr>
          <w:trHeight w:val="66"/>
        </w:trPr>
        <w:tc>
          <w:tcPr>
            <w:tcW w:w="4207" w:type="dxa"/>
            <w:tcBorders>
              <w:top w:val="nil"/>
              <w:left w:val="nil"/>
              <w:bottom w:val="nil"/>
              <w:right w:val="nil"/>
            </w:tcBorders>
            <w:vAlign w:val="center"/>
            <w:hideMark/>
          </w:tcPr>
          <w:p w14:paraId="1E761288"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Other disorders of breast</w:t>
            </w:r>
          </w:p>
        </w:tc>
        <w:tc>
          <w:tcPr>
            <w:tcW w:w="2068" w:type="dxa"/>
            <w:tcBorders>
              <w:top w:val="nil"/>
              <w:left w:val="nil"/>
              <w:bottom w:val="nil"/>
              <w:right w:val="nil"/>
            </w:tcBorders>
            <w:noWrap/>
            <w:vAlign w:val="center"/>
            <w:hideMark/>
          </w:tcPr>
          <w:p w14:paraId="32B1B13E"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1514 (17.50)</w:t>
            </w:r>
          </w:p>
        </w:tc>
        <w:tc>
          <w:tcPr>
            <w:tcW w:w="2066" w:type="dxa"/>
            <w:tcBorders>
              <w:top w:val="nil"/>
              <w:left w:val="nil"/>
              <w:bottom w:val="nil"/>
              <w:right w:val="nil"/>
            </w:tcBorders>
            <w:noWrap/>
            <w:vAlign w:val="center"/>
            <w:hideMark/>
          </w:tcPr>
          <w:p w14:paraId="65E95616"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172 (7.95)</w:t>
            </w:r>
          </w:p>
        </w:tc>
        <w:tc>
          <w:tcPr>
            <w:tcW w:w="918" w:type="dxa"/>
            <w:tcBorders>
              <w:top w:val="nil"/>
              <w:left w:val="nil"/>
              <w:bottom w:val="nil"/>
              <w:right w:val="nil"/>
            </w:tcBorders>
            <w:noWrap/>
            <w:vAlign w:val="center"/>
            <w:hideMark/>
          </w:tcPr>
          <w:p w14:paraId="43987D8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19484D07" w14:textId="77777777" w:rsidTr="00BB10CE">
        <w:trPr>
          <w:trHeight w:val="66"/>
        </w:trPr>
        <w:tc>
          <w:tcPr>
            <w:tcW w:w="4207" w:type="dxa"/>
            <w:tcBorders>
              <w:top w:val="nil"/>
              <w:left w:val="nil"/>
              <w:bottom w:val="nil"/>
              <w:right w:val="nil"/>
            </w:tcBorders>
            <w:noWrap/>
            <w:vAlign w:val="center"/>
            <w:hideMark/>
          </w:tcPr>
          <w:p w14:paraId="4F72109C"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Benign neoplasm of breast</w:t>
            </w:r>
          </w:p>
        </w:tc>
        <w:tc>
          <w:tcPr>
            <w:tcW w:w="2068" w:type="dxa"/>
            <w:tcBorders>
              <w:top w:val="nil"/>
              <w:left w:val="nil"/>
              <w:bottom w:val="nil"/>
              <w:right w:val="nil"/>
            </w:tcBorders>
            <w:noWrap/>
            <w:vAlign w:val="center"/>
            <w:hideMark/>
          </w:tcPr>
          <w:p w14:paraId="65F40C4F"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676 (7.81)</w:t>
            </w:r>
          </w:p>
        </w:tc>
        <w:tc>
          <w:tcPr>
            <w:tcW w:w="2066" w:type="dxa"/>
            <w:tcBorders>
              <w:top w:val="nil"/>
              <w:left w:val="nil"/>
              <w:bottom w:val="nil"/>
              <w:right w:val="nil"/>
            </w:tcBorders>
            <w:noWrap/>
            <w:vAlign w:val="center"/>
            <w:hideMark/>
          </w:tcPr>
          <w:p w14:paraId="5E89122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75 (3.47)</w:t>
            </w:r>
          </w:p>
        </w:tc>
        <w:tc>
          <w:tcPr>
            <w:tcW w:w="918" w:type="dxa"/>
            <w:tcBorders>
              <w:top w:val="nil"/>
              <w:left w:val="nil"/>
              <w:bottom w:val="nil"/>
              <w:right w:val="nil"/>
            </w:tcBorders>
            <w:noWrap/>
            <w:vAlign w:val="center"/>
            <w:hideMark/>
          </w:tcPr>
          <w:p w14:paraId="4B8A721B"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42A473F6" w14:textId="77777777" w:rsidTr="00BB10CE">
        <w:trPr>
          <w:trHeight w:val="66"/>
        </w:trPr>
        <w:tc>
          <w:tcPr>
            <w:tcW w:w="4207" w:type="dxa"/>
            <w:tcBorders>
              <w:top w:val="nil"/>
              <w:left w:val="nil"/>
              <w:bottom w:val="nil"/>
              <w:right w:val="nil"/>
            </w:tcBorders>
            <w:noWrap/>
            <w:vAlign w:val="center"/>
            <w:hideMark/>
          </w:tcPr>
          <w:p w14:paraId="05BFC982"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Mammography</w:t>
            </w:r>
          </w:p>
        </w:tc>
        <w:tc>
          <w:tcPr>
            <w:tcW w:w="2068" w:type="dxa"/>
            <w:tcBorders>
              <w:top w:val="nil"/>
              <w:left w:val="nil"/>
              <w:bottom w:val="nil"/>
              <w:right w:val="nil"/>
            </w:tcBorders>
            <w:noWrap/>
            <w:vAlign w:val="bottom"/>
            <w:hideMark/>
          </w:tcPr>
          <w:p w14:paraId="29A22A0A"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2066" w:type="dxa"/>
            <w:tcBorders>
              <w:top w:val="nil"/>
              <w:left w:val="nil"/>
              <w:bottom w:val="nil"/>
              <w:right w:val="nil"/>
            </w:tcBorders>
            <w:noWrap/>
            <w:vAlign w:val="bottom"/>
            <w:hideMark/>
          </w:tcPr>
          <w:p w14:paraId="4D3382BF"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4C2BAD4E"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77715CB4" w14:textId="77777777" w:rsidTr="00BB10CE">
        <w:trPr>
          <w:trHeight w:val="66"/>
        </w:trPr>
        <w:tc>
          <w:tcPr>
            <w:tcW w:w="4207" w:type="dxa"/>
            <w:tcBorders>
              <w:top w:val="nil"/>
              <w:left w:val="nil"/>
              <w:bottom w:val="nil"/>
              <w:right w:val="nil"/>
            </w:tcBorders>
            <w:noWrap/>
            <w:vAlign w:val="center"/>
            <w:hideMark/>
          </w:tcPr>
          <w:p w14:paraId="3A016A0D"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w:t>
            </w:r>
          </w:p>
        </w:tc>
        <w:tc>
          <w:tcPr>
            <w:tcW w:w="2068" w:type="dxa"/>
            <w:tcBorders>
              <w:top w:val="nil"/>
              <w:left w:val="nil"/>
              <w:bottom w:val="nil"/>
              <w:right w:val="nil"/>
            </w:tcBorders>
            <w:noWrap/>
            <w:vAlign w:val="center"/>
            <w:hideMark/>
          </w:tcPr>
          <w:p w14:paraId="634E4BB6"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4871 (56.30)</w:t>
            </w:r>
          </w:p>
        </w:tc>
        <w:tc>
          <w:tcPr>
            <w:tcW w:w="2066" w:type="dxa"/>
            <w:tcBorders>
              <w:top w:val="nil"/>
              <w:left w:val="nil"/>
              <w:bottom w:val="nil"/>
              <w:right w:val="nil"/>
            </w:tcBorders>
            <w:noWrap/>
            <w:vAlign w:val="center"/>
            <w:hideMark/>
          </w:tcPr>
          <w:p w14:paraId="4DBB80E6"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1629 (75.31)</w:t>
            </w:r>
          </w:p>
        </w:tc>
        <w:tc>
          <w:tcPr>
            <w:tcW w:w="918" w:type="dxa"/>
            <w:tcBorders>
              <w:top w:val="nil"/>
              <w:left w:val="nil"/>
              <w:bottom w:val="nil"/>
              <w:right w:val="nil"/>
            </w:tcBorders>
            <w:noWrap/>
            <w:vAlign w:val="center"/>
            <w:hideMark/>
          </w:tcPr>
          <w:p w14:paraId="2D4CD418"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1A25E0E0" w14:textId="77777777" w:rsidTr="00BB10CE">
        <w:trPr>
          <w:trHeight w:val="66"/>
        </w:trPr>
        <w:tc>
          <w:tcPr>
            <w:tcW w:w="4207" w:type="dxa"/>
            <w:tcBorders>
              <w:top w:val="nil"/>
              <w:left w:val="nil"/>
              <w:bottom w:val="nil"/>
              <w:right w:val="nil"/>
            </w:tcBorders>
            <w:noWrap/>
            <w:vAlign w:val="center"/>
            <w:hideMark/>
          </w:tcPr>
          <w:p w14:paraId="52FE6A3D"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Yes</w:t>
            </w:r>
          </w:p>
        </w:tc>
        <w:tc>
          <w:tcPr>
            <w:tcW w:w="2068" w:type="dxa"/>
            <w:tcBorders>
              <w:top w:val="nil"/>
              <w:left w:val="nil"/>
              <w:bottom w:val="nil"/>
              <w:right w:val="nil"/>
            </w:tcBorders>
            <w:noWrap/>
            <w:vAlign w:val="center"/>
            <w:hideMark/>
          </w:tcPr>
          <w:p w14:paraId="053E81F4"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3781 (43.70)</w:t>
            </w:r>
          </w:p>
        </w:tc>
        <w:tc>
          <w:tcPr>
            <w:tcW w:w="2066" w:type="dxa"/>
            <w:tcBorders>
              <w:top w:val="nil"/>
              <w:left w:val="nil"/>
              <w:bottom w:val="nil"/>
              <w:right w:val="nil"/>
            </w:tcBorders>
            <w:noWrap/>
            <w:vAlign w:val="center"/>
            <w:hideMark/>
          </w:tcPr>
          <w:p w14:paraId="4A0C0E4F"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534 (24.69)</w:t>
            </w:r>
          </w:p>
        </w:tc>
        <w:tc>
          <w:tcPr>
            <w:tcW w:w="918" w:type="dxa"/>
            <w:tcBorders>
              <w:top w:val="nil"/>
              <w:left w:val="nil"/>
              <w:bottom w:val="nil"/>
              <w:right w:val="nil"/>
            </w:tcBorders>
            <w:noWrap/>
            <w:vAlign w:val="center"/>
            <w:hideMark/>
          </w:tcPr>
          <w:p w14:paraId="4B8DCE08"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6FCB7B1C" w14:textId="77777777" w:rsidTr="00BB10CE">
        <w:trPr>
          <w:trHeight w:val="66"/>
        </w:trPr>
        <w:tc>
          <w:tcPr>
            <w:tcW w:w="4207" w:type="dxa"/>
            <w:tcBorders>
              <w:top w:val="nil"/>
              <w:left w:val="nil"/>
              <w:bottom w:val="nil"/>
              <w:right w:val="nil"/>
            </w:tcBorders>
            <w:noWrap/>
            <w:vAlign w:val="center"/>
            <w:hideMark/>
          </w:tcPr>
          <w:p w14:paraId="3A30AE4B"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Time (years)</w:t>
            </w:r>
          </w:p>
        </w:tc>
        <w:tc>
          <w:tcPr>
            <w:tcW w:w="2068" w:type="dxa"/>
            <w:tcBorders>
              <w:top w:val="nil"/>
              <w:left w:val="nil"/>
              <w:bottom w:val="nil"/>
              <w:right w:val="nil"/>
            </w:tcBorders>
            <w:noWrap/>
            <w:vAlign w:val="center"/>
            <w:hideMark/>
          </w:tcPr>
          <w:p w14:paraId="789B4092"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 = 3781</w:t>
            </w:r>
          </w:p>
        </w:tc>
        <w:tc>
          <w:tcPr>
            <w:tcW w:w="2066" w:type="dxa"/>
            <w:tcBorders>
              <w:top w:val="nil"/>
              <w:left w:val="nil"/>
              <w:bottom w:val="nil"/>
              <w:right w:val="nil"/>
            </w:tcBorders>
            <w:noWrap/>
            <w:vAlign w:val="center"/>
            <w:hideMark/>
          </w:tcPr>
          <w:p w14:paraId="77090C42"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 = 534</w:t>
            </w:r>
          </w:p>
        </w:tc>
        <w:tc>
          <w:tcPr>
            <w:tcW w:w="918" w:type="dxa"/>
            <w:tcBorders>
              <w:top w:val="nil"/>
              <w:left w:val="nil"/>
              <w:bottom w:val="nil"/>
              <w:right w:val="nil"/>
            </w:tcBorders>
            <w:noWrap/>
            <w:vAlign w:val="center"/>
            <w:hideMark/>
          </w:tcPr>
          <w:p w14:paraId="31283D7C"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0.006</w:t>
            </w:r>
          </w:p>
        </w:tc>
      </w:tr>
      <w:tr w:rsidR="00B73B61" w:rsidRPr="00B73B61" w14:paraId="1B26F488" w14:textId="77777777" w:rsidTr="00BB10CE">
        <w:trPr>
          <w:trHeight w:val="66"/>
        </w:trPr>
        <w:tc>
          <w:tcPr>
            <w:tcW w:w="4207" w:type="dxa"/>
            <w:tcBorders>
              <w:top w:val="nil"/>
              <w:left w:val="nil"/>
              <w:bottom w:val="nil"/>
              <w:right w:val="nil"/>
            </w:tcBorders>
            <w:noWrap/>
            <w:vAlign w:val="center"/>
            <w:hideMark/>
          </w:tcPr>
          <w:p w14:paraId="6C3EE2CC" w14:textId="77777777" w:rsidR="00F91BB9" w:rsidRPr="00B73B61" w:rsidRDefault="00F91BB9" w:rsidP="00BB10CE">
            <w:pPr>
              <w:widowControl/>
              <w:snapToGrid w:val="0"/>
              <w:ind w:firstLineChars="100" w:firstLine="240"/>
              <w:rPr>
                <w:rFonts w:ascii="Batang" w:eastAsia="Batang" w:hAnsi="Batang" w:cs="新細明體"/>
                <w:kern w:val="0"/>
                <w:szCs w:val="24"/>
              </w:rPr>
            </w:pPr>
            <w:r w:rsidRPr="00B73B61">
              <w:rPr>
                <w:rFonts w:ascii="Batang" w:eastAsia="Batang" w:hAnsi="Batang" w:cs="新細明體" w:hint="eastAsia"/>
                <w:kern w:val="0"/>
                <w:szCs w:val="24"/>
              </w:rPr>
              <w:t>≤</w:t>
            </w:r>
            <w:r w:rsidRPr="00B73B61">
              <w:rPr>
                <w:rFonts w:ascii="Times New Roman" w:eastAsia="Batang" w:hAnsi="Times New Roman" w:cs="Times New Roman"/>
                <w:kern w:val="0"/>
                <w:szCs w:val="24"/>
              </w:rPr>
              <w:t xml:space="preserve">2 </w:t>
            </w:r>
          </w:p>
        </w:tc>
        <w:tc>
          <w:tcPr>
            <w:tcW w:w="2068" w:type="dxa"/>
            <w:tcBorders>
              <w:top w:val="nil"/>
              <w:left w:val="nil"/>
              <w:bottom w:val="nil"/>
              <w:right w:val="nil"/>
            </w:tcBorders>
            <w:noWrap/>
            <w:vAlign w:val="center"/>
            <w:hideMark/>
          </w:tcPr>
          <w:p w14:paraId="438F8F3D"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2554 (67.55)</w:t>
            </w:r>
          </w:p>
        </w:tc>
        <w:tc>
          <w:tcPr>
            <w:tcW w:w="2066" w:type="dxa"/>
            <w:tcBorders>
              <w:top w:val="nil"/>
              <w:left w:val="nil"/>
              <w:bottom w:val="nil"/>
              <w:right w:val="nil"/>
            </w:tcBorders>
            <w:noWrap/>
            <w:vAlign w:val="center"/>
            <w:hideMark/>
          </w:tcPr>
          <w:p w14:paraId="7576FCFC"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329 (61.61)</w:t>
            </w:r>
          </w:p>
        </w:tc>
        <w:tc>
          <w:tcPr>
            <w:tcW w:w="918" w:type="dxa"/>
            <w:tcBorders>
              <w:top w:val="nil"/>
              <w:left w:val="nil"/>
              <w:bottom w:val="nil"/>
              <w:right w:val="nil"/>
            </w:tcBorders>
            <w:noWrap/>
            <w:vAlign w:val="center"/>
            <w:hideMark/>
          </w:tcPr>
          <w:p w14:paraId="70D449FA"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324A7A5D" w14:textId="77777777" w:rsidTr="00BB10CE">
        <w:trPr>
          <w:trHeight w:val="66"/>
        </w:trPr>
        <w:tc>
          <w:tcPr>
            <w:tcW w:w="4207" w:type="dxa"/>
            <w:tcBorders>
              <w:top w:val="nil"/>
              <w:left w:val="nil"/>
              <w:bottom w:val="nil"/>
              <w:right w:val="nil"/>
            </w:tcBorders>
            <w:noWrap/>
            <w:vAlign w:val="center"/>
            <w:hideMark/>
          </w:tcPr>
          <w:p w14:paraId="407FD0DC"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&gt;2</w:t>
            </w:r>
          </w:p>
        </w:tc>
        <w:tc>
          <w:tcPr>
            <w:tcW w:w="2068" w:type="dxa"/>
            <w:tcBorders>
              <w:top w:val="nil"/>
              <w:left w:val="nil"/>
              <w:bottom w:val="nil"/>
              <w:right w:val="nil"/>
            </w:tcBorders>
            <w:noWrap/>
            <w:vAlign w:val="center"/>
            <w:hideMark/>
          </w:tcPr>
          <w:p w14:paraId="027C5E65"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1227 (32.45)</w:t>
            </w:r>
          </w:p>
        </w:tc>
        <w:tc>
          <w:tcPr>
            <w:tcW w:w="2066" w:type="dxa"/>
            <w:tcBorders>
              <w:top w:val="nil"/>
              <w:left w:val="nil"/>
              <w:bottom w:val="nil"/>
              <w:right w:val="nil"/>
            </w:tcBorders>
            <w:noWrap/>
            <w:vAlign w:val="center"/>
            <w:hideMark/>
          </w:tcPr>
          <w:p w14:paraId="783DED54"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205 (38.39)</w:t>
            </w:r>
          </w:p>
        </w:tc>
        <w:tc>
          <w:tcPr>
            <w:tcW w:w="918" w:type="dxa"/>
            <w:tcBorders>
              <w:top w:val="nil"/>
              <w:left w:val="nil"/>
              <w:bottom w:val="nil"/>
              <w:right w:val="nil"/>
            </w:tcBorders>
            <w:noWrap/>
            <w:vAlign w:val="center"/>
            <w:hideMark/>
          </w:tcPr>
          <w:p w14:paraId="7AC6A8E6"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406D8DA5" w14:textId="77777777" w:rsidTr="00BB10CE">
        <w:trPr>
          <w:trHeight w:val="66"/>
        </w:trPr>
        <w:tc>
          <w:tcPr>
            <w:tcW w:w="4207" w:type="dxa"/>
            <w:tcBorders>
              <w:top w:val="nil"/>
              <w:left w:val="nil"/>
              <w:bottom w:val="nil"/>
              <w:right w:val="nil"/>
            </w:tcBorders>
            <w:noWrap/>
            <w:vAlign w:val="center"/>
            <w:hideMark/>
          </w:tcPr>
          <w:p w14:paraId="6E45108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Time (years)</w:t>
            </w:r>
          </w:p>
        </w:tc>
        <w:tc>
          <w:tcPr>
            <w:tcW w:w="2068" w:type="dxa"/>
            <w:tcBorders>
              <w:top w:val="nil"/>
              <w:left w:val="nil"/>
              <w:bottom w:val="nil"/>
              <w:right w:val="nil"/>
            </w:tcBorders>
            <w:noWrap/>
            <w:vAlign w:val="center"/>
            <w:hideMark/>
          </w:tcPr>
          <w:p w14:paraId="6A982DEF"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 = 3781</w:t>
            </w:r>
          </w:p>
        </w:tc>
        <w:tc>
          <w:tcPr>
            <w:tcW w:w="2066" w:type="dxa"/>
            <w:tcBorders>
              <w:top w:val="nil"/>
              <w:left w:val="nil"/>
              <w:bottom w:val="nil"/>
              <w:right w:val="nil"/>
            </w:tcBorders>
            <w:noWrap/>
            <w:vAlign w:val="center"/>
            <w:hideMark/>
          </w:tcPr>
          <w:p w14:paraId="6B2725D4"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 = 534</w:t>
            </w:r>
          </w:p>
        </w:tc>
        <w:tc>
          <w:tcPr>
            <w:tcW w:w="918" w:type="dxa"/>
            <w:tcBorders>
              <w:top w:val="nil"/>
              <w:left w:val="nil"/>
              <w:bottom w:val="nil"/>
              <w:right w:val="nil"/>
            </w:tcBorders>
            <w:noWrap/>
            <w:vAlign w:val="center"/>
            <w:hideMark/>
          </w:tcPr>
          <w:p w14:paraId="57E32775"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0.02</w:t>
            </w:r>
            <w:r w:rsidRPr="00B73B61">
              <w:rPr>
                <w:rFonts w:ascii="Times New Roman" w:eastAsia="新細明體" w:hAnsi="Times New Roman" w:cs="Times New Roman" w:hint="eastAsia"/>
                <w:kern w:val="0"/>
                <w:szCs w:val="24"/>
              </w:rPr>
              <w:t>2</w:t>
            </w:r>
          </w:p>
        </w:tc>
      </w:tr>
      <w:tr w:rsidR="00B73B61" w:rsidRPr="00B73B61" w14:paraId="01FD7B1A" w14:textId="77777777" w:rsidTr="00BB10CE">
        <w:trPr>
          <w:trHeight w:val="66"/>
        </w:trPr>
        <w:tc>
          <w:tcPr>
            <w:tcW w:w="4207" w:type="dxa"/>
            <w:tcBorders>
              <w:top w:val="nil"/>
              <w:left w:val="nil"/>
              <w:bottom w:val="nil"/>
              <w:right w:val="nil"/>
            </w:tcBorders>
            <w:noWrap/>
            <w:vAlign w:val="center"/>
            <w:hideMark/>
          </w:tcPr>
          <w:p w14:paraId="45DFBA20" w14:textId="77777777" w:rsidR="00F91BB9" w:rsidRPr="00B73B61" w:rsidRDefault="00F91BB9" w:rsidP="00BB10CE">
            <w:pPr>
              <w:widowControl/>
              <w:snapToGrid w:val="0"/>
              <w:ind w:firstLineChars="100" w:firstLine="240"/>
              <w:rPr>
                <w:rFonts w:ascii="Batang" w:eastAsia="Batang" w:hAnsi="Batang" w:cs="新細明體"/>
                <w:kern w:val="0"/>
                <w:szCs w:val="24"/>
              </w:rPr>
            </w:pPr>
            <w:r w:rsidRPr="00B73B61">
              <w:rPr>
                <w:rFonts w:ascii="Batang" w:eastAsia="Batang" w:hAnsi="Batang" w:cs="新細明體" w:hint="eastAsia"/>
                <w:kern w:val="0"/>
                <w:szCs w:val="24"/>
              </w:rPr>
              <w:t>≤</w:t>
            </w:r>
            <w:r w:rsidRPr="00B73B61">
              <w:rPr>
                <w:rFonts w:ascii="Times New Roman" w:eastAsia="Batang" w:hAnsi="Times New Roman" w:cs="Times New Roman"/>
                <w:kern w:val="0"/>
                <w:szCs w:val="24"/>
              </w:rPr>
              <w:t xml:space="preserve">2 </w:t>
            </w:r>
          </w:p>
        </w:tc>
        <w:tc>
          <w:tcPr>
            <w:tcW w:w="2068" w:type="dxa"/>
            <w:tcBorders>
              <w:top w:val="nil"/>
              <w:left w:val="nil"/>
              <w:bottom w:val="nil"/>
              <w:right w:val="nil"/>
            </w:tcBorders>
            <w:noWrap/>
            <w:vAlign w:val="center"/>
            <w:hideMark/>
          </w:tcPr>
          <w:p w14:paraId="32F4268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2554 (67.55)</w:t>
            </w:r>
          </w:p>
        </w:tc>
        <w:tc>
          <w:tcPr>
            <w:tcW w:w="2066" w:type="dxa"/>
            <w:tcBorders>
              <w:top w:val="nil"/>
              <w:left w:val="nil"/>
              <w:bottom w:val="nil"/>
              <w:right w:val="nil"/>
            </w:tcBorders>
            <w:noWrap/>
            <w:vAlign w:val="center"/>
            <w:hideMark/>
          </w:tcPr>
          <w:p w14:paraId="5B76FF21"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329 (61.61)</w:t>
            </w:r>
          </w:p>
        </w:tc>
        <w:tc>
          <w:tcPr>
            <w:tcW w:w="918" w:type="dxa"/>
            <w:tcBorders>
              <w:top w:val="nil"/>
              <w:left w:val="nil"/>
              <w:bottom w:val="nil"/>
              <w:right w:val="nil"/>
            </w:tcBorders>
            <w:noWrap/>
            <w:vAlign w:val="center"/>
            <w:hideMark/>
          </w:tcPr>
          <w:p w14:paraId="7F267904"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71C34504" w14:textId="77777777" w:rsidTr="00BB10CE">
        <w:trPr>
          <w:trHeight w:val="66"/>
        </w:trPr>
        <w:tc>
          <w:tcPr>
            <w:tcW w:w="4207" w:type="dxa"/>
            <w:tcBorders>
              <w:top w:val="nil"/>
              <w:left w:val="nil"/>
              <w:bottom w:val="nil"/>
              <w:right w:val="nil"/>
            </w:tcBorders>
            <w:noWrap/>
            <w:vAlign w:val="center"/>
            <w:hideMark/>
          </w:tcPr>
          <w:p w14:paraId="7468569B"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3-4</w:t>
            </w:r>
          </w:p>
        </w:tc>
        <w:tc>
          <w:tcPr>
            <w:tcW w:w="2068" w:type="dxa"/>
            <w:tcBorders>
              <w:top w:val="nil"/>
              <w:left w:val="nil"/>
              <w:bottom w:val="nil"/>
              <w:right w:val="nil"/>
            </w:tcBorders>
            <w:noWrap/>
            <w:vAlign w:val="center"/>
            <w:hideMark/>
          </w:tcPr>
          <w:p w14:paraId="61CF610F"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270 (7.14)</w:t>
            </w:r>
          </w:p>
        </w:tc>
        <w:tc>
          <w:tcPr>
            <w:tcW w:w="2066" w:type="dxa"/>
            <w:tcBorders>
              <w:top w:val="nil"/>
              <w:left w:val="nil"/>
              <w:bottom w:val="nil"/>
              <w:right w:val="nil"/>
            </w:tcBorders>
            <w:noWrap/>
            <w:vAlign w:val="center"/>
            <w:hideMark/>
          </w:tcPr>
          <w:p w14:paraId="6BCB6AD1"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48 (8.99)</w:t>
            </w:r>
          </w:p>
        </w:tc>
        <w:tc>
          <w:tcPr>
            <w:tcW w:w="918" w:type="dxa"/>
            <w:tcBorders>
              <w:top w:val="nil"/>
              <w:left w:val="nil"/>
              <w:bottom w:val="nil"/>
              <w:right w:val="nil"/>
            </w:tcBorders>
            <w:noWrap/>
            <w:vAlign w:val="center"/>
            <w:hideMark/>
          </w:tcPr>
          <w:p w14:paraId="75CDC31E"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3F39BDDF" w14:textId="77777777" w:rsidTr="00BB10CE">
        <w:trPr>
          <w:trHeight w:val="66"/>
        </w:trPr>
        <w:tc>
          <w:tcPr>
            <w:tcW w:w="4207" w:type="dxa"/>
            <w:tcBorders>
              <w:top w:val="nil"/>
              <w:left w:val="nil"/>
              <w:bottom w:val="nil"/>
              <w:right w:val="nil"/>
            </w:tcBorders>
            <w:noWrap/>
            <w:vAlign w:val="center"/>
            <w:hideMark/>
          </w:tcPr>
          <w:p w14:paraId="6B3B92AD"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 xml:space="preserve">&gt;4 </w:t>
            </w:r>
          </w:p>
        </w:tc>
        <w:tc>
          <w:tcPr>
            <w:tcW w:w="2068" w:type="dxa"/>
            <w:tcBorders>
              <w:top w:val="nil"/>
              <w:left w:val="nil"/>
              <w:bottom w:val="nil"/>
              <w:right w:val="nil"/>
            </w:tcBorders>
            <w:noWrap/>
            <w:vAlign w:val="center"/>
            <w:hideMark/>
          </w:tcPr>
          <w:p w14:paraId="6776EA29"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957 (25.31)</w:t>
            </w:r>
          </w:p>
        </w:tc>
        <w:tc>
          <w:tcPr>
            <w:tcW w:w="2066" w:type="dxa"/>
            <w:tcBorders>
              <w:top w:val="nil"/>
              <w:left w:val="nil"/>
              <w:bottom w:val="nil"/>
              <w:right w:val="nil"/>
            </w:tcBorders>
            <w:noWrap/>
            <w:vAlign w:val="center"/>
            <w:hideMark/>
          </w:tcPr>
          <w:p w14:paraId="580215B6"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157 (29.40)</w:t>
            </w:r>
          </w:p>
        </w:tc>
        <w:tc>
          <w:tcPr>
            <w:tcW w:w="918" w:type="dxa"/>
            <w:tcBorders>
              <w:top w:val="nil"/>
              <w:left w:val="nil"/>
              <w:bottom w:val="nil"/>
              <w:right w:val="nil"/>
            </w:tcBorders>
            <w:noWrap/>
            <w:vAlign w:val="center"/>
            <w:hideMark/>
          </w:tcPr>
          <w:p w14:paraId="6307D9C1"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4379634C" w14:textId="77777777" w:rsidTr="00BB10CE">
        <w:trPr>
          <w:trHeight w:val="66"/>
        </w:trPr>
        <w:tc>
          <w:tcPr>
            <w:tcW w:w="4207" w:type="dxa"/>
            <w:tcBorders>
              <w:top w:val="nil"/>
              <w:left w:val="nil"/>
              <w:bottom w:val="nil"/>
              <w:right w:val="nil"/>
            </w:tcBorders>
            <w:noWrap/>
            <w:vAlign w:val="center"/>
            <w:hideMark/>
          </w:tcPr>
          <w:p w14:paraId="2535D80C"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Stage</w:t>
            </w:r>
          </w:p>
        </w:tc>
        <w:tc>
          <w:tcPr>
            <w:tcW w:w="2068" w:type="dxa"/>
            <w:tcBorders>
              <w:top w:val="nil"/>
              <w:left w:val="nil"/>
              <w:bottom w:val="nil"/>
              <w:right w:val="nil"/>
            </w:tcBorders>
            <w:noWrap/>
            <w:vAlign w:val="center"/>
            <w:hideMark/>
          </w:tcPr>
          <w:p w14:paraId="1DAE1B81"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2066" w:type="dxa"/>
            <w:tcBorders>
              <w:top w:val="nil"/>
              <w:left w:val="nil"/>
              <w:bottom w:val="nil"/>
              <w:right w:val="nil"/>
            </w:tcBorders>
            <w:noWrap/>
            <w:vAlign w:val="center"/>
            <w:hideMark/>
          </w:tcPr>
          <w:p w14:paraId="3B61E0DB"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34FC05DB"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r>
      <w:tr w:rsidR="00B73B61" w:rsidRPr="00B73B61" w14:paraId="41B18547" w14:textId="77777777" w:rsidTr="00BB10CE">
        <w:trPr>
          <w:trHeight w:val="66"/>
        </w:trPr>
        <w:tc>
          <w:tcPr>
            <w:tcW w:w="4207" w:type="dxa"/>
            <w:tcBorders>
              <w:top w:val="nil"/>
              <w:left w:val="nil"/>
              <w:bottom w:val="nil"/>
              <w:right w:val="nil"/>
            </w:tcBorders>
            <w:noWrap/>
            <w:vAlign w:val="center"/>
            <w:hideMark/>
          </w:tcPr>
          <w:p w14:paraId="22E3320E"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w:t>
            </w:r>
          </w:p>
        </w:tc>
        <w:tc>
          <w:tcPr>
            <w:tcW w:w="2068" w:type="dxa"/>
            <w:tcBorders>
              <w:top w:val="nil"/>
              <w:left w:val="nil"/>
              <w:bottom w:val="nil"/>
              <w:right w:val="nil"/>
            </w:tcBorders>
            <w:noWrap/>
            <w:vAlign w:val="center"/>
            <w:hideMark/>
          </w:tcPr>
          <w:p w14:paraId="0103F597"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1211 (14.00)</w:t>
            </w:r>
          </w:p>
        </w:tc>
        <w:tc>
          <w:tcPr>
            <w:tcW w:w="2066" w:type="dxa"/>
            <w:tcBorders>
              <w:top w:val="nil"/>
              <w:left w:val="nil"/>
              <w:bottom w:val="nil"/>
              <w:right w:val="nil"/>
            </w:tcBorders>
            <w:noWrap/>
            <w:vAlign w:val="center"/>
            <w:hideMark/>
          </w:tcPr>
          <w:p w14:paraId="0FF165AB"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918" w:type="dxa"/>
            <w:tcBorders>
              <w:top w:val="nil"/>
              <w:left w:val="nil"/>
              <w:bottom w:val="nil"/>
              <w:right w:val="nil"/>
            </w:tcBorders>
            <w:noWrap/>
            <w:vAlign w:val="center"/>
            <w:hideMark/>
          </w:tcPr>
          <w:p w14:paraId="3AD6135C"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r>
      <w:tr w:rsidR="00B73B61" w:rsidRPr="00B73B61" w14:paraId="418C3370" w14:textId="77777777" w:rsidTr="00BB10CE">
        <w:trPr>
          <w:trHeight w:val="66"/>
        </w:trPr>
        <w:tc>
          <w:tcPr>
            <w:tcW w:w="4207" w:type="dxa"/>
            <w:tcBorders>
              <w:top w:val="nil"/>
              <w:left w:val="nil"/>
              <w:bottom w:val="nil"/>
              <w:right w:val="nil"/>
            </w:tcBorders>
            <w:noWrap/>
            <w:vAlign w:val="center"/>
            <w:hideMark/>
          </w:tcPr>
          <w:p w14:paraId="5252D6A6"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I</w:t>
            </w:r>
          </w:p>
        </w:tc>
        <w:tc>
          <w:tcPr>
            <w:tcW w:w="2068" w:type="dxa"/>
            <w:tcBorders>
              <w:top w:val="nil"/>
              <w:left w:val="nil"/>
              <w:bottom w:val="nil"/>
              <w:right w:val="nil"/>
            </w:tcBorders>
            <w:noWrap/>
            <w:vAlign w:val="center"/>
            <w:hideMark/>
          </w:tcPr>
          <w:p w14:paraId="4F0180AF"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3237 (37.41)</w:t>
            </w:r>
          </w:p>
        </w:tc>
        <w:tc>
          <w:tcPr>
            <w:tcW w:w="2066" w:type="dxa"/>
            <w:tcBorders>
              <w:top w:val="nil"/>
              <w:left w:val="nil"/>
              <w:bottom w:val="nil"/>
              <w:right w:val="nil"/>
            </w:tcBorders>
            <w:noWrap/>
            <w:vAlign w:val="center"/>
            <w:hideMark/>
          </w:tcPr>
          <w:p w14:paraId="07B2A660"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918" w:type="dxa"/>
            <w:tcBorders>
              <w:top w:val="nil"/>
              <w:left w:val="nil"/>
              <w:bottom w:val="nil"/>
              <w:right w:val="nil"/>
            </w:tcBorders>
            <w:noWrap/>
            <w:vAlign w:val="center"/>
            <w:hideMark/>
          </w:tcPr>
          <w:p w14:paraId="6BA55A75"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r>
      <w:tr w:rsidR="00B73B61" w:rsidRPr="00B73B61" w14:paraId="01D38F63" w14:textId="77777777" w:rsidTr="00BB10CE">
        <w:trPr>
          <w:trHeight w:val="66"/>
        </w:trPr>
        <w:tc>
          <w:tcPr>
            <w:tcW w:w="4207" w:type="dxa"/>
            <w:tcBorders>
              <w:top w:val="nil"/>
              <w:left w:val="nil"/>
              <w:bottom w:val="nil"/>
              <w:right w:val="nil"/>
            </w:tcBorders>
            <w:noWrap/>
            <w:vAlign w:val="center"/>
            <w:hideMark/>
          </w:tcPr>
          <w:p w14:paraId="3A9E301F"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II</w:t>
            </w:r>
          </w:p>
        </w:tc>
        <w:tc>
          <w:tcPr>
            <w:tcW w:w="2068" w:type="dxa"/>
            <w:tcBorders>
              <w:top w:val="nil"/>
              <w:left w:val="nil"/>
              <w:bottom w:val="nil"/>
              <w:right w:val="nil"/>
            </w:tcBorders>
            <w:noWrap/>
            <w:vAlign w:val="center"/>
            <w:hideMark/>
          </w:tcPr>
          <w:p w14:paraId="61A8E655"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4204 (48.59)</w:t>
            </w:r>
          </w:p>
        </w:tc>
        <w:tc>
          <w:tcPr>
            <w:tcW w:w="2066" w:type="dxa"/>
            <w:tcBorders>
              <w:top w:val="nil"/>
              <w:left w:val="nil"/>
              <w:bottom w:val="nil"/>
              <w:right w:val="nil"/>
            </w:tcBorders>
            <w:noWrap/>
            <w:vAlign w:val="center"/>
            <w:hideMark/>
          </w:tcPr>
          <w:p w14:paraId="27993940"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918" w:type="dxa"/>
            <w:tcBorders>
              <w:top w:val="nil"/>
              <w:left w:val="nil"/>
              <w:bottom w:val="nil"/>
              <w:right w:val="nil"/>
            </w:tcBorders>
            <w:noWrap/>
            <w:vAlign w:val="center"/>
            <w:hideMark/>
          </w:tcPr>
          <w:p w14:paraId="3C361515"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r>
      <w:tr w:rsidR="00B73B61" w:rsidRPr="00B73B61" w14:paraId="450D09DD" w14:textId="77777777" w:rsidTr="00BB10CE">
        <w:trPr>
          <w:trHeight w:val="66"/>
        </w:trPr>
        <w:tc>
          <w:tcPr>
            <w:tcW w:w="4207" w:type="dxa"/>
            <w:tcBorders>
              <w:top w:val="nil"/>
              <w:left w:val="nil"/>
              <w:bottom w:val="nil"/>
              <w:right w:val="nil"/>
            </w:tcBorders>
            <w:noWrap/>
            <w:vAlign w:val="center"/>
            <w:hideMark/>
          </w:tcPr>
          <w:p w14:paraId="2C308AC1"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III</w:t>
            </w:r>
          </w:p>
        </w:tc>
        <w:tc>
          <w:tcPr>
            <w:tcW w:w="2068" w:type="dxa"/>
            <w:tcBorders>
              <w:top w:val="nil"/>
              <w:left w:val="nil"/>
              <w:bottom w:val="nil"/>
              <w:right w:val="nil"/>
            </w:tcBorders>
            <w:noWrap/>
            <w:vAlign w:val="center"/>
            <w:hideMark/>
          </w:tcPr>
          <w:p w14:paraId="5D47D406"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p>
        </w:tc>
        <w:tc>
          <w:tcPr>
            <w:tcW w:w="2066" w:type="dxa"/>
            <w:tcBorders>
              <w:top w:val="nil"/>
              <w:left w:val="nil"/>
              <w:bottom w:val="nil"/>
              <w:right w:val="nil"/>
            </w:tcBorders>
            <w:noWrap/>
            <w:vAlign w:val="center"/>
            <w:hideMark/>
          </w:tcPr>
          <w:p w14:paraId="279DC6B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1309 (60.52)</w:t>
            </w:r>
          </w:p>
        </w:tc>
        <w:tc>
          <w:tcPr>
            <w:tcW w:w="918" w:type="dxa"/>
            <w:tcBorders>
              <w:top w:val="nil"/>
              <w:left w:val="nil"/>
              <w:bottom w:val="nil"/>
              <w:right w:val="nil"/>
            </w:tcBorders>
            <w:noWrap/>
            <w:vAlign w:val="center"/>
            <w:hideMark/>
          </w:tcPr>
          <w:p w14:paraId="6ADD40D5"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2DB3F56B" w14:textId="77777777" w:rsidTr="00BB10CE">
        <w:trPr>
          <w:trHeight w:val="66"/>
        </w:trPr>
        <w:tc>
          <w:tcPr>
            <w:tcW w:w="4207" w:type="dxa"/>
            <w:tcBorders>
              <w:top w:val="nil"/>
              <w:left w:val="nil"/>
              <w:bottom w:val="nil"/>
              <w:right w:val="nil"/>
            </w:tcBorders>
            <w:noWrap/>
            <w:vAlign w:val="center"/>
            <w:hideMark/>
          </w:tcPr>
          <w:p w14:paraId="20403F13"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IV</w:t>
            </w:r>
          </w:p>
        </w:tc>
        <w:tc>
          <w:tcPr>
            <w:tcW w:w="2068" w:type="dxa"/>
            <w:tcBorders>
              <w:top w:val="nil"/>
              <w:left w:val="nil"/>
              <w:bottom w:val="nil"/>
              <w:right w:val="nil"/>
            </w:tcBorders>
            <w:noWrap/>
            <w:vAlign w:val="center"/>
            <w:hideMark/>
          </w:tcPr>
          <w:p w14:paraId="5BC082EF"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p>
        </w:tc>
        <w:tc>
          <w:tcPr>
            <w:tcW w:w="2066" w:type="dxa"/>
            <w:tcBorders>
              <w:top w:val="nil"/>
              <w:left w:val="nil"/>
              <w:bottom w:val="nil"/>
              <w:right w:val="nil"/>
            </w:tcBorders>
            <w:noWrap/>
            <w:vAlign w:val="center"/>
            <w:hideMark/>
          </w:tcPr>
          <w:p w14:paraId="036BEC29"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854 (39.48)</w:t>
            </w:r>
          </w:p>
        </w:tc>
        <w:tc>
          <w:tcPr>
            <w:tcW w:w="918" w:type="dxa"/>
            <w:tcBorders>
              <w:top w:val="nil"/>
              <w:left w:val="nil"/>
              <w:bottom w:val="nil"/>
              <w:right w:val="nil"/>
            </w:tcBorders>
            <w:noWrap/>
            <w:vAlign w:val="center"/>
            <w:hideMark/>
          </w:tcPr>
          <w:p w14:paraId="5E4F927F"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3CC05B8D" w14:textId="77777777" w:rsidTr="00BB10CE">
        <w:trPr>
          <w:trHeight w:val="360"/>
        </w:trPr>
        <w:tc>
          <w:tcPr>
            <w:tcW w:w="4207" w:type="dxa"/>
            <w:tcBorders>
              <w:top w:val="nil"/>
              <w:left w:val="nil"/>
              <w:bottom w:val="nil"/>
              <w:right w:val="nil"/>
            </w:tcBorders>
            <w:noWrap/>
            <w:vAlign w:val="center"/>
            <w:hideMark/>
          </w:tcPr>
          <w:p w14:paraId="6BDAD732"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Index year</w:t>
            </w:r>
          </w:p>
        </w:tc>
        <w:tc>
          <w:tcPr>
            <w:tcW w:w="2068" w:type="dxa"/>
            <w:tcBorders>
              <w:top w:val="nil"/>
              <w:left w:val="nil"/>
              <w:bottom w:val="nil"/>
              <w:right w:val="nil"/>
            </w:tcBorders>
            <w:noWrap/>
            <w:vAlign w:val="center"/>
            <w:hideMark/>
          </w:tcPr>
          <w:p w14:paraId="457E8463"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2066" w:type="dxa"/>
            <w:tcBorders>
              <w:top w:val="nil"/>
              <w:left w:val="nil"/>
              <w:bottom w:val="nil"/>
              <w:right w:val="nil"/>
            </w:tcBorders>
            <w:noWrap/>
            <w:vAlign w:val="center"/>
            <w:hideMark/>
          </w:tcPr>
          <w:p w14:paraId="21A9A11C"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03966C2B"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0.527</w:t>
            </w:r>
          </w:p>
        </w:tc>
      </w:tr>
      <w:tr w:rsidR="00B73B61" w:rsidRPr="00B73B61" w14:paraId="4D32DE12" w14:textId="77777777" w:rsidTr="00BB10CE">
        <w:trPr>
          <w:trHeight w:val="66"/>
        </w:trPr>
        <w:tc>
          <w:tcPr>
            <w:tcW w:w="4207" w:type="dxa"/>
            <w:tcBorders>
              <w:top w:val="nil"/>
              <w:left w:val="nil"/>
              <w:bottom w:val="nil"/>
              <w:right w:val="nil"/>
            </w:tcBorders>
            <w:noWrap/>
            <w:vAlign w:val="center"/>
            <w:hideMark/>
          </w:tcPr>
          <w:p w14:paraId="3A851753"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2007-2011</w:t>
            </w:r>
          </w:p>
        </w:tc>
        <w:tc>
          <w:tcPr>
            <w:tcW w:w="2068" w:type="dxa"/>
            <w:tcBorders>
              <w:top w:val="nil"/>
              <w:left w:val="nil"/>
              <w:bottom w:val="nil"/>
              <w:right w:val="nil"/>
            </w:tcBorders>
            <w:noWrap/>
            <w:vAlign w:val="center"/>
            <w:hideMark/>
          </w:tcPr>
          <w:p w14:paraId="1EDCA299"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2225 (25.72)</w:t>
            </w:r>
          </w:p>
        </w:tc>
        <w:tc>
          <w:tcPr>
            <w:tcW w:w="2066" w:type="dxa"/>
            <w:tcBorders>
              <w:top w:val="nil"/>
              <w:left w:val="nil"/>
              <w:bottom w:val="nil"/>
              <w:right w:val="nil"/>
            </w:tcBorders>
            <w:noWrap/>
            <w:vAlign w:val="center"/>
            <w:hideMark/>
          </w:tcPr>
          <w:p w14:paraId="11567A16"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564 (26.07)</w:t>
            </w:r>
          </w:p>
        </w:tc>
        <w:tc>
          <w:tcPr>
            <w:tcW w:w="918" w:type="dxa"/>
            <w:tcBorders>
              <w:top w:val="nil"/>
              <w:left w:val="nil"/>
              <w:bottom w:val="nil"/>
              <w:right w:val="nil"/>
            </w:tcBorders>
            <w:noWrap/>
            <w:vAlign w:val="bottom"/>
            <w:hideMark/>
          </w:tcPr>
          <w:p w14:paraId="3D9661CE"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14B61EA4" w14:textId="77777777" w:rsidTr="00BB10CE">
        <w:trPr>
          <w:trHeight w:val="66"/>
        </w:trPr>
        <w:tc>
          <w:tcPr>
            <w:tcW w:w="4207" w:type="dxa"/>
            <w:tcBorders>
              <w:top w:val="nil"/>
              <w:left w:val="nil"/>
              <w:right w:val="nil"/>
            </w:tcBorders>
            <w:noWrap/>
            <w:vAlign w:val="center"/>
            <w:hideMark/>
          </w:tcPr>
          <w:p w14:paraId="337E4842"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2012-2016</w:t>
            </w:r>
          </w:p>
        </w:tc>
        <w:tc>
          <w:tcPr>
            <w:tcW w:w="2068" w:type="dxa"/>
            <w:tcBorders>
              <w:top w:val="nil"/>
              <w:left w:val="nil"/>
              <w:right w:val="nil"/>
            </w:tcBorders>
            <w:noWrap/>
            <w:vAlign w:val="center"/>
            <w:hideMark/>
          </w:tcPr>
          <w:p w14:paraId="0EA6DF26"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3015 (34.85)</w:t>
            </w:r>
          </w:p>
        </w:tc>
        <w:tc>
          <w:tcPr>
            <w:tcW w:w="2066" w:type="dxa"/>
            <w:tcBorders>
              <w:top w:val="nil"/>
              <w:left w:val="nil"/>
              <w:right w:val="nil"/>
            </w:tcBorders>
            <w:noWrap/>
            <w:vAlign w:val="center"/>
            <w:hideMark/>
          </w:tcPr>
          <w:p w14:paraId="32CB801C"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726 (33.56)</w:t>
            </w:r>
          </w:p>
        </w:tc>
        <w:tc>
          <w:tcPr>
            <w:tcW w:w="918" w:type="dxa"/>
            <w:tcBorders>
              <w:top w:val="nil"/>
              <w:left w:val="nil"/>
              <w:right w:val="nil"/>
            </w:tcBorders>
            <w:noWrap/>
            <w:vAlign w:val="bottom"/>
            <w:hideMark/>
          </w:tcPr>
          <w:p w14:paraId="43FE7AB4"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3346C0DC" w14:textId="77777777" w:rsidTr="00BB10CE">
        <w:trPr>
          <w:trHeight w:val="66"/>
        </w:trPr>
        <w:tc>
          <w:tcPr>
            <w:tcW w:w="4207" w:type="dxa"/>
            <w:tcBorders>
              <w:top w:val="nil"/>
              <w:left w:val="nil"/>
              <w:bottom w:val="single" w:sz="12" w:space="0" w:color="auto"/>
              <w:right w:val="nil"/>
            </w:tcBorders>
            <w:noWrap/>
            <w:vAlign w:val="center"/>
            <w:hideMark/>
          </w:tcPr>
          <w:p w14:paraId="29C2257D"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2017-2021</w:t>
            </w:r>
          </w:p>
        </w:tc>
        <w:tc>
          <w:tcPr>
            <w:tcW w:w="2068" w:type="dxa"/>
            <w:tcBorders>
              <w:top w:val="nil"/>
              <w:left w:val="nil"/>
              <w:bottom w:val="single" w:sz="12" w:space="0" w:color="auto"/>
              <w:right w:val="nil"/>
            </w:tcBorders>
            <w:noWrap/>
            <w:vAlign w:val="center"/>
            <w:hideMark/>
          </w:tcPr>
          <w:p w14:paraId="1824F0D3"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3412 (39.44)</w:t>
            </w:r>
          </w:p>
        </w:tc>
        <w:tc>
          <w:tcPr>
            <w:tcW w:w="2066" w:type="dxa"/>
            <w:tcBorders>
              <w:top w:val="nil"/>
              <w:left w:val="nil"/>
              <w:bottom w:val="single" w:sz="12" w:space="0" w:color="auto"/>
              <w:right w:val="nil"/>
            </w:tcBorders>
            <w:noWrap/>
            <w:vAlign w:val="center"/>
            <w:hideMark/>
          </w:tcPr>
          <w:p w14:paraId="5C377BE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873 (40.36)</w:t>
            </w:r>
          </w:p>
        </w:tc>
        <w:tc>
          <w:tcPr>
            <w:tcW w:w="918" w:type="dxa"/>
            <w:tcBorders>
              <w:top w:val="nil"/>
              <w:left w:val="nil"/>
              <w:bottom w:val="single" w:sz="12" w:space="0" w:color="auto"/>
              <w:right w:val="nil"/>
            </w:tcBorders>
            <w:noWrap/>
            <w:vAlign w:val="bottom"/>
            <w:hideMark/>
          </w:tcPr>
          <w:p w14:paraId="57996865" w14:textId="77777777" w:rsidR="00F91BB9" w:rsidRPr="00B73B61" w:rsidRDefault="00F91BB9" w:rsidP="00BB10CE">
            <w:pPr>
              <w:widowControl/>
              <w:snapToGrid w:val="0"/>
              <w:rPr>
                <w:rFonts w:ascii="Calibri" w:eastAsia="新細明體" w:hAnsi="Calibri" w:cs="新細明體"/>
                <w:kern w:val="0"/>
                <w:szCs w:val="24"/>
              </w:rPr>
            </w:pPr>
            <w:r w:rsidRPr="00B73B61">
              <w:rPr>
                <w:rFonts w:ascii="Calibri" w:eastAsia="新細明體" w:hAnsi="Calibri" w:cs="新細明體"/>
                <w:kern w:val="0"/>
                <w:szCs w:val="24"/>
              </w:rPr>
              <w:t xml:space="preserve">　</w:t>
            </w:r>
          </w:p>
        </w:tc>
      </w:tr>
    </w:tbl>
    <w:p w14:paraId="3C618D6A" w14:textId="77777777" w:rsidR="00F91BB9" w:rsidRPr="00B73B61" w:rsidRDefault="00F91BB9" w:rsidP="00F91BB9">
      <w:pPr>
        <w:snapToGrid w:val="0"/>
        <w:jc w:val="both"/>
        <w:rPr>
          <w:rFonts w:ascii="Times New Roman" w:hAnsi="Times New Roman" w:cs="Times New Roman"/>
          <w:sz w:val="20"/>
          <w:szCs w:val="20"/>
        </w:rPr>
      </w:pPr>
      <w:r w:rsidRPr="00B73B61">
        <w:rPr>
          <w:rFonts w:ascii="Times New Roman" w:eastAsia="標楷體" w:hAnsi="Times New Roman" w:cs="Times New Roman"/>
          <w:sz w:val="20"/>
          <w:szCs w:val="20"/>
        </w:rPr>
        <w:t>Time: Defined as last mammography to the index date (years).</w:t>
      </w:r>
      <w:r w:rsidRPr="00B73B61">
        <w:rPr>
          <w:rFonts w:ascii="Times New Roman" w:hAnsi="Times New Roman" w:cs="Times New Roman"/>
          <w:sz w:val="20"/>
          <w:szCs w:val="20"/>
        </w:rPr>
        <w:t xml:space="preserve"> SD: standard deviation.</w:t>
      </w:r>
    </w:p>
    <w:p w14:paraId="057AFF04" w14:textId="77777777" w:rsidR="00F91BB9" w:rsidRPr="00B73B61" w:rsidRDefault="00F91BB9" w:rsidP="00F91BB9">
      <w:pPr>
        <w:snapToGrid w:val="0"/>
        <w:jc w:val="both"/>
        <w:rPr>
          <w:rFonts w:ascii="Times New Roman" w:hAnsi="Times New Roman" w:cs="Times New Roman"/>
          <w:sz w:val="20"/>
          <w:szCs w:val="20"/>
        </w:rPr>
      </w:pPr>
      <w:r w:rsidRPr="00B73B61">
        <w:rPr>
          <w:rFonts w:ascii="Times New Roman" w:hAnsi="Times New Roman" w:cs="Times New Roman"/>
          <w:sz w:val="20"/>
          <w:szCs w:val="20"/>
        </w:rPr>
        <w:t>NT$: New Taiwan Dollar.</w:t>
      </w:r>
    </w:p>
    <w:p w14:paraId="5A95F852" w14:textId="77777777" w:rsidR="00F91BB9" w:rsidRPr="00B73B61" w:rsidRDefault="00F91BB9" w:rsidP="00F91BB9">
      <w:pPr>
        <w:snapToGrid w:val="0"/>
        <w:jc w:val="both"/>
        <w:rPr>
          <w:rFonts w:ascii="Times New Roman" w:hAnsi="Times New Roman" w:cs="Times New Roman"/>
          <w:sz w:val="20"/>
          <w:szCs w:val="20"/>
        </w:rPr>
      </w:pPr>
      <w:r w:rsidRPr="00B73B61">
        <w:rPr>
          <w:rFonts w:ascii="Times New Roman" w:hAnsi="Times New Roman" w:cs="Times New Roman"/>
          <w:sz w:val="20"/>
          <w:szCs w:val="20"/>
        </w:rPr>
        <w:t xml:space="preserve">Low: </w:t>
      </w:r>
      <w:r w:rsidRPr="00B73B61">
        <w:rPr>
          <w:rFonts w:ascii="Times New Roman" w:hAnsi="Times New Roman" w:cs="Times New Roman" w:hint="eastAsia"/>
          <w:sz w:val="20"/>
          <w:szCs w:val="20"/>
        </w:rPr>
        <w:t>L</w:t>
      </w:r>
      <w:r w:rsidRPr="00B73B61">
        <w:rPr>
          <w:rFonts w:ascii="Times New Roman" w:hAnsi="Times New Roman" w:cs="Times New Roman"/>
          <w:sz w:val="20"/>
          <w:szCs w:val="20"/>
        </w:rPr>
        <w:t xml:space="preserve">ess than NT$25,000. </w:t>
      </w:r>
    </w:p>
    <w:p w14:paraId="466440A6" w14:textId="77777777" w:rsidR="00F91BB9" w:rsidRPr="00B73B61" w:rsidRDefault="00F91BB9" w:rsidP="00F91BB9">
      <w:pPr>
        <w:snapToGrid w:val="0"/>
        <w:jc w:val="both"/>
        <w:rPr>
          <w:rFonts w:ascii="Times New Roman" w:hAnsi="Times New Roman" w:cs="Times New Roman"/>
          <w:sz w:val="20"/>
          <w:szCs w:val="20"/>
        </w:rPr>
      </w:pPr>
      <w:r w:rsidRPr="00B73B61">
        <w:rPr>
          <w:rFonts w:ascii="Times New Roman" w:hAnsi="Times New Roman" w:cs="Times New Roman"/>
          <w:sz w:val="20"/>
          <w:szCs w:val="20"/>
        </w:rPr>
        <w:t>Medium: NT$25,000 to NT$39,999.</w:t>
      </w:r>
    </w:p>
    <w:p w14:paraId="0F10F880" w14:textId="77777777" w:rsidR="00F91BB9" w:rsidRPr="00B73B61" w:rsidRDefault="00F91BB9" w:rsidP="00F91BB9">
      <w:pPr>
        <w:snapToGrid w:val="0"/>
        <w:jc w:val="both"/>
        <w:rPr>
          <w:rFonts w:ascii="Times New Roman" w:hAnsi="Times New Roman" w:cs="Times New Roman"/>
          <w:sz w:val="20"/>
          <w:szCs w:val="20"/>
        </w:rPr>
      </w:pPr>
      <w:r w:rsidRPr="00B73B61">
        <w:rPr>
          <w:rFonts w:ascii="Times New Roman" w:hAnsi="Times New Roman" w:cs="Times New Roman"/>
          <w:sz w:val="20"/>
          <w:szCs w:val="20"/>
        </w:rPr>
        <w:t>High: NT$40,000 or more.</w:t>
      </w:r>
    </w:p>
    <w:p w14:paraId="1919F1F6" w14:textId="77777777" w:rsidR="00F91BB9" w:rsidRPr="00B73B61" w:rsidRDefault="00F91BB9" w:rsidP="00F91BB9">
      <w:pPr>
        <w:snapToGrid w:val="0"/>
        <w:rPr>
          <w:rFonts w:ascii="Times New Roman" w:eastAsia="標楷體" w:hAnsi="Times New Roman" w:cs="Times New Roman"/>
          <w:bCs/>
          <w:noProof/>
          <w:szCs w:val="24"/>
        </w:rPr>
      </w:pPr>
    </w:p>
    <w:p w14:paraId="13642B55" w14:textId="77777777" w:rsidR="00F91BB9" w:rsidRPr="00B73B61" w:rsidRDefault="00F91BB9" w:rsidP="00F91BB9">
      <w:pPr>
        <w:snapToGrid w:val="0"/>
        <w:rPr>
          <w:rFonts w:ascii="Times New Roman" w:eastAsia="標楷體" w:hAnsi="Times New Roman" w:cs="Times New Roman"/>
          <w:bCs/>
          <w:noProof/>
          <w:szCs w:val="24"/>
        </w:rPr>
      </w:pPr>
    </w:p>
    <w:p w14:paraId="04DF21DE" w14:textId="77777777" w:rsidR="00F91BB9" w:rsidRPr="00B73B61" w:rsidRDefault="00F91BB9" w:rsidP="00F91BB9">
      <w:pPr>
        <w:snapToGrid w:val="0"/>
        <w:rPr>
          <w:rFonts w:ascii="Times New Roman" w:eastAsia="標楷體" w:hAnsi="Times New Roman" w:cs="Times New Roman"/>
          <w:bCs/>
          <w:noProof/>
          <w:szCs w:val="24"/>
        </w:rPr>
      </w:pPr>
      <w:r w:rsidRPr="00B73B61">
        <w:rPr>
          <w:rFonts w:ascii="Times New Roman" w:eastAsia="標楷體" w:hAnsi="Times New Roman" w:cs="Times New Roman"/>
          <w:bCs/>
          <w:noProof/>
          <w:szCs w:val="24"/>
        </w:rPr>
        <w:br w:type="page"/>
      </w:r>
    </w:p>
    <w:p w14:paraId="7F22E7C9" w14:textId="77777777" w:rsidR="00F91BB9" w:rsidRPr="00B73B61" w:rsidRDefault="00F91BB9" w:rsidP="00F91BB9">
      <w:pPr>
        <w:snapToGrid w:val="0"/>
        <w:rPr>
          <w:rFonts w:ascii="Times New Roman" w:eastAsia="標楷體" w:hAnsi="Times New Roman" w:cs="Times New Roman"/>
          <w:bCs/>
          <w:noProof/>
          <w:szCs w:val="24"/>
        </w:rPr>
      </w:pPr>
      <w:r w:rsidRPr="00B73B61">
        <w:rPr>
          <w:rFonts w:ascii="Times New Roman" w:eastAsia="標楷體" w:hAnsi="Times New Roman" w:cs="Times New Roman"/>
          <w:b/>
          <w:noProof/>
          <w:szCs w:val="24"/>
        </w:rPr>
        <w:t xml:space="preserve">Supplementary Table </w:t>
      </w:r>
      <w:r w:rsidRPr="00B73B61">
        <w:rPr>
          <w:rFonts w:ascii="Times New Roman" w:eastAsia="標楷體" w:hAnsi="Times New Roman" w:cs="Times New Roman" w:hint="eastAsia"/>
          <w:b/>
          <w:noProof/>
          <w:szCs w:val="24"/>
        </w:rPr>
        <w:t>4</w:t>
      </w:r>
      <w:r w:rsidRPr="00B73B61">
        <w:rPr>
          <w:rFonts w:ascii="Times New Roman" w:eastAsia="標楷體" w:hAnsi="Times New Roman" w:cs="Times New Roman"/>
          <w:bCs/>
          <w:noProof/>
          <w:szCs w:val="24"/>
        </w:rPr>
        <w:t xml:space="preserve"> Logistic regression of advanced-stage breast cancer</w:t>
      </w:r>
      <w:r w:rsidRPr="00B73B61">
        <w:t xml:space="preserve"> </w:t>
      </w:r>
      <w:r w:rsidRPr="00B73B61">
        <w:rPr>
          <w:rFonts w:ascii="Times New Roman" w:eastAsia="標楷體" w:hAnsi="Times New Roman" w:cs="Times New Roman"/>
          <w:bCs/>
          <w:noProof/>
          <w:szCs w:val="24"/>
        </w:rPr>
        <w:t>after 1:4 matching by age, region, income, and index year</w:t>
      </w:r>
    </w:p>
    <w:tbl>
      <w:tblPr>
        <w:tblW w:w="7903" w:type="dxa"/>
        <w:tblCellMar>
          <w:left w:w="28" w:type="dxa"/>
          <w:right w:w="28" w:type="dxa"/>
        </w:tblCellMar>
        <w:tblLook w:val="04A0" w:firstRow="1" w:lastRow="0" w:firstColumn="1" w:lastColumn="0" w:noHBand="0" w:noVBand="1"/>
      </w:tblPr>
      <w:tblGrid>
        <w:gridCol w:w="1112"/>
        <w:gridCol w:w="2481"/>
        <w:gridCol w:w="1112"/>
        <w:gridCol w:w="2086"/>
        <w:gridCol w:w="1112"/>
      </w:tblGrid>
      <w:tr w:rsidR="00B73B61" w:rsidRPr="00B73B61" w14:paraId="45E5AD14" w14:textId="77777777" w:rsidTr="00BB10CE">
        <w:trPr>
          <w:trHeight w:val="389"/>
        </w:trPr>
        <w:tc>
          <w:tcPr>
            <w:tcW w:w="1112" w:type="dxa"/>
            <w:tcBorders>
              <w:top w:val="single" w:sz="12" w:space="0" w:color="auto"/>
              <w:left w:val="nil"/>
              <w:bottom w:val="single" w:sz="8" w:space="0" w:color="auto"/>
              <w:right w:val="nil"/>
            </w:tcBorders>
            <w:noWrap/>
            <w:vAlign w:val="center"/>
            <w:hideMark/>
          </w:tcPr>
          <w:p w14:paraId="7922F550" w14:textId="77777777" w:rsidR="00F91BB9" w:rsidRPr="00B73B61" w:rsidRDefault="00F91BB9" w:rsidP="00BB10CE">
            <w:pPr>
              <w:widowControl/>
              <w:snapToGrid w:val="0"/>
              <w:rPr>
                <w:rFonts w:ascii="新細明體" w:eastAsia="新細明體" w:hAnsi="新細明體" w:cs="新細明體"/>
                <w:kern w:val="0"/>
                <w:szCs w:val="24"/>
              </w:rPr>
            </w:pPr>
          </w:p>
        </w:tc>
        <w:tc>
          <w:tcPr>
            <w:tcW w:w="2480" w:type="dxa"/>
            <w:tcBorders>
              <w:top w:val="single" w:sz="12" w:space="0" w:color="auto"/>
              <w:left w:val="nil"/>
              <w:bottom w:val="single" w:sz="8" w:space="0" w:color="auto"/>
              <w:right w:val="nil"/>
            </w:tcBorders>
            <w:vAlign w:val="center"/>
            <w:hideMark/>
          </w:tcPr>
          <w:p w14:paraId="4D2A0276"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cOR (95% CI)</w:t>
            </w:r>
          </w:p>
        </w:tc>
        <w:tc>
          <w:tcPr>
            <w:tcW w:w="1112" w:type="dxa"/>
            <w:tcBorders>
              <w:top w:val="single" w:sz="12" w:space="0" w:color="auto"/>
              <w:left w:val="nil"/>
              <w:bottom w:val="single" w:sz="8" w:space="0" w:color="auto"/>
              <w:right w:val="nil"/>
            </w:tcBorders>
            <w:vAlign w:val="center"/>
            <w:hideMark/>
          </w:tcPr>
          <w:p w14:paraId="5FAD4135"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p-value</w:t>
            </w:r>
          </w:p>
        </w:tc>
        <w:tc>
          <w:tcPr>
            <w:tcW w:w="2086" w:type="dxa"/>
            <w:tcBorders>
              <w:top w:val="single" w:sz="12" w:space="0" w:color="auto"/>
              <w:left w:val="nil"/>
              <w:bottom w:val="single" w:sz="8" w:space="0" w:color="auto"/>
              <w:right w:val="nil"/>
            </w:tcBorders>
            <w:vAlign w:val="center"/>
            <w:hideMark/>
          </w:tcPr>
          <w:p w14:paraId="14AB6E04"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aOR† (95% CI)</w:t>
            </w:r>
          </w:p>
        </w:tc>
        <w:tc>
          <w:tcPr>
            <w:tcW w:w="1112" w:type="dxa"/>
            <w:tcBorders>
              <w:top w:val="single" w:sz="12" w:space="0" w:color="auto"/>
              <w:left w:val="nil"/>
              <w:bottom w:val="single" w:sz="8" w:space="0" w:color="auto"/>
              <w:right w:val="nil"/>
            </w:tcBorders>
            <w:vAlign w:val="center"/>
            <w:hideMark/>
          </w:tcPr>
          <w:p w14:paraId="0FA8482D"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p-value</w:t>
            </w:r>
          </w:p>
        </w:tc>
      </w:tr>
      <w:tr w:rsidR="00B73B61" w:rsidRPr="00B73B61" w14:paraId="7EF57C4C" w14:textId="77777777" w:rsidTr="00BB10CE">
        <w:trPr>
          <w:trHeight w:val="46"/>
        </w:trPr>
        <w:tc>
          <w:tcPr>
            <w:tcW w:w="3593" w:type="dxa"/>
            <w:gridSpan w:val="2"/>
            <w:tcBorders>
              <w:top w:val="nil"/>
              <w:left w:val="nil"/>
              <w:bottom w:val="nil"/>
              <w:right w:val="nil"/>
            </w:tcBorders>
            <w:noWrap/>
            <w:vAlign w:val="center"/>
            <w:hideMark/>
          </w:tcPr>
          <w:p w14:paraId="172DC417"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Mammography</w:t>
            </w:r>
          </w:p>
        </w:tc>
        <w:tc>
          <w:tcPr>
            <w:tcW w:w="1112" w:type="dxa"/>
            <w:tcBorders>
              <w:top w:val="nil"/>
              <w:left w:val="nil"/>
              <w:bottom w:val="nil"/>
              <w:right w:val="nil"/>
            </w:tcBorders>
            <w:noWrap/>
            <w:vAlign w:val="bottom"/>
            <w:hideMark/>
          </w:tcPr>
          <w:p w14:paraId="51C86871"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2086" w:type="dxa"/>
            <w:tcBorders>
              <w:top w:val="nil"/>
              <w:left w:val="nil"/>
              <w:bottom w:val="nil"/>
              <w:right w:val="nil"/>
            </w:tcBorders>
            <w:noWrap/>
            <w:vAlign w:val="bottom"/>
            <w:hideMark/>
          </w:tcPr>
          <w:p w14:paraId="105B98D6"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1112" w:type="dxa"/>
            <w:tcBorders>
              <w:top w:val="nil"/>
              <w:left w:val="nil"/>
              <w:bottom w:val="nil"/>
              <w:right w:val="nil"/>
            </w:tcBorders>
            <w:noWrap/>
            <w:vAlign w:val="bottom"/>
            <w:hideMark/>
          </w:tcPr>
          <w:p w14:paraId="2502FECB" w14:textId="77777777" w:rsidR="00F91BB9" w:rsidRPr="00B73B61" w:rsidRDefault="00F91BB9" w:rsidP="00BB10CE">
            <w:pPr>
              <w:widowControl/>
              <w:snapToGrid w:val="0"/>
              <w:rPr>
                <w:rFonts w:ascii="Times New Roman" w:eastAsia="Times New Roman" w:hAnsi="Times New Roman" w:cs="Times New Roman"/>
                <w:kern w:val="0"/>
                <w:szCs w:val="24"/>
              </w:rPr>
            </w:pPr>
          </w:p>
        </w:tc>
      </w:tr>
      <w:tr w:rsidR="00B73B61" w:rsidRPr="00B73B61" w14:paraId="756AED0D" w14:textId="77777777" w:rsidTr="00BB10CE">
        <w:trPr>
          <w:trHeight w:val="66"/>
        </w:trPr>
        <w:tc>
          <w:tcPr>
            <w:tcW w:w="1112" w:type="dxa"/>
            <w:tcBorders>
              <w:top w:val="nil"/>
              <w:left w:val="nil"/>
              <w:bottom w:val="nil"/>
              <w:right w:val="nil"/>
            </w:tcBorders>
            <w:noWrap/>
            <w:vAlign w:val="center"/>
            <w:hideMark/>
          </w:tcPr>
          <w:p w14:paraId="2AAE658C"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Yes</w:t>
            </w:r>
          </w:p>
        </w:tc>
        <w:tc>
          <w:tcPr>
            <w:tcW w:w="2480" w:type="dxa"/>
            <w:tcBorders>
              <w:top w:val="nil"/>
              <w:left w:val="nil"/>
              <w:bottom w:val="nil"/>
              <w:right w:val="nil"/>
            </w:tcBorders>
            <w:noWrap/>
            <w:vAlign w:val="center"/>
            <w:hideMark/>
          </w:tcPr>
          <w:p w14:paraId="7F7A8219"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1112" w:type="dxa"/>
            <w:tcBorders>
              <w:top w:val="nil"/>
              <w:left w:val="nil"/>
              <w:bottom w:val="nil"/>
              <w:right w:val="nil"/>
            </w:tcBorders>
            <w:noWrap/>
            <w:vAlign w:val="bottom"/>
            <w:hideMark/>
          </w:tcPr>
          <w:p w14:paraId="19DDFBE9"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2086" w:type="dxa"/>
            <w:tcBorders>
              <w:top w:val="nil"/>
              <w:left w:val="nil"/>
              <w:bottom w:val="nil"/>
              <w:right w:val="nil"/>
            </w:tcBorders>
            <w:noWrap/>
            <w:vAlign w:val="center"/>
            <w:hideMark/>
          </w:tcPr>
          <w:p w14:paraId="7415D2D0"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1112" w:type="dxa"/>
            <w:tcBorders>
              <w:top w:val="nil"/>
              <w:left w:val="nil"/>
              <w:bottom w:val="nil"/>
              <w:right w:val="nil"/>
            </w:tcBorders>
            <w:noWrap/>
            <w:vAlign w:val="bottom"/>
            <w:hideMark/>
          </w:tcPr>
          <w:p w14:paraId="0445661C"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r>
      <w:tr w:rsidR="00B73B61" w:rsidRPr="00B73B61" w14:paraId="2499549B" w14:textId="77777777" w:rsidTr="00BB10CE">
        <w:trPr>
          <w:trHeight w:val="66"/>
        </w:trPr>
        <w:tc>
          <w:tcPr>
            <w:tcW w:w="1112" w:type="dxa"/>
            <w:tcBorders>
              <w:top w:val="nil"/>
              <w:left w:val="nil"/>
              <w:bottom w:val="single" w:sz="8" w:space="0" w:color="auto"/>
              <w:right w:val="nil"/>
            </w:tcBorders>
            <w:noWrap/>
            <w:vAlign w:val="center"/>
            <w:hideMark/>
          </w:tcPr>
          <w:p w14:paraId="2215045C"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None</w:t>
            </w:r>
          </w:p>
        </w:tc>
        <w:tc>
          <w:tcPr>
            <w:tcW w:w="2480" w:type="dxa"/>
            <w:tcBorders>
              <w:top w:val="nil"/>
              <w:left w:val="nil"/>
              <w:bottom w:val="single" w:sz="8" w:space="0" w:color="auto"/>
              <w:right w:val="nil"/>
            </w:tcBorders>
            <w:noWrap/>
            <w:vAlign w:val="center"/>
            <w:hideMark/>
          </w:tcPr>
          <w:p w14:paraId="1B5501FC"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2.37 (2.13–2.63)</w:t>
            </w:r>
          </w:p>
        </w:tc>
        <w:tc>
          <w:tcPr>
            <w:tcW w:w="1112" w:type="dxa"/>
            <w:tcBorders>
              <w:top w:val="nil"/>
              <w:left w:val="nil"/>
              <w:bottom w:val="single" w:sz="8" w:space="0" w:color="auto"/>
              <w:right w:val="nil"/>
            </w:tcBorders>
            <w:vAlign w:val="center"/>
            <w:hideMark/>
          </w:tcPr>
          <w:p w14:paraId="2739DBBE"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2086" w:type="dxa"/>
            <w:tcBorders>
              <w:top w:val="nil"/>
              <w:left w:val="nil"/>
              <w:bottom w:val="single" w:sz="8" w:space="0" w:color="auto"/>
              <w:right w:val="nil"/>
            </w:tcBorders>
            <w:noWrap/>
            <w:vAlign w:val="center"/>
            <w:hideMark/>
          </w:tcPr>
          <w:p w14:paraId="71AFCE87"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1.97 (1.76–2.20)</w:t>
            </w:r>
          </w:p>
        </w:tc>
        <w:tc>
          <w:tcPr>
            <w:tcW w:w="1112" w:type="dxa"/>
            <w:tcBorders>
              <w:top w:val="nil"/>
              <w:left w:val="nil"/>
              <w:bottom w:val="single" w:sz="8" w:space="0" w:color="auto"/>
              <w:right w:val="nil"/>
            </w:tcBorders>
            <w:vAlign w:val="center"/>
            <w:hideMark/>
          </w:tcPr>
          <w:p w14:paraId="00930E54"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5C054890" w14:textId="77777777" w:rsidTr="00BB10CE">
        <w:trPr>
          <w:trHeight w:val="46"/>
        </w:trPr>
        <w:tc>
          <w:tcPr>
            <w:tcW w:w="3593" w:type="dxa"/>
            <w:gridSpan w:val="2"/>
            <w:tcBorders>
              <w:top w:val="nil"/>
              <w:left w:val="nil"/>
              <w:bottom w:val="nil"/>
              <w:right w:val="nil"/>
            </w:tcBorders>
            <w:noWrap/>
            <w:vAlign w:val="center"/>
            <w:hideMark/>
          </w:tcPr>
          <w:p w14:paraId="294F789B"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Time (years)</w:t>
            </w:r>
          </w:p>
        </w:tc>
        <w:tc>
          <w:tcPr>
            <w:tcW w:w="1112" w:type="dxa"/>
            <w:tcBorders>
              <w:top w:val="nil"/>
              <w:left w:val="nil"/>
              <w:bottom w:val="nil"/>
              <w:right w:val="nil"/>
            </w:tcBorders>
            <w:noWrap/>
            <w:vAlign w:val="center"/>
            <w:hideMark/>
          </w:tcPr>
          <w:p w14:paraId="68D29D6C"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2086" w:type="dxa"/>
            <w:tcBorders>
              <w:top w:val="nil"/>
              <w:left w:val="nil"/>
              <w:bottom w:val="nil"/>
              <w:right w:val="nil"/>
            </w:tcBorders>
            <w:noWrap/>
            <w:vAlign w:val="bottom"/>
            <w:hideMark/>
          </w:tcPr>
          <w:p w14:paraId="72EE28E3"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1112" w:type="dxa"/>
            <w:tcBorders>
              <w:top w:val="nil"/>
              <w:left w:val="nil"/>
              <w:bottom w:val="nil"/>
              <w:right w:val="nil"/>
            </w:tcBorders>
            <w:noWrap/>
            <w:vAlign w:val="bottom"/>
            <w:hideMark/>
          </w:tcPr>
          <w:p w14:paraId="35A37D28" w14:textId="77777777" w:rsidR="00F91BB9" w:rsidRPr="00B73B61" w:rsidRDefault="00F91BB9" w:rsidP="00BB10CE">
            <w:pPr>
              <w:widowControl/>
              <w:snapToGrid w:val="0"/>
              <w:rPr>
                <w:rFonts w:ascii="Times New Roman" w:eastAsia="Times New Roman" w:hAnsi="Times New Roman" w:cs="Times New Roman"/>
                <w:kern w:val="0"/>
                <w:szCs w:val="24"/>
              </w:rPr>
            </w:pPr>
          </w:p>
        </w:tc>
      </w:tr>
      <w:tr w:rsidR="00B73B61" w:rsidRPr="00B73B61" w14:paraId="3F96A95A" w14:textId="77777777" w:rsidTr="00BB10CE">
        <w:trPr>
          <w:trHeight w:val="66"/>
        </w:trPr>
        <w:tc>
          <w:tcPr>
            <w:tcW w:w="1112" w:type="dxa"/>
            <w:tcBorders>
              <w:top w:val="nil"/>
              <w:left w:val="nil"/>
              <w:bottom w:val="nil"/>
              <w:right w:val="nil"/>
            </w:tcBorders>
            <w:noWrap/>
            <w:vAlign w:val="center"/>
            <w:hideMark/>
          </w:tcPr>
          <w:p w14:paraId="51BD9EC4"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w:t>
            </w:r>
          </w:p>
        </w:tc>
        <w:tc>
          <w:tcPr>
            <w:tcW w:w="2480" w:type="dxa"/>
            <w:tcBorders>
              <w:top w:val="nil"/>
              <w:left w:val="nil"/>
              <w:bottom w:val="nil"/>
              <w:right w:val="nil"/>
            </w:tcBorders>
            <w:noWrap/>
            <w:vAlign w:val="center"/>
            <w:hideMark/>
          </w:tcPr>
          <w:p w14:paraId="7280B8F7"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1112" w:type="dxa"/>
            <w:tcBorders>
              <w:top w:val="nil"/>
              <w:left w:val="nil"/>
              <w:bottom w:val="nil"/>
              <w:right w:val="nil"/>
            </w:tcBorders>
            <w:noWrap/>
            <w:vAlign w:val="bottom"/>
            <w:hideMark/>
          </w:tcPr>
          <w:p w14:paraId="4F44CDEC"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2086" w:type="dxa"/>
            <w:tcBorders>
              <w:top w:val="nil"/>
              <w:left w:val="nil"/>
              <w:bottom w:val="nil"/>
              <w:right w:val="nil"/>
            </w:tcBorders>
            <w:noWrap/>
            <w:vAlign w:val="center"/>
            <w:hideMark/>
          </w:tcPr>
          <w:p w14:paraId="1D9CA9AF"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1112" w:type="dxa"/>
            <w:tcBorders>
              <w:top w:val="nil"/>
              <w:left w:val="nil"/>
              <w:bottom w:val="nil"/>
              <w:right w:val="nil"/>
            </w:tcBorders>
            <w:noWrap/>
            <w:vAlign w:val="bottom"/>
            <w:hideMark/>
          </w:tcPr>
          <w:p w14:paraId="1E2654F9"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r>
      <w:tr w:rsidR="00B73B61" w:rsidRPr="00B73B61" w14:paraId="314A4379" w14:textId="77777777" w:rsidTr="00BB10CE">
        <w:trPr>
          <w:trHeight w:val="66"/>
        </w:trPr>
        <w:tc>
          <w:tcPr>
            <w:tcW w:w="1112" w:type="dxa"/>
            <w:tcBorders>
              <w:top w:val="nil"/>
              <w:left w:val="nil"/>
              <w:bottom w:val="nil"/>
              <w:right w:val="nil"/>
            </w:tcBorders>
            <w:noWrap/>
            <w:vAlign w:val="center"/>
            <w:hideMark/>
          </w:tcPr>
          <w:p w14:paraId="11EBB3D2"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None</w:t>
            </w:r>
          </w:p>
        </w:tc>
        <w:tc>
          <w:tcPr>
            <w:tcW w:w="2480" w:type="dxa"/>
            <w:tcBorders>
              <w:top w:val="nil"/>
              <w:left w:val="nil"/>
              <w:bottom w:val="nil"/>
              <w:right w:val="nil"/>
            </w:tcBorders>
            <w:noWrap/>
            <w:vAlign w:val="center"/>
            <w:hideMark/>
          </w:tcPr>
          <w:p w14:paraId="1A5E35C4"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2.60 (2.29–2.95)</w:t>
            </w:r>
          </w:p>
        </w:tc>
        <w:tc>
          <w:tcPr>
            <w:tcW w:w="1112" w:type="dxa"/>
            <w:tcBorders>
              <w:top w:val="nil"/>
              <w:left w:val="nil"/>
              <w:bottom w:val="nil"/>
              <w:right w:val="nil"/>
            </w:tcBorders>
            <w:vAlign w:val="center"/>
            <w:hideMark/>
          </w:tcPr>
          <w:p w14:paraId="2B4155B4"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2086" w:type="dxa"/>
            <w:tcBorders>
              <w:top w:val="nil"/>
              <w:left w:val="nil"/>
              <w:bottom w:val="nil"/>
              <w:right w:val="nil"/>
            </w:tcBorders>
            <w:noWrap/>
            <w:vAlign w:val="center"/>
            <w:hideMark/>
          </w:tcPr>
          <w:p w14:paraId="0481A865"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2.21 (1.94–2.53)</w:t>
            </w:r>
          </w:p>
        </w:tc>
        <w:tc>
          <w:tcPr>
            <w:tcW w:w="1112" w:type="dxa"/>
            <w:tcBorders>
              <w:top w:val="nil"/>
              <w:left w:val="nil"/>
              <w:bottom w:val="nil"/>
              <w:right w:val="nil"/>
            </w:tcBorders>
            <w:vAlign w:val="center"/>
            <w:hideMark/>
          </w:tcPr>
          <w:p w14:paraId="7D25E189"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40425461" w14:textId="77777777" w:rsidTr="00BB10CE">
        <w:trPr>
          <w:trHeight w:val="66"/>
        </w:trPr>
        <w:tc>
          <w:tcPr>
            <w:tcW w:w="1112" w:type="dxa"/>
            <w:tcBorders>
              <w:top w:val="nil"/>
              <w:left w:val="nil"/>
              <w:bottom w:val="single" w:sz="4" w:space="0" w:color="auto"/>
              <w:right w:val="nil"/>
            </w:tcBorders>
            <w:noWrap/>
            <w:vAlign w:val="center"/>
            <w:hideMark/>
          </w:tcPr>
          <w:p w14:paraId="090B58CB"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&gt;2</w:t>
            </w:r>
          </w:p>
        </w:tc>
        <w:tc>
          <w:tcPr>
            <w:tcW w:w="2480" w:type="dxa"/>
            <w:tcBorders>
              <w:top w:val="nil"/>
              <w:left w:val="nil"/>
              <w:bottom w:val="single" w:sz="4" w:space="0" w:color="auto"/>
              <w:right w:val="nil"/>
            </w:tcBorders>
            <w:noWrap/>
            <w:vAlign w:val="center"/>
            <w:hideMark/>
          </w:tcPr>
          <w:p w14:paraId="135A2370"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1.30 (1.08–1.56)</w:t>
            </w:r>
          </w:p>
        </w:tc>
        <w:tc>
          <w:tcPr>
            <w:tcW w:w="1112" w:type="dxa"/>
            <w:tcBorders>
              <w:top w:val="nil"/>
              <w:left w:val="nil"/>
              <w:bottom w:val="single" w:sz="4" w:space="0" w:color="auto"/>
              <w:right w:val="nil"/>
            </w:tcBorders>
            <w:vAlign w:val="center"/>
            <w:hideMark/>
          </w:tcPr>
          <w:p w14:paraId="040E424E"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0.007</w:t>
            </w:r>
          </w:p>
        </w:tc>
        <w:tc>
          <w:tcPr>
            <w:tcW w:w="2086" w:type="dxa"/>
            <w:tcBorders>
              <w:top w:val="nil"/>
              <w:left w:val="nil"/>
              <w:bottom w:val="single" w:sz="4" w:space="0" w:color="auto"/>
              <w:right w:val="nil"/>
            </w:tcBorders>
            <w:noWrap/>
            <w:vAlign w:val="center"/>
            <w:hideMark/>
          </w:tcPr>
          <w:p w14:paraId="321249CF"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1.44 (1.19–1.75)</w:t>
            </w:r>
          </w:p>
        </w:tc>
        <w:tc>
          <w:tcPr>
            <w:tcW w:w="1112" w:type="dxa"/>
            <w:tcBorders>
              <w:top w:val="nil"/>
              <w:left w:val="nil"/>
              <w:bottom w:val="single" w:sz="4" w:space="0" w:color="auto"/>
              <w:right w:val="nil"/>
            </w:tcBorders>
            <w:vAlign w:val="center"/>
            <w:hideMark/>
          </w:tcPr>
          <w:p w14:paraId="02A648C5"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038FE341" w14:textId="77777777" w:rsidTr="00BB10CE">
        <w:trPr>
          <w:trHeight w:val="56"/>
        </w:trPr>
        <w:tc>
          <w:tcPr>
            <w:tcW w:w="3593" w:type="dxa"/>
            <w:gridSpan w:val="2"/>
            <w:tcBorders>
              <w:top w:val="nil"/>
              <w:left w:val="nil"/>
              <w:bottom w:val="nil"/>
              <w:right w:val="nil"/>
            </w:tcBorders>
            <w:noWrap/>
            <w:vAlign w:val="center"/>
            <w:hideMark/>
          </w:tcPr>
          <w:p w14:paraId="4BABEA87"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Time (years)</w:t>
            </w:r>
          </w:p>
        </w:tc>
        <w:tc>
          <w:tcPr>
            <w:tcW w:w="1112" w:type="dxa"/>
            <w:tcBorders>
              <w:top w:val="nil"/>
              <w:left w:val="nil"/>
              <w:bottom w:val="nil"/>
              <w:right w:val="nil"/>
            </w:tcBorders>
            <w:noWrap/>
            <w:vAlign w:val="center"/>
            <w:hideMark/>
          </w:tcPr>
          <w:p w14:paraId="1D510CFE"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2086" w:type="dxa"/>
            <w:tcBorders>
              <w:top w:val="nil"/>
              <w:left w:val="nil"/>
              <w:bottom w:val="nil"/>
              <w:right w:val="nil"/>
            </w:tcBorders>
            <w:noWrap/>
            <w:vAlign w:val="bottom"/>
            <w:hideMark/>
          </w:tcPr>
          <w:p w14:paraId="496C3ED8"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1112" w:type="dxa"/>
            <w:tcBorders>
              <w:top w:val="nil"/>
              <w:left w:val="nil"/>
              <w:bottom w:val="nil"/>
              <w:right w:val="nil"/>
            </w:tcBorders>
            <w:noWrap/>
            <w:vAlign w:val="bottom"/>
            <w:hideMark/>
          </w:tcPr>
          <w:p w14:paraId="58B3C4C0" w14:textId="77777777" w:rsidR="00F91BB9" w:rsidRPr="00B73B61" w:rsidRDefault="00F91BB9" w:rsidP="00BB10CE">
            <w:pPr>
              <w:widowControl/>
              <w:snapToGrid w:val="0"/>
              <w:rPr>
                <w:rFonts w:ascii="Times New Roman" w:eastAsia="Times New Roman" w:hAnsi="Times New Roman" w:cs="Times New Roman"/>
                <w:kern w:val="0"/>
                <w:szCs w:val="24"/>
              </w:rPr>
            </w:pPr>
          </w:p>
        </w:tc>
      </w:tr>
      <w:tr w:rsidR="00B73B61" w:rsidRPr="00B73B61" w14:paraId="1E2D4247" w14:textId="77777777" w:rsidTr="00BB10CE">
        <w:trPr>
          <w:trHeight w:val="66"/>
        </w:trPr>
        <w:tc>
          <w:tcPr>
            <w:tcW w:w="1112" w:type="dxa"/>
            <w:tcBorders>
              <w:top w:val="nil"/>
              <w:left w:val="nil"/>
              <w:bottom w:val="nil"/>
              <w:right w:val="nil"/>
            </w:tcBorders>
            <w:noWrap/>
            <w:vAlign w:val="center"/>
            <w:hideMark/>
          </w:tcPr>
          <w:p w14:paraId="420DDE80"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w:t>
            </w:r>
          </w:p>
        </w:tc>
        <w:tc>
          <w:tcPr>
            <w:tcW w:w="2480" w:type="dxa"/>
            <w:tcBorders>
              <w:top w:val="nil"/>
              <w:left w:val="nil"/>
              <w:bottom w:val="nil"/>
              <w:right w:val="nil"/>
            </w:tcBorders>
            <w:noWrap/>
            <w:vAlign w:val="center"/>
            <w:hideMark/>
          </w:tcPr>
          <w:p w14:paraId="291D9C95"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1112" w:type="dxa"/>
            <w:tcBorders>
              <w:top w:val="nil"/>
              <w:left w:val="nil"/>
              <w:bottom w:val="nil"/>
              <w:right w:val="nil"/>
            </w:tcBorders>
            <w:noWrap/>
            <w:vAlign w:val="bottom"/>
            <w:hideMark/>
          </w:tcPr>
          <w:p w14:paraId="700CCFED"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2086" w:type="dxa"/>
            <w:tcBorders>
              <w:top w:val="nil"/>
              <w:left w:val="nil"/>
              <w:bottom w:val="nil"/>
              <w:right w:val="nil"/>
            </w:tcBorders>
            <w:noWrap/>
            <w:vAlign w:val="center"/>
            <w:hideMark/>
          </w:tcPr>
          <w:p w14:paraId="3691A219"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1112" w:type="dxa"/>
            <w:tcBorders>
              <w:top w:val="nil"/>
              <w:left w:val="nil"/>
              <w:bottom w:val="nil"/>
              <w:right w:val="nil"/>
            </w:tcBorders>
            <w:noWrap/>
            <w:vAlign w:val="bottom"/>
            <w:hideMark/>
          </w:tcPr>
          <w:p w14:paraId="0C045B3F"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r>
      <w:tr w:rsidR="00B73B61" w:rsidRPr="00B73B61" w14:paraId="5070BAE1" w14:textId="77777777" w:rsidTr="00BB10CE">
        <w:trPr>
          <w:trHeight w:val="66"/>
        </w:trPr>
        <w:tc>
          <w:tcPr>
            <w:tcW w:w="1112" w:type="dxa"/>
            <w:tcBorders>
              <w:top w:val="nil"/>
              <w:left w:val="nil"/>
              <w:bottom w:val="nil"/>
              <w:right w:val="nil"/>
            </w:tcBorders>
            <w:noWrap/>
            <w:vAlign w:val="center"/>
            <w:hideMark/>
          </w:tcPr>
          <w:p w14:paraId="49544EB9"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None</w:t>
            </w:r>
          </w:p>
        </w:tc>
        <w:tc>
          <w:tcPr>
            <w:tcW w:w="2480" w:type="dxa"/>
            <w:tcBorders>
              <w:top w:val="nil"/>
              <w:left w:val="nil"/>
              <w:bottom w:val="nil"/>
              <w:right w:val="nil"/>
            </w:tcBorders>
            <w:noWrap/>
            <w:vAlign w:val="center"/>
            <w:hideMark/>
          </w:tcPr>
          <w:p w14:paraId="425CDA23"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2.60 (2.29–2.95)</w:t>
            </w:r>
          </w:p>
        </w:tc>
        <w:tc>
          <w:tcPr>
            <w:tcW w:w="1112" w:type="dxa"/>
            <w:tcBorders>
              <w:top w:val="nil"/>
              <w:left w:val="nil"/>
              <w:bottom w:val="nil"/>
              <w:right w:val="nil"/>
            </w:tcBorders>
            <w:vAlign w:val="center"/>
            <w:hideMark/>
          </w:tcPr>
          <w:p w14:paraId="7F293CC3"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2086" w:type="dxa"/>
            <w:tcBorders>
              <w:top w:val="nil"/>
              <w:left w:val="nil"/>
              <w:bottom w:val="nil"/>
              <w:right w:val="nil"/>
            </w:tcBorders>
            <w:noWrap/>
            <w:vAlign w:val="center"/>
            <w:hideMark/>
          </w:tcPr>
          <w:p w14:paraId="6C0D130D"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2.21 (1.94–2.52)</w:t>
            </w:r>
          </w:p>
        </w:tc>
        <w:tc>
          <w:tcPr>
            <w:tcW w:w="1112" w:type="dxa"/>
            <w:tcBorders>
              <w:top w:val="nil"/>
              <w:left w:val="nil"/>
              <w:bottom w:val="nil"/>
              <w:right w:val="nil"/>
            </w:tcBorders>
            <w:vAlign w:val="center"/>
            <w:hideMark/>
          </w:tcPr>
          <w:p w14:paraId="4CA0D0A2"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515F2E89" w14:textId="77777777" w:rsidTr="00BB10CE">
        <w:trPr>
          <w:trHeight w:val="66"/>
        </w:trPr>
        <w:tc>
          <w:tcPr>
            <w:tcW w:w="1112" w:type="dxa"/>
            <w:tcBorders>
              <w:top w:val="nil"/>
              <w:left w:val="nil"/>
              <w:bottom w:val="nil"/>
              <w:right w:val="nil"/>
            </w:tcBorders>
            <w:noWrap/>
            <w:vAlign w:val="center"/>
            <w:hideMark/>
          </w:tcPr>
          <w:p w14:paraId="0FBE3663"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3-4</w:t>
            </w:r>
          </w:p>
        </w:tc>
        <w:tc>
          <w:tcPr>
            <w:tcW w:w="2480" w:type="dxa"/>
            <w:tcBorders>
              <w:top w:val="nil"/>
              <w:left w:val="nil"/>
              <w:bottom w:val="nil"/>
              <w:right w:val="nil"/>
            </w:tcBorders>
            <w:noWrap/>
            <w:vAlign w:val="center"/>
            <w:hideMark/>
          </w:tcPr>
          <w:p w14:paraId="0F3935FB"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1.38 (0.99–1.92)</w:t>
            </w:r>
          </w:p>
        </w:tc>
        <w:tc>
          <w:tcPr>
            <w:tcW w:w="1112" w:type="dxa"/>
            <w:tcBorders>
              <w:top w:val="nil"/>
              <w:left w:val="nil"/>
              <w:bottom w:val="nil"/>
              <w:right w:val="nil"/>
            </w:tcBorders>
            <w:vAlign w:val="center"/>
            <w:hideMark/>
          </w:tcPr>
          <w:p w14:paraId="20D892A3"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0.054</w:t>
            </w:r>
          </w:p>
        </w:tc>
        <w:tc>
          <w:tcPr>
            <w:tcW w:w="2086" w:type="dxa"/>
            <w:tcBorders>
              <w:top w:val="nil"/>
              <w:left w:val="nil"/>
              <w:bottom w:val="nil"/>
              <w:right w:val="nil"/>
            </w:tcBorders>
            <w:noWrap/>
            <w:vAlign w:val="center"/>
            <w:hideMark/>
          </w:tcPr>
          <w:p w14:paraId="2F7E3063"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1.58 (1.13–2.20)</w:t>
            </w:r>
          </w:p>
        </w:tc>
        <w:tc>
          <w:tcPr>
            <w:tcW w:w="1112" w:type="dxa"/>
            <w:tcBorders>
              <w:top w:val="nil"/>
              <w:left w:val="nil"/>
              <w:bottom w:val="nil"/>
              <w:right w:val="nil"/>
            </w:tcBorders>
            <w:vAlign w:val="center"/>
            <w:hideMark/>
          </w:tcPr>
          <w:p w14:paraId="17131026"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0.008</w:t>
            </w:r>
          </w:p>
        </w:tc>
      </w:tr>
      <w:tr w:rsidR="00B73B61" w:rsidRPr="00B73B61" w14:paraId="42890E3F" w14:textId="77777777" w:rsidTr="00BB10CE">
        <w:trPr>
          <w:trHeight w:val="66"/>
        </w:trPr>
        <w:tc>
          <w:tcPr>
            <w:tcW w:w="1112" w:type="dxa"/>
            <w:tcBorders>
              <w:top w:val="nil"/>
              <w:left w:val="nil"/>
              <w:bottom w:val="single" w:sz="8" w:space="0" w:color="auto"/>
              <w:right w:val="nil"/>
            </w:tcBorders>
            <w:noWrap/>
            <w:vAlign w:val="center"/>
            <w:hideMark/>
          </w:tcPr>
          <w:p w14:paraId="4B892878"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&gt;4</w:t>
            </w:r>
          </w:p>
        </w:tc>
        <w:tc>
          <w:tcPr>
            <w:tcW w:w="2480" w:type="dxa"/>
            <w:tcBorders>
              <w:top w:val="nil"/>
              <w:left w:val="nil"/>
              <w:bottom w:val="single" w:sz="4" w:space="0" w:color="auto"/>
              <w:right w:val="nil"/>
            </w:tcBorders>
            <w:noWrap/>
            <w:vAlign w:val="center"/>
            <w:hideMark/>
          </w:tcPr>
          <w:p w14:paraId="67E2503E"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1.27 (1.04–1.56)</w:t>
            </w:r>
          </w:p>
        </w:tc>
        <w:tc>
          <w:tcPr>
            <w:tcW w:w="1112" w:type="dxa"/>
            <w:tcBorders>
              <w:top w:val="nil"/>
              <w:left w:val="nil"/>
              <w:bottom w:val="single" w:sz="4" w:space="0" w:color="auto"/>
              <w:right w:val="nil"/>
            </w:tcBorders>
            <w:vAlign w:val="center"/>
            <w:hideMark/>
          </w:tcPr>
          <w:p w14:paraId="702D53C1"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0.020</w:t>
            </w:r>
          </w:p>
        </w:tc>
        <w:tc>
          <w:tcPr>
            <w:tcW w:w="2086" w:type="dxa"/>
            <w:tcBorders>
              <w:top w:val="nil"/>
              <w:left w:val="nil"/>
              <w:bottom w:val="single" w:sz="4" w:space="0" w:color="auto"/>
              <w:right w:val="nil"/>
            </w:tcBorders>
            <w:noWrap/>
            <w:vAlign w:val="center"/>
            <w:hideMark/>
          </w:tcPr>
          <w:p w14:paraId="15F30F46"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1.41 (1.14–1.73)</w:t>
            </w:r>
          </w:p>
        </w:tc>
        <w:tc>
          <w:tcPr>
            <w:tcW w:w="1112" w:type="dxa"/>
            <w:tcBorders>
              <w:top w:val="nil"/>
              <w:left w:val="nil"/>
              <w:bottom w:val="single" w:sz="4" w:space="0" w:color="auto"/>
              <w:right w:val="nil"/>
            </w:tcBorders>
            <w:vAlign w:val="center"/>
            <w:hideMark/>
          </w:tcPr>
          <w:p w14:paraId="289DA328"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0.001</w:t>
            </w:r>
          </w:p>
        </w:tc>
      </w:tr>
    </w:tbl>
    <w:p w14:paraId="1EF46320" w14:textId="77777777" w:rsidR="00F91BB9" w:rsidRPr="00B73B61" w:rsidRDefault="00F91BB9" w:rsidP="00F91BB9">
      <w:pPr>
        <w:snapToGrid w:val="0"/>
        <w:rPr>
          <w:rFonts w:ascii="Times New Roman" w:eastAsia="標楷體" w:hAnsi="Times New Roman" w:cs="Times New Roman"/>
          <w:bCs/>
          <w:noProof/>
          <w:szCs w:val="24"/>
        </w:rPr>
      </w:pPr>
      <w:r w:rsidRPr="00B73B61">
        <w:rPr>
          <w:rFonts w:ascii="Times New Roman" w:eastAsia="標楷體" w:hAnsi="Times New Roman" w:cs="Times New Roman"/>
          <w:bCs/>
          <w:noProof/>
          <w:szCs w:val="24"/>
        </w:rPr>
        <w:t>cOR: Crude odds ratio.</w:t>
      </w:r>
    </w:p>
    <w:p w14:paraId="208B8D1B" w14:textId="77777777" w:rsidR="00F91BB9" w:rsidRPr="00B73B61" w:rsidRDefault="00F91BB9" w:rsidP="00F91BB9">
      <w:pPr>
        <w:snapToGrid w:val="0"/>
        <w:rPr>
          <w:rFonts w:ascii="Times New Roman" w:eastAsia="標楷體" w:hAnsi="Times New Roman" w:cs="Times New Roman"/>
          <w:bCs/>
          <w:noProof/>
          <w:szCs w:val="24"/>
        </w:rPr>
      </w:pPr>
      <w:r w:rsidRPr="00B73B61">
        <w:rPr>
          <w:rFonts w:ascii="Times New Roman" w:eastAsia="標楷體" w:hAnsi="Times New Roman" w:cs="Times New Roman"/>
          <w:bCs/>
          <w:noProof/>
          <w:szCs w:val="24"/>
        </w:rPr>
        <w:t>aOR: Adjusted odds ratio.</w:t>
      </w:r>
    </w:p>
    <w:p w14:paraId="24B10D6B" w14:textId="77777777" w:rsidR="00F91BB9" w:rsidRPr="00B73B61" w:rsidRDefault="00F91BB9" w:rsidP="00F91BB9">
      <w:pPr>
        <w:snapToGrid w:val="0"/>
        <w:rPr>
          <w:rFonts w:ascii="Times New Roman" w:eastAsia="標楷體" w:hAnsi="Times New Roman" w:cs="Times New Roman"/>
          <w:bCs/>
          <w:noProof/>
          <w:szCs w:val="24"/>
        </w:rPr>
      </w:pPr>
      <w:r w:rsidRPr="00B73B61">
        <w:rPr>
          <w:rFonts w:ascii="Times New Roman" w:eastAsia="標楷體" w:hAnsi="Times New Roman" w:cs="Times New Roman" w:hint="eastAsia"/>
          <w:bCs/>
          <w:noProof/>
          <w:szCs w:val="24"/>
        </w:rPr>
        <w:t>†</w:t>
      </w:r>
      <w:r w:rsidRPr="00B73B61">
        <w:rPr>
          <w:rFonts w:ascii="Times New Roman" w:eastAsia="標楷體" w:hAnsi="Times New Roman" w:cs="Times New Roman"/>
          <w:bCs/>
          <w:noProof/>
          <w:szCs w:val="24"/>
        </w:rPr>
        <w:t xml:space="preserve"> Adjusted for age, hypertension, hyperlipidemia, chronic liver disease, chronic kidney disease, diabetes mellitus, chronic obstructive pulmonary disease, ischemic heart disease, stroke, obesity, benign mammary dysplasia, other disorders of breast, benign neoplasm of breast, and mammography.</w:t>
      </w:r>
    </w:p>
    <w:p w14:paraId="375C75B9" w14:textId="77777777" w:rsidR="00F91BB9" w:rsidRPr="00B73B61" w:rsidRDefault="00F91BB9" w:rsidP="00F91BB9">
      <w:pPr>
        <w:snapToGrid w:val="0"/>
        <w:rPr>
          <w:rFonts w:ascii="Times New Roman" w:eastAsia="標楷體" w:hAnsi="Times New Roman" w:cs="Times New Roman"/>
          <w:bCs/>
          <w:noProof/>
          <w:szCs w:val="24"/>
        </w:rPr>
      </w:pPr>
      <w:r w:rsidRPr="00B73B61">
        <w:rPr>
          <w:rFonts w:ascii="Times New Roman" w:eastAsia="標楷體" w:hAnsi="Times New Roman" w:cs="Times New Roman"/>
          <w:bCs/>
          <w:noProof/>
          <w:szCs w:val="24"/>
        </w:rPr>
        <w:t>Time: Defined as last mammography to the index date (years).</w:t>
      </w:r>
    </w:p>
    <w:p w14:paraId="711D085B" w14:textId="77777777" w:rsidR="00F91BB9" w:rsidRPr="00B73B61" w:rsidRDefault="00F91BB9" w:rsidP="00F91BB9">
      <w:pPr>
        <w:snapToGrid w:val="0"/>
        <w:rPr>
          <w:rFonts w:ascii="Times New Roman" w:eastAsia="標楷體" w:hAnsi="Times New Roman" w:cs="Times New Roman"/>
          <w:bCs/>
          <w:noProof/>
          <w:szCs w:val="24"/>
        </w:rPr>
      </w:pPr>
      <w:r w:rsidRPr="00B73B61">
        <w:rPr>
          <w:rFonts w:ascii="Times New Roman" w:eastAsia="標楷體" w:hAnsi="Times New Roman" w:cs="Times New Roman"/>
          <w:bCs/>
          <w:noProof/>
          <w:szCs w:val="24"/>
        </w:rPr>
        <w:br w:type="page"/>
      </w:r>
    </w:p>
    <w:p w14:paraId="01D67636" w14:textId="77777777" w:rsidR="00F91BB9" w:rsidRPr="00B73B61" w:rsidRDefault="00F91BB9" w:rsidP="00F91BB9">
      <w:pPr>
        <w:snapToGrid w:val="0"/>
        <w:jc w:val="both"/>
        <w:rPr>
          <w:rFonts w:ascii="Times New Roman" w:hAnsi="Times New Roman" w:cs="Times New Roman"/>
        </w:rPr>
      </w:pPr>
      <w:r w:rsidRPr="00B73B61">
        <w:rPr>
          <w:rFonts w:ascii="Times New Roman" w:eastAsia="標楷體" w:hAnsi="Times New Roman" w:cs="Times New Roman"/>
          <w:b/>
          <w:noProof/>
          <w:szCs w:val="24"/>
        </w:rPr>
        <w:t xml:space="preserve">Supplementary Table </w:t>
      </w:r>
      <w:r w:rsidRPr="00B73B61">
        <w:rPr>
          <w:rFonts w:ascii="Times New Roman" w:eastAsia="標楷體" w:hAnsi="Times New Roman" w:cs="Times New Roman" w:hint="eastAsia"/>
          <w:b/>
          <w:noProof/>
          <w:szCs w:val="24"/>
        </w:rPr>
        <w:t>5</w:t>
      </w:r>
      <w:r w:rsidRPr="00B73B61">
        <w:rPr>
          <w:rFonts w:ascii="Times New Roman" w:hAnsi="Times New Roman" w:cs="Times New Roman"/>
        </w:rPr>
        <w:t xml:space="preserve"> Odds ratios for advanced-stage breast cancer among different age period</w:t>
      </w:r>
    </w:p>
    <w:tbl>
      <w:tblPr>
        <w:tblW w:w="11100" w:type="dxa"/>
        <w:jc w:val="center"/>
        <w:tblCellMar>
          <w:left w:w="28" w:type="dxa"/>
          <w:right w:w="28" w:type="dxa"/>
        </w:tblCellMar>
        <w:tblLook w:val="04A0" w:firstRow="1" w:lastRow="0" w:firstColumn="1" w:lastColumn="0" w:noHBand="0" w:noVBand="1"/>
      </w:tblPr>
      <w:tblGrid>
        <w:gridCol w:w="851"/>
        <w:gridCol w:w="2029"/>
        <w:gridCol w:w="960"/>
        <w:gridCol w:w="1880"/>
        <w:gridCol w:w="960"/>
        <w:gridCol w:w="1800"/>
        <w:gridCol w:w="960"/>
        <w:gridCol w:w="1660"/>
      </w:tblGrid>
      <w:tr w:rsidR="00B73B61" w:rsidRPr="00B73B61" w14:paraId="3E09E5D1" w14:textId="77777777" w:rsidTr="00BB10CE">
        <w:trPr>
          <w:trHeight w:val="56"/>
          <w:jc w:val="center"/>
        </w:trPr>
        <w:tc>
          <w:tcPr>
            <w:tcW w:w="851" w:type="dxa"/>
            <w:tcBorders>
              <w:top w:val="single" w:sz="12" w:space="0" w:color="auto"/>
              <w:left w:val="nil"/>
              <w:right w:val="nil"/>
            </w:tcBorders>
            <w:noWrap/>
            <w:vAlign w:val="center"/>
            <w:hideMark/>
          </w:tcPr>
          <w:p w14:paraId="1B819F81"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2029" w:type="dxa"/>
            <w:tcBorders>
              <w:top w:val="single" w:sz="12" w:space="0" w:color="auto"/>
              <w:left w:val="nil"/>
              <w:bottom w:val="single" w:sz="8" w:space="0" w:color="auto"/>
              <w:right w:val="nil"/>
            </w:tcBorders>
            <w:noWrap/>
            <w:vAlign w:val="center"/>
            <w:hideMark/>
          </w:tcPr>
          <w:p w14:paraId="56D0DFF2"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Age &lt;40</w:t>
            </w:r>
          </w:p>
        </w:tc>
        <w:tc>
          <w:tcPr>
            <w:tcW w:w="960" w:type="dxa"/>
            <w:tcBorders>
              <w:top w:val="single" w:sz="12" w:space="0" w:color="auto"/>
              <w:left w:val="nil"/>
              <w:bottom w:val="single" w:sz="8" w:space="0" w:color="auto"/>
              <w:right w:val="nil"/>
            </w:tcBorders>
            <w:noWrap/>
            <w:vAlign w:val="bottom"/>
          </w:tcPr>
          <w:p w14:paraId="262C2DB8"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880" w:type="dxa"/>
            <w:tcBorders>
              <w:top w:val="single" w:sz="12" w:space="0" w:color="auto"/>
              <w:left w:val="nil"/>
              <w:bottom w:val="single" w:sz="8" w:space="0" w:color="auto"/>
              <w:right w:val="nil"/>
            </w:tcBorders>
            <w:noWrap/>
            <w:vAlign w:val="center"/>
            <w:hideMark/>
          </w:tcPr>
          <w:p w14:paraId="07E2A76A"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Age = 40-69</w:t>
            </w:r>
          </w:p>
        </w:tc>
        <w:tc>
          <w:tcPr>
            <w:tcW w:w="960" w:type="dxa"/>
            <w:tcBorders>
              <w:top w:val="single" w:sz="12" w:space="0" w:color="auto"/>
              <w:left w:val="nil"/>
              <w:bottom w:val="single" w:sz="8" w:space="0" w:color="auto"/>
              <w:right w:val="nil"/>
            </w:tcBorders>
            <w:noWrap/>
            <w:vAlign w:val="bottom"/>
            <w:hideMark/>
          </w:tcPr>
          <w:p w14:paraId="1D3D507F"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800" w:type="dxa"/>
            <w:tcBorders>
              <w:top w:val="single" w:sz="12" w:space="0" w:color="auto"/>
              <w:left w:val="nil"/>
              <w:bottom w:val="single" w:sz="8" w:space="0" w:color="auto"/>
              <w:right w:val="nil"/>
            </w:tcBorders>
            <w:noWrap/>
            <w:vAlign w:val="center"/>
            <w:hideMark/>
          </w:tcPr>
          <w:p w14:paraId="5445DA73"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Age ≥70</w:t>
            </w:r>
          </w:p>
        </w:tc>
        <w:tc>
          <w:tcPr>
            <w:tcW w:w="960" w:type="dxa"/>
            <w:tcBorders>
              <w:top w:val="single" w:sz="12" w:space="0" w:color="auto"/>
              <w:left w:val="nil"/>
              <w:bottom w:val="single" w:sz="8" w:space="0" w:color="auto"/>
              <w:right w:val="nil"/>
            </w:tcBorders>
            <w:noWrap/>
            <w:vAlign w:val="bottom"/>
          </w:tcPr>
          <w:p w14:paraId="16DA3E1A"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660" w:type="dxa"/>
            <w:tcBorders>
              <w:top w:val="single" w:sz="12" w:space="0" w:color="auto"/>
              <w:left w:val="nil"/>
              <w:right w:val="nil"/>
            </w:tcBorders>
            <w:noWrap/>
            <w:vAlign w:val="bottom"/>
            <w:hideMark/>
          </w:tcPr>
          <w:p w14:paraId="4D8D3A7F" w14:textId="77777777" w:rsidR="00F91BB9" w:rsidRPr="00B73B61" w:rsidRDefault="00F91BB9" w:rsidP="00BB10CE">
            <w:pPr>
              <w:widowControl/>
              <w:snapToGrid w:val="0"/>
              <w:rPr>
                <w:rFonts w:ascii="Times New Roman" w:eastAsia="新細明體" w:hAnsi="Times New Roman" w:cs="Times New Roman"/>
                <w:kern w:val="0"/>
                <w:szCs w:val="24"/>
              </w:rPr>
            </w:pPr>
          </w:p>
        </w:tc>
      </w:tr>
      <w:tr w:rsidR="00B73B61" w:rsidRPr="00B73B61" w14:paraId="09D1CFC5" w14:textId="77777777" w:rsidTr="00BB10CE">
        <w:trPr>
          <w:trHeight w:val="390"/>
          <w:jc w:val="center"/>
        </w:trPr>
        <w:tc>
          <w:tcPr>
            <w:tcW w:w="851" w:type="dxa"/>
            <w:tcBorders>
              <w:top w:val="nil"/>
              <w:left w:val="nil"/>
              <w:bottom w:val="single" w:sz="8" w:space="0" w:color="auto"/>
              <w:right w:val="nil"/>
            </w:tcBorders>
            <w:noWrap/>
            <w:vAlign w:val="center"/>
            <w:hideMark/>
          </w:tcPr>
          <w:p w14:paraId="1CC247F0"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 xml:space="preserve">　</w:t>
            </w:r>
          </w:p>
        </w:tc>
        <w:tc>
          <w:tcPr>
            <w:tcW w:w="2029" w:type="dxa"/>
            <w:tcBorders>
              <w:top w:val="single" w:sz="8" w:space="0" w:color="auto"/>
              <w:left w:val="nil"/>
              <w:bottom w:val="single" w:sz="8" w:space="0" w:color="auto"/>
              <w:right w:val="nil"/>
            </w:tcBorders>
            <w:vAlign w:val="center"/>
            <w:hideMark/>
          </w:tcPr>
          <w:p w14:paraId="644E80D3"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aOR† (95% CI)</w:t>
            </w:r>
          </w:p>
        </w:tc>
        <w:tc>
          <w:tcPr>
            <w:tcW w:w="960" w:type="dxa"/>
            <w:tcBorders>
              <w:top w:val="single" w:sz="8" w:space="0" w:color="auto"/>
              <w:left w:val="nil"/>
              <w:bottom w:val="single" w:sz="8" w:space="0" w:color="auto"/>
              <w:right w:val="nil"/>
            </w:tcBorders>
            <w:vAlign w:val="center"/>
            <w:hideMark/>
          </w:tcPr>
          <w:p w14:paraId="32B11929"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p-value</w:t>
            </w:r>
          </w:p>
        </w:tc>
        <w:tc>
          <w:tcPr>
            <w:tcW w:w="1880" w:type="dxa"/>
            <w:tcBorders>
              <w:top w:val="single" w:sz="8" w:space="0" w:color="auto"/>
              <w:left w:val="nil"/>
              <w:bottom w:val="single" w:sz="8" w:space="0" w:color="auto"/>
              <w:right w:val="nil"/>
            </w:tcBorders>
            <w:vAlign w:val="center"/>
            <w:hideMark/>
          </w:tcPr>
          <w:p w14:paraId="4F1F130F"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aOR† (95% CI)</w:t>
            </w:r>
          </w:p>
        </w:tc>
        <w:tc>
          <w:tcPr>
            <w:tcW w:w="960" w:type="dxa"/>
            <w:tcBorders>
              <w:top w:val="single" w:sz="8" w:space="0" w:color="auto"/>
              <w:left w:val="nil"/>
              <w:bottom w:val="single" w:sz="8" w:space="0" w:color="auto"/>
              <w:right w:val="nil"/>
            </w:tcBorders>
            <w:vAlign w:val="center"/>
            <w:hideMark/>
          </w:tcPr>
          <w:p w14:paraId="762B0621"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p-value</w:t>
            </w:r>
          </w:p>
        </w:tc>
        <w:tc>
          <w:tcPr>
            <w:tcW w:w="1800" w:type="dxa"/>
            <w:tcBorders>
              <w:top w:val="single" w:sz="8" w:space="0" w:color="auto"/>
              <w:left w:val="nil"/>
              <w:bottom w:val="single" w:sz="8" w:space="0" w:color="auto"/>
              <w:right w:val="nil"/>
            </w:tcBorders>
            <w:vAlign w:val="center"/>
            <w:hideMark/>
          </w:tcPr>
          <w:p w14:paraId="6B971E77"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aOR† (95% CI)</w:t>
            </w:r>
          </w:p>
        </w:tc>
        <w:tc>
          <w:tcPr>
            <w:tcW w:w="960" w:type="dxa"/>
            <w:tcBorders>
              <w:top w:val="single" w:sz="8" w:space="0" w:color="auto"/>
              <w:left w:val="nil"/>
              <w:bottom w:val="single" w:sz="8" w:space="0" w:color="auto"/>
              <w:right w:val="nil"/>
            </w:tcBorders>
            <w:vAlign w:val="center"/>
            <w:hideMark/>
          </w:tcPr>
          <w:p w14:paraId="1F78AC73"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p-value</w:t>
            </w:r>
          </w:p>
        </w:tc>
        <w:tc>
          <w:tcPr>
            <w:tcW w:w="1660" w:type="dxa"/>
            <w:tcBorders>
              <w:top w:val="nil"/>
              <w:left w:val="nil"/>
              <w:bottom w:val="single" w:sz="8" w:space="0" w:color="auto"/>
              <w:right w:val="nil"/>
            </w:tcBorders>
            <w:vAlign w:val="center"/>
            <w:hideMark/>
          </w:tcPr>
          <w:p w14:paraId="737C7CEF"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 for interaction</w:t>
            </w:r>
          </w:p>
        </w:tc>
      </w:tr>
      <w:tr w:rsidR="00B73B61" w:rsidRPr="00B73B61" w14:paraId="1BD82576" w14:textId="77777777" w:rsidTr="00BB10CE">
        <w:trPr>
          <w:trHeight w:val="46"/>
          <w:jc w:val="center"/>
        </w:trPr>
        <w:tc>
          <w:tcPr>
            <w:tcW w:w="2880" w:type="dxa"/>
            <w:gridSpan w:val="2"/>
            <w:tcBorders>
              <w:top w:val="single" w:sz="8" w:space="0" w:color="auto"/>
              <w:left w:val="nil"/>
              <w:bottom w:val="nil"/>
              <w:right w:val="nil"/>
            </w:tcBorders>
            <w:noWrap/>
            <w:vAlign w:val="center"/>
            <w:hideMark/>
          </w:tcPr>
          <w:p w14:paraId="511C5E41"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Mammography</w:t>
            </w:r>
          </w:p>
        </w:tc>
        <w:tc>
          <w:tcPr>
            <w:tcW w:w="960" w:type="dxa"/>
            <w:tcBorders>
              <w:top w:val="single" w:sz="8" w:space="0" w:color="auto"/>
              <w:left w:val="nil"/>
              <w:bottom w:val="nil"/>
              <w:right w:val="nil"/>
            </w:tcBorders>
            <w:noWrap/>
            <w:vAlign w:val="bottom"/>
            <w:hideMark/>
          </w:tcPr>
          <w:p w14:paraId="4858CB77"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880" w:type="dxa"/>
            <w:tcBorders>
              <w:top w:val="single" w:sz="8" w:space="0" w:color="auto"/>
              <w:left w:val="nil"/>
              <w:bottom w:val="nil"/>
              <w:right w:val="nil"/>
            </w:tcBorders>
            <w:noWrap/>
            <w:vAlign w:val="bottom"/>
            <w:hideMark/>
          </w:tcPr>
          <w:p w14:paraId="118264A2"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960" w:type="dxa"/>
            <w:tcBorders>
              <w:top w:val="single" w:sz="8" w:space="0" w:color="auto"/>
              <w:left w:val="nil"/>
              <w:bottom w:val="nil"/>
              <w:right w:val="nil"/>
            </w:tcBorders>
            <w:noWrap/>
            <w:vAlign w:val="bottom"/>
            <w:hideMark/>
          </w:tcPr>
          <w:p w14:paraId="525B4A81"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1800" w:type="dxa"/>
            <w:tcBorders>
              <w:top w:val="single" w:sz="8" w:space="0" w:color="auto"/>
              <w:left w:val="nil"/>
              <w:bottom w:val="nil"/>
              <w:right w:val="nil"/>
            </w:tcBorders>
            <w:noWrap/>
            <w:vAlign w:val="bottom"/>
            <w:hideMark/>
          </w:tcPr>
          <w:p w14:paraId="134624C9"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960" w:type="dxa"/>
            <w:tcBorders>
              <w:top w:val="single" w:sz="8" w:space="0" w:color="auto"/>
              <w:left w:val="nil"/>
              <w:bottom w:val="nil"/>
              <w:right w:val="nil"/>
            </w:tcBorders>
            <w:noWrap/>
            <w:vAlign w:val="bottom"/>
            <w:hideMark/>
          </w:tcPr>
          <w:p w14:paraId="04FDF868"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1660" w:type="dxa"/>
            <w:tcBorders>
              <w:top w:val="single" w:sz="8" w:space="0" w:color="auto"/>
              <w:left w:val="nil"/>
              <w:bottom w:val="nil"/>
              <w:right w:val="nil"/>
            </w:tcBorders>
            <w:noWrap/>
            <w:vAlign w:val="bottom"/>
            <w:hideMark/>
          </w:tcPr>
          <w:p w14:paraId="1E2F68E7" w14:textId="77777777" w:rsidR="00F91BB9" w:rsidRPr="00B73B61" w:rsidRDefault="00F91BB9" w:rsidP="00BB10CE">
            <w:pPr>
              <w:widowControl/>
              <w:snapToGrid w:val="0"/>
              <w:jc w:val="center"/>
              <w:rPr>
                <w:rFonts w:ascii="Times New Roman" w:eastAsia="Times New Roman"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3C8C692F" w14:textId="77777777" w:rsidTr="00BB10CE">
        <w:trPr>
          <w:trHeight w:val="66"/>
          <w:jc w:val="center"/>
        </w:trPr>
        <w:tc>
          <w:tcPr>
            <w:tcW w:w="851" w:type="dxa"/>
            <w:tcBorders>
              <w:top w:val="nil"/>
              <w:left w:val="nil"/>
              <w:bottom w:val="nil"/>
              <w:right w:val="nil"/>
            </w:tcBorders>
            <w:noWrap/>
            <w:vAlign w:val="center"/>
            <w:hideMark/>
          </w:tcPr>
          <w:p w14:paraId="4E21D48B"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Yes</w:t>
            </w:r>
          </w:p>
        </w:tc>
        <w:tc>
          <w:tcPr>
            <w:tcW w:w="2029" w:type="dxa"/>
            <w:tcBorders>
              <w:top w:val="nil"/>
              <w:left w:val="nil"/>
              <w:bottom w:val="nil"/>
              <w:right w:val="nil"/>
            </w:tcBorders>
            <w:noWrap/>
            <w:vAlign w:val="center"/>
            <w:hideMark/>
          </w:tcPr>
          <w:p w14:paraId="02E3A693"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960" w:type="dxa"/>
            <w:tcBorders>
              <w:top w:val="nil"/>
              <w:left w:val="nil"/>
              <w:bottom w:val="nil"/>
              <w:right w:val="nil"/>
            </w:tcBorders>
            <w:noWrap/>
            <w:vAlign w:val="bottom"/>
            <w:hideMark/>
          </w:tcPr>
          <w:p w14:paraId="727A1337"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880" w:type="dxa"/>
            <w:tcBorders>
              <w:top w:val="nil"/>
              <w:left w:val="nil"/>
              <w:bottom w:val="nil"/>
              <w:right w:val="nil"/>
            </w:tcBorders>
            <w:noWrap/>
            <w:vAlign w:val="center"/>
            <w:hideMark/>
          </w:tcPr>
          <w:p w14:paraId="50401F91"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960" w:type="dxa"/>
            <w:tcBorders>
              <w:top w:val="nil"/>
              <w:left w:val="nil"/>
              <w:bottom w:val="nil"/>
              <w:right w:val="nil"/>
            </w:tcBorders>
            <w:noWrap/>
            <w:vAlign w:val="bottom"/>
            <w:hideMark/>
          </w:tcPr>
          <w:p w14:paraId="4707CE86"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800" w:type="dxa"/>
            <w:tcBorders>
              <w:top w:val="nil"/>
              <w:left w:val="nil"/>
              <w:bottom w:val="nil"/>
              <w:right w:val="nil"/>
            </w:tcBorders>
            <w:noWrap/>
            <w:vAlign w:val="center"/>
            <w:hideMark/>
          </w:tcPr>
          <w:p w14:paraId="118AC426"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960" w:type="dxa"/>
            <w:tcBorders>
              <w:top w:val="nil"/>
              <w:left w:val="nil"/>
              <w:bottom w:val="nil"/>
              <w:right w:val="nil"/>
            </w:tcBorders>
            <w:noWrap/>
            <w:vAlign w:val="bottom"/>
            <w:hideMark/>
          </w:tcPr>
          <w:p w14:paraId="139394A3"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660" w:type="dxa"/>
            <w:tcBorders>
              <w:top w:val="nil"/>
              <w:left w:val="nil"/>
              <w:bottom w:val="nil"/>
              <w:right w:val="nil"/>
            </w:tcBorders>
            <w:noWrap/>
            <w:vAlign w:val="bottom"/>
            <w:hideMark/>
          </w:tcPr>
          <w:p w14:paraId="1FB9F8D9" w14:textId="77777777" w:rsidR="00F91BB9" w:rsidRPr="00B73B61" w:rsidRDefault="00F91BB9" w:rsidP="00BB10CE">
            <w:pPr>
              <w:widowControl/>
              <w:snapToGrid w:val="0"/>
              <w:rPr>
                <w:rFonts w:ascii="Times New Roman" w:eastAsia="Times New Roman" w:hAnsi="Times New Roman" w:cs="Times New Roman"/>
                <w:kern w:val="0"/>
                <w:szCs w:val="24"/>
              </w:rPr>
            </w:pPr>
          </w:p>
        </w:tc>
      </w:tr>
      <w:tr w:rsidR="00B73B61" w:rsidRPr="00B73B61" w14:paraId="06C40E0B" w14:textId="77777777" w:rsidTr="00BB10CE">
        <w:trPr>
          <w:trHeight w:val="66"/>
          <w:jc w:val="center"/>
        </w:trPr>
        <w:tc>
          <w:tcPr>
            <w:tcW w:w="851" w:type="dxa"/>
            <w:tcBorders>
              <w:top w:val="nil"/>
              <w:left w:val="nil"/>
              <w:bottom w:val="single" w:sz="4" w:space="0" w:color="auto"/>
              <w:right w:val="nil"/>
            </w:tcBorders>
            <w:noWrap/>
            <w:vAlign w:val="center"/>
            <w:hideMark/>
          </w:tcPr>
          <w:p w14:paraId="71AC0D6F"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None</w:t>
            </w:r>
          </w:p>
        </w:tc>
        <w:tc>
          <w:tcPr>
            <w:tcW w:w="2029" w:type="dxa"/>
            <w:tcBorders>
              <w:top w:val="nil"/>
              <w:left w:val="nil"/>
              <w:bottom w:val="single" w:sz="4" w:space="0" w:color="auto"/>
              <w:right w:val="nil"/>
            </w:tcBorders>
            <w:noWrap/>
            <w:vAlign w:val="center"/>
            <w:hideMark/>
          </w:tcPr>
          <w:p w14:paraId="708C4199"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1.04 (0.71–1.53)</w:t>
            </w:r>
          </w:p>
        </w:tc>
        <w:tc>
          <w:tcPr>
            <w:tcW w:w="960" w:type="dxa"/>
            <w:tcBorders>
              <w:top w:val="nil"/>
              <w:left w:val="nil"/>
              <w:bottom w:val="single" w:sz="4" w:space="0" w:color="auto"/>
              <w:right w:val="nil"/>
            </w:tcBorders>
            <w:vAlign w:val="center"/>
            <w:hideMark/>
          </w:tcPr>
          <w:p w14:paraId="4FBD8889"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0.832</w:t>
            </w:r>
          </w:p>
        </w:tc>
        <w:tc>
          <w:tcPr>
            <w:tcW w:w="1880" w:type="dxa"/>
            <w:tcBorders>
              <w:top w:val="nil"/>
              <w:left w:val="nil"/>
              <w:bottom w:val="single" w:sz="4" w:space="0" w:color="auto"/>
              <w:right w:val="nil"/>
            </w:tcBorders>
            <w:noWrap/>
            <w:vAlign w:val="center"/>
            <w:hideMark/>
          </w:tcPr>
          <w:p w14:paraId="352BD6A6"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1.95 (1.72–2.20)</w:t>
            </w:r>
          </w:p>
        </w:tc>
        <w:tc>
          <w:tcPr>
            <w:tcW w:w="960" w:type="dxa"/>
            <w:tcBorders>
              <w:top w:val="nil"/>
              <w:left w:val="nil"/>
              <w:bottom w:val="single" w:sz="4" w:space="0" w:color="auto"/>
              <w:right w:val="nil"/>
            </w:tcBorders>
            <w:vAlign w:val="center"/>
            <w:hideMark/>
          </w:tcPr>
          <w:p w14:paraId="6DD660D7"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800" w:type="dxa"/>
            <w:tcBorders>
              <w:top w:val="nil"/>
              <w:left w:val="nil"/>
              <w:bottom w:val="single" w:sz="4" w:space="0" w:color="auto"/>
              <w:right w:val="nil"/>
            </w:tcBorders>
            <w:noWrap/>
            <w:vAlign w:val="center"/>
            <w:hideMark/>
          </w:tcPr>
          <w:p w14:paraId="544DFD55"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2.45 (1.83–3.28)</w:t>
            </w:r>
          </w:p>
        </w:tc>
        <w:tc>
          <w:tcPr>
            <w:tcW w:w="960" w:type="dxa"/>
            <w:tcBorders>
              <w:top w:val="nil"/>
              <w:left w:val="nil"/>
              <w:bottom w:val="single" w:sz="4" w:space="0" w:color="auto"/>
              <w:right w:val="nil"/>
            </w:tcBorders>
            <w:vAlign w:val="center"/>
            <w:hideMark/>
          </w:tcPr>
          <w:p w14:paraId="4EFC8F01"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660" w:type="dxa"/>
            <w:tcBorders>
              <w:top w:val="nil"/>
              <w:left w:val="nil"/>
              <w:bottom w:val="single" w:sz="4" w:space="0" w:color="auto"/>
              <w:right w:val="single" w:sz="8" w:space="0" w:color="C1C1C1"/>
            </w:tcBorders>
            <w:noWrap/>
            <w:vAlign w:val="bottom"/>
            <w:hideMark/>
          </w:tcPr>
          <w:p w14:paraId="4A06ED22"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099A4290" w14:textId="77777777" w:rsidTr="00BB10CE">
        <w:trPr>
          <w:trHeight w:val="56"/>
          <w:jc w:val="center"/>
        </w:trPr>
        <w:tc>
          <w:tcPr>
            <w:tcW w:w="2880" w:type="dxa"/>
            <w:gridSpan w:val="2"/>
            <w:tcBorders>
              <w:top w:val="nil"/>
              <w:left w:val="nil"/>
              <w:bottom w:val="nil"/>
              <w:right w:val="nil"/>
            </w:tcBorders>
            <w:noWrap/>
            <w:vAlign w:val="center"/>
            <w:hideMark/>
          </w:tcPr>
          <w:p w14:paraId="2A5B638F"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Time (years)</w:t>
            </w:r>
          </w:p>
        </w:tc>
        <w:tc>
          <w:tcPr>
            <w:tcW w:w="960" w:type="dxa"/>
            <w:tcBorders>
              <w:top w:val="nil"/>
              <w:left w:val="nil"/>
              <w:bottom w:val="nil"/>
              <w:right w:val="nil"/>
            </w:tcBorders>
            <w:noWrap/>
            <w:vAlign w:val="center"/>
            <w:hideMark/>
          </w:tcPr>
          <w:p w14:paraId="0F073B32"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880" w:type="dxa"/>
            <w:tcBorders>
              <w:top w:val="nil"/>
              <w:left w:val="nil"/>
              <w:bottom w:val="nil"/>
              <w:right w:val="nil"/>
            </w:tcBorders>
            <w:noWrap/>
            <w:vAlign w:val="bottom"/>
            <w:hideMark/>
          </w:tcPr>
          <w:p w14:paraId="2376A344"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960" w:type="dxa"/>
            <w:tcBorders>
              <w:top w:val="nil"/>
              <w:left w:val="nil"/>
              <w:bottom w:val="nil"/>
              <w:right w:val="nil"/>
            </w:tcBorders>
            <w:noWrap/>
            <w:vAlign w:val="bottom"/>
            <w:hideMark/>
          </w:tcPr>
          <w:p w14:paraId="196220BA"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1800" w:type="dxa"/>
            <w:tcBorders>
              <w:top w:val="nil"/>
              <w:left w:val="nil"/>
              <w:bottom w:val="nil"/>
              <w:right w:val="nil"/>
            </w:tcBorders>
            <w:noWrap/>
            <w:vAlign w:val="bottom"/>
            <w:hideMark/>
          </w:tcPr>
          <w:p w14:paraId="648E3BD0"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960" w:type="dxa"/>
            <w:tcBorders>
              <w:top w:val="nil"/>
              <w:left w:val="nil"/>
              <w:bottom w:val="nil"/>
              <w:right w:val="nil"/>
            </w:tcBorders>
            <w:noWrap/>
            <w:vAlign w:val="bottom"/>
            <w:hideMark/>
          </w:tcPr>
          <w:p w14:paraId="3F9975E7"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1660" w:type="dxa"/>
            <w:tcBorders>
              <w:top w:val="nil"/>
              <w:left w:val="nil"/>
              <w:bottom w:val="nil"/>
              <w:right w:val="nil"/>
            </w:tcBorders>
            <w:noWrap/>
            <w:vAlign w:val="bottom"/>
            <w:hideMark/>
          </w:tcPr>
          <w:p w14:paraId="7D4CE280" w14:textId="77777777" w:rsidR="00F91BB9" w:rsidRPr="00B73B61" w:rsidRDefault="00F91BB9" w:rsidP="00BB10CE">
            <w:pPr>
              <w:widowControl/>
              <w:snapToGrid w:val="0"/>
              <w:jc w:val="center"/>
              <w:rPr>
                <w:rFonts w:ascii="Times New Roman" w:eastAsia="Times New Roman" w:hAnsi="Times New Roman" w:cs="Times New Roman"/>
                <w:kern w:val="0"/>
                <w:szCs w:val="24"/>
              </w:rPr>
            </w:pPr>
            <w:r w:rsidRPr="00B73B61">
              <w:rPr>
                <w:rFonts w:ascii="Times New Roman" w:eastAsia="新細明體" w:hAnsi="Times New Roman" w:cs="Times New Roman"/>
                <w:kern w:val="0"/>
                <w:szCs w:val="24"/>
              </w:rPr>
              <w:t>&lt;0.001</w:t>
            </w:r>
          </w:p>
        </w:tc>
      </w:tr>
      <w:tr w:rsidR="00B73B61" w:rsidRPr="00B73B61" w14:paraId="53C237AA" w14:textId="77777777" w:rsidTr="00BB10CE">
        <w:trPr>
          <w:trHeight w:val="66"/>
          <w:jc w:val="center"/>
        </w:trPr>
        <w:tc>
          <w:tcPr>
            <w:tcW w:w="851" w:type="dxa"/>
            <w:tcBorders>
              <w:top w:val="nil"/>
              <w:left w:val="nil"/>
              <w:bottom w:val="nil"/>
              <w:right w:val="nil"/>
            </w:tcBorders>
            <w:noWrap/>
            <w:vAlign w:val="center"/>
            <w:hideMark/>
          </w:tcPr>
          <w:p w14:paraId="7DF83DBD" w14:textId="77777777" w:rsidR="00F91BB9" w:rsidRPr="00B73B61" w:rsidRDefault="00F91BB9" w:rsidP="00BB10CE">
            <w:pPr>
              <w:widowControl/>
              <w:snapToGrid w:val="0"/>
              <w:ind w:firstLineChars="100" w:firstLine="240"/>
              <w:rPr>
                <w:rFonts w:ascii="Times New Roman" w:eastAsia="新細明體" w:hAnsi="Times New Roman" w:cs="Times New Roman"/>
                <w:b/>
                <w:bCs/>
                <w:kern w:val="0"/>
                <w:szCs w:val="24"/>
              </w:rPr>
            </w:pPr>
            <w:r w:rsidRPr="00B73B61">
              <w:rPr>
                <w:rFonts w:ascii="Times New Roman" w:hAnsi="Times New Roman" w:cs="Times New Roman"/>
                <w:kern w:val="0"/>
                <w:szCs w:val="24"/>
              </w:rPr>
              <w:t>≤</w:t>
            </w:r>
            <w:r w:rsidRPr="00B73B61">
              <w:rPr>
                <w:rFonts w:ascii="Times New Roman" w:eastAsia="新細明體" w:hAnsi="Times New Roman" w:cs="Times New Roman"/>
                <w:kern w:val="0"/>
                <w:szCs w:val="24"/>
              </w:rPr>
              <w:t>2</w:t>
            </w:r>
          </w:p>
        </w:tc>
        <w:tc>
          <w:tcPr>
            <w:tcW w:w="2029" w:type="dxa"/>
            <w:tcBorders>
              <w:top w:val="nil"/>
              <w:left w:val="nil"/>
              <w:bottom w:val="nil"/>
              <w:right w:val="nil"/>
            </w:tcBorders>
            <w:noWrap/>
            <w:vAlign w:val="center"/>
            <w:hideMark/>
          </w:tcPr>
          <w:p w14:paraId="37657B0A"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960" w:type="dxa"/>
            <w:tcBorders>
              <w:top w:val="nil"/>
              <w:left w:val="nil"/>
              <w:bottom w:val="nil"/>
              <w:right w:val="nil"/>
            </w:tcBorders>
            <w:noWrap/>
            <w:vAlign w:val="bottom"/>
            <w:hideMark/>
          </w:tcPr>
          <w:p w14:paraId="4B2E0061"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880" w:type="dxa"/>
            <w:tcBorders>
              <w:top w:val="nil"/>
              <w:left w:val="nil"/>
              <w:bottom w:val="nil"/>
              <w:right w:val="nil"/>
            </w:tcBorders>
            <w:noWrap/>
            <w:vAlign w:val="center"/>
            <w:hideMark/>
          </w:tcPr>
          <w:p w14:paraId="3ED16999"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960" w:type="dxa"/>
            <w:tcBorders>
              <w:top w:val="nil"/>
              <w:left w:val="nil"/>
              <w:bottom w:val="nil"/>
              <w:right w:val="nil"/>
            </w:tcBorders>
            <w:noWrap/>
            <w:vAlign w:val="bottom"/>
            <w:hideMark/>
          </w:tcPr>
          <w:p w14:paraId="02CCDCB1"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800" w:type="dxa"/>
            <w:tcBorders>
              <w:top w:val="nil"/>
              <w:left w:val="nil"/>
              <w:bottom w:val="nil"/>
              <w:right w:val="nil"/>
            </w:tcBorders>
            <w:noWrap/>
            <w:vAlign w:val="center"/>
            <w:hideMark/>
          </w:tcPr>
          <w:p w14:paraId="083B1812"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960" w:type="dxa"/>
            <w:tcBorders>
              <w:top w:val="nil"/>
              <w:left w:val="nil"/>
              <w:bottom w:val="nil"/>
              <w:right w:val="nil"/>
            </w:tcBorders>
            <w:noWrap/>
            <w:vAlign w:val="bottom"/>
            <w:hideMark/>
          </w:tcPr>
          <w:p w14:paraId="5E170CA2"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660" w:type="dxa"/>
            <w:tcBorders>
              <w:top w:val="nil"/>
              <w:left w:val="nil"/>
              <w:bottom w:val="nil"/>
              <w:right w:val="nil"/>
            </w:tcBorders>
            <w:noWrap/>
            <w:vAlign w:val="bottom"/>
            <w:hideMark/>
          </w:tcPr>
          <w:p w14:paraId="354C8620" w14:textId="77777777" w:rsidR="00F91BB9" w:rsidRPr="00B73B61" w:rsidRDefault="00F91BB9" w:rsidP="00BB10CE">
            <w:pPr>
              <w:widowControl/>
              <w:snapToGrid w:val="0"/>
              <w:rPr>
                <w:rFonts w:ascii="Times New Roman" w:eastAsia="Times New Roman" w:hAnsi="Times New Roman" w:cs="Times New Roman"/>
                <w:kern w:val="0"/>
                <w:szCs w:val="24"/>
              </w:rPr>
            </w:pPr>
          </w:p>
        </w:tc>
      </w:tr>
      <w:tr w:rsidR="00B73B61" w:rsidRPr="00B73B61" w14:paraId="2C636968" w14:textId="77777777" w:rsidTr="00BB10CE">
        <w:trPr>
          <w:trHeight w:val="66"/>
          <w:jc w:val="center"/>
        </w:trPr>
        <w:tc>
          <w:tcPr>
            <w:tcW w:w="851" w:type="dxa"/>
            <w:tcBorders>
              <w:top w:val="nil"/>
              <w:left w:val="nil"/>
              <w:bottom w:val="nil"/>
              <w:right w:val="nil"/>
            </w:tcBorders>
            <w:noWrap/>
            <w:vAlign w:val="center"/>
            <w:hideMark/>
          </w:tcPr>
          <w:p w14:paraId="5CDE5DE1"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None</w:t>
            </w:r>
          </w:p>
        </w:tc>
        <w:tc>
          <w:tcPr>
            <w:tcW w:w="2029" w:type="dxa"/>
            <w:tcBorders>
              <w:top w:val="nil"/>
              <w:left w:val="nil"/>
              <w:bottom w:val="nil"/>
              <w:right w:val="nil"/>
            </w:tcBorders>
            <w:noWrap/>
            <w:vAlign w:val="center"/>
            <w:hideMark/>
          </w:tcPr>
          <w:p w14:paraId="59C47ADF"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1.23 (0.82–1.83)</w:t>
            </w:r>
          </w:p>
        </w:tc>
        <w:tc>
          <w:tcPr>
            <w:tcW w:w="960" w:type="dxa"/>
            <w:tcBorders>
              <w:top w:val="nil"/>
              <w:left w:val="nil"/>
              <w:bottom w:val="nil"/>
              <w:right w:val="nil"/>
            </w:tcBorders>
            <w:vAlign w:val="center"/>
            <w:hideMark/>
          </w:tcPr>
          <w:p w14:paraId="61AA99B2"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0.315</w:t>
            </w:r>
          </w:p>
        </w:tc>
        <w:tc>
          <w:tcPr>
            <w:tcW w:w="1880" w:type="dxa"/>
            <w:tcBorders>
              <w:top w:val="nil"/>
              <w:left w:val="nil"/>
              <w:bottom w:val="nil"/>
              <w:right w:val="nil"/>
            </w:tcBorders>
            <w:noWrap/>
            <w:vAlign w:val="center"/>
            <w:hideMark/>
          </w:tcPr>
          <w:p w14:paraId="68D735F3"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2.17 (1.88–2.52)</w:t>
            </w:r>
          </w:p>
        </w:tc>
        <w:tc>
          <w:tcPr>
            <w:tcW w:w="960" w:type="dxa"/>
            <w:tcBorders>
              <w:top w:val="nil"/>
              <w:left w:val="nil"/>
              <w:bottom w:val="nil"/>
              <w:right w:val="nil"/>
            </w:tcBorders>
            <w:vAlign w:val="center"/>
            <w:hideMark/>
          </w:tcPr>
          <w:p w14:paraId="233DA7E3"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800" w:type="dxa"/>
            <w:tcBorders>
              <w:top w:val="nil"/>
              <w:left w:val="nil"/>
              <w:bottom w:val="nil"/>
              <w:right w:val="nil"/>
            </w:tcBorders>
            <w:noWrap/>
            <w:vAlign w:val="center"/>
            <w:hideMark/>
          </w:tcPr>
          <w:p w14:paraId="0F5E6591"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3.14 (2.20–4.46)</w:t>
            </w:r>
          </w:p>
        </w:tc>
        <w:tc>
          <w:tcPr>
            <w:tcW w:w="960" w:type="dxa"/>
            <w:tcBorders>
              <w:top w:val="nil"/>
              <w:left w:val="nil"/>
              <w:bottom w:val="nil"/>
              <w:right w:val="nil"/>
            </w:tcBorders>
            <w:vAlign w:val="center"/>
            <w:hideMark/>
          </w:tcPr>
          <w:p w14:paraId="336B24B3"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660" w:type="dxa"/>
            <w:tcBorders>
              <w:top w:val="nil"/>
              <w:left w:val="nil"/>
              <w:bottom w:val="nil"/>
              <w:right w:val="nil"/>
            </w:tcBorders>
            <w:noWrap/>
            <w:vAlign w:val="bottom"/>
            <w:hideMark/>
          </w:tcPr>
          <w:p w14:paraId="306BA345"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35928A9F" w14:textId="77777777" w:rsidTr="00BB10CE">
        <w:trPr>
          <w:trHeight w:val="66"/>
          <w:jc w:val="center"/>
        </w:trPr>
        <w:tc>
          <w:tcPr>
            <w:tcW w:w="851" w:type="dxa"/>
            <w:tcBorders>
              <w:top w:val="nil"/>
              <w:left w:val="nil"/>
              <w:bottom w:val="single" w:sz="4" w:space="0" w:color="auto"/>
              <w:right w:val="nil"/>
            </w:tcBorders>
            <w:noWrap/>
            <w:vAlign w:val="center"/>
            <w:hideMark/>
          </w:tcPr>
          <w:p w14:paraId="7CCF7E5D"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&gt;2</w:t>
            </w:r>
          </w:p>
        </w:tc>
        <w:tc>
          <w:tcPr>
            <w:tcW w:w="2029" w:type="dxa"/>
            <w:tcBorders>
              <w:top w:val="nil"/>
              <w:left w:val="nil"/>
              <w:bottom w:val="single" w:sz="4" w:space="0" w:color="auto"/>
              <w:right w:val="nil"/>
            </w:tcBorders>
            <w:noWrap/>
            <w:vAlign w:val="center"/>
            <w:hideMark/>
          </w:tcPr>
          <w:p w14:paraId="3F2FAFD8"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2.46 (0.98–6.16)</w:t>
            </w:r>
          </w:p>
        </w:tc>
        <w:tc>
          <w:tcPr>
            <w:tcW w:w="960" w:type="dxa"/>
            <w:tcBorders>
              <w:top w:val="nil"/>
              <w:left w:val="nil"/>
              <w:bottom w:val="single" w:sz="4" w:space="0" w:color="auto"/>
              <w:right w:val="nil"/>
            </w:tcBorders>
            <w:vAlign w:val="center"/>
            <w:hideMark/>
          </w:tcPr>
          <w:p w14:paraId="2379C744"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0.055</w:t>
            </w:r>
          </w:p>
        </w:tc>
        <w:tc>
          <w:tcPr>
            <w:tcW w:w="1880" w:type="dxa"/>
            <w:tcBorders>
              <w:top w:val="nil"/>
              <w:left w:val="nil"/>
              <w:bottom w:val="single" w:sz="4" w:space="0" w:color="auto"/>
              <w:right w:val="nil"/>
            </w:tcBorders>
            <w:noWrap/>
            <w:vAlign w:val="center"/>
            <w:hideMark/>
          </w:tcPr>
          <w:p w14:paraId="11DE2E5C"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1.39 (1.13–1.71)</w:t>
            </w:r>
          </w:p>
        </w:tc>
        <w:tc>
          <w:tcPr>
            <w:tcW w:w="960" w:type="dxa"/>
            <w:tcBorders>
              <w:top w:val="nil"/>
              <w:left w:val="nil"/>
              <w:bottom w:val="single" w:sz="4" w:space="0" w:color="auto"/>
              <w:right w:val="nil"/>
            </w:tcBorders>
            <w:vAlign w:val="center"/>
            <w:hideMark/>
          </w:tcPr>
          <w:p w14:paraId="13A52ACF"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0.002</w:t>
            </w:r>
          </w:p>
        </w:tc>
        <w:tc>
          <w:tcPr>
            <w:tcW w:w="1800" w:type="dxa"/>
            <w:tcBorders>
              <w:top w:val="nil"/>
              <w:left w:val="nil"/>
              <w:bottom w:val="single" w:sz="4" w:space="0" w:color="auto"/>
              <w:right w:val="nil"/>
            </w:tcBorders>
            <w:noWrap/>
            <w:vAlign w:val="center"/>
            <w:hideMark/>
          </w:tcPr>
          <w:p w14:paraId="42680132"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2.03 (1.25–3.29)</w:t>
            </w:r>
          </w:p>
        </w:tc>
        <w:tc>
          <w:tcPr>
            <w:tcW w:w="960" w:type="dxa"/>
            <w:tcBorders>
              <w:top w:val="nil"/>
              <w:left w:val="nil"/>
              <w:bottom w:val="single" w:sz="4" w:space="0" w:color="auto"/>
              <w:right w:val="nil"/>
            </w:tcBorders>
            <w:vAlign w:val="center"/>
            <w:hideMark/>
          </w:tcPr>
          <w:p w14:paraId="2B02A545"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0.004</w:t>
            </w:r>
          </w:p>
        </w:tc>
        <w:tc>
          <w:tcPr>
            <w:tcW w:w="1660" w:type="dxa"/>
            <w:tcBorders>
              <w:top w:val="nil"/>
              <w:left w:val="nil"/>
              <w:bottom w:val="single" w:sz="4" w:space="0" w:color="auto"/>
              <w:right w:val="single" w:sz="8" w:space="0" w:color="C1C1C1"/>
            </w:tcBorders>
            <w:noWrap/>
            <w:vAlign w:val="bottom"/>
            <w:hideMark/>
          </w:tcPr>
          <w:p w14:paraId="1F8B1432"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76954BBC" w14:textId="77777777" w:rsidTr="00BB10CE">
        <w:trPr>
          <w:trHeight w:val="56"/>
          <w:jc w:val="center"/>
        </w:trPr>
        <w:tc>
          <w:tcPr>
            <w:tcW w:w="2880" w:type="dxa"/>
            <w:gridSpan w:val="2"/>
            <w:tcBorders>
              <w:top w:val="nil"/>
              <w:left w:val="nil"/>
              <w:bottom w:val="nil"/>
              <w:right w:val="nil"/>
            </w:tcBorders>
            <w:noWrap/>
            <w:vAlign w:val="center"/>
            <w:hideMark/>
          </w:tcPr>
          <w:p w14:paraId="51DCC20A"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Time (years)</w:t>
            </w:r>
          </w:p>
        </w:tc>
        <w:tc>
          <w:tcPr>
            <w:tcW w:w="960" w:type="dxa"/>
            <w:tcBorders>
              <w:top w:val="nil"/>
              <w:left w:val="nil"/>
              <w:bottom w:val="nil"/>
              <w:right w:val="nil"/>
            </w:tcBorders>
            <w:noWrap/>
            <w:vAlign w:val="center"/>
            <w:hideMark/>
          </w:tcPr>
          <w:p w14:paraId="1D0CD007"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880" w:type="dxa"/>
            <w:tcBorders>
              <w:top w:val="nil"/>
              <w:left w:val="nil"/>
              <w:bottom w:val="nil"/>
              <w:right w:val="nil"/>
            </w:tcBorders>
            <w:noWrap/>
            <w:vAlign w:val="bottom"/>
            <w:hideMark/>
          </w:tcPr>
          <w:p w14:paraId="0F956095"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960" w:type="dxa"/>
            <w:tcBorders>
              <w:top w:val="nil"/>
              <w:left w:val="nil"/>
              <w:bottom w:val="nil"/>
              <w:right w:val="nil"/>
            </w:tcBorders>
            <w:noWrap/>
            <w:vAlign w:val="bottom"/>
            <w:hideMark/>
          </w:tcPr>
          <w:p w14:paraId="70A6E4E8"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1800" w:type="dxa"/>
            <w:tcBorders>
              <w:top w:val="nil"/>
              <w:left w:val="nil"/>
              <w:bottom w:val="nil"/>
              <w:right w:val="nil"/>
            </w:tcBorders>
            <w:noWrap/>
            <w:vAlign w:val="bottom"/>
            <w:hideMark/>
          </w:tcPr>
          <w:p w14:paraId="4DA87BA3"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960" w:type="dxa"/>
            <w:tcBorders>
              <w:top w:val="nil"/>
              <w:left w:val="nil"/>
              <w:bottom w:val="nil"/>
              <w:right w:val="nil"/>
            </w:tcBorders>
            <w:noWrap/>
            <w:vAlign w:val="bottom"/>
            <w:hideMark/>
          </w:tcPr>
          <w:p w14:paraId="539BF0A8" w14:textId="77777777" w:rsidR="00F91BB9" w:rsidRPr="00B73B61" w:rsidRDefault="00F91BB9" w:rsidP="00BB10CE">
            <w:pPr>
              <w:widowControl/>
              <w:snapToGrid w:val="0"/>
              <w:rPr>
                <w:rFonts w:ascii="Times New Roman" w:eastAsia="Times New Roman" w:hAnsi="Times New Roman" w:cs="Times New Roman"/>
                <w:kern w:val="0"/>
                <w:szCs w:val="24"/>
              </w:rPr>
            </w:pPr>
          </w:p>
        </w:tc>
        <w:tc>
          <w:tcPr>
            <w:tcW w:w="1660" w:type="dxa"/>
            <w:tcBorders>
              <w:top w:val="nil"/>
              <w:left w:val="nil"/>
              <w:bottom w:val="nil"/>
              <w:right w:val="nil"/>
            </w:tcBorders>
            <w:noWrap/>
            <w:vAlign w:val="bottom"/>
            <w:hideMark/>
          </w:tcPr>
          <w:p w14:paraId="206C5212" w14:textId="77777777" w:rsidR="00F91BB9" w:rsidRPr="00B73B61" w:rsidRDefault="00F91BB9" w:rsidP="00BB10CE">
            <w:pPr>
              <w:widowControl/>
              <w:snapToGrid w:val="0"/>
              <w:jc w:val="center"/>
              <w:rPr>
                <w:rFonts w:ascii="Times New Roman" w:eastAsia="Times New Roman" w:hAnsi="Times New Roman" w:cs="Times New Roman"/>
                <w:kern w:val="0"/>
                <w:szCs w:val="24"/>
              </w:rPr>
            </w:pPr>
            <w:r w:rsidRPr="00B73B61">
              <w:rPr>
                <w:rFonts w:ascii="Times New Roman" w:eastAsia="新細明體" w:hAnsi="Times New Roman" w:cs="Times New Roman"/>
                <w:kern w:val="0"/>
                <w:szCs w:val="24"/>
              </w:rPr>
              <w:t>0.002</w:t>
            </w:r>
          </w:p>
        </w:tc>
      </w:tr>
      <w:tr w:rsidR="00B73B61" w:rsidRPr="00B73B61" w14:paraId="629BF84A" w14:textId="77777777" w:rsidTr="00BB10CE">
        <w:trPr>
          <w:trHeight w:val="66"/>
          <w:jc w:val="center"/>
        </w:trPr>
        <w:tc>
          <w:tcPr>
            <w:tcW w:w="851" w:type="dxa"/>
            <w:tcBorders>
              <w:top w:val="nil"/>
              <w:left w:val="nil"/>
              <w:bottom w:val="nil"/>
              <w:right w:val="nil"/>
            </w:tcBorders>
            <w:noWrap/>
            <w:vAlign w:val="center"/>
            <w:hideMark/>
          </w:tcPr>
          <w:p w14:paraId="58876B46" w14:textId="77777777" w:rsidR="00F91BB9" w:rsidRPr="00B73B61" w:rsidRDefault="00F91BB9" w:rsidP="00BB10CE">
            <w:pPr>
              <w:widowControl/>
              <w:snapToGrid w:val="0"/>
              <w:ind w:firstLineChars="100" w:firstLine="240"/>
              <w:rPr>
                <w:rFonts w:ascii="Times New Roman" w:eastAsia="新細明體" w:hAnsi="Times New Roman" w:cs="Times New Roman"/>
                <w:b/>
                <w:bCs/>
                <w:kern w:val="0"/>
                <w:szCs w:val="24"/>
              </w:rPr>
            </w:pPr>
            <w:r w:rsidRPr="00B73B61">
              <w:rPr>
                <w:rFonts w:ascii="Times New Roman" w:hAnsi="Times New Roman" w:cs="Times New Roman"/>
                <w:kern w:val="0"/>
                <w:szCs w:val="24"/>
              </w:rPr>
              <w:t>≤</w:t>
            </w:r>
            <w:r w:rsidRPr="00B73B61">
              <w:rPr>
                <w:rFonts w:ascii="Times New Roman" w:eastAsia="新細明體" w:hAnsi="Times New Roman" w:cs="Times New Roman"/>
                <w:kern w:val="0"/>
                <w:szCs w:val="24"/>
              </w:rPr>
              <w:t>2</w:t>
            </w:r>
          </w:p>
        </w:tc>
        <w:tc>
          <w:tcPr>
            <w:tcW w:w="2029" w:type="dxa"/>
            <w:tcBorders>
              <w:top w:val="nil"/>
              <w:left w:val="nil"/>
              <w:bottom w:val="nil"/>
              <w:right w:val="nil"/>
            </w:tcBorders>
            <w:noWrap/>
            <w:vAlign w:val="center"/>
            <w:hideMark/>
          </w:tcPr>
          <w:p w14:paraId="5E2B3F8F"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960" w:type="dxa"/>
            <w:tcBorders>
              <w:top w:val="nil"/>
              <w:left w:val="nil"/>
              <w:bottom w:val="nil"/>
              <w:right w:val="nil"/>
            </w:tcBorders>
            <w:noWrap/>
            <w:vAlign w:val="bottom"/>
            <w:hideMark/>
          </w:tcPr>
          <w:p w14:paraId="3C3236B4"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880" w:type="dxa"/>
            <w:tcBorders>
              <w:top w:val="nil"/>
              <w:left w:val="nil"/>
              <w:bottom w:val="nil"/>
              <w:right w:val="nil"/>
            </w:tcBorders>
            <w:noWrap/>
            <w:vAlign w:val="center"/>
            <w:hideMark/>
          </w:tcPr>
          <w:p w14:paraId="6D69647D"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960" w:type="dxa"/>
            <w:tcBorders>
              <w:top w:val="nil"/>
              <w:left w:val="nil"/>
              <w:bottom w:val="nil"/>
              <w:right w:val="nil"/>
            </w:tcBorders>
            <w:noWrap/>
            <w:vAlign w:val="bottom"/>
            <w:hideMark/>
          </w:tcPr>
          <w:p w14:paraId="7F410C16"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800" w:type="dxa"/>
            <w:tcBorders>
              <w:top w:val="nil"/>
              <w:left w:val="nil"/>
              <w:bottom w:val="nil"/>
              <w:right w:val="nil"/>
            </w:tcBorders>
            <w:noWrap/>
            <w:vAlign w:val="center"/>
            <w:hideMark/>
          </w:tcPr>
          <w:p w14:paraId="7D79B1C8"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960" w:type="dxa"/>
            <w:tcBorders>
              <w:top w:val="nil"/>
              <w:left w:val="nil"/>
              <w:bottom w:val="nil"/>
              <w:right w:val="nil"/>
            </w:tcBorders>
            <w:noWrap/>
            <w:vAlign w:val="bottom"/>
            <w:hideMark/>
          </w:tcPr>
          <w:p w14:paraId="40A6475B"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660" w:type="dxa"/>
            <w:tcBorders>
              <w:top w:val="nil"/>
              <w:left w:val="nil"/>
              <w:bottom w:val="nil"/>
              <w:right w:val="nil"/>
            </w:tcBorders>
            <w:noWrap/>
            <w:vAlign w:val="bottom"/>
            <w:hideMark/>
          </w:tcPr>
          <w:p w14:paraId="460C5815" w14:textId="77777777" w:rsidR="00F91BB9" w:rsidRPr="00B73B61" w:rsidRDefault="00F91BB9" w:rsidP="00BB10CE">
            <w:pPr>
              <w:widowControl/>
              <w:snapToGrid w:val="0"/>
              <w:rPr>
                <w:rFonts w:ascii="Times New Roman" w:eastAsia="Times New Roman" w:hAnsi="Times New Roman" w:cs="Times New Roman"/>
                <w:kern w:val="0"/>
                <w:szCs w:val="24"/>
              </w:rPr>
            </w:pPr>
          </w:p>
        </w:tc>
      </w:tr>
      <w:tr w:rsidR="00B73B61" w:rsidRPr="00B73B61" w14:paraId="6DCF3EF6" w14:textId="77777777" w:rsidTr="00BB10CE">
        <w:trPr>
          <w:trHeight w:val="66"/>
          <w:jc w:val="center"/>
        </w:trPr>
        <w:tc>
          <w:tcPr>
            <w:tcW w:w="851" w:type="dxa"/>
            <w:tcBorders>
              <w:top w:val="nil"/>
              <w:left w:val="nil"/>
              <w:bottom w:val="nil"/>
              <w:right w:val="nil"/>
            </w:tcBorders>
            <w:noWrap/>
            <w:vAlign w:val="center"/>
            <w:hideMark/>
          </w:tcPr>
          <w:p w14:paraId="149126D9"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None</w:t>
            </w:r>
          </w:p>
        </w:tc>
        <w:tc>
          <w:tcPr>
            <w:tcW w:w="2029" w:type="dxa"/>
            <w:tcBorders>
              <w:top w:val="nil"/>
              <w:left w:val="nil"/>
              <w:bottom w:val="nil"/>
              <w:right w:val="nil"/>
            </w:tcBorders>
            <w:noWrap/>
            <w:vAlign w:val="center"/>
            <w:hideMark/>
          </w:tcPr>
          <w:p w14:paraId="1F8BFEE4"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1.15 (0.77–1.73)</w:t>
            </w:r>
          </w:p>
        </w:tc>
        <w:tc>
          <w:tcPr>
            <w:tcW w:w="960" w:type="dxa"/>
            <w:tcBorders>
              <w:top w:val="nil"/>
              <w:left w:val="nil"/>
              <w:bottom w:val="nil"/>
              <w:right w:val="nil"/>
            </w:tcBorders>
            <w:vAlign w:val="center"/>
            <w:hideMark/>
          </w:tcPr>
          <w:p w14:paraId="58BE432C"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0.489</w:t>
            </w:r>
          </w:p>
        </w:tc>
        <w:tc>
          <w:tcPr>
            <w:tcW w:w="1880" w:type="dxa"/>
            <w:tcBorders>
              <w:top w:val="nil"/>
              <w:left w:val="nil"/>
              <w:bottom w:val="nil"/>
              <w:right w:val="nil"/>
            </w:tcBorders>
            <w:noWrap/>
            <w:vAlign w:val="center"/>
            <w:hideMark/>
          </w:tcPr>
          <w:p w14:paraId="1623E0BA"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2.17 (1.88–2.52)</w:t>
            </w:r>
          </w:p>
        </w:tc>
        <w:tc>
          <w:tcPr>
            <w:tcW w:w="960" w:type="dxa"/>
            <w:tcBorders>
              <w:top w:val="nil"/>
              <w:left w:val="nil"/>
              <w:bottom w:val="nil"/>
              <w:right w:val="nil"/>
            </w:tcBorders>
            <w:vAlign w:val="center"/>
            <w:hideMark/>
          </w:tcPr>
          <w:p w14:paraId="79710F11"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800" w:type="dxa"/>
            <w:tcBorders>
              <w:top w:val="nil"/>
              <w:left w:val="nil"/>
              <w:bottom w:val="nil"/>
              <w:right w:val="nil"/>
            </w:tcBorders>
            <w:noWrap/>
            <w:vAlign w:val="center"/>
            <w:hideMark/>
          </w:tcPr>
          <w:p w14:paraId="015BF4AB"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3.13 (2.20–4.46)</w:t>
            </w:r>
          </w:p>
        </w:tc>
        <w:tc>
          <w:tcPr>
            <w:tcW w:w="960" w:type="dxa"/>
            <w:tcBorders>
              <w:top w:val="nil"/>
              <w:left w:val="nil"/>
              <w:bottom w:val="nil"/>
              <w:right w:val="nil"/>
            </w:tcBorders>
            <w:vAlign w:val="center"/>
            <w:hideMark/>
          </w:tcPr>
          <w:p w14:paraId="3FC5F067"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660" w:type="dxa"/>
            <w:tcBorders>
              <w:top w:val="nil"/>
              <w:left w:val="nil"/>
              <w:bottom w:val="nil"/>
              <w:right w:val="nil"/>
            </w:tcBorders>
            <w:noWrap/>
            <w:vAlign w:val="bottom"/>
            <w:hideMark/>
          </w:tcPr>
          <w:p w14:paraId="27A486AC"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0DB6CABF" w14:textId="77777777" w:rsidTr="00BB10CE">
        <w:trPr>
          <w:trHeight w:val="66"/>
          <w:jc w:val="center"/>
        </w:trPr>
        <w:tc>
          <w:tcPr>
            <w:tcW w:w="851" w:type="dxa"/>
            <w:tcBorders>
              <w:top w:val="nil"/>
              <w:left w:val="nil"/>
              <w:right w:val="nil"/>
            </w:tcBorders>
            <w:noWrap/>
            <w:vAlign w:val="center"/>
            <w:hideMark/>
          </w:tcPr>
          <w:p w14:paraId="42AF5256"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3-4</w:t>
            </w:r>
          </w:p>
        </w:tc>
        <w:tc>
          <w:tcPr>
            <w:tcW w:w="2029" w:type="dxa"/>
            <w:tcBorders>
              <w:top w:val="nil"/>
              <w:left w:val="nil"/>
              <w:right w:val="nil"/>
            </w:tcBorders>
            <w:noWrap/>
            <w:vAlign w:val="center"/>
            <w:hideMark/>
          </w:tcPr>
          <w:p w14:paraId="5AF68788"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3.23 (0.95–11.01)</w:t>
            </w:r>
          </w:p>
        </w:tc>
        <w:tc>
          <w:tcPr>
            <w:tcW w:w="960" w:type="dxa"/>
            <w:tcBorders>
              <w:top w:val="nil"/>
              <w:left w:val="nil"/>
              <w:right w:val="nil"/>
            </w:tcBorders>
            <w:vAlign w:val="center"/>
            <w:hideMark/>
          </w:tcPr>
          <w:p w14:paraId="3EBA4186"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0.061</w:t>
            </w:r>
          </w:p>
        </w:tc>
        <w:tc>
          <w:tcPr>
            <w:tcW w:w="1880" w:type="dxa"/>
            <w:tcBorders>
              <w:top w:val="nil"/>
              <w:left w:val="nil"/>
              <w:right w:val="nil"/>
            </w:tcBorders>
            <w:noWrap/>
            <w:vAlign w:val="center"/>
            <w:hideMark/>
          </w:tcPr>
          <w:p w14:paraId="0A7098B6"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1.44 (1.00–2.08)</w:t>
            </w:r>
          </w:p>
        </w:tc>
        <w:tc>
          <w:tcPr>
            <w:tcW w:w="960" w:type="dxa"/>
            <w:tcBorders>
              <w:top w:val="nil"/>
              <w:left w:val="nil"/>
              <w:right w:val="nil"/>
            </w:tcBorders>
            <w:vAlign w:val="center"/>
            <w:hideMark/>
          </w:tcPr>
          <w:p w14:paraId="1C9F283B"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0.049</w:t>
            </w:r>
          </w:p>
        </w:tc>
        <w:tc>
          <w:tcPr>
            <w:tcW w:w="1800" w:type="dxa"/>
            <w:tcBorders>
              <w:top w:val="nil"/>
              <w:left w:val="nil"/>
              <w:right w:val="nil"/>
            </w:tcBorders>
            <w:noWrap/>
            <w:vAlign w:val="center"/>
            <w:hideMark/>
          </w:tcPr>
          <w:p w14:paraId="20D7160F"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2.42 (0.97–6.03)</w:t>
            </w:r>
          </w:p>
        </w:tc>
        <w:tc>
          <w:tcPr>
            <w:tcW w:w="960" w:type="dxa"/>
            <w:tcBorders>
              <w:top w:val="nil"/>
              <w:left w:val="nil"/>
              <w:right w:val="nil"/>
            </w:tcBorders>
            <w:vAlign w:val="center"/>
            <w:hideMark/>
          </w:tcPr>
          <w:p w14:paraId="767600E2"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0.058</w:t>
            </w:r>
          </w:p>
        </w:tc>
        <w:tc>
          <w:tcPr>
            <w:tcW w:w="1660" w:type="dxa"/>
            <w:tcBorders>
              <w:top w:val="nil"/>
              <w:left w:val="nil"/>
              <w:right w:val="nil"/>
            </w:tcBorders>
            <w:noWrap/>
            <w:vAlign w:val="bottom"/>
            <w:hideMark/>
          </w:tcPr>
          <w:p w14:paraId="280CCA3A"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5B5921BB" w14:textId="77777777" w:rsidTr="00BB10CE">
        <w:trPr>
          <w:trHeight w:val="66"/>
          <w:jc w:val="center"/>
        </w:trPr>
        <w:tc>
          <w:tcPr>
            <w:tcW w:w="851" w:type="dxa"/>
            <w:tcBorders>
              <w:top w:val="nil"/>
              <w:left w:val="nil"/>
              <w:bottom w:val="single" w:sz="12" w:space="0" w:color="auto"/>
              <w:right w:val="nil"/>
            </w:tcBorders>
            <w:noWrap/>
            <w:vAlign w:val="center"/>
            <w:hideMark/>
          </w:tcPr>
          <w:p w14:paraId="388CB34A"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&gt;4</w:t>
            </w:r>
          </w:p>
        </w:tc>
        <w:tc>
          <w:tcPr>
            <w:tcW w:w="2029" w:type="dxa"/>
            <w:tcBorders>
              <w:top w:val="nil"/>
              <w:left w:val="nil"/>
              <w:bottom w:val="single" w:sz="12" w:space="0" w:color="auto"/>
              <w:right w:val="nil"/>
            </w:tcBorders>
            <w:noWrap/>
            <w:vAlign w:val="center"/>
            <w:hideMark/>
          </w:tcPr>
          <w:p w14:paraId="08C6F6AD"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1.95 (0.53–7.25)</w:t>
            </w:r>
          </w:p>
        </w:tc>
        <w:tc>
          <w:tcPr>
            <w:tcW w:w="960" w:type="dxa"/>
            <w:tcBorders>
              <w:top w:val="nil"/>
              <w:left w:val="nil"/>
              <w:bottom w:val="single" w:sz="12" w:space="0" w:color="auto"/>
              <w:right w:val="nil"/>
            </w:tcBorders>
            <w:vAlign w:val="center"/>
            <w:hideMark/>
          </w:tcPr>
          <w:p w14:paraId="53F207B0"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0.317</w:t>
            </w:r>
          </w:p>
        </w:tc>
        <w:tc>
          <w:tcPr>
            <w:tcW w:w="1880" w:type="dxa"/>
            <w:tcBorders>
              <w:top w:val="nil"/>
              <w:left w:val="nil"/>
              <w:bottom w:val="single" w:sz="12" w:space="0" w:color="auto"/>
              <w:right w:val="nil"/>
            </w:tcBorders>
            <w:noWrap/>
            <w:vAlign w:val="center"/>
            <w:hideMark/>
          </w:tcPr>
          <w:p w14:paraId="071DD7AA"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1.37 (1.09–1.72)</w:t>
            </w:r>
          </w:p>
        </w:tc>
        <w:tc>
          <w:tcPr>
            <w:tcW w:w="960" w:type="dxa"/>
            <w:tcBorders>
              <w:top w:val="nil"/>
              <w:left w:val="nil"/>
              <w:bottom w:val="single" w:sz="12" w:space="0" w:color="auto"/>
              <w:right w:val="nil"/>
            </w:tcBorders>
            <w:vAlign w:val="center"/>
            <w:hideMark/>
          </w:tcPr>
          <w:p w14:paraId="1EE73761"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0.006</w:t>
            </w:r>
          </w:p>
        </w:tc>
        <w:tc>
          <w:tcPr>
            <w:tcW w:w="1800" w:type="dxa"/>
            <w:tcBorders>
              <w:top w:val="nil"/>
              <w:left w:val="nil"/>
              <w:bottom w:val="single" w:sz="12" w:space="0" w:color="auto"/>
              <w:right w:val="nil"/>
            </w:tcBorders>
            <w:noWrap/>
            <w:vAlign w:val="center"/>
            <w:hideMark/>
          </w:tcPr>
          <w:p w14:paraId="27443492"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1.95 (1.16–3.27)</w:t>
            </w:r>
          </w:p>
        </w:tc>
        <w:tc>
          <w:tcPr>
            <w:tcW w:w="960" w:type="dxa"/>
            <w:tcBorders>
              <w:top w:val="nil"/>
              <w:left w:val="nil"/>
              <w:bottom w:val="single" w:sz="12" w:space="0" w:color="auto"/>
              <w:right w:val="nil"/>
            </w:tcBorders>
            <w:vAlign w:val="center"/>
            <w:hideMark/>
          </w:tcPr>
          <w:p w14:paraId="7EA17E95"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0.012</w:t>
            </w:r>
          </w:p>
        </w:tc>
        <w:tc>
          <w:tcPr>
            <w:tcW w:w="1660" w:type="dxa"/>
            <w:tcBorders>
              <w:top w:val="nil"/>
              <w:left w:val="nil"/>
              <w:bottom w:val="single" w:sz="12" w:space="0" w:color="auto"/>
              <w:right w:val="single" w:sz="8" w:space="0" w:color="C1C1C1"/>
            </w:tcBorders>
            <w:noWrap/>
            <w:vAlign w:val="bottom"/>
            <w:hideMark/>
          </w:tcPr>
          <w:p w14:paraId="14820727"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bl>
    <w:p w14:paraId="056FF67A" w14:textId="77777777" w:rsidR="00F91BB9" w:rsidRPr="00B73B61" w:rsidRDefault="00F91BB9" w:rsidP="00F91BB9">
      <w:pPr>
        <w:snapToGrid w:val="0"/>
        <w:jc w:val="both"/>
        <w:rPr>
          <w:rFonts w:ascii="Times New Roman" w:hAnsi="Times New Roman"/>
          <w:kern w:val="0"/>
          <w:sz w:val="20"/>
          <w:szCs w:val="20"/>
        </w:rPr>
      </w:pPr>
      <w:r w:rsidRPr="00B73B61">
        <w:rPr>
          <w:rFonts w:ascii="Times New Roman" w:hAnsi="Times New Roman"/>
          <w:kern w:val="0"/>
          <w:sz w:val="20"/>
          <w:szCs w:val="20"/>
        </w:rPr>
        <w:t xml:space="preserve">aOR: Adjusted </w:t>
      </w:r>
      <w:r w:rsidRPr="00B73B61">
        <w:rPr>
          <w:rFonts w:ascii="Times New Roman" w:hAnsi="Times New Roman" w:hint="eastAsia"/>
          <w:kern w:val="0"/>
          <w:sz w:val="20"/>
          <w:szCs w:val="20"/>
        </w:rPr>
        <w:t>o</w:t>
      </w:r>
      <w:r w:rsidRPr="00B73B61">
        <w:rPr>
          <w:rFonts w:ascii="Times New Roman" w:hAnsi="Times New Roman"/>
          <w:kern w:val="0"/>
          <w:sz w:val="20"/>
          <w:szCs w:val="20"/>
        </w:rPr>
        <w:t>dds ratio.</w:t>
      </w:r>
    </w:p>
    <w:p w14:paraId="334F5D3E" w14:textId="77777777" w:rsidR="00F91BB9" w:rsidRPr="00B73B61" w:rsidRDefault="00F91BB9" w:rsidP="00F91BB9">
      <w:pPr>
        <w:snapToGrid w:val="0"/>
        <w:jc w:val="both"/>
        <w:rPr>
          <w:rFonts w:ascii="Times New Roman" w:hAnsi="Times New Roman"/>
          <w:kern w:val="0"/>
          <w:sz w:val="20"/>
          <w:szCs w:val="20"/>
        </w:rPr>
      </w:pPr>
      <w:r w:rsidRPr="00B73B61">
        <w:rPr>
          <w:rFonts w:ascii="Times New Roman" w:eastAsia="標楷體" w:hAnsi="Times New Roman" w:cs="Times New Roman"/>
          <w:sz w:val="20"/>
          <w:szCs w:val="20"/>
        </w:rPr>
        <w:t>Time: Defined as last mammography to the index date (years).</w:t>
      </w:r>
    </w:p>
    <w:p w14:paraId="06B8F2D6" w14:textId="77777777" w:rsidR="00F91BB9" w:rsidRPr="00B73B61" w:rsidRDefault="00F91BB9" w:rsidP="00F91BB9">
      <w:pPr>
        <w:snapToGrid w:val="0"/>
        <w:jc w:val="both"/>
        <w:rPr>
          <w:rFonts w:ascii="Times New Roman" w:eastAsia="標楷體" w:hAnsi="Times New Roman" w:cs="Times New Roman"/>
          <w:noProof/>
          <w:sz w:val="20"/>
          <w:szCs w:val="20"/>
        </w:rPr>
      </w:pPr>
      <w:r w:rsidRPr="00B73B61">
        <w:rPr>
          <w:rFonts w:ascii="Times New Roman" w:hAnsi="Times New Roman"/>
          <w:kern w:val="0"/>
          <w:sz w:val="20"/>
          <w:szCs w:val="20"/>
        </w:rPr>
        <w:t>†</w:t>
      </w:r>
      <w:r w:rsidRPr="00B73B61">
        <w:rPr>
          <w:rFonts w:ascii="Times New Roman" w:hAnsi="Times New Roman" w:cs="Times New Roman"/>
          <w:kern w:val="0"/>
          <w:sz w:val="20"/>
          <w:szCs w:val="20"/>
        </w:rPr>
        <w:t xml:space="preserve"> </w:t>
      </w:r>
      <w:r w:rsidRPr="00B73B61">
        <w:rPr>
          <w:rFonts w:ascii="Times New Roman" w:eastAsia="標楷體" w:hAnsi="Times New Roman" w:cs="Times New Roman"/>
          <w:noProof/>
          <w:sz w:val="20"/>
          <w:szCs w:val="20"/>
        </w:rPr>
        <w:t>Adjusted for age, hypertension, hyperlipidemia, chronic liver disease,</w:t>
      </w:r>
      <w:r w:rsidRPr="00B73B61">
        <w:rPr>
          <w:rFonts w:ascii="Times New Roman" w:eastAsia="標楷體" w:hAnsi="Times New Roman" w:cs="Times New Roman" w:hint="eastAsia"/>
          <w:noProof/>
          <w:sz w:val="20"/>
          <w:szCs w:val="20"/>
        </w:rPr>
        <w:t xml:space="preserve"> </w:t>
      </w:r>
      <w:r w:rsidRPr="00B73B61">
        <w:rPr>
          <w:rFonts w:ascii="Times New Roman" w:eastAsia="標楷體" w:hAnsi="Times New Roman" w:cs="Times New Roman"/>
          <w:noProof/>
          <w:sz w:val="20"/>
          <w:szCs w:val="20"/>
        </w:rPr>
        <w:t>chronic kidney disease,</w:t>
      </w:r>
      <w:r w:rsidRPr="00B73B61">
        <w:rPr>
          <w:rFonts w:ascii="Times New Roman" w:eastAsia="標楷體" w:hAnsi="Times New Roman" w:cs="Times New Roman" w:hint="eastAsia"/>
          <w:noProof/>
          <w:sz w:val="20"/>
          <w:szCs w:val="20"/>
        </w:rPr>
        <w:t xml:space="preserve"> </w:t>
      </w:r>
      <w:r w:rsidRPr="00B73B61">
        <w:rPr>
          <w:rFonts w:ascii="Times New Roman" w:eastAsia="標楷體" w:hAnsi="Times New Roman" w:cs="Times New Roman"/>
          <w:noProof/>
          <w:sz w:val="20"/>
          <w:szCs w:val="20"/>
        </w:rPr>
        <w:t>diabetes mellitus,</w:t>
      </w:r>
      <w:r w:rsidRPr="00B73B61">
        <w:rPr>
          <w:rFonts w:ascii="Times New Roman" w:eastAsia="標楷體" w:hAnsi="Times New Roman" w:cs="Times New Roman" w:hint="eastAsia"/>
          <w:noProof/>
          <w:sz w:val="20"/>
          <w:szCs w:val="20"/>
        </w:rPr>
        <w:t xml:space="preserve"> </w:t>
      </w:r>
      <w:r w:rsidRPr="00B73B61">
        <w:rPr>
          <w:rFonts w:ascii="Times New Roman" w:eastAsia="標楷體" w:hAnsi="Times New Roman" w:cs="Times New Roman"/>
          <w:noProof/>
          <w:sz w:val="20"/>
          <w:szCs w:val="20"/>
        </w:rPr>
        <w:t>chronic obstructive pulmonary disease,</w:t>
      </w:r>
      <w:r w:rsidRPr="00B73B61">
        <w:rPr>
          <w:rFonts w:ascii="Times New Roman" w:eastAsia="標楷體" w:hAnsi="Times New Roman" w:cs="Times New Roman" w:hint="eastAsia"/>
          <w:noProof/>
          <w:sz w:val="20"/>
          <w:szCs w:val="20"/>
        </w:rPr>
        <w:t xml:space="preserve"> </w:t>
      </w:r>
      <w:r w:rsidRPr="00B73B61">
        <w:rPr>
          <w:rFonts w:ascii="Times New Roman" w:eastAsia="標楷體" w:hAnsi="Times New Roman" w:cs="Times New Roman"/>
          <w:noProof/>
          <w:sz w:val="20"/>
          <w:szCs w:val="20"/>
        </w:rPr>
        <w:t>ischemic heart disease, stroke,</w:t>
      </w:r>
      <w:r w:rsidRPr="00B73B61">
        <w:rPr>
          <w:rFonts w:ascii="Times New Roman" w:eastAsia="標楷體" w:hAnsi="Times New Roman" w:cs="Times New Roman" w:hint="eastAsia"/>
          <w:noProof/>
          <w:sz w:val="20"/>
          <w:szCs w:val="20"/>
        </w:rPr>
        <w:t xml:space="preserve"> </w:t>
      </w:r>
      <w:r w:rsidRPr="00B73B61">
        <w:rPr>
          <w:rFonts w:ascii="Times New Roman" w:eastAsia="標楷體" w:hAnsi="Times New Roman" w:cs="Times New Roman"/>
          <w:noProof/>
          <w:sz w:val="20"/>
          <w:szCs w:val="20"/>
        </w:rPr>
        <w:t xml:space="preserve">obesity, </w:t>
      </w:r>
      <w:r w:rsidRPr="00B73B61">
        <w:rPr>
          <w:rFonts w:ascii="Times New Roman" w:eastAsia="標楷體" w:hAnsi="Times New Roman" w:cs="Times New Roman" w:hint="eastAsia"/>
          <w:noProof/>
          <w:sz w:val="20"/>
          <w:szCs w:val="20"/>
        </w:rPr>
        <w:t>b</w:t>
      </w:r>
      <w:r w:rsidRPr="00B73B61">
        <w:rPr>
          <w:rFonts w:ascii="Times New Roman" w:eastAsia="標楷體" w:hAnsi="Times New Roman" w:cs="Times New Roman"/>
          <w:noProof/>
          <w:sz w:val="20"/>
          <w:szCs w:val="20"/>
        </w:rPr>
        <w:t>enign mammary dysplasia,</w:t>
      </w:r>
      <w:r w:rsidRPr="00B73B61">
        <w:rPr>
          <w:rFonts w:ascii="Times New Roman" w:eastAsia="標楷體" w:hAnsi="Times New Roman" w:cs="Times New Roman" w:hint="eastAsia"/>
          <w:noProof/>
          <w:sz w:val="20"/>
          <w:szCs w:val="20"/>
        </w:rPr>
        <w:t xml:space="preserve"> </w:t>
      </w:r>
      <w:r w:rsidRPr="00B73B61">
        <w:rPr>
          <w:rFonts w:ascii="Times New Roman" w:eastAsia="標楷體" w:hAnsi="Times New Roman" w:cs="Times New Roman"/>
          <w:noProof/>
          <w:sz w:val="20"/>
          <w:szCs w:val="20"/>
        </w:rPr>
        <w:t>other disorders of breast,</w:t>
      </w:r>
      <w:r w:rsidRPr="00B73B61">
        <w:rPr>
          <w:rFonts w:ascii="Times New Roman" w:eastAsia="標楷體" w:hAnsi="Times New Roman" w:cs="Times New Roman" w:hint="eastAsia"/>
          <w:noProof/>
          <w:sz w:val="20"/>
          <w:szCs w:val="20"/>
        </w:rPr>
        <w:t xml:space="preserve"> </w:t>
      </w:r>
      <w:r w:rsidRPr="00B73B61">
        <w:rPr>
          <w:rFonts w:ascii="Times New Roman" w:eastAsia="標楷體" w:hAnsi="Times New Roman" w:cs="Times New Roman"/>
          <w:noProof/>
          <w:sz w:val="20"/>
          <w:szCs w:val="20"/>
        </w:rPr>
        <w:t>benign neoplasm of breast,</w:t>
      </w:r>
      <w:r w:rsidRPr="00B73B61">
        <w:rPr>
          <w:rFonts w:ascii="Times New Roman" w:eastAsia="標楷體" w:hAnsi="Times New Roman" w:cs="Times New Roman" w:hint="eastAsia"/>
          <w:noProof/>
          <w:sz w:val="20"/>
          <w:szCs w:val="20"/>
        </w:rPr>
        <w:t xml:space="preserve"> </w:t>
      </w:r>
      <w:r w:rsidRPr="00B73B61">
        <w:rPr>
          <w:rFonts w:ascii="Times New Roman" w:eastAsia="標楷體" w:hAnsi="Times New Roman" w:cs="Times New Roman"/>
          <w:noProof/>
          <w:sz w:val="20"/>
          <w:szCs w:val="20"/>
        </w:rPr>
        <w:t>and mammography.</w:t>
      </w:r>
    </w:p>
    <w:p w14:paraId="0048B105" w14:textId="77777777" w:rsidR="00F91BB9" w:rsidRPr="00B73B61" w:rsidRDefault="00F91BB9" w:rsidP="00F91BB9">
      <w:pPr>
        <w:snapToGrid w:val="0"/>
        <w:jc w:val="both"/>
        <w:rPr>
          <w:rFonts w:ascii="Times New Roman" w:hAnsi="Times New Roman" w:cs="Times New Roman"/>
          <w:sz w:val="20"/>
          <w:szCs w:val="20"/>
        </w:rPr>
      </w:pPr>
      <w:r w:rsidRPr="00B73B61">
        <w:rPr>
          <w:rFonts w:ascii="Times New Roman" w:hAnsi="Times New Roman"/>
          <w:kern w:val="0"/>
          <w:sz w:val="20"/>
          <w:szCs w:val="20"/>
        </w:rPr>
        <w:t>Time: Defined as last mammography to the index date (years).</w:t>
      </w:r>
    </w:p>
    <w:p w14:paraId="7FBBC5E9" w14:textId="77777777" w:rsidR="00F91BB9" w:rsidRPr="00B73B61" w:rsidRDefault="00F91BB9" w:rsidP="00F91BB9">
      <w:pPr>
        <w:snapToGrid w:val="0"/>
        <w:rPr>
          <w:rFonts w:ascii="Times New Roman" w:eastAsia="標楷體" w:hAnsi="Times New Roman" w:cs="Times New Roman"/>
          <w:bCs/>
          <w:noProof/>
          <w:szCs w:val="24"/>
        </w:rPr>
      </w:pPr>
    </w:p>
    <w:p w14:paraId="61A46538" w14:textId="77777777" w:rsidR="00F91BB9" w:rsidRPr="00B73B61" w:rsidRDefault="00F91BB9" w:rsidP="00F91BB9">
      <w:pPr>
        <w:snapToGrid w:val="0"/>
        <w:rPr>
          <w:rFonts w:ascii="Times New Roman" w:eastAsia="標楷體" w:hAnsi="Times New Roman" w:cs="Times New Roman"/>
          <w:bCs/>
          <w:noProof/>
          <w:szCs w:val="24"/>
        </w:rPr>
      </w:pPr>
      <w:r w:rsidRPr="00B73B61">
        <w:rPr>
          <w:rFonts w:ascii="Times New Roman" w:eastAsia="標楷體" w:hAnsi="Times New Roman" w:cs="Times New Roman"/>
          <w:bCs/>
          <w:noProof/>
          <w:szCs w:val="24"/>
        </w:rPr>
        <w:br w:type="page"/>
      </w:r>
    </w:p>
    <w:p w14:paraId="7ACBFB05" w14:textId="77777777" w:rsidR="00F91BB9" w:rsidRPr="00B73B61" w:rsidRDefault="00F91BB9" w:rsidP="00F91BB9">
      <w:pPr>
        <w:snapToGrid w:val="0"/>
        <w:rPr>
          <w:rFonts w:ascii="Times New Roman" w:eastAsia="標楷體" w:hAnsi="Times New Roman" w:cs="Times New Roman"/>
          <w:bCs/>
          <w:noProof/>
          <w:szCs w:val="24"/>
        </w:rPr>
      </w:pPr>
      <w:r w:rsidRPr="00B73B61">
        <w:rPr>
          <w:rFonts w:ascii="Times New Roman" w:eastAsia="標楷體" w:hAnsi="Times New Roman" w:cs="Times New Roman"/>
          <w:b/>
          <w:noProof/>
          <w:szCs w:val="24"/>
        </w:rPr>
        <w:t xml:space="preserve">Supplementary Table </w:t>
      </w:r>
      <w:r w:rsidRPr="00B73B61">
        <w:rPr>
          <w:rFonts w:ascii="Times New Roman" w:eastAsia="標楷體" w:hAnsi="Times New Roman" w:cs="Times New Roman" w:hint="eastAsia"/>
          <w:b/>
          <w:noProof/>
          <w:szCs w:val="24"/>
        </w:rPr>
        <w:t>6</w:t>
      </w:r>
      <w:r w:rsidRPr="00B73B61">
        <w:rPr>
          <w:rFonts w:ascii="Times New Roman" w:hAnsi="Times New Roman" w:cs="Times New Roman"/>
        </w:rPr>
        <w:t xml:space="preserve"> </w:t>
      </w:r>
      <w:r w:rsidRPr="00B73B61">
        <w:rPr>
          <w:rFonts w:ascii="Times New Roman" w:eastAsia="標楷體" w:hAnsi="Times New Roman" w:cs="Times New Roman"/>
          <w:bCs/>
          <w:noProof/>
          <w:szCs w:val="24"/>
        </w:rPr>
        <w:t>Odds ratios for advanced-stage breast cancer among different monthly income</w:t>
      </w:r>
    </w:p>
    <w:tbl>
      <w:tblPr>
        <w:tblW w:w="11482" w:type="dxa"/>
        <w:jc w:val="center"/>
        <w:tblCellMar>
          <w:left w:w="28" w:type="dxa"/>
          <w:right w:w="28" w:type="dxa"/>
        </w:tblCellMar>
        <w:tblLook w:val="04A0" w:firstRow="1" w:lastRow="0" w:firstColumn="1" w:lastColumn="0" w:noHBand="0" w:noVBand="1"/>
      </w:tblPr>
      <w:tblGrid>
        <w:gridCol w:w="1494"/>
        <w:gridCol w:w="1756"/>
        <w:gridCol w:w="784"/>
        <w:gridCol w:w="1770"/>
        <w:gridCol w:w="1332"/>
        <w:gridCol w:w="1789"/>
        <w:gridCol w:w="875"/>
        <w:gridCol w:w="1682"/>
      </w:tblGrid>
      <w:tr w:rsidR="00B73B61" w:rsidRPr="00B73B61" w14:paraId="61867C69" w14:textId="77777777" w:rsidTr="00BB10CE">
        <w:trPr>
          <w:trHeight w:val="291"/>
          <w:jc w:val="center"/>
        </w:trPr>
        <w:tc>
          <w:tcPr>
            <w:tcW w:w="1494" w:type="dxa"/>
            <w:tcBorders>
              <w:top w:val="single" w:sz="12" w:space="0" w:color="auto"/>
              <w:left w:val="nil"/>
              <w:bottom w:val="nil"/>
              <w:right w:val="nil"/>
            </w:tcBorders>
            <w:noWrap/>
            <w:vAlign w:val="center"/>
            <w:hideMark/>
          </w:tcPr>
          <w:p w14:paraId="7E69DB4F"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756" w:type="dxa"/>
            <w:tcBorders>
              <w:top w:val="single" w:sz="12" w:space="0" w:color="auto"/>
              <w:left w:val="nil"/>
              <w:bottom w:val="single" w:sz="8" w:space="0" w:color="auto"/>
              <w:right w:val="nil"/>
            </w:tcBorders>
            <w:noWrap/>
            <w:vAlign w:val="center"/>
            <w:hideMark/>
          </w:tcPr>
          <w:p w14:paraId="3E0F6680" w14:textId="77777777" w:rsidR="00F91BB9" w:rsidRPr="00B73B61" w:rsidRDefault="00F91BB9" w:rsidP="00BB10CE">
            <w:pPr>
              <w:widowControl/>
              <w:snapToGrid w:val="0"/>
              <w:jc w:val="center"/>
              <w:rPr>
                <w:rFonts w:ascii="Times New Roman" w:eastAsia="新細明體" w:hAnsi="Times New Roman" w:cs="Times New Roman"/>
                <w:b/>
                <w:bCs/>
                <w:kern w:val="0"/>
                <w:szCs w:val="24"/>
              </w:rPr>
            </w:pPr>
            <w:r w:rsidRPr="00B73B61">
              <w:rPr>
                <w:rFonts w:ascii="Times New Roman" w:eastAsia="新細明體" w:hAnsi="Times New Roman" w:cs="Times New Roman"/>
                <w:b/>
                <w:bCs/>
                <w:kern w:val="0"/>
                <w:szCs w:val="24"/>
              </w:rPr>
              <w:t>Low</w:t>
            </w:r>
          </w:p>
        </w:tc>
        <w:tc>
          <w:tcPr>
            <w:tcW w:w="784" w:type="dxa"/>
            <w:tcBorders>
              <w:top w:val="single" w:sz="12" w:space="0" w:color="auto"/>
              <w:left w:val="nil"/>
              <w:bottom w:val="single" w:sz="8" w:space="0" w:color="auto"/>
              <w:right w:val="nil"/>
            </w:tcBorders>
            <w:noWrap/>
            <w:vAlign w:val="center"/>
            <w:hideMark/>
          </w:tcPr>
          <w:p w14:paraId="6FDC1FA1" w14:textId="77777777" w:rsidR="00F91BB9" w:rsidRPr="00B73B61" w:rsidRDefault="00F91BB9" w:rsidP="00BB10CE">
            <w:pPr>
              <w:widowControl/>
              <w:snapToGrid w:val="0"/>
              <w:rPr>
                <w:rFonts w:ascii="Times New Roman" w:eastAsia="新細明體" w:hAnsi="Times New Roman" w:cs="Times New Roman"/>
                <w:b/>
                <w:bCs/>
                <w:kern w:val="0"/>
                <w:szCs w:val="24"/>
              </w:rPr>
            </w:pPr>
          </w:p>
        </w:tc>
        <w:tc>
          <w:tcPr>
            <w:tcW w:w="1770" w:type="dxa"/>
            <w:tcBorders>
              <w:top w:val="single" w:sz="12" w:space="0" w:color="auto"/>
              <w:left w:val="nil"/>
              <w:bottom w:val="single" w:sz="8" w:space="0" w:color="auto"/>
              <w:right w:val="nil"/>
            </w:tcBorders>
            <w:noWrap/>
            <w:vAlign w:val="center"/>
            <w:hideMark/>
          </w:tcPr>
          <w:p w14:paraId="6AB6493D" w14:textId="77777777" w:rsidR="00F91BB9" w:rsidRPr="00B73B61" w:rsidRDefault="00F91BB9" w:rsidP="00BB10CE">
            <w:pPr>
              <w:widowControl/>
              <w:snapToGrid w:val="0"/>
              <w:jc w:val="center"/>
              <w:rPr>
                <w:rFonts w:ascii="Times New Roman" w:eastAsia="新細明體" w:hAnsi="Times New Roman" w:cs="Times New Roman"/>
                <w:b/>
                <w:bCs/>
                <w:kern w:val="0"/>
                <w:szCs w:val="24"/>
              </w:rPr>
            </w:pPr>
            <w:r w:rsidRPr="00B73B61">
              <w:rPr>
                <w:rFonts w:ascii="Times New Roman" w:eastAsia="新細明體" w:hAnsi="Times New Roman" w:cs="Times New Roman"/>
                <w:b/>
                <w:bCs/>
                <w:kern w:val="0"/>
                <w:szCs w:val="24"/>
              </w:rPr>
              <w:t>Medium</w:t>
            </w:r>
          </w:p>
        </w:tc>
        <w:tc>
          <w:tcPr>
            <w:tcW w:w="1332" w:type="dxa"/>
            <w:tcBorders>
              <w:top w:val="single" w:sz="12" w:space="0" w:color="auto"/>
              <w:left w:val="nil"/>
              <w:bottom w:val="single" w:sz="8" w:space="0" w:color="auto"/>
              <w:right w:val="nil"/>
            </w:tcBorders>
            <w:noWrap/>
            <w:vAlign w:val="center"/>
            <w:hideMark/>
          </w:tcPr>
          <w:p w14:paraId="6E249CC6"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789" w:type="dxa"/>
            <w:tcBorders>
              <w:top w:val="single" w:sz="12" w:space="0" w:color="auto"/>
              <w:left w:val="nil"/>
              <w:bottom w:val="single" w:sz="8" w:space="0" w:color="auto"/>
              <w:right w:val="nil"/>
            </w:tcBorders>
            <w:noWrap/>
            <w:vAlign w:val="center"/>
            <w:hideMark/>
          </w:tcPr>
          <w:p w14:paraId="0D9F3C30" w14:textId="77777777" w:rsidR="00F91BB9" w:rsidRPr="00B73B61" w:rsidRDefault="00F91BB9" w:rsidP="00BB10CE">
            <w:pPr>
              <w:widowControl/>
              <w:snapToGrid w:val="0"/>
              <w:jc w:val="center"/>
              <w:rPr>
                <w:rFonts w:ascii="Times New Roman" w:eastAsia="新細明體" w:hAnsi="Times New Roman" w:cs="Times New Roman"/>
                <w:b/>
                <w:bCs/>
                <w:kern w:val="0"/>
                <w:szCs w:val="24"/>
              </w:rPr>
            </w:pPr>
            <w:r w:rsidRPr="00B73B61">
              <w:rPr>
                <w:rFonts w:ascii="Times New Roman" w:eastAsia="新細明體" w:hAnsi="Times New Roman" w:cs="Times New Roman"/>
                <w:b/>
                <w:bCs/>
                <w:kern w:val="0"/>
                <w:szCs w:val="24"/>
              </w:rPr>
              <w:t>High</w:t>
            </w:r>
          </w:p>
        </w:tc>
        <w:tc>
          <w:tcPr>
            <w:tcW w:w="875" w:type="dxa"/>
            <w:tcBorders>
              <w:top w:val="single" w:sz="12" w:space="0" w:color="auto"/>
              <w:left w:val="nil"/>
              <w:bottom w:val="single" w:sz="8" w:space="0" w:color="auto"/>
              <w:right w:val="nil"/>
            </w:tcBorders>
            <w:noWrap/>
            <w:vAlign w:val="center"/>
            <w:hideMark/>
          </w:tcPr>
          <w:p w14:paraId="30D4B26A"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682" w:type="dxa"/>
            <w:tcBorders>
              <w:top w:val="single" w:sz="12" w:space="0" w:color="auto"/>
              <w:left w:val="nil"/>
              <w:bottom w:val="nil"/>
              <w:right w:val="nil"/>
            </w:tcBorders>
            <w:noWrap/>
            <w:vAlign w:val="bottom"/>
            <w:hideMark/>
          </w:tcPr>
          <w:p w14:paraId="6ACD5017"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24AB6377" w14:textId="77777777" w:rsidTr="00BB10CE">
        <w:trPr>
          <w:trHeight w:val="291"/>
          <w:jc w:val="center"/>
        </w:trPr>
        <w:tc>
          <w:tcPr>
            <w:tcW w:w="1494" w:type="dxa"/>
            <w:tcBorders>
              <w:top w:val="nil"/>
              <w:left w:val="nil"/>
              <w:bottom w:val="single" w:sz="8" w:space="0" w:color="auto"/>
              <w:right w:val="nil"/>
            </w:tcBorders>
            <w:noWrap/>
            <w:vAlign w:val="center"/>
            <w:hideMark/>
          </w:tcPr>
          <w:p w14:paraId="7F5FC44C"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756" w:type="dxa"/>
            <w:tcBorders>
              <w:top w:val="nil"/>
              <w:left w:val="nil"/>
              <w:bottom w:val="single" w:sz="8" w:space="0" w:color="auto"/>
              <w:right w:val="nil"/>
            </w:tcBorders>
            <w:vAlign w:val="center"/>
            <w:hideMark/>
          </w:tcPr>
          <w:p w14:paraId="17FA96FE"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aOR† (95% CI)</w:t>
            </w:r>
          </w:p>
        </w:tc>
        <w:tc>
          <w:tcPr>
            <w:tcW w:w="784" w:type="dxa"/>
            <w:tcBorders>
              <w:top w:val="nil"/>
              <w:left w:val="nil"/>
              <w:bottom w:val="single" w:sz="8" w:space="0" w:color="auto"/>
              <w:right w:val="nil"/>
            </w:tcBorders>
            <w:vAlign w:val="center"/>
            <w:hideMark/>
          </w:tcPr>
          <w:p w14:paraId="037F39A9"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p-value</w:t>
            </w:r>
          </w:p>
        </w:tc>
        <w:tc>
          <w:tcPr>
            <w:tcW w:w="1770" w:type="dxa"/>
            <w:tcBorders>
              <w:top w:val="nil"/>
              <w:left w:val="nil"/>
              <w:bottom w:val="single" w:sz="8" w:space="0" w:color="auto"/>
              <w:right w:val="nil"/>
            </w:tcBorders>
            <w:vAlign w:val="center"/>
            <w:hideMark/>
          </w:tcPr>
          <w:p w14:paraId="42D3C264"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aOR† (95% CI)</w:t>
            </w:r>
          </w:p>
        </w:tc>
        <w:tc>
          <w:tcPr>
            <w:tcW w:w="1332" w:type="dxa"/>
            <w:tcBorders>
              <w:top w:val="nil"/>
              <w:left w:val="nil"/>
              <w:bottom w:val="single" w:sz="8" w:space="0" w:color="auto"/>
              <w:right w:val="nil"/>
            </w:tcBorders>
            <w:vAlign w:val="center"/>
            <w:hideMark/>
          </w:tcPr>
          <w:p w14:paraId="50D5406E"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p-value</w:t>
            </w:r>
          </w:p>
        </w:tc>
        <w:tc>
          <w:tcPr>
            <w:tcW w:w="1789" w:type="dxa"/>
            <w:tcBorders>
              <w:top w:val="nil"/>
              <w:left w:val="nil"/>
              <w:bottom w:val="single" w:sz="8" w:space="0" w:color="auto"/>
              <w:right w:val="nil"/>
            </w:tcBorders>
            <w:vAlign w:val="center"/>
            <w:hideMark/>
          </w:tcPr>
          <w:p w14:paraId="2015AE74"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aOR† (95% CI)</w:t>
            </w:r>
          </w:p>
        </w:tc>
        <w:tc>
          <w:tcPr>
            <w:tcW w:w="875" w:type="dxa"/>
            <w:tcBorders>
              <w:top w:val="nil"/>
              <w:left w:val="nil"/>
              <w:bottom w:val="single" w:sz="8" w:space="0" w:color="auto"/>
              <w:right w:val="nil"/>
            </w:tcBorders>
            <w:vAlign w:val="center"/>
            <w:hideMark/>
          </w:tcPr>
          <w:p w14:paraId="7AD26098"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p-value</w:t>
            </w:r>
          </w:p>
        </w:tc>
        <w:tc>
          <w:tcPr>
            <w:tcW w:w="1682" w:type="dxa"/>
            <w:tcBorders>
              <w:top w:val="nil"/>
              <w:left w:val="nil"/>
              <w:bottom w:val="single" w:sz="8" w:space="0" w:color="auto"/>
              <w:right w:val="nil"/>
            </w:tcBorders>
            <w:vAlign w:val="center"/>
            <w:hideMark/>
          </w:tcPr>
          <w:p w14:paraId="73D099DB"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p for interaction</w:t>
            </w:r>
          </w:p>
        </w:tc>
      </w:tr>
      <w:tr w:rsidR="00B73B61" w:rsidRPr="00B73B61" w14:paraId="0E6E1AF5" w14:textId="77777777" w:rsidTr="00BB10CE">
        <w:trPr>
          <w:trHeight w:val="277"/>
          <w:jc w:val="center"/>
        </w:trPr>
        <w:tc>
          <w:tcPr>
            <w:tcW w:w="3250" w:type="dxa"/>
            <w:gridSpan w:val="2"/>
            <w:tcBorders>
              <w:top w:val="single" w:sz="8" w:space="0" w:color="auto"/>
              <w:left w:val="nil"/>
              <w:bottom w:val="nil"/>
              <w:right w:val="nil"/>
            </w:tcBorders>
            <w:noWrap/>
            <w:vAlign w:val="center"/>
            <w:hideMark/>
          </w:tcPr>
          <w:p w14:paraId="5E139E47"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Mammography</w:t>
            </w:r>
          </w:p>
        </w:tc>
        <w:tc>
          <w:tcPr>
            <w:tcW w:w="784" w:type="dxa"/>
            <w:tcBorders>
              <w:top w:val="nil"/>
              <w:left w:val="nil"/>
              <w:bottom w:val="nil"/>
              <w:right w:val="nil"/>
            </w:tcBorders>
            <w:noWrap/>
            <w:vAlign w:val="bottom"/>
            <w:hideMark/>
          </w:tcPr>
          <w:p w14:paraId="31ABDFA9"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770" w:type="dxa"/>
            <w:tcBorders>
              <w:top w:val="nil"/>
              <w:left w:val="nil"/>
              <w:bottom w:val="nil"/>
              <w:right w:val="nil"/>
            </w:tcBorders>
            <w:noWrap/>
            <w:vAlign w:val="bottom"/>
            <w:hideMark/>
          </w:tcPr>
          <w:p w14:paraId="29B03661"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1332" w:type="dxa"/>
            <w:tcBorders>
              <w:top w:val="nil"/>
              <w:left w:val="nil"/>
              <w:bottom w:val="nil"/>
              <w:right w:val="nil"/>
            </w:tcBorders>
            <w:noWrap/>
            <w:vAlign w:val="bottom"/>
            <w:hideMark/>
          </w:tcPr>
          <w:p w14:paraId="6822F4DD"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1789" w:type="dxa"/>
            <w:tcBorders>
              <w:top w:val="nil"/>
              <w:left w:val="nil"/>
              <w:bottom w:val="nil"/>
              <w:right w:val="nil"/>
            </w:tcBorders>
            <w:noWrap/>
            <w:vAlign w:val="bottom"/>
            <w:hideMark/>
          </w:tcPr>
          <w:p w14:paraId="2018A305"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875" w:type="dxa"/>
            <w:tcBorders>
              <w:top w:val="nil"/>
              <w:left w:val="nil"/>
              <w:bottom w:val="nil"/>
              <w:right w:val="nil"/>
            </w:tcBorders>
            <w:noWrap/>
            <w:vAlign w:val="bottom"/>
            <w:hideMark/>
          </w:tcPr>
          <w:p w14:paraId="6C32BD66"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1682" w:type="dxa"/>
            <w:tcBorders>
              <w:top w:val="nil"/>
              <w:left w:val="nil"/>
              <w:bottom w:val="nil"/>
              <w:right w:val="nil"/>
            </w:tcBorders>
            <w:noWrap/>
            <w:vAlign w:val="bottom"/>
            <w:hideMark/>
          </w:tcPr>
          <w:p w14:paraId="7198CFF0"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0.399</w:t>
            </w:r>
          </w:p>
        </w:tc>
      </w:tr>
      <w:tr w:rsidR="00B73B61" w:rsidRPr="00B73B61" w14:paraId="41DEC35E" w14:textId="77777777" w:rsidTr="00BB10CE">
        <w:trPr>
          <w:trHeight w:val="277"/>
          <w:jc w:val="center"/>
        </w:trPr>
        <w:tc>
          <w:tcPr>
            <w:tcW w:w="1494" w:type="dxa"/>
            <w:tcBorders>
              <w:top w:val="nil"/>
              <w:left w:val="nil"/>
              <w:bottom w:val="nil"/>
              <w:right w:val="nil"/>
            </w:tcBorders>
            <w:noWrap/>
            <w:vAlign w:val="center"/>
            <w:hideMark/>
          </w:tcPr>
          <w:p w14:paraId="310CEAB8"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Yes</w:t>
            </w:r>
          </w:p>
        </w:tc>
        <w:tc>
          <w:tcPr>
            <w:tcW w:w="1756" w:type="dxa"/>
            <w:tcBorders>
              <w:top w:val="nil"/>
              <w:left w:val="nil"/>
              <w:bottom w:val="nil"/>
              <w:right w:val="nil"/>
            </w:tcBorders>
            <w:noWrap/>
            <w:vAlign w:val="center"/>
            <w:hideMark/>
          </w:tcPr>
          <w:p w14:paraId="579553C8"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784" w:type="dxa"/>
            <w:tcBorders>
              <w:top w:val="nil"/>
              <w:left w:val="nil"/>
              <w:bottom w:val="nil"/>
              <w:right w:val="nil"/>
            </w:tcBorders>
            <w:noWrap/>
            <w:vAlign w:val="bottom"/>
            <w:hideMark/>
          </w:tcPr>
          <w:p w14:paraId="16BC0FAD"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770" w:type="dxa"/>
            <w:tcBorders>
              <w:top w:val="nil"/>
              <w:left w:val="nil"/>
              <w:bottom w:val="nil"/>
              <w:right w:val="nil"/>
            </w:tcBorders>
            <w:noWrap/>
            <w:vAlign w:val="center"/>
            <w:hideMark/>
          </w:tcPr>
          <w:p w14:paraId="47B22887"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1332" w:type="dxa"/>
            <w:tcBorders>
              <w:top w:val="nil"/>
              <w:left w:val="nil"/>
              <w:bottom w:val="nil"/>
              <w:right w:val="nil"/>
            </w:tcBorders>
            <w:noWrap/>
            <w:vAlign w:val="bottom"/>
            <w:hideMark/>
          </w:tcPr>
          <w:p w14:paraId="18C9A43A"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789" w:type="dxa"/>
            <w:tcBorders>
              <w:top w:val="nil"/>
              <w:left w:val="nil"/>
              <w:bottom w:val="nil"/>
              <w:right w:val="nil"/>
            </w:tcBorders>
            <w:noWrap/>
            <w:vAlign w:val="center"/>
            <w:hideMark/>
          </w:tcPr>
          <w:p w14:paraId="0AAE0F1A"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875" w:type="dxa"/>
            <w:tcBorders>
              <w:top w:val="nil"/>
              <w:left w:val="nil"/>
              <w:bottom w:val="nil"/>
              <w:right w:val="nil"/>
            </w:tcBorders>
            <w:noWrap/>
            <w:vAlign w:val="bottom"/>
            <w:hideMark/>
          </w:tcPr>
          <w:p w14:paraId="52861D9A"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682" w:type="dxa"/>
            <w:tcBorders>
              <w:top w:val="nil"/>
              <w:left w:val="nil"/>
              <w:bottom w:val="nil"/>
              <w:right w:val="nil"/>
            </w:tcBorders>
            <w:noWrap/>
            <w:vAlign w:val="bottom"/>
            <w:hideMark/>
          </w:tcPr>
          <w:p w14:paraId="7E2A8FE2"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r>
      <w:tr w:rsidR="00B73B61" w:rsidRPr="00B73B61" w14:paraId="05B52D23" w14:textId="77777777" w:rsidTr="00BB10CE">
        <w:trPr>
          <w:trHeight w:val="291"/>
          <w:jc w:val="center"/>
        </w:trPr>
        <w:tc>
          <w:tcPr>
            <w:tcW w:w="1494" w:type="dxa"/>
            <w:tcBorders>
              <w:top w:val="nil"/>
              <w:left w:val="nil"/>
              <w:bottom w:val="single" w:sz="8" w:space="0" w:color="auto"/>
              <w:right w:val="nil"/>
            </w:tcBorders>
            <w:noWrap/>
            <w:vAlign w:val="center"/>
            <w:hideMark/>
          </w:tcPr>
          <w:p w14:paraId="19F9C724"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None</w:t>
            </w:r>
          </w:p>
        </w:tc>
        <w:tc>
          <w:tcPr>
            <w:tcW w:w="1756" w:type="dxa"/>
            <w:tcBorders>
              <w:top w:val="nil"/>
              <w:left w:val="nil"/>
              <w:bottom w:val="single" w:sz="8" w:space="0" w:color="auto"/>
              <w:right w:val="nil"/>
            </w:tcBorders>
            <w:noWrap/>
            <w:vAlign w:val="center"/>
            <w:hideMark/>
          </w:tcPr>
          <w:p w14:paraId="1E596953"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1.89 (1.64–2.18)</w:t>
            </w:r>
          </w:p>
        </w:tc>
        <w:tc>
          <w:tcPr>
            <w:tcW w:w="784" w:type="dxa"/>
            <w:tcBorders>
              <w:top w:val="nil"/>
              <w:left w:val="nil"/>
              <w:bottom w:val="single" w:sz="8" w:space="0" w:color="auto"/>
              <w:right w:val="nil"/>
            </w:tcBorders>
            <w:vAlign w:val="center"/>
            <w:hideMark/>
          </w:tcPr>
          <w:p w14:paraId="672A664C"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770" w:type="dxa"/>
            <w:tcBorders>
              <w:top w:val="nil"/>
              <w:left w:val="nil"/>
              <w:bottom w:val="single" w:sz="8" w:space="0" w:color="auto"/>
              <w:right w:val="nil"/>
            </w:tcBorders>
            <w:noWrap/>
            <w:vAlign w:val="center"/>
            <w:hideMark/>
          </w:tcPr>
          <w:p w14:paraId="60A366F2"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2.16 (1.64–2.85)</w:t>
            </w:r>
          </w:p>
        </w:tc>
        <w:tc>
          <w:tcPr>
            <w:tcW w:w="1332" w:type="dxa"/>
            <w:tcBorders>
              <w:top w:val="nil"/>
              <w:left w:val="nil"/>
              <w:bottom w:val="single" w:sz="8" w:space="0" w:color="auto"/>
              <w:right w:val="nil"/>
            </w:tcBorders>
            <w:vAlign w:val="center"/>
            <w:hideMark/>
          </w:tcPr>
          <w:p w14:paraId="77B13CFC"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789" w:type="dxa"/>
            <w:tcBorders>
              <w:top w:val="nil"/>
              <w:left w:val="nil"/>
              <w:bottom w:val="single" w:sz="8" w:space="0" w:color="auto"/>
              <w:right w:val="nil"/>
            </w:tcBorders>
            <w:noWrap/>
            <w:vAlign w:val="center"/>
            <w:hideMark/>
          </w:tcPr>
          <w:p w14:paraId="657D7F0A"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1.88 (1.49–2.37)</w:t>
            </w:r>
          </w:p>
        </w:tc>
        <w:tc>
          <w:tcPr>
            <w:tcW w:w="875" w:type="dxa"/>
            <w:tcBorders>
              <w:top w:val="nil"/>
              <w:left w:val="nil"/>
              <w:bottom w:val="single" w:sz="8" w:space="0" w:color="auto"/>
              <w:right w:val="nil"/>
            </w:tcBorders>
            <w:vAlign w:val="center"/>
            <w:hideMark/>
          </w:tcPr>
          <w:p w14:paraId="1A7F8744"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682" w:type="dxa"/>
            <w:tcBorders>
              <w:top w:val="nil"/>
              <w:left w:val="nil"/>
              <w:bottom w:val="single" w:sz="8" w:space="0" w:color="auto"/>
              <w:right w:val="single" w:sz="8" w:space="0" w:color="C1C1C1"/>
            </w:tcBorders>
            <w:noWrap/>
            <w:vAlign w:val="center"/>
            <w:hideMark/>
          </w:tcPr>
          <w:p w14:paraId="2974ED02"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3F0FF317" w14:textId="77777777" w:rsidTr="00BB10CE">
        <w:trPr>
          <w:trHeight w:val="277"/>
          <w:jc w:val="center"/>
        </w:trPr>
        <w:tc>
          <w:tcPr>
            <w:tcW w:w="3250" w:type="dxa"/>
            <w:gridSpan w:val="2"/>
            <w:tcBorders>
              <w:top w:val="single" w:sz="8" w:space="0" w:color="auto"/>
              <w:left w:val="nil"/>
              <w:bottom w:val="nil"/>
              <w:right w:val="nil"/>
            </w:tcBorders>
            <w:noWrap/>
            <w:vAlign w:val="center"/>
            <w:hideMark/>
          </w:tcPr>
          <w:p w14:paraId="12914F2A"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Time (years)</w:t>
            </w:r>
          </w:p>
        </w:tc>
        <w:tc>
          <w:tcPr>
            <w:tcW w:w="784" w:type="dxa"/>
            <w:tcBorders>
              <w:top w:val="nil"/>
              <w:left w:val="nil"/>
              <w:bottom w:val="nil"/>
              <w:right w:val="nil"/>
            </w:tcBorders>
            <w:noWrap/>
            <w:vAlign w:val="center"/>
            <w:hideMark/>
          </w:tcPr>
          <w:p w14:paraId="6B96C19E"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770" w:type="dxa"/>
            <w:tcBorders>
              <w:top w:val="nil"/>
              <w:left w:val="nil"/>
              <w:bottom w:val="nil"/>
              <w:right w:val="nil"/>
            </w:tcBorders>
            <w:noWrap/>
            <w:vAlign w:val="bottom"/>
            <w:hideMark/>
          </w:tcPr>
          <w:p w14:paraId="118EAF8E"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1332" w:type="dxa"/>
            <w:tcBorders>
              <w:top w:val="nil"/>
              <w:left w:val="nil"/>
              <w:bottom w:val="nil"/>
              <w:right w:val="nil"/>
            </w:tcBorders>
            <w:noWrap/>
            <w:vAlign w:val="bottom"/>
            <w:hideMark/>
          </w:tcPr>
          <w:p w14:paraId="29F19675"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1789" w:type="dxa"/>
            <w:tcBorders>
              <w:top w:val="nil"/>
              <w:left w:val="nil"/>
              <w:bottom w:val="nil"/>
              <w:right w:val="nil"/>
            </w:tcBorders>
            <w:noWrap/>
            <w:vAlign w:val="bottom"/>
            <w:hideMark/>
          </w:tcPr>
          <w:p w14:paraId="3425BF00"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875" w:type="dxa"/>
            <w:tcBorders>
              <w:top w:val="nil"/>
              <w:left w:val="nil"/>
              <w:bottom w:val="nil"/>
              <w:right w:val="nil"/>
            </w:tcBorders>
            <w:noWrap/>
            <w:vAlign w:val="bottom"/>
            <w:hideMark/>
          </w:tcPr>
          <w:p w14:paraId="271D3B31"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1682" w:type="dxa"/>
            <w:tcBorders>
              <w:top w:val="nil"/>
              <w:left w:val="nil"/>
              <w:bottom w:val="nil"/>
              <w:right w:val="nil"/>
            </w:tcBorders>
            <w:noWrap/>
            <w:vAlign w:val="bottom"/>
            <w:hideMark/>
          </w:tcPr>
          <w:p w14:paraId="277498A0"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0.701</w:t>
            </w:r>
          </w:p>
        </w:tc>
      </w:tr>
      <w:tr w:rsidR="00B73B61" w:rsidRPr="00B73B61" w14:paraId="69251055" w14:textId="77777777" w:rsidTr="00BB10CE">
        <w:trPr>
          <w:trHeight w:val="277"/>
          <w:jc w:val="center"/>
        </w:trPr>
        <w:tc>
          <w:tcPr>
            <w:tcW w:w="1494" w:type="dxa"/>
            <w:tcBorders>
              <w:top w:val="nil"/>
              <w:left w:val="nil"/>
              <w:bottom w:val="nil"/>
              <w:right w:val="nil"/>
            </w:tcBorders>
            <w:noWrap/>
            <w:vAlign w:val="center"/>
            <w:hideMark/>
          </w:tcPr>
          <w:p w14:paraId="61ED7F56"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w:t>
            </w:r>
          </w:p>
        </w:tc>
        <w:tc>
          <w:tcPr>
            <w:tcW w:w="1756" w:type="dxa"/>
            <w:tcBorders>
              <w:top w:val="nil"/>
              <w:left w:val="nil"/>
              <w:bottom w:val="nil"/>
              <w:right w:val="nil"/>
            </w:tcBorders>
            <w:noWrap/>
            <w:vAlign w:val="center"/>
            <w:hideMark/>
          </w:tcPr>
          <w:p w14:paraId="6F3AF91B"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784" w:type="dxa"/>
            <w:tcBorders>
              <w:top w:val="nil"/>
              <w:left w:val="nil"/>
              <w:bottom w:val="nil"/>
              <w:right w:val="nil"/>
            </w:tcBorders>
            <w:noWrap/>
            <w:vAlign w:val="bottom"/>
            <w:hideMark/>
          </w:tcPr>
          <w:p w14:paraId="44736C1B"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770" w:type="dxa"/>
            <w:tcBorders>
              <w:top w:val="nil"/>
              <w:left w:val="nil"/>
              <w:bottom w:val="nil"/>
              <w:right w:val="nil"/>
            </w:tcBorders>
            <w:noWrap/>
            <w:vAlign w:val="center"/>
            <w:hideMark/>
          </w:tcPr>
          <w:p w14:paraId="1B0725D9"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1332" w:type="dxa"/>
            <w:tcBorders>
              <w:top w:val="nil"/>
              <w:left w:val="nil"/>
              <w:bottom w:val="nil"/>
              <w:right w:val="nil"/>
            </w:tcBorders>
            <w:noWrap/>
            <w:vAlign w:val="bottom"/>
            <w:hideMark/>
          </w:tcPr>
          <w:p w14:paraId="7C43A7BB"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789" w:type="dxa"/>
            <w:tcBorders>
              <w:top w:val="nil"/>
              <w:left w:val="nil"/>
              <w:bottom w:val="nil"/>
              <w:right w:val="nil"/>
            </w:tcBorders>
            <w:noWrap/>
            <w:vAlign w:val="center"/>
            <w:hideMark/>
          </w:tcPr>
          <w:p w14:paraId="4A86B016"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875" w:type="dxa"/>
            <w:tcBorders>
              <w:top w:val="nil"/>
              <w:left w:val="nil"/>
              <w:bottom w:val="nil"/>
              <w:right w:val="nil"/>
            </w:tcBorders>
            <w:noWrap/>
            <w:vAlign w:val="bottom"/>
            <w:hideMark/>
          </w:tcPr>
          <w:p w14:paraId="2C1E1F46"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682" w:type="dxa"/>
            <w:tcBorders>
              <w:top w:val="nil"/>
              <w:left w:val="nil"/>
              <w:bottom w:val="nil"/>
              <w:right w:val="nil"/>
            </w:tcBorders>
            <w:noWrap/>
            <w:vAlign w:val="bottom"/>
            <w:hideMark/>
          </w:tcPr>
          <w:p w14:paraId="1AA28DC2"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r>
      <w:tr w:rsidR="00B73B61" w:rsidRPr="00B73B61" w14:paraId="7B3D002F" w14:textId="77777777" w:rsidTr="00BB10CE">
        <w:trPr>
          <w:trHeight w:val="277"/>
          <w:jc w:val="center"/>
        </w:trPr>
        <w:tc>
          <w:tcPr>
            <w:tcW w:w="1494" w:type="dxa"/>
            <w:tcBorders>
              <w:top w:val="nil"/>
              <w:left w:val="nil"/>
              <w:bottom w:val="nil"/>
              <w:right w:val="nil"/>
            </w:tcBorders>
            <w:noWrap/>
            <w:vAlign w:val="center"/>
            <w:hideMark/>
          </w:tcPr>
          <w:p w14:paraId="4DF08A4F"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None</w:t>
            </w:r>
          </w:p>
        </w:tc>
        <w:tc>
          <w:tcPr>
            <w:tcW w:w="1756" w:type="dxa"/>
            <w:tcBorders>
              <w:top w:val="nil"/>
              <w:left w:val="nil"/>
              <w:bottom w:val="nil"/>
              <w:right w:val="nil"/>
            </w:tcBorders>
            <w:noWrap/>
            <w:vAlign w:val="center"/>
            <w:hideMark/>
          </w:tcPr>
          <w:p w14:paraId="1FF6D517"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2.17 (1.84–2.56)</w:t>
            </w:r>
          </w:p>
        </w:tc>
        <w:tc>
          <w:tcPr>
            <w:tcW w:w="784" w:type="dxa"/>
            <w:tcBorders>
              <w:top w:val="nil"/>
              <w:left w:val="nil"/>
              <w:bottom w:val="nil"/>
              <w:right w:val="nil"/>
            </w:tcBorders>
            <w:vAlign w:val="center"/>
            <w:hideMark/>
          </w:tcPr>
          <w:p w14:paraId="5B598568"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770" w:type="dxa"/>
            <w:tcBorders>
              <w:top w:val="nil"/>
              <w:left w:val="nil"/>
              <w:bottom w:val="nil"/>
              <w:right w:val="nil"/>
            </w:tcBorders>
            <w:noWrap/>
            <w:vAlign w:val="center"/>
            <w:hideMark/>
          </w:tcPr>
          <w:p w14:paraId="145FCD83"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2.34 (1.70–3.23)</w:t>
            </w:r>
          </w:p>
        </w:tc>
        <w:tc>
          <w:tcPr>
            <w:tcW w:w="1332" w:type="dxa"/>
            <w:tcBorders>
              <w:top w:val="nil"/>
              <w:left w:val="nil"/>
              <w:bottom w:val="nil"/>
              <w:right w:val="nil"/>
            </w:tcBorders>
            <w:vAlign w:val="center"/>
            <w:hideMark/>
          </w:tcPr>
          <w:p w14:paraId="3A5BCF31"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789" w:type="dxa"/>
            <w:tcBorders>
              <w:top w:val="nil"/>
              <w:left w:val="nil"/>
              <w:bottom w:val="nil"/>
              <w:right w:val="nil"/>
            </w:tcBorders>
            <w:noWrap/>
            <w:vAlign w:val="center"/>
            <w:hideMark/>
          </w:tcPr>
          <w:p w14:paraId="6F2851E8"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2.06 (1.57–2.70)</w:t>
            </w:r>
          </w:p>
        </w:tc>
        <w:tc>
          <w:tcPr>
            <w:tcW w:w="875" w:type="dxa"/>
            <w:tcBorders>
              <w:top w:val="nil"/>
              <w:left w:val="nil"/>
              <w:bottom w:val="nil"/>
              <w:right w:val="nil"/>
            </w:tcBorders>
            <w:vAlign w:val="center"/>
            <w:hideMark/>
          </w:tcPr>
          <w:p w14:paraId="78DB1994"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682" w:type="dxa"/>
            <w:tcBorders>
              <w:top w:val="nil"/>
              <w:left w:val="nil"/>
              <w:bottom w:val="nil"/>
              <w:right w:val="nil"/>
            </w:tcBorders>
            <w:noWrap/>
            <w:vAlign w:val="bottom"/>
            <w:hideMark/>
          </w:tcPr>
          <w:p w14:paraId="08713CFA"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55ED408A" w14:textId="77777777" w:rsidTr="00BB10CE">
        <w:trPr>
          <w:trHeight w:val="291"/>
          <w:jc w:val="center"/>
        </w:trPr>
        <w:tc>
          <w:tcPr>
            <w:tcW w:w="1494" w:type="dxa"/>
            <w:tcBorders>
              <w:top w:val="nil"/>
              <w:left w:val="nil"/>
              <w:bottom w:val="single" w:sz="8" w:space="0" w:color="auto"/>
              <w:right w:val="nil"/>
            </w:tcBorders>
            <w:noWrap/>
            <w:vAlign w:val="center"/>
            <w:hideMark/>
          </w:tcPr>
          <w:p w14:paraId="6E3D0235"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&gt;2</w:t>
            </w:r>
          </w:p>
        </w:tc>
        <w:tc>
          <w:tcPr>
            <w:tcW w:w="1756" w:type="dxa"/>
            <w:tcBorders>
              <w:top w:val="nil"/>
              <w:left w:val="nil"/>
              <w:bottom w:val="single" w:sz="8" w:space="0" w:color="auto"/>
              <w:right w:val="nil"/>
            </w:tcBorders>
            <w:noWrap/>
            <w:vAlign w:val="center"/>
            <w:hideMark/>
          </w:tcPr>
          <w:p w14:paraId="358AA444"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1.53 (1.20–1.95)</w:t>
            </w:r>
          </w:p>
        </w:tc>
        <w:tc>
          <w:tcPr>
            <w:tcW w:w="784" w:type="dxa"/>
            <w:tcBorders>
              <w:top w:val="nil"/>
              <w:left w:val="nil"/>
              <w:bottom w:val="single" w:sz="8" w:space="0" w:color="auto"/>
              <w:right w:val="nil"/>
            </w:tcBorders>
            <w:vAlign w:val="center"/>
            <w:hideMark/>
          </w:tcPr>
          <w:p w14:paraId="22CC85AB"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770" w:type="dxa"/>
            <w:tcBorders>
              <w:top w:val="nil"/>
              <w:left w:val="nil"/>
              <w:bottom w:val="single" w:sz="8" w:space="0" w:color="auto"/>
              <w:right w:val="nil"/>
            </w:tcBorders>
            <w:noWrap/>
            <w:vAlign w:val="center"/>
            <w:hideMark/>
          </w:tcPr>
          <w:p w14:paraId="1B30B71B"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1.29 (0.80–2.08)</w:t>
            </w:r>
          </w:p>
        </w:tc>
        <w:tc>
          <w:tcPr>
            <w:tcW w:w="1332" w:type="dxa"/>
            <w:tcBorders>
              <w:top w:val="nil"/>
              <w:left w:val="nil"/>
              <w:bottom w:val="single" w:sz="8" w:space="0" w:color="auto"/>
              <w:right w:val="nil"/>
            </w:tcBorders>
            <w:vAlign w:val="center"/>
            <w:hideMark/>
          </w:tcPr>
          <w:p w14:paraId="36ED5350"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0.299</w:t>
            </w:r>
          </w:p>
        </w:tc>
        <w:tc>
          <w:tcPr>
            <w:tcW w:w="1789" w:type="dxa"/>
            <w:tcBorders>
              <w:top w:val="nil"/>
              <w:left w:val="nil"/>
              <w:bottom w:val="single" w:sz="8" w:space="0" w:color="auto"/>
              <w:right w:val="nil"/>
            </w:tcBorders>
            <w:noWrap/>
            <w:vAlign w:val="center"/>
            <w:hideMark/>
          </w:tcPr>
          <w:p w14:paraId="49A1E8FF"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1.30 (0.89–1.88)</w:t>
            </w:r>
          </w:p>
        </w:tc>
        <w:tc>
          <w:tcPr>
            <w:tcW w:w="875" w:type="dxa"/>
            <w:tcBorders>
              <w:top w:val="nil"/>
              <w:left w:val="nil"/>
              <w:bottom w:val="single" w:sz="8" w:space="0" w:color="auto"/>
              <w:right w:val="nil"/>
            </w:tcBorders>
            <w:vAlign w:val="center"/>
            <w:hideMark/>
          </w:tcPr>
          <w:p w14:paraId="63745CAB"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0.171</w:t>
            </w:r>
          </w:p>
        </w:tc>
        <w:tc>
          <w:tcPr>
            <w:tcW w:w="1682" w:type="dxa"/>
            <w:tcBorders>
              <w:top w:val="nil"/>
              <w:left w:val="nil"/>
              <w:bottom w:val="single" w:sz="8" w:space="0" w:color="auto"/>
              <w:right w:val="single" w:sz="8" w:space="0" w:color="C1C1C1"/>
            </w:tcBorders>
            <w:noWrap/>
            <w:vAlign w:val="center"/>
            <w:hideMark/>
          </w:tcPr>
          <w:p w14:paraId="02140AC1"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02E54AB8" w14:textId="77777777" w:rsidTr="00BB10CE">
        <w:trPr>
          <w:trHeight w:val="277"/>
          <w:jc w:val="center"/>
        </w:trPr>
        <w:tc>
          <w:tcPr>
            <w:tcW w:w="3250" w:type="dxa"/>
            <w:gridSpan w:val="2"/>
            <w:tcBorders>
              <w:top w:val="single" w:sz="8" w:space="0" w:color="auto"/>
              <w:left w:val="nil"/>
              <w:bottom w:val="nil"/>
              <w:right w:val="nil"/>
            </w:tcBorders>
            <w:noWrap/>
            <w:vAlign w:val="center"/>
            <w:hideMark/>
          </w:tcPr>
          <w:p w14:paraId="09D1D158" w14:textId="77777777" w:rsidR="00F91BB9" w:rsidRPr="00B73B61" w:rsidRDefault="00F91BB9" w:rsidP="00BB10CE">
            <w:pPr>
              <w:widowControl/>
              <w:snapToGrid w:val="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Time (years)</w:t>
            </w:r>
          </w:p>
        </w:tc>
        <w:tc>
          <w:tcPr>
            <w:tcW w:w="784" w:type="dxa"/>
            <w:tcBorders>
              <w:top w:val="nil"/>
              <w:left w:val="nil"/>
              <w:bottom w:val="nil"/>
              <w:right w:val="nil"/>
            </w:tcBorders>
            <w:noWrap/>
            <w:vAlign w:val="center"/>
            <w:hideMark/>
          </w:tcPr>
          <w:p w14:paraId="5158D3F7" w14:textId="77777777" w:rsidR="00F91BB9" w:rsidRPr="00B73B61" w:rsidRDefault="00F91BB9" w:rsidP="00BB10CE">
            <w:pPr>
              <w:widowControl/>
              <w:snapToGrid w:val="0"/>
              <w:rPr>
                <w:rFonts w:ascii="Times New Roman" w:eastAsia="新細明體" w:hAnsi="Times New Roman" w:cs="Times New Roman"/>
                <w:kern w:val="0"/>
                <w:szCs w:val="24"/>
              </w:rPr>
            </w:pPr>
          </w:p>
        </w:tc>
        <w:tc>
          <w:tcPr>
            <w:tcW w:w="1770" w:type="dxa"/>
            <w:tcBorders>
              <w:top w:val="nil"/>
              <w:left w:val="nil"/>
              <w:bottom w:val="nil"/>
              <w:right w:val="nil"/>
            </w:tcBorders>
            <w:noWrap/>
            <w:vAlign w:val="bottom"/>
            <w:hideMark/>
          </w:tcPr>
          <w:p w14:paraId="57C89102"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1332" w:type="dxa"/>
            <w:tcBorders>
              <w:top w:val="nil"/>
              <w:left w:val="nil"/>
              <w:bottom w:val="nil"/>
              <w:right w:val="nil"/>
            </w:tcBorders>
            <w:noWrap/>
            <w:vAlign w:val="bottom"/>
            <w:hideMark/>
          </w:tcPr>
          <w:p w14:paraId="446FD13E"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1789" w:type="dxa"/>
            <w:tcBorders>
              <w:top w:val="nil"/>
              <w:left w:val="nil"/>
              <w:bottom w:val="nil"/>
              <w:right w:val="nil"/>
            </w:tcBorders>
            <w:noWrap/>
            <w:vAlign w:val="bottom"/>
            <w:hideMark/>
          </w:tcPr>
          <w:p w14:paraId="10BB175C"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875" w:type="dxa"/>
            <w:tcBorders>
              <w:top w:val="nil"/>
              <w:left w:val="nil"/>
              <w:bottom w:val="nil"/>
              <w:right w:val="nil"/>
            </w:tcBorders>
            <w:noWrap/>
            <w:vAlign w:val="bottom"/>
            <w:hideMark/>
          </w:tcPr>
          <w:p w14:paraId="747BE41C"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c>
          <w:tcPr>
            <w:tcW w:w="1682" w:type="dxa"/>
            <w:tcBorders>
              <w:top w:val="nil"/>
              <w:left w:val="nil"/>
              <w:bottom w:val="nil"/>
              <w:right w:val="nil"/>
            </w:tcBorders>
            <w:noWrap/>
            <w:vAlign w:val="bottom"/>
            <w:hideMark/>
          </w:tcPr>
          <w:p w14:paraId="4FEAEF25"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0.800</w:t>
            </w:r>
          </w:p>
        </w:tc>
      </w:tr>
      <w:tr w:rsidR="00B73B61" w:rsidRPr="00B73B61" w14:paraId="69A67C33" w14:textId="77777777" w:rsidTr="00BB10CE">
        <w:trPr>
          <w:trHeight w:val="277"/>
          <w:jc w:val="center"/>
        </w:trPr>
        <w:tc>
          <w:tcPr>
            <w:tcW w:w="1494" w:type="dxa"/>
            <w:tcBorders>
              <w:top w:val="nil"/>
              <w:left w:val="nil"/>
              <w:bottom w:val="nil"/>
              <w:right w:val="nil"/>
            </w:tcBorders>
            <w:noWrap/>
            <w:vAlign w:val="center"/>
            <w:hideMark/>
          </w:tcPr>
          <w:p w14:paraId="31701404"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w:t>
            </w:r>
          </w:p>
        </w:tc>
        <w:tc>
          <w:tcPr>
            <w:tcW w:w="1756" w:type="dxa"/>
            <w:tcBorders>
              <w:top w:val="nil"/>
              <w:left w:val="nil"/>
              <w:bottom w:val="nil"/>
              <w:right w:val="nil"/>
            </w:tcBorders>
            <w:noWrap/>
            <w:vAlign w:val="center"/>
            <w:hideMark/>
          </w:tcPr>
          <w:p w14:paraId="33BCA683"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784" w:type="dxa"/>
            <w:tcBorders>
              <w:top w:val="nil"/>
              <w:left w:val="nil"/>
              <w:bottom w:val="nil"/>
              <w:right w:val="nil"/>
            </w:tcBorders>
            <w:noWrap/>
            <w:vAlign w:val="bottom"/>
            <w:hideMark/>
          </w:tcPr>
          <w:p w14:paraId="674CBDE3"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770" w:type="dxa"/>
            <w:tcBorders>
              <w:top w:val="nil"/>
              <w:left w:val="nil"/>
              <w:bottom w:val="nil"/>
              <w:right w:val="nil"/>
            </w:tcBorders>
            <w:noWrap/>
            <w:vAlign w:val="center"/>
            <w:hideMark/>
          </w:tcPr>
          <w:p w14:paraId="061DA68E"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1332" w:type="dxa"/>
            <w:tcBorders>
              <w:top w:val="nil"/>
              <w:left w:val="nil"/>
              <w:bottom w:val="nil"/>
              <w:right w:val="nil"/>
            </w:tcBorders>
            <w:noWrap/>
            <w:vAlign w:val="bottom"/>
            <w:hideMark/>
          </w:tcPr>
          <w:p w14:paraId="3A8B3714"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789" w:type="dxa"/>
            <w:tcBorders>
              <w:top w:val="nil"/>
              <w:left w:val="nil"/>
              <w:bottom w:val="nil"/>
              <w:right w:val="nil"/>
            </w:tcBorders>
            <w:noWrap/>
            <w:vAlign w:val="center"/>
            <w:hideMark/>
          </w:tcPr>
          <w:p w14:paraId="09CCDB87"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Reference</w:t>
            </w:r>
          </w:p>
        </w:tc>
        <w:tc>
          <w:tcPr>
            <w:tcW w:w="875" w:type="dxa"/>
            <w:tcBorders>
              <w:top w:val="nil"/>
              <w:left w:val="nil"/>
              <w:bottom w:val="nil"/>
              <w:right w:val="nil"/>
            </w:tcBorders>
            <w:noWrap/>
            <w:vAlign w:val="bottom"/>
            <w:hideMark/>
          </w:tcPr>
          <w:p w14:paraId="130E74AE" w14:textId="77777777" w:rsidR="00F91BB9" w:rsidRPr="00B73B61" w:rsidRDefault="00F91BB9" w:rsidP="00BB10CE">
            <w:pPr>
              <w:widowControl/>
              <w:snapToGrid w:val="0"/>
              <w:jc w:val="right"/>
              <w:rPr>
                <w:rFonts w:ascii="Times New Roman" w:eastAsia="新細明體" w:hAnsi="Times New Roman" w:cs="Times New Roman"/>
                <w:kern w:val="0"/>
                <w:szCs w:val="24"/>
              </w:rPr>
            </w:pPr>
          </w:p>
        </w:tc>
        <w:tc>
          <w:tcPr>
            <w:tcW w:w="1682" w:type="dxa"/>
            <w:tcBorders>
              <w:top w:val="nil"/>
              <w:left w:val="nil"/>
              <w:bottom w:val="nil"/>
              <w:right w:val="nil"/>
            </w:tcBorders>
            <w:noWrap/>
            <w:vAlign w:val="bottom"/>
            <w:hideMark/>
          </w:tcPr>
          <w:p w14:paraId="2C9EF840" w14:textId="77777777" w:rsidR="00F91BB9" w:rsidRPr="00B73B61" w:rsidRDefault="00F91BB9" w:rsidP="00BB10CE">
            <w:pPr>
              <w:widowControl/>
              <w:snapToGrid w:val="0"/>
              <w:rPr>
                <w:rFonts w:ascii="Times New Roman" w:eastAsia="Times New Roman" w:hAnsi="Times New Roman" w:cs="Times New Roman"/>
                <w:kern w:val="0"/>
                <w:sz w:val="20"/>
                <w:szCs w:val="20"/>
              </w:rPr>
            </w:pPr>
          </w:p>
        </w:tc>
      </w:tr>
      <w:tr w:rsidR="00B73B61" w:rsidRPr="00B73B61" w14:paraId="62648B22" w14:textId="77777777" w:rsidTr="00BB10CE">
        <w:trPr>
          <w:trHeight w:val="277"/>
          <w:jc w:val="center"/>
        </w:trPr>
        <w:tc>
          <w:tcPr>
            <w:tcW w:w="1494" w:type="dxa"/>
            <w:tcBorders>
              <w:top w:val="nil"/>
              <w:left w:val="nil"/>
              <w:bottom w:val="nil"/>
              <w:right w:val="nil"/>
            </w:tcBorders>
            <w:noWrap/>
            <w:vAlign w:val="center"/>
            <w:hideMark/>
          </w:tcPr>
          <w:p w14:paraId="32F79F46"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None</w:t>
            </w:r>
          </w:p>
        </w:tc>
        <w:tc>
          <w:tcPr>
            <w:tcW w:w="1756" w:type="dxa"/>
            <w:tcBorders>
              <w:top w:val="nil"/>
              <w:left w:val="nil"/>
              <w:bottom w:val="nil"/>
              <w:right w:val="nil"/>
            </w:tcBorders>
            <w:noWrap/>
            <w:vAlign w:val="center"/>
            <w:hideMark/>
          </w:tcPr>
          <w:p w14:paraId="60A605BD"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2.17 (1.84–2.56)</w:t>
            </w:r>
          </w:p>
        </w:tc>
        <w:tc>
          <w:tcPr>
            <w:tcW w:w="784" w:type="dxa"/>
            <w:tcBorders>
              <w:top w:val="nil"/>
              <w:left w:val="nil"/>
              <w:bottom w:val="nil"/>
              <w:right w:val="nil"/>
            </w:tcBorders>
            <w:vAlign w:val="center"/>
            <w:hideMark/>
          </w:tcPr>
          <w:p w14:paraId="5C36FE2C"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770" w:type="dxa"/>
            <w:tcBorders>
              <w:top w:val="nil"/>
              <w:left w:val="nil"/>
              <w:bottom w:val="nil"/>
              <w:right w:val="nil"/>
            </w:tcBorders>
            <w:noWrap/>
            <w:vAlign w:val="center"/>
            <w:hideMark/>
          </w:tcPr>
          <w:p w14:paraId="44C1C802"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2.34 (1.70–3.23)</w:t>
            </w:r>
          </w:p>
        </w:tc>
        <w:tc>
          <w:tcPr>
            <w:tcW w:w="1332" w:type="dxa"/>
            <w:tcBorders>
              <w:top w:val="nil"/>
              <w:left w:val="nil"/>
              <w:bottom w:val="nil"/>
              <w:right w:val="nil"/>
            </w:tcBorders>
            <w:vAlign w:val="center"/>
            <w:hideMark/>
          </w:tcPr>
          <w:p w14:paraId="5922CF63"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789" w:type="dxa"/>
            <w:tcBorders>
              <w:top w:val="nil"/>
              <w:left w:val="nil"/>
              <w:bottom w:val="nil"/>
              <w:right w:val="nil"/>
            </w:tcBorders>
            <w:noWrap/>
            <w:vAlign w:val="center"/>
            <w:hideMark/>
          </w:tcPr>
          <w:p w14:paraId="277B00ED"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2.05 (1.56–2.69)</w:t>
            </w:r>
          </w:p>
        </w:tc>
        <w:tc>
          <w:tcPr>
            <w:tcW w:w="875" w:type="dxa"/>
            <w:tcBorders>
              <w:top w:val="nil"/>
              <w:left w:val="nil"/>
              <w:bottom w:val="nil"/>
              <w:right w:val="nil"/>
            </w:tcBorders>
            <w:vAlign w:val="center"/>
            <w:hideMark/>
          </w:tcPr>
          <w:p w14:paraId="34DF5685"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&lt;0.001</w:t>
            </w:r>
          </w:p>
        </w:tc>
        <w:tc>
          <w:tcPr>
            <w:tcW w:w="1682" w:type="dxa"/>
            <w:tcBorders>
              <w:top w:val="nil"/>
              <w:left w:val="nil"/>
              <w:bottom w:val="nil"/>
              <w:right w:val="nil"/>
            </w:tcBorders>
            <w:noWrap/>
            <w:vAlign w:val="bottom"/>
            <w:hideMark/>
          </w:tcPr>
          <w:p w14:paraId="7706FEA9"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79C7E739" w14:textId="77777777" w:rsidTr="00BB10CE">
        <w:trPr>
          <w:trHeight w:val="277"/>
          <w:jc w:val="center"/>
        </w:trPr>
        <w:tc>
          <w:tcPr>
            <w:tcW w:w="1494" w:type="dxa"/>
            <w:tcBorders>
              <w:top w:val="nil"/>
              <w:left w:val="nil"/>
              <w:right w:val="nil"/>
            </w:tcBorders>
            <w:noWrap/>
            <w:vAlign w:val="center"/>
            <w:hideMark/>
          </w:tcPr>
          <w:p w14:paraId="463A8D5D"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3-4</w:t>
            </w:r>
          </w:p>
        </w:tc>
        <w:tc>
          <w:tcPr>
            <w:tcW w:w="1756" w:type="dxa"/>
            <w:tcBorders>
              <w:top w:val="nil"/>
              <w:left w:val="nil"/>
              <w:right w:val="nil"/>
            </w:tcBorders>
            <w:noWrap/>
            <w:vAlign w:val="center"/>
            <w:hideMark/>
          </w:tcPr>
          <w:p w14:paraId="4F4E05D8"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1.63 (1.06–2.49)</w:t>
            </w:r>
          </w:p>
        </w:tc>
        <w:tc>
          <w:tcPr>
            <w:tcW w:w="784" w:type="dxa"/>
            <w:tcBorders>
              <w:top w:val="nil"/>
              <w:left w:val="nil"/>
              <w:right w:val="nil"/>
            </w:tcBorders>
            <w:vAlign w:val="center"/>
            <w:hideMark/>
          </w:tcPr>
          <w:p w14:paraId="7F43203B"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0.024</w:t>
            </w:r>
          </w:p>
        </w:tc>
        <w:tc>
          <w:tcPr>
            <w:tcW w:w="1770" w:type="dxa"/>
            <w:tcBorders>
              <w:top w:val="nil"/>
              <w:left w:val="nil"/>
              <w:right w:val="nil"/>
            </w:tcBorders>
            <w:noWrap/>
            <w:vAlign w:val="center"/>
            <w:hideMark/>
          </w:tcPr>
          <w:p w14:paraId="4D3885CC"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1.18 (0.48–2.90)</w:t>
            </w:r>
          </w:p>
        </w:tc>
        <w:tc>
          <w:tcPr>
            <w:tcW w:w="1332" w:type="dxa"/>
            <w:tcBorders>
              <w:top w:val="nil"/>
              <w:left w:val="nil"/>
              <w:right w:val="nil"/>
            </w:tcBorders>
            <w:vAlign w:val="center"/>
            <w:hideMark/>
          </w:tcPr>
          <w:p w14:paraId="0C71C173"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0.718</w:t>
            </w:r>
          </w:p>
        </w:tc>
        <w:tc>
          <w:tcPr>
            <w:tcW w:w="1789" w:type="dxa"/>
            <w:tcBorders>
              <w:top w:val="nil"/>
              <w:left w:val="nil"/>
              <w:right w:val="nil"/>
            </w:tcBorders>
            <w:noWrap/>
            <w:vAlign w:val="center"/>
            <w:hideMark/>
          </w:tcPr>
          <w:p w14:paraId="03170032"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1.80 (0.97–3.33)</w:t>
            </w:r>
          </w:p>
        </w:tc>
        <w:tc>
          <w:tcPr>
            <w:tcW w:w="875" w:type="dxa"/>
            <w:tcBorders>
              <w:top w:val="nil"/>
              <w:left w:val="nil"/>
              <w:right w:val="nil"/>
            </w:tcBorders>
            <w:vAlign w:val="center"/>
            <w:hideMark/>
          </w:tcPr>
          <w:p w14:paraId="246F201C"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0.061</w:t>
            </w:r>
          </w:p>
        </w:tc>
        <w:tc>
          <w:tcPr>
            <w:tcW w:w="1682" w:type="dxa"/>
            <w:tcBorders>
              <w:top w:val="nil"/>
              <w:left w:val="nil"/>
              <w:right w:val="nil"/>
            </w:tcBorders>
            <w:noWrap/>
            <w:vAlign w:val="bottom"/>
            <w:hideMark/>
          </w:tcPr>
          <w:p w14:paraId="562F9083"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r w:rsidR="00B73B61" w:rsidRPr="00B73B61" w14:paraId="4B2804FC" w14:textId="77777777" w:rsidTr="00BB10CE">
        <w:trPr>
          <w:trHeight w:val="291"/>
          <w:jc w:val="center"/>
        </w:trPr>
        <w:tc>
          <w:tcPr>
            <w:tcW w:w="1494" w:type="dxa"/>
            <w:tcBorders>
              <w:top w:val="nil"/>
              <w:left w:val="nil"/>
              <w:bottom w:val="single" w:sz="12" w:space="0" w:color="auto"/>
              <w:right w:val="nil"/>
            </w:tcBorders>
            <w:noWrap/>
            <w:vAlign w:val="center"/>
            <w:hideMark/>
          </w:tcPr>
          <w:p w14:paraId="04FE7CA8" w14:textId="77777777" w:rsidR="00F91BB9" w:rsidRPr="00B73B61" w:rsidRDefault="00F91BB9" w:rsidP="00BB10CE">
            <w:pPr>
              <w:widowControl/>
              <w:snapToGrid w:val="0"/>
              <w:ind w:firstLineChars="100" w:firstLine="240"/>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&gt;4</w:t>
            </w:r>
          </w:p>
        </w:tc>
        <w:tc>
          <w:tcPr>
            <w:tcW w:w="1756" w:type="dxa"/>
            <w:tcBorders>
              <w:top w:val="nil"/>
              <w:left w:val="nil"/>
              <w:bottom w:val="single" w:sz="12" w:space="0" w:color="auto"/>
              <w:right w:val="nil"/>
            </w:tcBorders>
            <w:noWrap/>
            <w:vAlign w:val="center"/>
            <w:hideMark/>
          </w:tcPr>
          <w:p w14:paraId="3200F1C1"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1.50 (1.16–1.95)</w:t>
            </w:r>
          </w:p>
        </w:tc>
        <w:tc>
          <w:tcPr>
            <w:tcW w:w="784" w:type="dxa"/>
            <w:tcBorders>
              <w:top w:val="nil"/>
              <w:left w:val="nil"/>
              <w:bottom w:val="single" w:sz="12" w:space="0" w:color="auto"/>
              <w:right w:val="nil"/>
            </w:tcBorders>
            <w:vAlign w:val="center"/>
            <w:hideMark/>
          </w:tcPr>
          <w:p w14:paraId="69473FD8"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0.002</w:t>
            </w:r>
          </w:p>
        </w:tc>
        <w:tc>
          <w:tcPr>
            <w:tcW w:w="1770" w:type="dxa"/>
            <w:tcBorders>
              <w:top w:val="nil"/>
              <w:left w:val="nil"/>
              <w:bottom w:val="single" w:sz="12" w:space="0" w:color="auto"/>
              <w:right w:val="nil"/>
            </w:tcBorders>
            <w:noWrap/>
            <w:vAlign w:val="center"/>
            <w:hideMark/>
          </w:tcPr>
          <w:p w14:paraId="6D692D4A"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1.32 (0.79–2.22)</w:t>
            </w:r>
          </w:p>
        </w:tc>
        <w:tc>
          <w:tcPr>
            <w:tcW w:w="1332" w:type="dxa"/>
            <w:tcBorders>
              <w:top w:val="nil"/>
              <w:left w:val="nil"/>
              <w:bottom w:val="single" w:sz="12" w:space="0" w:color="auto"/>
              <w:right w:val="nil"/>
            </w:tcBorders>
            <w:vAlign w:val="center"/>
            <w:hideMark/>
          </w:tcPr>
          <w:p w14:paraId="76FB5854"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0.29</w:t>
            </w:r>
            <w:r w:rsidRPr="00B73B61">
              <w:rPr>
                <w:rFonts w:ascii="Times New Roman" w:eastAsia="新細明體" w:hAnsi="Times New Roman" w:cs="Times New Roman" w:hint="eastAsia"/>
                <w:kern w:val="0"/>
                <w:szCs w:val="24"/>
              </w:rPr>
              <w:t>3</w:t>
            </w:r>
          </w:p>
        </w:tc>
        <w:tc>
          <w:tcPr>
            <w:tcW w:w="1789" w:type="dxa"/>
            <w:tcBorders>
              <w:top w:val="nil"/>
              <w:left w:val="nil"/>
              <w:bottom w:val="single" w:sz="12" w:space="0" w:color="auto"/>
              <w:right w:val="nil"/>
            </w:tcBorders>
            <w:noWrap/>
            <w:vAlign w:val="center"/>
            <w:hideMark/>
          </w:tcPr>
          <w:p w14:paraId="237896D0" w14:textId="77777777" w:rsidR="00F91BB9" w:rsidRPr="00B73B61" w:rsidRDefault="00F91BB9" w:rsidP="00BB10CE">
            <w:pPr>
              <w:widowControl/>
              <w:snapToGrid w:val="0"/>
              <w:jc w:val="right"/>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1.18 (0.78–1.77)</w:t>
            </w:r>
          </w:p>
        </w:tc>
        <w:tc>
          <w:tcPr>
            <w:tcW w:w="875" w:type="dxa"/>
            <w:tcBorders>
              <w:top w:val="nil"/>
              <w:left w:val="nil"/>
              <w:bottom w:val="single" w:sz="12" w:space="0" w:color="auto"/>
              <w:right w:val="nil"/>
            </w:tcBorders>
            <w:vAlign w:val="center"/>
            <w:hideMark/>
          </w:tcPr>
          <w:p w14:paraId="643E6C9F" w14:textId="77777777" w:rsidR="00F91BB9" w:rsidRPr="00B73B61" w:rsidRDefault="00F91BB9" w:rsidP="00BB10CE">
            <w:pPr>
              <w:widowControl/>
              <w:snapToGrid w:val="0"/>
              <w:jc w:val="center"/>
              <w:rPr>
                <w:rFonts w:ascii="Times New Roman" w:eastAsia="新細明體" w:hAnsi="Times New Roman" w:cs="Times New Roman"/>
                <w:kern w:val="0"/>
                <w:szCs w:val="24"/>
              </w:rPr>
            </w:pPr>
            <w:r w:rsidRPr="00B73B61">
              <w:rPr>
                <w:rFonts w:ascii="Times New Roman" w:eastAsia="新細明體" w:hAnsi="Times New Roman" w:cs="Times New Roman"/>
                <w:kern w:val="0"/>
                <w:szCs w:val="24"/>
              </w:rPr>
              <w:t>0.438</w:t>
            </w:r>
          </w:p>
        </w:tc>
        <w:tc>
          <w:tcPr>
            <w:tcW w:w="1682" w:type="dxa"/>
            <w:tcBorders>
              <w:top w:val="nil"/>
              <w:left w:val="nil"/>
              <w:bottom w:val="single" w:sz="12" w:space="0" w:color="auto"/>
              <w:right w:val="single" w:sz="8" w:space="0" w:color="C1C1C1"/>
            </w:tcBorders>
            <w:noWrap/>
            <w:vAlign w:val="center"/>
            <w:hideMark/>
          </w:tcPr>
          <w:p w14:paraId="49D9FF68" w14:textId="77777777" w:rsidR="00F91BB9" w:rsidRPr="00B73B61" w:rsidRDefault="00F91BB9" w:rsidP="00BB10CE">
            <w:pPr>
              <w:widowControl/>
              <w:snapToGrid w:val="0"/>
              <w:jc w:val="center"/>
              <w:rPr>
                <w:rFonts w:ascii="Times New Roman" w:eastAsia="新細明體" w:hAnsi="Times New Roman" w:cs="Times New Roman"/>
                <w:kern w:val="0"/>
                <w:szCs w:val="24"/>
              </w:rPr>
            </w:pPr>
          </w:p>
        </w:tc>
      </w:tr>
    </w:tbl>
    <w:p w14:paraId="595406F8" w14:textId="77777777" w:rsidR="00F91BB9" w:rsidRPr="00B73B61" w:rsidRDefault="00F91BB9" w:rsidP="00F91BB9">
      <w:pPr>
        <w:snapToGrid w:val="0"/>
        <w:jc w:val="both"/>
        <w:rPr>
          <w:rFonts w:ascii="Times New Roman" w:hAnsi="Times New Roman" w:cs="Times New Roman"/>
          <w:sz w:val="20"/>
          <w:szCs w:val="18"/>
        </w:rPr>
      </w:pPr>
      <w:r w:rsidRPr="00B73B61">
        <w:rPr>
          <w:rFonts w:ascii="Times New Roman" w:hAnsi="Times New Roman" w:cs="Times New Roman"/>
          <w:sz w:val="20"/>
          <w:szCs w:val="18"/>
        </w:rPr>
        <w:t>Low: monthly income less than less than NT$25,000. Medium: monthly income NT$25,000 to NT$39,999. High: monthly income NT$40,000 or more.</w:t>
      </w:r>
    </w:p>
    <w:p w14:paraId="079C469E" w14:textId="77777777" w:rsidR="00F91BB9" w:rsidRPr="00B73B61" w:rsidRDefault="00F91BB9" w:rsidP="00F91BB9">
      <w:pPr>
        <w:snapToGrid w:val="0"/>
        <w:jc w:val="both"/>
        <w:rPr>
          <w:rFonts w:ascii="Times New Roman" w:hAnsi="Times New Roman" w:cs="Times New Roman"/>
          <w:sz w:val="20"/>
          <w:szCs w:val="18"/>
        </w:rPr>
      </w:pPr>
      <w:r w:rsidRPr="00B73B61">
        <w:rPr>
          <w:rFonts w:ascii="Times New Roman" w:hAnsi="Times New Roman" w:cs="Times New Roman"/>
          <w:sz w:val="20"/>
          <w:szCs w:val="18"/>
        </w:rPr>
        <w:t>aOR: Adjusted for age, hypertension, hyperlipidemia, chronic liver disease, chronic kidney disease, diabetes mellitus, chronic obstructive pulmonary disease, ischemic heart disease, stroke, obesity, benign mammary dysplasia, other disorders of breast, benign neoplasm of breast, and mammography.</w:t>
      </w:r>
    </w:p>
    <w:p w14:paraId="114DCBCE" w14:textId="77777777" w:rsidR="00F91BB9" w:rsidRPr="00B73B61" w:rsidRDefault="00F91BB9" w:rsidP="00F91BB9">
      <w:pPr>
        <w:snapToGrid w:val="0"/>
        <w:jc w:val="both"/>
        <w:rPr>
          <w:rFonts w:ascii="Times New Roman" w:hAnsi="Times New Roman" w:cs="Times New Roman"/>
          <w:sz w:val="20"/>
          <w:szCs w:val="18"/>
        </w:rPr>
      </w:pPr>
      <w:r w:rsidRPr="00B73B61">
        <w:rPr>
          <w:rFonts w:ascii="Times New Roman" w:hAnsi="Times New Roman" w:cs="Times New Roman"/>
          <w:sz w:val="20"/>
          <w:szCs w:val="18"/>
        </w:rPr>
        <w:t>Time: Defined as last mammography to the index date (years).</w:t>
      </w:r>
    </w:p>
    <w:p w14:paraId="70905E59" w14:textId="77777777" w:rsidR="00F91BB9" w:rsidRPr="00B73B61" w:rsidRDefault="00F91BB9" w:rsidP="00F91BB9">
      <w:pPr>
        <w:snapToGrid w:val="0"/>
        <w:rPr>
          <w:rFonts w:ascii="Times New Roman" w:eastAsia="標楷體" w:hAnsi="Times New Roman" w:cs="Times New Roman"/>
          <w:bCs/>
          <w:noProof/>
          <w:szCs w:val="24"/>
        </w:rPr>
      </w:pPr>
    </w:p>
    <w:p w14:paraId="1E3318E6" w14:textId="77777777" w:rsidR="001B1123" w:rsidRPr="00B73B61" w:rsidRDefault="001B1123"/>
    <w:sectPr w:rsidR="001B1123" w:rsidRPr="00B73B61" w:rsidSect="00F91BB9">
      <w:footerReference w:type="default" r:id="rId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384A5" w14:textId="77777777" w:rsidR="00B73B61" w:rsidRDefault="00B73B61">
      <w:r>
        <w:separator/>
      </w:r>
    </w:p>
  </w:endnote>
  <w:endnote w:type="continuationSeparator" w:id="0">
    <w:p w14:paraId="360DD55B" w14:textId="77777777" w:rsidR="00B73B61" w:rsidRDefault="00B73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138481"/>
      <w:docPartObj>
        <w:docPartGallery w:val="Page Numbers (Bottom of Page)"/>
        <w:docPartUnique/>
      </w:docPartObj>
    </w:sdtPr>
    <w:sdtEndPr/>
    <w:sdtContent>
      <w:p w14:paraId="6D80653B" w14:textId="77777777" w:rsidR="00F91BB9" w:rsidRDefault="00F91BB9">
        <w:pPr>
          <w:pStyle w:val="ae"/>
          <w:jc w:val="center"/>
        </w:pPr>
        <w:r>
          <w:fldChar w:fldCharType="begin"/>
        </w:r>
        <w:r>
          <w:instrText>PAGE   \* MERGEFORMAT</w:instrText>
        </w:r>
        <w:r>
          <w:fldChar w:fldCharType="separate"/>
        </w:r>
        <w:r w:rsidRPr="00236FE0">
          <w:rPr>
            <w:noProof/>
            <w:lang w:val="zh-TW"/>
          </w:rPr>
          <w:t>21</w:t>
        </w:r>
        <w:r>
          <w:fldChar w:fldCharType="end"/>
        </w:r>
      </w:p>
    </w:sdtContent>
  </w:sdt>
  <w:p w14:paraId="71B86DA9" w14:textId="77777777" w:rsidR="00F91BB9" w:rsidRDefault="00F91BB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51B39" w14:textId="77777777" w:rsidR="00B73B61" w:rsidRDefault="00B73B61">
      <w:r>
        <w:separator/>
      </w:r>
    </w:p>
  </w:footnote>
  <w:footnote w:type="continuationSeparator" w:id="0">
    <w:p w14:paraId="274DCC44" w14:textId="77777777" w:rsidR="00B73B61" w:rsidRDefault="00B73B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BB9"/>
    <w:rsid w:val="001B1123"/>
    <w:rsid w:val="00227CE0"/>
    <w:rsid w:val="0038442D"/>
    <w:rsid w:val="003B7C85"/>
    <w:rsid w:val="004A1B6C"/>
    <w:rsid w:val="00742F6E"/>
    <w:rsid w:val="00B73B61"/>
    <w:rsid w:val="00C47716"/>
    <w:rsid w:val="00CC0F9C"/>
    <w:rsid w:val="00EA3AB5"/>
    <w:rsid w:val="00F91B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51272"/>
  <w15:chartTrackingRefBased/>
  <w15:docId w15:val="{DA035583-1803-4C86-9D80-D671531FA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BB9"/>
    <w:pPr>
      <w:widowControl w:val="0"/>
      <w:spacing w:after="0" w:line="240" w:lineRule="auto"/>
    </w:pPr>
    <w:rPr>
      <w:szCs w:val="22"/>
      <w14:ligatures w14:val="none"/>
    </w:rPr>
  </w:style>
  <w:style w:type="paragraph" w:styleId="1">
    <w:name w:val="heading 1"/>
    <w:basedOn w:val="a"/>
    <w:next w:val="a"/>
    <w:link w:val="10"/>
    <w:uiPriority w:val="9"/>
    <w:qFormat/>
    <w:rsid w:val="00F91BB9"/>
    <w:pPr>
      <w:keepNext/>
      <w:keepLines/>
      <w:spacing w:before="480" w:after="80" w:line="278" w:lineRule="auto"/>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F91BB9"/>
    <w:pPr>
      <w:keepNext/>
      <w:keepLines/>
      <w:spacing w:before="160" w:after="80" w:line="278" w:lineRule="auto"/>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F91BB9"/>
    <w:pPr>
      <w:keepNext/>
      <w:keepLines/>
      <w:spacing w:before="160" w:after="40" w:line="278" w:lineRule="auto"/>
      <w:outlineLvl w:val="2"/>
    </w:pPr>
    <w:rPr>
      <w:rFonts w:eastAsiaTheme="majorEastAsia"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F91BB9"/>
    <w:pPr>
      <w:keepNext/>
      <w:keepLines/>
      <w:spacing w:before="160" w:after="40" w:line="278" w:lineRule="auto"/>
      <w:outlineLvl w:val="3"/>
    </w:pPr>
    <w:rPr>
      <w:rFonts w:eastAsiaTheme="majorEastAsia"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F91BB9"/>
    <w:pPr>
      <w:keepNext/>
      <w:keepLines/>
      <w:spacing w:before="80" w:after="40" w:line="278" w:lineRule="auto"/>
      <w:outlineLvl w:val="4"/>
    </w:pPr>
    <w:rPr>
      <w:rFonts w:eastAsiaTheme="majorEastAsia" w:cstheme="majorBidi"/>
      <w:color w:val="2F5496" w:themeColor="accent1" w:themeShade="BF"/>
      <w:szCs w:val="24"/>
      <w14:ligatures w14:val="standardContextual"/>
    </w:rPr>
  </w:style>
  <w:style w:type="paragraph" w:styleId="6">
    <w:name w:val="heading 6"/>
    <w:basedOn w:val="a"/>
    <w:next w:val="a"/>
    <w:link w:val="60"/>
    <w:uiPriority w:val="9"/>
    <w:semiHidden/>
    <w:unhideWhenUsed/>
    <w:qFormat/>
    <w:rsid w:val="00F91BB9"/>
    <w:pPr>
      <w:keepNext/>
      <w:keepLines/>
      <w:spacing w:before="40" w:line="278" w:lineRule="auto"/>
      <w:outlineLvl w:val="5"/>
    </w:pPr>
    <w:rPr>
      <w:rFonts w:eastAsiaTheme="majorEastAsia" w:cstheme="majorBidi"/>
      <w:color w:val="595959" w:themeColor="text1" w:themeTint="A6"/>
      <w:szCs w:val="24"/>
      <w14:ligatures w14:val="standardContextual"/>
    </w:rPr>
  </w:style>
  <w:style w:type="paragraph" w:styleId="7">
    <w:name w:val="heading 7"/>
    <w:basedOn w:val="a"/>
    <w:next w:val="a"/>
    <w:link w:val="70"/>
    <w:uiPriority w:val="9"/>
    <w:semiHidden/>
    <w:unhideWhenUsed/>
    <w:qFormat/>
    <w:rsid w:val="00F91BB9"/>
    <w:pPr>
      <w:keepNext/>
      <w:keepLines/>
      <w:spacing w:before="40" w:line="278" w:lineRule="auto"/>
      <w:ind w:leftChars="100" w:left="100"/>
      <w:outlineLvl w:val="6"/>
    </w:pPr>
    <w:rPr>
      <w:rFonts w:eastAsiaTheme="majorEastAsia" w:cstheme="majorBidi"/>
      <w:color w:val="595959" w:themeColor="text1" w:themeTint="A6"/>
      <w:szCs w:val="24"/>
      <w14:ligatures w14:val="standardContextual"/>
    </w:rPr>
  </w:style>
  <w:style w:type="paragraph" w:styleId="8">
    <w:name w:val="heading 8"/>
    <w:basedOn w:val="a"/>
    <w:next w:val="a"/>
    <w:link w:val="80"/>
    <w:uiPriority w:val="9"/>
    <w:semiHidden/>
    <w:unhideWhenUsed/>
    <w:qFormat/>
    <w:rsid w:val="00F91BB9"/>
    <w:pPr>
      <w:keepNext/>
      <w:keepLines/>
      <w:spacing w:before="40" w:line="278" w:lineRule="auto"/>
      <w:ind w:leftChars="200" w:left="200"/>
      <w:outlineLvl w:val="7"/>
    </w:pPr>
    <w:rPr>
      <w:rFonts w:eastAsiaTheme="majorEastAsia" w:cstheme="majorBidi"/>
      <w:color w:val="272727" w:themeColor="text1" w:themeTint="D8"/>
      <w:szCs w:val="24"/>
      <w14:ligatures w14:val="standardContextual"/>
    </w:rPr>
  </w:style>
  <w:style w:type="paragraph" w:styleId="9">
    <w:name w:val="heading 9"/>
    <w:basedOn w:val="a"/>
    <w:next w:val="a"/>
    <w:link w:val="90"/>
    <w:uiPriority w:val="9"/>
    <w:semiHidden/>
    <w:unhideWhenUsed/>
    <w:qFormat/>
    <w:rsid w:val="00F91BB9"/>
    <w:pPr>
      <w:keepNext/>
      <w:keepLines/>
      <w:spacing w:before="40" w:line="278" w:lineRule="auto"/>
      <w:ind w:leftChars="300" w:left="300"/>
      <w:outlineLvl w:val="8"/>
    </w:pPr>
    <w:rPr>
      <w:rFonts w:eastAsiaTheme="majorEastAsia" w:cstheme="majorBidi"/>
      <w:color w:val="272727" w:themeColor="text1" w:themeTint="D8"/>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F91BB9"/>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F91BB9"/>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F91BB9"/>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F91BB9"/>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F91BB9"/>
    <w:rPr>
      <w:rFonts w:eastAsiaTheme="majorEastAsia" w:cstheme="majorBidi"/>
      <w:color w:val="2F5496" w:themeColor="accent1" w:themeShade="BF"/>
    </w:rPr>
  </w:style>
  <w:style w:type="character" w:customStyle="1" w:styleId="60">
    <w:name w:val="標題 6 字元"/>
    <w:basedOn w:val="a0"/>
    <w:link w:val="6"/>
    <w:uiPriority w:val="9"/>
    <w:semiHidden/>
    <w:rsid w:val="00F91BB9"/>
    <w:rPr>
      <w:rFonts w:eastAsiaTheme="majorEastAsia" w:cstheme="majorBidi"/>
      <w:color w:val="595959" w:themeColor="text1" w:themeTint="A6"/>
    </w:rPr>
  </w:style>
  <w:style w:type="character" w:customStyle="1" w:styleId="70">
    <w:name w:val="標題 7 字元"/>
    <w:basedOn w:val="a0"/>
    <w:link w:val="7"/>
    <w:uiPriority w:val="9"/>
    <w:semiHidden/>
    <w:rsid w:val="00F91BB9"/>
    <w:rPr>
      <w:rFonts w:eastAsiaTheme="majorEastAsia" w:cstheme="majorBidi"/>
      <w:color w:val="595959" w:themeColor="text1" w:themeTint="A6"/>
    </w:rPr>
  </w:style>
  <w:style w:type="character" w:customStyle="1" w:styleId="80">
    <w:name w:val="標題 8 字元"/>
    <w:basedOn w:val="a0"/>
    <w:link w:val="8"/>
    <w:uiPriority w:val="9"/>
    <w:semiHidden/>
    <w:rsid w:val="00F91BB9"/>
    <w:rPr>
      <w:rFonts w:eastAsiaTheme="majorEastAsia" w:cstheme="majorBidi"/>
      <w:color w:val="272727" w:themeColor="text1" w:themeTint="D8"/>
    </w:rPr>
  </w:style>
  <w:style w:type="character" w:customStyle="1" w:styleId="90">
    <w:name w:val="標題 9 字元"/>
    <w:basedOn w:val="a0"/>
    <w:link w:val="9"/>
    <w:uiPriority w:val="9"/>
    <w:semiHidden/>
    <w:rsid w:val="00F91BB9"/>
    <w:rPr>
      <w:rFonts w:eastAsiaTheme="majorEastAsia" w:cstheme="majorBidi"/>
      <w:color w:val="272727" w:themeColor="text1" w:themeTint="D8"/>
    </w:rPr>
  </w:style>
  <w:style w:type="paragraph" w:styleId="a3">
    <w:name w:val="Title"/>
    <w:basedOn w:val="a"/>
    <w:next w:val="a"/>
    <w:link w:val="a4"/>
    <w:uiPriority w:val="10"/>
    <w:qFormat/>
    <w:rsid w:val="00F91BB9"/>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標題 字元"/>
    <w:basedOn w:val="a0"/>
    <w:link w:val="a3"/>
    <w:uiPriority w:val="10"/>
    <w:rsid w:val="00F91B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1BB9"/>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標題 字元"/>
    <w:basedOn w:val="a0"/>
    <w:link w:val="a5"/>
    <w:uiPriority w:val="11"/>
    <w:rsid w:val="00F91B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1BB9"/>
    <w:pPr>
      <w:spacing w:before="160" w:after="160" w:line="278" w:lineRule="auto"/>
      <w:jc w:val="center"/>
    </w:pPr>
    <w:rPr>
      <w:i/>
      <w:iCs/>
      <w:color w:val="404040" w:themeColor="text1" w:themeTint="BF"/>
      <w:szCs w:val="24"/>
      <w14:ligatures w14:val="standardContextual"/>
    </w:rPr>
  </w:style>
  <w:style w:type="character" w:customStyle="1" w:styleId="a8">
    <w:name w:val="引文 字元"/>
    <w:basedOn w:val="a0"/>
    <w:link w:val="a7"/>
    <w:uiPriority w:val="29"/>
    <w:rsid w:val="00F91BB9"/>
    <w:rPr>
      <w:i/>
      <w:iCs/>
      <w:color w:val="404040" w:themeColor="text1" w:themeTint="BF"/>
    </w:rPr>
  </w:style>
  <w:style w:type="paragraph" w:styleId="a9">
    <w:name w:val="List Paragraph"/>
    <w:basedOn w:val="a"/>
    <w:uiPriority w:val="34"/>
    <w:qFormat/>
    <w:rsid w:val="00F91BB9"/>
    <w:pPr>
      <w:spacing w:after="160" w:line="278" w:lineRule="auto"/>
      <w:ind w:left="720"/>
      <w:contextualSpacing/>
    </w:pPr>
    <w:rPr>
      <w:szCs w:val="24"/>
      <w14:ligatures w14:val="standardContextual"/>
    </w:rPr>
  </w:style>
  <w:style w:type="character" w:styleId="aa">
    <w:name w:val="Intense Emphasis"/>
    <w:basedOn w:val="a0"/>
    <w:uiPriority w:val="21"/>
    <w:qFormat/>
    <w:rsid w:val="00F91BB9"/>
    <w:rPr>
      <w:i/>
      <w:iCs/>
      <w:color w:val="2F5496" w:themeColor="accent1" w:themeShade="BF"/>
    </w:rPr>
  </w:style>
  <w:style w:type="paragraph" w:styleId="ab">
    <w:name w:val="Intense Quote"/>
    <w:basedOn w:val="a"/>
    <w:next w:val="a"/>
    <w:link w:val="ac"/>
    <w:uiPriority w:val="30"/>
    <w:qFormat/>
    <w:rsid w:val="00F91BB9"/>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Cs w:val="24"/>
      <w14:ligatures w14:val="standardContextual"/>
    </w:rPr>
  </w:style>
  <w:style w:type="character" w:customStyle="1" w:styleId="ac">
    <w:name w:val="鮮明引文 字元"/>
    <w:basedOn w:val="a0"/>
    <w:link w:val="ab"/>
    <w:uiPriority w:val="30"/>
    <w:rsid w:val="00F91BB9"/>
    <w:rPr>
      <w:i/>
      <w:iCs/>
      <w:color w:val="2F5496" w:themeColor="accent1" w:themeShade="BF"/>
    </w:rPr>
  </w:style>
  <w:style w:type="character" w:styleId="ad">
    <w:name w:val="Intense Reference"/>
    <w:basedOn w:val="a0"/>
    <w:uiPriority w:val="32"/>
    <w:qFormat/>
    <w:rsid w:val="00F91BB9"/>
    <w:rPr>
      <w:b/>
      <w:bCs/>
      <w:smallCaps/>
      <w:color w:val="2F5496" w:themeColor="accent1" w:themeShade="BF"/>
      <w:spacing w:val="5"/>
    </w:rPr>
  </w:style>
  <w:style w:type="paragraph" w:styleId="ae">
    <w:name w:val="footer"/>
    <w:basedOn w:val="a"/>
    <w:link w:val="af"/>
    <w:uiPriority w:val="99"/>
    <w:unhideWhenUsed/>
    <w:rsid w:val="00F91BB9"/>
    <w:pPr>
      <w:tabs>
        <w:tab w:val="center" w:pos="4153"/>
        <w:tab w:val="right" w:pos="8306"/>
      </w:tabs>
      <w:snapToGrid w:val="0"/>
    </w:pPr>
    <w:rPr>
      <w:sz w:val="20"/>
      <w:szCs w:val="20"/>
    </w:rPr>
  </w:style>
  <w:style w:type="character" w:customStyle="1" w:styleId="af">
    <w:name w:val="頁尾 字元"/>
    <w:basedOn w:val="a0"/>
    <w:link w:val="ae"/>
    <w:uiPriority w:val="99"/>
    <w:rsid w:val="00F91BB9"/>
    <w:rPr>
      <w:sz w:val="20"/>
      <w:szCs w:val="20"/>
      <w14:ligatures w14:val="none"/>
    </w:rPr>
  </w:style>
  <w:style w:type="table" w:styleId="af0">
    <w:name w:val="Table Grid"/>
    <w:basedOn w:val="a1"/>
    <w:uiPriority w:val="39"/>
    <w:rsid w:val="00F91BB9"/>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line number"/>
    <w:basedOn w:val="a0"/>
    <w:uiPriority w:val="99"/>
    <w:semiHidden/>
    <w:unhideWhenUsed/>
    <w:rsid w:val="00F91BB9"/>
  </w:style>
  <w:style w:type="paragraph" w:styleId="af2">
    <w:name w:val="header"/>
    <w:basedOn w:val="a"/>
    <w:link w:val="af3"/>
    <w:uiPriority w:val="99"/>
    <w:unhideWhenUsed/>
    <w:rsid w:val="00B73B61"/>
    <w:pPr>
      <w:tabs>
        <w:tab w:val="center" w:pos="4153"/>
        <w:tab w:val="right" w:pos="8306"/>
      </w:tabs>
      <w:snapToGrid w:val="0"/>
    </w:pPr>
    <w:rPr>
      <w:sz w:val="20"/>
      <w:szCs w:val="20"/>
    </w:rPr>
  </w:style>
  <w:style w:type="character" w:customStyle="1" w:styleId="af3">
    <w:name w:val="頁首 字元"/>
    <w:basedOn w:val="a0"/>
    <w:link w:val="af2"/>
    <w:uiPriority w:val="99"/>
    <w:rsid w:val="00B73B61"/>
    <w:rPr>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1012</Words>
  <Characters>5770</Characters>
  <Application>Microsoft Office Word</Application>
  <DocSecurity>0</DocSecurity>
  <Lines>48</Lines>
  <Paragraphs>13</Paragraphs>
  <ScaleCrop>false</ScaleCrop>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Yeh</dc:creator>
  <cp:keywords/>
  <dc:description/>
  <cp:lastModifiedBy>Patrick Yeh</cp:lastModifiedBy>
  <cp:revision>2</cp:revision>
  <dcterms:created xsi:type="dcterms:W3CDTF">2026-05-01T15:13:00Z</dcterms:created>
  <dcterms:modified xsi:type="dcterms:W3CDTF">2026-05-01T15:13:00Z</dcterms:modified>
</cp:coreProperties>
</file>