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859BB" w14:textId="6E2547BA" w:rsidR="00341238" w:rsidRPr="00341238" w:rsidRDefault="00341238" w:rsidP="00984B91">
      <w:pPr>
        <w:rPr>
          <w:b/>
          <w:bCs/>
        </w:rPr>
      </w:pPr>
      <w:r w:rsidRPr="00341238">
        <w:rPr>
          <w:b/>
          <w:bCs/>
        </w:rPr>
        <w:t>The MIKAP Questionnaire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"/>
        <w:gridCol w:w="8726"/>
        <w:gridCol w:w="1154"/>
        <w:gridCol w:w="922"/>
        <w:gridCol w:w="922"/>
        <w:gridCol w:w="922"/>
      </w:tblGrid>
      <w:tr w:rsidR="000720E4" w:rsidRPr="000720E4" w14:paraId="75EDE23B" w14:textId="77777777" w:rsidTr="00ED49F5">
        <w:tc>
          <w:tcPr>
            <w:tcW w:w="0" w:type="auto"/>
            <w:gridSpan w:val="2"/>
            <w:vMerge w:val="restart"/>
            <w:hideMark/>
          </w:tcPr>
          <w:p w14:paraId="03B4E4AF" w14:textId="51DD1C3A" w:rsidR="007F319A" w:rsidRPr="000720E4" w:rsidRDefault="007F319A" w:rsidP="00EB31A3">
            <w:pP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  <w:r w:rsidRPr="00341238">
              <w:rPr>
                <w:b/>
                <w:bCs/>
                <w:color w:val="auto"/>
                <w:sz w:val="20"/>
                <w:szCs w:val="20"/>
              </w:rPr>
              <w:t>Item</w:t>
            </w:r>
          </w:p>
        </w:tc>
        <w:tc>
          <w:tcPr>
            <w:tcW w:w="0" w:type="auto"/>
            <w:gridSpan w:val="4"/>
            <w:hideMark/>
          </w:tcPr>
          <w:p w14:paraId="34853924" w14:textId="647E0D03" w:rsidR="007F319A" w:rsidRPr="00341238" w:rsidRDefault="007F319A" w:rsidP="00EB31A3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341238">
              <w:rPr>
                <w:b/>
                <w:bCs/>
                <w:color w:val="auto"/>
                <w:sz w:val="20"/>
                <w:szCs w:val="20"/>
              </w:rPr>
              <w:t>Response</w:t>
            </w:r>
            <w:r w:rsidR="000720E4">
              <w:rPr>
                <w:b/>
                <w:bCs/>
                <w:color w:val="auto"/>
                <w:sz w:val="20"/>
                <w:szCs w:val="20"/>
              </w:rPr>
              <w:t xml:space="preserve"> Rate</w:t>
            </w:r>
          </w:p>
        </w:tc>
      </w:tr>
      <w:tr w:rsidR="000720E4" w:rsidRPr="000720E4" w14:paraId="1976547C" w14:textId="77777777" w:rsidTr="00ED49F5">
        <w:trPr>
          <w:trHeight w:val="35"/>
        </w:trPr>
        <w:tc>
          <w:tcPr>
            <w:tcW w:w="0" w:type="auto"/>
            <w:gridSpan w:val="2"/>
            <w:vMerge/>
            <w:vAlign w:val="center"/>
            <w:hideMark/>
          </w:tcPr>
          <w:p w14:paraId="51D2B4D9" w14:textId="77777777" w:rsidR="007F319A" w:rsidRPr="000720E4" w:rsidRDefault="007F319A" w:rsidP="00EB31A3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7C08AEA" w14:textId="4DB5C851" w:rsidR="007F319A" w:rsidRPr="000720E4" w:rsidRDefault="007F319A" w:rsidP="00EB31A3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 xml:space="preserve">Scoring </w:t>
            </w:r>
          </w:p>
          <w:p w14:paraId="0528F158" w14:textId="3968E25B" w:rsidR="007F319A" w:rsidRPr="00341238" w:rsidRDefault="007F319A" w:rsidP="00EB31A3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EBF6715" w14:textId="77777777" w:rsidR="007F319A" w:rsidRPr="00341238" w:rsidRDefault="007F319A" w:rsidP="00EB31A3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Scoring 2</w:t>
            </w:r>
          </w:p>
        </w:tc>
        <w:tc>
          <w:tcPr>
            <w:tcW w:w="0" w:type="auto"/>
            <w:hideMark/>
          </w:tcPr>
          <w:p w14:paraId="5FE24740" w14:textId="77777777" w:rsidR="007F319A" w:rsidRPr="00341238" w:rsidRDefault="007F319A" w:rsidP="00EB31A3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Scoring 3</w:t>
            </w:r>
          </w:p>
        </w:tc>
        <w:tc>
          <w:tcPr>
            <w:tcW w:w="0" w:type="auto"/>
            <w:hideMark/>
          </w:tcPr>
          <w:p w14:paraId="06D44C0D" w14:textId="77777777" w:rsidR="007F319A" w:rsidRPr="00341238" w:rsidRDefault="007F319A" w:rsidP="00EB31A3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Scoring 4</w:t>
            </w:r>
          </w:p>
        </w:tc>
      </w:tr>
      <w:tr w:rsidR="000720E4" w:rsidRPr="000720E4" w14:paraId="19BB6532" w14:textId="77777777" w:rsidTr="00ED49F5">
        <w:tc>
          <w:tcPr>
            <w:tcW w:w="0" w:type="auto"/>
            <w:vMerge w:val="restart"/>
            <w:textDirection w:val="btLr"/>
          </w:tcPr>
          <w:p w14:paraId="6B93D0A4" w14:textId="5989465D" w:rsidR="007F319A" w:rsidRPr="00341238" w:rsidRDefault="007F319A" w:rsidP="00FF7C6E">
            <w:pPr>
              <w:spacing w:after="0" w:line="240" w:lineRule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0720E4">
              <w:rPr>
                <w:color w:val="auto"/>
                <w:sz w:val="20"/>
                <w:szCs w:val="20"/>
              </w:rPr>
              <w:t>KHOWLEDGE</w:t>
            </w:r>
          </w:p>
        </w:tc>
        <w:tc>
          <w:tcPr>
            <w:tcW w:w="0" w:type="auto"/>
          </w:tcPr>
          <w:p w14:paraId="532D8C86" w14:textId="5AE3604D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Microplastics are "plastic particles smaller than 5 millimeters.</w:t>
            </w:r>
          </w:p>
        </w:tc>
        <w:tc>
          <w:tcPr>
            <w:tcW w:w="0" w:type="auto"/>
            <w:hideMark/>
          </w:tcPr>
          <w:p w14:paraId="20B81B3E" w14:textId="1B70D87A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51F9D025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77B3053D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29DCE149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0720E4" w:rsidRPr="000720E4" w14:paraId="72F3B9CC" w14:textId="77777777" w:rsidTr="00ED49F5">
        <w:tc>
          <w:tcPr>
            <w:tcW w:w="0" w:type="auto"/>
            <w:vMerge/>
          </w:tcPr>
          <w:p w14:paraId="4525E111" w14:textId="5A61AEFE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14:paraId="3AFA93F7" w14:textId="5FF25245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Microplastics are formed from the breakdown of plastic waste and synthetic fibers.</w:t>
            </w:r>
          </w:p>
        </w:tc>
        <w:tc>
          <w:tcPr>
            <w:tcW w:w="0" w:type="auto"/>
            <w:hideMark/>
          </w:tcPr>
          <w:p w14:paraId="593821F7" w14:textId="1574C01B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597BE3EF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00E4348D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4DC0A7D7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0720E4" w:rsidRPr="000720E4" w14:paraId="0B394952" w14:textId="77777777" w:rsidTr="00ED49F5">
        <w:tc>
          <w:tcPr>
            <w:tcW w:w="0" w:type="auto"/>
            <w:vMerge/>
          </w:tcPr>
          <w:p w14:paraId="0B2BB27C" w14:textId="70833BAF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14:paraId="5CDC8C03" w14:textId="6E4B1B46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Microplastics can find their way into drinking water and food.</w:t>
            </w:r>
          </w:p>
        </w:tc>
        <w:tc>
          <w:tcPr>
            <w:tcW w:w="0" w:type="auto"/>
            <w:hideMark/>
          </w:tcPr>
          <w:p w14:paraId="266AFDC4" w14:textId="3A0B4180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7195FCF3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2215F1B0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3EE5A6B5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0720E4" w:rsidRPr="000720E4" w14:paraId="2F6BC9B8" w14:textId="77777777" w:rsidTr="00ED49F5">
        <w:tc>
          <w:tcPr>
            <w:tcW w:w="0" w:type="auto"/>
            <w:vMerge/>
          </w:tcPr>
          <w:p w14:paraId="2FBE80EB" w14:textId="75959A9D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14:paraId="1B14CA24" w14:textId="52623015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Microplastics exist in the air we breathe.</w:t>
            </w:r>
            <w:r w:rsidRPr="00341238"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0" w:type="auto"/>
            <w:hideMark/>
          </w:tcPr>
          <w:p w14:paraId="3A647EB4" w14:textId="13F437FE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3C5D963C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6D594347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1476DF93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0720E4" w:rsidRPr="000720E4" w14:paraId="4052FB9F" w14:textId="77777777" w:rsidTr="00ED49F5">
        <w:tc>
          <w:tcPr>
            <w:tcW w:w="0" w:type="auto"/>
            <w:vMerge/>
          </w:tcPr>
          <w:p w14:paraId="55265DFA" w14:textId="07596490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14:paraId="7500F100" w14:textId="1BDB85F3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Microplastics can be transferred to the human body through skin contact.</w:t>
            </w:r>
          </w:p>
        </w:tc>
        <w:tc>
          <w:tcPr>
            <w:tcW w:w="0" w:type="auto"/>
            <w:hideMark/>
          </w:tcPr>
          <w:p w14:paraId="3BF01A42" w14:textId="079B89C5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052C3909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0C94C6B2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42974586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0720E4" w:rsidRPr="000720E4" w14:paraId="1F6C0434" w14:textId="77777777" w:rsidTr="00ED49F5">
        <w:tc>
          <w:tcPr>
            <w:tcW w:w="0" w:type="auto"/>
            <w:vMerge/>
          </w:tcPr>
          <w:p w14:paraId="4A8BE9B6" w14:textId="0B738E9B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14:paraId="3C832989" w14:textId="4FAE7978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Microplastics are present in cosmetic products (lipstick, exfoliating scrubs, shampoo, sunscreen).</w:t>
            </w:r>
          </w:p>
        </w:tc>
        <w:tc>
          <w:tcPr>
            <w:tcW w:w="0" w:type="auto"/>
            <w:hideMark/>
          </w:tcPr>
          <w:p w14:paraId="7491DAFB" w14:textId="402A942C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1A8AD6A8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5B59AE17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1A789800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0720E4" w:rsidRPr="000720E4" w14:paraId="23D1DA22" w14:textId="77777777" w:rsidTr="00ED49F5">
        <w:tc>
          <w:tcPr>
            <w:tcW w:w="0" w:type="auto"/>
            <w:vMerge/>
          </w:tcPr>
          <w:p w14:paraId="0DEA0E51" w14:textId="6B327CD0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14:paraId="59E7C079" w14:textId="7376C14A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Microplastics are harmful to human health.</w:t>
            </w:r>
          </w:p>
        </w:tc>
        <w:tc>
          <w:tcPr>
            <w:tcW w:w="0" w:type="auto"/>
            <w:hideMark/>
          </w:tcPr>
          <w:p w14:paraId="67340194" w14:textId="0EDD4689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512D87E5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5AC34311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0FF0CC14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0720E4" w:rsidRPr="000720E4" w14:paraId="0852B048" w14:textId="77777777" w:rsidTr="00ED49F5">
        <w:tc>
          <w:tcPr>
            <w:tcW w:w="0" w:type="auto"/>
            <w:vMerge/>
          </w:tcPr>
          <w:p w14:paraId="44AA0D0A" w14:textId="0AEB33B9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14:paraId="7EF12C71" w14:textId="2DE225C6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Microplastics typically affect the digestive, respiratory, and immune systems.</w:t>
            </w:r>
          </w:p>
        </w:tc>
        <w:tc>
          <w:tcPr>
            <w:tcW w:w="0" w:type="auto"/>
            <w:hideMark/>
          </w:tcPr>
          <w:p w14:paraId="4AC3056F" w14:textId="2ACFBF78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36B45422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3F0C69E7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5A479CAE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0720E4" w:rsidRPr="000720E4" w14:paraId="03203A67" w14:textId="77777777" w:rsidTr="00ED49F5">
        <w:tc>
          <w:tcPr>
            <w:tcW w:w="0" w:type="auto"/>
            <w:vMerge/>
          </w:tcPr>
          <w:p w14:paraId="6741714D" w14:textId="7C2BF2EE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14:paraId="71B2A0AB" w14:textId="57CFFA5D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Cigarette filters can release microplastics that are harmful to the environment and human health.</w:t>
            </w:r>
          </w:p>
        </w:tc>
        <w:tc>
          <w:tcPr>
            <w:tcW w:w="0" w:type="auto"/>
            <w:hideMark/>
          </w:tcPr>
          <w:p w14:paraId="54A48B2F" w14:textId="0542E0B1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477C7FB6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0E3C49B4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39E4370A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0720E4" w:rsidRPr="000720E4" w14:paraId="6F2D2393" w14:textId="77777777" w:rsidTr="00ED49F5">
        <w:tc>
          <w:tcPr>
            <w:tcW w:w="0" w:type="auto"/>
            <w:vMerge/>
          </w:tcPr>
          <w:p w14:paraId="066D24A3" w14:textId="3D13938A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14:paraId="365E4336" w14:textId="60C4AF07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Microplastics cannot be found in industrial wastewater.</w:t>
            </w:r>
            <w:r w:rsidRPr="00341238">
              <w:rPr>
                <w:color w:val="auto"/>
                <w:sz w:val="20"/>
                <w:szCs w:val="20"/>
                <w:vertAlign w:val="superscript"/>
              </w:rPr>
              <w:t xml:space="preserve"> (reversed)</w:t>
            </w:r>
          </w:p>
        </w:tc>
        <w:tc>
          <w:tcPr>
            <w:tcW w:w="0" w:type="auto"/>
            <w:hideMark/>
          </w:tcPr>
          <w:p w14:paraId="242342EE" w14:textId="6CCAAD10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77CB7A64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54234C65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69369CE0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0720E4" w:rsidRPr="000720E4" w14:paraId="68AAAD78" w14:textId="77777777" w:rsidTr="00ED49F5">
        <w:tc>
          <w:tcPr>
            <w:tcW w:w="0" w:type="auto"/>
            <w:vMerge/>
          </w:tcPr>
          <w:p w14:paraId="31BAB551" w14:textId="330FF15F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14:paraId="51C004C3" w14:textId="747B994C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Walking on carpets with synthetic fibers can release microplastics that are harmful to human health.</w:t>
            </w:r>
          </w:p>
        </w:tc>
        <w:tc>
          <w:tcPr>
            <w:tcW w:w="0" w:type="auto"/>
            <w:hideMark/>
          </w:tcPr>
          <w:p w14:paraId="62CAA217" w14:textId="594546F5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12B93901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66CC9D60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52BE46B0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0720E4" w:rsidRPr="000720E4" w14:paraId="58A7769F" w14:textId="77777777" w:rsidTr="00ED49F5">
        <w:tc>
          <w:tcPr>
            <w:tcW w:w="0" w:type="auto"/>
            <w:vMerge/>
          </w:tcPr>
          <w:p w14:paraId="76CDC522" w14:textId="05AB93FF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14:paraId="279BC9D5" w14:textId="44B4FF2E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The wear and tear of plastic shoe soles can lead to the release of microplastics.</w:t>
            </w:r>
          </w:p>
        </w:tc>
        <w:tc>
          <w:tcPr>
            <w:tcW w:w="0" w:type="auto"/>
            <w:hideMark/>
          </w:tcPr>
          <w:p w14:paraId="4F10A2CF" w14:textId="4E838BEC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4C42C9F9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394B2914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1373B305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0720E4" w:rsidRPr="000720E4" w14:paraId="25892201" w14:textId="77777777" w:rsidTr="00ED49F5">
        <w:tc>
          <w:tcPr>
            <w:tcW w:w="0" w:type="auto"/>
            <w:vMerge/>
          </w:tcPr>
          <w:p w14:paraId="2B7E8742" w14:textId="22593FE2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14:paraId="303EBB32" w14:textId="6EAE6A3D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Plastic food packaging can release microplastics, posing a health threat.</w:t>
            </w:r>
          </w:p>
        </w:tc>
        <w:tc>
          <w:tcPr>
            <w:tcW w:w="0" w:type="auto"/>
            <w:hideMark/>
          </w:tcPr>
          <w:p w14:paraId="3017AC1F" w14:textId="1E9AB5D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1732DD22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155A19DA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3C9E7206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0720E4" w:rsidRPr="000720E4" w14:paraId="158F4C1A" w14:textId="77777777" w:rsidTr="00ED49F5">
        <w:tc>
          <w:tcPr>
            <w:tcW w:w="0" w:type="auto"/>
            <w:vMerge/>
          </w:tcPr>
          <w:p w14:paraId="18EA4154" w14:textId="54F474F3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14:paraId="2841B78B" w14:textId="342EA0E5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Microplastics are present in both marine and terrestrial (land) environments.</w:t>
            </w:r>
          </w:p>
        </w:tc>
        <w:tc>
          <w:tcPr>
            <w:tcW w:w="0" w:type="auto"/>
            <w:hideMark/>
          </w:tcPr>
          <w:p w14:paraId="6DD8F97F" w14:textId="71A02894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37E87001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6B1D9B5F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69DE7083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-946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"/>
        <w:gridCol w:w="8491"/>
        <w:gridCol w:w="1422"/>
        <w:gridCol w:w="882"/>
        <w:gridCol w:w="613"/>
        <w:gridCol w:w="1237"/>
      </w:tblGrid>
      <w:tr w:rsidR="00984B91" w:rsidRPr="000720E4" w14:paraId="436F2B18" w14:textId="77777777" w:rsidTr="00984B91">
        <w:trPr>
          <w:trHeight w:val="35"/>
        </w:trPr>
        <w:tc>
          <w:tcPr>
            <w:tcW w:w="0" w:type="auto"/>
            <w:vMerge w:val="restart"/>
            <w:tcBorders>
              <w:top w:val="single" w:sz="4" w:space="0" w:color="7F7F7F"/>
              <w:left w:val="single" w:sz="4" w:space="0" w:color="BFBFBF"/>
              <w:right w:val="single" w:sz="4" w:space="0" w:color="BFBFBF"/>
            </w:tcBorders>
            <w:textDirection w:val="btLr"/>
          </w:tcPr>
          <w:p w14:paraId="142094CA" w14:textId="77777777" w:rsidR="00984B91" w:rsidRPr="00341238" w:rsidRDefault="00984B91" w:rsidP="00984B91">
            <w:pPr>
              <w:spacing w:after="0" w:line="240" w:lineRule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0720E4">
              <w:rPr>
                <w:color w:val="auto"/>
                <w:sz w:val="20"/>
                <w:szCs w:val="20"/>
              </w:rPr>
              <w:lastRenderedPageBreak/>
              <w:t>ATTITUDE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40F8C088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microplastics are only found in oceans.</w:t>
            </w:r>
            <w:r w:rsidRPr="00341238">
              <w:rPr>
                <w:color w:val="auto"/>
                <w:sz w:val="20"/>
                <w:szCs w:val="20"/>
                <w:vertAlign w:val="superscript"/>
              </w:rPr>
              <w:t xml:space="preserve"> (reversed)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1FEEF42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C2D8640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98425D6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DAC3B64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  <w:tr w:rsidR="00984B91" w:rsidRPr="000720E4" w14:paraId="279A0DB2" w14:textId="77777777" w:rsidTr="00984B91">
        <w:trPr>
          <w:trHeight w:val="46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1AD5014D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789FA8AF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microplastics pose a serious threat to human health.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01726E1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33B4F65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5619E60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D0583B2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  <w:tr w:rsidR="00984B91" w:rsidRPr="000720E4" w14:paraId="3443E137" w14:textId="77777777" w:rsidTr="00984B91">
        <w:trPr>
          <w:trHeight w:val="46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5C0C2AD2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59D3AD3A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microplastics are only transferred to the body through plastic drinking water bottles.</w:t>
            </w:r>
            <w:r w:rsidRPr="00341238">
              <w:rPr>
                <w:color w:val="auto"/>
                <w:sz w:val="20"/>
                <w:szCs w:val="20"/>
                <w:vertAlign w:val="superscript"/>
              </w:rPr>
              <w:t xml:space="preserve"> (reversed)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8A97C56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913C929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5718DC2C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FC35940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  <w:tr w:rsidR="00984B91" w:rsidRPr="000720E4" w14:paraId="675FCC9C" w14:textId="77777777" w:rsidTr="00984B91"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2B23C34A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1607AC3A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microplastics affect my health and the health of my family.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F66E558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9792441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770AFCC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9150B4F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  <w:tr w:rsidR="00984B91" w:rsidRPr="000720E4" w14:paraId="7EB73FE3" w14:textId="77777777" w:rsidTr="00984B91"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613960A0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713CBFCD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requiring labels indicating that products are free of microplastics can positively impact plastic pollution control.</w:t>
            </w:r>
            <w:r w:rsidRPr="00341238"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29707F8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7198F88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AA43776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8F088A7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  <w:tr w:rsidR="00984B91" w:rsidRPr="000720E4" w14:paraId="71B4D2D1" w14:textId="77777777" w:rsidTr="00984B91"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571AE3C5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3DA0E398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airing educational programs in the media can be effective in reducing the use of plastic materials.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0480EB1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7687949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E01CF52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67B428B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  <w:tr w:rsidR="00984B91" w:rsidRPr="000720E4" w14:paraId="7C34C767" w14:textId="77777777" w:rsidTr="00984B91"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410893BD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01187E39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wastewater treatment plants can only remove a portion of microplastics.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3AF0BE7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D68636E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8BB2F03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007898D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  <w:tr w:rsidR="00984B91" w:rsidRPr="000720E4" w14:paraId="2589112F" w14:textId="77777777" w:rsidTr="00984B91"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0FD2AAD0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1FEFB2B9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microplastics are harmless because they are very small and therefore have no effect on health.</w:t>
            </w:r>
            <w:r w:rsidRPr="00341238">
              <w:rPr>
                <w:color w:val="auto"/>
                <w:sz w:val="20"/>
                <w:szCs w:val="20"/>
                <w:vertAlign w:val="superscript"/>
              </w:rPr>
              <w:t xml:space="preserve"> (reversed)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9A82FC9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543DFDEC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94320A5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F4858F2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  <w:tr w:rsidR="00984B91" w:rsidRPr="000720E4" w14:paraId="22A950EE" w14:textId="77777777" w:rsidTr="00984B91"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166506AD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3CBDE314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microplastics are problematic for both humans and wildlife (e.g., forest and ocean animals).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5BBD5400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94C66C2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530EE363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D362EAB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  <w:tr w:rsidR="00984B91" w:rsidRPr="000720E4" w14:paraId="46A6DCC7" w14:textId="77777777" w:rsidTr="00984B91">
        <w:trPr>
          <w:trHeight w:val="46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54928936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14A6B2CA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microplastics are a natural part of the environment.</w:t>
            </w:r>
            <w:r w:rsidRPr="00341238">
              <w:rPr>
                <w:color w:val="auto"/>
                <w:sz w:val="20"/>
                <w:szCs w:val="20"/>
                <w:vertAlign w:val="superscript"/>
              </w:rPr>
              <w:t xml:space="preserve"> (reversed)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5A259E83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03EEB18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8CDD9F3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C2F1E36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  <w:tr w:rsidR="00984B91" w:rsidRPr="000720E4" w14:paraId="6AF5EA8B" w14:textId="77777777" w:rsidTr="00984B91"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0A708BFF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1AB776FA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banning the use of single-use plastics can help protect human health and the environment.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B5C1749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6F6036A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6EDE6AF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FB76DA3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  <w:tr w:rsidR="00984B91" w:rsidRPr="000720E4" w14:paraId="1BEE4C39" w14:textId="77777777" w:rsidTr="00984B91"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7733B8B9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16429682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the responsibility for controlling microplastic pollution lies with both individuals and governments.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1394B21A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A813DC0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5B2AD254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14D3C9B8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  <w:tr w:rsidR="00984B91" w:rsidRPr="000720E4" w14:paraId="7D76C435" w14:textId="77777777" w:rsidTr="00984B91"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1FEED8E9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290430F2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each person can help reduce microplastic pollution through small actions.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0D686A3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0F7E312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0CF0ACC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1DE051B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  <w:tr w:rsidR="00984B91" w:rsidRPr="000720E4" w14:paraId="111E896B" w14:textId="77777777" w:rsidTr="00984B91">
        <w:trPr>
          <w:trHeight w:val="46"/>
        </w:trPr>
        <w:tc>
          <w:tcPr>
            <w:tcW w:w="0" w:type="auto"/>
            <w:vMerge/>
            <w:tcBorders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50521891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7885617E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reducing plastic consumption can benefit future generations.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FFA116A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77AE60D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0D852B2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5E94590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</w:tbl>
    <w:p w14:paraId="05AA3659" w14:textId="77777777" w:rsidR="00214619" w:rsidRDefault="00214619">
      <w:r>
        <w:br w:type="page"/>
      </w:r>
    </w:p>
    <w:tbl>
      <w:tblPr>
        <w:tblpPr w:leftFromText="180" w:rightFromText="180" w:vertAnchor="text" w:horzAnchor="margin" w:tblpY="-809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"/>
        <w:gridCol w:w="10096"/>
        <w:gridCol w:w="618"/>
        <w:gridCol w:w="652"/>
        <w:gridCol w:w="552"/>
        <w:gridCol w:w="728"/>
      </w:tblGrid>
      <w:tr w:rsidR="00984B91" w:rsidRPr="000720E4" w14:paraId="0C720428" w14:textId="77777777" w:rsidTr="00984B91">
        <w:trPr>
          <w:cantSplit/>
          <w:trHeight w:val="35"/>
        </w:trPr>
        <w:tc>
          <w:tcPr>
            <w:tcW w:w="0" w:type="auto"/>
            <w:vMerge w:val="restart"/>
            <w:tcBorders>
              <w:top w:val="single" w:sz="4" w:space="0" w:color="7F7F7F"/>
              <w:left w:val="single" w:sz="4" w:space="0" w:color="BFBFBF"/>
              <w:right w:val="single" w:sz="4" w:space="0" w:color="BFBFBF"/>
            </w:tcBorders>
            <w:textDirection w:val="btLr"/>
          </w:tcPr>
          <w:p w14:paraId="55F9FEDF" w14:textId="77777777" w:rsidR="00984B91" w:rsidRPr="00341238" w:rsidRDefault="00984B91" w:rsidP="00984B91">
            <w:pPr>
              <w:spacing w:after="0" w:line="240" w:lineRule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0720E4">
              <w:rPr>
                <w:color w:val="auto"/>
                <w:sz w:val="20"/>
                <w:szCs w:val="20"/>
              </w:rPr>
              <w:lastRenderedPageBreak/>
              <w:t>PRACTICES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72B39111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try to use fewer non-biodegradable disposable items (containers, bags, straws, disposable tablecloths, cling film) as much as possible.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DD13421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DC9D90B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139822A3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E757E10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984B91" w:rsidRPr="000720E4" w14:paraId="444FAAA5" w14:textId="77777777" w:rsidTr="00984B91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  <w:textDirection w:val="btLr"/>
          </w:tcPr>
          <w:p w14:paraId="0D162BEE" w14:textId="77777777" w:rsidR="00984B91" w:rsidRPr="00341238" w:rsidRDefault="00984B91" w:rsidP="00984B91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26A0022F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When buying plastic products, I pay attention to the codes printed on them (recycling codes).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3808BCE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558049A8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5969A7B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DB14276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984B91" w:rsidRPr="000720E4" w14:paraId="1CEEC945" w14:textId="77777777" w:rsidTr="00984B91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  <w:textDirection w:val="btLr"/>
          </w:tcPr>
          <w:p w14:paraId="3F52467F" w14:textId="77777777" w:rsidR="00984B91" w:rsidRPr="00341238" w:rsidRDefault="00984B91" w:rsidP="00984B91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526745B6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avoid buying products with plastic packaging as much as possible.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5EEA2D35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58D53F24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7E42FB5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5806EE3F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984B91" w:rsidRPr="000720E4" w14:paraId="6940CDC9" w14:textId="77777777" w:rsidTr="00984B91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  <w:textDirection w:val="btLr"/>
          </w:tcPr>
          <w:p w14:paraId="0FAC2281" w14:textId="77777777" w:rsidR="00984B91" w:rsidRPr="00341238" w:rsidRDefault="00984B91" w:rsidP="00984B91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59B45872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avoid using single-use plastic water bottles.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6B20658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6AA649E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1E2C49B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39D6BE4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984B91" w:rsidRPr="000720E4" w14:paraId="23C71934" w14:textId="77777777" w:rsidTr="00984B91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  <w:textDirection w:val="btLr"/>
          </w:tcPr>
          <w:p w14:paraId="76238E8E" w14:textId="77777777" w:rsidR="00984B91" w:rsidRPr="00341238" w:rsidRDefault="00984B91" w:rsidP="00984B91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4D20C510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properly separate plastic waste into designated recycling bins.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D34CACE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D55326D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87C6785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579C571F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984B91" w:rsidRPr="000720E4" w14:paraId="6C973C76" w14:textId="77777777" w:rsidTr="00984B91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  <w:textDirection w:val="btLr"/>
          </w:tcPr>
          <w:p w14:paraId="281EAAAC" w14:textId="77777777" w:rsidR="00984B91" w:rsidRPr="00341238" w:rsidRDefault="00984B91" w:rsidP="00984B91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3B86469A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reduce my use of tea bags because of the microplastics in the bag.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94F4BAD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216FB7F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6BB1433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202B2EE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984B91" w:rsidRPr="000720E4" w14:paraId="097EF62B" w14:textId="77777777" w:rsidTr="00984B91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  <w:textDirection w:val="btLr"/>
          </w:tcPr>
          <w:p w14:paraId="00F75935" w14:textId="77777777" w:rsidR="00984B91" w:rsidRPr="00341238" w:rsidRDefault="00984B91" w:rsidP="00984B91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2C25EDBE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use cosmetic products labeled "microplastic-free."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61E614C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16878CB2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92D4FFE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A62C07B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984B91" w:rsidRPr="000720E4" w14:paraId="37FCBC3D" w14:textId="77777777" w:rsidTr="00984B91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  <w:textDirection w:val="btLr"/>
          </w:tcPr>
          <w:p w14:paraId="66B68E09" w14:textId="77777777" w:rsidR="00984B91" w:rsidRPr="00341238" w:rsidRDefault="00984B91" w:rsidP="00984B91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0473D4E0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When buying clothes, I prefer fabrics made from natural fibers (like cotton, wool).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ABA548A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94A10B2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96F38FA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AE9D77D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984B91" w:rsidRPr="000720E4" w14:paraId="3C7B4DDF" w14:textId="77777777" w:rsidTr="00984B91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  <w:textDirection w:val="btLr"/>
          </w:tcPr>
          <w:p w14:paraId="75CE443A" w14:textId="77777777" w:rsidR="00984B91" w:rsidRPr="00341238" w:rsidRDefault="00984B91" w:rsidP="00984B91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051C5DA2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avoid drinking tea and hot water in single-use plastic cups.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C40CD5F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D136DDB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D6A5B2C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438A769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984B91" w:rsidRPr="000720E4" w14:paraId="1CB73502" w14:textId="77777777" w:rsidTr="00984B91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  <w:textDirection w:val="btLr"/>
          </w:tcPr>
          <w:p w14:paraId="61673F0C" w14:textId="77777777" w:rsidR="00984B91" w:rsidRPr="00341238" w:rsidRDefault="00984B91" w:rsidP="00984B91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50EAA3CC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avoid heating food in plastic containers in the microwave.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549AAD4A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CF6C41A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1CDF994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5EC7E54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984B91" w:rsidRPr="000720E4" w14:paraId="38238F55" w14:textId="77777777" w:rsidTr="00984B91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  <w:textDirection w:val="btLr"/>
          </w:tcPr>
          <w:p w14:paraId="3B79550F" w14:textId="77777777" w:rsidR="00984B91" w:rsidRPr="00341238" w:rsidRDefault="00984B91" w:rsidP="00984B91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38C0F74B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avoid using plastic containers to store food.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5DDBBFBA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52572759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48D66EF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FB2C459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984B91" w:rsidRPr="000720E4" w14:paraId="611ACCE1" w14:textId="77777777" w:rsidTr="00984B91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  <w:textDirection w:val="btLr"/>
          </w:tcPr>
          <w:p w14:paraId="473E733D" w14:textId="77777777" w:rsidR="00984B91" w:rsidRPr="00341238" w:rsidRDefault="00984B91" w:rsidP="00984B91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41D7D050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 xml:space="preserve">I bring cloth bags with me </w:t>
            </w:r>
            <w:proofErr w:type="gramStart"/>
            <w:r w:rsidRPr="00341238">
              <w:rPr>
                <w:color w:val="auto"/>
                <w:sz w:val="20"/>
                <w:szCs w:val="20"/>
              </w:rPr>
              <w:t>for buying</w:t>
            </w:r>
            <w:proofErr w:type="gramEnd"/>
            <w:r w:rsidRPr="00341238">
              <w:rPr>
                <w:color w:val="auto"/>
                <w:sz w:val="20"/>
                <w:szCs w:val="20"/>
              </w:rPr>
              <w:t xml:space="preserve"> bread and groceries.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F5F6F26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5B37AF5D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24F6339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A9E2C6B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984B91" w:rsidRPr="000720E4" w14:paraId="6E2E480E" w14:textId="77777777" w:rsidTr="00984B91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  <w:textDirection w:val="btLr"/>
          </w:tcPr>
          <w:p w14:paraId="5C32B392" w14:textId="77777777" w:rsidR="00984B91" w:rsidRPr="00341238" w:rsidRDefault="00984B91" w:rsidP="00984B91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201FCE18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pay extra for plastic-free products.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F323154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39B4FB6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84DDE0C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1E4C3F8A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984B91" w:rsidRPr="000720E4" w14:paraId="2BF9ABDB" w14:textId="77777777" w:rsidTr="00984B91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  <w:textDirection w:val="btLr"/>
          </w:tcPr>
          <w:p w14:paraId="008F2066" w14:textId="77777777" w:rsidR="00984B91" w:rsidRPr="00341238" w:rsidRDefault="00984B91" w:rsidP="00984B91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0DDA9E55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use ceramic, steel, and glass cups instead of paper and plastic cups.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16F8DBFA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41BD488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1AB54B46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81580C4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984B91" w:rsidRPr="000720E4" w14:paraId="333FDDD8" w14:textId="77777777" w:rsidTr="00984B91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textDirection w:val="btLr"/>
          </w:tcPr>
          <w:p w14:paraId="2442C36E" w14:textId="77777777" w:rsidR="00984B91" w:rsidRPr="00341238" w:rsidRDefault="00984B91" w:rsidP="00984B91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5028C1" w14:textId="77777777" w:rsidR="00984B91" w:rsidRPr="000720E4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use glass, ceramic, and steel containers instead of plastic containers for storing legumes, spices, pickles, and food products.</w:t>
            </w:r>
            <w:r w:rsidRPr="00341238"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E384D22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0F3BCBD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19C58A8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601EF23" w14:textId="77777777" w:rsidR="00984B91" w:rsidRPr="00341238" w:rsidRDefault="00984B91" w:rsidP="00984B91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</w:tbl>
    <w:p w14:paraId="3A53A106" w14:textId="77777777" w:rsidR="00214619" w:rsidRDefault="00214619">
      <w:r>
        <w:br w:type="page"/>
      </w:r>
    </w:p>
    <w:p w14:paraId="4E9451A2" w14:textId="77777777" w:rsidR="006B4FA2" w:rsidRDefault="006B4FA2" w:rsidP="00EB31A3">
      <w:pPr>
        <w:spacing w:after="0" w:line="240" w:lineRule="auto"/>
      </w:pPr>
    </w:p>
    <w:sectPr w:rsidR="006B4FA2" w:rsidSect="0034123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238"/>
    <w:rsid w:val="00021DCC"/>
    <w:rsid w:val="000720E4"/>
    <w:rsid w:val="000A739C"/>
    <w:rsid w:val="000F6980"/>
    <w:rsid w:val="001442ED"/>
    <w:rsid w:val="001A65F1"/>
    <w:rsid w:val="00214619"/>
    <w:rsid w:val="00341238"/>
    <w:rsid w:val="004F21FD"/>
    <w:rsid w:val="006B4FA2"/>
    <w:rsid w:val="007F319A"/>
    <w:rsid w:val="008C75AA"/>
    <w:rsid w:val="00984B91"/>
    <w:rsid w:val="00A73BE0"/>
    <w:rsid w:val="00AF4B07"/>
    <w:rsid w:val="00B2587A"/>
    <w:rsid w:val="00C90969"/>
    <w:rsid w:val="00EB31A3"/>
    <w:rsid w:val="00ED49F5"/>
    <w:rsid w:val="00F33674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5C449"/>
  <w15:chartTrackingRefBased/>
  <w15:docId w15:val="{D44048AB-301C-49DC-86F8-D8603241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tang" w:eastAsiaTheme="minorHAnsi" w:hAnsi="Batang" w:cs="B Lotus"/>
        <w:color w:val="595959" w:themeColor="text1" w:themeTint="A6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12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12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123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12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12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123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123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123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123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2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12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1238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123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123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1238"/>
    <w:rPr>
      <w:rFonts w:asciiTheme="minorHAnsi" w:eastAsiaTheme="majorEastAsia" w:hAnsiTheme="minorHAnsi" w:cstheme="majorBidi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1238"/>
    <w:rPr>
      <w:rFonts w:asciiTheme="minorHAnsi" w:eastAsiaTheme="majorEastAsia" w:hAnsiTheme="minorHAnsi"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123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123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123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123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1238"/>
    <w:pPr>
      <w:numPr>
        <w:ilvl w:val="1"/>
      </w:numPr>
    </w:pPr>
    <w:rPr>
      <w:rFonts w:asciiTheme="minorHAnsi" w:eastAsiaTheme="majorEastAsia" w:hAnsiTheme="minorHAnsi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1238"/>
    <w:rPr>
      <w:rFonts w:asciiTheme="minorHAnsi" w:eastAsiaTheme="majorEastAsia" w:hAnsiTheme="minorHAnsi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12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12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12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12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12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12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1238"/>
    <w:rPr>
      <w:b/>
      <w:bCs/>
      <w:smallCaps/>
      <w:color w:val="2F5496" w:themeColor="accent1" w:themeShade="BF"/>
      <w:spacing w:val="5"/>
    </w:rPr>
  </w:style>
  <w:style w:type="table" w:styleId="PlainTable2">
    <w:name w:val="Plain Table 2"/>
    <w:basedOn w:val="TableNormal"/>
    <w:uiPriority w:val="42"/>
    <w:rsid w:val="00ED49F5"/>
    <w:pPr>
      <w:spacing w:after="0" w:line="240" w:lineRule="auto"/>
    </w:pPr>
    <w:rPr>
      <w:rFonts w:asciiTheme="minorHAnsi" w:hAnsiTheme="minorHAnsi" w:cs="B Mitra"/>
      <w:color w:val="auto"/>
      <w:kern w:val="2"/>
      <w:sz w:val="22"/>
      <w:szCs w:val="28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ED49F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7Colorful">
    <w:name w:val="List Table 7 Colorful"/>
    <w:basedOn w:val="TableNormal"/>
    <w:uiPriority w:val="52"/>
    <w:rsid w:val="00ED49F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5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Dincer, Berkay</cp:lastModifiedBy>
  <cp:revision>2</cp:revision>
  <dcterms:created xsi:type="dcterms:W3CDTF">2025-07-30T14:53:00Z</dcterms:created>
  <dcterms:modified xsi:type="dcterms:W3CDTF">2025-07-30T14:53:00Z</dcterms:modified>
</cp:coreProperties>
</file>