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1BF0" w14:textId="77777777" w:rsidR="00991ECA" w:rsidRPr="000126F3" w:rsidRDefault="00991ECA" w:rsidP="00991ECA">
      <w:pPr>
        <w:rPr>
          <w:rFonts w:ascii="Times New Roman" w:hAnsi="Times New Roman" w:cs="Times New Roman"/>
          <w:b/>
          <w:bCs/>
        </w:rPr>
      </w:pPr>
      <w:r w:rsidRPr="000126F3">
        <w:rPr>
          <w:rFonts w:ascii="Times New Roman" w:hAnsi="Times New Roman" w:cs="Times New Roman"/>
          <w:b/>
          <w:bCs/>
        </w:rPr>
        <w:t>Supplementary File 4</w:t>
      </w:r>
    </w:p>
    <w:p w14:paraId="009F8EA6" w14:textId="77777777" w:rsidR="00991ECA" w:rsidRPr="000126F3" w:rsidRDefault="00991ECA" w:rsidP="00991ECA">
      <w:pPr>
        <w:rPr>
          <w:rFonts w:ascii="Times New Roman" w:hAnsi="Times New Roman" w:cs="Times New Roman"/>
        </w:rPr>
      </w:pPr>
    </w:p>
    <w:p w14:paraId="04301C39" w14:textId="77777777" w:rsidR="00991ECA" w:rsidRPr="000126F3" w:rsidRDefault="00991ECA" w:rsidP="00991ECA">
      <w:pPr>
        <w:rPr>
          <w:rFonts w:ascii="Times New Roman" w:hAnsi="Times New Roman" w:cs="Times New Roman"/>
        </w:rPr>
      </w:pPr>
      <w:r w:rsidRPr="000126F3">
        <w:rPr>
          <w:rFonts w:ascii="Times New Roman" w:hAnsi="Times New Roman" w:cs="Times New Roman"/>
        </w:rPr>
        <w:t>Table 1: Sensitivity analysis for the outcomes assessed in the study</w:t>
      </w:r>
    </w:p>
    <w:p w14:paraId="555F5EE2" w14:textId="77777777" w:rsidR="009204A3" w:rsidRDefault="009204A3"/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514"/>
        <w:gridCol w:w="963"/>
        <w:gridCol w:w="2320"/>
        <w:gridCol w:w="1149"/>
        <w:gridCol w:w="2717"/>
        <w:gridCol w:w="975"/>
        <w:gridCol w:w="1697"/>
        <w:gridCol w:w="993"/>
        <w:gridCol w:w="1275"/>
      </w:tblGrid>
      <w:tr w:rsidR="00783E93" w:rsidRPr="00FE282B" w14:paraId="5EB8C1C2" w14:textId="77777777" w:rsidTr="00FE282B">
        <w:tc>
          <w:tcPr>
            <w:tcW w:w="1514" w:type="dxa"/>
          </w:tcPr>
          <w:p w14:paraId="49EE6C9E" w14:textId="77777777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963" w:type="dxa"/>
          </w:tcPr>
          <w:p w14:paraId="5AC9D212" w14:textId="0E5BFB25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Studies</w:t>
            </w:r>
            <w:r w:rsidR="00FB7ACA" w:rsidRPr="00FE282B">
              <w:rPr>
                <w:rFonts w:ascii="Times New Roman" w:hAnsi="Times New Roman" w:cs="Times New Roman"/>
                <w:b/>
                <w:bCs/>
              </w:rPr>
              <w:t xml:space="preserve"> (n)</w:t>
            </w:r>
          </w:p>
        </w:tc>
        <w:tc>
          <w:tcPr>
            <w:tcW w:w="2320" w:type="dxa"/>
          </w:tcPr>
          <w:p w14:paraId="0B8CF33B" w14:textId="70F7C077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 xml:space="preserve">Effect 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>estimate MD</w:t>
            </w:r>
            <w:r w:rsidR="00FB7ACA" w:rsidRPr="00FE28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>[</w:t>
            </w:r>
            <w:r w:rsidR="00FB7ACA" w:rsidRPr="00FE282B">
              <w:rPr>
                <w:rFonts w:ascii="Times New Roman" w:hAnsi="Times New Roman" w:cs="Times New Roman"/>
                <w:b/>
                <w:bCs/>
              </w:rPr>
              <w:t>95%CI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  <w:tc>
          <w:tcPr>
            <w:tcW w:w="1149" w:type="dxa"/>
          </w:tcPr>
          <w:p w14:paraId="395BC71F" w14:textId="77777777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2717" w:type="dxa"/>
          </w:tcPr>
          <w:p w14:paraId="10F2BBF1" w14:textId="77777777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Sensitivity analysis</w:t>
            </w:r>
          </w:p>
        </w:tc>
        <w:tc>
          <w:tcPr>
            <w:tcW w:w="975" w:type="dxa"/>
          </w:tcPr>
          <w:p w14:paraId="4B20D18F" w14:textId="77777777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Tau</w:t>
            </w:r>
            <w:r w:rsidRPr="00FE282B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697" w:type="dxa"/>
          </w:tcPr>
          <w:p w14:paraId="45143FF4" w14:textId="3787CEB9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Cochrane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 xml:space="preserve"> test       (</w:t>
            </w:r>
            <w:r w:rsidRPr="00FE282B">
              <w:rPr>
                <w:rFonts w:ascii="Times New Roman" w:hAnsi="Times New Roman" w:cs="Times New Roman"/>
                <w:b/>
                <w:bCs/>
              </w:rPr>
              <w:t>p value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dxa"/>
          </w:tcPr>
          <w:p w14:paraId="34E647C9" w14:textId="7A03115B" w:rsidR="00783E93" w:rsidRPr="00FE282B" w:rsidRDefault="00783E93" w:rsidP="00A929B6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I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E282B" w:rsidRPr="00FE282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2 </w:t>
            </w:r>
            <w:r w:rsidR="00FE282B" w:rsidRPr="00FE282B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1275" w:type="dxa"/>
          </w:tcPr>
          <w:p w14:paraId="015CC330" w14:textId="03CB5739" w:rsidR="00783E93" w:rsidRPr="00FE282B" w:rsidRDefault="00FE282B" w:rsidP="00A929B6">
            <w:pPr>
              <w:rPr>
                <w:rFonts w:ascii="Times New Roman" w:hAnsi="Times New Roman" w:cs="Times New Roman"/>
                <w:b/>
                <w:bCs/>
              </w:rPr>
            </w:pPr>
            <w:r w:rsidRPr="00FE282B">
              <w:rPr>
                <w:rFonts w:ascii="Times New Roman" w:hAnsi="Times New Roman" w:cs="Times New Roman"/>
                <w:b/>
                <w:bCs/>
              </w:rPr>
              <w:t>Egger’s</w:t>
            </w:r>
            <w:r w:rsidR="00783E93" w:rsidRPr="00FE282B">
              <w:rPr>
                <w:rFonts w:ascii="Times New Roman" w:hAnsi="Times New Roman" w:cs="Times New Roman"/>
                <w:b/>
                <w:bCs/>
              </w:rPr>
              <w:t xml:space="preserve"> test</w:t>
            </w:r>
            <w:r w:rsidRPr="00FE282B">
              <w:rPr>
                <w:rFonts w:ascii="Times New Roman" w:hAnsi="Times New Roman" w:cs="Times New Roman"/>
                <w:b/>
                <w:bCs/>
              </w:rPr>
              <w:t xml:space="preserve"> (p)</w:t>
            </w:r>
          </w:p>
        </w:tc>
      </w:tr>
      <w:tr w:rsidR="00783E93" w:rsidRPr="00FE282B" w14:paraId="696929CF" w14:textId="77777777" w:rsidTr="00FE282B">
        <w:tc>
          <w:tcPr>
            <w:tcW w:w="1514" w:type="dxa"/>
          </w:tcPr>
          <w:p w14:paraId="70EE0797" w14:textId="38D6E93E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HbA1c</w:t>
            </w:r>
            <w:r w:rsidR="00FB7ACA" w:rsidRPr="00FE28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14:paraId="76A62888" w14:textId="3C968851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20" w:type="dxa"/>
          </w:tcPr>
          <w:p w14:paraId="5F6DF333" w14:textId="45763450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-0.58 [-0.83, -0.33]</w:t>
            </w:r>
          </w:p>
        </w:tc>
        <w:tc>
          <w:tcPr>
            <w:tcW w:w="1149" w:type="dxa"/>
          </w:tcPr>
          <w:p w14:paraId="1817C6DE" w14:textId="3A71047C" w:rsidR="00783E93" w:rsidRPr="00FE282B" w:rsidRDefault="00783E93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2717" w:type="dxa"/>
          </w:tcPr>
          <w:p w14:paraId="6334F63B" w14:textId="18D47A78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-0.58 [-0.83; -0.34]</w:t>
            </w:r>
          </w:p>
        </w:tc>
        <w:tc>
          <w:tcPr>
            <w:tcW w:w="975" w:type="dxa"/>
          </w:tcPr>
          <w:p w14:paraId="01D72F7F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97" w:type="dxa"/>
          </w:tcPr>
          <w:p w14:paraId="3745CA7E" w14:textId="6AD86F84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993" w:type="dxa"/>
          </w:tcPr>
          <w:p w14:paraId="0B7615D3" w14:textId="26366D40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</w:tcPr>
          <w:p w14:paraId="4C300629" w14:textId="3F22894E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0.511</w:t>
            </w:r>
          </w:p>
        </w:tc>
      </w:tr>
      <w:tr w:rsidR="00783E93" w:rsidRPr="00FE282B" w14:paraId="09695755" w14:textId="77777777" w:rsidTr="00FE282B">
        <w:tc>
          <w:tcPr>
            <w:tcW w:w="1514" w:type="dxa"/>
          </w:tcPr>
          <w:p w14:paraId="6221CAE5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FPG</w:t>
            </w:r>
          </w:p>
        </w:tc>
        <w:tc>
          <w:tcPr>
            <w:tcW w:w="963" w:type="dxa"/>
          </w:tcPr>
          <w:p w14:paraId="45719F3D" w14:textId="2975A5DB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0" w:type="dxa"/>
          </w:tcPr>
          <w:p w14:paraId="32F6BE27" w14:textId="078DA3F6" w:rsidR="00783E93" w:rsidRPr="00FE282B" w:rsidRDefault="00895803" w:rsidP="00A929B6">
            <w:pPr>
              <w:rPr>
                <w:rFonts w:ascii="Times New Roman" w:hAnsi="Times New Roman" w:cs="Times New Roman"/>
              </w:rPr>
            </w:pPr>
            <w:r w:rsidRPr="00895803">
              <w:rPr>
                <w:rFonts w:ascii="Times New Roman" w:hAnsi="Times New Roman" w:cs="Times New Roman"/>
              </w:rPr>
              <w:t>-0.50 [-0.84, -0.17]</w:t>
            </w:r>
          </w:p>
        </w:tc>
        <w:tc>
          <w:tcPr>
            <w:tcW w:w="1149" w:type="dxa"/>
          </w:tcPr>
          <w:p w14:paraId="3EE9B396" w14:textId="25D6FDA0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</w:t>
            </w:r>
            <w:r w:rsidR="00895803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2717" w:type="dxa"/>
          </w:tcPr>
          <w:p w14:paraId="269B5E08" w14:textId="315DA7B6" w:rsidR="00783E93" w:rsidRPr="00FE282B" w:rsidRDefault="000E1FC2" w:rsidP="00A929B6">
            <w:pPr>
              <w:rPr>
                <w:rFonts w:ascii="Times New Roman" w:hAnsi="Times New Roman" w:cs="Times New Roman"/>
              </w:rPr>
            </w:pPr>
            <w:r w:rsidRPr="000E1FC2">
              <w:rPr>
                <w:rFonts w:ascii="Times New Roman" w:hAnsi="Times New Roman" w:cs="Times New Roman"/>
              </w:rPr>
              <w:t>-0.52 [-1.2</w:t>
            </w:r>
            <w:r>
              <w:rPr>
                <w:rFonts w:ascii="Times New Roman" w:hAnsi="Times New Roman" w:cs="Times New Roman"/>
              </w:rPr>
              <w:t>3</w:t>
            </w:r>
            <w:r w:rsidRPr="000E1FC2">
              <w:rPr>
                <w:rFonts w:ascii="Times New Roman" w:hAnsi="Times New Roman" w:cs="Times New Roman"/>
              </w:rPr>
              <w:t xml:space="preserve">; 0.18]   </w:t>
            </w:r>
          </w:p>
        </w:tc>
        <w:tc>
          <w:tcPr>
            <w:tcW w:w="975" w:type="dxa"/>
          </w:tcPr>
          <w:p w14:paraId="317318E5" w14:textId="708E1D16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</w:t>
            </w:r>
            <w:r w:rsidR="008958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7" w:type="dxa"/>
          </w:tcPr>
          <w:p w14:paraId="278EE7AE" w14:textId="0644DDEE" w:rsidR="00783E93" w:rsidRPr="00FE282B" w:rsidRDefault="0089580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993" w:type="dxa"/>
          </w:tcPr>
          <w:p w14:paraId="305AB390" w14:textId="5049912B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7</w:t>
            </w:r>
            <w:r w:rsidR="008958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22A75B61" w14:textId="2A18BE29" w:rsidR="00783E93" w:rsidRPr="00FE282B" w:rsidRDefault="000E1FC2" w:rsidP="00A929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0E1FC2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8</w:t>
            </w:r>
          </w:p>
        </w:tc>
      </w:tr>
      <w:tr w:rsidR="00783E93" w:rsidRPr="00FE282B" w14:paraId="2D70F1EC" w14:textId="77777777" w:rsidTr="00FE282B">
        <w:tc>
          <w:tcPr>
            <w:tcW w:w="1514" w:type="dxa"/>
          </w:tcPr>
          <w:p w14:paraId="2948091C" w14:textId="4EEDDDB3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BMI</w:t>
            </w:r>
            <w:r w:rsidR="00FB7ACA" w:rsidRPr="00FE28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14:paraId="4B92379C" w14:textId="21689D13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0" w:type="dxa"/>
          </w:tcPr>
          <w:p w14:paraId="436C3D9A" w14:textId="50585888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-0.09 [-0.37, 0.20]</w:t>
            </w:r>
          </w:p>
        </w:tc>
        <w:tc>
          <w:tcPr>
            <w:tcW w:w="1149" w:type="dxa"/>
          </w:tcPr>
          <w:p w14:paraId="2A84264C" w14:textId="6F2AFF8B" w:rsidR="00783E93" w:rsidRPr="00FE282B" w:rsidRDefault="00783E93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0.56</w:t>
            </w:r>
          </w:p>
        </w:tc>
        <w:tc>
          <w:tcPr>
            <w:tcW w:w="2717" w:type="dxa"/>
          </w:tcPr>
          <w:p w14:paraId="2ABDF3EC" w14:textId="3CDE586D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 xml:space="preserve">-0.09 [-0.39; 0.20]  </w:t>
            </w:r>
          </w:p>
        </w:tc>
        <w:tc>
          <w:tcPr>
            <w:tcW w:w="975" w:type="dxa"/>
          </w:tcPr>
          <w:p w14:paraId="5443750E" w14:textId="0068F1E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697" w:type="dxa"/>
          </w:tcPr>
          <w:p w14:paraId="3AEE8F80" w14:textId="2312FB9B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93" w:type="dxa"/>
          </w:tcPr>
          <w:p w14:paraId="6D03ED2D" w14:textId="44BE294E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</w:tcPr>
          <w:p w14:paraId="4AAEC2B8" w14:textId="1807B9E5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0.036</w:t>
            </w:r>
          </w:p>
        </w:tc>
      </w:tr>
      <w:tr w:rsidR="00783E93" w:rsidRPr="00FE282B" w14:paraId="14257B65" w14:textId="77777777" w:rsidTr="00FE282B">
        <w:tc>
          <w:tcPr>
            <w:tcW w:w="1514" w:type="dxa"/>
          </w:tcPr>
          <w:p w14:paraId="60FDC5D8" w14:textId="13905C71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 xml:space="preserve">Total cholesterol </w:t>
            </w:r>
          </w:p>
        </w:tc>
        <w:tc>
          <w:tcPr>
            <w:tcW w:w="963" w:type="dxa"/>
          </w:tcPr>
          <w:p w14:paraId="029BEAE1" w14:textId="32CF986C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0" w:type="dxa"/>
          </w:tcPr>
          <w:p w14:paraId="328E736F" w14:textId="79491D2E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-1.03 [-11.58, 9.53]</w:t>
            </w:r>
          </w:p>
        </w:tc>
        <w:tc>
          <w:tcPr>
            <w:tcW w:w="1149" w:type="dxa"/>
          </w:tcPr>
          <w:p w14:paraId="1DEF3DEC" w14:textId="41038166" w:rsidR="00783E93" w:rsidRPr="00FE282B" w:rsidRDefault="00783E93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</w:t>
            </w:r>
            <w:r w:rsidR="0017291A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85</w:t>
            </w:r>
          </w:p>
        </w:tc>
        <w:tc>
          <w:tcPr>
            <w:tcW w:w="2717" w:type="dxa"/>
          </w:tcPr>
          <w:p w14:paraId="7E2753FB" w14:textId="71EE8F06" w:rsidR="00783E93" w:rsidRPr="00FE282B" w:rsidRDefault="0083579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 xml:space="preserve">-0.92 [-11.18; 9.35]  </w:t>
            </w:r>
          </w:p>
        </w:tc>
        <w:tc>
          <w:tcPr>
            <w:tcW w:w="975" w:type="dxa"/>
          </w:tcPr>
          <w:p w14:paraId="45CDCECD" w14:textId="6D2682B5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55.29</w:t>
            </w:r>
          </w:p>
        </w:tc>
        <w:tc>
          <w:tcPr>
            <w:tcW w:w="1697" w:type="dxa"/>
          </w:tcPr>
          <w:p w14:paraId="038369D0" w14:textId="23B2421C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</w:t>
            </w:r>
            <w:r w:rsidR="0017291A" w:rsidRPr="00FE2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637F1425" w14:textId="4E437249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5" w:type="dxa"/>
          </w:tcPr>
          <w:p w14:paraId="0D230939" w14:textId="317CB3BA" w:rsidR="00783E93" w:rsidRPr="00FE282B" w:rsidRDefault="0083579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0.23</w:t>
            </w:r>
            <w:r w:rsidR="00FE282B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8</w:t>
            </w:r>
          </w:p>
        </w:tc>
      </w:tr>
      <w:tr w:rsidR="00783E93" w:rsidRPr="00FE282B" w14:paraId="16A73A7A" w14:textId="77777777" w:rsidTr="00FE282B">
        <w:tc>
          <w:tcPr>
            <w:tcW w:w="1514" w:type="dxa"/>
          </w:tcPr>
          <w:p w14:paraId="7CFB8131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963" w:type="dxa"/>
          </w:tcPr>
          <w:p w14:paraId="57983B25" w14:textId="5070D261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0" w:type="dxa"/>
          </w:tcPr>
          <w:p w14:paraId="0621EE82" w14:textId="30516672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0.97 [-4.07, 6.00]</w:t>
            </w:r>
          </w:p>
        </w:tc>
        <w:tc>
          <w:tcPr>
            <w:tcW w:w="1149" w:type="dxa"/>
          </w:tcPr>
          <w:p w14:paraId="5EC7B290" w14:textId="03035F46" w:rsidR="00783E93" w:rsidRPr="00FE282B" w:rsidRDefault="00783E93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</w:t>
            </w:r>
            <w:r w:rsidR="0017291A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71</w:t>
            </w:r>
          </w:p>
        </w:tc>
        <w:tc>
          <w:tcPr>
            <w:tcW w:w="2717" w:type="dxa"/>
          </w:tcPr>
          <w:p w14:paraId="2E1A2723" w14:textId="4F24B1CC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 xml:space="preserve">0.93 [-3.90; 5.75]  </w:t>
            </w:r>
          </w:p>
        </w:tc>
        <w:tc>
          <w:tcPr>
            <w:tcW w:w="975" w:type="dxa"/>
          </w:tcPr>
          <w:p w14:paraId="3C5C47FA" w14:textId="2F2528DD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1697" w:type="dxa"/>
          </w:tcPr>
          <w:p w14:paraId="3B4208A1" w14:textId="53D6BF61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993" w:type="dxa"/>
          </w:tcPr>
          <w:p w14:paraId="6F51D4EA" w14:textId="0C842DB2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5" w:type="dxa"/>
          </w:tcPr>
          <w:p w14:paraId="3161F957" w14:textId="25AEAAF3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0.21</w:t>
            </w:r>
            <w:r w:rsidR="00FE282B" w:rsidRPr="00FE282B">
              <w:rPr>
                <w:rFonts w:ascii="Times New Roman" w:hAnsi="Times New Roman" w:cs="Times New Roman"/>
              </w:rPr>
              <w:t>7</w:t>
            </w:r>
          </w:p>
        </w:tc>
      </w:tr>
      <w:tr w:rsidR="00783E93" w:rsidRPr="00FE282B" w14:paraId="0CC4E2EC" w14:textId="77777777" w:rsidTr="00FE282B">
        <w:tc>
          <w:tcPr>
            <w:tcW w:w="1514" w:type="dxa"/>
          </w:tcPr>
          <w:p w14:paraId="287B12D1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LDL</w:t>
            </w:r>
          </w:p>
        </w:tc>
        <w:tc>
          <w:tcPr>
            <w:tcW w:w="963" w:type="dxa"/>
          </w:tcPr>
          <w:p w14:paraId="148DB41F" w14:textId="61172845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0" w:type="dxa"/>
          </w:tcPr>
          <w:p w14:paraId="0F78DE2C" w14:textId="72DFE94D" w:rsidR="00783E93" w:rsidRPr="00FE282B" w:rsidRDefault="0017291A" w:rsidP="00A929B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E28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-2.10 [-2.90, -1.30]</w:t>
            </w:r>
          </w:p>
        </w:tc>
        <w:tc>
          <w:tcPr>
            <w:tcW w:w="1149" w:type="dxa"/>
          </w:tcPr>
          <w:p w14:paraId="2AF003F8" w14:textId="336AA119" w:rsidR="00783E93" w:rsidRPr="00FE282B" w:rsidRDefault="0017291A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2717" w:type="dxa"/>
          </w:tcPr>
          <w:p w14:paraId="54D50D98" w14:textId="3EE92868" w:rsidR="00783E93" w:rsidRPr="00FE282B" w:rsidRDefault="0083579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 xml:space="preserve">-3.13 [-6.76; 0.50]  </w:t>
            </w:r>
          </w:p>
        </w:tc>
        <w:tc>
          <w:tcPr>
            <w:tcW w:w="975" w:type="dxa"/>
          </w:tcPr>
          <w:p w14:paraId="0C776B85" w14:textId="07955F1F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</w:t>
            </w:r>
            <w:r w:rsidR="0017291A" w:rsidRPr="00FE282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97" w:type="dxa"/>
          </w:tcPr>
          <w:p w14:paraId="5C6484FD" w14:textId="7078C7F3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993" w:type="dxa"/>
          </w:tcPr>
          <w:p w14:paraId="174EB62E" w14:textId="45D9AA9B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5" w:type="dxa"/>
          </w:tcPr>
          <w:p w14:paraId="41AFB523" w14:textId="34049652" w:rsidR="00783E93" w:rsidRPr="00FE282B" w:rsidRDefault="0083579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0.26</w:t>
            </w:r>
            <w:r w:rsidR="00FE282B" w:rsidRPr="00FE282B">
              <w:rPr>
                <w:rFonts w:ascii="Times New Roman" w:hAnsi="Times New Roman" w:cs="Times New Roman"/>
              </w:rPr>
              <w:t>7</w:t>
            </w:r>
          </w:p>
        </w:tc>
      </w:tr>
      <w:tr w:rsidR="00783E93" w:rsidRPr="00FE282B" w14:paraId="6D30A581" w14:textId="77777777" w:rsidTr="00FE282B">
        <w:tc>
          <w:tcPr>
            <w:tcW w:w="1514" w:type="dxa"/>
          </w:tcPr>
          <w:p w14:paraId="78423E17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963" w:type="dxa"/>
          </w:tcPr>
          <w:p w14:paraId="2054E7B4" w14:textId="2D7D165C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0" w:type="dxa"/>
          </w:tcPr>
          <w:p w14:paraId="744994DE" w14:textId="49B66274" w:rsidR="00783E93" w:rsidRPr="00FE282B" w:rsidRDefault="0017291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-18.15 [-34.18, -2.11]</w:t>
            </w:r>
          </w:p>
        </w:tc>
        <w:tc>
          <w:tcPr>
            <w:tcW w:w="1149" w:type="dxa"/>
          </w:tcPr>
          <w:p w14:paraId="45E0F67E" w14:textId="007CF992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</w:t>
            </w:r>
            <w:r w:rsidR="0017291A" w:rsidRPr="00FE2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7" w:type="dxa"/>
          </w:tcPr>
          <w:p w14:paraId="625D24B3" w14:textId="050AE8DD" w:rsidR="00783E93" w:rsidRPr="00FE282B" w:rsidRDefault="006308F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-18.14[-34.</w:t>
            </w:r>
            <w:r w:rsidR="00FE282B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18; -</w:t>
            </w: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 xml:space="preserve">2.11]  </w:t>
            </w:r>
          </w:p>
        </w:tc>
        <w:tc>
          <w:tcPr>
            <w:tcW w:w="975" w:type="dxa"/>
          </w:tcPr>
          <w:p w14:paraId="2A55DA92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97" w:type="dxa"/>
          </w:tcPr>
          <w:p w14:paraId="3AAEC9F6" w14:textId="40B12DEB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0.4</w:t>
            </w:r>
            <w:r w:rsidR="0017291A" w:rsidRPr="00FE2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14:paraId="5E86C1AD" w14:textId="4A72C4D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72C0E57B" w14:textId="362A2BDC" w:rsidR="00783E93" w:rsidRPr="00FE282B" w:rsidRDefault="006308F6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0.192</w:t>
            </w:r>
          </w:p>
        </w:tc>
      </w:tr>
      <w:tr w:rsidR="00783E93" w:rsidRPr="00FE282B" w14:paraId="22CD4717" w14:textId="77777777" w:rsidTr="00FE282B">
        <w:tc>
          <w:tcPr>
            <w:tcW w:w="1514" w:type="dxa"/>
          </w:tcPr>
          <w:p w14:paraId="7E4A2F95" w14:textId="77777777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BGM</w:t>
            </w:r>
          </w:p>
        </w:tc>
        <w:tc>
          <w:tcPr>
            <w:tcW w:w="963" w:type="dxa"/>
          </w:tcPr>
          <w:p w14:paraId="7F1072B7" w14:textId="2A7C04EA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0" w:type="dxa"/>
          </w:tcPr>
          <w:p w14:paraId="713C2EF0" w14:textId="0F9841D5" w:rsidR="00783E93" w:rsidRPr="00FE282B" w:rsidRDefault="00EC578E" w:rsidP="00A929B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E28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-0.25 [-1.12, 0.62]</w:t>
            </w:r>
          </w:p>
        </w:tc>
        <w:tc>
          <w:tcPr>
            <w:tcW w:w="1149" w:type="dxa"/>
          </w:tcPr>
          <w:p w14:paraId="2CE190D8" w14:textId="6772C2D3" w:rsidR="00783E93" w:rsidRPr="00FE282B" w:rsidRDefault="00EC578E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0.58</w:t>
            </w:r>
          </w:p>
        </w:tc>
        <w:tc>
          <w:tcPr>
            <w:tcW w:w="2717" w:type="dxa"/>
          </w:tcPr>
          <w:p w14:paraId="647E786C" w14:textId="556EC01A" w:rsidR="00783E93" w:rsidRPr="00FE282B" w:rsidRDefault="00FE282B" w:rsidP="00A929B6">
            <w:pPr>
              <w:rPr>
                <w:rFonts w:ascii="Times New Roman" w:hAnsi="Times New Roman" w:cs="Times New Roman"/>
                <w:color w:val="000000"/>
              </w:rPr>
            </w:pPr>
            <w:r w:rsidRPr="00FE282B">
              <w:rPr>
                <w:rFonts w:ascii="Times New Roman" w:hAnsi="Times New Roman" w:cs="Times New Roman"/>
                <w:color w:val="000000"/>
              </w:rPr>
              <w:t xml:space="preserve">-0.24 [-1.08; 0.60]  </w:t>
            </w:r>
          </w:p>
        </w:tc>
        <w:tc>
          <w:tcPr>
            <w:tcW w:w="975" w:type="dxa"/>
          </w:tcPr>
          <w:p w14:paraId="62DEABC9" w14:textId="6C814A2E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</w:t>
            </w:r>
            <w:r w:rsidR="00EC578E" w:rsidRPr="00FE282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97" w:type="dxa"/>
          </w:tcPr>
          <w:p w14:paraId="13713515" w14:textId="3D44D4C3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0.00</w:t>
            </w:r>
            <w:r w:rsidR="00EC578E" w:rsidRPr="00FE2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90E3227" w14:textId="2FF63F5A" w:rsidR="00783E93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5" w:type="dxa"/>
          </w:tcPr>
          <w:p w14:paraId="129CC20E" w14:textId="6728FCED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0.473</w:t>
            </w:r>
          </w:p>
        </w:tc>
      </w:tr>
      <w:tr w:rsidR="00783E93" w:rsidRPr="00FE282B" w14:paraId="45B5832A" w14:textId="77777777" w:rsidTr="00FE282B">
        <w:tc>
          <w:tcPr>
            <w:tcW w:w="1514" w:type="dxa"/>
          </w:tcPr>
          <w:p w14:paraId="382CF314" w14:textId="77777777" w:rsidR="00783E93" w:rsidRPr="00D13FD6" w:rsidRDefault="00783E93" w:rsidP="00A929B6">
            <w:pPr>
              <w:rPr>
                <w:rFonts w:ascii="Times New Roman" w:hAnsi="Times New Roman" w:cs="Times New Roman"/>
              </w:rPr>
            </w:pPr>
            <w:r w:rsidRPr="00D13FD6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963" w:type="dxa"/>
          </w:tcPr>
          <w:p w14:paraId="2F76292C" w14:textId="79EA52F2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0" w:type="dxa"/>
          </w:tcPr>
          <w:p w14:paraId="69B4BDD7" w14:textId="54CED6AC" w:rsidR="00783E93" w:rsidRPr="00FE282B" w:rsidRDefault="00FB7ACA" w:rsidP="00A929B6">
            <w:pPr>
              <w:rPr>
                <w:rFonts w:ascii="Times New Roman" w:hAnsi="Times New Roman" w:cs="Times New Roman"/>
                <w:color w:val="000000"/>
              </w:rPr>
            </w:pPr>
            <w:r w:rsidRPr="00FE282B">
              <w:rPr>
                <w:rFonts w:ascii="Times New Roman" w:hAnsi="Times New Roman" w:cs="Times New Roman"/>
                <w:color w:val="000000"/>
              </w:rPr>
              <w:t>0.33 [-0.81, 1.46]</w:t>
            </w:r>
          </w:p>
        </w:tc>
        <w:tc>
          <w:tcPr>
            <w:tcW w:w="1149" w:type="dxa"/>
          </w:tcPr>
          <w:p w14:paraId="55E3DCA9" w14:textId="1BFAC594" w:rsidR="00783E93" w:rsidRPr="00FE282B" w:rsidRDefault="00783E93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</w:t>
            </w:r>
            <w:r w:rsidR="00FB7ACA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57</w:t>
            </w:r>
          </w:p>
        </w:tc>
        <w:tc>
          <w:tcPr>
            <w:tcW w:w="2717" w:type="dxa"/>
          </w:tcPr>
          <w:p w14:paraId="21952D64" w14:textId="5DFC960D" w:rsidR="00783E93" w:rsidRPr="00FE282B" w:rsidRDefault="006308F6" w:rsidP="00A929B6">
            <w:pPr>
              <w:rPr>
                <w:rFonts w:ascii="Times New Roman" w:hAnsi="Times New Roman" w:cs="Times New Roman"/>
                <w:color w:val="000000"/>
              </w:rPr>
            </w:pPr>
            <w:r w:rsidRPr="00FE282B">
              <w:rPr>
                <w:rFonts w:ascii="Times New Roman" w:hAnsi="Times New Roman" w:cs="Times New Roman"/>
                <w:color w:val="000000"/>
              </w:rPr>
              <w:t>0.3</w:t>
            </w:r>
            <w:r w:rsidR="00FE282B">
              <w:rPr>
                <w:rFonts w:ascii="Times New Roman" w:hAnsi="Times New Roman" w:cs="Times New Roman"/>
                <w:color w:val="000000"/>
              </w:rPr>
              <w:t>3</w:t>
            </w:r>
            <w:r w:rsidRPr="00FE282B">
              <w:rPr>
                <w:rFonts w:ascii="Times New Roman" w:hAnsi="Times New Roman" w:cs="Times New Roman"/>
                <w:color w:val="000000"/>
              </w:rPr>
              <w:t xml:space="preserve"> [-0.77; 1.4</w:t>
            </w:r>
            <w:r w:rsidR="00D800F1">
              <w:rPr>
                <w:rFonts w:ascii="Times New Roman" w:hAnsi="Times New Roman" w:cs="Times New Roman"/>
                <w:color w:val="000000"/>
              </w:rPr>
              <w:t>3</w:t>
            </w:r>
            <w:r w:rsidRPr="00FE282B">
              <w:rPr>
                <w:rFonts w:ascii="Times New Roman" w:hAnsi="Times New Roman" w:cs="Times New Roman"/>
                <w:color w:val="000000"/>
              </w:rPr>
              <w:t xml:space="preserve">]  </w:t>
            </w:r>
          </w:p>
        </w:tc>
        <w:tc>
          <w:tcPr>
            <w:tcW w:w="975" w:type="dxa"/>
          </w:tcPr>
          <w:p w14:paraId="72FB21AD" w14:textId="1625CEA6" w:rsidR="00783E93" w:rsidRPr="00FE282B" w:rsidRDefault="00FB7AC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697" w:type="dxa"/>
          </w:tcPr>
          <w:p w14:paraId="2747ED93" w14:textId="7982DE61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&lt;0.00001</w:t>
            </w:r>
          </w:p>
        </w:tc>
        <w:tc>
          <w:tcPr>
            <w:tcW w:w="993" w:type="dxa"/>
          </w:tcPr>
          <w:p w14:paraId="0D71E078" w14:textId="14E931F8" w:rsidR="00783E93" w:rsidRPr="00FE282B" w:rsidRDefault="00783E93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14:paraId="64BD1AAE" w14:textId="2F2193A7" w:rsidR="00783E93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0.306</w:t>
            </w:r>
          </w:p>
        </w:tc>
      </w:tr>
      <w:tr w:rsidR="00FB7ACA" w:rsidRPr="00FE282B" w14:paraId="16C61F21" w14:textId="77777777" w:rsidTr="00FE282B">
        <w:tc>
          <w:tcPr>
            <w:tcW w:w="1514" w:type="dxa"/>
          </w:tcPr>
          <w:p w14:paraId="1784AC0F" w14:textId="62571A6A" w:rsidR="00FB7ACA" w:rsidRPr="00FE282B" w:rsidRDefault="00FB7ACA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Medication adherence</w:t>
            </w:r>
          </w:p>
        </w:tc>
        <w:tc>
          <w:tcPr>
            <w:tcW w:w="963" w:type="dxa"/>
          </w:tcPr>
          <w:p w14:paraId="57C97AEA" w14:textId="72D53F4D" w:rsidR="00FB7ACA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0" w:type="dxa"/>
          </w:tcPr>
          <w:p w14:paraId="677D3713" w14:textId="434E6E62" w:rsidR="00FB7ACA" w:rsidRPr="00FE282B" w:rsidRDefault="00FB7ACA" w:rsidP="00A929B6">
            <w:pPr>
              <w:rPr>
                <w:rFonts w:ascii="Times New Roman" w:hAnsi="Times New Roman" w:cs="Times New Roman"/>
                <w:color w:val="000000"/>
              </w:rPr>
            </w:pPr>
            <w:r w:rsidRPr="00FE282B">
              <w:rPr>
                <w:rFonts w:ascii="Times New Roman" w:hAnsi="Times New Roman" w:cs="Times New Roman"/>
                <w:color w:val="000000"/>
              </w:rPr>
              <w:t>-0.38 [-1.18, 0.41]</w:t>
            </w:r>
          </w:p>
        </w:tc>
        <w:tc>
          <w:tcPr>
            <w:tcW w:w="1149" w:type="dxa"/>
          </w:tcPr>
          <w:p w14:paraId="49B6CC76" w14:textId="369DF241" w:rsidR="00FB7ACA" w:rsidRPr="00FE282B" w:rsidRDefault="00FB7ACA" w:rsidP="00A929B6">
            <w:pPr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</w:pPr>
            <w:r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0.3</w:t>
            </w:r>
            <w:r w:rsidR="00EC578E" w:rsidRPr="00FE282B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n-IN"/>
                <w14:ligatures w14:val="none"/>
              </w:rPr>
              <w:t>4</w:t>
            </w:r>
          </w:p>
        </w:tc>
        <w:tc>
          <w:tcPr>
            <w:tcW w:w="2717" w:type="dxa"/>
          </w:tcPr>
          <w:p w14:paraId="04CEAEAD" w14:textId="424A7324" w:rsidR="00FB7ACA" w:rsidRPr="00FE282B" w:rsidRDefault="00FE282B" w:rsidP="00A929B6">
            <w:pPr>
              <w:rPr>
                <w:rFonts w:ascii="Times New Roman" w:hAnsi="Times New Roman" w:cs="Times New Roman"/>
                <w:color w:val="000000"/>
              </w:rPr>
            </w:pPr>
            <w:r w:rsidRPr="00FE282B">
              <w:rPr>
                <w:rFonts w:ascii="Times New Roman" w:hAnsi="Times New Roman" w:cs="Times New Roman"/>
                <w:color w:val="000000"/>
              </w:rPr>
              <w:t xml:space="preserve">-0.39 [-1.1; 0.31]  </w:t>
            </w:r>
          </w:p>
        </w:tc>
        <w:tc>
          <w:tcPr>
            <w:tcW w:w="975" w:type="dxa"/>
          </w:tcPr>
          <w:p w14:paraId="080FD43B" w14:textId="37F96C86" w:rsidR="00FB7ACA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697" w:type="dxa"/>
          </w:tcPr>
          <w:p w14:paraId="624D8372" w14:textId="3F0BFB50" w:rsidR="00FB7ACA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993" w:type="dxa"/>
          </w:tcPr>
          <w:p w14:paraId="52B8861A" w14:textId="3FE149E7" w:rsidR="00FB7ACA" w:rsidRPr="00FE282B" w:rsidRDefault="00EC578E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5" w:type="dxa"/>
          </w:tcPr>
          <w:p w14:paraId="0BFD7D8C" w14:textId="2575B15A" w:rsidR="00FB7ACA" w:rsidRPr="00FE282B" w:rsidRDefault="00FE282B" w:rsidP="00A929B6">
            <w:pPr>
              <w:rPr>
                <w:rFonts w:ascii="Times New Roman" w:hAnsi="Times New Roman" w:cs="Times New Roman"/>
              </w:rPr>
            </w:pPr>
            <w:r w:rsidRPr="00FE282B">
              <w:rPr>
                <w:rFonts w:ascii="Times New Roman" w:hAnsi="Times New Roman" w:cs="Times New Roman"/>
              </w:rPr>
              <w:t>0.618</w:t>
            </w:r>
          </w:p>
        </w:tc>
      </w:tr>
    </w:tbl>
    <w:p w14:paraId="5E4CE592" w14:textId="77777777" w:rsidR="00783E93" w:rsidRDefault="00783E93"/>
    <w:p w14:paraId="150D993C" w14:textId="77777777" w:rsidR="00FB564A" w:rsidRDefault="00FB564A"/>
    <w:p w14:paraId="660B58A1" w14:textId="77777777" w:rsidR="00FB564A" w:rsidRDefault="00FB564A"/>
    <w:p w14:paraId="1F83A426" w14:textId="77777777" w:rsidR="00FB564A" w:rsidRDefault="00FB564A"/>
    <w:p w14:paraId="7A7E1F6C" w14:textId="77777777" w:rsidR="00FB564A" w:rsidRDefault="00FB564A"/>
    <w:p w14:paraId="3456078A" w14:textId="77777777" w:rsidR="00FB564A" w:rsidRDefault="00FB564A"/>
    <w:p w14:paraId="42ADDCD0" w14:textId="77777777" w:rsidR="00FB564A" w:rsidRDefault="00FB564A"/>
    <w:p w14:paraId="32129AC0" w14:textId="77777777" w:rsidR="00991ECA" w:rsidRPr="000126F3" w:rsidRDefault="00991ECA" w:rsidP="00991ECA">
      <w:pPr>
        <w:rPr>
          <w:rFonts w:ascii="Times New Roman" w:hAnsi="Times New Roman" w:cs="Times New Roman"/>
        </w:rPr>
      </w:pPr>
      <w:r w:rsidRPr="000126F3">
        <w:rPr>
          <w:rFonts w:ascii="Times New Roman" w:hAnsi="Times New Roman" w:cs="Times New Roman"/>
        </w:rPr>
        <w:t>Table 2: Reporting Certainty of Evidence among the included studies</w:t>
      </w:r>
    </w:p>
    <w:p w14:paraId="5BE2B84E" w14:textId="77777777" w:rsidR="00FB564A" w:rsidRDefault="00FB56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04"/>
        <w:gridCol w:w="1626"/>
        <w:gridCol w:w="1548"/>
        <w:gridCol w:w="1708"/>
        <w:gridCol w:w="1486"/>
        <w:gridCol w:w="1554"/>
        <w:gridCol w:w="1555"/>
        <w:gridCol w:w="1412"/>
      </w:tblGrid>
      <w:tr w:rsidR="00FB564A" w:rsidRPr="00EB64E0" w14:paraId="44CAA046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1DC5FF2E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1504" w:type="dxa"/>
            <w:noWrap/>
            <w:hideMark/>
          </w:tcPr>
          <w:p w14:paraId="4FDB46CD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Studies (n)/ Participants</w:t>
            </w:r>
          </w:p>
        </w:tc>
        <w:tc>
          <w:tcPr>
            <w:tcW w:w="1626" w:type="dxa"/>
            <w:noWrap/>
            <w:hideMark/>
          </w:tcPr>
          <w:p w14:paraId="2A37FE11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Effect Estimate MD (95% CI)</w:t>
            </w:r>
          </w:p>
        </w:tc>
        <w:tc>
          <w:tcPr>
            <w:tcW w:w="1548" w:type="dxa"/>
            <w:noWrap/>
            <w:hideMark/>
          </w:tcPr>
          <w:p w14:paraId="411A929D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Risk of Bias</w:t>
            </w:r>
          </w:p>
        </w:tc>
        <w:tc>
          <w:tcPr>
            <w:tcW w:w="1708" w:type="dxa"/>
            <w:noWrap/>
            <w:hideMark/>
          </w:tcPr>
          <w:p w14:paraId="337772F8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Inconsistency</w:t>
            </w:r>
          </w:p>
        </w:tc>
        <w:tc>
          <w:tcPr>
            <w:tcW w:w="1486" w:type="dxa"/>
            <w:noWrap/>
            <w:hideMark/>
          </w:tcPr>
          <w:p w14:paraId="08825715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Indirectness</w:t>
            </w:r>
          </w:p>
        </w:tc>
        <w:tc>
          <w:tcPr>
            <w:tcW w:w="1554" w:type="dxa"/>
            <w:noWrap/>
            <w:hideMark/>
          </w:tcPr>
          <w:p w14:paraId="0B5382F2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Imprecision</w:t>
            </w:r>
          </w:p>
        </w:tc>
        <w:tc>
          <w:tcPr>
            <w:tcW w:w="1555" w:type="dxa"/>
            <w:noWrap/>
            <w:hideMark/>
          </w:tcPr>
          <w:p w14:paraId="1DD327E0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Publication Bias</w:t>
            </w:r>
          </w:p>
        </w:tc>
        <w:tc>
          <w:tcPr>
            <w:tcW w:w="1412" w:type="dxa"/>
            <w:noWrap/>
            <w:hideMark/>
          </w:tcPr>
          <w:p w14:paraId="48AD8B6D" w14:textId="77777777" w:rsidR="00FB564A" w:rsidRPr="00EB64E0" w:rsidRDefault="00FB564A" w:rsidP="00BD23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B64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Certainty of Evidence</w:t>
            </w:r>
          </w:p>
        </w:tc>
      </w:tr>
      <w:tr w:rsidR="00FB564A" w:rsidRPr="00EB64E0" w14:paraId="32DD9830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2C7388CE" w14:textId="77777777" w:rsidR="00FB564A" w:rsidRPr="00EB64E0" w:rsidRDefault="00FB564A" w:rsidP="00BD233A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HbA1c</w:t>
            </w:r>
          </w:p>
        </w:tc>
        <w:tc>
          <w:tcPr>
            <w:tcW w:w="1504" w:type="dxa"/>
            <w:noWrap/>
            <w:hideMark/>
          </w:tcPr>
          <w:p w14:paraId="67540579" w14:textId="2B21F731" w:rsidR="00FB564A" w:rsidRPr="00EB64E0" w:rsidRDefault="00FB564A" w:rsidP="00BD233A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B64E0">
              <w:rPr>
                <w:rFonts w:ascii="Times New Roman" w:hAnsi="Times New Roman" w:cs="Times New Roman"/>
              </w:rPr>
              <w:t>/ 23,</w:t>
            </w:r>
            <w:r w:rsidR="009A4E40">
              <w:rPr>
                <w:rFonts w:ascii="Times New Roman" w:hAnsi="Times New Roman" w:cs="Times New Roman"/>
              </w:rPr>
              <w:t>941</w:t>
            </w:r>
            <w:r w:rsidRPr="00EB64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6" w:type="dxa"/>
            <w:noWrap/>
            <w:hideMark/>
          </w:tcPr>
          <w:p w14:paraId="0C97DDFA" w14:textId="77777777" w:rsidR="009A4E40" w:rsidRDefault="009A4E40" w:rsidP="009A4E4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-0.58 [-0.83, -0.33]</w:t>
            </w:r>
          </w:p>
          <w:p w14:paraId="1D62ED78" w14:textId="2D5EDB30" w:rsidR="00FB564A" w:rsidRPr="0078784A" w:rsidRDefault="00FB564A" w:rsidP="00BD2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noWrap/>
            <w:hideMark/>
          </w:tcPr>
          <w:p w14:paraId="773CC764" w14:textId="27D08D27" w:rsidR="00FB564A" w:rsidRPr="00EB64E0" w:rsidRDefault="009A4E40" w:rsidP="00BD2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FB564A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71BA4D5F" w14:textId="32183AF0" w:rsidR="00FB564A" w:rsidRPr="00EB64E0" w:rsidRDefault="009A4E40" w:rsidP="00BD2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</w:t>
            </w:r>
            <w:r w:rsidR="00FB564A" w:rsidRPr="00EB64E0">
              <w:rPr>
                <w:rFonts w:ascii="Times New Roman" w:hAnsi="Times New Roman" w:cs="Times New Roman"/>
              </w:rPr>
              <w:t xml:space="preserve">serious </w:t>
            </w:r>
          </w:p>
        </w:tc>
        <w:tc>
          <w:tcPr>
            <w:tcW w:w="1486" w:type="dxa"/>
            <w:noWrap/>
            <w:hideMark/>
          </w:tcPr>
          <w:p w14:paraId="13373412" w14:textId="4921150C" w:rsidR="00FB564A" w:rsidRPr="00EB64E0" w:rsidRDefault="009A4E40" w:rsidP="00BD2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FB564A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554" w:type="dxa"/>
            <w:noWrap/>
            <w:hideMark/>
          </w:tcPr>
          <w:p w14:paraId="47D54212" w14:textId="77777777" w:rsidR="00FB564A" w:rsidRPr="00EB64E0" w:rsidRDefault="00FB564A" w:rsidP="00BD233A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555" w:type="dxa"/>
            <w:noWrap/>
            <w:hideMark/>
          </w:tcPr>
          <w:p w14:paraId="5B549AD5" w14:textId="771D19BE" w:rsidR="00FB564A" w:rsidRPr="00EB64E0" w:rsidRDefault="009A4E40" w:rsidP="00BD233A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57C4C59A" w14:textId="77777777" w:rsidR="00FB564A" w:rsidRPr="00EB64E0" w:rsidRDefault="00FB564A" w:rsidP="00BD233A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Low</w:t>
            </w:r>
          </w:p>
        </w:tc>
      </w:tr>
      <w:tr w:rsidR="00860CFD" w:rsidRPr="00EB64E0" w14:paraId="582BF36F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7A242AD9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FPG</w:t>
            </w:r>
          </w:p>
        </w:tc>
        <w:tc>
          <w:tcPr>
            <w:tcW w:w="1504" w:type="dxa"/>
            <w:noWrap/>
            <w:hideMark/>
          </w:tcPr>
          <w:p w14:paraId="588CB6A0" w14:textId="5419C8AD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B64E0">
              <w:rPr>
                <w:rFonts w:ascii="Times New Roman" w:hAnsi="Times New Roman" w:cs="Times New Roman"/>
              </w:rPr>
              <w:t>/ 2</w:t>
            </w:r>
            <w:r>
              <w:rPr>
                <w:rFonts w:ascii="Times New Roman" w:hAnsi="Times New Roman" w:cs="Times New Roman"/>
              </w:rPr>
              <w:t>2,874</w:t>
            </w:r>
          </w:p>
        </w:tc>
        <w:tc>
          <w:tcPr>
            <w:tcW w:w="1626" w:type="dxa"/>
            <w:noWrap/>
          </w:tcPr>
          <w:p w14:paraId="2946F244" w14:textId="60F04AA0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860CFD">
              <w:t>-0.50 [-0.84, -0.17]</w:t>
            </w:r>
          </w:p>
        </w:tc>
        <w:tc>
          <w:tcPr>
            <w:tcW w:w="1548" w:type="dxa"/>
            <w:noWrap/>
            <w:hideMark/>
          </w:tcPr>
          <w:p w14:paraId="21C8E1E3" w14:textId="0AF8F692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328E8A5F" w14:textId="0ECAD79A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</w:t>
            </w:r>
            <w:r w:rsidRPr="00EB64E0">
              <w:rPr>
                <w:rFonts w:ascii="Times New Roman" w:hAnsi="Times New Roman" w:cs="Times New Roman"/>
              </w:rPr>
              <w:t xml:space="preserve">serious </w:t>
            </w:r>
          </w:p>
        </w:tc>
        <w:tc>
          <w:tcPr>
            <w:tcW w:w="1486" w:type="dxa"/>
            <w:noWrap/>
            <w:hideMark/>
          </w:tcPr>
          <w:p w14:paraId="215F2E3D" w14:textId="0DA13B0A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554" w:type="dxa"/>
            <w:noWrap/>
            <w:hideMark/>
          </w:tcPr>
          <w:p w14:paraId="5B7D97D3" w14:textId="4C7EB782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555" w:type="dxa"/>
            <w:noWrap/>
            <w:hideMark/>
          </w:tcPr>
          <w:p w14:paraId="7C36664C" w14:textId="66727FF4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4DFF59FC" w14:textId="66731448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Low</w:t>
            </w:r>
          </w:p>
        </w:tc>
      </w:tr>
      <w:tr w:rsidR="00860CFD" w:rsidRPr="00EB64E0" w14:paraId="615BA6F4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2926CFD4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504" w:type="dxa"/>
            <w:noWrap/>
            <w:hideMark/>
          </w:tcPr>
          <w:p w14:paraId="50FFBE13" w14:textId="1468D230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60CFD" w:rsidRPr="00EB64E0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2506</w:t>
            </w:r>
          </w:p>
        </w:tc>
        <w:tc>
          <w:tcPr>
            <w:tcW w:w="1626" w:type="dxa"/>
            <w:noWrap/>
          </w:tcPr>
          <w:p w14:paraId="7E2BB25E" w14:textId="2E386A5E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 w:rsidRPr="005C14C1">
              <w:rPr>
                <w:rFonts w:ascii="Times New Roman" w:hAnsi="Times New Roman" w:cs="Times New Roman"/>
              </w:rPr>
              <w:t>-0.09 [-0.37, 0.20]</w:t>
            </w:r>
          </w:p>
        </w:tc>
        <w:tc>
          <w:tcPr>
            <w:tcW w:w="1548" w:type="dxa"/>
            <w:noWrap/>
            <w:hideMark/>
          </w:tcPr>
          <w:p w14:paraId="6D66CDAF" w14:textId="7B7B2A09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1BEDB76D" w14:textId="40EB4B7C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</w:t>
            </w:r>
            <w:r w:rsidR="00860CFD" w:rsidRPr="00EB64E0">
              <w:rPr>
                <w:rFonts w:ascii="Times New Roman" w:hAnsi="Times New Roman" w:cs="Times New Roman"/>
              </w:rPr>
              <w:t xml:space="preserve"> serious </w:t>
            </w:r>
          </w:p>
        </w:tc>
        <w:tc>
          <w:tcPr>
            <w:tcW w:w="1486" w:type="dxa"/>
            <w:noWrap/>
            <w:hideMark/>
          </w:tcPr>
          <w:p w14:paraId="09A28606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554" w:type="dxa"/>
            <w:noWrap/>
            <w:hideMark/>
          </w:tcPr>
          <w:p w14:paraId="3AFC5B36" w14:textId="5F427AD3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555" w:type="dxa"/>
            <w:noWrap/>
            <w:hideMark/>
          </w:tcPr>
          <w:p w14:paraId="7E4407F2" w14:textId="32732A21" w:rsidR="00860CFD" w:rsidRPr="00EB64E0" w:rsidRDefault="008A4018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1412" w:type="dxa"/>
            <w:noWrap/>
            <w:hideMark/>
          </w:tcPr>
          <w:p w14:paraId="12F1CD3F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Very Low</w:t>
            </w:r>
          </w:p>
        </w:tc>
      </w:tr>
      <w:tr w:rsidR="00860CFD" w:rsidRPr="00EB64E0" w14:paraId="457A9DC4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1420B9E8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Total cholesterol </w:t>
            </w:r>
          </w:p>
        </w:tc>
        <w:tc>
          <w:tcPr>
            <w:tcW w:w="1504" w:type="dxa"/>
            <w:noWrap/>
            <w:hideMark/>
          </w:tcPr>
          <w:p w14:paraId="4688B5E6" w14:textId="10180C1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3/ 1</w:t>
            </w:r>
            <w:r w:rsidR="005C14C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626" w:type="dxa"/>
            <w:noWrap/>
          </w:tcPr>
          <w:p w14:paraId="05B71060" w14:textId="5005C6A4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 w:rsidRPr="005C14C1">
              <w:t>-1.03 [-11.58, 9.53]</w:t>
            </w:r>
          </w:p>
        </w:tc>
        <w:tc>
          <w:tcPr>
            <w:tcW w:w="1548" w:type="dxa"/>
            <w:noWrap/>
            <w:hideMark/>
          </w:tcPr>
          <w:p w14:paraId="5AFBE1DB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708" w:type="dxa"/>
            <w:noWrap/>
            <w:hideMark/>
          </w:tcPr>
          <w:p w14:paraId="0C146421" w14:textId="4061BBCD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="00860CFD" w:rsidRPr="00EB64E0">
              <w:rPr>
                <w:rFonts w:ascii="Times New Roman" w:hAnsi="Times New Roman" w:cs="Times New Roman"/>
              </w:rPr>
              <w:t xml:space="preserve">erious </w:t>
            </w:r>
          </w:p>
        </w:tc>
        <w:tc>
          <w:tcPr>
            <w:tcW w:w="1486" w:type="dxa"/>
            <w:noWrap/>
            <w:hideMark/>
          </w:tcPr>
          <w:p w14:paraId="05520A1A" w14:textId="69509CE8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554" w:type="dxa"/>
            <w:noWrap/>
            <w:hideMark/>
          </w:tcPr>
          <w:p w14:paraId="375A3F31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Very serious </w:t>
            </w:r>
          </w:p>
        </w:tc>
        <w:tc>
          <w:tcPr>
            <w:tcW w:w="1555" w:type="dxa"/>
            <w:noWrap/>
            <w:hideMark/>
          </w:tcPr>
          <w:p w14:paraId="1C371A0A" w14:textId="4512F73C" w:rsidR="00860CFD" w:rsidRPr="00EB64E0" w:rsidRDefault="005C14C1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08EE9FF1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Very Low</w:t>
            </w:r>
          </w:p>
        </w:tc>
      </w:tr>
      <w:tr w:rsidR="00860CFD" w:rsidRPr="00EB64E0" w14:paraId="42379CB9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0C035168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1504" w:type="dxa"/>
            <w:noWrap/>
            <w:hideMark/>
          </w:tcPr>
          <w:p w14:paraId="7656B727" w14:textId="3D8D9F80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4/ 1402</w:t>
            </w:r>
          </w:p>
        </w:tc>
        <w:tc>
          <w:tcPr>
            <w:tcW w:w="1626" w:type="dxa"/>
            <w:noWrap/>
          </w:tcPr>
          <w:p w14:paraId="77BD5218" w14:textId="5CF20EC1" w:rsidR="00860CFD" w:rsidRPr="00EB64E0" w:rsidRDefault="008A4018" w:rsidP="00860CFD">
            <w:pPr>
              <w:rPr>
                <w:rFonts w:ascii="Times New Roman" w:hAnsi="Times New Roman" w:cs="Times New Roman"/>
              </w:rPr>
            </w:pPr>
            <w:r w:rsidRPr="008A4018">
              <w:t>0.97 [-4.07, 6.00]</w:t>
            </w:r>
          </w:p>
        </w:tc>
        <w:tc>
          <w:tcPr>
            <w:tcW w:w="1548" w:type="dxa"/>
            <w:noWrap/>
            <w:hideMark/>
          </w:tcPr>
          <w:p w14:paraId="35035788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708" w:type="dxa"/>
            <w:noWrap/>
            <w:hideMark/>
          </w:tcPr>
          <w:p w14:paraId="5C41DD23" w14:textId="63325201" w:rsidR="00860CFD" w:rsidRPr="00EB64E0" w:rsidRDefault="008A4018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</w:t>
            </w:r>
            <w:r w:rsidR="00860CFD" w:rsidRPr="00EB64E0">
              <w:rPr>
                <w:rFonts w:ascii="Times New Roman" w:hAnsi="Times New Roman" w:cs="Times New Roman"/>
              </w:rPr>
              <w:t xml:space="preserve"> serious </w:t>
            </w:r>
          </w:p>
        </w:tc>
        <w:tc>
          <w:tcPr>
            <w:tcW w:w="1486" w:type="dxa"/>
            <w:noWrap/>
            <w:hideMark/>
          </w:tcPr>
          <w:p w14:paraId="65CD74A9" w14:textId="0AF96475" w:rsidR="00860CFD" w:rsidRPr="00EB64E0" w:rsidRDefault="008A4018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554" w:type="dxa"/>
            <w:noWrap/>
            <w:hideMark/>
          </w:tcPr>
          <w:p w14:paraId="16015548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Very serious</w:t>
            </w:r>
          </w:p>
        </w:tc>
        <w:tc>
          <w:tcPr>
            <w:tcW w:w="1555" w:type="dxa"/>
            <w:noWrap/>
            <w:hideMark/>
          </w:tcPr>
          <w:p w14:paraId="4C31757C" w14:textId="0AF0F409" w:rsidR="00860CFD" w:rsidRPr="00EB64E0" w:rsidRDefault="008A4018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2074F715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Very Low</w:t>
            </w:r>
          </w:p>
        </w:tc>
      </w:tr>
      <w:tr w:rsidR="00860CFD" w:rsidRPr="00EB64E0" w14:paraId="779D80A9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6A84329B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B25CAA">
              <w:rPr>
                <w:rFonts w:ascii="Times New Roman" w:hAnsi="Times New Roman" w:cs="Times New Roman"/>
              </w:rPr>
              <w:t>LDL</w:t>
            </w:r>
          </w:p>
        </w:tc>
        <w:tc>
          <w:tcPr>
            <w:tcW w:w="1504" w:type="dxa"/>
            <w:noWrap/>
            <w:hideMark/>
          </w:tcPr>
          <w:p w14:paraId="6C96567F" w14:textId="5DB1796E" w:rsidR="00860CFD" w:rsidRPr="00EB64E0" w:rsidRDefault="00B25CAA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60CFD" w:rsidRPr="00EB64E0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23120</w:t>
            </w:r>
          </w:p>
        </w:tc>
        <w:tc>
          <w:tcPr>
            <w:tcW w:w="1626" w:type="dxa"/>
            <w:noWrap/>
          </w:tcPr>
          <w:p w14:paraId="1F6BD541" w14:textId="1B75071C" w:rsidR="00860CFD" w:rsidRPr="00EB64E0" w:rsidRDefault="00B25CAA" w:rsidP="00860CFD">
            <w:pPr>
              <w:rPr>
                <w:rFonts w:ascii="Times New Roman" w:hAnsi="Times New Roman" w:cs="Times New Roman"/>
              </w:rPr>
            </w:pPr>
            <w:r w:rsidRPr="00B25CAA">
              <w:t xml:space="preserve">-2.10 [-2.90, -1.30] </w:t>
            </w:r>
          </w:p>
        </w:tc>
        <w:tc>
          <w:tcPr>
            <w:tcW w:w="1548" w:type="dxa"/>
            <w:noWrap/>
            <w:hideMark/>
          </w:tcPr>
          <w:p w14:paraId="06E0D41E" w14:textId="0FC6BC59" w:rsidR="00860CFD" w:rsidRPr="00EB64E0" w:rsidRDefault="004D4D0F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7A362A88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Not serious </w:t>
            </w:r>
          </w:p>
        </w:tc>
        <w:tc>
          <w:tcPr>
            <w:tcW w:w="1486" w:type="dxa"/>
            <w:noWrap/>
            <w:hideMark/>
          </w:tcPr>
          <w:p w14:paraId="0B0AA6FC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554" w:type="dxa"/>
            <w:noWrap/>
            <w:hideMark/>
          </w:tcPr>
          <w:p w14:paraId="32B4C386" w14:textId="2644AA60" w:rsidR="00860CFD" w:rsidRPr="00EB64E0" w:rsidRDefault="00B25CAA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Serious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5" w:type="dxa"/>
            <w:noWrap/>
            <w:hideMark/>
          </w:tcPr>
          <w:p w14:paraId="5BBDCB70" w14:textId="0E604988" w:rsidR="00860CFD" w:rsidRPr="00EB64E0" w:rsidRDefault="00B25CAA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1B3266C6" w14:textId="4C468823" w:rsidR="00860CFD" w:rsidRPr="00EB64E0" w:rsidRDefault="004D4D0F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Low</w:t>
            </w:r>
          </w:p>
        </w:tc>
      </w:tr>
      <w:tr w:rsidR="00860CFD" w:rsidRPr="00EB64E0" w14:paraId="66C7CFCA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705DBF37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1504" w:type="dxa"/>
            <w:noWrap/>
            <w:hideMark/>
          </w:tcPr>
          <w:p w14:paraId="577D8981" w14:textId="728D8364" w:rsidR="00860CFD" w:rsidRPr="00EB64E0" w:rsidRDefault="00707A47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60CFD" w:rsidRPr="00EB64E0">
              <w:rPr>
                <w:rFonts w:ascii="Times New Roman" w:hAnsi="Times New Roman" w:cs="Times New Roman"/>
              </w:rPr>
              <w:t xml:space="preserve">/ </w:t>
            </w:r>
            <w:r w:rsidR="000074A7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6" w:type="dxa"/>
            <w:noWrap/>
          </w:tcPr>
          <w:p w14:paraId="061102B1" w14:textId="5A66976F" w:rsidR="00860CFD" w:rsidRPr="00EB64E0" w:rsidRDefault="000074A7" w:rsidP="00860CFD">
            <w:pPr>
              <w:rPr>
                <w:rFonts w:ascii="Times New Roman" w:hAnsi="Times New Roman" w:cs="Times New Roman"/>
              </w:rPr>
            </w:pPr>
            <w:r w:rsidRPr="000074A7">
              <w:t>-18.15 [-34.18, -2.11]</w:t>
            </w:r>
          </w:p>
        </w:tc>
        <w:tc>
          <w:tcPr>
            <w:tcW w:w="1548" w:type="dxa"/>
            <w:noWrap/>
            <w:hideMark/>
          </w:tcPr>
          <w:p w14:paraId="55A0F832" w14:textId="3F4360A2" w:rsidR="00860CFD" w:rsidRPr="00EB64E0" w:rsidRDefault="004D4D0F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1B5E8356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Not serious </w:t>
            </w:r>
          </w:p>
        </w:tc>
        <w:tc>
          <w:tcPr>
            <w:tcW w:w="1486" w:type="dxa"/>
            <w:noWrap/>
            <w:hideMark/>
          </w:tcPr>
          <w:p w14:paraId="13E146AC" w14:textId="3CECAD20" w:rsidR="00860CFD" w:rsidRPr="00EB64E0" w:rsidRDefault="00707A47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  <w:r w:rsidR="000074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4" w:type="dxa"/>
            <w:noWrap/>
            <w:hideMark/>
          </w:tcPr>
          <w:p w14:paraId="4460F273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Serious </w:t>
            </w:r>
          </w:p>
        </w:tc>
        <w:tc>
          <w:tcPr>
            <w:tcW w:w="1555" w:type="dxa"/>
            <w:noWrap/>
            <w:hideMark/>
          </w:tcPr>
          <w:p w14:paraId="564207EF" w14:textId="2B8354D8" w:rsidR="00860CFD" w:rsidRPr="00EB64E0" w:rsidRDefault="000074A7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3E3733B7" w14:textId="084E3082" w:rsidR="00860CFD" w:rsidRPr="00EB64E0" w:rsidRDefault="004D4D0F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Low</w:t>
            </w:r>
          </w:p>
        </w:tc>
      </w:tr>
      <w:tr w:rsidR="00860CFD" w:rsidRPr="00EB64E0" w14:paraId="29E5309D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1A7B7032" w14:textId="77777777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BGM</w:t>
            </w:r>
          </w:p>
        </w:tc>
        <w:tc>
          <w:tcPr>
            <w:tcW w:w="1504" w:type="dxa"/>
            <w:noWrap/>
            <w:hideMark/>
          </w:tcPr>
          <w:p w14:paraId="0C8BF2A7" w14:textId="31CC335E" w:rsidR="00860CFD" w:rsidRPr="00EB64E0" w:rsidRDefault="00860CFD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 xml:space="preserve">4/ </w:t>
            </w:r>
            <w:r w:rsidR="000074A7"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1626" w:type="dxa"/>
            <w:noWrap/>
          </w:tcPr>
          <w:p w14:paraId="4B0AAFD2" w14:textId="19842130" w:rsidR="00860CFD" w:rsidRPr="00EB64E0" w:rsidRDefault="000074A7" w:rsidP="00860CFD">
            <w:pPr>
              <w:rPr>
                <w:rFonts w:ascii="Times New Roman" w:hAnsi="Times New Roman" w:cs="Times New Roman"/>
              </w:rPr>
            </w:pPr>
            <w:r w:rsidRPr="000074A7">
              <w:t>-0.25 [-1.12, 0.62]</w:t>
            </w:r>
          </w:p>
        </w:tc>
        <w:tc>
          <w:tcPr>
            <w:tcW w:w="1548" w:type="dxa"/>
            <w:noWrap/>
            <w:hideMark/>
          </w:tcPr>
          <w:p w14:paraId="7407E1D4" w14:textId="118DFDA4" w:rsidR="00860CFD" w:rsidRPr="00EB64E0" w:rsidRDefault="00707A47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6D6F7A59" w14:textId="2255BC95" w:rsidR="00860CFD" w:rsidRPr="00EB64E0" w:rsidRDefault="00707A47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="00860CFD" w:rsidRPr="00EB64E0">
              <w:rPr>
                <w:rFonts w:ascii="Times New Roman" w:hAnsi="Times New Roman" w:cs="Times New Roman"/>
              </w:rPr>
              <w:t xml:space="preserve">erious </w:t>
            </w:r>
          </w:p>
        </w:tc>
        <w:tc>
          <w:tcPr>
            <w:tcW w:w="1486" w:type="dxa"/>
            <w:noWrap/>
            <w:hideMark/>
          </w:tcPr>
          <w:p w14:paraId="68B59DBE" w14:textId="253A49B0" w:rsidR="00860CFD" w:rsidRPr="00EB64E0" w:rsidRDefault="00CE0CE4" w:rsidP="0086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  <w:r w:rsidR="00707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4" w:type="dxa"/>
            <w:noWrap/>
            <w:hideMark/>
          </w:tcPr>
          <w:p w14:paraId="1A717424" w14:textId="11F23870" w:rsidR="00860CFD" w:rsidRPr="00EB64E0" w:rsidRDefault="00CE0CE4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S</w:t>
            </w:r>
            <w:r w:rsidR="00860CFD" w:rsidRPr="00EB64E0">
              <w:rPr>
                <w:rFonts w:ascii="Times New Roman" w:hAnsi="Times New Roman" w:cs="Times New Roman"/>
              </w:rPr>
              <w:t>erious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5" w:type="dxa"/>
            <w:noWrap/>
            <w:hideMark/>
          </w:tcPr>
          <w:p w14:paraId="0D81550F" w14:textId="791062F9" w:rsidR="00860CFD" w:rsidRPr="00EB64E0" w:rsidRDefault="00707A47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35A8DAF8" w14:textId="5EAE71C8" w:rsidR="00860CFD" w:rsidRPr="00EB64E0" w:rsidRDefault="00CE0CE4" w:rsidP="00860CFD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Low</w:t>
            </w:r>
          </w:p>
        </w:tc>
      </w:tr>
      <w:tr w:rsidR="00707A47" w:rsidRPr="00EB64E0" w14:paraId="35F81E5E" w14:textId="77777777" w:rsidTr="00BD233A">
        <w:trPr>
          <w:trHeight w:val="300"/>
        </w:trPr>
        <w:tc>
          <w:tcPr>
            <w:tcW w:w="1555" w:type="dxa"/>
            <w:noWrap/>
            <w:hideMark/>
          </w:tcPr>
          <w:p w14:paraId="5886CCAD" w14:textId="77777777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D13FD6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1504" w:type="dxa"/>
            <w:noWrap/>
            <w:hideMark/>
          </w:tcPr>
          <w:p w14:paraId="4666FA4A" w14:textId="6FEAEE0F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5/ 4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26" w:type="dxa"/>
            <w:noWrap/>
          </w:tcPr>
          <w:p w14:paraId="53ECC49F" w14:textId="2224DC1F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707A47">
              <w:t xml:space="preserve">0.33 [-0.81, 1.46] </w:t>
            </w:r>
          </w:p>
        </w:tc>
        <w:tc>
          <w:tcPr>
            <w:tcW w:w="1548" w:type="dxa"/>
            <w:noWrap/>
            <w:hideMark/>
          </w:tcPr>
          <w:p w14:paraId="3D3FD8E9" w14:textId="3FFFF880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  <w:hideMark/>
          </w:tcPr>
          <w:p w14:paraId="5571319E" w14:textId="7AECE508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Pr="00EB64E0">
              <w:rPr>
                <w:rFonts w:ascii="Times New Roman" w:hAnsi="Times New Roman" w:cs="Times New Roman"/>
              </w:rPr>
              <w:t xml:space="preserve">erious </w:t>
            </w:r>
          </w:p>
        </w:tc>
        <w:tc>
          <w:tcPr>
            <w:tcW w:w="1486" w:type="dxa"/>
            <w:noWrap/>
            <w:hideMark/>
          </w:tcPr>
          <w:p w14:paraId="72896578" w14:textId="4C0DB840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Serious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4" w:type="dxa"/>
            <w:noWrap/>
            <w:hideMark/>
          </w:tcPr>
          <w:p w14:paraId="1C069C17" w14:textId="66C30737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</w:t>
            </w:r>
            <w:r w:rsidRPr="00EB64E0">
              <w:rPr>
                <w:rFonts w:ascii="Times New Roman" w:hAnsi="Times New Roman" w:cs="Times New Roman"/>
              </w:rPr>
              <w:t xml:space="preserve"> serious</w:t>
            </w:r>
          </w:p>
        </w:tc>
        <w:tc>
          <w:tcPr>
            <w:tcW w:w="1555" w:type="dxa"/>
            <w:noWrap/>
            <w:hideMark/>
          </w:tcPr>
          <w:p w14:paraId="449EDC9F" w14:textId="7A5403E3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  <w:hideMark/>
          </w:tcPr>
          <w:p w14:paraId="1D82976E" w14:textId="77777777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Very Low</w:t>
            </w:r>
          </w:p>
        </w:tc>
      </w:tr>
      <w:tr w:rsidR="00707A47" w:rsidRPr="00EB64E0" w14:paraId="2A45FB1A" w14:textId="77777777" w:rsidTr="00BD233A">
        <w:trPr>
          <w:trHeight w:val="300"/>
        </w:trPr>
        <w:tc>
          <w:tcPr>
            <w:tcW w:w="1555" w:type="dxa"/>
            <w:noWrap/>
          </w:tcPr>
          <w:p w14:paraId="28587E2F" w14:textId="6E8C78C5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Medication Adherence </w:t>
            </w:r>
          </w:p>
        </w:tc>
        <w:tc>
          <w:tcPr>
            <w:tcW w:w="1504" w:type="dxa"/>
            <w:noWrap/>
          </w:tcPr>
          <w:p w14:paraId="65EDA165" w14:textId="43F0D696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4/345</w:t>
            </w:r>
          </w:p>
        </w:tc>
        <w:tc>
          <w:tcPr>
            <w:tcW w:w="1626" w:type="dxa"/>
            <w:noWrap/>
          </w:tcPr>
          <w:p w14:paraId="6855951A" w14:textId="6D4654F1" w:rsidR="00707A47" w:rsidRPr="00707A47" w:rsidRDefault="00707A47" w:rsidP="00707A47">
            <w:r w:rsidRPr="00707A47">
              <w:t>-0.38 [-1.18, 0.41]</w:t>
            </w:r>
          </w:p>
        </w:tc>
        <w:tc>
          <w:tcPr>
            <w:tcW w:w="1548" w:type="dxa"/>
            <w:noWrap/>
          </w:tcPr>
          <w:p w14:paraId="3645F87D" w14:textId="614AD8FD" w:rsidR="00707A47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B64E0">
              <w:rPr>
                <w:rFonts w:ascii="Times New Roman" w:hAnsi="Times New Roman" w:cs="Times New Roman"/>
              </w:rPr>
              <w:t>erious</w:t>
            </w:r>
          </w:p>
        </w:tc>
        <w:tc>
          <w:tcPr>
            <w:tcW w:w="1708" w:type="dxa"/>
            <w:noWrap/>
          </w:tcPr>
          <w:p w14:paraId="355A986C" w14:textId="0F73523B" w:rsidR="00707A47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</w:t>
            </w:r>
            <w:r w:rsidRPr="00EB64E0">
              <w:rPr>
                <w:rFonts w:ascii="Times New Roman" w:hAnsi="Times New Roman" w:cs="Times New Roman"/>
              </w:rPr>
              <w:t xml:space="preserve">erious </w:t>
            </w:r>
          </w:p>
        </w:tc>
        <w:tc>
          <w:tcPr>
            <w:tcW w:w="1486" w:type="dxa"/>
            <w:noWrap/>
          </w:tcPr>
          <w:p w14:paraId="6F9625DF" w14:textId="56265FA0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Serious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4" w:type="dxa"/>
            <w:noWrap/>
          </w:tcPr>
          <w:p w14:paraId="6E37D684" w14:textId="192F4DD3" w:rsidR="00707A47" w:rsidRDefault="00707A47" w:rsidP="00707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</w:t>
            </w:r>
            <w:r w:rsidRPr="00EB64E0">
              <w:rPr>
                <w:rFonts w:ascii="Times New Roman" w:hAnsi="Times New Roman" w:cs="Times New Roman"/>
              </w:rPr>
              <w:t xml:space="preserve"> serious</w:t>
            </w:r>
          </w:p>
        </w:tc>
        <w:tc>
          <w:tcPr>
            <w:tcW w:w="1555" w:type="dxa"/>
            <w:noWrap/>
          </w:tcPr>
          <w:p w14:paraId="6F2D858E" w14:textId="46C9632E" w:rsidR="00707A47" w:rsidRPr="00EB64E0" w:rsidRDefault="00707A47" w:rsidP="00707A47">
            <w:pPr>
              <w:rPr>
                <w:rFonts w:ascii="Times New Roman" w:hAnsi="Times New Roman" w:cs="Times New Roman"/>
              </w:rPr>
            </w:pPr>
            <w:r w:rsidRPr="00EB64E0">
              <w:rPr>
                <w:rFonts w:ascii="Times New Roman" w:hAnsi="Times New Roman" w:cs="Times New Roman"/>
              </w:rPr>
              <w:t>Not serious</w:t>
            </w:r>
          </w:p>
        </w:tc>
        <w:tc>
          <w:tcPr>
            <w:tcW w:w="1412" w:type="dxa"/>
            <w:noWrap/>
          </w:tcPr>
          <w:p w14:paraId="40697F50" w14:textId="36EEB926" w:rsidR="00707A47" w:rsidRPr="00EB64E0" w:rsidRDefault="00707A47" w:rsidP="00707A47">
            <w:pP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</w:pPr>
            <w:r w:rsidRPr="00EB64E0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EB64E0">
              <w:rPr>
                <w:rStyle w:val="quality-sign"/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B64E0">
              <w:rPr>
                <w:rFonts w:ascii="Times New Roman" w:hAnsi="Times New Roman" w:cs="Times New Roman"/>
              </w:rPr>
              <w:t>Very Low</w:t>
            </w:r>
          </w:p>
        </w:tc>
      </w:tr>
    </w:tbl>
    <w:p w14:paraId="690EAA97" w14:textId="77777777" w:rsidR="00FB564A" w:rsidRDefault="00FB564A"/>
    <w:sectPr w:rsidR="00FB564A" w:rsidSect="00783E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93"/>
    <w:rsid w:val="000074A7"/>
    <w:rsid w:val="000A2CB1"/>
    <w:rsid w:val="000E1FC2"/>
    <w:rsid w:val="00140723"/>
    <w:rsid w:val="0017291A"/>
    <w:rsid w:val="001B18F9"/>
    <w:rsid w:val="00261881"/>
    <w:rsid w:val="004D4D0F"/>
    <w:rsid w:val="005C14C1"/>
    <w:rsid w:val="006308F6"/>
    <w:rsid w:val="006D2ED4"/>
    <w:rsid w:val="00707A47"/>
    <w:rsid w:val="00711DE0"/>
    <w:rsid w:val="00783E93"/>
    <w:rsid w:val="00835796"/>
    <w:rsid w:val="00860CFD"/>
    <w:rsid w:val="00895803"/>
    <w:rsid w:val="008A4018"/>
    <w:rsid w:val="009204A3"/>
    <w:rsid w:val="00991ECA"/>
    <w:rsid w:val="009A4E40"/>
    <w:rsid w:val="009C5DFA"/>
    <w:rsid w:val="00B25CAA"/>
    <w:rsid w:val="00CE0CE4"/>
    <w:rsid w:val="00CF2FE5"/>
    <w:rsid w:val="00D13FD6"/>
    <w:rsid w:val="00D800F1"/>
    <w:rsid w:val="00E26F84"/>
    <w:rsid w:val="00EC578E"/>
    <w:rsid w:val="00F33806"/>
    <w:rsid w:val="00F57759"/>
    <w:rsid w:val="00FA3105"/>
    <w:rsid w:val="00FB564A"/>
    <w:rsid w:val="00FB7ACA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73F2"/>
  <w15:chartTrackingRefBased/>
  <w15:docId w15:val="{AB87E907-B824-46E4-B596-64955E08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E93"/>
  </w:style>
  <w:style w:type="paragraph" w:styleId="Heading1">
    <w:name w:val="heading 1"/>
    <w:basedOn w:val="Normal"/>
    <w:next w:val="Normal"/>
    <w:link w:val="Heading1Char"/>
    <w:uiPriority w:val="9"/>
    <w:qFormat/>
    <w:rsid w:val="0078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E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3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3E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3E93"/>
    <w:rPr>
      <w:rFonts w:ascii="Consolas" w:hAnsi="Consolas"/>
      <w:sz w:val="20"/>
      <w:szCs w:val="20"/>
    </w:rPr>
  </w:style>
  <w:style w:type="character" w:customStyle="1" w:styleId="quality-sign">
    <w:name w:val="quality-sign"/>
    <w:basedOn w:val="DefaultParagraphFont"/>
    <w:rsid w:val="00FB5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Renuka [MAHE-KMC]</dc:creator>
  <cp:keywords/>
  <dc:description/>
  <cp:lastModifiedBy>SM SD</cp:lastModifiedBy>
  <cp:revision>4</cp:revision>
  <dcterms:created xsi:type="dcterms:W3CDTF">2026-03-31T04:42:00Z</dcterms:created>
  <dcterms:modified xsi:type="dcterms:W3CDTF">2026-05-06T10:38:00Z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fd8b6bbe-bb0e-47a4-a686-9485d9aa1f23</vt:lpwstr>
  </property>
</Properties>
</file>