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048" w:rsidRPr="0093271B" w:rsidRDefault="00855048" w:rsidP="00855048">
      <w:pPr>
        <w:spacing w:after="160" w:line="259" w:lineRule="auto"/>
      </w:pPr>
    </w:p>
    <w:p w:rsidR="00855048" w:rsidRPr="0093271B" w:rsidRDefault="00855048" w:rsidP="00855048">
      <w:pPr>
        <w:spacing w:after="160" w:line="259" w:lineRule="auto"/>
        <w:jc w:val="center"/>
      </w:pPr>
      <w:r w:rsidRPr="0093271B">
        <w:t>APPENDIX</w:t>
      </w:r>
    </w:p>
    <w:p w:rsidR="00855048" w:rsidRPr="0093271B" w:rsidRDefault="00855048" w:rsidP="00855048">
      <w:pPr>
        <w:spacing w:after="160" w:line="259" w:lineRule="auto"/>
        <w:rPr>
          <w:i/>
          <w:iCs/>
          <w:lang w:val="en-US"/>
        </w:rPr>
      </w:pPr>
      <w:r w:rsidRPr="0093271B">
        <w:rPr>
          <w:i/>
          <w:iCs/>
          <w:lang w:val="en-US"/>
        </w:rPr>
        <w:t>Table A1. ANOVA for Emotional Loneliness (With Control Variables)</w:t>
      </w:r>
    </w:p>
    <w:tbl>
      <w:tblPr>
        <w:tblW w:w="7960" w:type="dxa"/>
        <w:tblBorders>
          <w:top w:val="single" w:sz="12" w:space="0" w:color="000000"/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8"/>
        <w:gridCol w:w="1215"/>
        <w:gridCol w:w="895"/>
        <w:gridCol w:w="1342"/>
        <w:gridCol w:w="1040"/>
      </w:tblGrid>
      <w:tr w:rsidR="00855048" w:rsidRPr="0093271B" w:rsidTr="00A4559D">
        <w:trPr>
          <w:tblHeader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i/>
                <w:iCs/>
                <w:lang w:val="de-DE"/>
              </w:rPr>
            </w:pPr>
            <w:r w:rsidRPr="0093271B">
              <w:rPr>
                <w:i/>
                <w:iCs/>
                <w:lang w:val="de-DE"/>
              </w:rPr>
              <w:t>Source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i/>
                <w:iCs/>
                <w:lang w:val="de-DE"/>
              </w:rPr>
            </w:pPr>
            <w:r w:rsidRPr="0093271B">
              <w:rPr>
                <w:i/>
                <w:iCs/>
                <w:lang w:val="de-DE"/>
              </w:rPr>
              <w:t>SS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i/>
                <w:iCs/>
                <w:lang w:val="de-DE"/>
              </w:rPr>
            </w:pPr>
            <w:r w:rsidRPr="0093271B">
              <w:rPr>
                <w:i/>
                <w:iCs/>
                <w:lang w:val="de-DE"/>
              </w:rPr>
              <w:t>df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i/>
                <w:iCs/>
                <w:lang w:val="de-DE"/>
              </w:rPr>
            </w:pPr>
            <w:r w:rsidRPr="0093271B">
              <w:rPr>
                <w:i/>
                <w:iCs/>
                <w:lang w:val="de-DE"/>
              </w:rPr>
              <w:t>F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i/>
                <w:iCs/>
                <w:lang w:val="de-DE"/>
              </w:rPr>
            </w:pPr>
            <w:r w:rsidRPr="0093271B">
              <w:rPr>
                <w:i/>
                <w:iCs/>
                <w:lang w:val="de-DE"/>
              </w:rPr>
              <w:t>p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Age group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5.67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16.11</w:t>
            </w:r>
            <w:r w:rsidRPr="0093271B">
              <w:rPr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&lt; .001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Limitation status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15.10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21.46</w:t>
            </w:r>
            <w:r w:rsidRPr="0093271B">
              <w:rPr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&lt; .001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Gender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1.78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5.06</w:t>
            </w:r>
            <w:r w:rsidRPr="0093271B">
              <w:rPr>
                <w:vertAlign w:val="superscript"/>
                <w:lang w:val="de-DE"/>
              </w:rPr>
              <w:t>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.024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Education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15.93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22.65</w:t>
            </w:r>
            <w:r w:rsidRPr="0093271B">
              <w:rPr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&lt; .001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Number of chronic conditions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60.01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170.63</w:t>
            </w:r>
            <w:r w:rsidRPr="0093271B">
              <w:rPr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&lt; .001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Age group × Limitation status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0.84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1.19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.303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Residuals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1397.63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3974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</w:p>
        </w:tc>
      </w:tr>
    </w:tbl>
    <w:p w:rsidR="00855048" w:rsidRPr="0093271B" w:rsidRDefault="00855048" w:rsidP="00855048">
      <w:pPr>
        <w:spacing w:after="160" w:line="259" w:lineRule="auto"/>
        <w:rPr>
          <w:i/>
          <w:iCs/>
          <w:lang w:val="en-US"/>
        </w:rPr>
      </w:pPr>
      <w:r w:rsidRPr="0093271B">
        <w:rPr>
          <w:i/>
          <w:iCs/>
          <w:lang w:val="en-US"/>
        </w:rPr>
        <w:t xml:space="preserve">Note. R² = .092, adjusted R² = .089. * </w:t>
      </w:r>
      <w:proofErr w:type="gramStart"/>
      <w:r w:rsidRPr="0093271B">
        <w:rPr>
          <w:i/>
          <w:iCs/>
          <w:lang w:val="en-US"/>
        </w:rPr>
        <w:t>p</w:t>
      </w:r>
      <w:proofErr w:type="gramEnd"/>
      <w:r w:rsidRPr="0093271B">
        <w:rPr>
          <w:i/>
          <w:iCs/>
          <w:lang w:val="en-US"/>
        </w:rPr>
        <w:t xml:space="preserve"> &lt; .05, *** p &lt; .001</w:t>
      </w:r>
    </w:p>
    <w:p w:rsidR="00855048" w:rsidRPr="0093271B" w:rsidRDefault="00855048" w:rsidP="00855048">
      <w:pPr>
        <w:spacing w:after="160" w:line="259" w:lineRule="auto"/>
        <w:rPr>
          <w:i/>
          <w:iCs/>
          <w:lang w:val="en-US"/>
        </w:rPr>
      </w:pPr>
      <w:r w:rsidRPr="0093271B">
        <w:rPr>
          <w:i/>
          <w:iCs/>
          <w:lang w:val="en-US"/>
        </w:rPr>
        <w:br w:type="page"/>
      </w:r>
    </w:p>
    <w:p w:rsidR="00855048" w:rsidRPr="0093271B" w:rsidRDefault="00855048" w:rsidP="00855048">
      <w:pPr>
        <w:spacing w:after="160" w:line="259" w:lineRule="auto"/>
        <w:rPr>
          <w:i/>
          <w:iCs/>
          <w:lang w:val="en-US"/>
        </w:rPr>
      </w:pPr>
      <w:r w:rsidRPr="0093271B">
        <w:rPr>
          <w:i/>
          <w:iCs/>
          <w:lang w:val="en-US"/>
        </w:rPr>
        <w:lastRenderedPageBreak/>
        <w:t>Table A2. ANOVA for Social Loneliness (With Control Variables)</w:t>
      </w:r>
    </w:p>
    <w:tbl>
      <w:tblPr>
        <w:tblW w:w="7960" w:type="dxa"/>
        <w:tblBorders>
          <w:top w:val="single" w:sz="12" w:space="0" w:color="000000"/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8"/>
        <w:gridCol w:w="1215"/>
        <w:gridCol w:w="895"/>
        <w:gridCol w:w="1342"/>
        <w:gridCol w:w="1040"/>
      </w:tblGrid>
      <w:tr w:rsidR="00855048" w:rsidRPr="0093271B" w:rsidTr="00A4559D">
        <w:trPr>
          <w:tblHeader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i/>
                <w:iCs/>
                <w:lang w:val="de-DE"/>
              </w:rPr>
            </w:pPr>
            <w:r w:rsidRPr="0093271B">
              <w:rPr>
                <w:i/>
                <w:iCs/>
                <w:lang w:val="de-DE"/>
              </w:rPr>
              <w:t>Source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i/>
                <w:iCs/>
                <w:lang w:val="de-DE"/>
              </w:rPr>
            </w:pPr>
            <w:r w:rsidRPr="0093271B">
              <w:rPr>
                <w:i/>
                <w:iCs/>
                <w:lang w:val="de-DE"/>
              </w:rPr>
              <w:t>SS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i/>
                <w:iCs/>
                <w:lang w:val="de-DE"/>
              </w:rPr>
            </w:pPr>
            <w:r w:rsidRPr="0093271B">
              <w:rPr>
                <w:i/>
                <w:iCs/>
                <w:lang w:val="de-DE"/>
              </w:rPr>
              <w:t>df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i/>
                <w:iCs/>
                <w:lang w:val="de-DE"/>
              </w:rPr>
            </w:pPr>
            <w:r w:rsidRPr="0093271B">
              <w:rPr>
                <w:i/>
                <w:iCs/>
                <w:lang w:val="de-DE"/>
              </w:rPr>
              <w:t>F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i/>
                <w:iCs/>
                <w:lang w:val="de-DE"/>
              </w:rPr>
            </w:pPr>
            <w:r w:rsidRPr="0093271B">
              <w:rPr>
                <w:i/>
                <w:iCs/>
                <w:lang w:val="de-DE"/>
              </w:rPr>
              <w:t>p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Age group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6.16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17.49</w:t>
            </w:r>
            <w:r w:rsidRPr="0093271B">
              <w:rPr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&lt; .001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Limitation status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15.79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22.41</w:t>
            </w:r>
            <w:r w:rsidRPr="0093271B">
              <w:rPr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&lt; .001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Gender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47.60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135.12</w:t>
            </w:r>
            <w:r w:rsidRPr="0093271B">
              <w:rPr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&lt; .001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Education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0.26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0.37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.694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Number of chronic conditions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28.92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82.09</w:t>
            </w:r>
            <w:r w:rsidRPr="0093271B">
              <w:rPr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&lt; .001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Age group × Limitation status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3.81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5.41</w:t>
            </w:r>
            <w:r w:rsidRPr="0093271B">
              <w:rPr>
                <w:vertAlign w:val="superscript"/>
                <w:lang w:val="de-DE"/>
              </w:rPr>
              <w:t>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.004</w:t>
            </w:r>
          </w:p>
        </w:tc>
      </w:tr>
      <w:tr w:rsidR="00855048" w:rsidRPr="0093271B" w:rsidTr="00A4559D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Residuals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1399.97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  <w:r w:rsidRPr="0093271B">
              <w:rPr>
                <w:lang w:val="de-DE"/>
              </w:rPr>
              <w:t>3974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855048" w:rsidRPr="0093271B" w:rsidRDefault="00855048" w:rsidP="00A4559D">
            <w:pPr>
              <w:spacing w:after="0" w:line="240" w:lineRule="auto"/>
              <w:rPr>
                <w:lang w:val="de-DE"/>
              </w:rPr>
            </w:pPr>
          </w:p>
        </w:tc>
      </w:tr>
    </w:tbl>
    <w:p w:rsidR="00855048" w:rsidRPr="0093271B" w:rsidRDefault="00855048" w:rsidP="00855048">
      <w:pPr>
        <w:spacing w:after="160" w:line="259" w:lineRule="auto"/>
        <w:rPr>
          <w:i/>
          <w:iCs/>
          <w:lang w:val="en-US"/>
        </w:rPr>
      </w:pPr>
      <w:r w:rsidRPr="0093271B">
        <w:rPr>
          <w:i/>
          <w:iCs/>
          <w:lang w:val="en-US"/>
        </w:rPr>
        <w:t xml:space="preserve">Note. R² = .071, adjusted R² = .069. ** </w:t>
      </w:r>
      <w:proofErr w:type="gramStart"/>
      <w:r w:rsidRPr="0093271B">
        <w:rPr>
          <w:i/>
          <w:iCs/>
          <w:lang w:val="en-US"/>
        </w:rPr>
        <w:t>p</w:t>
      </w:r>
      <w:proofErr w:type="gramEnd"/>
      <w:r w:rsidRPr="0093271B">
        <w:rPr>
          <w:i/>
          <w:iCs/>
          <w:lang w:val="en-US"/>
        </w:rPr>
        <w:t xml:space="preserve"> &lt; .01, *** p &lt; .001</w:t>
      </w:r>
    </w:p>
    <w:p w:rsidR="00855048" w:rsidRDefault="00855048" w:rsidP="00855048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855048" w:rsidRPr="009E0D36" w:rsidRDefault="00855048" w:rsidP="00855048">
      <w:pPr>
        <w:spacing w:after="160" w:line="259" w:lineRule="auto"/>
        <w:rPr>
          <w:color w:val="00B050"/>
        </w:rPr>
      </w:pPr>
      <w:r w:rsidRPr="009E0D36">
        <w:rPr>
          <w:b/>
          <w:bCs/>
          <w:color w:val="00B050"/>
        </w:rPr>
        <w:lastRenderedPageBreak/>
        <w:t>Figure A1.</w:t>
      </w:r>
      <w:r w:rsidRPr="009E0D36">
        <w:rPr>
          <w:color w:val="00B050"/>
        </w:rPr>
        <w:t xml:space="preserve"> Emotional loneliness by 3 age groups and limitation status</w:t>
      </w:r>
    </w:p>
    <w:p w:rsidR="00855048" w:rsidRPr="009E0D36" w:rsidRDefault="00855048" w:rsidP="00855048">
      <w:pPr>
        <w:spacing w:after="160" w:line="259" w:lineRule="auto"/>
        <w:rPr>
          <w:color w:val="00B050"/>
        </w:rPr>
      </w:pPr>
      <w:r>
        <w:rPr>
          <w:noProof/>
          <w:color w:val="00B050"/>
          <w:lang w:val="en-US"/>
        </w:rPr>
        <w:drawing>
          <wp:inline distT="0" distB="0" distL="0" distR="0" wp14:anchorId="11BE86E5" wp14:editId="5549B344">
            <wp:extent cx="5947200" cy="3888000"/>
            <wp:effectExtent l="0" t="0" r="0" b="0"/>
            <wp:docPr id="77855734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00" cy="38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E0D36">
        <w:rPr>
          <w:color w:val="00B050"/>
        </w:rPr>
        <w:br w:type="page"/>
      </w:r>
    </w:p>
    <w:p w:rsidR="00855048" w:rsidRPr="009E0D36" w:rsidRDefault="00855048" w:rsidP="00855048">
      <w:pPr>
        <w:spacing w:after="160" w:line="259" w:lineRule="auto"/>
        <w:rPr>
          <w:color w:val="00B050"/>
        </w:rPr>
      </w:pPr>
      <w:r w:rsidRPr="009E0D36">
        <w:rPr>
          <w:b/>
          <w:bCs/>
          <w:color w:val="00B050"/>
        </w:rPr>
        <w:lastRenderedPageBreak/>
        <w:t>Figure A2.</w:t>
      </w:r>
      <w:r w:rsidRPr="009E0D36">
        <w:rPr>
          <w:color w:val="00B050"/>
        </w:rPr>
        <w:t xml:space="preserve"> Social loneliness by 3 age groups and limitation status</w:t>
      </w:r>
    </w:p>
    <w:p w:rsidR="00855048" w:rsidRPr="009E0D36" w:rsidRDefault="00855048" w:rsidP="00855048">
      <w:pPr>
        <w:spacing w:after="160" w:line="259" w:lineRule="auto"/>
        <w:rPr>
          <w:color w:val="00B050"/>
        </w:rPr>
      </w:pPr>
      <w:r>
        <w:rPr>
          <w:noProof/>
          <w:color w:val="00B050"/>
          <w:lang w:val="en-US"/>
        </w:rPr>
        <w:drawing>
          <wp:inline distT="0" distB="0" distL="0" distR="0" wp14:anchorId="076F1AC3" wp14:editId="4C626343">
            <wp:extent cx="5940000" cy="3884400"/>
            <wp:effectExtent l="0" t="0" r="3810" b="1905"/>
            <wp:docPr id="185014222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8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6288" w:rsidRDefault="006B6288">
      <w:bookmarkStart w:id="0" w:name="_GoBack"/>
      <w:bookmarkEnd w:id="0"/>
    </w:p>
    <w:sectPr w:rsidR="006B6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48"/>
    <w:rsid w:val="00221ED1"/>
    <w:rsid w:val="003702B6"/>
    <w:rsid w:val="003804D7"/>
    <w:rsid w:val="004573C1"/>
    <w:rsid w:val="00661FAC"/>
    <w:rsid w:val="006B6288"/>
    <w:rsid w:val="00816A35"/>
    <w:rsid w:val="00855048"/>
    <w:rsid w:val="00A075F0"/>
    <w:rsid w:val="00BC73D0"/>
    <w:rsid w:val="00CD24A1"/>
    <w:rsid w:val="00E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22981B-8D3E-4CCB-9BCA-42DA671E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048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 Ragasa</dc:creator>
  <cp:keywords/>
  <dc:description/>
  <cp:lastModifiedBy>Yumi Ragasa</cp:lastModifiedBy>
  <cp:revision>1</cp:revision>
  <dcterms:created xsi:type="dcterms:W3CDTF">2026-05-27T23:08:00Z</dcterms:created>
  <dcterms:modified xsi:type="dcterms:W3CDTF">2026-05-27T23:08:00Z</dcterms:modified>
</cp:coreProperties>
</file>