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258A" w14:textId="35FA1681" w:rsidR="00AA4979" w:rsidRPr="00FA50A0" w:rsidRDefault="00305AC7" w:rsidP="00AA4979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Supplementary File 1: </w:t>
      </w:r>
      <w:r w:rsidR="00AA4979" w:rsidRPr="00FA50A0">
        <w:rPr>
          <w:rFonts w:ascii="Times New Roman" w:hAnsi="Times New Roman" w:cs="Times New Roman"/>
          <w:color w:val="auto"/>
          <w:sz w:val="24"/>
          <w:szCs w:val="24"/>
        </w:rPr>
        <w:t>Descriptive Statistics of the WHO HIV-BREF Score of HIV Patients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71"/>
        <w:gridCol w:w="1414"/>
        <w:gridCol w:w="1464"/>
        <w:gridCol w:w="1192"/>
        <w:gridCol w:w="2419"/>
      </w:tblGrid>
      <w:tr w:rsidR="00AA4979" w:rsidRPr="0025320F" w14:paraId="29EB228E" w14:textId="77777777" w:rsidTr="00526725">
        <w:tc>
          <w:tcPr>
            <w:tcW w:w="1533" w:type="pct"/>
            <w:tcBorders>
              <w:top w:val="single" w:sz="4" w:space="0" w:color="auto"/>
              <w:bottom w:val="single" w:sz="4" w:space="0" w:color="auto"/>
            </w:tcBorders>
          </w:tcPr>
          <w:p w14:paraId="66B7C8CA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Domains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</w:tcPr>
          <w:p w14:paraId="339EED49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Minimum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7301E5AE" w14:textId="77777777" w:rsidR="00AA4979" w:rsidRPr="0025320F" w:rsidRDefault="00AA4979" w:rsidP="0052672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</w:tcPr>
          <w:p w14:paraId="2AD52E16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292" w:type="pct"/>
            <w:tcBorders>
              <w:top w:val="single" w:sz="4" w:space="0" w:color="auto"/>
              <w:bottom w:val="single" w:sz="4" w:space="0" w:color="auto"/>
            </w:tcBorders>
          </w:tcPr>
          <w:p w14:paraId="4F55CECB" w14:textId="77777777" w:rsidR="00AA4979" w:rsidRPr="0025320F" w:rsidRDefault="00AA4979" w:rsidP="0052672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Stand. Deviation</w:t>
            </w:r>
          </w:p>
        </w:tc>
      </w:tr>
      <w:tr w:rsidR="00AA4979" w:rsidRPr="0025320F" w14:paraId="5DAA6842" w14:textId="77777777" w:rsidTr="00526725">
        <w:trPr>
          <w:trHeight w:val="231"/>
        </w:trPr>
        <w:tc>
          <w:tcPr>
            <w:tcW w:w="1533" w:type="pct"/>
            <w:tcBorders>
              <w:top w:val="single" w:sz="4" w:space="0" w:color="auto"/>
            </w:tcBorders>
          </w:tcPr>
          <w:p w14:paraId="3C996F23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 xml:space="preserve">Physical Health </w:t>
            </w:r>
          </w:p>
        </w:tc>
        <w:tc>
          <w:tcPr>
            <w:tcW w:w="755" w:type="pct"/>
            <w:tcBorders>
              <w:top w:val="single" w:sz="4" w:space="0" w:color="auto"/>
            </w:tcBorders>
          </w:tcPr>
          <w:p w14:paraId="65496B7A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2" w:type="pct"/>
            <w:tcBorders>
              <w:top w:val="single" w:sz="4" w:space="0" w:color="auto"/>
            </w:tcBorders>
          </w:tcPr>
          <w:p w14:paraId="4CAD1863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" w:type="pct"/>
            <w:tcBorders>
              <w:top w:val="single" w:sz="4" w:space="0" w:color="auto"/>
            </w:tcBorders>
          </w:tcPr>
          <w:p w14:paraId="278D6B7A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11.17</w:t>
            </w:r>
          </w:p>
        </w:tc>
        <w:tc>
          <w:tcPr>
            <w:tcW w:w="1292" w:type="pct"/>
            <w:tcBorders>
              <w:top w:val="single" w:sz="4" w:space="0" w:color="auto"/>
            </w:tcBorders>
          </w:tcPr>
          <w:p w14:paraId="7760F52B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</w:tr>
      <w:tr w:rsidR="00AA4979" w:rsidRPr="0025320F" w14:paraId="6759FF4A" w14:textId="77777777" w:rsidTr="00526725">
        <w:trPr>
          <w:trHeight w:val="220"/>
        </w:trPr>
        <w:tc>
          <w:tcPr>
            <w:tcW w:w="1533" w:type="pct"/>
          </w:tcPr>
          <w:p w14:paraId="6D6E8CB5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 xml:space="preserve">Psychological Health </w:t>
            </w:r>
          </w:p>
        </w:tc>
        <w:tc>
          <w:tcPr>
            <w:tcW w:w="755" w:type="pct"/>
          </w:tcPr>
          <w:p w14:paraId="4518E8B3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2" w:type="pct"/>
          </w:tcPr>
          <w:p w14:paraId="67A3F90F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7" w:type="pct"/>
          </w:tcPr>
          <w:p w14:paraId="1896B315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15.88</w:t>
            </w:r>
          </w:p>
        </w:tc>
        <w:tc>
          <w:tcPr>
            <w:tcW w:w="1292" w:type="pct"/>
          </w:tcPr>
          <w:p w14:paraId="6860DF0E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</w:tr>
      <w:tr w:rsidR="00AA4979" w:rsidRPr="0025320F" w14:paraId="53206C21" w14:textId="77777777" w:rsidTr="00526725">
        <w:trPr>
          <w:trHeight w:val="223"/>
        </w:trPr>
        <w:tc>
          <w:tcPr>
            <w:tcW w:w="1533" w:type="pct"/>
          </w:tcPr>
          <w:p w14:paraId="02A3A69C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Level of Independence</w:t>
            </w:r>
          </w:p>
        </w:tc>
        <w:tc>
          <w:tcPr>
            <w:tcW w:w="755" w:type="pct"/>
          </w:tcPr>
          <w:p w14:paraId="5B3B514A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2" w:type="pct"/>
          </w:tcPr>
          <w:p w14:paraId="0DAA5A95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" w:type="pct"/>
          </w:tcPr>
          <w:p w14:paraId="5B61B050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11.38</w:t>
            </w:r>
          </w:p>
        </w:tc>
        <w:tc>
          <w:tcPr>
            <w:tcW w:w="1292" w:type="pct"/>
          </w:tcPr>
          <w:p w14:paraId="4DB5D104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</w:tr>
      <w:tr w:rsidR="00AA4979" w:rsidRPr="0025320F" w14:paraId="59FEF7F9" w14:textId="77777777" w:rsidTr="00526725">
        <w:trPr>
          <w:trHeight w:val="71"/>
        </w:trPr>
        <w:tc>
          <w:tcPr>
            <w:tcW w:w="1533" w:type="pct"/>
          </w:tcPr>
          <w:p w14:paraId="1DE11A7D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 xml:space="preserve">Social Relations </w:t>
            </w:r>
          </w:p>
        </w:tc>
        <w:tc>
          <w:tcPr>
            <w:tcW w:w="755" w:type="pct"/>
          </w:tcPr>
          <w:p w14:paraId="5FC1E17C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2" w:type="pct"/>
          </w:tcPr>
          <w:p w14:paraId="2BF4351B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" w:type="pct"/>
          </w:tcPr>
          <w:p w14:paraId="52A6053B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292" w:type="pct"/>
          </w:tcPr>
          <w:p w14:paraId="462379A8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</w:tr>
      <w:tr w:rsidR="00AA4979" w:rsidRPr="0025320F" w14:paraId="3102C8FE" w14:textId="77777777" w:rsidTr="00526725">
        <w:trPr>
          <w:trHeight w:val="71"/>
        </w:trPr>
        <w:tc>
          <w:tcPr>
            <w:tcW w:w="1533" w:type="pct"/>
          </w:tcPr>
          <w:p w14:paraId="257BF269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Environmental Health</w:t>
            </w:r>
          </w:p>
        </w:tc>
        <w:tc>
          <w:tcPr>
            <w:tcW w:w="755" w:type="pct"/>
          </w:tcPr>
          <w:p w14:paraId="1F0F6FA7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2" w:type="pct"/>
          </w:tcPr>
          <w:p w14:paraId="2E3B146A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7" w:type="pct"/>
          </w:tcPr>
          <w:p w14:paraId="2B8AE992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25.23</w:t>
            </w:r>
          </w:p>
        </w:tc>
        <w:tc>
          <w:tcPr>
            <w:tcW w:w="1292" w:type="pct"/>
          </w:tcPr>
          <w:p w14:paraId="0B2F4F53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</w:tr>
      <w:tr w:rsidR="00AA4979" w:rsidRPr="0025320F" w14:paraId="106131DC" w14:textId="77777777" w:rsidTr="00526725">
        <w:trPr>
          <w:trHeight w:val="218"/>
        </w:trPr>
        <w:tc>
          <w:tcPr>
            <w:tcW w:w="1533" w:type="pct"/>
          </w:tcPr>
          <w:p w14:paraId="52E587B2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 xml:space="preserve">Spirituality Belief </w:t>
            </w:r>
          </w:p>
        </w:tc>
        <w:tc>
          <w:tcPr>
            <w:tcW w:w="755" w:type="pct"/>
          </w:tcPr>
          <w:p w14:paraId="4A93A62F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2" w:type="pct"/>
          </w:tcPr>
          <w:p w14:paraId="1D5B2FD8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" w:type="pct"/>
          </w:tcPr>
          <w:p w14:paraId="4E4731FB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1292" w:type="pct"/>
          </w:tcPr>
          <w:p w14:paraId="1C555316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</w:tr>
      <w:tr w:rsidR="00AA4979" w:rsidRPr="0025320F" w14:paraId="56CE1B89" w14:textId="77777777" w:rsidTr="00526725">
        <w:trPr>
          <w:trHeight w:val="218"/>
        </w:trPr>
        <w:tc>
          <w:tcPr>
            <w:tcW w:w="1533" w:type="pct"/>
            <w:tcBorders>
              <w:bottom w:val="single" w:sz="4" w:space="0" w:color="auto"/>
            </w:tcBorders>
          </w:tcPr>
          <w:p w14:paraId="7BC2879B" w14:textId="77777777" w:rsidR="00AA4979" w:rsidRPr="0025320F" w:rsidRDefault="00AA4979" w:rsidP="00526725">
            <w:pPr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Overall QoL</w:t>
            </w:r>
          </w:p>
        </w:tc>
        <w:tc>
          <w:tcPr>
            <w:tcW w:w="755" w:type="pct"/>
            <w:tcBorders>
              <w:bottom w:val="single" w:sz="4" w:space="0" w:color="auto"/>
            </w:tcBorders>
          </w:tcPr>
          <w:p w14:paraId="70D93879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14:paraId="58585AD7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" w:type="pct"/>
            <w:tcBorders>
              <w:bottom w:val="single" w:sz="4" w:space="0" w:color="auto"/>
            </w:tcBorders>
          </w:tcPr>
          <w:p w14:paraId="50A1BEB3" w14:textId="77777777" w:rsidR="00AA4979" w:rsidRPr="0025320F" w:rsidRDefault="00AA4979" w:rsidP="005267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6.29</w:t>
            </w:r>
          </w:p>
        </w:tc>
        <w:tc>
          <w:tcPr>
            <w:tcW w:w="1292" w:type="pct"/>
            <w:tcBorders>
              <w:bottom w:val="single" w:sz="4" w:space="0" w:color="auto"/>
            </w:tcBorders>
          </w:tcPr>
          <w:p w14:paraId="681DB5A3" w14:textId="77777777" w:rsidR="00AA4979" w:rsidRPr="0025320F" w:rsidRDefault="00AA4979" w:rsidP="00526725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5320F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</w:tr>
    </w:tbl>
    <w:p w14:paraId="3C033122" w14:textId="77777777" w:rsidR="00AA4979" w:rsidRDefault="00AA4979" w:rsidP="00AA4979"/>
    <w:p w14:paraId="6180C170" w14:textId="77777777" w:rsidR="00391D9C" w:rsidRDefault="00391D9C"/>
    <w:sectPr w:rsidR="00391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79"/>
    <w:rsid w:val="00274A2B"/>
    <w:rsid w:val="00305AC7"/>
    <w:rsid w:val="00391D9C"/>
    <w:rsid w:val="00AA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62653"/>
  <w15:chartTrackingRefBased/>
  <w15:docId w15:val="{FB053460-9F5B-4CBE-9669-B6A56E71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979"/>
    <w:pPr>
      <w:spacing w:after="0" w:line="240" w:lineRule="auto"/>
    </w:pPr>
    <w:rPr>
      <w:rFonts w:ascii="Calibri" w:hAnsi="Calibri" w:cs="Calibri"/>
      <w:kern w:val="0"/>
      <w:szCs w:val="22"/>
      <w:lang w:bidi="ne-N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A4979"/>
    <w:pPr>
      <w:spacing w:after="200"/>
    </w:pPr>
    <w:rPr>
      <w:rFonts w:asciiTheme="minorHAnsi" w:hAnsiTheme="minorHAnsi" w:cstheme="minorBidi"/>
      <w:b/>
      <w:bCs/>
      <w:color w:val="4472C4" w:themeColor="accent1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Yadav, Rajesh Kumar</dc:creator>
  <cp:keywords/>
  <dc:description/>
  <cp:lastModifiedBy>Bipin Adhikari</cp:lastModifiedBy>
  <cp:revision>2</cp:revision>
  <dcterms:created xsi:type="dcterms:W3CDTF">2024-02-16T03:11:00Z</dcterms:created>
  <dcterms:modified xsi:type="dcterms:W3CDTF">2026-06-04T16:11:00Z</dcterms:modified>
</cp:coreProperties>
</file>