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0F4" w:rsidRDefault="00D562DE">
      <w:pPr>
        <w:spacing w:line="360" w:lineRule="auto"/>
        <w:rPr>
          <w:rFonts w:cs="Times New Roman" w:hint="eastAsia"/>
          <w:bCs w:val="0"/>
          <w:szCs w:val="22"/>
        </w:rPr>
      </w:pPr>
      <w:r>
        <w:rPr>
          <w:rFonts w:cs="Times New Roman" w:hint="eastAsia"/>
          <w:b/>
          <w:szCs w:val="22"/>
        </w:rPr>
        <w:t xml:space="preserve">Additional file 3 </w:t>
      </w:r>
      <w:r>
        <w:rPr>
          <w:rFonts w:cs="Times New Roman"/>
          <w:bCs w:val="0"/>
          <w:szCs w:val="22"/>
        </w:rPr>
        <w:t xml:space="preserve">Plotting the search range of </w:t>
      </w:r>
      <w:proofErr w:type="spellStart"/>
      <w:r>
        <w:rPr>
          <w:rFonts w:cs="Times New Roman"/>
          <w:bCs w:val="0"/>
          <w:szCs w:val="22"/>
        </w:rPr>
        <w:t>hyperparameters</w:t>
      </w:r>
      <w:proofErr w:type="spellEnd"/>
      <w:r>
        <w:rPr>
          <w:rFonts w:cs="Times New Roman"/>
          <w:bCs w:val="0"/>
          <w:szCs w:val="22"/>
        </w:rPr>
        <w:t xml:space="preserve"> and the final selected values of 8 machine learning models</w:t>
      </w:r>
      <w:r>
        <w:rPr>
          <w:rFonts w:cs="Times New Roman" w:hint="eastAsia"/>
          <w:bCs w:val="0"/>
          <w:szCs w:val="22"/>
        </w:rPr>
        <w:t>.</w:t>
      </w:r>
    </w:p>
    <w:p w:rsidR="00D562DE" w:rsidRDefault="00D562DE">
      <w:pPr>
        <w:spacing w:line="360" w:lineRule="auto"/>
        <w:rPr>
          <w:rFonts w:cs="Times New Roman"/>
          <w:bCs w:val="0"/>
          <w:szCs w:val="22"/>
        </w:rPr>
      </w:pPr>
      <w:r>
        <w:rPr>
          <w:rFonts w:cs="Times New Roman"/>
          <w:bCs w:val="0"/>
          <w:noProof/>
          <w:szCs w:val="22"/>
        </w:rPr>
        <w:drawing>
          <wp:inline distT="0" distB="0" distL="0" distR="0">
            <wp:extent cx="5274310" cy="4397756"/>
            <wp:effectExtent l="19050" t="0" r="2540" b="0"/>
            <wp:docPr id="1" name="图片 1" descr="D:\文档\KYGW-50526-6 结果详解 20250825（修改结果总结）\KYGW-50526-6 杂志社返修交付 2026.02.25\KYGW-50526-6 杂志社返修交付 2026.02.25\KYGW-50526-6 结果调整\Additional files\Additional fil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文档\KYGW-50526-6 结果详解 20250825（修改结果总结）\KYGW-50526-6 杂志社返修交付 2026.02.25\KYGW-50526-6 杂志社返修交付 2026.02.25\KYGW-50526-6 结果调整\Additional files\Additional file 3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7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0F4" w:rsidRDefault="000230F4">
      <w:bookmarkStart w:id="0" w:name="_GoBack"/>
      <w:bookmarkEnd w:id="0"/>
    </w:p>
    <w:sectPr w:rsidR="000230F4" w:rsidSect="000230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3AB16C48"/>
    <w:rsid w:val="000230F4"/>
    <w:rsid w:val="00D562DE"/>
    <w:rsid w:val="3AB16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30F4"/>
    <w:pPr>
      <w:widowControl w:val="0"/>
      <w:jc w:val="both"/>
    </w:pPr>
    <w:rPr>
      <w:rFonts w:ascii="Times New Roman" w:eastAsia="宋体" w:hAnsi="Times New Roman"/>
      <w:bCs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D562DE"/>
    <w:rPr>
      <w:sz w:val="18"/>
      <w:szCs w:val="18"/>
    </w:rPr>
  </w:style>
  <w:style w:type="character" w:customStyle="1" w:styleId="Char">
    <w:name w:val="批注框文本 Char"/>
    <w:basedOn w:val="a0"/>
    <w:link w:val="a3"/>
    <w:rsid w:val="00D562DE"/>
    <w:rPr>
      <w:rFonts w:ascii="Times New Roman" w:eastAsia="宋体" w:hAnsi="Times New Roman"/>
      <w:bCs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Hello丶皮皮elephant</dc:creator>
  <cp:lastModifiedBy>oan</cp:lastModifiedBy>
  <cp:revision>2</cp:revision>
  <dcterms:created xsi:type="dcterms:W3CDTF">2026-06-05T03:49:00Z</dcterms:created>
  <dcterms:modified xsi:type="dcterms:W3CDTF">2026-06-10T12:14:00Z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D43804836EB743EB9223B568D030F08B_11</vt:lpwstr>
  </property>
  <property fmtid="{D5CDD505-2E9C-101B-9397-08002B2CF9AE}" pid="4" name="KSOTemplateDocerSaveRecord">
    <vt:lpwstr>eyJoZGlkIjoiMTkzMDBiYzY1MzY3N2I4ZjgyODhkNDM0NzZjMDdmNmIiLCJ1c2VySWQiOiIzNjk0MDI5OTEifQ==</vt:lpwstr>
  </property>
</Properties>
</file>