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A99AE" w14:textId="29C44456" w:rsidR="00500E0C" w:rsidRDefault="00047070" w:rsidP="00500E0C">
      <w:pPr>
        <w:spacing w:after="0" w:line="36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Appendix </w:t>
      </w:r>
      <w:r w:rsidR="0090040D">
        <w:rPr>
          <w:rFonts w:ascii="Calibri" w:hAnsi="Calibri" w:cs="Calibri"/>
          <w:lang w:val="en-US"/>
        </w:rPr>
        <w:t>B</w:t>
      </w:r>
      <w:r>
        <w:rPr>
          <w:rFonts w:ascii="Calibri" w:hAnsi="Calibri" w:cs="Calibri"/>
          <w:lang w:val="en-US"/>
        </w:rPr>
        <w:t xml:space="preserve">. </w:t>
      </w:r>
      <w:r w:rsidR="00FC5ECC" w:rsidRPr="00FC5ECC">
        <w:rPr>
          <w:rFonts w:ascii="Calibri" w:hAnsi="Calibri" w:cs="Calibri"/>
          <w:lang w:val="en-US"/>
        </w:rPr>
        <w:t>Coding frame</w:t>
      </w:r>
      <w:r w:rsidR="001E1D73">
        <w:rPr>
          <w:rFonts w:ascii="Calibri" w:hAnsi="Calibri" w:cs="Calibri"/>
          <w:lang w:val="en-US"/>
        </w:rPr>
        <w:t>work</w:t>
      </w:r>
      <w:r>
        <w:rPr>
          <w:rFonts w:ascii="Calibri" w:hAnsi="Calibri" w:cs="Calibri"/>
          <w:lang w:val="en-US"/>
        </w:rPr>
        <w:t>.</w:t>
      </w:r>
      <w:r w:rsidR="00FC5ECC" w:rsidRPr="00FC5ECC">
        <w:rPr>
          <w:rFonts w:ascii="Calibri" w:hAnsi="Calibri" w:cs="Calibri"/>
          <w:lang w:val="en-US"/>
        </w:rPr>
        <w:t xml:space="preserve"> </w:t>
      </w:r>
    </w:p>
    <w:tbl>
      <w:tblPr>
        <w:tblStyle w:val="Tabellenraster"/>
        <w:tblW w:w="14679" w:type="dxa"/>
        <w:tblLook w:val="04A0" w:firstRow="1" w:lastRow="0" w:firstColumn="1" w:lastColumn="0" w:noHBand="0" w:noVBand="1"/>
      </w:tblPr>
      <w:tblGrid>
        <w:gridCol w:w="2747"/>
        <w:gridCol w:w="5186"/>
        <w:gridCol w:w="6746"/>
      </w:tblGrid>
      <w:tr w:rsidR="00C2722A" w:rsidRPr="00032177" w14:paraId="1076FE1A" w14:textId="7EAD6054" w:rsidTr="0057479B">
        <w:trPr>
          <w:trHeight w:val="259"/>
        </w:trPr>
        <w:tc>
          <w:tcPr>
            <w:tcW w:w="2747" w:type="dxa"/>
            <w:vAlign w:val="center"/>
          </w:tcPr>
          <w:p w14:paraId="1B8E671C" w14:textId="4190A5E2" w:rsidR="00C2722A" w:rsidRPr="00032177" w:rsidRDefault="00C2722A" w:rsidP="0057479B">
            <w:pPr>
              <w:spacing w:before="60" w:after="60"/>
              <w:rPr>
                <w:rFonts w:ascii="Calibri" w:hAnsi="Calibri" w:cs="Calibri"/>
                <w:b/>
                <w:bCs/>
                <w:lang w:val="en-US"/>
              </w:rPr>
            </w:pPr>
            <w:r w:rsidRPr="00032177">
              <w:rPr>
                <w:rFonts w:ascii="Calibri" w:hAnsi="Calibri" w:cs="Calibri"/>
                <w:b/>
                <w:bCs/>
                <w:lang w:val="en-US"/>
              </w:rPr>
              <w:t>Category</w:t>
            </w:r>
          </w:p>
        </w:tc>
        <w:tc>
          <w:tcPr>
            <w:tcW w:w="5186" w:type="dxa"/>
            <w:vAlign w:val="center"/>
          </w:tcPr>
          <w:p w14:paraId="411652E5" w14:textId="2345D139" w:rsidR="00C2722A" w:rsidRPr="00032177" w:rsidRDefault="00C2722A" w:rsidP="0057479B">
            <w:pPr>
              <w:spacing w:before="60" w:after="60"/>
              <w:rPr>
                <w:rFonts w:ascii="Calibri" w:hAnsi="Calibri" w:cs="Calibri"/>
                <w:b/>
                <w:bCs/>
                <w:lang w:val="en-US"/>
              </w:rPr>
            </w:pPr>
            <w:r w:rsidRPr="00032177">
              <w:rPr>
                <w:rFonts w:ascii="Calibri" w:hAnsi="Calibri" w:cs="Calibri"/>
                <w:b/>
                <w:bCs/>
                <w:lang w:val="en-US"/>
              </w:rPr>
              <w:t>Subcategory</w:t>
            </w:r>
          </w:p>
        </w:tc>
        <w:tc>
          <w:tcPr>
            <w:tcW w:w="6746" w:type="dxa"/>
            <w:vAlign w:val="center"/>
          </w:tcPr>
          <w:p w14:paraId="5C5578F7" w14:textId="10D8834C" w:rsidR="00C2722A" w:rsidRPr="00032177" w:rsidRDefault="00C2722A" w:rsidP="0057479B">
            <w:pPr>
              <w:spacing w:before="60" w:after="60"/>
              <w:rPr>
                <w:rFonts w:ascii="Calibri" w:hAnsi="Calibri" w:cs="Calibri"/>
                <w:b/>
                <w:bCs/>
                <w:lang w:val="en-US"/>
              </w:rPr>
            </w:pPr>
            <w:r w:rsidRPr="00032177">
              <w:rPr>
                <w:rFonts w:ascii="Calibri" w:hAnsi="Calibri" w:cs="Calibri"/>
                <w:b/>
                <w:bCs/>
                <w:lang w:val="en-US"/>
              </w:rPr>
              <w:t xml:space="preserve">Coding </w:t>
            </w:r>
            <w:r w:rsidR="00952EBA">
              <w:rPr>
                <w:rFonts w:ascii="Calibri" w:hAnsi="Calibri" w:cs="Calibri"/>
                <w:b/>
                <w:bCs/>
                <w:lang w:val="en-US"/>
              </w:rPr>
              <w:t>rule</w:t>
            </w:r>
          </w:p>
        </w:tc>
      </w:tr>
      <w:tr w:rsidR="00140A84" w:rsidRPr="00D05E8E" w14:paraId="1C7FEA0D" w14:textId="33781D2B" w:rsidTr="0057479B">
        <w:trPr>
          <w:trHeight w:val="530"/>
        </w:trPr>
        <w:tc>
          <w:tcPr>
            <w:tcW w:w="2747" w:type="dxa"/>
            <w:vMerge w:val="restart"/>
            <w:vAlign w:val="center"/>
          </w:tcPr>
          <w:p w14:paraId="0F04E52E" w14:textId="083F512D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Motivating and supporting factors for course participation</w:t>
            </w:r>
          </w:p>
        </w:tc>
        <w:tc>
          <w:tcPr>
            <w:tcW w:w="5186" w:type="dxa"/>
            <w:vAlign w:val="center"/>
          </w:tcPr>
          <w:p w14:paraId="49D8C810" w14:textId="599008AD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Flexible scheduling and a high degree of flexibility </w:t>
            </w:r>
          </w:p>
        </w:tc>
        <w:tc>
          <w:tcPr>
            <w:tcW w:w="6746" w:type="dxa"/>
            <w:vAlign w:val="center"/>
          </w:tcPr>
          <w:p w14:paraId="2203D031" w14:textId="7D7E8C02" w:rsidR="00140A84" w:rsidRPr="00032177" w:rsidRDefault="00AF0A0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Coded when </w:t>
            </w:r>
            <w:r w:rsidR="003216B2">
              <w:rPr>
                <w:rFonts w:ascii="Calibri" w:hAnsi="Calibri" w:cs="Calibri"/>
                <w:lang w:val="en-US"/>
              </w:rPr>
              <w:t>participants</w:t>
            </w:r>
            <w:r w:rsidR="007764B3">
              <w:rPr>
                <w:rFonts w:ascii="Calibri" w:hAnsi="Calibri" w:cs="Calibri"/>
                <w:lang w:val="en-US"/>
              </w:rPr>
              <w:t xml:space="preserve"> </w:t>
            </w:r>
            <w:r w:rsidR="00D53934">
              <w:rPr>
                <w:rFonts w:ascii="Calibri" w:hAnsi="Calibri" w:cs="Calibri"/>
                <w:lang w:val="en-US"/>
              </w:rPr>
              <w:t xml:space="preserve">describe </w:t>
            </w:r>
            <w:r w:rsidR="00DB36CE">
              <w:rPr>
                <w:rFonts w:ascii="Calibri" w:hAnsi="Calibri" w:cs="Calibri"/>
                <w:lang w:val="en-US"/>
              </w:rPr>
              <w:t xml:space="preserve">time flexibility, convenience, or low preparation effort. </w:t>
            </w:r>
            <w:r w:rsidR="007764B3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  <w:tr w:rsidR="00140A84" w:rsidRPr="00D05E8E" w14:paraId="7DD6406C" w14:textId="6780B658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7242BF33" w14:textId="090DC738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05ADF680" w14:textId="05A9B91B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Achievement of health goals</w:t>
            </w:r>
          </w:p>
        </w:tc>
        <w:tc>
          <w:tcPr>
            <w:tcW w:w="6746" w:type="dxa"/>
            <w:vAlign w:val="center"/>
          </w:tcPr>
          <w:p w14:paraId="4FE04900" w14:textId="0CE22CB6" w:rsidR="00140A84" w:rsidRPr="004A0261" w:rsidRDefault="004A0261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4A0261">
              <w:rPr>
                <w:rFonts w:ascii="Calibri" w:hAnsi="Calibri" w:cs="Calibri"/>
                <w:lang w:val="en-US"/>
              </w:rPr>
              <w:t>References to participants’ personal goals (e.g., fitness, diet, stress reduction, smoking cessation).</w:t>
            </w:r>
          </w:p>
        </w:tc>
      </w:tr>
      <w:tr w:rsidR="00140A84" w:rsidRPr="00D05E8E" w14:paraId="342FACB3" w14:textId="3D538478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1F726AB8" w14:textId="484B8658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0374D583" w14:textId="5B2EF5A2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Free access </w:t>
            </w:r>
          </w:p>
        </w:tc>
        <w:tc>
          <w:tcPr>
            <w:tcW w:w="6746" w:type="dxa"/>
            <w:vAlign w:val="center"/>
          </w:tcPr>
          <w:p w14:paraId="480DC829" w14:textId="04F28F51" w:rsidR="00140A84" w:rsidRPr="008052AD" w:rsidRDefault="008052AD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8052AD">
              <w:rPr>
                <w:rFonts w:ascii="Calibri" w:hAnsi="Calibri" w:cs="Calibri"/>
                <w:lang w:val="en-US"/>
              </w:rPr>
              <w:t>Mentions of cost-free participation as a motivator.</w:t>
            </w:r>
          </w:p>
        </w:tc>
      </w:tr>
      <w:tr w:rsidR="00140A84" w:rsidRPr="00D05E8E" w14:paraId="6118E896" w14:textId="063C8F53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24012C04" w14:textId="146DB8A3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5C0258E3" w14:textId="339223DD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Presentation of content and increase in knowledge</w:t>
            </w:r>
          </w:p>
        </w:tc>
        <w:tc>
          <w:tcPr>
            <w:tcW w:w="6746" w:type="dxa"/>
            <w:vAlign w:val="center"/>
          </w:tcPr>
          <w:p w14:paraId="5C531E0B" w14:textId="28FA580E" w:rsidR="00140A84" w:rsidRPr="002E44EB" w:rsidRDefault="002E44E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2E44EB">
              <w:rPr>
                <w:rFonts w:ascii="Calibri" w:hAnsi="Calibri" w:cs="Calibri"/>
                <w:lang w:val="en-US"/>
              </w:rPr>
              <w:t>Statements about informative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2E44EB">
              <w:rPr>
                <w:rFonts w:ascii="Calibri" w:hAnsi="Calibri" w:cs="Calibri"/>
                <w:lang w:val="en-US"/>
              </w:rPr>
              <w:t>or well-presented content</w:t>
            </w:r>
            <w:r>
              <w:rPr>
                <w:rFonts w:ascii="Calibri" w:hAnsi="Calibri" w:cs="Calibri"/>
                <w:lang w:val="en-US"/>
              </w:rPr>
              <w:t xml:space="preserve"> and knowledge gain.</w:t>
            </w:r>
          </w:p>
        </w:tc>
      </w:tr>
      <w:tr w:rsidR="00140A84" w:rsidRPr="00D05E8E" w14:paraId="121CCC9A" w14:textId="06B078D3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139FA075" w14:textId="77777777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6DDB536F" w14:textId="0876B13A" w:rsidR="00140A84" w:rsidRPr="00032177" w:rsidRDefault="00140A8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Multiple viewing and repetition of exercises</w:t>
            </w:r>
          </w:p>
        </w:tc>
        <w:tc>
          <w:tcPr>
            <w:tcW w:w="6746" w:type="dxa"/>
            <w:vAlign w:val="center"/>
          </w:tcPr>
          <w:p w14:paraId="3B17D8AC" w14:textId="17B085CF" w:rsidR="00140A84" w:rsidRPr="0007027E" w:rsidRDefault="0007027E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7027E">
              <w:rPr>
                <w:rFonts w:ascii="Calibri" w:hAnsi="Calibri" w:cs="Calibri"/>
                <w:lang w:val="en-US"/>
              </w:rPr>
              <w:t>Mentions of reminder emails or the ability to rewatch content.</w:t>
            </w:r>
          </w:p>
        </w:tc>
      </w:tr>
      <w:tr w:rsidR="00AA1DE0" w:rsidRPr="00D05E8E" w14:paraId="23AC7BB4" w14:textId="314C9700" w:rsidTr="0057479B">
        <w:trPr>
          <w:trHeight w:val="271"/>
        </w:trPr>
        <w:tc>
          <w:tcPr>
            <w:tcW w:w="2747" w:type="dxa"/>
            <w:vMerge w:val="restart"/>
            <w:vAlign w:val="center"/>
          </w:tcPr>
          <w:p w14:paraId="75E1EC69" w14:textId="53B9D245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Perceived challenges and dealing with obstacles</w:t>
            </w:r>
          </w:p>
        </w:tc>
        <w:tc>
          <w:tcPr>
            <w:tcW w:w="5186" w:type="dxa"/>
            <w:vAlign w:val="center"/>
          </w:tcPr>
          <w:p w14:paraId="77376862" w14:textId="6274951B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Maintaining motivation</w:t>
            </w:r>
          </w:p>
        </w:tc>
        <w:tc>
          <w:tcPr>
            <w:tcW w:w="6746" w:type="dxa"/>
            <w:vAlign w:val="center"/>
          </w:tcPr>
          <w:p w14:paraId="6249B5A9" w14:textId="3EC39B68" w:rsidR="00AA1DE0" w:rsidRPr="00032177" w:rsidRDefault="00E209E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References to participants’</w:t>
            </w:r>
            <w:r w:rsidR="008F0162" w:rsidRPr="006A709B">
              <w:rPr>
                <w:rFonts w:ascii="Calibri" w:hAnsi="Calibri" w:cs="Calibri"/>
                <w:lang w:val="en-US"/>
              </w:rPr>
              <w:t xml:space="preserve"> challenges in maintaining motivation at home</w:t>
            </w:r>
            <w:r w:rsidR="008F0162">
              <w:rPr>
                <w:rFonts w:ascii="Calibri" w:hAnsi="Calibri" w:cs="Calibri"/>
                <w:lang w:val="en-US"/>
              </w:rPr>
              <w:t xml:space="preserve">. </w:t>
            </w:r>
          </w:p>
        </w:tc>
      </w:tr>
      <w:tr w:rsidR="00AA1DE0" w:rsidRPr="00D05E8E" w14:paraId="53A2A254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5F2BB619" w14:textId="77777777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2AF5BDAB" w14:textId="2D891D21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Lack of discipline and absence of strict commitment</w:t>
            </w:r>
          </w:p>
        </w:tc>
        <w:tc>
          <w:tcPr>
            <w:tcW w:w="6746" w:type="dxa"/>
            <w:vAlign w:val="center"/>
          </w:tcPr>
          <w:p w14:paraId="307A01C5" w14:textId="639E3C48" w:rsidR="008F0162" w:rsidRPr="008F0162" w:rsidRDefault="008F0162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8F0162">
              <w:rPr>
                <w:rFonts w:ascii="Calibri" w:hAnsi="Calibri" w:cs="Calibri"/>
                <w:lang w:val="en-US"/>
              </w:rPr>
              <w:t xml:space="preserve">Descriptions of </w:t>
            </w:r>
            <w:r w:rsidR="00AD0D2E">
              <w:rPr>
                <w:rFonts w:ascii="Calibri" w:hAnsi="Calibri" w:cs="Calibri"/>
                <w:lang w:val="en-US"/>
              </w:rPr>
              <w:t xml:space="preserve">participants’ </w:t>
            </w:r>
            <w:r w:rsidRPr="008F0162">
              <w:rPr>
                <w:rFonts w:ascii="Calibri" w:hAnsi="Calibri" w:cs="Calibri"/>
                <w:lang w:val="en-US"/>
              </w:rPr>
              <w:t>reduced engagement due to missing structure or commitment.</w:t>
            </w:r>
          </w:p>
        </w:tc>
      </w:tr>
      <w:tr w:rsidR="00AA1DE0" w:rsidRPr="00D05E8E" w14:paraId="411EA8B3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60593331" w14:textId="77777777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590DCDD8" w14:textId="1EC094D3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Work-related obstacles</w:t>
            </w:r>
            <w:r w:rsidR="004A3EE6">
              <w:rPr>
                <w:rFonts w:ascii="Calibri" w:hAnsi="Calibri" w:cs="Calibri"/>
                <w:lang w:val="en-US"/>
              </w:rPr>
              <w:t xml:space="preserve"> and scheduling conflict</w:t>
            </w:r>
          </w:p>
        </w:tc>
        <w:tc>
          <w:tcPr>
            <w:tcW w:w="6746" w:type="dxa"/>
            <w:vAlign w:val="center"/>
          </w:tcPr>
          <w:p w14:paraId="019EB8A8" w14:textId="0D254E5C" w:rsidR="00AA1DE0" w:rsidRPr="00D632F9" w:rsidRDefault="00D632F9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D632F9">
              <w:rPr>
                <w:rFonts w:ascii="Calibri" w:hAnsi="Calibri" w:cs="Calibri"/>
                <w:lang w:val="en-US"/>
              </w:rPr>
              <w:t>Passages on work, family, or scheduling conflicts interfering with participation.</w:t>
            </w:r>
          </w:p>
        </w:tc>
      </w:tr>
      <w:tr w:rsidR="00AA1DE0" w:rsidRPr="00D05E8E" w14:paraId="664F7095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5BF7A426" w14:textId="77777777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46612663" w14:textId="674C09AC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Consistent attendance due to recorded courses </w:t>
            </w:r>
          </w:p>
        </w:tc>
        <w:tc>
          <w:tcPr>
            <w:tcW w:w="6746" w:type="dxa"/>
            <w:vAlign w:val="center"/>
          </w:tcPr>
          <w:p w14:paraId="180A82FA" w14:textId="2FAE54E5" w:rsidR="00AA1DE0" w:rsidRPr="00032177" w:rsidRDefault="00E1461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Statements about the use of recorded sessions.</w:t>
            </w:r>
          </w:p>
        </w:tc>
      </w:tr>
      <w:tr w:rsidR="00AA1DE0" w:rsidRPr="00D05E8E" w14:paraId="2671A308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2709BD43" w14:textId="77777777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3BAE7C05" w14:textId="6B1BF74E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Successful course completion</w:t>
            </w:r>
          </w:p>
        </w:tc>
        <w:tc>
          <w:tcPr>
            <w:tcW w:w="6746" w:type="dxa"/>
            <w:vAlign w:val="center"/>
          </w:tcPr>
          <w:p w14:paraId="2FD8AD00" w14:textId="3C5BA9DF" w:rsidR="00AA1DE0" w:rsidRPr="00032177" w:rsidRDefault="0004796A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Mentions </w:t>
            </w:r>
            <w:r w:rsidR="002747E8">
              <w:rPr>
                <w:rFonts w:ascii="Calibri" w:hAnsi="Calibri" w:cs="Calibri"/>
                <w:lang w:val="en-US"/>
              </w:rPr>
              <w:t xml:space="preserve">of </w:t>
            </w:r>
            <w:r w:rsidR="00AD0D2E">
              <w:rPr>
                <w:rFonts w:ascii="Calibri" w:hAnsi="Calibri" w:cs="Calibri"/>
                <w:lang w:val="en-US"/>
              </w:rPr>
              <w:t>full</w:t>
            </w:r>
            <w:r w:rsidR="002747E8">
              <w:rPr>
                <w:rFonts w:ascii="Calibri" w:hAnsi="Calibri" w:cs="Calibri"/>
                <w:lang w:val="en-US"/>
              </w:rPr>
              <w:t xml:space="preserve"> </w:t>
            </w:r>
            <w:r w:rsidR="003216B2">
              <w:rPr>
                <w:rFonts w:ascii="Calibri" w:hAnsi="Calibri" w:cs="Calibri"/>
                <w:lang w:val="en-US"/>
              </w:rPr>
              <w:t>course completion.</w:t>
            </w:r>
          </w:p>
        </w:tc>
      </w:tr>
      <w:tr w:rsidR="00AA1DE0" w:rsidRPr="00D05E8E" w14:paraId="214A5A02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39F00E1C" w14:textId="77777777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495A1892" w14:textId="2AEB53CA" w:rsidR="00AA1DE0" w:rsidRPr="00032177" w:rsidRDefault="00AA1DE0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Organizational strategies</w:t>
            </w:r>
          </w:p>
        </w:tc>
        <w:tc>
          <w:tcPr>
            <w:tcW w:w="6746" w:type="dxa"/>
            <w:vAlign w:val="center"/>
          </w:tcPr>
          <w:p w14:paraId="206D6F0F" w14:textId="4DFB9840" w:rsidR="00AA1DE0" w:rsidRPr="00E14614" w:rsidRDefault="00E1461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E14614">
              <w:rPr>
                <w:rFonts w:ascii="Calibri" w:hAnsi="Calibri" w:cs="Calibri"/>
                <w:lang w:val="en-US"/>
              </w:rPr>
              <w:t>References to organizational strategies (e.g., scheduling, preparing materials).</w:t>
            </w:r>
          </w:p>
        </w:tc>
      </w:tr>
      <w:tr w:rsidR="00A54AA4" w:rsidRPr="00D05E8E" w14:paraId="0085143E" w14:textId="77777777" w:rsidTr="0057479B">
        <w:trPr>
          <w:trHeight w:val="259"/>
        </w:trPr>
        <w:tc>
          <w:tcPr>
            <w:tcW w:w="2747" w:type="dxa"/>
            <w:vMerge w:val="restart"/>
            <w:vAlign w:val="center"/>
          </w:tcPr>
          <w:p w14:paraId="0C9B3715" w14:textId="6334654D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Past and present health behavior</w:t>
            </w:r>
          </w:p>
        </w:tc>
        <w:tc>
          <w:tcPr>
            <w:tcW w:w="5186" w:type="dxa"/>
            <w:vAlign w:val="center"/>
          </w:tcPr>
          <w:p w14:paraId="399CC857" w14:textId="42917CC1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Positive past health behavior </w:t>
            </w:r>
          </w:p>
        </w:tc>
        <w:tc>
          <w:tcPr>
            <w:tcW w:w="6746" w:type="dxa"/>
            <w:vAlign w:val="center"/>
          </w:tcPr>
          <w:p w14:paraId="4EBE95C9" w14:textId="599318AB" w:rsidR="00A54AA4" w:rsidRPr="00032177" w:rsidRDefault="00766B63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Descriptions of </w:t>
            </w:r>
            <w:r w:rsidR="003B5CC3">
              <w:rPr>
                <w:rFonts w:ascii="Calibri" w:hAnsi="Calibri" w:cs="Calibri"/>
                <w:lang w:val="en-US"/>
              </w:rPr>
              <w:t xml:space="preserve">a </w:t>
            </w:r>
            <w:r w:rsidR="00D62DC1">
              <w:rPr>
                <w:rFonts w:ascii="Calibri" w:hAnsi="Calibri" w:cs="Calibri"/>
                <w:lang w:val="en-US"/>
              </w:rPr>
              <w:t xml:space="preserve">physically </w:t>
            </w:r>
            <w:r>
              <w:rPr>
                <w:rFonts w:ascii="Calibri" w:hAnsi="Calibri" w:cs="Calibri"/>
                <w:lang w:val="en-US"/>
              </w:rPr>
              <w:t>active or health-cons</w:t>
            </w:r>
            <w:r w:rsidR="00D512FF">
              <w:rPr>
                <w:rFonts w:ascii="Calibri" w:hAnsi="Calibri" w:cs="Calibri"/>
                <w:lang w:val="en-US"/>
              </w:rPr>
              <w:t xml:space="preserve">cious </w:t>
            </w:r>
            <w:r w:rsidR="007A0919">
              <w:rPr>
                <w:rFonts w:ascii="Calibri" w:hAnsi="Calibri" w:cs="Calibri"/>
                <w:lang w:val="en-US"/>
              </w:rPr>
              <w:t>lif</w:t>
            </w:r>
            <w:r w:rsidR="00D62DC1">
              <w:rPr>
                <w:rFonts w:ascii="Calibri" w:hAnsi="Calibri" w:cs="Calibri"/>
                <w:lang w:val="en-US"/>
              </w:rPr>
              <w:t xml:space="preserve">estyle in </w:t>
            </w:r>
            <w:r w:rsidR="003B5CC3">
              <w:rPr>
                <w:rFonts w:ascii="Calibri" w:hAnsi="Calibri" w:cs="Calibri"/>
                <w:lang w:val="en-US"/>
              </w:rPr>
              <w:t xml:space="preserve">childhood and early adulthood. </w:t>
            </w:r>
          </w:p>
        </w:tc>
      </w:tr>
      <w:tr w:rsidR="00A54AA4" w:rsidRPr="00D05E8E" w14:paraId="5F58B268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748012D1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705EC9D8" w14:textId="626BBED8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Challenges in past health behavior</w:t>
            </w:r>
          </w:p>
        </w:tc>
        <w:tc>
          <w:tcPr>
            <w:tcW w:w="6746" w:type="dxa"/>
            <w:vAlign w:val="center"/>
          </w:tcPr>
          <w:p w14:paraId="7F724F49" w14:textId="62AC38D9" w:rsidR="00A54AA4" w:rsidRPr="00032177" w:rsidRDefault="003B5CC3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Statements on </w:t>
            </w:r>
            <w:r w:rsidR="008D6A07">
              <w:rPr>
                <w:rFonts w:ascii="Calibri" w:hAnsi="Calibri" w:cs="Calibri"/>
                <w:lang w:val="en-US"/>
              </w:rPr>
              <w:t>poor</w:t>
            </w:r>
            <w:r>
              <w:rPr>
                <w:rFonts w:ascii="Calibri" w:hAnsi="Calibri" w:cs="Calibri"/>
                <w:lang w:val="en-US"/>
              </w:rPr>
              <w:t xml:space="preserve"> health</w:t>
            </w:r>
            <w:r w:rsidR="000D61C1">
              <w:rPr>
                <w:rFonts w:ascii="Calibri" w:hAnsi="Calibri" w:cs="Calibri"/>
                <w:lang w:val="en-US"/>
              </w:rPr>
              <w:t>-related</w:t>
            </w:r>
            <w:r w:rsidR="006619B8">
              <w:rPr>
                <w:rFonts w:ascii="Calibri" w:hAnsi="Calibri" w:cs="Calibri"/>
                <w:lang w:val="en-US"/>
              </w:rPr>
              <w:t xml:space="preserve"> behavior in childhood and early adulthood. </w:t>
            </w:r>
          </w:p>
        </w:tc>
      </w:tr>
      <w:tr w:rsidR="00A54AA4" w:rsidRPr="00D05E8E" w14:paraId="7750D7D0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63A29C42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7051744E" w14:textId="5A85504A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Positive current health behavior</w:t>
            </w:r>
          </w:p>
        </w:tc>
        <w:tc>
          <w:tcPr>
            <w:tcW w:w="6746" w:type="dxa"/>
            <w:vAlign w:val="center"/>
          </w:tcPr>
          <w:p w14:paraId="7FE7B67D" w14:textId="68F2EFD9" w:rsidR="00A54AA4" w:rsidRPr="00032177" w:rsidRDefault="00F66B16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Reports on positive present health behavior</w:t>
            </w:r>
            <w:r w:rsidR="005C01DD">
              <w:rPr>
                <w:rFonts w:ascii="Calibri" w:hAnsi="Calibri" w:cs="Calibri"/>
                <w:lang w:val="en-US"/>
              </w:rPr>
              <w:t xml:space="preserve"> (e.g., </w:t>
            </w:r>
            <w:r w:rsidR="009F2C3E">
              <w:rPr>
                <w:rFonts w:ascii="Calibri" w:hAnsi="Calibri" w:cs="Calibri"/>
                <w:lang w:val="en-US"/>
              </w:rPr>
              <w:t>physical exercise</w:t>
            </w:r>
            <w:r w:rsidR="0057479B">
              <w:rPr>
                <w:rFonts w:ascii="Calibri" w:hAnsi="Calibri" w:cs="Calibri"/>
                <w:lang w:val="en-US"/>
              </w:rPr>
              <w:t>, healthy diet, and stress management).</w:t>
            </w:r>
            <w:r w:rsidR="003868AD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  <w:tr w:rsidR="00A54AA4" w:rsidRPr="00D05E8E" w14:paraId="4ADD1E8F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1D858BFC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27580310" w14:textId="47660F55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Challenges in current health behavior</w:t>
            </w:r>
          </w:p>
        </w:tc>
        <w:tc>
          <w:tcPr>
            <w:tcW w:w="6746" w:type="dxa"/>
            <w:vAlign w:val="center"/>
          </w:tcPr>
          <w:p w14:paraId="767A3F59" w14:textId="0741FD8E" w:rsidR="00A54AA4" w:rsidRPr="00032177" w:rsidRDefault="0057479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Statements on poor present health behavior.</w:t>
            </w:r>
          </w:p>
        </w:tc>
      </w:tr>
      <w:tr w:rsidR="00A54AA4" w:rsidRPr="00D05E8E" w14:paraId="68AD10AF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3FD3D9FC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3D5E75C2" w14:textId="316711A9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Positive influence of course participation on present health behavior</w:t>
            </w:r>
          </w:p>
        </w:tc>
        <w:tc>
          <w:tcPr>
            <w:tcW w:w="6746" w:type="dxa"/>
            <w:vAlign w:val="center"/>
          </w:tcPr>
          <w:p w14:paraId="6BD86BD1" w14:textId="7E8AFDD3" w:rsidR="00A54AA4" w:rsidRPr="00032177" w:rsidRDefault="00074DE9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8F0162">
              <w:rPr>
                <w:rFonts w:ascii="Calibri" w:hAnsi="Calibri" w:cs="Calibri"/>
                <w:lang w:val="en-US"/>
              </w:rPr>
              <w:t xml:space="preserve">Descriptions of </w:t>
            </w:r>
            <w:r>
              <w:rPr>
                <w:rFonts w:ascii="Calibri" w:hAnsi="Calibri" w:cs="Calibri"/>
                <w:lang w:val="en-US"/>
              </w:rPr>
              <w:t xml:space="preserve">participants’ </w:t>
            </w:r>
            <w:r w:rsidR="0057479B">
              <w:rPr>
                <w:rFonts w:ascii="Calibri" w:hAnsi="Calibri" w:cs="Calibri"/>
                <w:lang w:val="en-US"/>
              </w:rPr>
              <w:t>positive behavioral changes attributed to course attendance.</w:t>
            </w:r>
          </w:p>
        </w:tc>
      </w:tr>
      <w:tr w:rsidR="00A54AA4" w:rsidRPr="00D05E8E" w14:paraId="3FE6E104" w14:textId="77777777" w:rsidTr="0057479B">
        <w:trPr>
          <w:trHeight w:val="259"/>
        </w:trPr>
        <w:tc>
          <w:tcPr>
            <w:tcW w:w="2747" w:type="dxa"/>
            <w:vMerge w:val="restart"/>
            <w:vAlign w:val="center"/>
          </w:tcPr>
          <w:p w14:paraId="61AA0B45" w14:textId="39991118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Course evaluation and suggestions for future courses</w:t>
            </w:r>
          </w:p>
        </w:tc>
        <w:tc>
          <w:tcPr>
            <w:tcW w:w="5186" w:type="dxa"/>
            <w:vAlign w:val="center"/>
          </w:tcPr>
          <w:p w14:paraId="537F30CE" w14:textId="54DD6AA0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Course leaders </w:t>
            </w:r>
          </w:p>
        </w:tc>
        <w:tc>
          <w:tcPr>
            <w:tcW w:w="6746" w:type="dxa"/>
            <w:vAlign w:val="center"/>
          </w:tcPr>
          <w:p w14:paraId="51803E67" w14:textId="3B0A6803" w:rsidR="00A54AA4" w:rsidRPr="00032177" w:rsidRDefault="003A11CD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Comments on </w:t>
            </w:r>
            <w:r w:rsidR="00EC69E1">
              <w:rPr>
                <w:rFonts w:ascii="Calibri" w:hAnsi="Calibri" w:cs="Calibri"/>
                <w:lang w:val="en-US"/>
              </w:rPr>
              <w:t xml:space="preserve">the </w:t>
            </w:r>
            <w:r w:rsidR="00035607">
              <w:rPr>
                <w:rFonts w:ascii="Calibri" w:hAnsi="Calibri" w:cs="Calibri"/>
                <w:lang w:val="en-US"/>
              </w:rPr>
              <w:t>competent and motivating instructors</w:t>
            </w:r>
            <w:r w:rsidR="00EC69E1">
              <w:rPr>
                <w:rFonts w:ascii="Calibri" w:hAnsi="Calibri" w:cs="Calibri"/>
                <w:lang w:val="en-US"/>
              </w:rPr>
              <w:t xml:space="preserve"> and their diverse areas of expertise. </w:t>
            </w:r>
          </w:p>
        </w:tc>
      </w:tr>
      <w:tr w:rsidR="00A54AA4" w:rsidRPr="00D05E8E" w14:paraId="20F21154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73135661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47E5CB90" w14:textId="4D504F98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Course content</w:t>
            </w:r>
          </w:p>
        </w:tc>
        <w:tc>
          <w:tcPr>
            <w:tcW w:w="6746" w:type="dxa"/>
            <w:vAlign w:val="center"/>
          </w:tcPr>
          <w:p w14:paraId="55BF24C2" w14:textId="4515A2E7" w:rsidR="00A54AA4" w:rsidRPr="00032177" w:rsidRDefault="003570C8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Passages on </w:t>
            </w:r>
            <w:r w:rsidR="002C3BEF">
              <w:rPr>
                <w:rFonts w:ascii="Calibri" w:hAnsi="Calibri" w:cs="Calibri"/>
                <w:lang w:val="en-US"/>
              </w:rPr>
              <w:t xml:space="preserve">the diverse </w:t>
            </w:r>
            <w:r w:rsidR="005B3F67">
              <w:rPr>
                <w:rFonts w:ascii="Calibri" w:hAnsi="Calibri" w:cs="Calibri"/>
                <w:lang w:val="en-US"/>
              </w:rPr>
              <w:t xml:space="preserve">and </w:t>
            </w:r>
            <w:r w:rsidR="00982CB1">
              <w:rPr>
                <w:rFonts w:ascii="Calibri" w:hAnsi="Calibri" w:cs="Calibri"/>
                <w:lang w:val="en-US"/>
              </w:rPr>
              <w:t xml:space="preserve">high-quality </w:t>
            </w:r>
            <w:r w:rsidR="002C3BEF">
              <w:rPr>
                <w:rFonts w:ascii="Calibri" w:hAnsi="Calibri" w:cs="Calibri"/>
                <w:lang w:val="en-US"/>
              </w:rPr>
              <w:t>course contents</w:t>
            </w:r>
            <w:r w:rsidR="00982CB1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A54AA4" w:rsidRPr="00D05E8E" w14:paraId="6B7E1805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0F462C35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121A9BB6" w14:textId="1D0A6166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Well-structured </w:t>
            </w:r>
          </w:p>
        </w:tc>
        <w:tc>
          <w:tcPr>
            <w:tcW w:w="6746" w:type="dxa"/>
            <w:vAlign w:val="center"/>
          </w:tcPr>
          <w:p w14:paraId="21D46046" w14:textId="740600DE" w:rsidR="00A54AA4" w:rsidRPr="00032177" w:rsidRDefault="00510C7F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Mentions on the well-structured and organized courses. </w:t>
            </w:r>
          </w:p>
        </w:tc>
      </w:tr>
      <w:tr w:rsidR="00A54AA4" w:rsidRPr="00D05E8E" w14:paraId="3FFD00EE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5003CA0C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3C6B202D" w14:textId="32473E1A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Video settings</w:t>
            </w:r>
          </w:p>
        </w:tc>
        <w:tc>
          <w:tcPr>
            <w:tcW w:w="6746" w:type="dxa"/>
            <w:vAlign w:val="center"/>
          </w:tcPr>
          <w:p w14:paraId="74BE34D0" w14:textId="6F5652E0" w:rsidR="00A54AA4" w:rsidRPr="00032177" w:rsidRDefault="00900339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Descriptions of </w:t>
            </w:r>
            <w:r w:rsidR="0010552D">
              <w:rPr>
                <w:rFonts w:ascii="Calibri" w:hAnsi="Calibri" w:cs="Calibri"/>
                <w:lang w:val="en-US"/>
              </w:rPr>
              <w:t xml:space="preserve">the video setting. </w:t>
            </w:r>
          </w:p>
        </w:tc>
      </w:tr>
      <w:tr w:rsidR="00A54AA4" w:rsidRPr="00D05E8E" w14:paraId="6484F5DD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4CABC6DB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74F89559" w14:textId="72264030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 xml:space="preserve">Inappropriate course levels </w:t>
            </w:r>
          </w:p>
        </w:tc>
        <w:tc>
          <w:tcPr>
            <w:tcW w:w="6746" w:type="dxa"/>
            <w:vAlign w:val="center"/>
          </w:tcPr>
          <w:p w14:paraId="7F8676B5" w14:textId="53F9D091" w:rsidR="00A54AA4" w:rsidRPr="00793044" w:rsidRDefault="0079304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793044">
              <w:rPr>
                <w:rFonts w:ascii="Calibri" w:hAnsi="Calibri" w:cs="Calibri"/>
                <w:lang w:val="en-US"/>
              </w:rPr>
              <w:t xml:space="preserve">Statements that </w:t>
            </w:r>
            <w:r w:rsidR="00115AC3">
              <w:rPr>
                <w:rFonts w:ascii="Calibri" w:hAnsi="Calibri" w:cs="Calibri"/>
                <w:lang w:val="en-US"/>
              </w:rPr>
              <w:t xml:space="preserve">course </w:t>
            </w:r>
            <w:r w:rsidRPr="00793044">
              <w:rPr>
                <w:rFonts w:ascii="Calibri" w:hAnsi="Calibri" w:cs="Calibri"/>
                <w:lang w:val="en-US"/>
              </w:rPr>
              <w:t>content was too basic or too advanced.</w:t>
            </w:r>
          </w:p>
        </w:tc>
      </w:tr>
      <w:tr w:rsidR="00A54AA4" w:rsidRPr="00D05E8E" w14:paraId="2B2F69F7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1BA6AB12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63FD9A4B" w14:textId="40795BFC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Small course selection</w:t>
            </w:r>
          </w:p>
        </w:tc>
        <w:tc>
          <w:tcPr>
            <w:tcW w:w="6746" w:type="dxa"/>
            <w:vAlign w:val="center"/>
          </w:tcPr>
          <w:p w14:paraId="13151766" w14:textId="51C64518" w:rsidR="00A54AA4" w:rsidRPr="00540F4B" w:rsidRDefault="00540F4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540F4B">
              <w:rPr>
                <w:rFonts w:ascii="Calibri" w:hAnsi="Calibri" w:cs="Calibri"/>
                <w:lang w:val="en-US"/>
              </w:rPr>
              <w:t>Mentions of missing or insufficient course topics.</w:t>
            </w:r>
          </w:p>
        </w:tc>
      </w:tr>
      <w:tr w:rsidR="00A54AA4" w:rsidRPr="00D05E8E" w14:paraId="2DE57EA6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41C17181" w14:textId="7777777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352C28E5" w14:textId="0ACAB7C7" w:rsidR="00A54AA4" w:rsidRPr="00032177" w:rsidRDefault="00A54AA4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032177">
              <w:rPr>
                <w:rFonts w:ascii="Calibri" w:hAnsi="Calibri" w:cs="Calibri"/>
                <w:lang w:val="en-US"/>
              </w:rPr>
              <w:t>Follow-up courses</w:t>
            </w:r>
          </w:p>
        </w:tc>
        <w:tc>
          <w:tcPr>
            <w:tcW w:w="6746" w:type="dxa"/>
            <w:vAlign w:val="center"/>
          </w:tcPr>
          <w:p w14:paraId="7A29BA85" w14:textId="6CB63CDE" w:rsidR="00A54AA4" w:rsidRPr="00540F4B" w:rsidRDefault="00540F4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540F4B">
              <w:rPr>
                <w:rFonts w:ascii="Calibri" w:hAnsi="Calibri" w:cs="Calibri"/>
                <w:lang w:val="en-US"/>
              </w:rPr>
              <w:t>Requests for continued access, advanced levels, or follow-up offers.</w:t>
            </w:r>
          </w:p>
        </w:tc>
      </w:tr>
      <w:tr w:rsidR="00145FC6" w:rsidRPr="00D05E8E" w14:paraId="1FE178E7" w14:textId="77777777" w:rsidTr="0057479B">
        <w:trPr>
          <w:trHeight w:val="142"/>
        </w:trPr>
        <w:tc>
          <w:tcPr>
            <w:tcW w:w="2747" w:type="dxa"/>
            <w:vMerge w:val="restart"/>
            <w:vAlign w:val="center"/>
          </w:tcPr>
          <w:p w14:paraId="4E3860DC" w14:textId="355CAC6E" w:rsidR="00145FC6" w:rsidRPr="00032177" w:rsidRDefault="00D05E8E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</w:t>
            </w:r>
            <w:r w:rsidRPr="00D05E8E">
              <w:rPr>
                <w:rFonts w:ascii="Calibri" w:hAnsi="Calibri" w:cs="Calibri"/>
                <w:lang w:val="en-US"/>
              </w:rPr>
              <w:t xml:space="preserve">ontextual </w:t>
            </w:r>
            <w:r w:rsidR="00145FC6">
              <w:rPr>
                <w:rFonts w:ascii="Calibri" w:hAnsi="Calibri" w:cs="Calibri"/>
                <w:lang w:val="en-US"/>
              </w:rPr>
              <w:t>on-site comparison</w:t>
            </w:r>
          </w:p>
        </w:tc>
        <w:tc>
          <w:tcPr>
            <w:tcW w:w="5186" w:type="dxa"/>
            <w:vAlign w:val="center"/>
          </w:tcPr>
          <w:p w14:paraId="63E8AE63" w14:textId="31A3D047" w:rsidR="00145FC6" w:rsidRPr="00032177" w:rsidRDefault="00145FC6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Social network recruitment</w:t>
            </w:r>
          </w:p>
        </w:tc>
        <w:tc>
          <w:tcPr>
            <w:tcW w:w="6746" w:type="dxa"/>
            <w:vAlign w:val="center"/>
          </w:tcPr>
          <w:p w14:paraId="7076FD54" w14:textId="46748D69" w:rsidR="00145FC6" w:rsidRPr="00211747" w:rsidRDefault="00211747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211747">
              <w:rPr>
                <w:rFonts w:ascii="Calibri" w:hAnsi="Calibri" w:cs="Calibri"/>
                <w:lang w:val="en-US"/>
              </w:rPr>
              <w:t>References to participation encouraged by friends, family, or peers.</w:t>
            </w:r>
          </w:p>
        </w:tc>
      </w:tr>
      <w:tr w:rsidR="00145FC6" w:rsidRPr="00D05E8E" w14:paraId="3346F780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19A40D57" w14:textId="77777777" w:rsidR="00145FC6" w:rsidRPr="00032177" w:rsidRDefault="00145FC6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45A089DD" w14:textId="60785D12" w:rsidR="00145FC6" w:rsidRPr="00032177" w:rsidRDefault="00211747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Community and motivation</w:t>
            </w:r>
          </w:p>
        </w:tc>
        <w:tc>
          <w:tcPr>
            <w:tcW w:w="6746" w:type="dxa"/>
            <w:vAlign w:val="center"/>
          </w:tcPr>
          <w:p w14:paraId="3AD5B329" w14:textId="5AD8C182" w:rsidR="00145FC6" w:rsidRPr="007012BB" w:rsidRDefault="007012B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7012BB">
              <w:rPr>
                <w:rFonts w:ascii="Calibri" w:hAnsi="Calibri" w:cs="Calibri"/>
                <w:lang w:val="en-US"/>
              </w:rPr>
              <w:t>Emphasis on the shared experience and mutual encouragement.</w:t>
            </w:r>
          </w:p>
        </w:tc>
      </w:tr>
      <w:tr w:rsidR="00145FC6" w:rsidRPr="00D05E8E" w14:paraId="3DE65270" w14:textId="77777777" w:rsidTr="0057479B">
        <w:trPr>
          <w:trHeight w:val="142"/>
        </w:trPr>
        <w:tc>
          <w:tcPr>
            <w:tcW w:w="2747" w:type="dxa"/>
            <w:vMerge/>
            <w:vAlign w:val="center"/>
          </w:tcPr>
          <w:p w14:paraId="5ABEC912" w14:textId="77777777" w:rsidR="00145FC6" w:rsidRPr="00032177" w:rsidRDefault="00145FC6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186" w:type="dxa"/>
            <w:vAlign w:val="center"/>
          </w:tcPr>
          <w:p w14:paraId="6434ABD3" w14:textId="0C7A0373" w:rsidR="00145FC6" w:rsidRPr="00032177" w:rsidRDefault="00211747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Instructor feedback</w:t>
            </w:r>
          </w:p>
        </w:tc>
        <w:tc>
          <w:tcPr>
            <w:tcW w:w="6746" w:type="dxa"/>
            <w:vAlign w:val="center"/>
          </w:tcPr>
          <w:p w14:paraId="53B0BA42" w14:textId="4DF3F473" w:rsidR="00145FC6" w:rsidRPr="007012BB" w:rsidRDefault="007012BB" w:rsidP="0057479B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7012BB">
              <w:rPr>
                <w:rFonts w:ascii="Calibri" w:hAnsi="Calibri" w:cs="Calibri"/>
                <w:lang w:val="en-US"/>
              </w:rPr>
              <w:t>Mentions of individualized corrections and adaptations by instructors.</w:t>
            </w:r>
          </w:p>
        </w:tc>
      </w:tr>
    </w:tbl>
    <w:p w14:paraId="0789042B" w14:textId="77777777" w:rsidR="00094827" w:rsidRPr="003B14B6" w:rsidRDefault="00094827">
      <w:pPr>
        <w:rPr>
          <w:rFonts w:ascii="Calibri" w:hAnsi="Calibri" w:cs="Calibri"/>
          <w:lang w:val="en-US"/>
        </w:rPr>
      </w:pPr>
    </w:p>
    <w:p w14:paraId="3CB1DF33" w14:textId="77777777" w:rsidR="00FC5ECC" w:rsidRPr="003B14B6" w:rsidRDefault="00FC5ECC">
      <w:pPr>
        <w:rPr>
          <w:rFonts w:ascii="Calibri" w:hAnsi="Calibri" w:cs="Calibri"/>
          <w:lang w:val="en-US"/>
        </w:rPr>
      </w:pPr>
    </w:p>
    <w:p w14:paraId="54699D64" w14:textId="77777777" w:rsidR="00FC5ECC" w:rsidRPr="003B14B6" w:rsidRDefault="00FC5ECC">
      <w:pPr>
        <w:rPr>
          <w:rFonts w:ascii="Calibri" w:hAnsi="Calibri" w:cs="Calibri"/>
          <w:lang w:val="en-US"/>
        </w:rPr>
      </w:pPr>
    </w:p>
    <w:sectPr w:rsidR="00FC5ECC" w:rsidRPr="003B14B6" w:rsidSect="0052246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CC"/>
    <w:rsid w:val="00003689"/>
    <w:rsid w:val="0003141C"/>
    <w:rsid w:val="00032177"/>
    <w:rsid w:val="00035607"/>
    <w:rsid w:val="00047070"/>
    <w:rsid w:val="0004796A"/>
    <w:rsid w:val="0007027E"/>
    <w:rsid w:val="00074DE9"/>
    <w:rsid w:val="00081F9D"/>
    <w:rsid w:val="00094827"/>
    <w:rsid w:val="000D61C1"/>
    <w:rsid w:val="0010552D"/>
    <w:rsid w:val="00115AC3"/>
    <w:rsid w:val="00140A84"/>
    <w:rsid w:val="00145FC6"/>
    <w:rsid w:val="001E1D73"/>
    <w:rsid w:val="00211747"/>
    <w:rsid w:val="00216343"/>
    <w:rsid w:val="002661A6"/>
    <w:rsid w:val="002747E8"/>
    <w:rsid w:val="002C3BEF"/>
    <w:rsid w:val="002E44EB"/>
    <w:rsid w:val="003216B2"/>
    <w:rsid w:val="00335180"/>
    <w:rsid w:val="003570C8"/>
    <w:rsid w:val="003617A9"/>
    <w:rsid w:val="00362DDE"/>
    <w:rsid w:val="003868AD"/>
    <w:rsid w:val="003A11CD"/>
    <w:rsid w:val="003B14B6"/>
    <w:rsid w:val="003B2F01"/>
    <w:rsid w:val="003B5CC3"/>
    <w:rsid w:val="003C2766"/>
    <w:rsid w:val="00452EA7"/>
    <w:rsid w:val="00473680"/>
    <w:rsid w:val="004A0261"/>
    <w:rsid w:val="004A3EE6"/>
    <w:rsid w:val="00500E0C"/>
    <w:rsid w:val="00510C7F"/>
    <w:rsid w:val="00522466"/>
    <w:rsid w:val="00540F4B"/>
    <w:rsid w:val="0057479B"/>
    <w:rsid w:val="005B3F67"/>
    <w:rsid w:val="005C01DD"/>
    <w:rsid w:val="00624162"/>
    <w:rsid w:val="0063798E"/>
    <w:rsid w:val="006619B8"/>
    <w:rsid w:val="006A709B"/>
    <w:rsid w:val="006B213C"/>
    <w:rsid w:val="007012BB"/>
    <w:rsid w:val="00766B63"/>
    <w:rsid w:val="007764B3"/>
    <w:rsid w:val="00793044"/>
    <w:rsid w:val="007A0919"/>
    <w:rsid w:val="007B1AB9"/>
    <w:rsid w:val="00800711"/>
    <w:rsid w:val="008052AD"/>
    <w:rsid w:val="00857ABF"/>
    <w:rsid w:val="00880905"/>
    <w:rsid w:val="008D6A07"/>
    <w:rsid w:val="008F0162"/>
    <w:rsid w:val="00900339"/>
    <w:rsid w:val="0090040D"/>
    <w:rsid w:val="009365FB"/>
    <w:rsid w:val="00952EBA"/>
    <w:rsid w:val="00982CB1"/>
    <w:rsid w:val="009F2C3E"/>
    <w:rsid w:val="00A207F3"/>
    <w:rsid w:val="00A54AA4"/>
    <w:rsid w:val="00AA1DE0"/>
    <w:rsid w:val="00AC4289"/>
    <w:rsid w:val="00AD0D2E"/>
    <w:rsid w:val="00AF0A04"/>
    <w:rsid w:val="00B465B2"/>
    <w:rsid w:val="00BE1AE3"/>
    <w:rsid w:val="00C2722A"/>
    <w:rsid w:val="00C76FB4"/>
    <w:rsid w:val="00D05E8E"/>
    <w:rsid w:val="00D512FF"/>
    <w:rsid w:val="00D53934"/>
    <w:rsid w:val="00D62DC1"/>
    <w:rsid w:val="00D632F9"/>
    <w:rsid w:val="00D75CAF"/>
    <w:rsid w:val="00DB36CE"/>
    <w:rsid w:val="00E14614"/>
    <w:rsid w:val="00E209E4"/>
    <w:rsid w:val="00E41BDA"/>
    <w:rsid w:val="00E92318"/>
    <w:rsid w:val="00EC5A7D"/>
    <w:rsid w:val="00EC69E1"/>
    <w:rsid w:val="00F66B16"/>
    <w:rsid w:val="00FC3FD7"/>
    <w:rsid w:val="00FC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A169"/>
  <w15:chartTrackingRefBased/>
  <w15:docId w15:val="{AA76021E-BC25-4B7E-85AF-923E86F5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C5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5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5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5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5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5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5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5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5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5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5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5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5EC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5EC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5EC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5EC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5EC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5E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5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5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5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5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5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5EC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5E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5EC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5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5EC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5EC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C3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bcda-9377-4028-88ab-21c0dc8d9d0b" xsi:nil="true"/>
    <lcf76f155ced4ddcb4097134ff3c332f xmlns="7de1995a-c20e-4ad1-a3a3-42afc26b879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1D77D89A24CB44A476511EF9D1B30F" ma:contentTypeVersion="19" ma:contentTypeDescription="Ein neues Dokument erstellen." ma:contentTypeScope="" ma:versionID="ab3b996492db6b257d1d6c9d9642a486">
  <xsd:schema xmlns:xsd="http://www.w3.org/2001/XMLSchema" xmlns:xs="http://www.w3.org/2001/XMLSchema" xmlns:p="http://schemas.microsoft.com/office/2006/metadata/properties" xmlns:ns2="7de1995a-c20e-4ad1-a3a3-42afc26b8798" xmlns:ns3="9e8cbcda-9377-4028-88ab-21c0dc8d9d0b" targetNamespace="http://schemas.microsoft.com/office/2006/metadata/properties" ma:root="true" ma:fieldsID="75540ad10bcf38dc02f2cc993367d347" ns2:_="" ns3:_="">
    <xsd:import namespace="7de1995a-c20e-4ad1-a3a3-42afc26b8798"/>
    <xsd:import namespace="9e8cbcda-9377-4028-88ab-21c0dc8d9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1995a-c20e-4ad1-a3a3-42afc26b8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59d79b-11cc-4518-a512-d96b09052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bcda-9377-4028-88ab-21c0dc8d9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60e2ca-053f-46b7-a94a-1dc87b459c96}" ma:internalName="TaxCatchAll" ma:showField="CatchAllData" ma:web="9e8cbcda-9377-4028-88ab-21c0dc8d9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C7AF62-9F5B-44D0-91F7-3ABD9FC34F6B}">
  <ds:schemaRefs>
    <ds:schemaRef ds:uri="http://schemas.microsoft.com/office/2006/metadata/properties"/>
    <ds:schemaRef ds:uri="http://schemas.microsoft.com/office/infopath/2007/PartnerControls"/>
    <ds:schemaRef ds:uri="9e8cbcda-9377-4028-88ab-21c0dc8d9d0b"/>
    <ds:schemaRef ds:uri="7de1995a-c20e-4ad1-a3a3-42afc26b8798"/>
  </ds:schemaRefs>
</ds:datastoreItem>
</file>

<file path=customXml/itemProps2.xml><?xml version="1.0" encoding="utf-8"?>
<ds:datastoreItem xmlns:ds="http://schemas.openxmlformats.org/officeDocument/2006/customXml" ds:itemID="{192383A7-C19D-4E09-8C0A-8D1BD6D59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1995a-c20e-4ad1-a3a3-42afc26b8798"/>
    <ds:schemaRef ds:uri="9e8cbcda-9377-4028-88ab-21c0dc8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0C47F3-57E7-4305-82C9-F7A97E5074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Brodski</dc:creator>
  <cp:keywords/>
  <dc:description/>
  <cp:lastModifiedBy>Michelle Brodski</cp:lastModifiedBy>
  <cp:revision>2</cp:revision>
  <cp:lastPrinted>2025-12-01T11:46:00Z</cp:lastPrinted>
  <dcterms:created xsi:type="dcterms:W3CDTF">2026-06-09T10:50:00Z</dcterms:created>
  <dcterms:modified xsi:type="dcterms:W3CDTF">2026-06-09T10:50:00Z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0x010100911D77D89A24CB44A476511EF9D1B30F</vt:lpwstr>
  </property>
  <property fmtid="{D5CDD505-2E9C-101B-9397-08002B2CF9AE}" pid="3" name="MediaServiceImageTags">
    <vt:lpwstr/>
  </property>
</Properties>
</file>