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524D" w14:textId="798F7540" w:rsidR="00EB2364" w:rsidRPr="00D41EF7" w:rsidRDefault="000E1EFB" w:rsidP="00B003D9">
      <w:pPr>
        <w:rPr>
          <w:rFonts w:ascii="Arial" w:hAnsi="Arial" w:cs="Arial"/>
          <w:b/>
          <w:bCs/>
          <w:sz w:val="22"/>
          <w:szCs w:val="22"/>
        </w:rPr>
      </w:pPr>
      <w:r w:rsidRPr="000E1EFB">
        <w:rPr>
          <w:rFonts w:ascii="Arial" w:hAnsi="Arial" w:cs="Arial"/>
          <w:b/>
          <w:bCs/>
          <w:sz w:val="22"/>
          <w:szCs w:val="22"/>
        </w:rPr>
        <w:t>Supplementary material</w:t>
      </w:r>
    </w:p>
    <w:p w14:paraId="0722A5E7" w14:textId="77777777" w:rsidR="00EB2364" w:rsidRPr="00D41EF7" w:rsidRDefault="00EB2364" w:rsidP="00B003D9">
      <w:pPr>
        <w:rPr>
          <w:rFonts w:ascii="Arial" w:hAnsi="Arial" w:cs="Arial"/>
          <w:i/>
          <w:iCs/>
          <w:sz w:val="22"/>
          <w:szCs w:val="22"/>
        </w:rPr>
      </w:pPr>
    </w:p>
    <w:p w14:paraId="2E772E64" w14:textId="77777777" w:rsidR="00EB2364" w:rsidRPr="00D41EF7" w:rsidRDefault="00EB2364" w:rsidP="00B003D9">
      <w:pPr>
        <w:rPr>
          <w:rFonts w:ascii="Arial" w:hAnsi="Arial" w:cs="Arial"/>
          <w:i/>
          <w:iCs/>
          <w:sz w:val="22"/>
          <w:szCs w:val="22"/>
        </w:rPr>
      </w:pPr>
    </w:p>
    <w:p w14:paraId="4A7C4E2F" w14:textId="4F9D3170" w:rsidR="00B003D9" w:rsidRPr="00D41EF7" w:rsidRDefault="00EB2364" w:rsidP="00B003D9">
      <w:pPr>
        <w:rPr>
          <w:rFonts w:ascii="Arial" w:hAnsi="Arial" w:cs="Arial"/>
          <w:i/>
          <w:iCs/>
          <w:sz w:val="22"/>
          <w:szCs w:val="22"/>
        </w:rPr>
      </w:pPr>
      <w:r w:rsidRPr="00D41EF7">
        <w:rPr>
          <w:rFonts w:ascii="Arial" w:hAnsi="Arial" w:cs="Arial"/>
          <w:i/>
          <w:iCs/>
          <w:sz w:val="22"/>
          <w:szCs w:val="22"/>
        </w:rPr>
        <w:t xml:space="preserve">Supplementary </w:t>
      </w:r>
      <w:r w:rsidR="009141A2" w:rsidRPr="00D41EF7">
        <w:rPr>
          <w:rFonts w:ascii="Arial" w:hAnsi="Arial" w:cs="Arial"/>
          <w:i/>
          <w:iCs/>
          <w:sz w:val="22"/>
          <w:szCs w:val="22"/>
        </w:rPr>
        <w:t>material 1</w:t>
      </w:r>
      <w:r w:rsidR="00B003D9" w:rsidRPr="00D41EF7">
        <w:rPr>
          <w:rFonts w:ascii="Arial" w:hAnsi="Arial" w:cs="Arial"/>
          <w:i/>
          <w:iCs/>
          <w:sz w:val="22"/>
          <w:szCs w:val="22"/>
        </w:rPr>
        <w:t xml:space="preserve">: Antibiotic code list </w:t>
      </w:r>
    </w:p>
    <w:p w14:paraId="22043F33" w14:textId="1DAF5FB6" w:rsidR="009141A2" w:rsidRPr="00D41EF7" w:rsidRDefault="00B003D9" w:rsidP="009141A2">
      <w:pPr>
        <w:rPr>
          <w:rFonts w:ascii="Arial" w:hAnsi="Arial" w:cs="Arial"/>
          <w:sz w:val="22"/>
          <w:szCs w:val="22"/>
        </w:rPr>
      </w:pPr>
      <w:r w:rsidRPr="00D41EF7">
        <w:rPr>
          <w:rFonts w:ascii="Arial" w:hAnsi="Arial" w:cs="Arial"/>
          <w:sz w:val="22"/>
          <w:szCs w:val="22"/>
        </w:rPr>
        <w:t xml:space="preserve">Antibiotic code list using BNF codes that were included in the antibiotic exposure for mothers and </w:t>
      </w:r>
      <w:r w:rsidR="009141A2" w:rsidRPr="00D41EF7">
        <w:rPr>
          <w:rFonts w:ascii="Arial" w:hAnsi="Arial" w:cs="Arial"/>
          <w:sz w:val="22"/>
          <w:szCs w:val="22"/>
        </w:rPr>
        <w:t>children.*</w:t>
      </w:r>
      <w:r w:rsidRPr="00D41EF7">
        <w:rPr>
          <w:rFonts w:ascii="Arial" w:hAnsi="Arial" w:cs="Arial"/>
          <w:sz w:val="22"/>
          <w:szCs w:val="22"/>
        </w:rPr>
        <w:t xml:space="preserve"> </w:t>
      </w:r>
    </w:p>
    <w:p w14:paraId="1DD0493A" w14:textId="17F940A0" w:rsidR="00B003D9" w:rsidRPr="00D41EF7" w:rsidRDefault="00B003D9" w:rsidP="00B003D9">
      <w:pPr>
        <w:rPr>
          <w:rFonts w:ascii="Arial" w:hAnsi="Arial" w:cs="Arial"/>
          <w:sz w:val="22"/>
          <w:szCs w:val="22"/>
        </w:rPr>
      </w:pPr>
    </w:p>
    <w:p w14:paraId="5A95FBFA" w14:textId="77777777" w:rsidR="00B003D9" w:rsidRPr="00D41EF7" w:rsidRDefault="00B003D9" w:rsidP="00B003D9">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820"/>
      </w:tblGrid>
      <w:tr w:rsidR="00B003D9" w:rsidRPr="00D41EF7" w14:paraId="73493D36" w14:textId="77777777" w:rsidTr="00736BF2">
        <w:tc>
          <w:tcPr>
            <w:tcW w:w="1843" w:type="dxa"/>
            <w:tcBorders>
              <w:top w:val="single" w:sz="4" w:space="0" w:color="auto"/>
              <w:bottom w:val="single" w:sz="4" w:space="0" w:color="auto"/>
            </w:tcBorders>
          </w:tcPr>
          <w:p w14:paraId="46F091B8" w14:textId="77777777" w:rsidR="00B003D9" w:rsidRPr="00D41EF7" w:rsidRDefault="00B003D9" w:rsidP="00736BF2">
            <w:pPr>
              <w:rPr>
                <w:rFonts w:ascii="Arial" w:hAnsi="Arial" w:cs="Arial"/>
                <w:sz w:val="22"/>
                <w:szCs w:val="22"/>
              </w:rPr>
            </w:pPr>
            <w:r w:rsidRPr="00D41EF7">
              <w:rPr>
                <w:rFonts w:ascii="Arial" w:hAnsi="Arial" w:cs="Arial"/>
                <w:sz w:val="22"/>
                <w:szCs w:val="22"/>
              </w:rPr>
              <w:t>BNF code</w:t>
            </w:r>
          </w:p>
        </w:tc>
        <w:tc>
          <w:tcPr>
            <w:tcW w:w="4820" w:type="dxa"/>
            <w:tcBorders>
              <w:top w:val="single" w:sz="4" w:space="0" w:color="auto"/>
              <w:bottom w:val="single" w:sz="4" w:space="0" w:color="auto"/>
            </w:tcBorders>
          </w:tcPr>
          <w:p w14:paraId="161308E7" w14:textId="77777777" w:rsidR="00B003D9" w:rsidRPr="00D41EF7" w:rsidRDefault="00B003D9" w:rsidP="00736BF2">
            <w:pPr>
              <w:rPr>
                <w:rFonts w:ascii="Arial" w:hAnsi="Arial" w:cs="Arial"/>
                <w:sz w:val="22"/>
                <w:szCs w:val="22"/>
              </w:rPr>
            </w:pPr>
            <w:r w:rsidRPr="00D41EF7">
              <w:rPr>
                <w:rFonts w:ascii="Arial" w:hAnsi="Arial" w:cs="Arial"/>
                <w:sz w:val="22"/>
                <w:szCs w:val="22"/>
              </w:rPr>
              <w:t>Antibiotic name</w:t>
            </w:r>
          </w:p>
        </w:tc>
      </w:tr>
      <w:tr w:rsidR="00B003D9" w:rsidRPr="00D41EF7" w14:paraId="7DE81CC8" w14:textId="77777777" w:rsidTr="00736BF2">
        <w:tc>
          <w:tcPr>
            <w:tcW w:w="1843" w:type="dxa"/>
            <w:tcBorders>
              <w:top w:val="single" w:sz="4" w:space="0" w:color="auto"/>
            </w:tcBorders>
          </w:tcPr>
          <w:p w14:paraId="5BBE42C4" w14:textId="77777777" w:rsidR="00B003D9" w:rsidRPr="00D41EF7" w:rsidRDefault="00B003D9" w:rsidP="00736BF2">
            <w:pPr>
              <w:rPr>
                <w:rFonts w:ascii="Arial" w:hAnsi="Arial" w:cs="Arial"/>
                <w:sz w:val="22"/>
                <w:szCs w:val="22"/>
              </w:rPr>
            </w:pPr>
            <w:r w:rsidRPr="00D41EF7">
              <w:rPr>
                <w:rFonts w:ascii="Arial" w:hAnsi="Arial" w:cs="Arial"/>
                <w:sz w:val="22"/>
                <w:szCs w:val="22"/>
              </w:rPr>
              <w:t>5.1.1</w:t>
            </w:r>
          </w:p>
        </w:tc>
        <w:tc>
          <w:tcPr>
            <w:tcW w:w="4820" w:type="dxa"/>
            <w:tcBorders>
              <w:top w:val="single" w:sz="4" w:space="0" w:color="auto"/>
            </w:tcBorders>
          </w:tcPr>
          <w:p w14:paraId="2D1446AD" w14:textId="77777777" w:rsidR="00B003D9" w:rsidRPr="00D41EF7" w:rsidRDefault="00B003D9" w:rsidP="00736BF2">
            <w:pPr>
              <w:rPr>
                <w:rFonts w:ascii="Arial" w:hAnsi="Arial" w:cs="Arial"/>
                <w:sz w:val="22"/>
                <w:szCs w:val="22"/>
              </w:rPr>
            </w:pPr>
            <w:r w:rsidRPr="00D41EF7">
              <w:rPr>
                <w:rFonts w:ascii="Arial" w:hAnsi="Arial" w:cs="Arial"/>
                <w:sz w:val="22"/>
                <w:szCs w:val="22"/>
              </w:rPr>
              <w:t>Penicillins</w:t>
            </w:r>
          </w:p>
        </w:tc>
      </w:tr>
      <w:tr w:rsidR="00B003D9" w:rsidRPr="00D41EF7" w14:paraId="45DAB23A" w14:textId="77777777" w:rsidTr="00736BF2">
        <w:tc>
          <w:tcPr>
            <w:tcW w:w="1843" w:type="dxa"/>
          </w:tcPr>
          <w:p w14:paraId="4CA51EDD" w14:textId="77777777" w:rsidR="00B003D9" w:rsidRPr="00D41EF7" w:rsidRDefault="00B003D9" w:rsidP="00736BF2">
            <w:pPr>
              <w:rPr>
                <w:rFonts w:ascii="Arial" w:hAnsi="Arial" w:cs="Arial"/>
                <w:sz w:val="22"/>
                <w:szCs w:val="22"/>
              </w:rPr>
            </w:pPr>
            <w:r w:rsidRPr="00D41EF7">
              <w:rPr>
                <w:rFonts w:ascii="Arial" w:hAnsi="Arial" w:cs="Arial"/>
                <w:sz w:val="22"/>
                <w:szCs w:val="22"/>
              </w:rPr>
              <w:t>5.1.2</w:t>
            </w:r>
          </w:p>
        </w:tc>
        <w:tc>
          <w:tcPr>
            <w:tcW w:w="4820" w:type="dxa"/>
          </w:tcPr>
          <w:p w14:paraId="759DE803" w14:textId="77777777" w:rsidR="00B003D9" w:rsidRPr="00D41EF7" w:rsidRDefault="00B003D9" w:rsidP="00736BF2">
            <w:pPr>
              <w:rPr>
                <w:rFonts w:ascii="Arial" w:hAnsi="Arial" w:cs="Arial"/>
                <w:sz w:val="22"/>
                <w:szCs w:val="22"/>
              </w:rPr>
            </w:pPr>
            <w:r w:rsidRPr="00D41EF7">
              <w:rPr>
                <w:rFonts w:ascii="Arial" w:hAnsi="Arial" w:cs="Arial"/>
                <w:sz w:val="22"/>
                <w:szCs w:val="22"/>
              </w:rPr>
              <w:t>Cephalosporins and other Beta-Lactams</w:t>
            </w:r>
          </w:p>
        </w:tc>
      </w:tr>
      <w:tr w:rsidR="00B003D9" w:rsidRPr="00D41EF7" w14:paraId="46116776" w14:textId="77777777" w:rsidTr="00736BF2">
        <w:tc>
          <w:tcPr>
            <w:tcW w:w="1843" w:type="dxa"/>
          </w:tcPr>
          <w:p w14:paraId="71F42DB7" w14:textId="77777777" w:rsidR="00B003D9" w:rsidRPr="00D41EF7" w:rsidRDefault="00B003D9" w:rsidP="00736BF2">
            <w:pPr>
              <w:rPr>
                <w:rFonts w:ascii="Arial" w:hAnsi="Arial" w:cs="Arial"/>
                <w:sz w:val="22"/>
                <w:szCs w:val="22"/>
              </w:rPr>
            </w:pPr>
            <w:r w:rsidRPr="00D41EF7">
              <w:rPr>
                <w:rFonts w:ascii="Arial" w:hAnsi="Arial" w:cs="Arial"/>
                <w:sz w:val="22"/>
                <w:szCs w:val="22"/>
              </w:rPr>
              <w:t>5.1.3</w:t>
            </w:r>
          </w:p>
        </w:tc>
        <w:tc>
          <w:tcPr>
            <w:tcW w:w="4820" w:type="dxa"/>
          </w:tcPr>
          <w:p w14:paraId="3F8AACBB" w14:textId="77777777" w:rsidR="00B003D9" w:rsidRPr="00D41EF7" w:rsidRDefault="00B003D9" w:rsidP="00736BF2">
            <w:pPr>
              <w:rPr>
                <w:rFonts w:ascii="Arial" w:hAnsi="Arial" w:cs="Arial"/>
                <w:sz w:val="22"/>
                <w:szCs w:val="22"/>
              </w:rPr>
            </w:pPr>
            <w:r w:rsidRPr="00D41EF7">
              <w:rPr>
                <w:rFonts w:ascii="Arial" w:hAnsi="Arial" w:cs="Arial"/>
                <w:sz w:val="22"/>
                <w:szCs w:val="22"/>
              </w:rPr>
              <w:t>Tetracyclines</w:t>
            </w:r>
          </w:p>
        </w:tc>
      </w:tr>
      <w:tr w:rsidR="00B003D9" w:rsidRPr="00D41EF7" w14:paraId="32E9961A" w14:textId="77777777" w:rsidTr="00736BF2">
        <w:tc>
          <w:tcPr>
            <w:tcW w:w="1843" w:type="dxa"/>
          </w:tcPr>
          <w:p w14:paraId="24BAF86E" w14:textId="77777777" w:rsidR="00B003D9" w:rsidRPr="00D41EF7" w:rsidRDefault="00B003D9" w:rsidP="00736BF2">
            <w:pPr>
              <w:rPr>
                <w:rFonts w:ascii="Arial" w:hAnsi="Arial" w:cs="Arial"/>
                <w:sz w:val="22"/>
                <w:szCs w:val="22"/>
              </w:rPr>
            </w:pPr>
            <w:r w:rsidRPr="00D41EF7">
              <w:rPr>
                <w:rFonts w:ascii="Arial" w:hAnsi="Arial" w:cs="Arial"/>
                <w:sz w:val="22"/>
                <w:szCs w:val="22"/>
              </w:rPr>
              <w:t>5.1.4</w:t>
            </w:r>
          </w:p>
        </w:tc>
        <w:tc>
          <w:tcPr>
            <w:tcW w:w="4820" w:type="dxa"/>
          </w:tcPr>
          <w:p w14:paraId="33D95047" w14:textId="77777777" w:rsidR="00B003D9" w:rsidRPr="00D41EF7" w:rsidRDefault="00B003D9" w:rsidP="00736BF2">
            <w:pPr>
              <w:rPr>
                <w:rFonts w:ascii="Arial" w:hAnsi="Arial" w:cs="Arial"/>
                <w:sz w:val="22"/>
                <w:szCs w:val="22"/>
              </w:rPr>
            </w:pPr>
            <w:r w:rsidRPr="00D41EF7">
              <w:rPr>
                <w:rFonts w:ascii="Arial" w:hAnsi="Arial" w:cs="Arial"/>
                <w:sz w:val="22"/>
                <w:szCs w:val="22"/>
              </w:rPr>
              <w:t>Aminoglycosides</w:t>
            </w:r>
          </w:p>
        </w:tc>
      </w:tr>
      <w:tr w:rsidR="00B003D9" w:rsidRPr="00D41EF7" w14:paraId="1498F6AE" w14:textId="77777777" w:rsidTr="00736BF2">
        <w:tc>
          <w:tcPr>
            <w:tcW w:w="1843" w:type="dxa"/>
          </w:tcPr>
          <w:p w14:paraId="463022E9" w14:textId="77777777" w:rsidR="00B003D9" w:rsidRPr="00D41EF7" w:rsidRDefault="00B003D9" w:rsidP="00736BF2">
            <w:pPr>
              <w:rPr>
                <w:rFonts w:ascii="Arial" w:hAnsi="Arial" w:cs="Arial"/>
                <w:sz w:val="22"/>
                <w:szCs w:val="22"/>
              </w:rPr>
            </w:pPr>
            <w:r w:rsidRPr="00D41EF7">
              <w:rPr>
                <w:rFonts w:ascii="Arial" w:hAnsi="Arial" w:cs="Arial"/>
                <w:sz w:val="22"/>
                <w:szCs w:val="22"/>
              </w:rPr>
              <w:t>5.1.5</w:t>
            </w:r>
          </w:p>
        </w:tc>
        <w:tc>
          <w:tcPr>
            <w:tcW w:w="4820" w:type="dxa"/>
          </w:tcPr>
          <w:p w14:paraId="3FB818B7" w14:textId="77777777" w:rsidR="00B003D9" w:rsidRPr="00D41EF7" w:rsidRDefault="00B003D9" w:rsidP="00736BF2">
            <w:pPr>
              <w:rPr>
                <w:rFonts w:ascii="Arial" w:hAnsi="Arial" w:cs="Arial"/>
                <w:sz w:val="22"/>
                <w:szCs w:val="22"/>
              </w:rPr>
            </w:pPr>
            <w:r w:rsidRPr="00D41EF7">
              <w:rPr>
                <w:rFonts w:ascii="Arial" w:hAnsi="Arial" w:cs="Arial"/>
                <w:sz w:val="22"/>
                <w:szCs w:val="22"/>
              </w:rPr>
              <w:t>Macrolides</w:t>
            </w:r>
          </w:p>
        </w:tc>
      </w:tr>
      <w:tr w:rsidR="00B003D9" w:rsidRPr="00D41EF7" w14:paraId="69084E84" w14:textId="77777777" w:rsidTr="00736BF2">
        <w:tc>
          <w:tcPr>
            <w:tcW w:w="1843" w:type="dxa"/>
          </w:tcPr>
          <w:p w14:paraId="4B3C2EA7" w14:textId="77777777" w:rsidR="00B003D9" w:rsidRPr="00D41EF7" w:rsidRDefault="00B003D9" w:rsidP="00736BF2">
            <w:pPr>
              <w:rPr>
                <w:rFonts w:ascii="Arial" w:hAnsi="Arial" w:cs="Arial"/>
                <w:sz w:val="22"/>
                <w:szCs w:val="22"/>
              </w:rPr>
            </w:pPr>
            <w:r w:rsidRPr="00D41EF7">
              <w:rPr>
                <w:rFonts w:ascii="Arial" w:hAnsi="Arial" w:cs="Arial"/>
                <w:sz w:val="22"/>
                <w:szCs w:val="22"/>
              </w:rPr>
              <w:t>5.1.6</w:t>
            </w:r>
          </w:p>
        </w:tc>
        <w:tc>
          <w:tcPr>
            <w:tcW w:w="4820" w:type="dxa"/>
          </w:tcPr>
          <w:p w14:paraId="5ED69468" w14:textId="77777777" w:rsidR="00B003D9" w:rsidRPr="00D41EF7" w:rsidRDefault="00B003D9" w:rsidP="00736BF2">
            <w:pPr>
              <w:rPr>
                <w:rFonts w:ascii="Arial" w:hAnsi="Arial" w:cs="Arial"/>
                <w:sz w:val="22"/>
                <w:szCs w:val="22"/>
              </w:rPr>
            </w:pPr>
            <w:r w:rsidRPr="00D41EF7">
              <w:rPr>
                <w:rFonts w:ascii="Arial" w:hAnsi="Arial" w:cs="Arial"/>
                <w:sz w:val="22"/>
                <w:szCs w:val="22"/>
              </w:rPr>
              <w:t>Clindamycin and Lincomycin</w:t>
            </w:r>
          </w:p>
        </w:tc>
      </w:tr>
      <w:tr w:rsidR="00B003D9" w:rsidRPr="00D41EF7" w14:paraId="6BBBEE7F" w14:textId="77777777" w:rsidTr="00736BF2">
        <w:tc>
          <w:tcPr>
            <w:tcW w:w="1843" w:type="dxa"/>
          </w:tcPr>
          <w:p w14:paraId="7EB91E01" w14:textId="77777777" w:rsidR="00B003D9" w:rsidRPr="00D41EF7" w:rsidRDefault="00B003D9" w:rsidP="00736BF2">
            <w:pPr>
              <w:rPr>
                <w:rFonts w:ascii="Arial" w:hAnsi="Arial" w:cs="Arial"/>
                <w:sz w:val="22"/>
                <w:szCs w:val="22"/>
              </w:rPr>
            </w:pPr>
            <w:r w:rsidRPr="00D41EF7">
              <w:rPr>
                <w:rFonts w:ascii="Arial" w:hAnsi="Arial" w:cs="Arial"/>
                <w:sz w:val="22"/>
                <w:szCs w:val="22"/>
              </w:rPr>
              <w:t>5.1.7</w:t>
            </w:r>
          </w:p>
        </w:tc>
        <w:tc>
          <w:tcPr>
            <w:tcW w:w="4820" w:type="dxa"/>
          </w:tcPr>
          <w:p w14:paraId="1EC0F677" w14:textId="77777777" w:rsidR="00B003D9" w:rsidRPr="00D41EF7" w:rsidRDefault="00B003D9" w:rsidP="00736BF2">
            <w:pPr>
              <w:rPr>
                <w:rFonts w:ascii="Arial" w:hAnsi="Arial" w:cs="Arial"/>
                <w:sz w:val="22"/>
                <w:szCs w:val="22"/>
              </w:rPr>
            </w:pPr>
            <w:r w:rsidRPr="00D41EF7">
              <w:rPr>
                <w:rFonts w:ascii="Arial" w:hAnsi="Arial" w:cs="Arial"/>
                <w:sz w:val="22"/>
                <w:szCs w:val="22"/>
              </w:rPr>
              <w:t>Some other antibacterial</w:t>
            </w:r>
          </w:p>
        </w:tc>
      </w:tr>
      <w:tr w:rsidR="00B003D9" w:rsidRPr="00D41EF7" w14:paraId="374B79F7" w14:textId="77777777" w:rsidTr="00736BF2">
        <w:tc>
          <w:tcPr>
            <w:tcW w:w="1843" w:type="dxa"/>
          </w:tcPr>
          <w:p w14:paraId="23B971FA" w14:textId="77777777" w:rsidR="00B003D9" w:rsidRPr="00D41EF7" w:rsidRDefault="00B003D9" w:rsidP="00736BF2">
            <w:pPr>
              <w:rPr>
                <w:rFonts w:ascii="Arial" w:hAnsi="Arial" w:cs="Arial"/>
                <w:sz w:val="22"/>
                <w:szCs w:val="22"/>
              </w:rPr>
            </w:pPr>
            <w:r w:rsidRPr="00D41EF7">
              <w:rPr>
                <w:rFonts w:ascii="Arial" w:hAnsi="Arial" w:cs="Arial"/>
                <w:sz w:val="22"/>
                <w:szCs w:val="22"/>
              </w:rPr>
              <w:t>5.1.8</w:t>
            </w:r>
          </w:p>
        </w:tc>
        <w:tc>
          <w:tcPr>
            <w:tcW w:w="4820" w:type="dxa"/>
          </w:tcPr>
          <w:p w14:paraId="1C5656C5" w14:textId="77777777" w:rsidR="00B003D9" w:rsidRPr="00D41EF7" w:rsidRDefault="00B003D9" w:rsidP="00736BF2">
            <w:pPr>
              <w:rPr>
                <w:rFonts w:ascii="Arial" w:hAnsi="Arial" w:cs="Arial"/>
                <w:sz w:val="22"/>
                <w:szCs w:val="22"/>
              </w:rPr>
            </w:pPr>
            <w:r w:rsidRPr="00D41EF7">
              <w:rPr>
                <w:rFonts w:ascii="Arial" w:hAnsi="Arial" w:cs="Arial"/>
                <w:sz w:val="22"/>
                <w:szCs w:val="22"/>
              </w:rPr>
              <w:t>Sulfonamides and Trimethoprim</w:t>
            </w:r>
          </w:p>
        </w:tc>
      </w:tr>
      <w:tr w:rsidR="00B003D9" w:rsidRPr="00D41EF7" w14:paraId="02585EBA" w14:textId="77777777" w:rsidTr="00736BF2">
        <w:tc>
          <w:tcPr>
            <w:tcW w:w="1843" w:type="dxa"/>
          </w:tcPr>
          <w:p w14:paraId="6592CD9F" w14:textId="77777777" w:rsidR="00B003D9" w:rsidRPr="00D41EF7" w:rsidRDefault="00B003D9" w:rsidP="00736BF2">
            <w:pPr>
              <w:rPr>
                <w:rFonts w:ascii="Arial" w:hAnsi="Arial" w:cs="Arial"/>
                <w:sz w:val="22"/>
                <w:szCs w:val="22"/>
              </w:rPr>
            </w:pPr>
            <w:r w:rsidRPr="00D41EF7">
              <w:rPr>
                <w:rFonts w:ascii="Arial" w:hAnsi="Arial" w:cs="Arial"/>
                <w:sz w:val="22"/>
                <w:szCs w:val="22"/>
              </w:rPr>
              <w:t>5.1.9</w:t>
            </w:r>
          </w:p>
        </w:tc>
        <w:tc>
          <w:tcPr>
            <w:tcW w:w="4820" w:type="dxa"/>
          </w:tcPr>
          <w:p w14:paraId="4BE7453F" w14:textId="77777777" w:rsidR="00B003D9" w:rsidRPr="00D41EF7" w:rsidRDefault="00B003D9" w:rsidP="00736BF2">
            <w:pPr>
              <w:rPr>
                <w:rFonts w:ascii="Arial" w:hAnsi="Arial" w:cs="Arial"/>
                <w:sz w:val="22"/>
                <w:szCs w:val="22"/>
              </w:rPr>
            </w:pPr>
            <w:r w:rsidRPr="00D41EF7">
              <w:rPr>
                <w:rFonts w:ascii="Arial" w:hAnsi="Arial" w:cs="Arial"/>
                <w:sz w:val="22"/>
                <w:szCs w:val="22"/>
              </w:rPr>
              <w:t>Antituberculosis Drugs</w:t>
            </w:r>
          </w:p>
        </w:tc>
      </w:tr>
      <w:tr w:rsidR="00B003D9" w:rsidRPr="00D41EF7" w14:paraId="3FCAF559" w14:textId="77777777" w:rsidTr="00736BF2">
        <w:tc>
          <w:tcPr>
            <w:tcW w:w="1843" w:type="dxa"/>
          </w:tcPr>
          <w:p w14:paraId="1336BB12" w14:textId="77777777" w:rsidR="00B003D9" w:rsidRPr="00D41EF7" w:rsidRDefault="00B003D9" w:rsidP="00736BF2">
            <w:pPr>
              <w:rPr>
                <w:rFonts w:ascii="Arial" w:hAnsi="Arial" w:cs="Arial"/>
                <w:sz w:val="22"/>
                <w:szCs w:val="22"/>
              </w:rPr>
            </w:pPr>
            <w:r w:rsidRPr="00D41EF7">
              <w:rPr>
                <w:rFonts w:ascii="Arial" w:hAnsi="Arial" w:cs="Arial"/>
                <w:sz w:val="22"/>
                <w:szCs w:val="22"/>
              </w:rPr>
              <w:t>5.1.10</w:t>
            </w:r>
          </w:p>
        </w:tc>
        <w:tc>
          <w:tcPr>
            <w:tcW w:w="4820" w:type="dxa"/>
          </w:tcPr>
          <w:p w14:paraId="35B36F8B"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Antileprotic Drugs </w:t>
            </w:r>
          </w:p>
        </w:tc>
      </w:tr>
      <w:tr w:rsidR="00B003D9" w:rsidRPr="00D41EF7" w14:paraId="405F51D6" w14:textId="77777777" w:rsidTr="00736BF2">
        <w:tc>
          <w:tcPr>
            <w:tcW w:w="1843" w:type="dxa"/>
          </w:tcPr>
          <w:p w14:paraId="6833269B" w14:textId="77777777" w:rsidR="00B003D9" w:rsidRPr="00D41EF7" w:rsidRDefault="00B003D9" w:rsidP="00736BF2">
            <w:pPr>
              <w:rPr>
                <w:rFonts w:ascii="Arial" w:hAnsi="Arial" w:cs="Arial"/>
                <w:sz w:val="22"/>
                <w:szCs w:val="22"/>
              </w:rPr>
            </w:pPr>
            <w:r w:rsidRPr="00D41EF7">
              <w:rPr>
                <w:rFonts w:ascii="Arial" w:hAnsi="Arial" w:cs="Arial"/>
                <w:sz w:val="22"/>
                <w:szCs w:val="22"/>
              </w:rPr>
              <w:t>5.1.11</w:t>
            </w:r>
          </w:p>
        </w:tc>
        <w:tc>
          <w:tcPr>
            <w:tcW w:w="4820" w:type="dxa"/>
          </w:tcPr>
          <w:p w14:paraId="0D5CE8E5" w14:textId="77777777" w:rsidR="00B003D9" w:rsidRPr="00D41EF7" w:rsidRDefault="00B003D9" w:rsidP="00736BF2">
            <w:pPr>
              <w:rPr>
                <w:rFonts w:ascii="Arial" w:hAnsi="Arial" w:cs="Arial"/>
                <w:sz w:val="22"/>
                <w:szCs w:val="22"/>
              </w:rPr>
            </w:pPr>
            <w:r w:rsidRPr="00D41EF7">
              <w:rPr>
                <w:rFonts w:ascii="Arial" w:hAnsi="Arial" w:cs="Arial"/>
                <w:sz w:val="22"/>
                <w:szCs w:val="22"/>
              </w:rPr>
              <w:t>Metronidazole, Tinidazole and Ornidazole</w:t>
            </w:r>
          </w:p>
        </w:tc>
      </w:tr>
      <w:tr w:rsidR="00B003D9" w:rsidRPr="00D41EF7" w14:paraId="2471F0EF" w14:textId="77777777" w:rsidTr="00736BF2">
        <w:tc>
          <w:tcPr>
            <w:tcW w:w="1843" w:type="dxa"/>
          </w:tcPr>
          <w:p w14:paraId="23D364DF" w14:textId="77777777" w:rsidR="00B003D9" w:rsidRPr="00D41EF7" w:rsidRDefault="00B003D9" w:rsidP="00736BF2">
            <w:pPr>
              <w:rPr>
                <w:rFonts w:ascii="Arial" w:hAnsi="Arial" w:cs="Arial"/>
                <w:sz w:val="22"/>
                <w:szCs w:val="22"/>
              </w:rPr>
            </w:pPr>
            <w:r w:rsidRPr="00D41EF7">
              <w:rPr>
                <w:rFonts w:ascii="Arial" w:hAnsi="Arial" w:cs="Arial"/>
                <w:sz w:val="22"/>
                <w:szCs w:val="22"/>
              </w:rPr>
              <w:t>5.1.12</w:t>
            </w:r>
          </w:p>
        </w:tc>
        <w:tc>
          <w:tcPr>
            <w:tcW w:w="4820" w:type="dxa"/>
          </w:tcPr>
          <w:p w14:paraId="7FD18896" w14:textId="77777777" w:rsidR="00B003D9" w:rsidRPr="00D41EF7" w:rsidRDefault="00B003D9" w:rsidP="00736BF2">
            <w:pPr>
              <w:rPr>
                <w:rFonts w:ascii="Arial" w:hAnsi="Arial" w:cs="Arial"/>
                <w:sz w:val="22"/>
                <w:szCs w:val="22"/>
              </w:rPr>
            </w:pPr>
            <w:r w:rsidRPr="00D41EF7">
              <w:rPr>
                <w:rFonts w:ascii="Arial" w:hAnsi="Arial" w:cs="Arial"/>
                <w:sz w:val="22"/>
                <w:szCs w:val="22"/>
              </w:rPr>
              <w:t>Quinolones</w:t>
            </w:r>
          </w:p>
        </w:tc>
      </w:tr>
      <w:tr w:rsidR="00B003D9" w:rsidRPr="00D41EF7" w14:paraId="1721A97F" w14:textId="77777777" w:rsidTr="00736BF2">
        <w:tc>
          <w:tcPr>
            <w:tcW w:w="1843" w:type="dxa"/>
          </w:tcPr>
          <w:p w14:paraId="4234BFD7" w14:textId="77777777" w:rsidR="00B003D9" w:rsidRPr="00D41EF7" w:rsidRDefault="00B003D9" w:rsidP="00736BF2">
            <w:pPr>
              <w:rPr>
                <w:rFonts w:ascii="Arial" w:hAnsi="Arial" w:cs="Arial"/>
                <w:sz w:val="22"/>
                <w:szCs w:val="22"/>
              </w:rPr>
            </w:pPr>
            <w:r w:rsidRPr="00D41EF7">
              <w:rPr>
                <w:rFonts w:ascii="Arial" w:hAnsi="Arial" w:cs="Arial"/>
                <w:sz w:val="22"/>
                <w:szCs w:val="22"/>
              </w:rPr>
              <w:t>5.1.13</w:t>
            </w:r>
          </w:p>
        </w:tc>
        <w:tc>
          <w:tcPr>
            <w:tcW w:w="4820" w:type="dxa"/>
          </w:tcPr>
          <w:p w14:paraId="7CB06BBA" w14:textId="77777777" w:rsidR="00B003D9" w:rsidRPr="00D41EF7" w:rsidRDefault="00B003D9" w:rsidP="00736BF2">
            <w:pPr>
              <w:rPr>
                <w:rFonts w:ascii="Arial" w:hAnsi="Arial" w:cs="Arial"/>
                <w:sz w:val="22"/>
                <w:szCs w:val="22"/>
              </w:rPr>
            </w:pPr>
            <w:r w:rsidRPr="00D41EF7">
              <w:rPr>
                <w:rFonts w:ascii="Arial" w:hAnsi="Arial" w:cs="Arial"/>
                <w:sz w:val="22"/>
                <w:szCs w:val="22"/>
              </w:rPr>
              <w:t>Urinary-Tract Infections</w:t>
            </w:r>
          </w:p>
        </w:tc>
      </w:tr>
    </w:tbl>
    <w:p w14:paraId="01702869" w14:textId="77777777" w:rsidR="00B003D9" w:rsidRPr="00D41EF7" w:rsidRDefault="00B003D9" w:rsidP="00B003D9">
      <w:pPr>
        <w:rPr>
          <w:rFonts w:ascii="Arial" w:hAnsi="Arial" w:cs="Arial"/>
          <w:sz w:val="22"/>
          <w:szCs w:val="22"/>
        </w:rPr>
      </w:pPr>
    </w:p>
    <w:p w14:paraId="46CAEB42" w14:textId="77777777" w:rsidR="00B003D9" w:rsidRPr="00D41EF7" w:rsidRDefault="00B003D9" w:rsidP="00B003D9">
      <w:pPr>
        <w:rPr>
          <w:rFonts w:ascii="Arial" w:hAnsi="Arial" w:cs="Arial"/>
          <w:i/>
          <w:iCs/>
          <w:sz w:val="22"/>
          <w:szCs w:val="22"/>
        </w:rPr>
      </w:pPr>
    </w:p>
    <w:p w14:paraId="71B015C5" w14:textId="77777777" w:rsidR="00B003D9" w:rsidRPr="00D41EF7" w:rsidRDefault="00B003D9" w:rsidP="00B003D9">
      <w:pPr>
        <w:rPr>
          <w:rFonts w:ascii="Arial" w:hAnsi="Arial" w:cs="Arial"/>
          <w:i/>
          <w:iCs/>
          <w:sz w:val="22"/>
          <w:szCs w:val="22"/>
        </w:rPr>
      </w:pPr>
    </w:p>
    <w:p w14:paraId="12DAC938" w14:textId="3F4DEE8E" w:rsidR="009141A2" w:rsidRPr="00D41EF7" w:rsidRDefault="009141A2" w:rsidP="009141A2">
      <w:pPr>
        <w:rPr>
          <w:rFonts w:ascii="Arial" w:hAnsi="Arial" w:cs="Arial"/>
          <w:sz w:val="22"/>
          <w:szCs w:val="22"/>
        </w:rPr>
      </w:pPr>
      <w:r w:rsidRPr="00D41EF7">
        <w:rPr>
          <w:rFonts w:ascii="Arial" w:hAnsi="Arial" w:cs="Arial"/>
          <w:sz w:val="22"/>
          <w:szCs w:val="22"/>
        </w:rPr>
        <w:t xml:space="preserve">* For more details see: OpenPrescribing. All BNF sections. </w:t>
      </w:r>
      <w:hyperlink r:id="rId7" w:history="1">
        <w:r w:rsidRPr="00D41EF7">
          <w:rPr>
            <w:rStyle w:val="Hyperlink"/>
            <w:rFonts w:ascii="Arial" w:hAnsi="Arial" w:cs="Arial"/>
            <w:sz w:val="22"/>
            <w:szCs w:val="22"/>
          </w:rPr>
          <w:t>https://openprescribing.net/bnf/</w:t>
        </w:r>
      </w:hyperlink>
      <w:r w:rsidRPr="00D41EF7">
        <w:rPr>
          <w:rFonts w:ascii="Arial" w:hAnsi="Arial" w:cs="Arial"/>
          <w:sz w:val="22"/>
          <w:szCs w:val="22"/>
        </w:rPr>
        <w:t>. Accessed 3 Sept 2024.</w:t>
      </w:r>
    </w:p>
    <w:p w14:paraId="0B402739" w14:textId="6E661CD1" w:rsidR="00B003D9" w:rsidRPr="00D41EF7" w:rsidRDefault="00B003D9" w:rsidP="00B003D9">
      <w:pPr>
        <w:rPr>
          <w:rFonts w:ascii="Arial" w:hAnsi="Arial" w:cs="Arial"/>
          <w:sz w:val="22"/>
          <w:szCs w:val="22"/>
        </w:rPr>
      </w:pPr>
    </w:p>
    <w:p w14:paraId="372D648A" w14:textId="77777777" w:rsidR="00B003D9" w:rsidRPr="00D41EF7" w:rsidRDefault="00B003D9" w:rsidP="00B003D9">
      <w:pPr>
        <w:rPr>
          <w:rFonts w:ascii="Arial" w:hAnsi="Arial" w:cs="Arial"/>
          <w:i/>
          <w:iCs/>
          <w:sz w:val="22"/>
          <w:szCs w:val="22"/>
        </w:rPr>
      </w:pPr>
    </w:p>
    <w:p w14:paraId="6376C9C3" w14:textId="77777777" w:rsidR="00B003D9" w:rsidRPr="00D41EF7" w:rsidRDefault="00B003D9" w:rsidP="00B003D9">
      <w:pPr>
        <w:rPr>
          <w:rFonts w:ascii="Arial" w:hAnsi="Arial" w:cs="Arial"/>
          <w:i/>
          <w:iCs/>
          <w:sz w:val="22"/>
          <w:szCs w:val="22"/>
        </w:rPr>
      </w:pPr>
    </w:p>
    <w:p w14:paraId="5F27308E" w14:textId="77777777" w:rsidR="00B003D9" w:rsidRPr="00D41EF7" w:rsidRDefault="00B003D9" w:rsidP="00B003D9">
      <w:pPr>
        <w:rPr>
          <w:rFonts w:ascii="Arial" w:hAnsi="Arial" w:cs="Arial"/>
          <w:i/>
          <w:iCs/>
          <w:sz w:val="22"/>
          <w:szCs w:val="22"/>
        </w:rPr>
      </w:pPr>
    </w:p>
    <w:p w14:paraId="7D7E94F1" w14:textId="77777777" w:rsidR="00B003D9" w:rsidRPr="00D41EF7" w:rsidRDefault="00B003D9" w:rsidP="00B003D9">
      <w:pPr>
        <w:rPr>
          <w:rFonts w:ascii="Arial" w:hAnsi="Arial" w:cs="Arial"/>
          <w:i/>
          <w:iCs/>
          <w:sz w:val="22"/>
          <w:szCs w:val="22"/>
        </w:rPr>
      </w:pPr>
    </w:p>
    <w:p w14:paraId="7C24EE30" w14:textId="77777777" w:rsidR="00B003D9" w:rsidRPr="00D41EF7" w:rsidRDefault="00B003D9" w:rsidP="00B003D9">
      <w:pPr>
        <w:rPr>
          <w:rFonts w:ascii="Arial" w:hAnsi="Arial" w:cs="Arial"/>
          <w:i/>
          <w:iCs/>
          <w:sz w:val="22"/>
          <w:szCs w:val="22"/>
        </w:rPr>
      </w:pPr>
    </w:p>
    <w:p w14:paraId="2FD2A565" w14:textId="77777777" w:rsidR="00B003D9" w:rsidRPr="00D41EF7" w:rsidRDefault="00B003D9" w:rsidP="00B003D9">
      <w:pPr>
        <w:rPr>
          <w:rFonts w:ascii="Arial" w:hAnsi="Arial" w:cs="Arial"/>
          <w:i/>
          <w:iCs/>
          <w:sz w:val="22"/>
          <w:szCs w:val="22"/>
        </w:rPr>
      </w:pPr>
    </w:p>
    <w:p w14:paraId="3F1FD434" w14:textId="77777777" w:rsidR="00B003D9" w:rsidRPr="00D41EF7" w:rsidRDefault="00B003D9" w:rsidP="00B003D9">
      <w:pPr>
        <w:rPr>
          <w:rFonts w:ascii="Arial" w:hAnsi="Arial" w:cs="Arial"/>
          <w:i/>
          <w:iCs/>
          <w:sz w:val="22"/>
          <w:szCs w:val="22"/>
        </w:rPr>
      </w:pPr>
    </w:p>
    <w:p w14:paraId="431CB7CA" w14:textId="77777777" w:rsidR="00B003D9" w:rsidRPr="00D41EF7" w:rsidRDefault="00B003D9" w:rsidP="00B003D9">
      <w:pPr>
        <w:rPr>
          <w:rFonts w:ascii="Arial" w:hAnsi="Arial" w:cs="Arial"/>
          <w:i/>
          <w:iCs/>
          <w:sz w:val="22"/>
          <w:szCs w:val="22"/>
        </w:rPr>
      </w:pPr>
    </w:p>
    <w:p w14:paraId="3FC3A59C" w14:textId="77777777" w:rsidR="00B003D9" w:rsidRPr="00D41EF7" w:rsidRDefault="00B003D9" w:rsidP="00B003D9">
      <w:pPr>
        <w:rPr>
          <w:rFonts w:ascii="Arial" w:hAnsi="Arial" w:cs="Arial"/>
          <w:i/>
          <w:iCs/>
          <w:sz w:val="22"/>
          <w:szCs w:val="22"/>
        </w:rPr>
      </w:pPr>
    </w:p>
    <w:p w14:paraId="4FB53AB9" w14:textId="77777777" w:rsidR="00B003D9" w:rsidRPr="00D41EF7" w:rsidRDefault="00B003D9" w:rsidP="00B003D9">
      <w:pPr>
        <w:rPr>
          <w:rFonts w:ascii="Arial" w:hAnsi="Arial" w:cs="Arial"/>
          <w:i/>
          <w:iCs/>
          <w:sz w:val="22"/>
          <w:szCs w:val="22"/>
        </w:rPr>
      </w:pPr>
    </w:p>
    <w:p w14:paraId="769A9801" w14:textId="77777777" w:rsidR="00B003D9" w:rsidRPr="00D41EF7" w:rsidRDefault="00B003D9" w:rsidP="00B003D9">
      <w:pPr>
        <w:rPr>
          <w:rFonts w:ascii="Arial" w:hAnsi="Arial" w:cs="Arial"/>
          <w:i/>
          <w:iCs/>
          <w:sz w:val="22"/>
          <w:szCs w:val="22"/>
        </w:rPr>
      </w:pPr>
    </w:p>
    <w:p w14:paraId="23C66589" w14:textId="77777777" w:rsidR="00B003D9" w:rsidRPr="00D41EF7" w:rsidRDefault="00B003D9" w:rsidP="00B003D9">
      <w:pPr>
        <w:rPr>
          <w:rFonts w:ascii="Arial" w:hAnsi="Arial" w:cs="Arial"/>
          <w:i/>
          <w:iCs/>
          <w:sz w:val="22"/>
          <w:szCs w:val="22"/>
        </w:rPr>
      </w:pPr>
    </w:p>
    <w:p w14:paraId="279AC3F4" w14:textId="77777777" w:rsidR="00EB2364" w:rsidRPr="00D41EF7" w:rsidRDefault="00EB2364" w:rsidP="00B003D9">
      <w:pPr>
        <w:rPr>
          <w:rFonts w:ascii="Arial" w:hAnsi="Arial" w:cs="Arial"/>
          <w:i/>
          <w:iCs/>
          <w:sz w:val="22"/>
          <w:szCs w:val="22"/>
        </w:rPr>
      </w:pPr>
    </w:p>
    <w:p w14:paraId="242178B8" w14:textId="77777777" w:rsidR="00EB2364" w:rsidRPr="00D41EF7" w:rsidRDefault="00EB2364" w:rsidP="00B003D9">
      <w:pPr>
        <w:rPr>
          <w:rFonts w:ascii="Arial" w:hAnsi="Arial" w:cs="Arial"/>
          <w:i/>
          <w:iCs/>
          <w:sz w:val="22"/>
          <w:szCs w:val="22"/>
        </w:rPr>
      </w:pPr>
    </w:p>
    <w:p w14:paraId="10B2ADCE" w14:textId="77777777" w:rsidR="00EB2364" w:rsidRPr="00D41EF7" w:rsidRDefault="00EB2364" w:rsidP="00B003D9">
      <w:pPr>
        <w:rPr>
          <w:rFonts w:ascii="Arial" w:hAnsi="Arial" w:cs="Arial"/>
          <w:i/>
          <w:iCs/>
          <w:sz w:val="22"/>
          <w:szCs w:val="22"/>
        </w:rPr>
      </w:pPr>
    </w:p>
    <w:p w14:paraId="0E674207" w14:textId="77777777" w:rsidR="00EB2364" w:rsidRPr="00D41EF7" w:rsidRDefault="00EB2364" w:rsidP="00B003D9">
      <w:pPr>
        <w:rPr>
          <w:rFonts w:ascii="Arial" w:hAnsi="Arial" w:cs="Arial"/>
          <w:i/>
          <w:iCs/>
          <w:sz w:val="22"/>
          <w:szCs w:val="22"/>
        </w:rPr>
      </w:pPr>
    </w:p>
    <w:p w14:paraId="4081B8B3" w14:textId="77777777" w:rsidR="00EB2364" w:rsidRPr="00D41EF7" w:rsidRDefault="00EB2364" w:rsidP="00B003D9">
      <w:pPr>
        <w:rPr>
          <w:rFonts w:ascii="Arial" w:hAnsi="Arial" w:cs="Arial"/>
          <w:i/>
          <w:iCs/>
          <w:sz w:val="22"/>
          <w:szCs w:val="22"/>
        </w:rPr>
      </w:pPr>
    </w:p>
    <w:p w14:paraId="7EB4191D" w14:textId="50C9950C" w:rsidR="00262160" w:rsidRPr="00D41EF7" w:rsidRDefault="00262160" w:rsidP="00B003D9">
      <w:pPr>
        <w:rPr>
          <w:rFonts w:ascii="Arial" w:hAnsi="Arial" w:cs="Arial"/>
          <w:i/>
          <w:iCs/>
          <w:sz w:val="22"/>
          <w:szCs w:val="22"/>
        </w:rPr>
      </w:pPr>
      <w:r w:rsidRPr="00D41EF7">
        <w:rPr>
          <w:rFonts w:ascii="Arial" w:hAnsi="Arial" w:cs="Arial"/>
          <w:i/>
          <w:iCs/>
          <w:sz w:val="22"/>
          <w:szCs w:val="22"/>
        </w:rPr>
        <w:t xml:space="preserve">Supplementary material </w:t>
      </w:r>
      <w:r w:rsidR="00702FC0" w:rsidRPr="00D41EF7">
        <w:rPr>
          <w:rFonts w:ascii="Arial" w:hAnsi="Arial" w:cs="Arial"/>
          <w:i/>
          <w:iCs/>
          <w:sz w:val="22"/>
          <w:szCs w:val="22"/>
        </w:rPr>
        <w:t>2</w:t>
      </w:r>
      <w:r w:rsidRPr="00D41EF7">
        <w:rPr>
          <w:rFonts w:ascii="Arial" w:hAnsi="Arial" w:cs="Arial"/>
          <w:i/>
          <w:iCs/>
          <w:sz w:val="22"/>
          <w:szCs w:val="22"/>
        </w:rPr>
        <w:t>: Methods</w:t>
      </w:r>
      <w:r w:rsidR="0027107C" w:rsidRPr="00D41EF7">
        <w:rPr>
          <w:rFonts w:ascii="Arial" w:hAnsi="Arial" w:cs="Arial"/>
          <w:i/>
          <w:iCs/>
          <w:sz w:val="22"/>
          <w:szCs w:val="22"/>
        </w:rPr>
        <w:t>, results, strengths and limitations</w:t>
      </w:r>
      <w:r w:rsidRPr="00D41EF7">
        <w:rPr>
          <w:rFonts w:ascii="Arial" w:hAnsi="Arial" w:cs="Arial"/>
          <w:i/>
          <w:iCs/>
          <w:sz w:val="22"/>
          <w:szCs w:val="22"/>
        </w:rPr>
        <w:t xml:space="preserve"> for subgroup analysis with breastfeeding.</w:t>
      </w:r>
    </w:p>
    <w:p w14:paraId="42C8E58C" w14:textId="77777777" w:rsidR="0040377F" w:rsidRPr="00D41EF7" w:rsidRDefault="0040377F" w:rsidP="0040377F">
      <w:pPr>
        <w:rPr>
          <w:rFonts w:ascii="Arial" w:hAnsi="Arial" w:cs="Arial"/>
          <w:i/>
          <w:iCs/>
          <w:sz w:val="22"/>
          <w:szCs w:val="22"/>
        </w:rPr>
      </w:pPr>
    </w:p>
    <w:p w14:paraId="2B15BCB0" w14:textId="79B966EC" w:rsidR="0027107C" w:rsidRPr="00D41EF7" w:rsidRDefault="0027107C" w:rsidP="0009462F">
      <w:pPr>
        <w:spacing w:line="360" w:lineRule="auto"/>
        <w:rPr>
          <w:rFonts w:ascii="Arial" w:hAnsi="Arial" w:cs="Arial"/>
          <w:i/>
          <w:iCs/>
          <w:sz w:val="22"/>
          <w:szCs w:val="22"/>
        </w:rPr>
      </w:pPr>
      <w:r w:rsidRPr="00D41EF7">
        <w:rPr>
          <w:rFonts w:ascii="Arial" w:hAnsi="Arial" w:cs="Arial"/>
          <w:i/>
          <w:iCs/>
          <w:sz w:val="22"/>
          <w:szCs w:val="22"/>
        </w:rPr>
        <w:t>Methods:</w:t>
      </w:r>
    </w:p>
    <w:p w14:paraId="4FF37DE7" w14:textId="1DDE6DBF" w:rsidR="0040377F" w:rsidRPr="005154E3" w:rsidRDefault="0040377F" w:rsidP="0009462F">
      <w:pPr>
        <w:spacing w:line="360" w:lineRule="auto"/>
        <w:rPr>
          <w:rFonts w:ascii="Arial" w:hAnsi="Arial" w:cs="Arial"/>
          <w:i/>
          <w:iCs/>
          <w:sz w:val="22"/>
          <w:szCs w:val="22"/>
        </w:rPr>
      </w:pPr>
      <w:r w:rsidRPr="00D41EF7">
        <w:rPr>
          <w:rFonts w:ascii="Arial" w:hAnsi="Arial" w:cs="Arial"/>
          <w:sz w:val="22"/>
          <w:szCs w:val="22"/>
        </w:rPr>
        <w:t xml:space="preserve">Breastfeeding </w:t>
      </w:r>
      <w:r w:rsidR="0027107C" w:rsidRPr="00D41EF7">
        <w:rPr>
          <w:rFonts w:ascii="Arial" w:hAnsi="Arial" w:cs="Arial"/>
          <w:sz w:val="22"/>
          <w:szCs w:val="22"/>
        </w:rPr>
        <w:t>was defined as</w:t>
      </w:r>
      <w:r w:rsidRPr="00D41EF7">
        <w:rPr>
          <w:rFonts w:ascii="Arial" w:hAnsi="Arial" w:cs="Arial"/>
          <w:sz w:val="22"/>
          <w:szCs w:val="22"/>
        </w:rPr>
        <w:t xml:space="preserve"> </w:t>
      </w:r>
      <w:r w:rsidR="0027107C" w:rsidRPr="00D41EF7">
        <w:rPr>
          <w:rFonts w:ascii="Arial" w:hAnsi="Arial" w:cs="Arial"/>
          <w:sz w:val="22"/>
          <w:szCs w:val="22"/>
        </w:rPr>
        <w:t>a</w:t>
      </w:r>
      <w:r w:rsidRPr="00D41EF7">
        <w:rPr>
          <w:rFonts w:ascii="Arial" w:hAnsi="Arial" w:cs="Arial"/>
          <w:sz w:val="22"/>
          <w:szCs w:val="22"/>
        </w:rPr>
        <w:t xml:space="preserve">ny positive response to </w:t>
      </w:r>
      <w:r w:rsidR="000D6BA8" w:rsidRPr="00D41EF7">
        <w:rPr>
          <w:rFonts w:ascii="Arial" w:hAnsi="Arial" w:cs="Arial"/>
          <w:sz w:val="22"/>
          <w:szCs w:val="22"/>
        </w:rPr>
        <w:t xml:space="preserve">a </w:t>
      </w:r>
      <w:r w:rsidRPr="00D41EF7">
        <w:rPr>
          <w:rFonts w:ascii="Arial" w:hAnsi="Arial" w:cs="Arial"/>
          <w:sz w:val="22"/>
          <w:szCs w:val="22"/>
        </w:rPr>
        <w:t xml:space="preserve">child being breastfed to create a binary variable of </w:t>
      </w:r>
      <w:r w:rsidR="000D6BA8" w:rsidRPr="00D41EF7">
        <w:rPr>
          <w:rFonts w:ascii="Arial" w:hAnsi="Arial" w:cs="Arial"/>
          <w:sz w:val="22"/>
          <w:szCs w:val="22"/>
        </w:rPr>
        <w:t>a</w:t>
      </w:r>
      <w:r w:rsidRPr="00D41EF7">
        <w:rPr>
          <w:rFonts w:ascii="Arial" w:hAnsi="Arial" w:cs="Arial"/>
          <w:sz w:val="22"/>
          <w:szCs w:val="22"/>
        </w:rPr>
        <w:t xml:space="preserve">ny breastfeeding vs </w:t>
      </w:r>
      <w:r w:rsidR="000D6BA8" w:rsidRPr="00D41EF7">
        <w:rPr>
          <w:rFonts w:ascii="Arial" w:hAnsi="Arial" w:cs="Arial"/>
          <w:sz w:val="22"/>
          <w:szCs w:val="22"/>
        </w:rPr>
        <w:t>n</w:t>
      </w:r>
      <w:r w:rsidRPr="00D41EF7">
        <w:rPr>
          <w:rFonts w:ascii="Arial" w:hAnsi="Arial" w:cs="Arial"/>
          <w:sz w:val="22"/>
          <w:szCs w:val="22"/>
        </w:rPr>
        <w:t>one recorded. We excluded any questions relating to feeding intention.</w:t>
      </w:r>
      <w:r w:rsidR="00742A09" w:rsidRPr="00D41EF7">
        <w:rPr>
          <w:rFonts w:ascii="Arial" w:hAnsi="Arial" w:cs="Arial"/>
          <w:sz w:val="22"/>
          <w:szCs w:val="22"/>
        </w:rPr>
        <w:t xml:space="preserve"> </w:t>
      </w:r>
      <w:r w:rsidRPr="00D41EF7">
        <w:rPr>
          <w:rFonts w:ascii="Arial" w:hAnsi="Arial" w:cs="Arial"/>
          <w:sz w:val="22"/>
          <w:szCs w:val="22"/>
        </w:rPr>
        <w:t>The data was made up of a combination of questionnaire data asked in</w:t>
      </w:r>
      <w:r w:rsidR="00FF008F" w:rsidRPr="00D41EF7">
        <w:rPr>
          <w:rFonts w:ascii="Arial" w:hAnsi="Arial" w:cs="Arial"/>
          <w:sz w:val="22"/>
          <w:szCs w:val="22"/>
        </w:rPr>
        <w:t xml:space="preserve"> 2</w:t>
      </w:r>
      <w:r w:rsidR="00AB60DA" w:rsidRPr="00D41EF7">
        <w:rPr>
          <w:rFonts w:ascii="Arial" w:hAnsi="Arial" w:cs="Arial"/>
          <w:sz w:val="22"/>
          <w:szCs w:val="22"/>
        </w:rPr>
        <w:t>,</w:t>
      </w:r>
      <w:r w:rsidR="00FF008F" w:rsidRPr="00D41EF7">
        <w:rPr>
          <w:rFonts w:ascii="Arial" w:hAnsi="Arial" w:cs="Arial"/>
          <w:sz w:val="22"/>
          <w:szCs w:val="22"/>
        </w:rPr>
        <w:t>048</w:t>
      </w:r>
      <w:r w:rsidRPr="00D41EF7">
        <w:rPr>
          <w:rFonts w:ascii="Arial" w:hAnsi="Arial" w:cs="Arial"/>
          <w:sz w:val="22"/>
          <w:szCs w:val="22"/>
        </w:rPr>
        <w:t xml:space="preserve"> mothers - Was child ever breastfed? Yes, No, Don’t know</w:t>
      </w:r>
      <w:r w:rsidR="00FF008F" w:rsidRPr="00D41EF7">
        <w:rPr>
          <w:rFonts w:ascii="Arial" w:hAnsi="Arial" w:cs="Arial"/>
          <w:sz w:val="22"/>
          <w:szCs w:val="22"/>
        </w:rPr>
        <w:t xml:space="preserve">. For everyone who answered the questions 45% reported any breastfeeding. Routine data </w:t>
      </w:r>
      <w:r w:rsidR="0073078B" w:rsidRPr="00D41EF7">
        <w:rPr>
          <w:rFonts w:ascii="Arial" w:hAnsi="Arial" w:cs="Arial"/>
          <w:sz w:val="22"/>
          <w:szCs w:val="22"/>
        </w:rPr>
        <w:t>sources were</w:t>
      </w:r>
      <w:r w:rsidRPr="00D41EF7">
        <w:rPr>
          <w:rFonts w:ascii="Arial" w:hAnsi="Arial" w:cs="Arial"/>
          <w:sz w:val="22"/>
          <w:szCs w:val="22"/>
        </w:rPr>
        <w:t xml:space="preserve"> searched for ctv3 codes relating to feeding method</w:t>
      </w:r>
      <w:r w:rsidR="0009462F" w:rsidRPr="00D41EF7">
        <w:rPr>
          <w:rFonts w:ascii="Arial" w:hAnsi="Arial" w:cs="Arial"/>
          <w:sz w:val="22"/>
          <w:szCs w:val="22"/>
        </w:rPr>
        <w:t>,</w:t>
      </w:r>
      <w:r w:rsidRPr="00D41EF7">
        <w:rPr>
          <w:rFonts w:ascii="Arial" w:hAnsi="Arial" w:cs="Arial"/>
          <w:sz w:val="22"/>
          <w:szCs w:val="22"/>
        </w:rPr>
        <w:t xml:space="preserve"> and GP and Health visitor records were combined for mothers and children. We used any code at any point in the first year to define exposure. This analysis is limited to </w:t>
      </w:r>
      <w:r w:rsidR="00F4527F" w:rsidRPr="00D41EF7">
        <w:rPr>
          <w:rFonts w:ascii="Arial" w:hAnsi="Arial" w:cs="Arial"/>
          <w:sz w:val="22"/>
          <w:szCs w:val="22"/>
        </w:rPr>
        <w:t>N</w:t>
      </w:r>
      <w:r w:rsidRPr="00D41EF7">
        <w:rPr>
          <w:rFonts w:ascii="Arial" w:hAnsi="Arial" w:cs="Arial"/>
          <w:sz w:val="22"/>
          <w:szCs w:val="22"/>
        </w:rPr>
        <w:t>=8</w:t>
      </w:r>
      <w:r w:rsidR="00F4527F" w:rsidRPr="00D41EF7">
        <w:rPr>
          <w:rFonts w:ascii="Arial" w:hAnsi="Arial" w:cs="Arial"/>
          <w:sz w:val="22"/>
          <w:szCs w:val="22"/>
        </w:rPr>
        <w:t xml:space="preserve"> </w:t>
      </w:r>
      <w:r w:rsidRPr="00D41EF7">
        <w:rPr>
          <w:rFonts w:ascii="Arial" w:hAnsi="Arial" w:cs="Arial"/>
          <w:sz w:val="22"/>
          <w:szCs w:val="22"/>
        </w:rPr>
        <w:t>991 children, 2</w:t>
      </w:r>
      <w:r w:rsidR="00F4527F" w:rsidRPr="00D41EF7">
        <w:rPr>
          <w:rFonts w:ascii="Arial" w:hAnsi="Arial" w:cs="Arial"/>
          <w:sz w:val="22"/>
          <w:szCs w:val="22"/>
        </w:rPr>
        <w:t xml:space="preserve"> </w:t>
      </w:r>
      <w:r w:rsidRPr="00D41EF7">
        <w:rPr>
          <w:rFonts w:ascii="Arial" w:hAnsi="Arial" w:cs="Arial"/>
          <w:sz w:val="22"/>
          <w:szCs w:val="22"/>
        </w:rPr>
        <w:t>058 (22%) had a record of any breastfeeding. We limited multivariate models to just early-life antibiotic exposure</w:t>
      </w:r>
      <w:r w:rsidR="00322269" w:rsidRPr="00D41EF7">
        <w:rPr>
          <w:rFonts w:ascii="Arial" w:hAnsi="Arial" w:cs="Arial"/>
          <w:sz w:val="22"/>
          <w:szCs w:val="22"/>
        </w:rPr>
        <w:t xml:space="preserve"> as breastfeeding is likely on the causal pathway between prenatal antibiotic use and obesity (Figure 1). </w:t>
      </w:r>
    </w:p>
    <w:p w14:paraId="4B31DBE3" w14:textId="77777777" w:rsidR="0040377F" w:rsidRPr="00D41EF7" w:rsidRDefault="0040377F" w:rsidP="0040377F">
      <w:pPr>
        <w:rPr>
          <w:rFonts w:ascii="Arial" w:hAnsi="Arial" w:cs="Arial"/>
          <w:i/>
          <w:iCs/>
          <w:sz w:val="22"/>
          <w:szCs w:val="22"/>
        </w:rPr>
      </w:pPr>
    </w:p>
    <w:p w14:paraId="5CD4D084" w14:textId="6E1D4720" w:rsidR="00262160" w:rsidRPr="00D41EF7" w:rsidRDefault="0027107C" w:rsidP="00B003D9">
      <w:pPr>
        <w:rPr>
          <w:rFonts w:ascii="Arial" w:hAnsi="Arial" w:cs="Arial"/>
          <w:i/>
          <w:iCs/>
          <w:sz w:val="22"/>
          <w:szCs w:val="22"/>
        </w:rPr>
      </w:pPr>
      <w:r w:rsidRPr="00D41EF7">
        <w:rPr>
          <w:rFonts w:ascii="Arial" w:hAnsi="Arial" w:cs="Arial"/>
          <w:i/>
          <w:iCs/>
          <w:sz w:val="22"/>
          <w:szCs w:val="22"/>
        </w:rPr>
        <w:t>Results:</w:t>
      </w:r>
    </w:p>
    <w:p w14:paraId="38245CCB" w14:textId="5A4FDE2A" w:rsidR="0027107C" w:rsidRPr="00D41EF7" w:rsidRDefault="0027107C" w:rsidP="0027107C">
      <w:pPr>
        <w:rPr>
          <w:rFonts w:ascii="Arial" w:hAnsi="Arial" w:cs="Arial"/>
          <w:sz w:val="22"/>
          <w:szCs w:val="22"/>
        </w:rPr>
      </w:pPr>
      <w:r w:rsidRPr="00D41EF7">
        <w:rPr>
          <w:rFonts w:ascii="Arial" w:hAnsi="Arial" w:cs="Arial"/>
          <w:sz w:val="22"/>
          <w:szCs w:val="22"/>
        </w:rPr>
        <w:t>Cross-tabulation of breastfeeding and early-life antibiotic use (N=8</w:t>
      </w:r>
      <w:r w:rsidR="00F4527F" w:rsidRPr="00D41EF7">
        <w:rPr>
          <w:rFonts w:ascii="Arial" w:hAnsi="Arial" w:cs="Arial"/>
          <w:sz w:val="22"/>
          <w:szCs w:val="22"/>
        </w:rPr>
        <w:t xml:space="preserve"> </w:t>
      </w:r>
      <w:r w:rsidRPr="00D41EF7">
        <w:rPr>
          <w:rFonts w:ascii="Arial" w:hAnsi="Arial" w:cs="Arial"/>
          <w:sz w:val="22"/>
          <w:szCs w:val="22"/>
        </w:rPr>
        <w:t>991).</w:t>
      </w:r>
    </w:p>
    <w:tbl>
      <w:tblPr>
        <w:tblpPr w:leftFromText="180" w:rightFromText="180" w:vertAnchor="text" w:horzAnchor="margin" w:tblpY="68"/>
        <w:tblW w:w="8222" w:type="dxa"/>
        <w:tblLook w:val="04A0" w:firstRow="1" w:lastRow="0" w:firstColumn="1" w:lastColumn="0" w:noHBand="0" w:noVBand="1"/>
      </w:tblPr>
      <w:tblGrid>
        <w:gridCol w:w="3000"/>
        <w:gridCol w:w="596"/>
        <w:gridCol w:w="2112"/>
        <w:gridCol w:w="2552"/>
      </w:tblGrid>
      <w:tr w:rsidR="0027107C" w:rsidRPr="00D41EF7" w14:paraId="106F393D" w14:textId="77777777" w:rsidTr="00B477F2">
        <w:trPr>
          <w:trHeight w:val="440"/>
        </w:trPr>
        <w:tc>
          <w:tcPr>
            <w:tcW w:w="3000" w:type="dxa"/>
            <w:tcBorders>
              <w:top w:val="nil"/>
              <w:left w:val="nil"/>
              <w:bottom w:val="nil"/>
              <w:right w:val="nil"/>
            </w:tcBorders>
            <w:shd w:val="clear" w:color="auto" w:fill="auto"/>
            <w:noWrap/>
            <w:vAlign w:val="bottom"/>
            <w:hideMark/>
          </w:tcPr>
          <w:p w14:paraId="6608993B" w14:textId="77777777" w:rsidR="0027107C" w:rsidRPr="00D41EF7" w:rsidRDefault="0027107C" w:rsidP="00B477F2">
            <w:pPr>
              <w:rPr>
                <w:rFonts w:ascii="Arial" w:eastAsia="Times New Roman" w:hAnsi="Arial" w:cs="Arial"/>
                <w:kern w:val="0"/>
                <w:sz w:val="22"/>
                <w:szCs w:val="22"/>
                <w:lang w:eastAsia="en-GB"/>
                <w14:ligatures w14:val="none"/>
              </w:rPr>
            </w:pPr>
          </w:p>
        </w:tc>
        <w:tc>
          <w:tcPr>
            <w:tcW w:w="558" w:type="dxa"/>
            <w:tcBorders>
              <w:top w:val="nil"/>
              <w:left w:val="nil"/>
              <w:bottom w:val="nil"/>
              <w:right w:val="nil"/>
            </w:tcBorders>
            <w:shd w:val="clear" w:color="auto" w:fill="auto"/>
            <w:noWrap/>
            <w:vAlign w:val="bottom"/>
            <w:hideMark/>
          </w:tcPr>
          <w:p w14:paraId="72EB6331" w14:textId="77777777" w:rsidR="0027107C" w:rsidRPr="00D41EF7" w:rsidRDefault="0027107C" w:rsidP="00B477F2">
            <w:pPr>
              <w:rPr>
                <w:rFonts w:ascii="Arial" w:eastAsia="Times New Roman" w:hAnsi="Arial" w:cs="Arial"/>
                <w:kern w:val="0"/>
                <w:sz w:val="22"/>
                <w:szCs w:val="22"/>
                <w:lang w:eastAsia="en-GB"/>
                <w14:ligatures w14:val="none"/>
              </w:rPr>
            </w:pPr>
          </w:p>
        </w:tc>
        <w:tc>
          <w:tcPr>
            <w:tcW w:w="2112" w:type="dxa"/>
            <w:tcBorders>
              <w:top w:val="single" w:sz="4" w:space="0" w:color="auto"/>
              <w:left w:val="nil"/>
              <w:bottom w:val="nil"/>
              <w:right w:val="nil"/>
            </w:tcBorders>
            <w:shd w:val="clear" w:color="auto" w:fill="auto"/>
            <w:noWrap/>
            <w:vAlign w:val="bottom"/>
            <w:hideMark/>
          </w:tcPr>
          <w:p w14:paraId="4B494B2E"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Ever breastfed (N=2,058)</w:t>
            </w:r>
          </w:p>
        </w:tc>
        <w:tc>
          <w:tcPr>
            <w:tcW w:w="2552" w:type="dxa"/>
            <w:tcBorders>
              <w:top w:val="single" w:sz="4" w:space="0" w:color="auto"/>
              <w:left w:val="nil"/>
              <w:bottom w:val="nil"/>
              <w:right w:val="nil"/>
            </w:tcBorders>
            <w:shd w:val="clear" w:color="auto" w:fill="auto"/>
            <w:noWrap/>
            <w:vAlign w:val="bottom"/>
            <w:hideMark/>
          </w:tcPr>
          <w:p w14:paraId="55D611A1"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Not breastfed (N=6,993)</w:t>
            </w:r>
          </w:p>
        </w:tc>
      </w:tr>
      <w:tr w:rsidR="0027107C" w:rsidRPr="00D41EF7" w14:paraId="5BB5848F" w14:textId="77777777" w:rsidTr="00B477F2">
        <w:trPr>
          <w:trHeight w:val="340"/>
        </w:trPr>
        <w:tc>
          <w:tcPr>
            <w:tcW w:w="3000" w:type="dxa"/>
            <w:tcBorders>
              <w:top w:val="single" w:sz="4" w:space="0" w:color="auto"/>
              <w:left w:val="nil"/>
              <w:bottom w:val="nil"/>
              <w:right w:val="nil"/>
            </w:tcBorders>
            <w:shd w:val="clear" w:color="auto" w:fill="auto"/>
            <w:noWrap/>
            <w:vAlign w:val="bottom"/>
            <w:hideMark/>
          </w:tcPr>
          <w:p w14:paraId="15F39448"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Early-life antibiotic exposure:</w:t>
            </w:r>
          </w:p>
        </w:tc>
        <w:tc>
          <w:tcPr>
            <w:tcW w:w="558" w:type="dxa"/>
            <w:tcBorders>
              <w:top w:val="single" w:sz="4" w:space="0" w:color="auto"/>
              <w:left w:val="nil"/>
              <w:bottom w:val="nil"/>
              <w:right w:val="nil"/>
            </w:tcBorders>
            <w:shd w:val="clear" w:color="auto" w:fill="auto"/>
            <w:noWrap/>
            <w:vAlign w:val="bottom"/>
            <w:hideMark/>
          </w:tcPr>
          <w:p w14:paraId="3C8C4DB2"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No</w:t>
            </w:r>
          </w:p>
        </w:tc>
        <w:tc>
          <w:tcPr>
            <w:tcW w:w="2112" w:type="dxa"/>
            <w:tcBorders>
              <w:top w:val="single" w:sz="4" w:space="0" w:color="auto"/>
              <w:left w:val="nil"/>
              <w:bottom w:val="nil"/>
              <w:right w:val="nil"/>
            </w:tcBorders>
            <w:shd w:val="clear" w:color="auto" w:fill="auto"/>
            <w:noWrap/>
            <w:vAlign w:val="bottom"/>
            <w:hideMark/>
          </w:tcPr>
          <w:p w14:paraId="6D8D80B3"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569 (22.88)</w:t>
            </w:r>
          </w:p>
        </w:tc>
        <w:tc>
          <w:tcPr>
            <w:tcW w:w="2552" w:type="dxa"/>
            <w:tcBorders>
              <w:top w:val="single" w:sz="4" w:space="0" w:color="auto"/>
              <w:left w:val="nil"/>
              <w:bottom w:val="nil"/>
              <w:right w:val="nil"/>
            </w:tcBorders>
            <w:shd w:val="clear" w:color="auto" w:fill="auto"/>
            <w:noWrap/>
            <w:vAlign w:val="bottom"/>
            <w:hideMark/>
          </w:tcPr>
          <w:p w14:paraId="688F4777" w14:textId="450AC494"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r w:rsidR="00F4527F" w:rsidRPr="00D41EF7">
              <w:rPr>
                <w:rFonts w:ascii="Arial" w:eastAsia="Times New Roman" w:hAnsi="Arial" w:cs="Arial"/>
                <w:color w:val="000000"/>
                <w:kern w:val="0"/>
                <w:sz w:val="22"/>
                <w:szCs w:val="22"/>
                <w:lang w:eastAsia="en-GB"/>
                <w14:ligatures w14:val="none"/>
              </w:rPr>
              <w:t xml:space="preserve"> </w:t>
            </w:r>
            <w:r w:rsidRPr="00D41EF7">
              <w:rPr>
                <w:rFonts w:ascii="Arial" w:eastAsia="Times New Roman" w:hAnsi="Arial" w:cs="Arial"/>
                <w:color w:val="000000"/>
                <w:kern w:val="0"/>
                <w:sz w:val="22"/>
                <w:szCs w:val="22"/>
                <w:lang w:eastAsia="en-GB"/>
                <w14:ligatures w14:val="none"/>
              </w:rPr>
              <w:t>918 (77.12)</w:t>
            </w:r>
          </w:p>
        </w:tc>
      </w:tr>
      <w:tr w:rsidR="0027107C" w:rsidRPr="00D41EF7" w14:paraId="2C2BC692" w14:textId="77777777" w:rsidTr="00B477F2">
        <w:trPr>
          <w:trHeight w:val="340"/>
        </w:trPr>
        <w:tc>
          <w:tcPr>
            <w:tcW w:w="3000" w:type="dxa"/>
            <w:tcBorders>
              <w:top w:val="nil"/>
              <w:left w:val="nil"/>
              <w:bottom w:val="nil"/>
              <w:right w:val="nil"/>
            </w:tcBorders>
            <w:shd w:val="clear" w:color="auto" w:fill="auto"/>
            <w:noWrap/>
            <w:vAlign w:val="bottom"/>
            <w:hideMark/>
          </w:tcPr>
          <w:p w14:paraId="5DAB441B" w14:textId="77777777" w:rsidR="0027107C" w:rsidRPr="00D41EF7" w:rsidRDefault="0027107C" w:rsidP="00B477F2">
            <w:pPr>
              <w:jc w:val="center"/>
              <w:rPr>
                <w:rFonts w:ascii="Arial" w:eastAsia="Times New Roman" w:hAnsi="Arial" w:cs="Arial"/>
                <w:color w:val="000000"/>
                <w:kern w:val="0"/>
                <w:sz w:val="22"/>
                <w:szCs w:val="22"/>
                <w:lang w:eastAsia="en-GB"/>
                <w14:ligatures w14:val="none"/>
              </w:rPr>
            </w:pPr>
          </w:p>
        </w:tc>
        <w:tc>
          <w:tcPr>
            <w:tcW w:w="558" w:type="dxa"/>
            <w:tcBorders>
              <w:top w:val="nil"/>
              <w:left w:val="nil"/>
              <w:bottom w:val="nil"/>
              <w:right w:val="nil"/>
            </w:tcBorders>
            <w:shd w:val="clear" w:color="auto" w:fill="auto"/>
            <w:noWrap/>
            <w:vAlign w:val="bottom"/>
            <w:hideMark/>
          </w:tcPr>
          <w:p w14:paraId="0E6097B4" w14:textId="77777777"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Yes</w:t>
            </w:r>
          </w:p>
        </w:tc>
        <w:tc>
          <w:tcPr>
            <w:tcW w:w="2112" w:type="dxa"/>
            <w:tcBorders>
              <w:top w:val="nil"/>
              <w:left w:val="nil"/>
              <w:bottom w:val="nil"/>
              <w:right w:val="nil"/>
            </w:tcBorders>
            <w:shd w:val="clear" w:color="auto" w:fill="auto"/>
            <w:noWrap/>
            <w:vAlign w:val="bottom"/>
            <w:hideMark/>
          </w:tcPr>
          <w:p w14:paraId="2AA88A57" w14:textId="49243B01"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r w:rsidR="00F4527F" w:rsidRPr="00D41EF7">
              <w:rPr>
                <w:rFonts w:ascii="Arial" w:eastAsia="Times New Roman" w:hAnsi="Arial" w:cs="Arial"/>
                <w:color w:val="000000"/>
                <w:kern w:val="0"/>
                <w:sz w:val="22"/>
                <w:szCs w:val="22"/>
                <w:lang w:eastAsia="en-GB"/>
                <w14:ligatures w14:val="none"/>
              </w:rPr>
              <w:t xml:space="preserve"> </w:t>
            </w:r>
            <w:r w:rsidRPr="00D41EF7">
              <w:rPr>
                <w:rFonts w:ascii="Arial" w:eastAsia="Times New Roman" w:hAnsi="Arial" w:cs="Arial"/>
                <w:color w:val="000000"/>
                <w:kern w:val="0"/>
                <w:sz w:val="22"/>
                <w:szCs w:val="22"/>
                <w:lang w:eastAsia="en-GB"/>
                <w14:ligatures w14:val="none"/>
              </w:rPr>
              <w:t>489 (22.89)</w:t>
            </w:r>
          </w:p>
        </w:tc>
        <w:tc>
          <w:tcPr>
            <w:tcW w:w="2552" w:type="dxa"/>
            <w:tcBorders>
              <w:top w:val="nil"/>
              <w:left w:val="nil"/>
              <w:bottom w:val="nil"/>
              <w:right w:val="nil"/>
            </w:tcBorders>
            <w:shd w:val="clear" w:color="auto" w:fill="auto"/>
            <w:noWrap/>
            <w:vAlign w:val="bottom"/>
            <w:hideMark/>
          </w:tcPr>
          <w:p w14:paraId="1ECFFD0E" w14:textId="0DF87C05" w:rsidR="0027107C" w:rsidRPr="00D41EF7" w:rsidRDefault="0027107C" w:rsidP="00B477F2">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5</w:t>
            </w:r>
            <w:r w:rsidR="00F4527F" w:rsidRPr="00D41EF7">
              <w:rPr>
                <w:rFonts w:ascii="Arial" w:eastAsia="Times New Roman" w:hAnsi="Arial" w:cs="Arial"/>
                <w:color w:val="000000"/>
                <w:kern w:val="0"/>
                <w:sz w:val="22"/>
                <w:szCs w:val="22"/>
                <w:lang w:eastAsia="en-GB"/>
                <w14:ligatures w14:val="none"/>
              </w:rPr>
              <w:t xml:space="preserve"> </w:t>
            </w:r>
            <w:r w:rsidRPr="00D41EF7">
              <w:rPr>
                <w:rFonts w:ascii="Arial" w:eastAsia="Times New Roman" w:hAnsi="Arial" w:cs="Arial"/>
                <w:color w:val="000000"/>
                <w:kern w:val="0"/>
                <w:sz w:val="22"/>
                <w:szCs w:val="22"/>
                <w:lang w:eastAsia="en-GB"/>
                <w14:ligatures w14:val="none"/>
              </w:rPr>
              <w:t>015 (77.11)</w:t>
            </w:r>
          </w:p>
        </w:tc>
      </w:tr>
    </w:tbl>
    <w:p w14:paraId="266DA9A1" w14:textId="77777777" w:rsidR="0027107C" w:rsidRPr="00D41EF7" w:rsidRDefault="0027107C" w:rsidP="0027107C">
      <w:pPr>
        <w:rPr>
          <w:rFonts w:ascii="Arial" w:hAnsi="Arial" w:cs="Arial"/>
          <w:i/>
          <w:iCs/>
          <w:sz w:val="22"/>
          <w:szCs w:val="22"/>
        </w:rPr>
      </w:pPr>
    </w:p>
    <w:p w14:paraId="5811501E" w14:textId="77777777" w:rsidR="0027107C" w:rsidRPr="00D41EF7" w:rsidRDefault="0027107C" w:rsidP="0027107C">
      <w:pPr>
        <w:rPr>
          <w:rFonts w:ascii="Arial" w:hAnsi="Arial" w:cs="Arial"/>
          <w:i/>
          <w:iCs/>
          <w:sz w:val="22"/>
          <w:szCs w:val="22"/>
        </w:rPr>
      </w:pPr>
    </w:p>
    <w:p w14:paraId="2B3B6571" w14:textId="77777777" w:rsidR="0027107C" w:rsidRPr="00D41EF7" w:rsidRDefault="0027107C" w:rsidP="0027107C">
      <w:pPr>
        <w:rPr>
          <w:rFonts w:ascii="Arial" w:hAnsi="Arial" w:cs="Arial"/>
          <w:i/>
          <w:iCs/>
          <w:sz w:val="22"/>
          <w:szCs w:val="22"/>
        </w:rPr>
      </w:pPr>
    </w:p>
    <w:p w14:paraId="20AF7206" w14:textId="77777777" w:rsidR="0027107C" w:rsidRPr="00D41EF7" w:rsidRDefault="0027107C" w:rsidP="0027107C">
      <w:pPr>
        <w:rPr>
          <w:rFonts w:ascii="Arial" w:hAnsi="Arial" w:cs="Arial"/>
          <w:i/>
          <w:iCs/>
          <w:sz w:val="22"/>
          <w:szCs w:val="22"/>
        </w:rPr>
      </w:pPr>
    </w:p>
    <w:p w14:paraId="05B61F15" w14:textId="77777777" w:rsidR="0027107C" w:rsidRPr="00D41EF7" w:rsidRDefault="0027107C" w:rsidP="0027107C">
      <w:pPr>
        <w:rPr>
          <w:rFonts w:ascii="Arial" w:hAnsi="Arial" w:cs="Arial"/>
          <w:i/>
          <w:iCs/>
          <w:sz w:val="22"/>
          <w:szCs w:val="22"/>
        </w:rPr>
      </w:pPr>
    </w:p>
    <w:p w14:paraId="36D3265F" w14:textId="77777777" w:rsidR="0027107C" w:rsidRPr="00D41EF7" w:rsidRDefault="0027107C" w:rsidP="0027107C">
      <w:pPr>
        <w:rPr>
          <w:rFonts w:ascii="Arial" w:hAnsi="Arial" w:cs="Arial"/>
          <w:i/>
          <w:iCs/>
          <w:sz w:val="22"/>
          <w:szCs w:val="22"/>
        </w:rPr>
      </w:pPr>
    </w:p>
    <w:p w14:paraId="5D73D7C3" w14:textId="77777777" w:rsidR="0027107C" w:rsidRPr="00D41EF7" w:rsidRDefault="0027107C" w:rsidP="0027107C">
      <w:pPr>
        <w:rPr>
          <w:rFonts w:ascii="Arial" w:hAnsi="Arial" w:cs="Arial"/>
          <w:i/>
          <w:iCs/>
          <w:sz w:val="22"/>
          <w:szCs w:val="22"/>
        </w:rPr>
      </w:pPr>
    </w:p>
    <w:p w14:paraId="0859CBE9" w14:textId="10BA7973" w:rsidR="0027107C" w:rsidRPr="00D41EF7" w:rsidRDefault="0027107C" w:rsidP="0027107C">
      <w:pPr>
        <w:rPr>
          <w:rFonts w:ascii="Arial" w:hAnsi="Arial" w:cs="Arial"/>
          <w:sz w:val="22"/>
          <w:szCs w:val="22"/>
        </w:rPr>
      </w:pPr>
      <w:r w:rsidRPr="00D41EF7">
        <w:rPr>
          <w:rFonts w:ascii="Arial" w:hAnsi="Arial" w:cs="Arial"/>
          <w:sz w:val="22"/>
          <w:szCs w:val="22"/>
        </w:rPr>
        <w:t xml:space="preserve">The association between early-life antibiotic exposure and </w:t>
      </w:r>
      <w:r w:rsidR="000D6BA8" w:rsidRPr="00D41EF7">
        <w:rPr>
          <w:rFonts w:ascii="Arial" w:hAnsi="Arial" w:cs="Arial"/>
          <w:sz w:val="22"/>
          <w:szCs w:val="22"/>
        </w:rPr>
        <w:t xml:space="preserve">having </w:t>
      </w:r>
      <w:r w:rsidRPr="00D41EF7">
        <w:rPr>
          <w:rFonts w:ascii="Arial" w:hAnsi="Arial" w:cs="Arial"/>
          <w:sz w:val="22"/>
          <w:szCs w:val="22"/>
        </w:rPr>
        <w:t>obesity at 4-5 years (N=8</w:t>
      </w:r>
      <w:r w:rsidR="00F4527F" w:rsidRPr="00D41EF7">
        <w:rPr>
          <w:rFonts w:ascii="Arial" w:hAnsi="Arial" w:cs="Arial"/>
          <w:sz w:val="22"/>
          <w:szCs w:val="22"/>
        </w:rPr>
        <w:t xml:space="preserve"> </w:t>
      </w:r>
      <w:r w:rsidRPr="00D41EF7">
        <w:rPr>
          <w:rFonts w:ascii="Arial" w:hAnsi="Arial" w:cs="Arial"/>
          <w:sz w:val="22"/>
          <w:szCs w:val="22"/>
        </w:rPr>
        <w:t>991).</w:t>
      </w:r>
    </w:p>
    <w:p w14:paraId="77F05F4A" w14:textId="77777777" w:rsidR="0027107C" w:rsidRPr="00D41EF7" w:rsidRDefault="0027107C" w:rsidP="0027107C">
      <w:pPr>
        <w:rPr>
          <w:rFonts w:ascii="Arial" w:hAnsi="Arial" w:cs="Arial"/>
          <w:sz w:val="22"/>
          <w:szCs w:val="22"/>
        </w:rPr>
      </w:pPr>
    </w:p>
    <w:tbl>
      <w:tblPr>
        <w:tblW w:w="13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5071"/>
        <w:gridCol w:w="5337"/>
      </w:tblGrid>
      <w:tr w:rsidR="0027107C" w:rsidRPr="00D41EF7" w14:paraId="0AE69D9A" w14:textId="77777777" w:rsidTr="00B477F2">
        <w:trPr>
          <w:trHeight w:val="410"/>
        </w:trPr>
        <w:tc>
          <w:tcPr>
            <w:tcW w:w="3194" w:type="dxa"/>
            <w:tcBorders>
              <w:top w:val="nil"/>
              <w:left w:val="nil"/>
              <w:bottom w:val="single" w:sz="4" w:space="0" w:color="auto"/>
              <w:right w:val="nil"/>
            </w:tcBorders>
            <w:shd w:val="clear" w:color="000000" w:fill="FFFFFF"/>
            <w:noWrap/>
            <w:vAlign w:val="bottom"/>
            <w:hideMark/>
          </w:tcPr>
          <w:p w14:paraId="5B849C2F" w14:textId="77777777" w:rsidR="0027107C" w:rsidRPr="00D41EF7" w:rsidRDefault="0027107C" w:rsidP="00B477F2">
            <w:pPr>
              <w:rPr>
                <w:rFonts w:ascii="Arial" w:hAnsi="Arial" w:cs="Arial"/>
                <w:sz w:val="22"/>
                <w:szCs w:val="22"/>
              </w:rPr>
            </w:pPr>
            <w:r w:rsidRPr="00D41EF7">
              <w:rPr>
                <w:rFonts w:ascii="Arial" w:hAnsi="Arial" w:cs="Arial"/>
                <w:sz w:val="22"/>
                <w:szCs w:val="22"/>
              </w:rPr>
              <w:t> </w:t>
            </w:r>
          </w:p>
        </w:tc>
        <w:tc>
          <w:tcPr>
            <w:tcW w:w="5071" w:type="dxa"/>
            <w:tcBorders>
              <w:left w:val="nil"/>
              <w:bottom w:val="single" w:sz="4" w:space="0" w:color="auto"/>
              <w:right w:val="nil"/>
            </w:tcBorders>
            <w:shd w:val="clear" w:color="000000" w:fill="FFFFFF"/>
            <w:noWrap/>
            <w:vAlign w:val="bottom"/>
            <w:hideMark/>
          </w:tcPr>
          <w:p w14:paraId="09688C1F" w14:textId="77777777" w:rsidR="0027107C" w:rsidRPr="00D41EF7" w:rsidRDefault="0027107C" w:rsidP="00B477F2">
            <w:pPr>
              <w:rPr>
                <w:rFonts w:ascii="Arial" w:hAnsi="Arial" w:cs="Arial"/>
                <w:sz w:val="22"/>
                <w:szCs w:val="22"/>
              </w:rPr>
            </w:pPr>
            <w:r w:rsidRPr="00D41EF7">
              <w:rPr>
                <w:rFonts w:ascii="Arial" w:hAnsi="Arial" w:cs="Arial"/>
                <w:sz w:val="22"/>
                <w:szCs w:val="22"/>
              </w:rPr>
              <w:t>Crude OR* (95% CI), p-value</w:t>
            </w:r>
          </w:p>
        </w:tc>
        <w:tc>
          <w:tcPr>
            <w:tcW w:w="5337" w:type="dxa"/>
            <w:tcBorders>
              <w:left w:val="nil"/>
              <w:bottom w:val="single" w:sz="4" w:space="0" w:color="auto"/>
              <w:right w:val="nil"/>
            </w:tcBorders>
            <w:shd w:val="clear" w:color="000000" w:fill="FFFFFF"/>
            <w:noWrap/>
            <w:vAlign w:val="bottom"/>
            <w:hideMark/>
          </w:tcPr>
          <w:p w14:paraId="0AD43AF6" w14:textId="77777777" w:rsidR="0027107C" w:rsidRPr="00D41EF7" w:rsidRDefault="0027107C" w:rsidP="00B477F2">
            <w:pPr>
              <w:rPr>
                <w:rFonts w:ascii="Arial" w:hAnsi="Arial" w:cs="Arial"/>
                <w:sz w:val="22"/>
                <w:szCs w:val="22"/>
              </w:rPr>
            </w:pPr>
            <w:r w:rsidRPr="00D41EF7">
              <w:rPr>
                <w:rFonts w:ascii="Arial" w:hAnsi="Arial" w:cs="Arial"/>
                <w:sz w:val="22"/>
                <w:szCs w:val="22"/>
              </w:rPr>
              <w:t>aOR** (95% CI), p-value</w:t>
            </w:r>
          </w:p>
        </w:tc>
      </w:tr>
      <w:tr w:rsidR="0027107C" w:rsidRPr="00D41EF7" w14:paraId="09294537" w14:textId="77777777" w:rsidTr="00B477F2">
        <w:trPr>
          <w:trHeight w:val="364"/>
        </w:trPr>
        <w:tc>
          <w:tcPr>
            <w:tcW w:w="3194" w:type="dxa"/>
            <w:tcBorders>
              <w:top w:val="single" w:sz="4" w:space="0" w:color="auto"/>
              <w:left w:val="nil"/>
              <w:right w:val="nil"/>
            </w:tcBorders>
            <w:shd w:val="clear" w:color="000000" w:fill="FFFFFF"/>
            <w:noWrap/>
            <w:vAlign w:val="bottom"/>
            <w:hideMark/>
          </w:tcPr>
          <w:p w14:paraId="4C38D331" w14:textId="77777777" w:rsidR="0027107C" w:rsidRPr="00D41EF7" w:rsidRDefault="0027107C" w:rsidP="00B477F2">
            <w:pPr>
              <w:rPr>
                <w:rFonts w:ascii="Arial" w:hAnsi="Arial" w:cs="Arial"/>
                <w:sz w:val="22"/>
                <w:szCs w:val="22"/>
              </w:rPr>
            </w:pPr>
            <w:r w:rsidRPr="00D41EF7">
              <w:rPr>
                <w:rFonts w:ascii="Arial" w:hAnsi="Arial" w:cs="Arial"/>
                <w:sz w:val="22"/>
                <w:szCs w:val="22"/>
              </w:rPr>
              <w:t>Early-life antibiotic use (no)</w:t>
            </w:r>
          </w:p>
        </w:tc>
        <w:tc>
          <w:tcPr>
            <w:tcW w:w="5071" w:type="dxa"/>
            <w:tcBorders>
              <w:top w:val="single" w:sz="4" w:space="0" w:color="auto"/>
              <w:left w:val="nil"/>
              <w:right w:val="nil"/>
            </w:tcBorders>
            <w:shd w:val="clear" w:color="000000" w:fill="FFFFFF"/>
            <w:noWrap/>
            <w:vAlign w:val="bottom"/>
          </w:tcPr>
          <w:p w14:paraId="3B0AEC1F" w14:textId="77777777" w:rsidR="0027107C" w:rsidRPr="00D41EF7" w:rsidRDefault="0027107C" w:rsidP="00B477F2">
            <w:pPr>
              <w:rPr>
                <w:rFonts w:ascii="Arial" w:hAnsi="Arial" w:cs="Arial"/>
                <w:sz w:val="22"/>
                <w:szCs w:val="22"/>
              </w:rPr>
            </w:pPr>
            <w:r w:rsidRPr="00D41EF7">
              <w:rPr>
                <w:rFonts w:ascii="Arial" w:hAnsi="Arial" w:cs="Arial"/>
                <w:sz w:val="22"/>
                <w:szCs w:val="22"/>
              </w:rPr>
              <w:t>1</w:t>
            </w:r>
          </w:p>
        </w:tc>
        <w:tc>
          <w:tcPr>
            <w:tcW w:w="5337" w:type="dxa"/>
            <w:tcBorders>
              <w:left w:val="nil"/>
              <w:right w:val="nil"/>
            </w:tcBorders>
            <w:shd w:val="clear" w:color="000000" w:fill="FFFFFF"/>
            <w:noWrap/>
            <w:vAlign w:val="bottom"/>
          </w:tcPr>
          <w:p w14:paraId="2D113BA0" w14:textId="77777777" w:rsidR="0027107C" w:rsidRPr="00D41EF7" w:rsidRDefault="0027107C" w:rsidP="00B477F2">
            <w:pPr>
              <w:rPr>
                <w:rFonts w:ascii="Arial" w:hAnsi="Arial" w:cs="Arial"/>
                <w:sz w:val="22"/>
                <w:szCs w:val="22"/>
              </w:rPr>
            </w:pPr>
            <w:r w:rsidRPr="00D41EF7">
              <w:rPr>
                <w:rFonts w:ascii="Arial" w:hAnsi="Arial" w:cs="Arial"/>
                <w:sz w:val="22"/>
                <w:szCs w:val="22"/>
              </w:rPr>
              <w:t>1</w:t>
            </w:r>
          </w:p>
        </w:tc>
      </w:tr>
      <w:tr w:rsidR="0027107C" w:rsidRPr="00D41EF7" w14:paraId="7E2E986B" w14:textId="77777777" w:rsidTr="00B477F2">
        <w:trPr>
          <w:trHeight w:val="364"/>
        </w:trPr>
        <w:tc>
          <w:tcPr>
            <w:tcW w:w="3194" w:type="dxa"/>
            <w:tcBorders>
              <w:left w:val="nil"/>
              <w:right w:val="nil"/>
            </w:tcBorders>
            <w:shd w:val="clear" w:color="000000" w:fill="FFFFFF"/>
            <w:noWrap/>
            <w:vAlign w:val="bottom"/>
          </w:tcPr>
          <w:p w14:paraId="0F510B87" w14:textId="77777777" w:rsidR="0027107C" w:rsidRPr="00D41EF7" w:rsidRDefault="0027107C" w:rsidP="00B477F2">
            <w:pPr>
              <w:rPr>
                <w:rFonts w:ascii="Arial" w:hAnsi="Arial" w:cs="Arial"/>
                <w:sz w:val="22"/>
                <w:szCs w:val="22"/>
              </w:rPr>
            </w:pPr>
            <w:r w:rsidRPr="00D41EF7">
              <w:rPr>
                <w:rFonts w:ascii="Arial" w:hAnsi="Arial" w:cs="Arial"/>
                <w:sz w:val="22"/>
                <w:szCs w:val="22"/>
              </w:rPr>
              <w:t>Early-life antibiotic use (yes)</w:t>
            </w:r>
          </w:p>
        </w:tc>
        <w:tc>
          <w:tcPr>
            <w:tcW w:w="5071" w:type="dxa"/>
            <w:tcBorders>
              <w:left w:val="nil"/>
              <w:right w:val="nil"/>
            </w:tcBorders>
            <w:shd w:val="clear" w:color="000000" w:fill="FFFFFF"/>
            <w:noWrap/>
            <w:vAlign w:val="bottom"/>
          </w:tcPr>
          <w:p w14:paraId="3333E487" w14:textId="006D4189" w:rsidR="0027107C" w:rsidRPr="00D41EF7" w:rsidRDefault="0027107C" w:rsidP="00B477F2">
            <w:pPr>
              <w:rPr>
                <w:rFonts w:ascii="Arial" w:hAnsi="Arial" w:cs="Arial"/>
                <w:sz w:val="22"/>
                <w:szCs w:val="22"/>
              </w:rPr>
            </w:pPr>
            <w:r w:rsidRPr="00D41EF7">
              <w:rPr>
                <w:rFonts w:ascii="Arial" w:hAnsi="Arial" w:cs="Arial"/>
                <w:sz w:val="22"/>
                <w:szCs w:val="22"/>
              </w:rPr>
              <w:t>1.3</w:t>
            </w:r>
            <w:r w:rsidR="00DE6278">
              <w:rPr>
                <w:rFonts w:ascii="Arial" w:hAnsi="Arial" w:cs="Arial"/>
                <w:sz w:val="22"/>
                <w:szCs w:val="22"/>
              </w:rPr>
              <w:t>77</w:t>
            </w:r>
            <w:r w:rsidRPr="00D41EF7">
              <w:rPr>
                <w:rFonts w:ascii="Arial" w:hAnsi="Arial" w:cs="Arial"/>
                <w:sz w:val="22"/>
                <w:szCs w:val="22"/>
              </w:rPr>
              <w:t xml:space="preserve"> (1.1</w:t>
            </w:r>
            <w:r w:rsidR="00DE6278">
              <w:rPr>
                <w:rFonts w:ascii="Arial" w:hAnsi="Arial" w:cs="Arial"/>
                <w:sz w:val="22"/>
                <w:szCs w:val="22"/>
              </w:rPr>
              <w:t>61</w:t>
            </w:r>
            <w:r w:rsidRPr="00D41EF7">
              <w:rPr>
                <w:rFonts w:ascii="Arial" w:hAnsi="Arial" w:cs="Arial"/>
                <w:sz w:val="22"/>
                <w:szCs w:val="22"/>
              </w:rPr>
              <w:t>, 1.634), &lt;0.001</w:t>
            </w:r>
          </w:p>
        </w:tc>
        <w:tc>
          <w:tcPr>
            <w:tcW w:w="5337" w:type="dxa"/>
            <w:tcBorders>
              <w:left w:val="nil"/>
              <w:right w:val="nil"/>
            </w:tcBorders>
            <w:shd w:val="clear" w:color="000000" w:fill="FFFFFF"/>
            <w:noWrap/>
            <w:vAlign w:val="bottom"/>
          </w:tcPr>
          <w:p w14:paraId="68D2E881" w14:textId="3FC1A748" w:rsidR="0027107C" w:rsidRPr="00D41EF7" w:rsidRDefault="0027107C" w:rsidP="00B477F2">
            <w:pPr>
              <w:rPr>
                <w:rFonts w:ascii="Arial" w:hAnsi="Arial" w:cs="Arial"/>
                <w:sz w:val="22"/>
                <w:szCs w:val="22"/>
              </w:rPr>
            </w:pPr>
            <w:r w:rsidRPr="00D41EF7">
              <w:rPr>
                <w:rFonts w:ascii="Arial" w:hAnsi="Arial" w:cs="Arial"/>
                <w:sz w:val="22"/>
                <w:szCs w:val="22"/>
              </w:rPr>
              <w:t>1.362 (1.14</w:t>
            </w:r>
            <w:r w:rsidR="00DE6278">
              <w:rPr>
                <w:rFonts w:ascii="Arial" w:hAnsi="Arial" w:cs="Arial"/>
                <w:sz w:val="22"/>
                <w:szCs w:val="22"/>
              </w:rPr>
              <w:t>4</w:t>
            </w:r>
            <w:r w:rsidRPr="00D41EF7">
              <w:rPr>
                <w:rFonts w:ascii="Arial" w:hAnsi="Arial" w:cs="Arial"/>
                <w:sz w:val="22"/>
                <w:szCs w:val="22"/>
              </w:rPr>
              <w:t>, 1.6</w:t>
            </w:r>
            <w:r w:rsidR="00DE6278">
              <w:rPr>
                <w:rFonts w:ascii="Arial" w:hAnsi="Arial" w:cs="Arial"/>
                <w:sz w:val="22"/>
                <w:szCs w:val="22"/>
              </w:rPr>
              <w:t>21</w:t>
            </w:r>
            <w:r w:rsidRPr="00D41EF7">
              <w:rPr>
                <w:rFonts w:ascii="Arial" w:hAnsi="Arial" w:cs="Arial"/>
                <w:sz w:val="22"/>
                <w:szCs w:val="22"/>
              </w:rPr>
              <w:t>), 0.001</w:t>
            </w:r>
          </w:p>
        </w:tc>
      </w:tr>
    </w:tbl>
    <w:p w14:paraId="5C9A2EDD" w14:textId="77777777" w:rsidR="0027107C" w:rsidRPr="00D41EF7" w:rsidRDefault="0027107C" w:rsidP="0027107C">
      <w:pPr>
        <w:rPr>
          <w:rFonts w:ascii="Arial" w:hAnsi="Arial" w:cs="Arial"/>
          <w:sz w:val="22"/>
          <w:szCs w:val="22"/>
        </w:rPr>
      </w:pPr>
    </w:p>
    <w:p w14:paraId="2204C701" w14:textId="5B6B4E12" w:rsidR="0027107C" w:rsidRPr="00D41EF7" w:rsidRDefault="0027107C" w:rsidP="0027107C">
      <w:pPr>
        <w:rPr>
          <w:rFonts w:ascii="Arial" w:hAnsi="Arial" w:cs="Arial"/>
          <w:sz w:val="22"/>
          <w:szCs w:val="22"/>
        </w:rPr>
      </w:pPr>
      <w:r w:rsidRPr="00D41EF7">
        <w:rPr>
          <w:rFonts w:ascii="Arial" w:hAnsi="Arial" w:cs="Arial"/>
          <w:sz w:val="22"/>
          <w:szCs w:val="22"/>
        </w:rPr>
        <w:t>Crude, aOR and 95% CI and p-values are from logistic regression models</w:t>
      </w:r>
      <w:r w:rsidR="00DE6278">
        <w:rPr>
          <w:rFonts w:ascii="Arial" w:hAnsi="Arial" w:cs="Arial"/>
          <w:sz w:val="22"/>
          <w:szCs w:val="22"/>
        </w:rPr>
        <w:t xml:space="preserve"> with robust standard errors.</w:t>
      </w:r>
    </w:p>
    <w:p w14:paraId="2C53285D" w14:textId="77777777" w:rsidR="0027107C" w:rsidRPr="00D41EF7" w:rsidRDefault="0027107C" w:rsidP="0027107C">
      <w:pPr>
        <w:rPr>
          <w:rFonts w:ascii="Arial" w:hAnsi="Arial" w:cs="Arial"/>
          <w:sz w:val="22"/>
          <w:szCs w:val="22"/>
        </w:rPr>
      </w:pPr>
      <w:r w:rsidRPr="00D41EF7">
        <w:rPr>
          <w:rFonts w:ascii="Arial" w:hAnsi="Arial" w:cs="Arial"/>
          <w:sz w:val="22"/>
          <w:szCs w:val="22"/>
        </w:rPr>
        <w:t xml:space="preserve">*Adjusted for </w:t>
      </w:r>
      <w:r w:rsidRPr="00D41EF7">
        <w:rPr>
          <w:rFonts w:ascii="Arial" w:hAnsi="Arial" w:cs="Arial"/>
          <w:i/>
          <w:iCs/>
          <w:sz w:val="22"/>
          <w:szCs w:val="22"/>
        </w:rPr>
        <w:t>a priori</w:t>
      </w:r>
      <w:r w:rsidRPr="00D41EF7">
        <w:rPr>
          <w:rFonts w:ascii="Arial" w:hAnsi="Arial" w:cs="Arial"/>
          <w:sz w:val="22"/>
          <w:szCs w:val="22"/>
        </w:rPr>
        <w:t xml:space="preserve"> confounders sex and ethnicity</w:t>
      </w:r>
    </w:p>
    <w:p w14:paraId="0D4037B4" w14:textId="77777777" w:rsidR="0027107C" w:rsidRPr="00D41EF7" w:rsidRDefault="0027107C" w:rsidP="0027107C">
      <w:pPr>
        <w:rPr>
          <w:rFonts w:ascii="Arial" w:hAnsi="Arial" w:cs="Arial"/>
          <w:sz w:val="22"/>
          <w:szCs w:val="22"/>
        </w:rPr>
      </w:pPr>
      <w:r w:rsidRPr="00D41EF7">
        <w:rPr>
          <w:rFonts w:ascii="Arial" w:hAnsi="Arial" w:cs="Arial"/>
          <w:sz w:val="22"/>
          <w:szCs w:val="22"/>
        </w:rPr>
        <w:t xml:space="preserve">**Additionally adjusted for maternal pre-pregnancy obesity, birthweight, socio-economic position, smoking during pregnancy, </w:t>
      </w:r>
    </w:p>
    <w:p w14:paraId="73A5A58A" w14:textId="77777777" w:rsidR="0027107C" w:rsidRPr="00D41EF7" w:rsidRDefault="0027107C" w:rsidP="0027107C">
      <w:pPr>
        <w:rPr>
          <w:rFonts w:ascii="Arial" w:hAnsi="Arial" w:cs="Arial"/>
          <w:sz w:val="22"/>
          <w:szCs w:val="22"/>
        </w:rPr>
      </w:pPr>
      <w:r w:rsidRPr="00D41EF7">
        <w:rPr>
          <w:rFonts w:ascii="Arial" w:hAnsi="Arial" w:cs="Arial"/>
          <w:sz w:val="22"/>
          <w:szCs w:val="22"/>
        </w:rPr>
        <w:t>prenatal antibiotic use and breastfeeding</w:t>
      </w:r>
    </w:p>
    <w:p w14:paraId="34CCA555" w14:textId="5631F4E4" w:rsidR="0027107C" w:rsidRPr="00D41EF7" w:rsidRDefault="0027107C" w:rsidP="0027107C">
      <w:pPr>
        <w:rPr>
          <w:rFonts w:ascii="Arial" w:hAnsi="Arial" w:cs="Arial"/>
          <w:sz w:val="22"/>
          <w:szCs w:val="22"/>
        </w:rPr>
      </w:pPr>
      <w:r w:rsidRPr="00D41EF7">
        <w:rPr>
          <w:rFonts w:ascii="Arial" w:hAnsi="Arial" w:cs="Arial"/>
          <w:sz w:val="22"/>
          <w:szCs w:val="22"/>
        </w:rPr>
        <w:t>Abbreviations: N, sample size; OR, odds ratio; aOR, adjusted odds ratio; CI, confidence interval</w:t>
      </w:r>
      <w:r w:rsidR="00F4527F" w:rsidRPr="00D41EF7">
        <w:rPr>
          <w:rFonts w:ascii="Arial" w:hAnsi="Arial" w:cs="Arial"/>
          <w:sz w:val="22"/>
          <w:szCs w:val="22"/>
        </w:rPr>
        <w:t>s</w:t>
      </w:r>
      <w:r w:rsidRPr="00D41EF7">
        <w:rPr>
          <w:rFonts w:ascii="Arial" w:hAnsi="Arial" w:cs="Arial"/>
          <w:sz w:val="22"/>
          <w:szCs w:val="22"/>
        </w:rPr>
        <w:t>.</w:t>
      </w:r>
    </w:p>
    <w:p w14:paraId="29EF6DA5" w14:textId="77777777" w:rsidR="0027107C" w:rsidRPr="00D41EF7" w:rsidRDefault="0027107C" w:rsidP="0027107C">
      <w:pPr>
        <w:rPr>
          <w:rFonts w:ascii="Arial" w:hAnsi="Arial" w:cs="Arial"/>
          <w:sz w:val="22"/>
          <w:szCs w:val="22"/>
        </w:rPr>
      </w:pPr>
    </w:p>
    <w:p w14:paraId="4ACD9BA1" w14:textId="033B482E" w:rsidR="0027107C" w:rsidRPr="00D41EF7" w:rsidRDefault="0027107C" w:rsidP="0009462F">
      <w:pPr>
        <w:spacing w:line="360" w:lineRule="auto"/>
        <w:rPr>
          <w:rFonts w:ascii="Arial" w:hAnsi="Arial" w:cs="Arial"/>
          <w:sz w:val="22"/>
          <w:szCs w:val="22"/>
        </w:rPr>
      </w:pPr>
      <w:r w:rsidRPr="00D41EF7">
        <w:rPr>
          <w:rFonts w:ascii="Arial" w:hAnsi="Arial" w:cs="Arial"/>
          <w:sz w:val="22"/>
          <w:szCs w:val="22"/>
        </w:rPr>
        <w:t xml:space="preserve">In this population breastfeeding was associated with having obesity </w:t>
      </w:r>
      <w:r w:rsidR="000D6BA8" w:rsidRPr="00D41EF7">
        <w:rPr>
          <w:rFonts w:ascii="Arial" w:hAnsi="Arial" w:cs="Arial"/>
          <w:sz w:val="22"/>
          <w:szCs w:val="22"/>
        </w:rPr>
        <w:t>as</w:t>
      </w:r>
      <w:r w:rsidRPr="00D41EF7">
        <w:rPr>
          <w:rFonts w:ascii="Arial" w:hAnsi="Arial" w:cs="Arial"/>
          <w:sz w:val="22"/>
          <w:szCs w:val="22"/>
        </w:rPr>
        <w:t xml:space="preserve"> children that were breastfed ha</w:t>
      </w:r>
      <w:r w:rsidR="000D6BA8" w:rsidRPr="00D41EF7">
        <w:rPr>
          <w:rFonts w:ascii="Arial" w:hAnsi="Arial" w:cs="Arial"/>
          <w:sz w:val="22"/>
          <w:szCs w:val="22"/>
        </w:rPr>
        <w:t>d</w:t>
      </w:r>
      <w:r w:rsidRPr="00D41EF7">
        <w:rPr>
          <w:rFonts w:ascii="Arial" w:hAnsi="Arial" w:cs="Arial"/>
          <w:sz w:val="22"/>
          <w:szCs w:val="22"/>
        </w:rPr>
        <w:t xml:space="preserve"> 25% lower odds of </w:t>
      </w:r>
      <w:r w:rsidR="000D6BA8" w:rsidRPr="00D41EF7">
        <w:rPr>
          <w:rFonts w:ascii="Arial" w:hAnsi="Arial" w:cs="Arial"/>
          <w:sz w:val="22"/>
          <w:szCs w:val="22"/>
        </w:rPr>
        <w:t>having</w:t>
      </w:r>
      <w:r w:rsidRPr="00D41EF7">
        <w:rPr>
          <w:rFonts w:ascii="Arial" w:hAnsi="Arial" w:cs="Arial"/>
          <w:sz w:val="22"/>
          <w:szCs w:val="22"/>
        </w:rPr>
        <w:t xml:space="preserve"> obesity at 4-5 years without adjusting for any confounders (OR 0.75; 95% CI 0.6</w:t>
      </w:r>
      <w:r w:rsidR="00F4527F" w:rsidRPr="00D41EF7">
        <w:rPr>
          <w:rFonts w:ascii="Arial" w:hAnsi="Arial" w:cs="Arial"/>
          <w:sz w:val="22"/>
          <w:szCs w:val="22"/>
        </w:rPr>
        <w:t>3</w:t>
      </w:r>
      <w:r w:rsidRPr="00D41EF7">
        <w:rPr>
          <w:rFonts w:ascii="Arial" w:hAnsi="Arial" w:cs="Arial"/>
          <w:sz w:val="22"/>
          <w:szCs w:val="22"/>
        </w:rPr>
        <w:t xml:space="preserve">, 0.90; p=0.002). Breastfeeding was not associated with early-life antibiotic use as the same proportion of </w:t>
      </w:r>
      <w:r w:rsidRPr="00D41EF7">
        <w:rPr>
          <w:rFonts w:ascii="Arial" w:hAnsi="Arial" w:cs="Arial"/>
          <w:sz w:val="22"/>
          <w:szCs w:val="22"/>
        </w:rPr>
        <w:lastRenderedPageBreak/>
        <w:t>children were ever breastfed among those that were exposed and not exposed to antibiotics in early-life. Therefore, breastfeeding does not meet the criteria to be entered as a confounder in this population. Despite this, an analysis adjusting for breastfeeding in addition to the confounders included in the main analysis confirmed the results of the main analysis with early-life antibiotic use being associated with 1.36 times the odds of having obesity at 4-5 years (95% CI 1.1</w:t>
      </w:r>
      <w:r w:rsidR="008B589C">
        <w:rPr>
          <w:rFonts w:ascii="Arial" w:hAnsi="Arial" w:cs="Arial"/>
          <w:sz w:val="22"/>
          <w:szCs w:val="22"/>
        </w:rPr>
        <w:t>4</w:t>
      </w:r>
      <w:r w:rsidRPr="00D41EF7">
        <w:rPr>
          <w:rFonts w:ascii="Arial" w:hAnsi="Arial" w:cs="Arial"/>
          <w:sz w:val="22"/>
          <w:szCs w:val="22"/>
        </w:rPr>
        <w:t>, 1.62).</w:t>
      </w:r>
    </w:p>
    <w:p w14:paraId="4CD85F81" w14:textId="77777777" w:rsidR="0027107C" w:rsidRPr="00D41EF7" w:rsidRDefault="0027107C" w:rsidP="0009462F">
      <w:pPr>
        <w:spacing w:line="360" w:lineRule="auto"/>
        <w:rPr>
          <w:rFonts w:ascii="Arial" w:hAnsi="Arial" w:cs="Arial"/>
          <w:sz w:val="22"/>
          <w:szCs w:val="22"/>
        </w:rPr>
      </w:pPr>
    </w:p>
    <w:p w14:paraId="23D4C6E9" w14:textId="77777777" w:rsidR="0027107C" w:rsidRPr="00D41EF7" w:rsidRDefault="0027107C" w:rsidP="0009462F">
      <w:pPr>
        <w:spacing w:line="360" w:lineRule="auto"/>
        <w:rPr>
          <w:rFonts w:ascii="Arial" w:hAnsi="Arial" w:cs="Arial"/>
          <w:i/>
          <w:iCs/>
          <w:sz w:val="22"/>
          <w:szCs w:val="22"/>
        </w:rPr>
      </w:pPr>
      <w:r w:rsidRPr="00D41EF7">
        <w:rPr>
          <w:rFonts w:ascii="Arial" w:hAnsi="Arial" w:cs="Arial"/>
          <w:i/>
          <w:iCs/>
          <w:sz w:val="22"/>
          <w:szCs w:val="22"/>
        </w:rPr>
        <w:t xml:space="preserve">Strengths: </w:t>
      </w:r>
    </w:p>
    <w:p w14:paraId="34DF9377" w14:textId="77777777" w:rsidR="0027107C" w:rsidRPr="00D41EF7" w:rsidRDefault="0027107C" w:rsidP="0009462F">
      <w:pPr>
        <w:spacing w:line="360" w:lineRule="auto"/>
        <w:rPr>
          <w:rFonts w:ascii="Arial" w:hAnsi="Arial" w:cs="Arial"/>
          <w:sz w:val="22"/>
          <w:szCs w:val="22"/>
        </w:rPr>
      </w:pPr>
      <w:r w:rsidRPr="00D41EF7">
        <w:rPr>
          <w:rFonts w:ascii="Arial" w:hAnsi="Arial" w:cs="Arial"/>
          <w:sz w:val="22"/>
          <w:szCs w:val="22"/>
        </w:rPr>
        <w:t xml:space="preserve">The addition of breastfeeding exposure to the main finding does not materially change the conclusions. The number of participants missing from the sensitivity analysis was low. </w:t>
      </w:r>
    </w:p>
    <w:p w14:paraId="00290644" w14:textId="77777777" w:rsidR="0027107C" w:rsidRPr="00D41EF7" w:rsidRDefault="0027107C" w:rsidP="0009462F">
      <w:pPr>
        <w:spacing w:line="360" w:lineRule="auto"/>
        <w:rPr>
          <w:rFonts w:ascii="Arial" w:hAnsi="Arial" w:cs="Arial"/>
          <w:sz w:val="22"/>
          <w:szCs w:val="22"/>
        </w:rPr>
      </w:pPr>
    </w:p>
    <w:p w14:paraId="40E1FD80" w14:textId="77777777" w:rsidR="0027107C" w:rsidRPr="00D41EF7" w:rsidRDefault="0027107C" w:rsidP="0009462F">
      <w:pPr>
        <w:spacing w:line="360" w:lineRule="auto"/>
        <w:rPr>
          <w:rFonts w:ascii="Arial" w:hAnsi="Arial" w:cs="Arial"/>
          <w:i/>
          <w:iCs/>
          <w:sz w:val="22"/>
          <w:szCs w:val="22"/>
        </w:rPr>
      </w:pPr>
      <w:r w:rsidRPr="00D41EF7">
        <w:rPr>
          <w:rFonts w:ascii="Arial" w:hAnsi="Arial" w:cs="Arial"/>
          <w:i/>
          <w:iCs/>
          <w:sz w:val="22"/>
          <w:szCs w:val="22"/>
        </w:rPr>
        <w:t>Limitations:</w:t>
      </w:r>
    </w:p>
    <w:p w14:paraId="38C6E414" w14:textId="5EA9C1D6" w:rsidR="0027107C" w:rsidRPr="00D41EF7" w:rsidRDefault="0027107C" w:rsidP="0009462F">
      <w:pPr>
        <w:spacing w:line="360" w:lineRule="auto"/>
        <w:rPr>
          <w:rFonts w:ascii="Arial" w:hAnsi="Arial" w:cs="Arial"/>
          <w:sz w:val="22"/>
          <w:szCs w:val="22"/>
        </w:rPr>
      </w:pPr>
      <w:r w:rsidRPr="00D41EF7">
        <w:rPr>
          <w:rFonts w:ascii="Arial" w:hAnsi="Arial" w:cs="Arial"/>
          <w:sz w:val="22"/>
          <w:szCs w:val="22"/>
        </w:rPr>
        <w:t xml:space="preserve">The definition of breastfeeding was crude, and we used a binary exposure. Questionnaire data was only available from a small proportion of survey data. The addition of codes from GP and health visiting data do aid the definition and improved our </w:t>
      </w:r>
      <w:r w:rsidR="000D6BA8" w:rsidRPr="00D41EF7">
        <w:rPr>
          <w:rFonts w:ascii="Arial" w:hAnsi="Arial" w:cs="Arial"/>
          <w:sz w:val="22"/>
          <w:szCs w:val="22"/>
        </w:rPr>
        <w:t>sample size</w:t>
      </w:r>
      <w:r w:rsidRPr="00D41EF7">
        <w:rPr>
          <w:rFonts w:ascii="Arial" w:hAnsi="Arial" w:cs="Arial"/>
          <w:sz w:val="22"/>
          <w:szCs w:val="22"/>
        </w:rPr>
        <w:t xml:space="preserve">, however information on feeding practices is not routinely collected and may be inherently biased, for example, only recorded if </w:t>
      </w:r>
      <w:r w:rsidR="000D6BA8" w:rsidRPr="00D41EF7">
        <w:rPr>
          <w:rFonts w:ascii="Arial" w:hAnsi="Arial" w:cs="Arial"/>
          <w:sz w:val="22"/>
          <w:szCs w:val="22"/>
        </w:rPr>
        <w:t xml:space="preserve">a </w:t>
      </w:r>
      <w:r w:rsidRPr="00D41EF7">
        <w:rPr>
          <w:rFonts w:ascii="Arial" w:hAnsi="Arial" w:cs="Arial"/>
          <w:sz w:val="22"/>
          <w:szCs w:val="22"/>
        </w:rPr>
        <w:t>health profession</w:t>
      </w:r>
      <w:r w:rsidR="000D6BA8" w:rsidRPr="00D41EF7">
        <w:rPr>
          <w:rFonts w:ascii="Arial" w:hAnsi="Arial" w:cs="Arial"/>
          <w:sz w:val="22"/>
          <w:szCs w:val="22"/>
        </w:rPr>
        <w:t>al</w:t>
      </w:r>
      <w:r w:rsidRPr="00D41EF7">
        <w:rPr>
          <w:rFonts w:ascii="Arial" w:hAnsi="Arial" w:cs="Arial"/>
          <w:sz w:val="22"/>
          <w:szCs w:val="22"/>
        </w:rPr>
        <w:t xml:space="preserve"> has concerns about the child’s development. </w:t>
      </w:r>
      <w:r w:rsidR="00FF008F" w:rsidRPr="00D41EF7">
        <w:rPr>
          <w:rFonts w:ascii="Arial" w:hAnsi="Arial" w:cs="Arial"/>
          <w:sz w:val="22"/>
          <w:szCs w:val="22"/>
        </w:rPr>
        <w:t>Please note the proportion reporting breastfeeding in survey data is twice that of data from routine records, and m</w:t>
      </w:r>
      <w:r w:rsidRPr="00D41EF7">
        <w:rPr>
          <w:rFonts w:ascii="Arial" w:hAnsi="Arial" w:cs="Arial"/>
          <w:sz w:val="22"/>
          <w:szCs w:val="22"/>
        </w:rPr>
        <w:t>issing data is not missing at random.</w:t>
      </w:r>
    </w:p>
    <w:p w14:paraId="4128AD8E" w14:textId="77777777" w:rsidR="0027107C" w:rsidRPr="00D41EF7" w:rsidRDefault="0027107C" w:rsidP="0027107C">
      <w:pPr>
        <w:rPr>
          <w:rFonts w:ascii="Arial" w:hAnsi="Arial" w:cs="Arial"/>
          <w:sz w:val="22"/>
          <w:szCs w:val="22"/>
        </w:rPr>
      </w:pPr>
    </w:p>
    <w:p w14:paraId="5096F5B4" w14:textId="77777777" w:rsidR="0027107C" w:rsidRPr="00D41EF7" w:rsidRDefault="0027107C" w:rsidP="0027107C">
      <w:pPr>
        <w:rPr>
          <w:rFonts w:ascii="Arial" w:hAnsi="Arial" w:cs="Arial"/>
          <w:sz w:val="22"/>
          <w:szCs w:val="22"/>
        </w:rPr>
      </w:pPr>
    </w:p>
    <w:p w14:paraId="4A5CE16B" w14:textId="77777777" w:rsidR="0027107C" w:rsidRPr="00D41EF7" w:rsidRDefault="0027107C" w:rsidP="0027107C">
      <w:pPr>
        <w:rPr>
          <w:rFonts w:ascii="Arial" w:hAnsi="Arial" w:cs="Arial"/>
          <w:sz w:val="22"/>
          <w:szCs w:val="22"/>
        </w:rPr>
      </w:pPr>
    </w:p>
    <w:p w14:paraId="68409658" w14:textId="77777777" w:rsidR="0027107C" w:rsidRPr="00D41EF7" w:rsidRDefault="0027107C" w:rsidP="0027107C">
      <w:pPr>
        <w:rPr>
          <w:rFonts w:ascii="Arial" w:hAnsi="Arial" w:cs="Arial"/>
          <w:sz w:val="22"/>
          <w:szCs w:val="22"/>
        </w:rPr>
      </w:pPr>
    </w:p>
    <w:p w14:paraId="10D48AF5" w14:textId="77777777" w:rsidR="0027107C" w:rsidRPr="00D41EF7" w:rsidRDefault="0027107C" w:rsidP="0027107C">
      <w:pPr>
        <w:rPr>
          <w:rFonts w:ascii="Arial" w:hAnsi="Arial" w:cs="Arial"/>
          <w:sz w:val="22"/>
          <w:szCs w:val="22"/>
        </w:rPr>
      </w:pPr>
    </w:p>
    <w:p w14:paraId="44E39C70" w14:textId="77777777" w:rsidR="0027107C" w:rsidRPr="005154E3" w:rsidRDefault="0027107C" w:rsidP="0027107C">
      <w:pPr>
        <w:rPr>
          <w:rFonts w:ascii="Arial" w:hAnsi="Arial" w:cs="Arial"/>
          <w:sz w:val="22"/>
          <w:szCs w:val="22"/>
        </w:rPr>
      </w:pPr>
    </w:p>
    <w:p w14:paraId="030DF6D2" w14:textId="77777777" w:rsidR="00262160" w:rsidRPr="00D41EF7" w:rsidRDefault="00262160" w:rsidP="00B003D9">
      <w:pPr>
        <w:rPr>
          <w:rFonts w:ascii="Arial" w:hAnsi="Arial" w:cs="Arial"/>
          <w:i/>
          <w:iCs/>
          <w:sz w:val="22"/>
          <w:szCs w:val="22"/>
        </w:rPr>
      </w:pPr>
    </w:p>
    <w:p w14:paraId="09872630" w14:textId="77777777" w:rsidR="0040377F" w:rsidRPr="00D41EF7" w:rsidRDefault="0040377F" w:rsidP="00B003D9">
      <w:pPr>
        <w:rPr>
          <w:rFonts w:ascii="Arial" w:hAnsi="Arial" w:cs="Arial"/>
          <w:i/>
          <w:iCs/>
          <w:sz w:val="22"/>
          <w:szCs w:val="22"/>
        </w:rPr>
      </w:pPr>
    </w:p>
    <w:p w14:paraId="00F991DB" w14:textId="77777777" w:rsidR="0040377F" w:rsidRPr="00D41EF7" w:rsidRDefault="0040377F" w:rsidP="00B003D9">
      <w:pPr>
        <w:rPr>
          <w:rFonts w:ascii="Arial" w:hAnsi="Arial" w:cs="Arial"/>
          <w:i/>
          <w:iCs/>
          <w:sz w:val="22"/>
          <w:szCs w:val="22"/>
        </w:rPr>
      </w:pPr>
    </w:p>
    <w:p w14:paraId="70F9020F" w14:textId="77777777" w:rsidR="0040377F" w:rsidRPr="00D41EF7" w:rsidRDefault="0040377F" w:rsidP="00B003D9">
      <w:pPr>
        <w:rPr>
          <w:rFonts w:ascii="Arial" w:hAnsi="Arial" w:cs="Arial"/>
          <w:i/>
          <w:iCs/>
          <w:sz w:val="22"/>
          <w:szCs w:val="22"/>
        </w:rPr>
      </w:pPr>
    </w:p>
    <w:p w14:paraId="38C02090" w14:textId="77777777" w:rsidR="0040377F" w:rsidRPr="00D41EF7" w:rsidRDefault="0040377F" w:rsidP="00B003D9">
      <w:pPr>
        <w:rPr>
          <w:rFonts w:ascii="Arial" w:hAnsi="Arial" w:cs="Arial"/>
          <w:i/>
          <w:iCs/>
          <w:sz w:val="22"/>
          <w:szCs w:val="22"/>
        </w:rPr>
      </w:pPr>
    </w:p>
    <w:p w14:paraId="59C65B50" w14:textId="77777777" w:rsidR="0040377F" w:rsidRPr="00D41EF7" w:rsidRDefault="0040377F" w:rsidP="00B003D9">
      <w:pPr>
        <w:rPr>
          <w:rFonts w:ascii="Arial" w:hAnsi="Arial" w:cs="Arial"/>
          <w:i/>
          <w:iCs/>
          <w:sz w:val="22"/>
          <w:szCs w:val="22"/>
        </w:rPr>
      </w:pPr>
    </w:p>
    <w:p w14:paraId="7735F175" w14:textId="77777777" w:rsidR="0040377F" w:rsidRPr="00D41EF7" w:rsidRDefault="0040377F" w:rsidP="00B003D9">
      <w:pPr>
        <w:rPr>
          <w:rFonts w:ascii="Arial" w:hAnsi="Arial" w:cs="Arial"/>
          <w:i/>
          <w:iCs/>
          <w:sz w:val="22"/>
          <w:szCs w:val="22"/>
        </w:rPr>
      </w:pPr>
    </w:p>
    <w:p w14:paraId="3560D8FD" w14:textId="77777777" w:rsidR="0040377F" w:rsidRPr="00D41EF7" w:rsidRDefault="0040377F" w:rsidP="00B003D9">
      <w:pPr>
        <w:rPr>
          <w:rFonts w:ascii="Arial" w:hAnsi="Arial" w:cs="Arial"/>
          <w:i/>
          <w:iCs/>
          <w:sz w:val="22"/>
          <w:szCs w:val="22"/>
        </w:rPr>
      </w:pPr>
    </w:p>
    <w:p w14:paraId="11C9B792" w14:textId="77777777" w:rsidR="0040377F" w:rsidRPr="00D41EF7" w:rsidRDefault="0040377F" w:rsidP="00B003D9">
      <w:pPr>
        <w:rPr>
          <w:rFonts w:ascii="Arial" w:hAnsi="Arial" w:cs="Arial"/>
          <w:i/>
          <w:iCs/>
          <w:sz w:val="22"/>
          <w:szCs w:val="22"/>
        </w:rPr>
      </w:pPr>
    </w:p>
    <w:p w14:paraId="040A594E" w14:textId="77777777" w:rsidR="0040377F" w:rsidRPr="00D41EF7" w:rsidRDefault="0040377F" w:rsidP="00B003D9">
      <w:pPr>
        <w:rPr>
          <w:rFonts w:ascii="Arial" w:hAnsi="Arial" w:cs="Arial"/>
          <w:i/>
          <w:iCs/>
          <w:sz w:val="22"/>
          <w:szCs w:val="22"/>
        </w:rPr>
      </w:pPr>
    </w:p>
    <w:p w14:paraId="45C60C4D" w14:textId="77777777" w:rsidR="0040377F" w:rsidRPr="00D41EF7" w:rsidRDefault="0040377F" w:rsidP="00B003D9">
      <w:pPr>
        <w:rPr>
          <w:rFonts w:ascii="Arial" w:hAnsi="Arial" w:cs="Arial"/>
          <w:i/>
          <w:iCs/>
          <w:sz w:val="22"/>
          <w:szCs w:val="22"/>
        </w:rPr>
      </w:pPr>
    </w:p>
    <w:p w14:paraId="5AA6FB48" w14:textId="77777777" w:rsidR="0027107C" w:rsidRPr="00D41EF7" w:rsidRDefault="0027107C" w:rsidP="00B003D9">
      <w:pPr>
        <w:rPr>
          <w:rFonts w:ascii="Arial" w:hAnsi="Arial" w:cs="Arial"/>
          <w:i/>
          <w:iCs/>
          <w:sz w:val="22"/>
          <w:szCs w:val="22"/>
        </w:rPr>
      </w:pPr>
    </w:p>
    <w:p w14:paraId="327BA33C" w14:textId="77777777" w:rsidR="0027107C" w:rsidRPr="00D41EF7" w:rsidRDefault="0027107C" w:rsidP="00B003D9">
      <w:pPr>
        <w:rPr>
          <w:rFonts w:ascii="Arial" w:hAnsi="Arial" w:cs="Arial"/>
          <w:i/>
          <w:iCs/>
          <w:sz w:val="22"/>
          <w:szCs w:val="22"/>
        </w:rPr>
      </w:pPr>
    </w:p>
    <w:p w14:paraId="36C19C63" w14:textId="77777777" w:rsidR="0027107C" w:rsidRPr="00D41EF7" w:rsidRDefault="0027107C" w:rsidP="00B003D9">
      <w:pPr>
        <w:rPr>
          <w:rFonts w:ascii="Arial" w:hAnsi="Arial" w:cs="Arial"/>
          <w:i/>
          <w:iCs/>
          <w:sz w:val="22"/>
          <w:szCs w:val="22"/>
        </w:rPr>
      </w:pPr>
    </w:p>
    <w:p w14:paraId="63A5B105" w14:textId="77777777" w:rsidR="0027107C" w:rsidRPr="00D41EF7" w:rsidRDefault="0027107C" w:rsidP="00B003D9">
      <w:pPr>
        <w:rPr>
          <w:rFonts w:ascii="Arial" w:hAnsi="Arial" w:cs="Arial"/>
          <w:i/>
          <w:iCs/>
          <w:sz w:val="22"/>
          <w:szCs w:val="22"/>
        </w:rPr>
      </w:pPr>
    </w:p>
    <w:p w14:paraId="5329518D" w14:textId="0823C346" w:rsidR="00B003D9" w:rsidRPr="00D41EF7" w:rsidRDefault="00EB2364" w:rsidP="00B003D9">
      <w:pPr>
        <w:rPr>
          <w:rFonts w:ascii="Arial" w:hAnsi="Arial" w:cs="Arial"/>
          <w:i/>
          <w:iCs/>
          <w:sz w:val="22"/>
          <w:szCs w:val="22"/>
        </w:rPr>
      </w:pPr>
      <w:r w:rsidRPr="00D41EF7">
        <w:rPr>
          <w:rFonts w:ascii="Arial" w:hAnsi="Arial" w:cs="Arial"/>
          <w:i/>
          <w:iCs/>
          <w:sz w:val="22"/>
          <w:szCs w:val="22"/>
        </w:rPr>
        <w:t xml:space="preserve">Supplementary </w:t>
      </w:r>
      <w:r w:rsidR="00262160" w:rsidRPr="00D41EF7">
        <w:rPr>
          <w:rFonts w:ascii="Arial" w:hAnsi="Arial" w:cs="Arial"/>
          <w:i/>
          <w:iCs/>
          <w:sz w:val="22"/>
          <w:szCs w:val="22"/>
        </w:rPr>
        <w:t xml:space="preserve">material </w:t>
      </w:r>
      <w:r w:rsidR="00702FC0" w:rsidRPr="00D41EF7">
        <w:rPr>
          <w:rFonts w:ascii="Arial" w:hAnsi="Arial" w:cs="Arial"/>
          <w:i/>
          <w:iCs/>
          <w:sz w:val="22"/>
          <w:szCs w:val="22"/>
        </w:rPr>
        <w:t>3</w:t>
      </w:r>
      <w:r w:rsidR="00B003D9" w:rsidRPr="00D41EF7">
        <w:rPr>
          <w:rFonts w:ascii="Arial" w:hAnsi="Arial" w:cs="Arial"/>
          <w:i/>
          <w:iCs/>
          <w:sz w:val="22"/>
          <w:szCs w:val="22"/>
        </w:rPr>
        <w:t>: Baseline characteristics of study population stratified by ethnicity and compared to BiB cohort.</w:t>
      </w:r>
    </w:p>
    <w:p w14:paraId="0E284B8C" w14:textId="77777777" w:rsidR="00B003D9" w:rsidRPr="00D41EF7" w:rsidRDefault="00B003D9" w:rsidP="00B003D9">
      <w:pPr>
        <w:rPr>
          <w:rFonts w:ascii="Arial" w:hAnsi="Arial" w:cs="Arial"/>
          <w:sz w:val="22"/>
          <w:szCs w:val="22"/>
        </w:rPr>
      </w:pPr>
    </w:p>
    <w:tbl>
      <w:tblPr>
        <w:tblW w:w="13960" w:type="dxa"/>
        <w:tblLook w:val="04A0" w:firstRow="1" w:lastRow="0" w:firstColumn="1" w:lastColumn="0" w:noHBand="0" w:noVBand="1"/>
      </w:tblPr>
      <w:tblGrid>
        <w:gridCol w:w="2559"/>
        <w:gridCol w:w="1127"/>
        <w:gridCol w:w="2194"/>
        <w:gridCol w:w="1117"/>
        <w:gridCol w:w="2043"/>
        <w:gridCol w:w="2442"/>
        <w:gridCol w:w="2478"/>
      </w:tblGrid>
      <w:tr w:rsidR="00B003D9" w:rsidRPr="00D41EF7" w14:paraId="46968026" w14:textId="77777777" w:rsidTr="00736BF2">
        <w:trPr>
          <w:trHeight w:val="321"/>
        </w:trPr>
        <w:tc>
          <w:tcPr>
            <w:tcW w:w="13960" w:type="dxa"/>
            <w:gridSpan w:val="7"/>
            <w:tcBorders>
              <w:top w:val="nil"/>
              <w:left w:val="nil"/>
              <w:bottom w:val="nil"/>
              <w:right w:val="nil"/>
            </w:tcBorders>
            <w:shd w:val="clear" w:color="000000" w:fill="FFFFFF"/>
            <w:noWrap/>
            <w:vAlign w:val="bottom"/>
            <w:hideMark/>
          </w:tcPr>
          <w:p w14:paraId="3AE6E2C5" w14:textId="16D6B3F7" w:rsidR="00B003D9" w:rsidRPr="00D41EF7" w:rsidRDefault="00552056" w:rsidP="00736BF2">
            <w:pPr>
              <w:rPr>
                <w:rFonts w:ascii="Arial" w:hAnsi="Arial" w:cs="Arial"/>
                <w:sz w:val="22"/>
                <w:szCs w:val="22"/>
              </w:rPr>
            </w:pPr>
            <w:r w:rsidRPr="00D41EF7">
              <w:rPr>
                <w:rFonts w:ascii="Arial" w:hAnsi="Arial" w:cs="Arial"/>
                <w:sz w:val="22"/>
                <w:szCs w:val="22"/>
              </w:rPr>
              <w:t>D</w:t>
            </w:r>
            <w:r w:rsidR="00B003D9" w:rsidRPr="00D41EF7">
              <w:rPr>
                <w:rFonts w:ascii="Arial" w:hAnsi="Arial" w:cs="Arial"/>
                <w:sz w:val="22"/>
                <w:szCs w:val="22"/>
              </w:rPr>
              <w:t>istribution of baseline characteristics of all children included in BiB (N=13</w:t>
            </w:r>
            <w:r w:rsidR="00F4527F" w:rsidRPr="00D41EF7">
              <w:rPr>
                <w:rFonts w:ascii="Arial" w:hAnsi="Arial" w:cs="Arial"/>
                <w:sz w:val="22"/>
                <w:szCs w:val="22"/>
              </w:rPr>
              <w:t xml:space="preserve"> </w:t>
            </w:r>
            <w:r w:rsidR="00B003D9" w:rsidRPr="00D41EF7">
              <w:rPr>
                <w:rFonts w:ascii="Arial" w:hAnsi="Arial" w:cs="Arial"/>
                <w:sz w:val="22"/>
                <w:szCs w:val="22"/>
              </w:rPr>
              <w:t>685) and study population for complete case analysis (N=10</w:t>
            </w:r>
            <w:r w:rsidR="00F4527F" w:rsidRPr="00D41EF7">
              <w:rPr>
                <w:rFonts w:ascii="Arial" w:hAnsi="Arial" w:cs="Arial"/>
                <w:sz w:val="22"/>
                <w:szCs w:val="22"/>
              </w:rPr>
              <w:t xml:space="preserve"> </w:t>
            </w:r>
            <w:r w:rsidR="00B003D9" w:rsidRPr="00D41EF7">
              <w:rPr>
                <w:rFonts w:ascii="Arial" w:hAnsi="Arial" w:cs="Arial"/>
                <w:sz w:val="22"/>
                <w:szCs w:val="22"/>
              </w:rPr>
              <w:t>446). The latter stratified by ethnicity: Pakistani or White British</w:t>
            </w:r>
          </w:p>
        </w:tc>
      </w:tr>
      <w:tr w:rsidR="00B003D9" w:rsidRPr="00D41EF7" w14:paraId="53420604"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16BF10D1" w14:textId="77777777" w:rsidR="00B003D9" w:rsidRPr="00D41EF7" w:rsidRDefault="00B003D9" w:rsidP="00736BF2">
            <w:pPr>
              <w:rPr>
                <w:rFonts w:ascii="Arial" w:hAnsi="Arial" w:cs="Arial"/>
                <w:sz w:val="22"/>
                <w:szCs w:val="22"/>
              </w:rPr>
            </w:pPr>
          </w:p>
        </w:tc>
        <w:tc>
          <w:tcPr>
            <w:tcW w:w="2194" w:type="dxa"/>
            <w:tcBorders>
              <w:top w:val="nil"/>
              <w:left w:val="nil"/>
              <w:bottom w:val="nil"/>
              <w:right w:val="nil"/>
            </w:tcBorders>
            <w:shd w:val="clear" w:color="000000" w:fill="FFFFFF"/>
            <w:noWrap/>
            <w:vAlign w:val="bottom"/>
            <w:hideMark/>
          </w:tcPr>
          <w:p w14:paraId="3AF4E1B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5F830CE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4191FBD0"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18763FD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0B7CF14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76DBADEF" w14:textId="77777777" w:rsidTr="00736BF2">
        <w:trPr>
          <w:trHeight w:val="321"/>
        </w:trPr>
        <w:tc>
          <w:tcPr>
            <w:tcW w:w="3686" w:type="dxa"/>
            <w:gridSpan w:val="2"/>
            <w:tcBorders>
              <w:top w:val="nil"/>
              <w:left w:val="nil"/>
              <w:bottom w:val="nil"/>
              <w:right w:val="nil"/>
            </w:tcBorders>
            <w:shd w:val="clear" w:color="auto" w:fill="auto"/>
            <w:noWrap/>
            <w:vAlign w:val="bottom"/>
            <w:hideMark/>
          </w:tcPr>
          <w:p w14:paraId="26EDA8A3" w14:textId="77777777" w:rsidR="00B003D9" w:rsidRPr="00D41EF7" w:rsidRDefault="00B003D9" w:rsidP="00736BF2">
            <w:pPr>
              <w:rPr>
                <w:rFonts w:ascii="Arial" w:hAnsi="Arial" w:cs="Arial"/>
                <w:sz w:val="22"/>
                <w:szCs w:val="22"/>
              </w:rPr>
            </w:pPr>
          </w:p>
        </w:tc>
        <w:tc>
          <w:tcPr>
            <w:tcW w:w="3311" w:type="dxa"/>
            <w:gridSpan w:val="2"/>
            <w:tcBorders>
              <w:top w:val="single" w:sz="4" w:space="0" w:color="auto"/>
              <w:left w:val="nil"/>
              <w:bottom w:val="single" w:sz="4" w:space="0" w:color="auto"/>
              <w:right w:val="nil"/>
            </w:tcBorders>
            <w:shd w:val="clear" w:color="000000" w:fill="FFFFFF"/>
            <w:noWrap/>
            <w:vAlign w:val="bottom"/>
            <w:hideMark/>
          </w:tcPr>
          <w:p w14:paraId="066B3F3F" w14:textId="77777777" w:rsidR="00B003D9" w:rsidRPr="00D41EF7" w:rsidRDefault="00B003D9" w:rsidP="00736BF2">
            <w:pPr>
              <w:rPr>
                <w:rFonts w:ascii="Arial" w:hAnsi="Arial" w:cs="Arial"/>
                <w:sz w:val="22"/>
                <w:szCs w:val="22"/>
              </w:rPr>
            </w:pPr>
            <w:r w:rsidRPr="00D41EF7">
              <w:rPr>
                <w:rFonts w:ascii="Arial" w:hAnsi="Arial" w:cs="Arial"/>
                <w:sz w:val="22"/>
                <w:szCs w:val="22"/>
              </w:rPr>
              <w:t>BiB population</w:t>
            </w:r>
          </w:p>
        </w:tc>
        <w:tc>
          <w:tcPr>
            <w:tcW w:w="6963" w:type="dxa"/>
            <w:gridSpan w:val="3"/>
            <w:tcBorders>
              <w:top w:val="single" w:sz="4" w:space="0" w:color="auto"/>
              <w:left w:val="nil"/>
              <w:bottom w:val="single" w:sz="4" w:space="0" w:color="auto"/>
              <w:right w:val="nil"/>
            </w:tcBorders>
            <w:shd w:val="clear" w:color="000000" w:fill="FFFFFF"/>
            <w:noWrap/>
            <w:vAlign w:val="bottom"/>
            <w:hideMark/>
          </w:tcPr>
          <w:p w14:paraId="5B66190B" w14:textId="77777777" w:rsidR="00B003D9" w:rsidRPr="00D41EF7" w:rsidRDefault="00B003D9" w:rsidP="00736BF2">
            <w:pPr>
              <w:rPr>
                <w:rFonts w:ascii="Arial" w:hAnsi="Arial" w:cs="Arial"/>
                <w:sz w:val="22"/>
                <w:szCs w:val="22"/>
              </w:rPr>
            </w:pPr>
            <w:r w:rsidRPr="00D41EF7">
              <w:rPr>
                <w:rFonts w:ascii="Arial" w:hAnsi="Arial" w:cs="Arial"/>
                <w:sz w:val="22"/>
                <w:szCs w:val="22"/>
              </w:rPr>
              <w:t>Study population</w:t>
            </w:r>
          </w:p>
        </w:tc>
      </w:tr>
      <w:tr w:rsidR="00B003D9" w:rsidRPr="00D41EF7" w14:paraId="2228BC42"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64AC9C17"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3311" w:type="dxa"/>
            <w:gridSpan w:val="2"/>
            <w:tcBorders>
              <w:top w:val="nil"/>
              <w:left w:val="nil"/>
              <w:bottom w:val="single" w:sz="4" w:space="0" w:color="auto"/>
              <w:right w:val="nil"/>
            </w:tcBorders>
            <w:shd w:val="clear" w:color="000000" w:fill="FFFFFF"/>
            <w:noWrap/>
            <w:vAlign w:val="bottom"/>
            <w:hideMark/>
          </w:tcPr>
          <w:p w14:paraId="4CECF858" w14:textId="45C2C519" w:rsidR="00B003D9" w:rsidRPr="00D41EF7" w:rsidRDefault="00B003D9" w:rsidP="00736BF2">
            <w:pPr>
              <w:rPr>
                <w:rFonts w:ascii="Arial" w:hAnsi="Arial" w:cs="Arial"/>
                <w:sz w:val="22"/>
                <w:szCs w:val="22"/>
              </w:rPr>
            </w:pPr>
            <w:r w:rsidRPr="00D41EF7">
              <w:rPr>
                <w:rFonts w:ascii="Arial" w:hAnsi="Arial" w:cs="Arial"/>
                <w:sz w:val="22"/>
                <w:szCs w:val="22"/>
              </w:rPr>
              <w:t>Total, N = 13</w:t>
            </w:r>
            <w:r w:rsidR="00F4527F" w:rsidRPr="00D41EF7">
              <w:rPr>
                <w:rFonts w:ascii="Arial" w:hAnsi="Arial" w:cs="Arial"/>
                <w:sz w:val="22"/>
                <w:szCs w:val="22"/>
              </w:rPr>
              <w:t xml:space="preserve"> </w:t>
            </w:r>
            <w:r w:rsidRPr="00D41EF7">
              <w:rPr>
                <w:rFonts w:ascii="Arial" w:hAnsi="Arial" w:cs="Arial"/>
                <w:sz w:val="22"/>
                <w:szCs w:val="22"/>
              </w:rPr>
              <w:t xml:space="preserve">685 </w:t>
            </w:r>
          </w:p>
        </w:tc>
        <w:tc>
          <w:tcPr>
            <w:tcW w:w="2043" w:type="dxa"/>
            <w:tcBorders>
              <w:top w:val="nil"/>
              <w:left w:val="nil"/>
              <w:bottom w:val="single" w:sz="4" w:space="0" w:color="auto"/>
              <w:right w:val="nil"/>
            </w:tcBorders>
            <w:shd w:val="clear" w:color="000000" w:fill="FFFFFF"/>
            <w:noWrap/>
            <w:vAlign w:val="bottom"/>
            <w:hideMark/>
          </w:tcPr>
          <w:p w14:paraId="3A002794" w14:textId="5C103D07" w:rsidR="00B003D9" w:rsidRPr="00D41EF7" w:rsidRDefault="00B003D9" w:rsidP="00736BF2">
            <w:pPr>
              <w:rPr>
                <w:rFonts w:ascii="Arial" w:hAnsi="Arial" w:cs="Arial"/>
                <w:sz w:val="22"/>
                <w:szCs w:val="22"/>
              </w:rPr>
            </w:pPr>
            <w:r w:rsidRPr="00D41EF7">
              <w:rPr>
                <w:rFonts w:ascii="Arial" w:hAnsi="Arial" w:cs="Arial"/>
                <w:sz w:val="22"/>
                <w:szCs w:val="22"/>
              </w:rPr>
              <w:t>Total, N = 10</w:t>
            </w:r>
            <w:r w:rsidR="00F4527F" w:rsidRPr="00D41EF7">
              <w:rPr>
                <w:rFonts w:ascii="Arial" w:hAnsi="Arial" w:cs="Arial"/>
                <w:sz w:val="22"/>
                <w:szCs w:val="22"/>
              </w:rPr>
              <w:t xml:space="preserve"> </w:t>
            </w:r>
            <w:r w:rsidRPr="00D41EF7">
              <w:rPr>
                <w:rFonts w:ascii="Arial" w:hAnsi="Arial" w:cs="Arial"/>
                <w:sz w:val="22"/>
                <w:szCs w:val="22"/>
              </w:rPr>
              <w:t>446</w:t>
            </w:r>
          </w:p>
        </w:tc>
        <w:tc>
          <w:tcPr>
            <w:tcW w:w="2442" w:type="dxa"/>
            <w:tcBorders>
              <w:top w:val="nil"/>
              <w:left w:val="nil"/>
              <w:bottom w:val="single" w:sz="4" w:space="0" w:color="auto"/>
              <w:right w:val="nil"/>
            </w:tcBorders>
            <w:shd w:val="clear" w:color="000000" w:fill="FFFFFF"/>
            <w:noWrap/>
            <w:vAlign w:val="bottom"/>
            <w:hideMark/>
          </w:tcPr>
          <w:p w14:paraId="32FB29EA" w14:textId="7602136D" w:rsidR="00B003D9" w:rsidRPr="00D41EF7" w:rsidRDefault="00B003D9" w:rsidP="00736BF2">
            <w:pPr>
              <w:rPr>
                <w:rFonts w:ascii="Arial" w:hAnsi="Arial" w:cs="Arial"/>
                <w:sz w:val="22"/>
                <w:szCs w:val="22"/>
              </w:rPr>
            </w:pPr>
            <w:r w:rsidRPr="00D41EF7">
              <w:rPr>
                <w:rFonts w:ascii="Arial" w:hAnsi="Arial" w:cs="Arial"/>
                <w:sz w:val="22"/>
                <w:szCs w:val="22"/>
              </w:rPr>
              <w:t>Pakistani, N=5</w:t>
            </w:r>
            <w:r w:rsidR="00F4527F" w:rsidRPr="00D41EF7">
              <w:rPr>
                <w:rFonts w:ascii="Arial" w:hAnsi="Arial" w:cs="Arial"/>
                <w:sz w:val="22"/>
                <w:szCs w:val="22"/>
              </w:rPr>
              <w:t xml:space="preserve"> </w:t>
            </w:r>
            <w:r w:rsidRPr="00D41EF7">
              <w:rPr>
                <w:rFonts w:ascii="Arial" w:hAnsi="Arial" w:cs="Arial"/>
                <w:sz w:val="22"/>
                <w:szCs w:val="22"/>
              </w:rPr>
              <w:t>707</w:t>
            </w:r>
          </w:p>
        </w:tc>
        <w:tc>
          <w:tcPr>
            <w:tcW w:w="2478" w:type="dxa"/>
            <w:tcBorders>
              <w:top w:val="nil"/>
              <w:left w:val="nil"/>
              <w:bottom w:val="single" w:sz="4" w:space="0" w:color="auto"/>
              <w:right w:val="nil"/>
            </w:tcBorders>
            <w:shd w:val="clear" w:color="000000" w:fill="FFFFFF"/>
            <w:noWrap/>
            <w:vAlign w:val="bottom"/>
            <w:hideMark/>
          </w:tcPr>
          <w:p w14:paraId="6883C4FB" w14:textId="48B02D4A" w:rsidR="00B003D9" w:rsidRPr="00D41EF7" w:rsidRDefault="00B003D9" w:rsidP="00736BF2">
            <w:pPr>
              <w:rPr>
                <w:rFonts w:ascii="Arial" w:hAnsi="Arial" w:cs="Arial"/>
                <w:sz w:val="22"/>
                <w:szCs w:val="22"/>
              </w:rPr>
            </w:pPr>
            <w:r w:rsidRPr="00D41EF7">
              <w:rPr>
                <w:rFonts w:ascii="Arial" w:hAnsi="Arial" w:cs="Arial"/>
                <w:sz w:val="22"/>
                <w:szCs w:val="22"/>
              </w:rPr>
              <w:t>WB, N=4</w:t>
            </w:r>
            <w:r w:rsidR="00F4527F" w:rsidRPr="00D41EF7">
              <w:rPr>
                <w:rFonts w:ascii="Arial" w:hAnsi="Arial" w:cs="Arial"/>
                <w:sz w:val="22"/>
                <w:szCs w:val="22"/>
              </w:rPr>
              <w:t xml:space="preserve"> </w:t>
            </w:r>
            <w:r w:rsidRPr="00D41EF7">
              <w:rPr>
                <w:rFonts w:ascii="Arial" w:hAnsi="Arial" w:cs="Arial"/>
                <w:sz w:val="22"/>
                <w:szCs w:val="22"/>
              </w:rPr>
              <w:t>739</w:t>
            </w:r>
          </w:p>
        </w:tc>
      </w:tr>
      <w:tr w:rsidR="00B003D9" w:rsidRPr="00D41EF7" w14:paraId="12017583" w14:textId="77777777" w:rsidTr="00736BF2">
        <w:trPr>
          <w:trHeight w:val="321"/>
        </w:trPr>
        <w:tc>
          <w:tcPr>
            <w:tcW w:w="3686" w:type="dxa"/>
            <w:gridSpan w:val="2"/>
            <w:tcBorders>
              <w:top w:val="single" w:sz="4" w:space="0" w:color="auto"/>
              <w:left w:val="nil"/>
              <w:bottom w:val="single" w:sz="4" w:space="0" w:color="auto"/>
              <w:right w:val="nil"/>
            </w:tcBorders>
            <w:shd w:val="clear" w:color="000000" w:fill="FFFFFF"/>
            <w:noWrap/>
            <w:vAlign w:val="bottom"/>
            <w:hideMark/>
          </w:tcPr>
          <w:p w14:paraId="0FCAF91C" w14:textId="77777777" w:rsidR="00B003D9" w:rsidRPr="00D41EF7" w:rsidRDefault="00B003D9" w:rsidP="00736BF2">
            <w:pPr>
              <w:rPr>
                <w:rFonts w:ascii="Arial" w:hAnsi="Arial" w:cs="Arial"/>
                <w:sz w:val="22"/>
                <w:szCs w:val="22"/>
              </w:rPr>
            </w:pPr>
            <w:r w:rsidRPr="00D41EF7">
              <w:rPr>
                <w:rFonts w:ascii="Arial" w:hAnsi="Arial" w:cs="Arial"/>
                <w:sz w:val="22"/>
                <w:szCs w:val="22"/>
              </w:rPr>
              <w:t>Variable name</w:t>
            </w:r>
          </w:p>
        </w:tc>
        <w:tc>
          <w:tcPr>
            <w:tcW w:w="2194" w:type="dxa"/>
            <w:tcBorders>
              <w:top w:val="nil"/>
              <w:left w:val="nil"/>
              <w:bottom w:val="single" w:sz="4" w:space="0" w:color="auto"/>
              <w:right w:val="nil"/>
            </w:tcBorders>
            <w:shd w:val="clear" w:color="000000" w:fill="FFFFFF"/>
            <w:noWrap/>
            <w:vAlign w:val="bottom"/>
            <w:hideMark/>
          </w:tcPr>
          <w:p w14:paraId="78C3656F" w14:textId="77777777" w:rsidR="00B003D9" w:rsidRPr="00D41EF7" w:rsidRDefault="00B003D9" w:rsidP="00736BF2">
            <w:pPr>
              <w:rPr>
                <w:rFonts w:ascii="Arial" w:hAnsi="Arial" w:cs="Arial"/>
                <w:sz w:val="22"/>
                <w:szCs w:val="22"/>
              </w:rPr>
            </w:pPr>
            <w:r w:rsidRPr="00D41EF7">
              <w:rPr>
                <w:rFonts w:ascii="Arial" w:hAnsi="Arial" w:cs="Arial"/>
                <w:sz w:val="22"/>
                <w:szCs w:val="22"/>
              </w:rPr>
              <w:t>n (%)</w:t>
            </w:r>
          </w:p>
        </w:tc>
        <w:tc>
          <w:tcPr>
            <w:tcW w:w="1117" w:type="dxa"/>
            <w:tcBorders>
              <w:top w:val="nil"/>
              <w:left w:val="nil"/>
              <w:bottom w:val="single" w:sz="4" w:space="0" w:color="auto"/>
              <w:right w:val="nil"/>
            </w:tcBorders>
            <w:shd w:val="clear" w:color="000000" w:fill="FFFFFF"/>
            <w:noWrap/>
            <w:vAlign w:val="bottom"/>
            <w:hideMark/>
          </w:tcPr>
          <w:p w14:paraId="7B17515A" w14:textId="77777777" w:rsidR="00B003D9" w:rsidRPr="00D41EF7" w:rsidRDefault="00B003D9" w:rsidP="00736BF2">
            <w:pPr>
              <w:rPr>
                <w:rFonts w:ascii="Arial" w:hAnsi="Arial" w:cs="Arial"/>
                <w:sz w:val="22"/>
                <w:szCs w:val="22"/>
              </w:rPr>
            </w:pPr>
            <w:r w:rsidRPr="00D41EF7">
              <w:rPr>
                <w:rFonts w:ascii="Arial" w:hAnsi="Arial" w:cs="Arial"/>
                <w:sz w:val="22"/>
                <w:szCs w:val="22"/>
              </w:rPr>
              <w:t>Missing</w:t>
            </w:r>
          </w:p>
        </w:tc>
        <w:tc>
          <w:tcPr>
            <w:tcW w:w="2043" w:type="dxa"/>
            <w:tcBorders>
              <w:top w:val="nil"/>
              <w:left w:val="nil"/>
              <w:bottom w:val="single" w:sz="4" w:space="0" w:color="auto"/>
              <w:right w:val="nil"/>
            </w:tcBorders>
            <w:shd w:val="clear" w:color="000000" w:fill="FFFFFF"/>
            <w:noWrap/>
            <w:vAlign w:val="bottom"/>
            <w:hideMark/>
          </w:tcPr>
          <w:p w14:paraId="4898D79D" w14:textId="77777777" w:rsidR="00B003D9" w:rsidRPr="00D41EF7" w:rsidRDefault="00B003D9" w:rsidP="00736BF2">
            <w:pPr>
              <w:rPr>
                <w:rFonts w:ascii="Arial" w:hAnsi="Arial" w:cs="Arial"/>
                <w:sz w:val="22"/>
                <w:szCs w:val="22"/>
              </w:rPr>
            </w:pPr>
            <w:r w:rsidRPr="00D41EF7">
              <w:rPr>
                <w:rFonts w:ascii="Arial" w:hAnsi="Arial" w:cs="Arial"/>
                <w:sz w:val="22"/>
                <w:szCs w:val="22"/>
              </w:rPr>
              <w:t>n (%)</w:t>
            </w:r>
          </w:p>
        </w:tc>
        <w:tc>
          <w:tcPr>
            <w:tcW w:w="2442" w:type="dxa"/>
            <w:tcBorders>
              <w:top w:val="nil"/>
              <w:left w:val="nil"/>
              <w:bottom w:val="single" w:sz="4" w:space="0" w:color="auto"/>
              <w:right w:val="nil"/>
            </w:tcBorders>
            <w:shd w:val="clear" w:color="000000" w:fill="FFFFFF"/>
            <w:noWrap/>
            <w:vAlign w:val="bottom"/>
            <w:hideMark/>
          </w:tcPr>
          <w:p w14:paraId="2A948DDC" w14:textId="77777777" w:rsidR="00B003D9" w:rsidRPr="00D41EF7" w:rsidRDefault="00B003D9" w:rsidP="00736BF2">
            <w:pPr>
              <w:rPr>
                <w:rFonts w:ascii="Arial" w:hAnsi="Arial" w:cs="Arial"/>
                <w:sz w:val="22"/>
                <w:szCs w:val="22"/>
              </w:rPr>
            </w:pPr>
            <w:r w:rsidRPr="00D41EF7">
              <w:rPr>
                <w:rFonts w:ascii="Arial" w:hAnsi="Arial" w:cs="Arial"/>
                <w:sz w:val="22"/>
                <w:szCs w:val="22"/>
              </w:rPr>
              <w:t>n (%)</w:t>
            </w:r>
          </w:p>
        </w:tc>
        <w:tc>
          <w:tcPr>
            <w:tcW w:w="2478" w:type="dxa"/>
            <w:tcBorders>
              <w:top w:val="nil"/>
              <w:left w:val="nil"/>
              <w:bottom w:val="single" w:sz="4" w:space="0" w:color="auto"/>
              <w:right w:val="nil"/>
            </w:tcBorders>
            <w:shd w:val="clear" w:color="000000" w:fill="FFFFFF"/>
            <w:noWrap/>
            <w:vAlign w:val="bottom"/>
            <w:hideMark/>
          </w:tcPr>
          <w:p w14:paraId="2012F303" w14:textId="77777777" w:rsidR="00B003D9" w:rsidRPr="00D41EF7" w:rsidRDefault="00B003D9" w:rsidP="00736BF2">
            <w:pPr>
              <w:rPr>
                <w:rFonts w:ascii="Arial" w:hAnsi="Arial" w:cs="Arial"/>
                <w:sz w:val="22"/>
                <w:szCs w:val="22"/>
              </w:rPr>
            </w:pPr>
            <w:r w:rsidRPr="00D41EF7">
              <w:rPr>
                <w:rFonts w:ascii="Arial" w:hAnsi="Arial" w:cs="Arial"/>
                <w:sz w:val="22"/>
                <w:szCs w:val="22"/>
              </w:rPr>
              <w:t>n (%)</w:t>
            </w:r>
          </w:p>
        </w:tc>
      </w:tr>
      <w:tr w:rsidR="00B003D9" w:rsidRPr="00D41EF7" w14:paraId="5ADB8326" w14:textId="77777777" w:rsidTr="00736BF2">
        <w:trPr>
          <w:trHeight w:val="342"/>
        </w:trPr>
        <w:tc>
          <w:tcPr>
            <w:tcW w:w="2559" w:type="dxa"/>
            <w:tcBorders>
              <w:top w:val="nil"/>
              <w:left w:val="nil"/>
              <w:bottom w:val="double" w:sz="6" w:space="0" w:color="auto"/>
              <w:right w:val="nil"/>
            </w:tcBorders>
            <w:shd w:val="clear" w:color="000000" w:fill="FFFFFF"/>
            <w:noWrap/>
            <w:vAlign w:val="bottom"/>
            <w:hideMark/>
          </w:tcPr>
          <w:p w14:paraId="5D05D7A3" w14:textId="77777777" w:rsidR="00B003D9" w:rsidRPr="00D41EF7" w:rsidRDefault="00B003D9" w:rsidP="00736BF2">
            <w:pPr>
              <w:rPr>
                <w:rFonts w:ascii="Arial" w:hAnsi="Arial" w:cs="Arial"/>
                <w:sz w:val="22"/>
                <w:szCs w:val="22"/>
              </w:rPr>
            </w:pPr>
            <w:r w:rsidRPr="00D41EF7">
              <w:rPr>
                <w:rFonts w:ascii="Arial" w:hAnsi="Arial" w:cs="Arial"/>
                <w:sz w:val="22"/>
                <w:szCs w:val="22"/>
              </w:rPr>
              <w:t>Child characteristics</w:t>
            </w:r>
          </w:p>
        </w:tc>
        <w:tc>
          <w:tcPr>
            <w:tcW w:w="3321" w:type="dxa"/>
            <w:gridSpan w:val="2"/>
            <w:tcBorders>
              <w:top w:val="nil"/>
              <w:left w:val="nil"/>
              <w:bottom w:val="double" w:sz="6" w:space="0" w:color="auto"/>
              <w:right w:val="nil"/>
            </w:tcBorders>
            <w:shd w:val="clear" w:color="000000" w:fill="FFFFFF"/>
            <w:noWrap/>
            <w:vAlign w:val="bottom"/>
            <w:hideMark/>
          </w:tcPr>
          <w:p w14:paraId="442E7922"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double" w:sz="6" w:space="0" w:color="auto"/>
              <w:right w:val="nil"/>
            </w:tcBorders>
            <w:shd w:val="clear" w:color="000000" w:fill="FFFFFF"/>
            <w:noWrap/>
            <w:vAlign w:val="bottom"/>
            <w:hideMark/>
          </w:tcPr>
          <w:p w14:paraId="45E9DCE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double" w:sz="6" w:space="0" w:color="auto"/>
              <w:right w:val="nil"/>
            </w:tcBorders>
            <w:shd w:val="clear" w:color="000000" w:fill="FFFFFF"/>
            <w:noWrap/>
            <w:vAlign w:val="bottom"/>
            <w:hideMark/>
          </w:tcPr>
          <w:p w14:paraId="37CD463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double" w:sz="6" w:space="0" w:color="auto"/>
              <w:right w:val="nil"/>
            </w:tcBorders>
            <w:shd w:val="clear" w:color="000000" w:fill="FFFFFF"/>
            <w:noWrap/>
            <w:vAlign w:val="bottom"/>
            <w:hideMark/>
          </w:tcPr>
          <w:p w14:paraId="590A9453"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double" w:sz="6" w:space="0" w:color="auto"/>
              <w:right w:val="nil"/>
            </w:tcBorders>
            <w:shd w:val="clear" w:color="000000" w:fill="FFFFFF"/>
            <w:noWrap/>
            <w:vAlign w:val="bottom"/>
            <w:hideMark/>
          </w:tcPr>
          <w:p w14:paraId="05E91BC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6B7E0BF7" w14:textId="77777777" w:rsidTr="00736BF2">
        <w:trPr>
          <w:trHeight w:val="342"/>
        </w:trPr>
        <w:tc>
          <w:tcPr>
            <w:tcW w:w="3686" w:type="dxa"/>
            <w:gridSpan w:val="2"/>
            <w:tcBorders>
              <w:top w:val="nil"/>
              <w:left w:val="nil"/>
              <w:bottom w:val="nil"/>
              <w:right w:val="nil"/>
            </w:tcBorders>
            <w:shd w:val="clear" w:color="000000" w:fill="FFFFFF"/>
            <w:noWrap/>
            <w:vAlign w:val="bottom"/>
            <w:hideMark/>
          </w:tcPr>
          <w:p w14:paraId="32432B30" w14:textId="77777777" w:rsidR="00B003D9" w:rsidRPr="00D41EF7" w:rsidRDefault="00B003D9" w:rsidP="00736BF2">
            <w:pPr>
              <w:rPr>
                <w:rFonts w:ascii="Arial" w:hAnsi="Arial" w:cs="Arial"/>
                <w:sz w:val="22"/>
                <w:szCs w:val="22"/>
              </w:rPr>
            </w:pPr>
            <w:r w:rsidRPr="00D41EF7">
              <w:rPr>
                <w:rFonts w:ascii="Arial" w:hAnsi="Arial" w:cs="Arial"/>
                <w:sz w:val="22"/>
                <w:szCs w:val="22"/>
              </w:rPr>
              <w:t>BMI:</w:t>
            </w:r>
          </w:p>
        </w:tc>
        <w:tc>
          <w:tcPr>
            <w:tcW w:w="2194" w:type="dxa"/>
            <w:tcBorders>
              <w:top w:val="nil"/>
              <w:left w:val="nil"/>
              <w:bottom w:val="nil"/>
              <w:right w:val="nil"/>
            </w:tcBorders>
            <w:shd w:val="clear" w:color="000000" w:fill="FFFFFF"/>
            <w:noWrap/>
            <w:vAlign w:val="bottom"/>
            <w:hideMark/>
          </w:tcPr>
          <w:p w14:paraId="55DC96D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0A94B8F7"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068887F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3ED3E27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61A3FF17"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B6522CB"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5D9DF12C" w14:textId="77777777" w:rsidR="00B003D9" w:rsidRPr="00D41EF7" w:rsidRDefault="00B003D9" w:rsidP="00736BF2">
            <w:pPr>
              <w:rPr>
                <w:rFonts w:ascii="Arial" w:hAnsi="Arial" w:cs="Arial"/>
                <w:sz w:val="22"/>
                <w:szCs w:val="22"/>
              </w:rPr>
            </w:pPr>
            <w:r w:rsidRPr="00D41EF7">
              <w:rPr>
                <w:rFonts w:ascii="Arial" w:hAnsi="Arial" w:cs="Arial"/>
                <w:sz w:val="22"/>
                <w:szCs w:val="22"/>
              </w:rPr>
              <w:t>Normal/underweight</w:t>
            </w:r>
          </w:p>
        </w:tc>
        <w:tc>
          <w:tcPr>
            <w:tcW w:w="2194" w:type="dxa"/>
            <w:tcBorders>
              <w:top w:val="nil"/>
              <w:left w:val="nil"/>
              <w:bottom w:val="nil"/>
              <w:right w:val="nil"/>
            </w:tcBorders>
            <w:shd w:val="clear" w:color="000000" w:fill="FFFFFF"/>
            <w:noWrap/>
            <w:vAlign w:val="bottom"/>
            <w:hideMark/>
          </w:tcPr>
          <w:p w14:paraId="0F3A1B4D" w14:textId="29C650EB" w:rsidR="00B003D9" w:rsidRPr="00D41EF7" w:rsidRDefault="00B003D9" w:rsidP="00736BF2">
            <w:pPr>
              <w:rPr>
                <w:rFonts w:ascii="Arial" w:hAnsi="Arial" w:cs="Arial"/>
                <w:sz w:val="22"/>
                <w:szCs w:val="22"/>
              </w:rPr>
            </w:pPr>
            <w:r w:rsidRPr="00D41EF7">
              <w:rPr>
                <w:rFonts w:ascii="Arial" w:hAnsi="Arial" w:cs="Arial"/>
                <w:sz w:val="22"/>
                <w:szCs w:val="22"/>
              </w:rPr>
              <w:t>10</w:t>
            </w:r>
            <w:r w:rsidR="00F4527F" w:rsidRPr="00D41EF7">
              <w:rPr>
                <w:rFonts w:ascii="Arial" w:hAnsi="Arial" w:cs="Arial"/>
                <w:sz w:val="22"/>
                <w:szCs w:val="22"/>
              </w:rPr>
              <w:t xml:space="preserve"> </w:t>
            </w:r>
            <w:r w:rsidRPr="00D41EF7">
              <w:rPr>
                <w:rFonts w:ascii="Arial" w:hAnsi="Arial" w:cs="Arial"/>
                <w:sz w:val="22"/>
                <w:szCs w:val="22"/>
              </w:rPr>
              <w:t>851 (80.66)</w:t>
            </w:r>
          </w:p>
        </w:tc>
        <w:tc>
          <w:tcPr>
            <w:tcW w:w="1117" w:type="dxa"/>
            <w:tcBorders>
              <w:top w:val="nil"/>
              <w:left w:val="nil"/>
              <w:bottom w:val="nil"/>
              <w:right w:val="nil"/>
            </w:tcBorders>
            <w:shd w:val="clear" w:color="000000" w:fill="FFFFFF"/>
            <w:noWrap/>
            <w:vAlign w:val="bottom"/>
            <w:hideMark/>
          </w:tcPr>
          <w:p w14:paraId="4336052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0A7195FF" w14:textId="381B0377" w:rsidR="00B003D9" w:rsidRPr="00D41EF7" w:rsidRDefault="00B003D9" w:rsidP="00736BF2">
            <w:pPr>
              <w:rPr>
                <w:rFonts w:ascii="Arial" w:hAnsi="Arial" w:cs="Arial"/>
                <w:sz w:val="22"/>
                <w:szCs w:val="22"/>
              </w:rPr>
            </w:pPr>
            <w:r w:rsidRPr="00D41EF7">
              <w:rPr>
                <w:rFonts w:ascii="Arial" w:hAnsi="Arial" w:cs="Arial"/>
                <w:sz w:val="22"/>
                <w:szCs w:val="22"/>
              </w:rPr>
              <w:t>8</w:t>
            </w:r>
            <w:r w:rsidR="00F4527F" w:rsidRPr="00D41EF7">
              <w:rPr>
                <w:rFonts w:ascii="Arial" w:hAnsi="Arial" w:cs="Arial"/>
                <w:sz w:val="22"/>
                <w:szCs w:val="22"/>
              </w:rPr>
              <w:t xml:space="preserve"> </w:t>
            </w:r>
            <w:r w:rsidRPr="00D41EF7">
              <w:rPr>
                <w:rFonts w:ascii="Arial" w:hAnsi="Arial" w:cs="Arial"/>
                <w:sz w:val="22"/>
                <w:szCs w:val="22"/>
              </w:rPr>
              <w:t>359 (80.02)</w:t>
            </w:r>
          </w:p>
        </w:tc>
        <w:tc>
          <w:tcPr>
            <w:tcW w:w="2442" w:type="dxa"/>
            <w:tcBorders>
              <w:top w:val="nil"/>
              <w:left w:val="nil"/>
              <w:bottom w:val="nil"/>
              <w:right w:val="nil"/>
            </w:tcBorders>
            <w:shd w:val="clear" w:color="000000" w:fill="FFFFFF"/>
            <w:noWrap/>
            <w:vAlign w:val="bottom"/>
            <w:hideMark/>
          </w:tcPr>
          <w:p w14:paraId="42941AC6" w14:textId="7F60B9A1"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663 (81.71)</w:t>
            </w:r>
          </w:p>
        </w:tc>
        <w:tc>
          <w:tcPr>
            <w:tcW w:w="2478" w:type="dxa"/>
            <w:tcBorders>
              <w:top w:val="nil"/>
              <w:left w:val="nil"/>
              <w:bottom w:val="nil"/>
              <w:right w:val="nil"/>
            </w:tcBorders>
            <w:shd w:val="clear" w:color="000000" w:fill="FFFFFF"/>
            <w:noWrap/>
            <w:vAlign w:val="bottom"/>
            <w:hideMark/>
          </w:tcPr>
          <w:p w14:paraId="46D3EE2E" w14:textId="3CBE47AE"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696 (77.99)</w:t>
            </w:r>
          </w:p>
        </w:tc>
      </w:tr>
      <w:tr w:rsidR="00B003D9" w:rsidRPr="00D41EF7" w14:paraId="16F61786"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01F4958D" w14:textId="77777777" w:rsidR="00B003D9" w:rsidRPr="00D41EF7" w:rsidRDefault="00B003D9" w:rsidP="00736BF2">
            <w:pPr>
              <w:rPr>
                <w:rFonts w:ascii="Arial" w:hAnsi="Arial" w:cs="Arial"/>
                <w:sz w:val="22"/>
                <w:szCs w:val="22"/>
              </w:rPr>
            </w:pPr>
            <w:r w:rsidRPr="00D41EF7">
              <w:rPr>
                <w:rFonts w:ascii="Arial" w:hAnsi="Arial" w:cs="Arial"/>
                <w:sz w:val="22"/>
                <w:szCs w:val="22"/>
              </w:rPr>
              <w:t>Overweight</w:t>
            </w:r>
          </w:p>
        </w:tc>
        <w:tc>
          <w:tcPr>
            <w:tcW w:w="2194" w:type="dxa"/>
            <w:tcBorders>
              <w:top w:val="nil"/>
              <w:left w:val="nil"/>
              <w:bottom w:val="nil"/>
              <w:right w:val="nil"/>
            </w:tcBorders>
            <w:shd w:val="clear" w:color="000000" w:fill="FFFFFF"/>
            <w:noWrap/>
            <w:vAlign w:val="bottom"/>
            <w:hideMark/>
          </w:tcPr>
          <w:p w14:paraId="1F19E07F" w14:textId="6AD0B127"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396 (10.38)</w:t>
            </w:r>
          </w:p>
        </w:tc>
        <w:tc>
          <w:tcPr>
            <w:tcW w:w="1117" w:type="dxa"/>
            <w:tcBorders>
              <w:top w:val="nil"/>
              <w:left w:val="nil"/>
              <w:bottom w:val="nil"/>
              <w:right w:val="nil"/>
            </w:tcBorders>
            <w:shd w:val="clear" w:color="000000" w:fill="FFFFFF"/>
            <w:noWrap/>
            <w:vAlign w:val="bottom"/>
            <w:hideMark/>
          </w:tcPr>
          <w:p w14:paraId="3EC62A4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5351A55C" w14:textId="6329284A"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117 (10.69)</w:t>
            </w:r>
          </w:p>
        </w:tc>
        <w:tc>
          <w:tcPr>
            <w:tcW w:w="2442" w:type="dxa"/>
            <w:tcBorders>
              <w:top w:val="nil"/>
              <w:left w:val="nil"/>
              <w:bottom w:val="nil"/>
              <w:right w:val="nil"/>
            </w:tcBorders>
            <w:shd w:val="clear" w:color="000000" w:fill="FFFFFF"/>
            <w:noWrap/>
            <w:vAlign w:val="bottom"/>
            <w:hideMark/>
          </w:tcPr>
          <w:p w14:paraId="7E41AF02" w14:textId="77777777" w:rsidR="00B003D9" w:rsidRPr="00D41EF7" w:rsidRDefault="00B003D9" w:rsidP="00736BF2">
            <w:pPr>
              <w:rPr>
                <w:rFonts w:ascii="Arial" w:hAnsi="Arial" w:cs="Arial"/>
                <w:sz w:val="22"/>
                <w:szCs w:val="22"/>
              </w:rPr>
            </w:pPr>
            <w:r w:rsidRPr="00D41EF7">
              <w:rPr>
                <w:rFonts w:ascii="Arial" w:hAnsi="Arial" w:cs="Arial"/>
                <w:sz w:val="22"/>
                <w:szCs w:val="22"/>
              </w:rPr>
              <w:t>520 (9.11)</w:t>
            </w:r>
          </w:p>
        </w:tc>
        <w:tc>
          <w:tcPr>
            <w:tcW w:w="2478" w:type="dxa"/>
            <w:tcBorders>
              <w:top w:val="nil"/>
              <w:left w:val="nil"/>
              <w:bottom w:val="nil"/>
              <w:right w:val="nil"/>
            </w:tcBorders>
            <w:shd w:val="clear" w:color="000000" w:fill="FFFFFF"/>
            <w:noWrap/>
            <w:vAlign w:val="bottom"/>
            <w:hideMark/>
          </w:tcPr>
          <w:p w14:paraId="38E3D1D8" w14:textId="0B4579DC" w:rsidR="00B003D9" w:rsidRPr="00D41EF7" w:rsidRDefault="00B003D9" w:rsidP="00736BF2">
            <w:pPr>
              <w:rPr>
                <w:rFonts w:ascii="Arial" w:hAnsi="Arial" w:cs="Arial"/>
                <w:sz w:val="22"/>
                <w:szCs w:val="22"/>
              </w:rPr>
            </w:pPr>
            <w:r w:rsidRPr="00D41EF7">
              <w:rPr>
                <w:rFonts w:ascii="Arial" w:hAnsi="Arial" w:cs="Arial"/>
                <w:sz w:val="22"/>
                <w:szCs w:val="22"/>
              </w:rPr>
              <w:t>5</w:t>
            </w:r>
            <w:r w:rsidR="00C91D55" w:rsidRPr="00D41EF7">
              <w:rPr>
                <w:rFonts w:ascii="Arial" w:hAnsi="Arial" w:cs="Arial"/>
                <w:sz w:val="22"/>
                <w:szCs w:val="22"/>
              </w:rPr>
              <w:t>9</w:t>
            </w:r>
            <w:r w:rsidRPr="00D41EF7">
              <w:rPr>
                <w:rFonts w:ascii="Arial" w:hAnsi="Arial" w:cs="Arial"/>
                <w:sz w:val="22"/>
                <w:szCs w:val="22"/>
              </w:rPr>
              <w:t>7 (12.60)</w:t>
            </w:r>
          </w:p>
        </w:tc>
      </w:tr>
      <w:tr w:rsidR="00B003D9" w:rsidRPr="00D41EF7" w14:paraId="13812B68"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79F1312A" w14:textId="77777777" w:rsidR="00B003D9" w:rsidRPr="00D41EF7" w:rsidRDefault="00B003D9" w:rsidP="00736BF2">
            <w:pPr>
              <w:rPr>
                <w:rFonts w:ascii="Arial" w:hAnsi="Arial" w:cs="Arial"/>
                <w:sz w:val="22"/>
                <w:szCs w:val="22"/>
              </w:rPr>
            </w:pPr>
            <w:r w:rsidRPr="00D41EF7">
              <w:rPr>
                <w:rFonts w:ascii="Arial" w:hAnsi="Arial" w:cs="Arial"/>
                <w:sz w:val="22"/>
                <w:szCs w:val="22"/>
              </w:rPr>
              <w:t>Obese (at 4-5 years)</w:t>
            </w:r>
          </w:p>
        </w:tc>
        <w:tc>
          <w:tcPr>
            <w:tcW w:w="2194" w:type="dxa"/>
            <w:tcBorders>
              <w:top w:val="nil"/>
              <w:left w:val="nil"/>
              <w:bottom w:val="nil"/>
              <w:right w:val="nil"/>
            </w:tcBorders>
            <w:shd w:val="clear" w:color="000000" w:fill="FFFFFF"/>
            <w:noWrap/>
            <w:vAlign w:val="bottom"/>
            <w:hideMark/>
          </w:tcPr>
          <w:p w14:paraId="34F80F05" w14:textId="3CFB9A4A"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206 (8.96)</w:t>
            </w:r>
          </w:p>
        </w:tc>
        <w:tc>
          <w:tcPr>
            <w:tcW w:w="1117" w:type="dxa"/>
            <w:tcBorders>
              <w:top w:val="nil"/>
              <w:left w:val="nil"/>
              <w:bottom w:val="single" w:sz="4" w:space="0" w:color="auto"/>
              <w:right w:val="nil"/>
            </w:tcBorders>
            <w:shd w:val="clear" w:color="000000" w:fill="FFFFFF"/>
            <w:noWrap/>
            <w:vAlign w:val="bottom"/>
            <w:hideMark/>
          </w:tcPr>
          <w:p w14:paraId="2B6508E9" w14:textId="77777777" w:rsidR="00B003D9" w:rsidRPr="00D41EF7" w:rsidRDefault="00B003D9" w:rsidP="00736BF2">
            <w:pPr>
              <w:rPr>
                <w:rFonts w:ascii="Arial" w:hAnsi="Arial" w:cs="Arial"/>
                <w:sz w:val="22"/>
                <w:szCs w:val="22"/>
              </w:rPr>
            </w:pPr>
            <w:r w:rsidRPr="00D41EF7">
              <w:rPr>
                <w:rFonts w:ascii="Arial" w:hAnsi="Arial" w:cs="Arial"/>
                <w:sz w:val="22"/>
                <w:szCs w:val="22"/>
              </w:rPr>
              <w:t>232</w:t>
            </w:r>
          </w:p>
        </w:tc>
        <w:tc>
          <w:tcPr>
            <w:tcW w:w="2043" w:type="dxa"/>
            <w:tcBorders>
              <w:top w:val="nil"/>
              <w:left w:val="nil"/>
              <w:bottom w:val="single" w:sz="4" w:space="0" w:color="auto"/>
              <w:right w:val="nil"/>
            </w:tcBorders>
            <w:shd w:val="clear" w:color="000000" w:fill="FFFFFF"/>
            <w:noWrap/>
            <w:vAlign w:val="bottom"/>
            <w:hideMark/>
          </w:tcPr>
          <w:p w14:paraId="5E13A12B" w14:textId="77777777" w:rsidR="00B003D9" w:rsidRPr="00D41EF7" w:rsidRDefault="00B003D9" w:rsidP="00736BF2">
            <w:pPr>
              <w:rPr>
                <w:rFonts w:ascii="Arial" w:hAnsi="Arial" w:cs="Arial"/>
                <w:sz w:val="22"/>
                <w:szCs w:val="22"/>
              </w:rPr>
            </w:pPr>
            <w:r w:rsidRPr="00D41EF7">
              <w:rPr>
                <w:rFonts w:ascii="Arial" w:hAnsi="Arial" w:cs="Arial"/>
                <w:sz w:val="22"/>
                <w:szCs w:val="22"/>
              </w:rPr>
              <w:t>970 (9.29)</w:t>
            </w:r>
          </w:p>
        </w:tc>
        <w:tc>
          <w:tcPr>
            <w:tcW w:w="2442" w:type="dxa"/>
            <w:tcBorders>
              <w:top w:val="nil"/>
              <w:left w:val="nil"/>
              <w:bottom w:val="single" w:sz="4" w:space="0" w:color="auto"/>
              <w:right w:val="nil"/>
            </w:tcBorders>
            <w:shd w:val="clear" w:color="000000" w:fill="FFFFFF"/>
            <w:noWrap/>
            <w:vAlign w:val="bottom"/>
            <w:hideMark/>
          </w:tcPr>
          <w:p w14:paraId="321AD640" w14:textId="77777777" w:rsidR="00B003D9" w:rsidRPr="00D41EF7" w:rsidRDefault="00B003D9" w:rsidP="00736BF2">
            <w:pPr>
              <w:rPr>
                <w:rFonts w:ascii="Arial" w:hAnsi="Arial" w:cs="Arial"/>
                <w:sz w:val="22"/>
                <w:szCs w:val="22"/>
              </w:rPr>
            </w:pPr>
            <w:r w:rsidRPr="00D41EF7">
              <w:rPr>
                <w:rFonts w:ascii="Arial" w:hAnsi="Arial" w:cs="Arial"/>
                <w:sz w:val="22"/>
                <w:szCs w:val="22"/>
              </w:rPr>
              <w:t>524 (9.18)</w:t>
            </w:r>
          </w:p>
        </w:tc>
        <w:tc>
          <w:tcPr>
            <w:tcW w:w="2478" w:type="dxa"/>
            <w:tcBorders>
              <w:top w:val="nil"/>
              <w:left w:val="nil"/>
              <w:bottom w:val="single" w:sz="4" w:space="0" w:color="auto"/>
              <w:right w:val="nil"/>
            </w:tcBorders>
            <w:shd w:val="clear" w:color="000000" w:fill="FFFFFF"/>
            <w:noWrap/>
            <w:vAlign w:val="bottom"/>
            <w:hideMark/>
          </w:tcPr>
          <w:p w14:paraId="4A9A10BE" w14:textId="77777777" w:rsidR="00B003D9" w:rsidRPr="00D41EF7" w:rsidRDefault="00B003D9" w:rsidP="00736BF2">
            <w:pPr>
              <w:rPr>
                <w:rFonts w:ascii="Arial" w:hAnsi="Arial" w:cs="Arial"/>
                <w:sz w:val="22"/>
                <w:szCs w:val="22"/>
              </w:rPr>
            </w:pPr>
            <w:r w:rsidRPr="00D41EF7">
              <w:rPr>
                <w:rFonts w:ascii="Arial" w:hAnsi="Arial" w:cs="Arial"/>
                <w:sz w:val="22"/>
                <w:szCs w:val="22"/>
              </w:rPr>
              <w:t>446 (9.41)</w:t>
            </w:r>
          </w:p>
        </w:tc>
      </w:tr>
      <w:tr w:rsidR="00B003D9" w:rsidRPr="00D41EF7" w14:paraId="14639DEB"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5D6AFB36" w14:textId="77777777" w:rsidR="00B003D9" w:rsidRPr="00D41EF7" w:rsidRDefault="00B003D9" w:rsidP="00736BF2">
            <w:pPr>
              <w:rPr>
                <w:rFonts w:ascii="Arial" w:hAnsi="Arial" w:cs="Arial"/>
                <w:sz w:val="22"/>
                <w:szCs w:val="22"/>
              </w:rPr>
            </w:pPr>
            <w:r w:rsidRPr="00D41EF7">
              <w:rPr>
                <w:rFonts w:ascii="Arial" w:hAnsi="Arial" w:cs="Arial"/>
                <w:sz w:val="22"/>
                <w:szCs w:val="22"/>
              </w:rPr>
              <w:t>Prenatal antibiotic exposure:</w:t>
            </w:r>
          </w:p>
        </w:tc>
        <w:tc>
          <w:tcPr>
            <w:tcW w:w="2194" w:type="dxa"/>
            <w:tcBorders>
              <w:top w:val="single" w:sz="4" w:space="0" w:color="auto"/>
              <w:left w:val="nil"/>
              <w:bottom w:val="nil"/>
              <w:right w:val="nil"/>
            </w:tcBorders>
            <w:shd w:val="clear" w:color="000000" w:fill="FFFFFF"/>
            <w:noWrap/>
            <w:vAlign w:val="bottom"/>
            <w:hideMark/>
          </w:tcPr>
          <w:p w14:paraId="6C343CE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2B12490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77889856"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4E4912A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645E655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2C7C350"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4CAE00E2" w14:textId="77777777" w:rsidR="00B003D9" w:rsidRPr="00D41EF7" w:rsidRDefault="00B003D9" w:rsidP="00736BF2">
            <w:pPr>
              <w:rPr>
                <w:rFonts w:ascii="Arial" w:hAnsi="Arial" w:cs="Arial"/>
                <w:sz w:val="22"/>
                <w:szCs w:val="22"/>
              </w:rPr>
            </w:pPr>
            <w:r w:rsidRPr="00D41EF7">
              <w:rPr>
                <w:rFonts w:ascii="Arial" w:hAnsi="Arial" w:cs="Arial"/>
                <w:sz w:val="22"/>
                <w:szCs w:val="22"/>
              </w:rPr>
              <w:t>In the 1st trimester</w:t>
            </w:r>
          </w:p>
        </w:tc>
        <w:tc>
          <w:tcPr>
            <w:tcW w:w="2194" w:type="dxa"/>
            <w:tcBorders>
              <w:top w:val="nil"/>
              <w:left w:val="nil"/>
              <w:bottom w:val="nil"/>
              <w:right w:val="nil"/>
            </w:tcBorders>
            <w:shd w:val="clear" w:color="000000" w:fill="FFFFFF"/>
            <w:noWrap/>
            <w:vAlign w:val="bottom"/>
            <w:hideMark/>
          </w:tcPr>
          <w:p w14:paraId="4A64C700" w14:textId="1B5AE8F2"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079 (15.41)</w:t>
            </w:r>
          </w:p>
        </w:tc>
        <w:tc>
          <w:tcPr>
            <w:tcW w:w="1117" w:type="dxa"/>
            <w:tcBorders>
              <w:top w:val="nil"/>
              <w:left w:val="nil"/>
              <w:bottom w:val="nil"/>
              <w:right w:val="nil"/>
            </w:tcBorders>
            <w:shd w:val="clear" w:color="000000" w:fill="FFFFFF"/>
            <w:noWrap/>
            <w:vAlign w:val="bottom"/>
            <w:hideMark/>
          </w:tcPr>
          <w:p w14:paraId="1733303B" w14:textId="77777777" w:rsidR="00B003D9" w:rsidRPr="00D41EF7" w:rsidRDefault="00B003D9" w:rsidP="00736BF2">
            <w:pPr>
              <w:rPr>
                <w:rFonts w:ascii="Arial" w:hAnsi="Arial" w:cs="Arial"/>
                <w:sz w:val="22"/>
                <w:szCs w:val="22"/>
              </w:rPr>
            </w:pPr>
            <w:r w:rsidRPr="00D41EF7">
              <w:rPr>
                <w:rFonts w:ascii="Arial" w:hAnsi="Arial" w:cs="Arial"/>
                <w:sz w:val="22"/>
                <w:szCs w:val="22"/>
              </w:rPr>
              <w:t>190</w:t>
            </w:r>
          </w:p>
        </w:tc>
        <w:tc>
          <w:tcPr>
            <w:tcW w:w="2043" w:type="dxa"/>
            <w:tcBorders>
              <w:top w:val="nil"/>
              <w:left w:val="nil"/>
              <w:bottom w:val="nil"/>
              <w:right w:val="nil"/>
            </w:tcBorders>
            <w:shd w:val="clear" w:color="000000" w:fill="FFFFFF"/>
            <w:noWrap/>
            <w:vAlign w:val="bottom"/>
            <w:hideMark/>
          </w:tcPr>
          <w:p w14:paraId="21CE0A1F" w14:textId="09A73A26"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716 (16.43)</w:t>
            </w:r>
          </w:p>
        </w:tc>
        <w:tc>
          <w:tcPr>
            <w:tcW w:w="2442" w:type="dxa"/>
            <w:tcBorders>
              <w:top w:val="nil"/>
              <w:left w:val="nil"/>
              <w:bottom w:val="nil"/>
              <w:right w:val="nil"/>
            </w:tcBorders>
            <w:shd w:val="clear" w:color="000000" w:fill="FFFFFF"/>
            <w:noWrap/>
            <w:vAlign w:val="bottom"/>
            <w:hideMark/>
          </w:tcPr>
          <w:p w14:paraId="7867140F" w14:textId="6F6E7A0D"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000 (17.52)</w:t>
            </w:r>
          </w:p>
        </w:tc>
        <w:tc>
          <w:tcPr>
            <w:tcW w:w="2478" w:type="dxa"/>
            <w:tcBorders>
              <w:top w:val="nil"/>
              <w:left w:val="nil"/>
              <w:bottom w:val="nil"/>
              <w:right w:val="nil"/>
            </w:tcBorders>
            <w:shd w:val="clear" w:color="000000" w:fill="FFFFFF"/>
            <w:noWrap/>
            <w:vAlign w:val="bottom"/>
            <w:hideMark/>
          </w:tcPr>
          <w:p w14:paraId="25798A9F" w14:textId="77777777" w:rsidR="00B003D9" w:rsidRPr="00D41EF7" w:rsidRDefault="00B003D9" w:rsidP="00736BF2">
            <w:pPr>
              <w:rPr>
                <w:rFonts w:ascii="Arial" w:hAnsi="Arial" w:cs="Arial"/>
                <w:sz w:val="22"/>
                <w:szCs w:val="22"/>
              </w:rPr>
            </w:pPr>
            <w:r w:rsidRPr="00D41EF7">
              <w:rPr>
                <w:rFonts w:ascii="Arial" w:hAnsi="Arial" w:cs="Arial"/>
                <w:sz w:val="22"/>
                <w:szCs w:val="22"/>
              </w:rPr>
              <w:t>716 (15.11)</w:t>
            </w:r>
          </w:p>
        </w:tc>
      </w:tr>
      <w:tr w:rsidR="00B003D9" w:rsidRPr="00D41EF7" w14:paraId="4CA33D69"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049CADD5" w14:textId="77777777" w:rsidR="00B003D9" w:rsidRPr="00D41EF7" w:rsidRDefault="00B003D9" w:rsidP="00736BF2">
            <w:pPr>
              <w:rPr>
                <w:rFonts w:ascii="Arial" w:hAnsi="Arial" w:cs="Arial"/>
                <w:sz w:val="22"/>
                <w:szCs w:val="22"/>
              </w:rPr>
            </w:pPr>
            <w:r w:rsidRPr="00D41EF7">
              <w:rPr>
                <w:rFonts w:ascii="Arial" w:hAnsi="Arial" w:cs="Arial"/>
                <w:sz w:val="22"/>
                <w:szCs w:val="22"/>
              </w:rPr>
              <w:t>In the 2nd trimester</w:t>
            </w:r>
          </w:p>
        </w:tc>
        <w:tc>
          <w:tcPr>
            <w:tcW w:w="2194" w:type="dxa"/>
            <w:tcBorders>
              <w:top w:val="nil"/>
              <w:left w:val="nil"/>
              <w:bottom w:val="nil"/>
              <w:right w:val="nil"/>
            </w:tcBorders>
            <w:shd w:val="clear" w:color="000000" w:fill="FFFFFF"/>
            <w:noWrap/>
            <w:vAlign w:val="bottom"/>
            <w:hideMark/>
          </w:tcPr>
          <w:p w14:paraId="09C568B9" w14:textId="7C4D320A"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130 (15.78)</w:t>
            </w:r>
          </w:p>
        </w:tc>
        <w:tc>
          <w:tcPr>
            <w:tcW w:w="1117" w:type="dxa"/>
            <w:tcBorders>
              <w:top w:val="nil"/>
              <w:left w:val="nil"/>
              <w:bottom w:val="nil"/>
              <w:right w:val="nil"/>
            </w:tcBorders>
            <w:shd w:val="clear" w:color="000000" w:fill="FFFFFF"/>
            <w:noWrap/>
            <w:vAlign w:val="bottom"/>
            <w:hideMark/>
          </w:tcPr>
          <w:p w14:paraId="754F385A"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7B31C8E8" w14:textId="3885AA6F"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752 (16.77)</w:t>
            </w:r>
          </w:p>
        </w:tc>
        <w:tc>
          <w:tcPr>
            <w:tcW w:w="2442" w:type="dxa"/>
            <w:tcBorders>
              <w:top w:val="nil"/>
              <w:left w:val="nil"/>
              <w:bottom w:val="nil"/>
              <w:right w:val="nil"/>
            </w:tcBorders>
            <w:shd w:val="clear" w:color="000000" w:fill="FFFFFF"/>
            <w:noWrap/>
            <w:vAlign w:val="bottom"/>
            <w:hideMark/>
          </w:tcPr>
          <w:p w14:paraId="3FF561FE" w14:textId="77777777" w:rsidR="00B003D9" w:rsidRPr="00D41EF7" w:rsidRDefault="00B003D9" w:rsidP="00736BF2">
            <w:pPr>
              <w:rPr>
                <w:rFonts w:ascii="Arial" w:hAnsi="Arial" w:cs="Arial"/>
                <w:sz w:val="22"/>
                <w:szCs w:val="22"/>
              </w:rPr>
            </w:pPr>
            <w:r w:rsidRPr="00D41EF7">
              <w:rPr>
                <w:rFonts w:ascii="Arial" w:hAnsi="Arial" w:cs="Arial"/>
                <w:sz w:val="22"/>
                <w:szCs w:val="22"/>
              </w:rPr>
              <w:t>986 (17.28)</w:t>
            </w:r>
          </w:p>
        </w:tc>
        <w:tc>
          <w:tcPr>
            <w:tcW w:w="2478" w:type="dxa"/>
            <w:tcBorders>
              <w:top w:val="nil"/>
              <w:left w:val="nil"/>
              <w:bottom w:val="nil"/>
              <w:right w:val="nil"/>
            </w:tcBorders>
            <w:shd w:val="clear" w:color="000000" w:fill="FFFFFF"/>
            <w:noWrap/>
            <w:vAlign w:val="bottom"/>
            <w:hideMark/>
          </w:tcPr>
          <w:p w14:paraId="43BD34E6" w14:textId="77777777" w:rsidR="00B003D9" w:rsidRPr="00D41EF7" w:rsidRDefault="00B003D9" w:rsidP="00736BF2">
            <w:pPr>
              <w:rPr>
                <w:rFonts w:ascii="Arial" w:hAnsi="Arial" w:cs="Arial"/>
                <w:sz w:val="22"/>
                <w:szCs w:val="22"/>
              </w:rPr>
            </w:pPr>
            <w:r w:rsidRPr="00D41EF7">
              <w:rPr>
                <w:rFonts w:ascii="Arial" w:hAnsi="Arial" w:cs="Arial"/>
                <w:sz w:val="22"/>
                <w:szCs w:val="22"/>
              </w:rPr>
              <w:t>766 (16.16)</w:t>
            </w:r>
          </w:p>
        </w:tc>
      </w:tr>
      <w:tr w:rsidR="00B003D9" w:rsidRPr="00D41EF7" w14:paraId="1C6AB41E"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2D77C787" w14:textId="77777777" w:rsidR="00B003D9" w:rsidRPr="00D41EF7" w:rsidRDefault="00B003D9" w:rsidP="00736BF2">
            <w:pPr>
              <w:rPr>
                <w:rFonts w:ascii="Arial" w:hAnsi="Arial" w:cs="Arial"/>
                <w:sz w:val="22"/>
                <w:szCs w:val="22"/>
              </w:rPr>
            </w:pPr>
            <w:r w:rsidRPr="00D41EF7">
              <w:rPr>
                <w:rFonts w:ascii="Arial" w:hAnsi="Arial" w:cs="Arial"/>
                <w:sz w:val="22"/>
                <w:szCs w:val="22"/>
              </w:rPr>
              <w:t>In the 3rd trimester</w:t>
            </w:r>
          </w:p>
        </w:tc>
        <w:tc>
          <w:tcPr>
            <w:tcW w:w="2194" w:type="dxa"/>
            <w:tcBorders>
              <w:top w:val="nil"/>
              <w:left w:val="nil"/>
              <w:bottom w:val="nil"/>
              <w:right w:val="nil"/>
            </w:tcBorders>
            <w:shd w:val="clear" w:color="000000" w:fill="FFFFFF"/>
            <w:noWrap/>
            <w:vAlign w:val="bottom"/>
            <w:hideMark/>
          </w:tcPr>
          <w:p w14:paraId="672E4C79" w14:textId="7AE84773"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761 (13.05)</w:t>
            </w:r>
          </w:p>
        </w:tc>
        <w:tc>
          <w:tcPr>
            <w:tcW w:w="1117" w:type="dxa"/>
            <w:tcBorders>
              <w:top w:val="nil"/>
              <w:left w:val="nil"/>
              <w:bottom w:val="nil"/>
              <w:right w:val="nil"/>
            </w:tcBorders>
            <w:shd w:val="clear" w:color="000000" w:fill="FFFFFF"/>
            <w:noWrap/>
            <w:vAlign w:val="bottom"/>
            <w:hideMark/>
          </w:tcPr>
          <w:p w14:paraId="7638B444"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78688DA2" w14:textId="3C0A12E5"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491 (14.27)</w:t>
            </w:r>
          </w:p>
        </w:tc>
        <w:tc>
          <w:tcPr>
            <w:tcW w:w="2442" w:type="dxa"/>
            <w:tcBorders>
              <w:top w:val="nil"/>
              <w:left w:val="nil"/>
              <w:bottom w:val="nil"/>
              <w:right w:val="nil"/>
            </w:tcBorders>
            <w:shd w:val="clear" w:color="000000" w:fill="FFFFFF"/>
            <w:noWrap/>
            <w:vAlign w:val="bottom"/>
            <w:hideMark/>
          </w:tcPr>
          <w:p w14:paraId="5E0E86A5" w14:textId="77777777" w:rsidR="00B003D9" w:rsidRPr="00D41EF7" w:rsidRDefault="00B003D9" w:rsidP="00736BF2">
            <w:pPr>
              <w:rPr>
                <w:rFonts w:ascii="Arial" w:hAnsi="Arial" w:cs="Arial"/>
                <w:sz w:val="22"/>
                <w:szCs w:val="22"/>
              </w:rPr>
            </w:pPr>
            <w:r w:rsidRPr="00D41EF7">
              <w:rPr>
                <w:rFonts w:ascii="Arial" w:hAnsi="Arial" w:cs="Arial"/>
                <w:sz w:val="22"/>
                <w:szCs w:val="22"/>
              </w:rPr>
              <w:t>756 (13.25)</w:t>
            </w:r>
          </w:p>
        </w:tc>
        <w:tc>
          <w:tcPr>
            <w:tcW w:w="2478" w:type="dxa"/>
            <w:tcBorders>
              <w:top w:val="nil"/>
              <w:left w:val="nil"/>
              <w:bottom w:val="nil"/>
              <w:right w:val="nil"/>
            </w:tcBorders>
            <w:shd w:val="clear" w:color="000000" w:fill="FFFFFF"/>
            <w:noWrap/>
            <w:vAlign w:val="bottom"/>
            <w:hideMark/>
          </w:tcPr>
          <w:p w14:paraId="6E505F73" w14:textId="77777777" w:rsidR="00B003D9" w:rsidRPr="00D41EF7" w:rsidRDefault="00B003D9" w:rsidP="00736BF2">
            <w:pPr>
              <w:rPr>
                <w:rFonts w:ascii="Arial" w:hAnsi="Arial" w:cs="Arial"/>
                <w:sz w:val="22"/>
                <w:szCs w:val="22"/>
              </w:rPr>
            </w:pPr>
            <w:r w:rsidRPr="00D41EF7">
              <w:rPr>
                <w:rFonts w:ascii="Arial" w:hAnsi="Arial" w:cs="Arial"/>
                <w:sz w:val="22"/>
                <w:szCs w:val="22"/>
              </w:rPr>
              <w:t>735 (15.51)</w:t>
            </w:r>
          </w:p>
        </w:tc>
      </w:tr>
      <w:tr w:rsidR="00B003D9" w:rsidRPr="00D41EF7" w14:paraId="426CBB53"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448CA7C2"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In any trimester </w:t>
            </w:r>
          </w:p>
        </w:tc>
        <w:tc>
          <w:tcPr>
            <w:tcW w:w="2194" w:type="dxa"/>
            <w:tcBorders>
              <w:top w:val="nil"/>
              <w:left w:val="nil"/>
              <w:bottom w:val="single" w:sz="4" w:space="0" w:color="auto"/>
              <w:right w:val="nil"/>
            </w:tcBorders>
            <w:shd w:val="clear" w:color="000000" w:fill="FFFFFF"/>
            <w:noWrap/>
            <w:vAlign w:val="bottom"/>
            <w:hideMark/>
          </w:tcPr>
          <w:p w14:paraId="630C948B" w14:textId="6983A871"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579 (33.93)</w:t>
            </w:r>
          </w:p>
        </w:tc>
        <w:tc>
          <w:tcPr>
            <w:tcW w:w="1117" w:type="dxa"/>
            <w:tcBorders>
              <w:top w:val="nil"/>
              <w:left w:val="nil"/>
              <w:bottom w:val="single" w:sz="4" w:space="0" w:color="auto"/>
              <w:right w:val="nil"/>
            </w:tcBorders>
            <w:shd w:val="clear" w:color="000000" w:fill="FFFFFF"/>
            <w:noWrap/>
            <w:vAlign w:val="bottom"/>
            <w:hideMark/>
          </w:tcPr>
          <w:p w14:paraId="74AB74E1" w14:textId="77777777" w:rsidR="00B003D9" w:rsidRPr="00D41EF7" w:rsidRDefault="00B003D9" w:rsidP="00736BF2">
            <w:pPr>
              <w:rPr>
                <w:rFonts w:ascii="Arial" w:hAnsi="Arial" w:cs="Arial"/>
                <w:sz w:val="22"/>
                <w:szCs w:val="22"/>
              </w:rPr>
            </w:pPr>
            <w:r w:rsidRPr="00D41EF7">
              <w:rPr>
                <w:rFonts w:ascii="Arial" w:hAnsi="Arial" w:cs="Arial"/>
                <w:sz w:val="22"/>
                <w:szCs w:val="22"/>
              </w:rPr>
              <w:t>190</w:t>
            </w:r>
          </w:p>
        </w:tc>
        <w:tc>
          <w:tcPr>
            <w:tcW w:w="2043" w:type="dxa"/>
            <w:tcBorders>
              <w:top w:val="nil"/>
              <w:left w:val="nil"/>
              <w:bottom w:val="single" w:sz="4" w:space="0" w:color="auto"/>
              <w:right w:val="nil"/>
            </w:tcBorders>
            <w:shd w:val="clear" w:color="000000" w:fill="FFFFFF"/>
            <w:noWrap/>
            <w:vAlign w:val="bottom"/>
            <w:hideMark/>
          </w:tcPr>
          <w:p w14:paraId="70AFDA84" w14:textId="7AE1DB4D"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765 (36.04)</w:t>
            </w:r>
          </w:p>
        </w:tc>
        <w:tc>
          <w:tcPr>
            <w:tcW w:w="2442" w:type="dxa"/>
            <w:tcBorders>
              <w:top w:val="nil"/>
              <w:left w:val="nil"/>
              <w:bottom w:val="single" w:sz="4" w:space="0" w:color="auto"/>
              <w:right w:val="nil"/>
            </w:tcBorders>
            <w:shd w:val="clear" w:color="000000" w:fill="FFFFFF"/>
            <w:noWrap/>
            <w:vAlign w:val="bottom"/>
            <w:hideMark/>
          </w:tcPr>
          <w:p w14:paraId="255EE0AF" w14:textId="45A71A86"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092 (36.66)</w:t>
            </w:r>
          </w:p>
        </w:tc>
        <w:tc>
          <w:tcPr>
            <w:tcW w:w="2478" w:type="dxa"/>
            <w:tcBorders>
              <w:top w:val="nil"/>
              <w:left w:val="nil"/>
              <w:bottom w:val="single" w:sz="4" w:space="0" w:color="auto"/>
              <w:right w:val="nil"/>
            </w:tcBorders>
            <w:shd w:val="clear" w:color="000000" w:fill="FFFFFF"/>
            <w:noWrap/>
            <w:vAlign w:val="bottom"/>
            <w:hideMark/>
          </w:tcPr>
          <w:p w14:paraId="43DE4E40" w14:textId="36B162C4"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673 (35.30)</w:t>
            </w:r>
          </w:p>
        </w:tc>
      </w:tr>
      <w:tr w:rsidR="00B003D9" w:rsidRPr="00D41EF7" w14:paraId="102F8E5F"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605B4354" w14:textId="77777777" w:rsidR="00B003D9" w:rsidRPr="00D41EF7" w:rsidRDefault="00B003D9" w:rsidP="00736BF2">
            <w:pPr>
              <w:rPr>
                <w:rFonts w:ascii="Arial" w:hAnsi="Arial" w:cs="Arial"/>
                <w:sz w:val="22"/>
                <w:szCs w:val="22"/>
              </w:rPr>
            </w:pPr>
            <w:r w:rsidRPr="00D41EF7">
              <w:rPr>
                <w:rFonts w:ascii="Arial" w:hAnsi="Arial" w:cs="Arial"/>
                <w:sz w:val="22"/>
                <w:szCs w:val="22"/>
              </w:rPr>
              <w:t>Early-life antibiotic exposure (0-24 months)</w:t>
            </w:r>
          </w:p>
        </w:tc>
        <w:tc>
          <w:tcPr>
            <w:tcW w:w="2194" w:type="dxa"/>
            <w:tcBorders>
              <w:top w:val="nil"/>
              <w:left w:val="nil"/>
              <w:bottom w:val="single" w:sz="4" w:space="0" w:color="auto"/>
              <w:right w:val="nil"/>
            </w:tcBorders>
            <w:shd w:val="clear" w:color="000000" w:fill="FFFFFF"/>
            <w:noWrap/>
            <w:vAlign w:val="bottom"/>
            <w:hideMark/>
          </w:tcPr>
          <w:p w14:paraId="2832E81A" w14:textId="4E26DC1C" w:rsidR="00B003D9" w:rsidRPr="00D41EF7" w:rsidRDefault="00B003D9" w:rsidP="00736BF2">
            <w:pPr>
              <w:rPr>
                <w:rFonts w:ascii="Arial" w:hAnsi="Arial" w:cs="Arial"/>
                <w:sz w:val="22"/>
                <w:szCs w:val="22"/>
              </w:rPr>
            </w:pPr>
            <w:r w:rsidRPr="00D41EF7">
              <w:rPr>
                <w:rFonts w:ascii="Arial" w:hAnsi="Arial" w:cs="Arial"/>
                <w:sz w:val="22"/>
                <w:szCs w:val="22"/>
              </w:rPr>
              <w:t>9</w:t>
            </w:r>
            <w:r w:rsidR="00F4527F" w:rsidRPr="00D41EF7">
              <w:rPr>
                <w:rFonts w:ascii="Arial" w:hAnsi="Arial" w:cs="Arial"/>
                <w:sz w:val="22"/>
                <w:szCs w:val="22"/>
              </w:rPr>
              <w:t xml:space="preserve"> </w:t>
            </w:r>
            <w:r w:rsidRPr="00D41EF7">
              <w:rPr>
                <w:rFonts w:ascii="Arial" w:hAnsi="Arial" w:cs="Arial"/>
                <w:sz w:val="22"/>
                <w:szCs w:val="22"/>
              </w:rPr>
              <w:t>459 (70.66)</w:t>
            </w:r>
          </w:p>
        </w:tc>
        <w:tc>
          <w:tcPr>
            <w:tcW w:w="1117" w:type="dxa"/>
            <w:tcBorders>
              <w:top w:val="nil"/>
              <w:left w:val="nil"/>
              <w:bottom w:val="single" w:sz="4" w:space="0" w:color="auto"/>
              <w:right w:val="nil"/>
            </w:tcBorders>
            <w:shd w:val="clear" w:color="000000" w:fill="FFFFFF"/>
            <w:noWrap/>
            <w:vAlign w:val="bottom"/>
            <w:hideMark/>
          </w:tcPr>
          <w:p w14:paraId="43FEE737" w14:textId="77777777" w:rsidR="00B003D9" w:rsidRPr="00D41EF7" w:rsidRDefault="00B003D9" w:rsidP="00736BF2">
            <w:pPr>
              <w:rPr>
                <w:rFonts w:ascii="Arial" w:hAnsi="Arial" w:cs="Arial"/>
                <w:sz w:val="22"/>
                <w:szCs w:val="22"/>
              </w:rPr>
            </w:pPr>
            <w:r w:rsidRPr="00D41EF7">
              <w:rPr>
                <w:rFonts w:ascii="Arial" w:hAnsi="Arial" w:cs="Arial"/>
                <w:sz w:val="22"/>
                <w:szCs w:val="22"/>
              </w:rPr>
              <w:t>298</w:t>
            </w:r>
          </w:p>
        </w:tc>
        <w:tc>
          <w:tcPr>
            <w:tcW w:w="2043" w:type="dxa"/>
            <w:tcBorders>
              <w:top w:val="nil"/>
              <w:left w:val="nil"/>
              <w:bottom w:val="single" w:sz="4" w:space="0" w:color="auto"/>
              <w:right w:val="nil"/>
            </w:tcBorders>
            <w:shd w:val="clear" w:color="000000" w:fill="FFFFFF"/>
            <w:noWrap/>
            <w:vAlign w:val="bottom"/>
            <w:hideMark/>
          </w:tcPr>
          <w:p w14:paraId="24F9048B" w14:textId="43D6EF05" w:rsidR="00B003D9" w:rsidRPr="00D41EF7" w:rsidRDefault="00B003D9" w:rsidP="00736BF2">
            <w:pPr>
              <w:rPr>
                <w:rFonts w:ascii="Arial" w:hAnsi="Arial" w:cs="Arial"/>
                <w:sz w:val="22"/>
                <w:szCs w:val="22"/>
              </w:rPr>
            </w:pPr>
            <w:r w:rsidRPr="00D41EF7">
              <w:rPr>
                <w:rFonts w:ascii="Arial" w:hAnsi="Arial" w:cs="Arial"/>
                <w:sz w:val="22"/>
                <w:szCs w:val="22"/>
              </w:rPr>
              <w:t>7</w:t>
            </w:r>
            <w:r w:rsidR="00F4527F" w:rsidRPr="00D41EF7">
              <w:rPr>
                <w:rFonts w:ascii="Arial" w:hAnsi="Arial" w:cs="Arial"/>
                <w:sz w:val="22"/>
                <w:szCs w:val="22"/>
              </w:rPr>
              <w:t xml:space="preserve"> </w:t>
            </w:r>
            <w:r w:rsidRPr="00D41EF7">
              <w:rPr>
                <w:rFonts w:ascii="Arial" w:hAnsi="Arial" w:cs="Arial"/>
                <w:sz w:val="22"/>
                <w:szCs w:val="22"/>
              </w:rPr>
              <w:t>563 (72.40)</w:t>
            </w:r>
          </w:p>
        </w:tc>
        <w:tc>
          <w:tcPr>
            <w:tcW w:w="2442" w:type="dxa"/>
            <w:tcBorders>
              <w:top w:val="nil"/>
              <w:left w:val="nil"/>
              <w:bottom w:val="single" w:sz="4" w:space="0" w:color="auto"/>
              <w:right w:val="nil"/>
            </w:tcBorders>
            <w:shd w:val="clear" w:color="000000" w:fill="FFFFFF"/>
            <w:noWrap/>
            <w:vAlign w:val="bottom"/>
            <w:hideMark/>
          </w:tcPr>
          <w:p w14:paraId="003020FE" w14:textId="279C6C48"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345 (76.13)</w:t>
            </w:r>
          </w:p>
        </w:tc>
        <w:tc>
          <w:tcPr>
            <w:tcW w:w="2478" w:type="dxa"/>
            <w:tcBorders>
              <w:top w:val="nil"/>
              <w:left w:val="nil"/>
              <w:bottom w:val="single" w:sz="4" w:space="0" w:color="auto"/>
              <w:right w:val="nil"/>
            </w:tcBorders>
            <w:shd w:val="clear" w:color="000000" w:fill="FFFFFF"/>
            <w:noWrap/>
            <w:vAlign w:val="bottom"/>
            <w:hideMark/>
          </w:tcPr>
          <w:p w14:paraId="516E513E" w14:textId="36F2DB5A"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218 (67.90)</w:t>
            </w:r>
          </w:p>
        </w:tc>
      </w:tr>
      <w:tr w:rsidR="00B003D9" w:rsidRPr="00D41EF7" w14:paraId="0455A583"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0B758205" w14:textId="77777777" w:rsidR="00B003D9" w:rsidRPr="00D41EF7" w:rsidRDefault="00B003D9" w:rsidP="00736BF2">
            <w:pPr>
              <w:rPr>
                <w:rFonts w:ascii="Arial" w:hAnsi="Arial" w:cs="Arial"/>
                <w:sz w:val="22"/>
                <w:szCs w:val="22"/>
              </w:rPr>
            </w:pPr>
            <w:r w:rsidRPr="00D41EF7">
              <w:rPr>
                <w:rFonts w:ascii="Arial" w:hAnsi="Arial" w:cs="Arial"/>
                <w:sz w:val="22"/>
                <w:szCs w:val="22"/>
              </w:rPr>
              <w:t>Sex (male)</w:t>
            </w:r>
          </w:p>
        </w:tc>
        <w:tc>
          <w:tcPr>
            <w:tcW w:w="2194" w:type="dxa"/>
            <w:tcBorders>
              <w:top w:val="nil"/>
              <w:left w:val="nil"/>
              <w:bottom w:val="single" w:sz="4" w:space="0" w:color="auto"/>
              <w:right w:val="nil"/>
            </w:tcBorders>
            <w:shd w:val="clear" w:color="000000" w:fill="FFFFFF"/>
            <w:noWrap/>
            <w:vAlign w:val="bottom"/>
            <w:hideMark/>
          </w:tcPr>
          <w:p w14:paraId="3609B370" w14:textId="1DD5D354" w:rsidR="00B003D9" w:rsidRPr="00D41EF7" w:rsidRDefault="00B003D9" w:rsidP="00736BF2">
            <w:pPr>
              <w:rPr>
                <w:rFonts w:ascii="Arial" w:hAnsi="Arial" w:cs="Arial"/>
                <w:sz w:val="22"/>
                <w:szCs w:val="22"/>
              </w:rPr>
            </w:pPr>
            <w:r w:rsidRPr="00D41EF7">
              <w:rPr>
                <w:rFonts w:ascii="Arial" w:hAnsi="Arial" w:cs="Arial"/>
                <w:sz w:val="22"/>
                <w:szCs w:val="22"/>
              </w:rPr>
              <w:t>7</w:t>
            </w:r>
            <w:r w:rsidR="00F4527F" w:rsidRPr="00D41EF7">
              <w:rPr>
                <w:rFonts w:ascii="Arial" w:hAnsi="Arial" w:cs="Arial"/>
                <w:sz w:val="22"/>
                <w:szCs w:val="22"/>
              </w:rPr>
              <w:t xml:space="preserve"> </w:t>
            </w:r>
            <w:r w:rsidRPr="00D41EF7">
              <w:rPr>
                <w:rFonts w:ascii="Arial" w:hAnsi="Arial" w:cs="Arial"/>
                <w:sz w:val="22"/>
                <w:szCs w:val="22"/>
              </w:rPr>
              <w:t>063 (51.61)</w:t>
            </w:r>
          </w:p>
        </w:tc>
        <w:tc>
          <w:tcPr>
            <w:tcW w:w="1117" w:type="dxa"/>
            <w:tcBorders>
              <w:top w:val="nil"/>
              <w:left w:val="nil"/>
              <w:bottom w:val="single" w:sz="4" w:space="0" w:color="auto"/>
              <w:right w:val="nil"/>
            </w:tcBorders>
            <w:shd w:val="clear" w:color="000000" w:fill="FFFFFF"/>
            <w:noWrap/>
            <w:vAlign w:val="bottom"/>
            <w:hideMark/>
          </w:tcPr>
          <w:p w14:paraId="2D359D51" w14:textId="77777777" w:rsidR="00B003D9" w:rsidRPr="00D41EF7" w:rsidRDefault="00B003D9" w:rsidP="00736BF2">
            <w:pPr>
              <w:rPr>
                <w:rFonts w:ascii="Arial" w:hAnsi="Arial" w:cs="Arial"/>
                <w:sz w:val="22"/>
                <w:szCs w:val="22"/>
              </w:rPr>
            </w:pPr>
            <w:r w:rsidRPr="00D41EF7">
              <w:rPr>
                <w:rFonts w:ascii="Arial" w:hAnsi="Arial" w:cs="Arial"/>
                <w:sz w:val="22"/>
                <w:szCs w:val="22"/>
              </w:rPr>
              <w:t>0</w:t>
            </w:r>
          </w:p>
        </w:tc>
        <w:tc>
          <w:tcPr>
            <w:tcW w:w="2043" w:type="dxa"/>
            <w:tcBorders>
              <w:top w:val="nil"/>
              <w:left w:val="nil"/>
              <w:bottom w:val="single" w:sz="4" w:space="0" w:color="auto"/>
              <w:right w:val="nil"/>
            </w:tcBorders>
            <w:shd w:val="clear" w:color="000000" w:fill="FFFFFF"/>
            <w:noWrap/>
            <w:vAlign w:val="bottom"/>
            <w:hideMark/>
          </w:tcPr>
          <w:p w14:paraId="7CE0E6CB" w14:textId="2F1909DE"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374 (51.45)</w:t>
            </w:r>
          </w:p>
        </w:tc>
        <w:tc>
          <w:tcPr>
            <w:tcW w:w="2442" w:type="dxa"/>
            <w:tcBorders>
              <w:top w:val="nil"/>
              <w:left w:val="nil"/>
              <w:bottom w:val="single" w:sz="4" w:space="0" w:color="auto"/>
              <w:right w:val="nil"/>
            </w:tcBorders>
            <w:shd w:val="clear" w:color="000000" w:fill="FFFFFF"/>
            <w:noWrap/>
            <w:vAlign w:val="bottom"/>
            <w:hideMark/>
          </w:tcPr>
          <w:p w14:paraId="5B02E6B1" w14:textId="6E9C6702"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927 (51.29)</w:t>
            </w:r>
          </w:p>
        </w:tc>
        <w:tc>
          <w:tcPr>
            <w:tcW w:w="2478" w:type="dxa"/>
            <w:tcBorders>
              <w:top w:val="nil"/>
              <w:left w:val="nil"/>
              <w:bottom w:val="single" w:sz="4" w:space="0" w:color="auto"/>
              <w:right w:val="nil"/>
            </w:tcBorders>
            <w:shd w:val="clear" w:color="000000" w:fill="FFFFFF"/>
            <w:noWrap/>
            <w:vAlign w:val="bottom"/>
            <w:hideMark/>
          </w:tcPr>
          <w:p w14:paraId="1958F257" w14:textId="01289E02"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447 (51.64)</w:t>
            </w:r>
          </w:p>
        </w:tc>
      </w:tr>
      <w:tr w:rsidR="00B003D9" w:rsidRPr="00D41EF7" w14:paraId="660F3DAF"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64BB4504" w14:textId="77777777" w:rsidR="00B003D9" w:rsidRPr="00D41EF7" w:rsidRDefault="00B003D9" w:rsidP="00736BF2">
            <w:pPr>
              <w:rPr>
                <w:rFonts w:ascii="Arial" w:hAnsi="Arial" w:cs="Arial"/>
                <w:sz w:val="22"/>
                <w:szCs w:val="22"/>
              </w:rPr>
            </w:pPr>
            <w:r w:rsidRPr="00D41EF7">
              <w:rPr>
                <w:rFonts w:ascii="Arial" w:hAnsi="Arial" w:cs="Arial"/>
                <w:sz w:val="22"/>
                <w:szCs w:val="22"/>
              </w:rPr>
              <w:t>Ethnicity:</w:t>
            </w:r>
          </w:p>
        </w:tc>
        <w:tc>
          <w:tcPr>
            <w:tcW w:w="2194" w:type="dxa"/>
            <w:tcBorders>
              <w:top w:val="nil"/>
              <w:left w:val="nil"/>
              <w:bottom w:val="nil"/>
              <w:right w:val="nil"/>
            </w:tcBorders>
            <w:shd w:val="clear" w:color="000000" w:fill="FFFFFF"/>
            <w:noWrap/>
            <w:vAlign w:val="bottom"/>
            <w:hideMark/>
          </w:tcPr>
          <w:p w14:paraId="7F538DA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436E52C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7A697F2A"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3C40724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0F6D101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6ACCAFEA"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71BE6206"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Pakistani </w:t>
            </w:r>
          </w:p>
        </w:tc>
        <w:tc>
          <w:tcPr>
            <w:tcW w:w="2194" w:type="dxa"/>
            <w:tcBorders>
              <w:top w:val="nil"/>
              <w:left w:val="nil"/>
              <w:bottom w:val="nil"/>
              <w:right w:val="nil"/>
            </w:tcBorders>
            <w:shd w:val="clear" w:color="000000" w:fill="FFFFFF"/>
            <w:noWrap/>
            <w:vAlign w:val="bottom"/>
            <w:hideMark/>
          </w:tcPr>
          <w:p w14:paraId="2FC37F42" w14:textId="0E4263F5" w:rsidR="00B003D9" w:rsidRPr="00D41EF7" w:rsidRDefault="00B003D9" w:rsidP="00736BF2">
            <w:pPr>
              <w:rPr>
                <w:rFonts w:ascii="Arial" w:hAnsi="Arial" w:cs="Arial"/>
                <w:sz w:val="22"/>
                <w:szCs w:val="22"/>
              </w:rPr>
            </w:pPr>
            <w:r w:rsidRPr="00D41EF7">
              <w:rPr>
                <w:rFonts w:ascii="Arial" w:hAnsi="Arial" w:cs="Arial"/>
                <w:sz w:val="22"/>
                <w:szCs w:val="22"/>
              </w:rPr>
              <w:t>6</w:t>
            </w:r>
            <w:r w:rsidR="00F4527F" w:rsidRPr="00D41EF7">
              <w:rPr>
                <w:rFonts w:ascii="Arial" w:hAnsi="Arial" w:cs="Arial"/>
                <w:sz w:val="22"/>
                <w:szCs w:val="22"/>
              </w:rPr>
              <w:t xml:space="preserve"> </w:t>
            </w:r>
            <w:r w:rsidRPr="00D41EF7">
              <w:rPr>
                <w:rFonts w:ascii="Arial" w:hAnsi="Arial" w:cs="Arial"/>
                <w:sz w:val="22"/>
                <w:szCs w:val="22"/>
              </w:rPr>
              <w:t>029 (45.40)</w:t>
            </w:r>
          </w:p>
        </w:tc>
        <w:tc>
          <w:tcPr>
            <w:tcW w:w="1117" w:type="dxa"/>
            <w:tcBorders>
              <w:top w:val="nil"/>
              <w:left w:val="nil"/>
              <w:bottom w:val="nil"/>
              <w:right w:val="nil"/>
            </w:tcBorders>
            <w:shd w:val="clear" w:color="000000" w:fill="FFFFFF"/>
            <w:noWrap/>
            <w:vAlign w:val="bottom"/>
            <w:hideMark/>
          </w:tcPr>
          <w:p w14:paraId="79F5E336" w14:textId="77777777" w:rsidR="00B003D9" w:rsidRPr="00D41EF7" w:rsidRDefault="00B003D9" w:rsidP="00736BF2">
            <w:pPr>
              <w:rPr>
                <w:rFonts w:ascii="Arial" w:hAnsi="Arial" w:cs="Arial"/>
                <w:sz w:val="22"/>
                <w:szCs w:val="22"/>
              </w:rPr>
            </w:pPr>
            <w:r w:rsidRPr="00D41EF7">
              <w:rPr>
                <w:rFonts w:ascii="Arial" w:hAnsi="Arial" w:cs="Arial"/>
                <w:sz w:val="22"/>
                <w:szCs w:val="22"/>
              </w:rPr>
              <w:t>406</w:t>
            </w:r>
          </w:p>
        </w:tc>
        <w:tc>
          <w:tcPr>
            <w:tcW w:w="2043" w:type="dxa"/>
            <w:tcBorders>
              <w:top w:val="nil"/>
              <w:left w:val="nil"/>
              <w:bottom w:val="nil"/>
              <w:right w:val="nil"/>
            </w:tcBorders>
            <w:shd w:val="clear" w:color="000000" w:fill="FFFFFF"/>
            <w:noWrap/>
            <w:vAlign w:val="bottom"/>
            <w:hideMark/>
          </w:tcPr>
          <w:p w14:paraId="691A7F75" w14:textId="24016E72"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707 (54.63)</w:t>
            </w:r>
          </w:p>
        </w:tc>
        <w:tc>
          <w:tcPr>
            <w:tcW w:w="2442" w:type="dxa"/>
            <w:tcBorders>
              <w:top w:val="nil"/>
              <w:left w:val="nil"/>
              <w:bottom w:val="nil"/>
              <w:right w:val="nil"/>
            </w:tcBorders>
            <w:shd w:val="clear" w:color="000000" w:fill="FFFFFF"/>
            <w:noWrap/>
            <w:vAlign w:val="bottom"/>
            <w:hideMark/>
          </w:tcPr>
          <w:p w14:paraId="38989AA0"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3600" behindDoc="0" locked="0" layoutInCell="1" allowOverlap="1" wp14:anchorId="191FDF61" wp14:editId="76C95524">
                      <wp:simplePos x="0" y="0"/>
                      <wp:positionH relativeFrom="column">
                        <wp:posOffset>286385</wp:posOffset>
                      </wp:positionH>
                      <wp:positionV relativeFrom="paragraph">
                        <wp:posOffset>-80645</wp:posOffset>
                      </wp:positionV>
                      <wp:extent cx="169545" cy="0"/>
                      <wp:effectExtent l="0" t="0" r="8255" b="12700"/>
                      <wp:wrapNone/>
                      <wp:docPr id="756680059" name="Straight Connector 8"/>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FFE63" id="Straight Connector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5pt,-6.35pt" to="35.9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" strokecolor="black [3200]" strokeweight=".5pt">
                      <v:stroke joinstyle="miter"/>
                    </v:line>
                  </w:pict>
                </mc:Fallback>
              </mc:AlternateContent>
            </w:r>
          </w:p>
        </w:tc>
        <w:tc>
          <w:tcPr>
            <w:tcW w:w="2478" w:type="dxa"/>
            <w:tcBorders>
              <w:top w:val="nil"/>
              <w:left w:val="nil"/>
              <w:bottom w:val="nil"/>
              <w:right w:val="nil"/>
            </w:tcBorders>
            <w:shd w:val="clear" w:color="000000" w:fill="FFFFFF"/>
            <w:noWrap/>
            <w:vAlign w:val="bottom"/>
            <w:hideMark/>
          </w:tcPr>
          <w:p w14:paraId="5170ADE9"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4624" behindDoc="0" locked="0" layoutInCell="1" allowOverlap="1" wp14:anchorId="24D43C2B" wp14:editId="7D14FB49">
                      <wp:simplePos x="0" y="0"/>
                      <wp:positionH relativeFrom="column">
                        <wp:posOffset>265430</wp:posOffset>
                      </wp:positionH>
                      <wp:positionV relativeFrom="paragraph">
                        <wp:posOffset>-90170</wp:posOffset>
                      </wp:positionV>
                      <wp:extent cx="169545" cy="0"/>
                      <wp:effectExtent l="0" t="0" r="8255" b="12700"/>
                      <wp:wrapNone/>
                      <wp:docPr id="1915479525" name="Straight Connector 9"/>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02CC8E" id="Straight Connector 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pt,-7.1pt" to="34.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" strokecolor="black [3200]" strokeweight=".5pt">
                      <v:stroke joinstyle="miter"/>
                    </v:line>
                  </w:pict>
                </mc:Fallback>
              </mc:AlternateContent>
            </w:r>
          </w:p>
        </w:tc>
      </w:tr>
      <w:tr w:rsidR="00B003D9" w:rsidRPr="00D41EF7" w14:paraId="7C6287A8"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49858FE7"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White British </w:t>
            </w:r>
          </w:p>
        </w:tc>
        <w:tc>
          <w:tcPr>
            <w:tcW w:w="2194" w:type="dxa"/>
            <w:tcBorders>
              <w:top w:val="nil"/>
              <w:left w:val="nil"/>
              <w:bottom w:val="nil"/>
              <w:right w:val="nil"/>
            </w:tcBorders>
            <w:shd w:val="clear" w:color="000000" w:fill="FFFFFF"/>
            <w:noWrap/>
            <w:vAlign w:val="bottom"/>
            <w:hideMark/>
          </w:tcPr>
          <w:p w14:paraId="23EE8057" w14:textId="65F6D27B"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059 (38.10)</w:t>
            </w:r>
          </w:p>
        </w:tc>
        <w:tc>
          <w:tcPr>
            <w:tcW w:w="1117" w:type="dxa"/>
            <w:tcBorders>
              <w:top w:val="nil"/>
              <w:left w:val="nil"/>
              <w:bottom w:val="nil"/>
              <w:right w:val="nil"/>
            </w:tcBorders>
            <w:shd w:val="clear" w:color="000000" w:fill="FFFFFF"/>
            <w:noWrap/>
            <w:vAlign w:val="bottom"/>
            <w:hideMark/>
          </w:tcPr>
          <w:p w14:paraId="0FBE40E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10CCB9B5" w14:textId="48F5B0AE"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739 (45.37)</w:t>
            </w:r>
          </w:p>
        </w:tc>
        <w:tc>
          <w:tcPr>
            <w:tcW w:w="2442" w:type="dxa"/>
            <w:tcBorders>
              <w:top w:val="nil"/>
              <w:left w:val="nil"/>
              <w:bottom w:val="nil"/>
              <w:right w:val="nil"/>
            </w:tcBorders>
            <w:shd w:val="clear" w:color="auto" w:fill="auto"/>
            <w:noWrap/>
            <w:vAlign w:val="bottom"/>
            <w:hideMark/>
          </w:tcPr>
          <w:p w14:paraId="18FD1BCA"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7696" behindDoc="0" locked="0" layoutInCell="1" allowOverlap="1" wp14:anchorId="28F90C2B" wp14:editId="75548FC8">
                      <wp:simplePos x="0" y="0"/>
                      <wp:positionH relativeFrom="column">
                        <wp:posOffset>287020</wp:posOffset>
                      </wp:positionH>
                      <wp:positionV relativeFrom="paragraph">
                        <wp:posOffset>-104140</wp:posOffset>
                      </wp:positionV>
                      <wp:extent cx="169545" cy="0"/>
                      <wp:effectExtent l="0" t="0" r="8255" b="12700"/>
                      <wp:wrapNone/>
                      <wp:docPr id="625528955" name="Straight Connector 12"/>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6A005" id="Straight Connector 1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pt,-8.2pt" to="35.9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" strokecolor="black [3200]" strokeweight=".5pt">
                      <v:stroke joinstyle="miter"/>
                    </v:line>
                  </w:pict>
                </mc:Fallback>
              </mc:AlternateContent>
            </w:r>
          </w:p>
        </w:tc>
        <w:tc>
          <w:tcPr>
            <w:tcW w:w="2478" w:type="dxa"/>
            <w:tcBorders>
              <w:top w:val="nil"/>
              <w:left w:val="nil"/>
              <w:bottom w:val="nil"/>
              <w:right w:val="nil"/>
            </w:tcBorders>
            <w:shd w:val="clear" w:color="000000" w:fill="FFFFFF"/>
            <w:noWrap/>
            <w:vAlign w:val="bottom"/>
            <w:hideMark/>
          </w:tcPr>
          <w:p w14:paraId="411FCF5A"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6672" behindDoc="0" locked="0" layoutInCell="1" allowOverlap="1" wp14:anchorId="481CD468" wp14:editId="150D713A">
                      <wp:simplePos x="0" y="0"/>
                      <wp:positionH relativeFrom="column">
                        <wp:posOffset>262890</wp:posOffset>
                      </wp:positionH>
                      <wp:positionV relativeFrom="paragraph">
                        <wp:posOffset>-103505</wp:posOffset>
                      </wp:positionV>
                      <wp:extent cx="169545" cy="0"/>
                      <wp:effectExtent l="0" t="0" r="8255" b="12700"/>
                      <wp:wrapNone/>
                      <wp:docPr id="358583897" name="Straight Connector 11"/>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76A6D" id="Straight Connector 1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8.15pt" to="34.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" strokecolor="black [3200]" strokeweight=".5pt">
                      <v:stroke joinstyle="miter"/>
                    </v:line>
                  </w:pict>
                </mc:Fallback>
              </mc:AlternateContent>
            </w:r>
          </w:p>
        </w:tc>
      </w:tr>
      <w:tr w:rsidR="00B003D9" w:rsidRPr="00D41EF7" w14:paraId="2675F3D8"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6AFB41AC" w14:textId="77777777" w:rsidR="00B003D9" w:rsidRPr="00D41EF7" w:rsidRDefault="00B003D9" w:rsidP="00736BF2">
            <w:pPr>
              <w:rPr>
                <w:rFonts w:ascii="Arial" w:hAnsi="Arial" w:cs="Arial"/>
                <w:sz w:val="22"/>
                <w:szCs w:val="22"/>
              </w:rPr>
            </w:pPr>
            <w:r w:rsidRPr="00D41EF7">
              <w:rPr>
                <w:rFonts w:ascii="Arial" w:hAnsi="Arial" w:cs="Arial"/>
                <w:sz w:val="22"/>
                <w:szCs w:val="22"/>
              </w:rPr>
              <w:t>Other</w:t>
            </w:r>
          </w:p>
        </w:tc>
        <w:tc>
          <w:tcPr>
            <w:tcW w:w="2194" w:type="dxa"/>
            <w:tcBorders>
              <w:top w:val="nil"/>
              <w:left w:val="nil"/>
              <w:bottom w:val="single" w:sz="4" w:space="0" w:color="auto"/>
              <w:right w:val="nil"/>
            </w:tcBorders>
            <w:shd w:val="clear" w:color="000000" w:fill="FFFFFF"/>
            <w:noWrap/>
            <w:vAlign w:val="bottom"/>
            <w:hideMark/>
          </w:tcPr>
          <w:p w14:paraId="44135740" w14:textId="1487EC43"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191 (16.50)</w:t>
            </w:r>
          </w:p>
        </w:tc>
        <w:tc>
          <w:tcPr>
            <w:tcW w:w="1117" w:type="dxa"/>
            <w:tcBorders>
              <w:top w:val="nil"/>
              <w:left w:val="nil"/>
              <w:bottom w:val="single" w:sz="4" w:space="0" w:color="auto"/>
              <w:right w:val="nil"/>
            </w:tcBorders>
            <w:shd w:val="clear" w:color="000000" w:fill="FFFFFF"/>
            <w:noWrap/>
            <w:vAlign w:val="bottom"/>
            <w:hideMark/>
          </w:tcPr>
          <w:p w14:paraId="3506FE27"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single" w:sz="4" w:space="0" w:color="auto"/>
              <w:right w:val="nil"/>
            </w:tcBorders>
            <w:shd w:val="clear" w:color="000000" w:fill="FFFFFF"/>
            <w:noWrap/>
            <w:vAlign w:val="bottom"/>
            <w:hideMark/>
          </w:tcPr>
          <w:p w14:paraId="6850F814" w14:textId="77777777" w:rsidR="00B003D9" w:rsidRPr="00D41EF7" w:rsidRDefault="00B003D9" w:rsidP="00736BF2">
            <w:pPr>
              <w:rPr>
                <w:rFonts w:ascii="Arial" w:hAnsi="Arial" w:cs="Arial"/>
                <w:sz w:val="22"/>
                <w:szCs w:val="22"/>
              </w:rPr>
            </w:pPr>
            <w:r w:rsidRPr="00D41EF7">
              <w:rPr>
                <w:rFonts w:ascii="Arial" w:hAnsi="Arial" w:cs="Arial"/>
                <w:sz w:val="22"/>
                <w:szCs w:val="22"/>
              </w:rPr>
              <w:t>0</w:t>
            </w:r>
          </w:p>
        </w:tc>
        <w:tc>
          <w:tcPr>
            <w:tcW w:w="2442" w:type="dxa"/>
            <w:tcBorders>
              <w:top w:val="nil"/>
              <w:left w:val="nil"/>
              <w:bottom w:val="single" w:sz="4" w:space="0" w:color="auto"/>
              <w:right w:val="nil"/>
            </w:tcBorders>
            <w:shd w:val="clear" w:color="000000" w:fill="FFFFFF"/>
            <w:noWrap/>
            <w:vAlign w:val="bottom"/>
            <w:hideMark/>
          </w:tcPr>
          <w:p w14:paraId="054A1646"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8720" behindDoc="0" locked="0" layoutInCell="1" allowOverlap="1" wp14:anchorId="3FBD7093" wp14:editId="61947B36">
                      <wp:simplePos x="0" y="0"/>
                      <wp:positionH relativeFrom="column">
                        <wp:posOffset>287020</wp:posOffset>
                      </wp:positionH>
                      <wp:positionV relativeFrom="paragraph">
                        <wp:posOffset>39370</wp:posOffset>
                      </wp:positionV>
                      <wp:extent cx="169545" cy="0"/>
                      <wp:effectExtent l="0" t="0" r="8255" b="12700"/>
                      <wp:wrapNone/>
                      <wp:docPr id="942526242" name="Straight Connector 13"/>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65EA7" id="Straight Connector 1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pt,3.1pt" to="35.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" strokecolor="black [3200]" strokeweight=".5pt">
                      <v:stroke joinstyle="miter"/>
                    </v:line>
                  </w:pict>
                </mc:Fallback>
              </mc:AlternateContent>
            </w:r>
            <w:r w:rsidRPr="00D41EF7">
              <w:rPr>
                <w:rFonts w:ascii="Arial" w:hAnsi="Arial" w:cs="Arial"/>
                <w:sz w:val="22"/>
                <w:szCs w:val="22"/>
              </w:rPr>
              <w:t> </w:t>
            </w:r>
          </w:p>
        </w:tc>
        <w:tc>
          <w:tcPr>
            <w:tcW w:w="2478" w:type="dxa"/>
            <w:tcBorders>
              <w:top w:val="nil"/>
              <w:left w:val="nil"/>
              <w:bottom w:val="single" w:sz="4" w:space="0" w:color="auto"/>
              <w:right w:val="nil"/>
            </w:tcBorders>
            <w:shd w:val="clear" w:color="000000" w:fill="FFFFFF"/>
            <w:noWrap/>
            <w:vAlign w:val="bottom"/>
            <w:hideMark/>
          </w:tcPr>
          <w:p w14:paraId="06452A57" w14:textId="77777777" w:rsidR="00B003D9" w:rsidRPr="00D41EF7" w:rsidRDefault="00B003D9" w:rsidP="00736BF2">
            <w:pPr>
              <w:rPr>
                <w:rFonts w:ascii="Arial" w:hAnsi="Arial" w:cs="Arial"/>
                <w:sz w:val="22"/>
                <w:szCs w:val="22"/>
              </w:rPr>
            </w:pPr>
            <w:r w:rsidRPr="00D41EF7">
              <w:rPr>
                <w:rFonts w:ascii="Arial" w:hAnsi="Arial" w:cs="Arial"/>
                <w:noProof/>
                <w:sz w:val="22"/>
                <w:szCs w:val="22"/>
              </w:rPr>
              <mc:AlternateContent>
                <mc:Choice Requires="wps">
                  <w:drawing>
                    <wp:anchor distT="0" distB="0" distL="114300" distR="114300" simplePos="0" relativeHeight="251675648" behindDoc="0" locked="0" layoutInCell="1" allowOverlap="1" wp14:anchorId="1847AF38" wp14:editId="1119C0B4">
                      <wp:simplePos x="0" y="0"/>
                      <wp:positionH relativeFrom="column">
                        <wp:posOffset>262255</wp:posOffset>
                      </wp:positionH>
                      <wp:positionV relativeFrom="paragraph">
                        <wp:posOffset>-127635</wp:posOffset>
                      </wp:positionV>
                      <wp:extent cx="169545" cy="0"/>
                      <wp:effectExtent l="0" t="0" r="8255" b="12700"/>
                      <wp:wrapNone/>
                      <wp:docPr id="242690370" name="Straight Connector 10"/>
                      <wp:cNvGraphicFramePr/>
                      <a:graphic xmlns:a="http://schemas.openxmlformats.org/drawingml/2006/main">
                        <a:graphicData uri="http://schemas.microsoft.com/office/word/2010/wordprocessingShape">
                          <wps:wsp>
                            <wps:cNvCnPr/>
                            <wps:spPr>
                              <a:xfrm>
                                <a:off x="0" y="0"/>
                                <a:ext cx="1695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1E0242" id="Straight Connector 1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0.05pt" to="3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ffmQEAAIcDAAAOAAAAZHJzL2Uyb0RvYy54bWysU9uO0zAQfUfiHyy/06Qrd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" strokecolor="black [3200]" strokeweight=".5pt">
                      <v:stroke joinstyle="miter"/>
                    </v:line>
                  </w:pict>
                </mc:Fallback>
              </mc:AlternateContent>
            </w:r>
          </w:p>
        </w:tc>
      </w:tr>
      <w:tr w:rsidR="00B003D9" w:rsidRPr="00D41EF7" w14:paraId="57A659AA"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16186DB4" w14:textId="77777777" w:rsidR="00B003D9" w:rsidRPr="00D41EF7" w:rsidRDefault="00B003D9" w:rsidP="00736BF2">
            <w:pPr>
              <w:rPr>
                <w:rFonts w:ascii="Arial" w:hAnsi="Arial" w:cs="Arial"/>
                <w:sz w:val="22"/>
                <w:szCs w:val="22"/>
              </w:rPr>
            </w:pPr>
            <w:r w:rsidRPr="00D41EF7">
              <w:rPr>
                <w:rFonts w:ascii="Arial" w:hAnsi="Arial" w:cs="Arial"/>
                <w:sz w:val="22"/>
                <w:szCs w:val="22"/>
              </w:rPr>
              <w:t>Preterm (&lt;37 weeks)</w:t>
            </w:r>
          </w:p>
        </w:tc>
        <w:tc>
          <w:tcPr>
            <w:tcW w:w="2194" w:type="dxa"/>
            <w:tcBorders>
              <w:top w:val="nil"/>
              <w:left w:val="nil"/>
              <w:bottom w:val="single" w:sz="4" w:space="0" w:color="auto"/>
              <w:right w:val="nil"/>
            </w:tcBorders>
            <w:shd w:val="clear" w:color="000000" w:fill="FFFFFF"/>
            <w:noWrap/>
            <w:vAlign w:val="bottom"/>
            <w:hideMark/>
          </w:tcPr>
          <w:p w14:paraId="423549C3" w14:textId="77777777" w:rsidR="00B003D9" w:rsidRPr="00D41EF7" w:rsidRDefault="00B003D9" w:rsidP="00736BF2">
            <w:pPr>
              <w:rPr>
                <w:rFonts w:ascii="Arial" w:hAnsi="Arial" w:cs="Arial"/>
                <w:sz w:val="22"/>
                <w:szCs w:val="22"/>
              </w:rPr>
            </w:pPr>
            <w:r w:rsidRPr="00D41EF7">
              <w:rPr>
                <w:rFonts w:ascii="Arial" w:hAnsi="Arial" w:cs="Arial"/>
                <w:sz w:val="22"/>
                <w:szCs w:val="22"/>
              </w:rPr>
              <w:t>842 (6.30)</w:t>
            </w:r>
          </w:p>
        </w:tc>
        <w:tc>
          <w:tcPr>
            <w:tcW w:w="1117" w:type="dxa"/>
            <w:tcBorders>
              <w:top w:val="nil"/>
              <w:left w:val="nil"/>
              <w:bottom w:val="single" w:sz="4" w:space="0" w:color="auto"/>
              <w:right w:val="nil"/>
            </w:tcBorders>
            <w:shd w:val="clear" w:color="000000" w:fill="FFFFFF"/>
            <w:noWrap/>
            <w:vAlign w:val="bottom"/>
            <w:hideMark/>
          </w:tcPr>
          <w:p w14:paraId="115BA099" w14:textId="77777777" w:rsidR="00B003D9" w:rsidRPr="00D41EF7" w:rsidRDefault="00B003D9" w:rsidP="00736BF2">
            <w:pPr>
              <w:rPr>
                <w:rFonts w:ascii="Arial" w:hAnsi="Arial" w:cs="Arial"/>
                <w:sz w:val="22"/>
                <w:szCs w:val="22"/>
              </w:rPr>
            </w:pPr>
            <w:r w:rsidRPr="00D41EF7">
              <w:rPr>
                <w:rFonts w:ascii="Arial" w:hAnsi="Arial" w:cs="Arial"/>
                <w:sz w:val="22"/>
                <w:szCs w:val="22"/>
              </w:rPr>
              <w:t>322</w:t>
            </w:r>
          </w:p>
        </w:tc>
        <w:tc>
          <w:tcPr>
            <w:tcW w:w="2043" w:type="dxa"/>
            <w:tcBorders>
              <w:top w:val="nil"/>
              <w:left w:val="nil"/>
              <w:bottom w:val="single" w:sz="4" w:space="0" w:color="auto"/>
              <w:right w:val="nil"/>
            </w:tcBorders>
            <w:shd w:val="clear" w:color="000000" w:fill="FFFFFF"/>
            <w:noWrap/>
            <w:vAlign w:val="bottom"/>
            <w:hideMark/>
          </w:tcPr>
          <w:p w14:paraId="032CD07F" w14:textId="77777777" w:rsidR="00B003D9" w:rsidRPr="00D41EF7" w:rsidRDefault="00B003D9" w:rsidP="00736BF2">
            <w:pPr>
              <w:rPr>
                <w:rFonts w:ascii="Arial" w:hAnsi="Arial" w:cs="Arial"/>
                <w:sz w:val="22"/>
                <w:szCs w:val="22"/>
              </w:rPr>
            </w:pPr>
            <w:r w:rsidRPr="00D41EF7">
              <w:rPr>
                <w:rFonts w:ascii="Arial" w:hAnsi="Arial" w:cs="Arial"/>
                <w:sz w:val="22"/>
                <w:szCs w:val="22"/>
              </w:rPr>
              <w:t>542 (5.27)</w:t>
            </w:r>
          </w:p>
        </w:tc>
        <w:tc>
          <w:tcPr>
            <w:tcW w:w="2442" w:type="dxa"/>
            <w:tcBorders>
              <w:top w:val="nil"/>
              <w:left w:val="nil"/>
              <w:bottom w:val="single" w:sz="4" w:space="0" w:color="auto"/>
              <w:right w:val="nil"/>
            </w:tcBorders>
            <w:shd w:val="clear" w:color="000000" w:fill="FFFFFF"/>
            <w:noWrap/>
            <w:vAlign w:val="bottom"/>
            <w:hideMark/>
          </w:tcPr>
          <w:p w14:paraId="6947537A" w14:textId="77777777" w:rsidR="00B003D9" w:rsidRPr="00D41EF7" w:rsidRDefault="00B003D9" w:rsidP="00736BF2">
            <w:pPr>
              <w:rPr>
                <w:rFonts w:ascii="Arial" w:hAnsi="Arial" w:cs="Arial"/>
                <w:sz w:val="22"/>
                <w:szCs w:val="22"/>
              </w:rPr>
            </w:pPr>
            <w:r w:rsidRPr="00D41EF7">
              <w:rPr>
                <w:rFonts w:ascii="Arial" w:hAnsi="Arial" w:cs="Arial"/>
                <w:sz w:val="22"/>
                <w:szCs w:val="22"/>
              </w:rPr>
              <w:t>270 (4.78)</w:t>
            </w:r>
          </w:p>
        </w:tc>
        <w:tc>
          <w:tcPr>
            <w:tcW w:w="2478" w:type="dxa"/>
            <w:tcBorders>
              <w:top w:val="nil"/>
              <w:left w:val="nil"/>
              <w:bottom w:val="single" w:sz="4" w:space="0" w:color="auto"/>
              <w:right w:val="nil"/>
            </w:tcBorders>
            <w:shd w:val="clear" w:color="000000" w:fill="FFFFFF"/>
            <w:noWrap/>
            <w:vAlign w:val="bottom"/>
            <w:hideMark/>
          </w:tcPr>
          <w:p w14:paraId="705A6A21" w14:textId="77777777" w:rsidR="00B003D9" w:rsidRPr="00D41EF7" w:rsidRDefault="00B003D9" w:rsidP="00736BF2">
            <w:pPr>
              <w:rPr>
                <w:rFonts w:ascii="Arial" w:hAnsi="Arial" w:cs="Arial"/>
                <w:sz w:val="22"/>
                <w:szCs w:val="22"/>
              </w:rPr>
            </w:pPr>
            <w:r w:rsidRPr="00D41EF7">
              <w:rPr>
                <w:rFonts w:ascii="Arial" w:hAnsi="Arial" w:cs="Arial"/>
                <w:sz w:val="22"/>
                <w:szCs w:val="22"/>
              </w:rPr>
              <w:t>282 (5.86)</w:t>
            </w:r>
          </w:p>
        </w:tc>
      </w:tr>
      <w:tr w:rsidR="00B003D9" w:rsidRPr="00D41EF7" w14:paraId="095A75CE"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23CABB55" w14:textId="77777777" w:rsidR="00B003D9" w:rsidRPr="00D41EF7" w:rsidRDefault="00B003D9" w:rsidP="00736BF2">
            <w:pPr>
              <w:rPr>
                <w:rFonts w:ascii="Arial" w:hAnsi="Arial" w:cs="Arial"/>
                <w:sz w:val="22"/>
                <w:szCs w:val="22"/>
              </w:rPr>
            </w:pPr>
            <w:r w:rsidRPr="00D41EF7">
              <w:rPr>
                <w:rFonts w:ascii="Arial" w:hAnsi="Arial" w:cs="Arial"/>
                <w:sz w:val="22"/>
                <w:szCs w:val="22"/>
              </w:rPr>
              <w:t>Low birthweight (&lt;2500g)</w:t>
            </w:r>
          </w:p>
        </w:tc>
        <w:tc>
          <w:tcPr>
            <w:tcW w:w="2194" w:type="dxa"/>
            <w:tcBorders>
              <w:top w:val="nil"/>
              <w:left w:val="nil"/>
              <w:bottom w:val="single" w:sz="4" w:space="0" w:color="auto"/>
              <w:right w:val="nil"/>
            </w:tcBorders>
            <w:shd w:val="clear" w:color="000000" w:fill="FFFFFF"/>
            <w:noWrap/>
            <w:vAlign w:val="bottom"/>
            <w:hideMark/>
          </w:tcPr>
          <w:p w14:paraId="338166EC" w14:textId="3D7F9324"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112 (8.32)</w:t>
            </w:r>
          </w:p>
        </w:tc>
        <w:tc>
          <w:tcPr>
            <w:tcW w:w="1117" w:type="dxa"/>
            <w:tcBorders>
              <w:top w:val="nil"/>
              <w:left w:val="nil"/>
              <w:bottom w:val="single" w:sz="4" w:space="0" w:color="auto"/>
              <w:right w:val="nil"/>
            </w:tcBorders>
            <w:shd w:val="clear" w:color="000000" w:fill="FFFFFF"/>
            <w:noWrap/>
            <w:vAlign w:val="bottom"/>
            <w:hideMark/>
          </w:tcPr>
          <w:p w14:paraId="06564AAC" w14:textId="77777777" w:rsidR="00B003D9" w:rsidRPr="00D41EF7" w:rsidRDefault="00B003D9" w:rsidP="00736BF2">
            <w:pPr>
              <w:rPr>
                <w:rFonts w:ascii="Arial" w:hAnsi="Arial" w:cs="Arial"/>
                <w:sz w:val="22"/>
                <w:szCs w:val="22"/>
              </w:rPr>
            </w:pPr>
            <w:r w:rsidRPr="00D41EF7">
              <w:rPr>
                <w:rFonts w:ascii="Arial" w:hAnsi="Arial" w:cs="Arial"/>
                <w:sz w:val="22"/>
                <w:szCs w:val="22"/>
              </w:rPr>
              <w:t>323</w:t>
            </w:r>
          </w:p>
        </w:tc>
        <w:tc>
          <w:tcPr>
            <w:tcW w:w="2043" w:type="dxa"/>
            <w:tcBorders>
              <w:top w:val="nil"/>
              <w:left w:val="nil"/>
              <w:bottom w:val="single" w:sz="4" w:space="0" w:color="auto"/>
              <w:right w:val="nil"/>
            </w:tcBorders>
            <w:shd w:val="clear" w:color="000000" w:fill="FFFFFF"/>
            <w:noWrap/>
            <w:vAlign w:val="bottom"/>
            <w:hideMark/>
          </w:tcPr>
          <w:p w14:paraId="377B6148" w14:textId="77777777" w:rsidR="00B003D9" w:rsidRPr="00D41EF7" w:rsidRDefault="00B003D9" w:rsidP="00736BF2">
            <w:pPr>
              <w:rPr>
                <w:rFonts w:ascii="Arial" w:hAnsi="Arial" w:cs="Arial"/>
                <w:sz w:val="22"/>
                <w:szCs w:val="22"/>
              </w:rPr>
            </w:pPr>
            <w:r w:rsidRPr="00D41EF7">
              <w:rPr>
                <w:rFonts w:ascii="Arial" w:hAnsi="Arial" w:cs="Arial"/>
                <w:sz w:val="22"/>
                <w:szCs w:val="22"/>
              </w:rPr>
              <w:t>749 (7.28)</w:t>
            </w:r>
          </w:p>
        </w:tc>
        <w:tc>
          <w:tcPr>
            <w:tcW w:w="2442" w:type="dxa"/>
            <w:tcBorders>
              <w:top w:val="nil"/>
              <w:left w:val="nil"/>
              <w:bottom w:val="single" w:sz="4" w:space="0" w:color="auto"/>
              <w:right w:val="nil"/>
            </w:tcBorders>
            <w:shd w:val="clear" w:color="000000" w:fill="FFFFFF"/>
            <w:noWrap/>
            <w:vAlign w:val="bottom"/>
            <w:hideMark/>
          </w:tcPr>
          <w:p w14:paraId="134FD4DC" w14:textId="77777777" w:rsidR="00B003D9" w:rsidRPr="00D41EF7" w:rsidRDefault="00B003D9" w:rsidP="00736BF2">
            <w:pPr>
              <w:rPr>
                <w:rFonts w:ascii="Arial" w:hAnsi="Arial" w:cs="Arial"/>
                <w:sz w:val="22"/>
                <w:szCs w:val="22"/>
              </w:rPr>
            </w:pPr>
            <w:r w:rsidRPr="00D41EF7">
              <w:rPr>
                <w:rFonts w:ascii="Arial" w:hAnsi="Arial" w:cs="Arial"/>
                <w:sz w:val="22"/>
                <w:szCs w:val="22"/>
              </w:rPr>
              <w:t>488 (8.65)</w:t>
            </w:r>
          </w:p>
        </w:tc>
        <w:tc>
          <w:tcPr>
            <w:tcW w:w="2478" w:type="dxa"/>
            <w:tcBorders>
              <w:top w:val="nil"/>
              <w:left w:val="nil"/>
              <w:bottom w:val="single" w:sz="4" w:space="0" w:color="auto"/>
              <w:right w:val="nil"/>
            </w:tcBorders>
            <w:shd w:val="clear" w:color="000000" w:fill="FFFFFF"/>
            <w:noWrap/>
            <w:vAlign w:val="bottom"/>
            <w:hideMark/>
          </w:tcPr>
          <w:p w14:paraId="78A5BD42" w14:textId="77777777" w:rsidR="00B003D9" w:rsidRPr="00D41EF7" w:rsidRDefault="00B003D9" w:rsidP="00736BF2">
            <w:pPr>
              <w:rPr>
                <w:rFonts w:ascii="Arial" w:hAnsi="Arial" w:cs="Arial"/>
                <w:sz w:val="22"/>
                <w:szCs w:val="22"/>
              </w:rPr>
            </w:pPr>
            <w:r w:rsidRPr="00D41EF7">
              <w:rPr>
                <w:rFonts w:ascii="Arial" w:hAnsi="Arial" w:cs="Arial"/>
                <w:sz w:val="22"/>
                <w:szCs w:val="22"/>
              </w:rPr>
              <w:t>261 (5.62)</w:t>
            </w:r>
          </w:p>
        </w:tc>
      </w:tr>
      <w:tr w:rsidR="00B003D9" w:rsidRPr="00D41EF7" w14:paraId="122AA311"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6E6617CE" w14:textId="77777777" w:rsidR="00B003D9" w:rsidRPr="00D41EF7" w:rsidRDefault="00B003D9" w:rsidP="00736BF2">
            <w:pPr>
              <w:rPr>
                <w:rFonts w:ascii="Arial" w:hAnsi="Arial" w:cs="Arial"/>
                <w:sz w:val="22"/>
                <w:szCs w:val="22"/>
              </w:rPr>
            </w:pPr>
            <w:r w:rsidRPr="00D41EF7">
              <w:rPr>
                <w:rFonts w:ascii="Arial" w:hAnsi="Arial" w:cs="Arial"/>
                <w:sz w:val="22"/>
                <w:szCs w:val="22"/>
              </w:rPr>
              <w:t>Child born by caesarean</w:t>
            </w:r>
          </w:p>
        </w:tc>
        <w:tc>
          <w:tcPr>
            <w:tcW w:w="2194" w:type="dxa"/>
            <w:tcBorders>
              <w:top w:val="nil"/>
              <w:left w:val="nil"/>
              <w:bottom w:val="nil"/>
              <w:right w:val="nil"/>
            </w:tcBorders>
            <w:shd w:val="clear" w:color="000000" w:fill="FFFFFF"/>
            <w:noWrap/>
            <w:vAlign w:val="bottom"/>
            <w:hideMark/>
          </w:tcPr>
          <w:p w14:paraId="5DAC2DF9" w14:textId="4CC14E04"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058 (22.94)</w:t>
            </w:r>
          </w:p>
        </w:tc>
        <w:tc>
          <w:tcPr>
            <w:tcW w:w="1117" w:type="dxa"/>
            <w:tcBorders>
              <w:top w:val="nil"/>
              <w:left w:val="nil"/>
              <w:bottom w:val="nil"/>
              <w:right w:val="nil"/>
            </w:tcBorders>
            <w:shd w:val="clear" w:color="000000" w:fill="FFFFFF"/>
            <w:noWrap/>
            <w:vAlign w:val="bottom"/>
            <w:hideMark/>
          </w:tcPr>
          <w:p w14:paraId="316C9847" w14:textId="77777777" w:rsidR="00B003D9" w:rsidRPr="00D41EF7" w:rsidRDefault="00B003D9" w:rsidP="00736BF2">
            <w:pPr>
              <w:rPr>
                <w:rFonts w:ascii="Arial" w:hAnsi="Arial" w:cs="Arial"/>
                <w:sz w:val="22"/>
                <w:szCs w:val="22"/>
              </w:rPr>
            </w:pPr>
            <w:r w:rsidRPr="00D41EF7">
              <w:rPr>
                <w:rFonts w:ascii="Arial" w:hAnsi="Arial" w:cs="Arial"/>
                <w:sz w:val="22"/>
                <w:szCs w:val="22"/>
              </w:rPr>
              <w:t>355</w:t>
            </w:r>
          </w:p>
        </w:tc>
        <w:tc>
          <w:tcPr>
            <w:tcW w:w="2043" w:type="dxa"/>
            <w:tcBorders>
              <w:top w:val="nil"/>
              <w:left w:val="nil"/>
              <w:bottom w:val="nil"/>
              <w:right w:val="nil"/>
            </w:tcBorders>
            <w:shd w:val="clear" w:color="000000" w:fill="FFFFFF"/>
            <w:noWrap/>
            <w:vAlign w:val="bottom"/>
            <w:hideMark/>
          </w:tcPr>
          <w:p w14:paraId="2E1AA812" w14:textId="2EDAC938"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222 (21.64)</w:t>
            </w:r>
          </w:p>
        </w:tc>
        <w:tc>
          <w:tcPr>
            <w:tcW w:w="2442" w:type="dxa"/>
            <w:tcBorders>
              <w:top w:val="nil"/>
              <w:left w:val="nil"/>
              <w:bottom w:val="nil"/>
              <w:right w:val="nil"/>
            </w:tcBorders>
            <w:shd w:val="clear" w:color="000000" w:fill="FFFFFF"/>
            <w:noWrap/>
            <w:vAlign w:val="bottom"/>
            <w:hideMark/>
          </w:tcPr>
          <w:p w14:paraId="4FAE90EE" w14:textId="1A66340D"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163 (20.64)</w:t>
            </w:r>
          </w:p>
        </w:tc>
        <w:tc>
          <w:tcPr>
            <w:tcW w:w="2478" w:type="dxa"/>
            <w:tcBorders>
              <w:top w:val="nil"/>
              <w:left w:val="nil"/>
              <w:bottom w:val="nil"/>
              <w:right w:val="nil"/>
            </w:tcBorders>
            <w:shd w:val="clear" w:color="000000" w:fill="FFFFFF"/>
            <w:noWrap/>
            <w:vAlign w:val="bottom"/>
            <w:hideMark/>
          </w:tcPr>
          <w:p w14:paraId="76FAE4DB" w14:textId="5DE78DDE"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059 (22.87)</w:t>
            </w:r>
          </w:p>
        </w:tc>
      </w:tr>
      <w:tr w:rsidR="00B003D9" w:rsidRPr="00D41EF7" w14:paraId="09F76254" w14:textId="77777777" w:rsidTr="00736BF2">
        <w:trPr>
          <w:trHeight w:val="342"/>
        </w:trPr>
        <w:tc>
          <w:tcPr>
            <w:tcW w:w="3686" w:type="dxa"/>
            <w:gridSpan w:val="2"/>
            <w:tcBorders>
              <w:top w:val="single" w:sz="4" w:space="0" w:color="auto"/>
              <w:left w:val="nil"/>
              <w:bottom w:val="double" w:sz="6" w:space="0" w:color="auto"/>
              <w:right w:val="nil"/>
            </w:tcBorders>
            <w:shd w:val="clear" w:color="000000" w:fill="FFFFFF"/>
            <w:noWrap/>
            <w:vAlign w:val="bottom"/>
            <w:hideMark/>
          </w:tcPr>
          <w:p w14:paraId="08BE803F"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Maternal characteristics </w:t>
            </w:r>
          </w:p>
        </w:tc>
        <w:tc>
          <w:tcPr>
            <w:tcW w:w="2194" w:type="dxa"/>
            <w:tcBorders>
              <w:top w:val="single" w:sz="4" w:space="0" w:color="auto"/>
              <w:left w:val="nil"/>
              <w:bottom w:val="double" w:sz="6" w:space="0" w:color="auto"/>
              <w:right w:val="nil"/>
            </w:tcBorders>
            <w:shd w:val="clear" w:color="000000" w:fill="FFFFFF"/>
            <w:noWrap/>
            <w:vAlign w:val="bottom"/>
            <w:hideMark/>
          </w:tcPr>
          <w:p w14:paraId="0F4AA5CA"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single" w:sz="4" w:space="0" w:color="auto"/>
              <w:left w:val="nil"/>
              <w:bottom w:val="double" w:sz="6" w:space="0" w:color="auto"/>
              <w:right w:val="nil"/>
            </w:tcBorders>
            <w:shd w:val="clear" w:color="000000" w:fill="FFFFFF"/>
            <w:noWrap/>
            <w:vAlign w:val="bottom"/>
            <w:hideMark/>
          </w:tcPr>
          <w:p w14:paraId="3DC6F300"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single" w:sz="4" w:space="0" w:color="auto"/>
              <w:left w:val="nil"/>
              <w:bottom w:val="double" w:sz="6" w:space="0" w:color="auto"/>
              <w:right w:val="nil"/>
            </w:tcBorders>
            <w:shd w:val="clear" w:color="000000" w:fill="FFFFFF"/>
            <w:noWrap/>
            <w:vAlign w:val="bottom"/>
            <w:hideMark/>
          </w:tcPr>
          <w:p w14:paraId="14651ED2"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single" w:sz="4" w:space="0" w:color="auto"/>
              <w:left w:val="nil"/>
              <w:bottom w:val="double" w:sz="6" w:space="0" w:color="auto"/>
              <w:right w:val="nil"/>
            </w:tcBorders>
            <w:shd w:val="clear" w:color="000000" w:fill="FFFFFF"/>
            <w:noWrap/>
            <w:vAlign w:val="bottom"/>
            <w:hideMark/>
          </w:tcPr>
          <w:p w14:paraId="065C0D46"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single" w:sz="4" w:space="0" w:color="auto"/>
              <w:left w:val="nil"/>
              <w:bottom w:val="double" w:sz="6" w:space="0" w:color="auto"/>
              <w:right w:val="nil"/>
            </w:tcBorders>
            <w:shd w:val="clear" w:color="000000" w:fill="FFFFFF"/>
            <w:noWrap/>
            <w:vAlign w:val="bottom"/>
            <w:hideMark/>
          </w:tcPr>
          <w:p w14:paraId="1475E5A3"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D284C39" w14:textId="77777777" w:rsidTr="00736BF2">
        <w:trPr>
          <w:trHeight w:val="342"/>
        </w:trPr>
        <w:tc>
          <w:tcPr>
            <w:tcW w:w="3686" w:type="dxa"/>
            <w:gridSpan w:val="2"/>
            <w:tcBorders>
              <w:top w:val="nil"/>
              <w:left w:val="nil"/>
              <w:bottom w:val="single" w:sz="4" w:space="0" w:color="auto"/>
              <w:right w:val="nil"/>
            </w:tcBorders>
            <w:shd w:val="clear" w:color="000000" w:fill="FFFFFF"/>
            <w:noWrap/>
            <w:vAlign w:val="bottom"/>
            <w:hideMark/>
          </w:tcPr>
          <w:p w14:paraId="7283E842"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Maternal smoking during pregnancy </w:t>
            </w:r>
          </w:p>
        </w:tc>
        <w:tc>
          <w:tcPr>
            <w:tcW w:w="2194" w:type="dxa"/>
            <w:tcBorders>
              <w:top w:val="nil"/>
              <w:left w:val="nil"/>
              <w:bottom w:val="single" w:sz="4" w:space="0" w:color="auto"/>
              <w:right w:val="nil"/>
            </w:tcBorders>
            <w:shd w:val="clear" w:color="000000" w:fill="FFFFFF"/>
            <w:noWrap/>
            <w:vAlign w:val="bottom"/>
            <w:hideMark/>
          </w:tcPr>
          <w:p w14:paraId="49723193" w14:textId="4A5E6085"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494 (10.93)</w:t>
            </w:r>
          </w:p>
        </w:tc>
        <w:tc>
          <w:tcPr>
            <w:tcW w:w="1117" w:type="dxa"/>
            <w:tcBorders>
              <w:top w:val="nil"/>
              <w:left w:val="nil"/>
              <w:bottom w:val="single" w:sz="4" w:space="0" w:color="auto"/>
              <w:right w:val="nil"/>
            </w:tcBorders>
            <w:shd w:val="clear" w:color="000000" w:fill="FFFFFF"/>
            <w:noWrap/>
            <w:vAlign w:val="bottom"/>
            <w:hideMark/>
          </w:tcPr>
          <w:p w14:paraId="3CE4A926" w14:textId="77777777" w:rsidR="00B003D9" w:rsidRPr="00D41EF7" w:rsidRDefault="00B003D9" w:rsidP="00736BF2">
            <w:pPr>
              <w:rPr>
                <w:rFonts w:ascii="Arial" w:hAnsi="Arial" w:cs="Arial"/>
                <w:sz w:val="22"/>
                <w:szCs w:val="22"/>
              </w:rPr>
            </w:pPr>
            <w:r w:rsidRPr="00D41EF7">
              <w:rPr>
                <w:rFonts w:ascii="Arial" w:hAnsi="Arial" w:cs="Arial"/>
                <w:sz w:val="22"/>
                <w:szCs w:val="22"/>
              </w:rPr>
              <w:t>14</w:t>
            </w:r>
          </w:p>
        </w:tc>
        <w:tc>
          <w:tcPr>
            <w:tcW w:w="2043" w:type="dxa"/>
            <w:tcBorders>
              <w:top w:val="nil"/>
              <w:left w:val="nil"/>
              <w:bottom w:val="single" w:sz="4" w:space="0" w:color="auto"/>
              <w:right w:val="nil"/>
            </w:tcBorders>
            <w:shd w:val="clear" w:color="000000" w:fill="FFFFFF"/>
            <w:noWrap/>
            <w:vAlign w:val="bottom"/>
            <w:hideMark/>
          </w:tcPr>
          <w:p w14:paraId="2B39DAFE" w14:textId="4F7D3BB5"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200 (11.49)</w:t>
            </w:r>
          </w:p>
        </w:tc>
        <w:tc>
          <w:tcPr>
            <w:tcW w:w="2442" w:type="dxa"/>
            <w:tcBorders>
              <w:top w:val="nil"/>
              <w:left w:val="nil"/>
              <w:bottom w:val="single" w:sz="4" w:space="0" w:color="auto"/>
              <w:right w:val="nil"/>
            </w:tcBorders>
            <w:shd w:val="clear" w:color="000000" w:fill="FFFFFF"/>
            <w:noWrap/>
            <w:vAlign w:val="bottom"/>
            <w:hideMark/>
          </w:tcPr>
          <w:p w14:paraId="659300FD" w14:textId="77777777" w:rsidR="00B003D9" w:rsidRPr="00D41EF7" w:rsidRDefault="00B003D9" w:rsidP="00736BF2">
            <w:pPr>
              <w:rPr>
                <w:rFonts w:ascii="Arial" w:hAnsi="Arial" w:cs="Arial"/>
                <w:sz w:val="22"/>
                <w:szCs w:val="22"/>
              </w:rPr>
            </w:pPr>
            <w:r w:rsidRPr="00D41EF7">
              <w:rPr>
                <w:rFonts w:ascii="Arial" w:hAnsi="Arial" w:cs="Arial"/>
                <w:sz w:val="22"/>
                <w:szCs w:val="22"/>
              </w:rPr>
              <w:t>198 (3.47)</w:t>
            </w:r>
          </w:p>
        </w:tc>
        <w:tc>
          <w:tcPr>
            <w:tcW w:w="2478" w:type="dxa"/>
            <w:tcBorders>
              <w:top w:val="nil"/>
              <w:left w:val="nil"/>
              <w:bottom w:val="single" w:sz="4" w:space="0" w:color="auto"/>
              <w:right w:val="nil"/>
            </w:tcBorders>
            <w:shd w:val="clear" w:color="000000" w:fill="FFFFFF"/>
            <w:noWrap/>
            <w:vAlign w:val="bottom"/>
            <w:hideMark/>
          </w:tcPr>
          <w:p w14:paraId="5399C506" w14:textId="2356DA6A"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002 (21.14)</w:t>
            </w:r>
          </w:p>
        </w:tc>
      </w:tr>
      <w:tr w:rsidR="00B003D9" w:rsidRPr="00D41EF7" w14:paraId="2AD422BD"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1E0106C4" w14:textId="77777777" w:rsidR="00B003D9" w:rsidRPr="00D41EF7" w:rsidRDefault="00B003D9" w:rsidP="00736BF2">
            <w:pPr>
              <w:rPr>
                <w:rFonts w:ascii="Arial" w:hAnsi="Arial" w:cs="Arial"/>
                <w:sz w:val="22"/>
                <w:szCs w:val="22"/>
              </w:rPr>
            </w:pPr>
            <w:r w:rsidRPr="00D41EF7">
              <w:rPr>
                <w:rFonts w:ascii="Arial" w:hAnsi="Arial" w:cs="Arial"/>
                <w:sz w:val="22"/>
                <w:szCs w:val="22"/>
              </w:rPr>
              <w:t>Mother consumed alcohol in pregnancy or 3 months before</w:t>
            </w:r>
          </w:p>
        </w:tc>
        <w:tc>
          <w:tcPr>
            <w:tcW w:w="2194" w:type="dxa"/>
            <w:tcBorders>
              <w:top w:val="nil"/>
              <w:left w:val="nil"/>
              <w:bottom w:val="single" w:sz="4" w:space="0" w:color="auto"/>
              <w:right w:val="nil"/>
            </w:tcBorders>
            <w:shd w:val="clear" w:color="000000" w:fill="FFFFFF"/>
            <w:noWrap/>
            <w:vAlign w:val="bottom"/>
            <w:hideMark/>
          </w:tcPr>
          <w:p w14:paraId="286D61CD" w14:textId="07035CEB"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480 (30.61)</w:t>
            </w:r>
          </w:p>
        </w:tc>
        <w:tc>
          <w:tcPr>
            <w:tcW w:w="1117" w:type="dxa"/>
            <w:tcBorders>
              <w:top w:val="nil"/>
              <w:left w:val="nil"/>
              <w:bottom w:val="single" w:sz="4" w:space="0" w:color="auto"/>
              <w:right w:val="nil"/>
            </w:tcBorders>
            <w:shd w:val="clear" w:color="000000" w:fill="FFFFFF"/>
            <w:noWrap/>
            <w:vAlign w:val="bottom"/>
            <w:hideMark/>
          </w:tcPr>
          <w:p w14:paraId="074DABB9" w14:textId="7E038228"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316</w:t>
            </w:r>
          </w:p>
        </w:tc>
        <w:tc>
          <w:tcPr>
            <w:tcW w:w="2043" w:type="dxa"/>
            <w:tcBorders>
              <w:top w:val="nil"/>
              <w:left w:val="nil"/>
              <w:bottom w:val="single" w:sz="4" w:space="0" w:color="auto"/>
              <w:right w:val="nil"/>
            </w:tcBorders>
            <w:shd w:val="clear" w:color="000000" w:fill="FFFFFF"/>
            <w:noWrap/>
            <w:vAlign w:val="bottom"/>
            <w:hideMark/>
          </w:tcPr>
          <w:p w14:paraId="49C19F2A" w14:textId="4B96C030"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870 (32.00)</w:t>
            </w:r>
          </w:p>
        </w:tc>
        <w:tc>
          <w:tcPr>
            <w:tcW w:w="2442" w:type="dxa"/>
            <w:tcBorders>
              <w:top w:val="nil"/>
              <w:left w:val="nil"/>
              <w:bottom w:val="single" w:sz="4" w:space="0" w:color="auto"/>
              <w:right w:val="nil"/>
            </w:tcBorders>
            <w:shd w:val="clear" w:color="000000" w:fill="FFFFFF"/>
            <w:noWrap/>
            <w:vAlign w:val="bottom"/>
            <w:hideMark/>
          </w:tcPr>
          <w:p w14:paraId="2403E8A0" w14:textId="77777777" w:rsidR="00B003D9" w:rsidRPr="00D41EF7" w:rsidRDefault="00B003D9" w:rsidP="00736BF2">
            <w:pPr>
              <w:rPr>
                <w:rFonts w:ascii="Arial" w:hAnsi="Arial" w:cs="Arial"/>
                <w:sz w:val="22"/>
                <w:szCs w:val="22"/>
              </w:rPr>
            </w:pPr>
            <w:r w:rsidRPr="00D41EF7">
              <w:rPr>
                <w:rFonts w:ascii="Arial" w:hAnsi="Arial" w:cs="Arial"/>
                <w:sz w:val="22"/>
                <w:szCs w:val="22"/>
              </w:rPr>
              <w:t>14 (0.29)</w:t>
            </w:r>
          </w:p>
        </w:tc>
        <w:tc>
          <w:tcPr>
            <w:tcW w:w="2478" w:type="dxa"/>
            <w:tcBorders>
              <w:top w:val="nil"/>
              <w:left w:val="nil"/>
              <w:bottom w:val="single" w:sz="4" w:space="0" w:color="auto"/>
              <w:right w:val="nil"/>
            </w:tcBorders>
            <w:shd w:val="clear" w:color="000000" w:fill="FFFFFF"/>
            <w:noWrap/>
            <w:vAlign w:val="bottom"/>
            <w:hideMark/>
          </w:tcPr>
          <w:p w14:paraId="44FFF7D9" w14:textId="316B2150"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856 (68.00)</w:t>
            </w:r>
          </w:p>
        </w:tc>
      </w:tr>
      <w:tr w:rsidR="00B003D9" w:rsidRPr="00D41EF7" w14:paraId="2DAB1836"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27457D82" w14:textId="77777777" w:rsidR="00B003D9" w:rsidRPr="00D41EF7" w:rsidRDefault="00B003D9" w:rsidP="00736BF2">
            <w:pPr>
              <w:rPr>
                <w:rFonts w:ascii="Arial" w:hAnsi="Arial" w:cs="Arial"/>
                <w:sz w:val="22"/>
                <w:szCs w:val="22"/>
              </w:rPr>
            </w:pPr>
            <w:r w:rsidRPr="00D41EF7">
              <w:rPr>
                <w:rFonts w:ascii="Arial" w:hAnsi="Arial" w:cs="Arial"/>
                <w:sz w:val="22"/>
                <w:szCs w:val="22"/>
              </w:rPr>
              <w:lastRenderedPageBreak/>
              <w:t>Mother with gestational diabetes</w:t>
            </w:r>
          </w:p>
        </w:tc>
        <w:tc>
          <w:tcPr>
            <w:tcW w:w="2194" w:type="dxa"/>
            <w:tcBorders>
              <w:top w:val="nil"/>
              <w:left w:val="nil"/>
              <w:bottom w:val="single" w:sz="4" w:space="0" w:color="auto"/>
              <w:right w:val="nil"/>
            </w:tcBorders>
            <w:shd w:val="clear" w:color="000000" w:fill="FFFFFF"/>
            <w:noWrap/>
            <w:vAlign w:val="bottom"/>
            <w:hideMark/>
          </w:tcPr>
          <w:p w14:paraId="2FECBDB1" w14:textId="77777777" w:rsidR="00B003D9" w:rsidRPr="00D41EF7" w:rsidRDefault="00B003D9" w:rsidP="00736BF2">
            <w:pPr>
              <w:rPr>
                <w:rFonts w:ascii="Arial" w:hAnsi="Arial" w:cs="Arial"/>
                <w:sz w:val="22"/>
                <w:szCs w:val="22"/>
              </w:rPr>
            </w:pPr>
            <w:r w:rsidRPr="00D41EF7">
              <w:rPr>
                <w:rFonts w:ascii="Arial" w:hAnsi="Arial" w:cs="Arial"/>
                <w:sz w:val="22"/>
                <w:szCs w:val="22"/>
              </w:rPr>
              <w:t>150 (1.12)</w:t>
            </w:r>
          </w:p>
        </w:tc>
        <w:tc>
          <w:tcPr>
            <w:tcW w:w="1117" w:type="dxa"/>
            <w:tcBorders>
              <w:top w:val="nil"/>
              <w:left w:val="nil"/>
              <w:bottom w:val="single" w:sz="4" w:space="0" w:color="auto"/>
              <w:right w:val="nil"/>
            </w:tcBorders>
            <w:shd w:val="clear" w:color="000000" w:fill="FFFFFF"/>
            <w:noWrap/>
            <w:vAlign w:val="bottom"/>
            <w:hideMark/>
          </w:tcPr>
          <w:p w14:paraId="2836047F" w14:textId="77777777" w:rsidR="00B003D9" w:rsidRPr="00D41EF7" w:rsidRDefault="00B003D9" w:rsidP="00736BF2">
            <w:pPr>
              <w:rPr>
                <w:rFonts w:ascii="Arial" w:hAnsi="Arial" w:cs="Arial"/>
                <w:sz w:val="22"/>
                <w:szCs w:val="22"/>
              </w:rPr>
            </w:pPr>
            <w:r w:rsidRPr="00D41EF7">
              <w:rPr>
                <w:rFonts w:ascii="Arial" w:hAnsi="Arial" w:cs="Arial"/>
                <w:sz w:val="22"/>
                <w:szCs w:val="22"/>
              </w:rPr>
              <w:t>233</w:t>
            </w:r>
          </w:p>
        </w:tc>
        <w:tc>
          <w:tcPr>
            <w:tcW w:w="2043" w:type="dxa"/>
            <w:tcBorders>
              <w:top w:val="nil"/>
              <w:left w:val="nil"/>
              <w:bottom w:val="single" w:sz="4" w:space="0" w:color="auto"/>
              <w:right w:val="nil"/>
            </w:tcBorders>
            <w:shd w:val="clear" w:color="000000" w:fill="FFFFFF"/>
            <w:noWrap/>
            <w:vAlign w:val="bottom"/>
            <w:hideMark/>
          </w:tcPr>
          <w:p w14:paraId="3B5743C5" w14:textId="77777777" w:rsidR="00B003D9" w:rsidRPr="00D41EF7" w:rsidRDefault="00B003D9" w:rsidP="00736BF2">
            <w:pPr>
              <w:rPr>
                <w:rFonts w:ascii="Arial" w:hAnsi="Arial" w:cs="Arial"/>
                <w:sz w:val="22"/>
                <w:szCs w:val="22"/>
              </w:rPr>
            </w:pPr>
            <w:r w:rsidRPr="00D41EF7">
              <w:rPr>
                <w:rFonts w:ascii="Arial" w:hAnsi="Arial" w:cs="Arial"/>
                <w:sz w:val="22"/>
                <w:szCs w:val="22"/>
              </w:rPr>
              <w:t>114 (1.09)</w:t>
            </w:r>
          </w:p>
        </w:tc>
        <w:tc>
          <w:tcPr>
            <w:tcW w:w="2442" w:type="dxa"/>
            <w:tcBorders>
              <w:top w:val="nil"/>
              <w:left w:val="nil"/>
              <w:bottom w:val="single" w:sz="4" w:space="0" w:color="auto"/>
              <w:right w:val="nil"/>
            </w:tcBorders>
            <w:shd w:val="clear" w:color="000000" w:fill="FFFFFF"/>
            <w:noWrap/>
            <w:vAlign w:val="bottom"/>
            <w:hideMark/>
          </w:tcPr>
          <w:p w14:paraId="1DCFA8EC" w14:textId="77777777" w:rsidR="00B003D9" w:rsidRPr="00D41EF7" w:rsidRDefault="00B003D9" w:rsidP="00736BF2">
            <w:pPr>
              <w:rPr>
                <w:rFonts w:ascii="Arial" w:hAnsi="Arial" w:cs="Arial"/>
                <w:sz w:val="22"/>
                <w:szCs w:val="22"/>
              </w:rPr>
            </w:pPr>
            <w:r w:rsidRPr="00D41EF7">
              <w:rPr>
                <w:rFonts w:ascii="Arial" w:hAnsi="Arial" w:cs="Arial"/>
                <w:sz w:val="22"/>
                <w:szCs w:val="22"/>
              </w:rPr>
              <w:t>82 (1.44)</w:t>
            </w:r>
          </w:p>
        </w:tc>
        <w:tc>
          <w:tcPr>
            <w:tcW w:w="2478" w:type="dxa"/>
            <w:tcBorders>
              <w:top w:val="nil"/>
              <w:left w:val="nil"/>
              <w:bottom w:val="single" w:sz="4" w:space="0" w:color="auto"/>
              <w:right w:val="nil"/>
            </w:tcBorders>
            <w:shd w:val="clear" w:color="000000" w:fill="FFFFFF"/>
            <w:noWrap/>
            <w:vAlign w:val="bottom"/>
            <w:hideMark/>
          </w:tcPr>
          <w:p w14:paraId="42901CBB" w14:textId="77777777" w:rsidR="00B003D9" w:rsidRPr="00D41EF7" w:rsidRDefault="00B003D9" w:rsidP="00736BF2">
            <w:pPr>
              <w:rPr>
                <w:rFonts w:ascii="Arial" w:hAnsi="Arial" w:cs="Arial"/>
                <w:sz w:val="22"/>
                <w:szCs w:val="22"/>
              </w:rPr>
            </w:pPr>
            <w:r w:rsidRPr="00D41EF7">
              <w:rPr>
                <w:rFonts w:ascii="Arial" w:hAnsi="Arial" w:cs="Arial"/>
                <w:sz w:val="22"/>
                <w:szCs w:val="22"/>
              </w:rPr>
              <w:t>32 (0.68)</w:t>
            </w:r>
          </w:p>
        </w:tc>
      </w:tr>
      <w:tr w:rsidR="00B003D9" w:rsidRPr="00D41EF7" w14:paraId="150DA9B9"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17CCA723" w14:textId="77777777" w:rsidR="00B003D9" w:rsidRPr="00D41EF7" w:rsidRDefault="00B003D9" w:rsidP="00736BF2">
            <w:pPr>
              <w:rPr>
                <w:rFonts w:ascii="Arial" w:hAnsi="Arial" w:cs="Arial"/>
                <w:sz w:val="22"/>
                <w:szCs w:val="22"/>
              </w:rPr>
            </w:pPr>
            <w:r w:rsidRPr="00D41EF7">
              <w:rPr>
                <w:rFonts w:ascii="Arial" w:hAnsi="Arial" w:cs="Arial"/>
                <w:sz w:val="22"/>
                <w:szCs w:val="22"/>
              </w:rPr>
              <w:t>Mother born outside the UK</w:t>
            </w:r>
          </w:p>
        </w:tc>
        <w:tc>
          <w:tcPr>
            <w:tcW w:w="2194" w:type="dxa"/>
            <w:tcBorders>
              <w:top w:val="nil"/>
              <w:left w:val="nil"/>
              <w:bottom w:val="single" w:sz="4" w:space="0" w:color="auto"/>
              <w:right w:val="nil"/>
            </w:tcBorders>
            <w:shd w:val="clear" w:color="000000" w:fill="FFFFFF"/>
            <w:noWrap/>
            <w:vAlign w:val="bottom"/>
            <w:hideMark/>
          </w:tcPr>
          <w:p w14:paraId="2134A330" w14:textId="382EFA8F"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139 (36.55)</w:t>
            </w:r>
          </w:p>
        </w:tc>
        <w:tc>
          <w:tcPr>
            <w:tcW w:w="1117" w:type="dxa"/>
            <w:tcBorders>
              <w:top w:val="nil"/>
              <w:left w:val="nil"/>
              <w:bottom w:val="single" w:sz="4" w:space="0" w:color="auto"/>
              <w:right w:val="nil"/>
            </w:tcBorders>
            <w:shd w:val="clear" w:color="000000" w:fill="FFFFFF"/>
            <w:noWrap/>
            <w:vAlign w:val="bottom"/>
            <w:hideMark/>
          </w:tcPr>
          <w:p w14:paraId="7B652820" w14:textId="14A7A221"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361</w:t>
            </w:r>
          </w:p>
        </w:tc>
        <w:tc>
          <w:tcPr>
            <w:tcW w:w="2043" w:type="dxa"/>
            <w:tcBorders>
              <w:top w:val="nil"/>
              <w:left w:val="nil"/>
              <w:bottom w:val="single" w:sz="4" w:space="0" w:color="auto"/>
              <w:right w:val="nil"/>
            </w:tcBorders>
            <w:shd w:val="clear" w:color="000000" w:fill="FFFFFF"/>
            <w:noWrap/>
            <w:vAlign w:val="bottom"/>
            <w:hideMark/>
          </w:tcPr>
          <w:p w14:paraId="72C13C99" w14:textId="5F581A39"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837 (31.52)</w:t>
            </w:r>
          </w:p>
        </w:tc>
        <w:tc>
          <w:tcPr>
            <w:tcW w:w="2442" w:type="dxa"/>
            <w:tcBorders>
              <w:top w:val="nil"/>
              <w:left w:val="nil"/>
              <w:bottom w:val="single" w:sz="4" w:space="0" w:color="auto"/>
              <w:right w:val="nil"/>
            </w:tcBorders>
            <w:shd w:val="clear" w:color="000000" w:fill="FFFFFF"/>
            <w:noWrap/>
            <w:vAlign w:val="bottom"/>
            <w:hideMark/>
          </w:tcPr>
          <w:p w14:paraId="7A3EA5DA" w14:textId="4A8CE05F"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765 (57.66)</w:t>
            </w:r>
          </w:p>
        </w:tc>
        <w:tc>
          <w:tcPr>
            <w:tcW w:w="2478" w:type="dxa"/>
            <w:tcBorders>
              <w:top w:val="nil"/>
              <w:left w:val="nil"/>
              <w:bottom w:val="single" w:sz="4" w:space="0" w:color="auto"/>
              <w:right w:val="nil"/>
            </w:tcBorders>
            <w:shd w:val="clear" w:color="000000" w:fill="FFFFFF"/>
            <w:noWrap/>
            <w:vAlign w:val="bottom"/>
            <w:hideMark/>
          </w:tcPr>
          <w:p w14:paraId="506D882B" w14:textId="77777777" w:rsidR="00B003D9" w:rsidRPr="00D41EF7" w:rsidRDefault="00B003D9" w:rsidP="00736BF2">
            <w:pPr>
              <w:rPr>
                <w:rFonts w:ascii="Arial" w:hAnsi="Arial" w:cs="Arial"/>
                <w:sz w:val="22"/>
                <w:szCs w:val="22"/>
              </w:rPr>
            </w:pPr>
            <w:r w:rsidRPr="00D41EF7">
              <w:rPr>
                <w:rFonts w:ascii="Arial" w:hAnsi="Arial" w:cs="Arial"/>
                <w:sz w:val="22"/>
                <w:szCs w:val="22"/>
              </w:rPr>
              <w:t>72 (1.71)</w:t>
            </w:r>
          </w:p>
        </w:tc>
      </w:tr>
      <w:tr w:rsidR="00B003D9" w:rsidRPr="00D41EF7" w14:paraId="517B8015"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4834D85A" w14:textId="77777777" w:rsidR="00B003D9" w:rsidRPr="00D41EF7" w:rsidRDefault="00B003D9" w:rsidP="00736BF2">
            <w:pPr>
              <w:rPr>
                <w:rFonts w:ascii="Arial" w:hAnsi="Arial" w:cs="Arial"/>
                <w:sz w:val="22"/>
                <w:szCs w:val="22"/>
              </w:rPr>
            </w:pPr>
            <w:r w:rsidRPr="00D41EF7">
              <w:rPr>
                <w:rFonts w:ascii="Arial" w:hAnsi="Arial" w:cs="Arial"/>
                <w:sz w:val="22"/>
                <w:szCs w:val="22"/>
              </w:rPr>
              <w:t>Mother employed at baseline</w:t>
            </w:r>
          </w:p>
        </w:tc>
        <w:tc>
          <w:tcPr>
            <w:tcW w:w="2194" w:type="dxa"/>
            <w:tcBorders>
              <w:top w:val="nil"/>
              <w:left w:val="nil"/>
              <w:bottom w:val="single" w:sz="4" w:space="0" w:color="auto"/>
              <w:right w:val="nil"/>
            </w:tcBorders>
            <w:shd w:val="clear" w:color="000000" w:fill="FFFFFF"/>
            <w:noWrap/>
            <w:vAlign w:val="bottom"/>
            <w:hideMark/>
          </w:tcPr>
          <w:p w14:paraId="2E5CCCBD" w14:textId="5F9FE06A"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005 (44.25)</w:t>
            </w:r>
          </w:p>
        </w:tc>
        <w:tc>
          <w:tcPr>
            <w:tcW w:w="1117" w:type="dxa"/>
            <w:tcBorders>
              <w:top w:val="nil"/>
              <w:left w:val="nil"/>
              <w:bottom w:val="single" w:sz="4" w:space="0" w:color="auto"/>
              <w:right w:val="nil"/>
            </w:tcBorders>
            <w:shd w:val="clear" w:color="000000" w:fill="FFFFFF"/>
            <w:noWrap/>
            <w:vAlign w:val="bottom"/>
            <w:hideMark/>
          </w:tcPr>
          <w:p w14:paraId="3927328C" w14:textId="1DF32A3A"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374</w:t>
            </w:r>
          </w:p>
        </w:tc>
        <w:tc>
          <w:tcPr>
            <w:tcW w:w="2043" w:type="dxa"/>
            <w:tcBorders>
              <w:top w:val="nil"/>
              <w:left w:val="nil"/>
              <w:bottom w:val="single" w:sz="4" w:space="0" w:color="auto"/>
              <w:right w:val="nil"/>
            </w:tcBorders>
            <w:shd w:val="clear" w:color="000000" w:fill="FFFFFF"/>
            <w:noWrap/>
            <w:vAlign w:val="bottom"/>
            <w:hideMark/>
          </w:tcPr>
          <w:p w14:paraId="2FCAEE11" w14:textId="6C542812"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813 (42.41)</w:t>
            </w:r>
          </w:p>
        </w:tc>
        <w:tc>
          <w:tcPr>
            <w:tcW w:w="2442" w:type="dxa"/>
            <w:tcBorders>
              <w:top w:val="nil"/>
              <w:left w:val="nil"/>
              <w:bottom w:val="single" w:sz="4" w:space="0" w:color="auto"/>
              <w:right w:val="nil"/>
            </w:tcBorders>
            <w:shd w:val="clear" w:color="000000" w:fill="FFFFFF"/>
            <w:noWrap/>
            <w:vAlign w:val="bottom"/>
            <w:hideMark/>
          </w:tcPr>
          <w:p w14:paraId="171BC76A" w14:textId="26674762"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116 (23.31)</w:t>
            </w:r>
          </w:p>
        </w:tc>
        <w:tc>
          <w:tcPr>
            <w:tcW w:w="2478" w:type="dxa"/>
            <w:tcBorders>
              <w:top w:val="nil"/>
              <w:left w:val="nil"/>
              <w:bottom w:val="single" w:sz="4" w:space="0" w:color="auto"/>
              <w:right w:val="nil"/>
            </w:tcBorders>
            <w:shd w:val="clear" w:color="000000" w:fill="FFFFFF"/>
            <w:noWrap/>
            <w:vAlign w:val="bottom"/>
            <w:hideMark/>
          </w:tcPr>
          <w:p w14:paraId="1FBDDAB1" w14:textId="1EF1FE98"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697 (64.15)</w:t>
            </w:r>
          </w:p>
        </w:tc>
      </w:tr>
      <w:tr w:rsidR="00B003D9" w:rsidRPr="00D41EF7" w14:paraId="5C6E984E"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09ED7FEC"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Mother education higher than A-level at baseline </w:t>
            </w:r>
          </w:p>
        </w:tc>
        <w:tc>
          <w:tcPr>
            <w:tcW w:w="2194" w:type="dxa"/>
            <w:tcBorders>
              <w:top w:val="nil"/>
              <w:left w:val="nil"/>
              <w:bottom w:val="single" w:sz="4" w:space="0" w:color="auto"/>
              <w:right w:val="nil"/>
            </w:tcBorders>
            <w:shd w:val="clear" w:color="000000" w:fill="FFFFFF"/>
            <w:noWrap/>
            <w:vAlign w:val="bottom"/>
            <w:hideMark/>
          </w:tcPr>
          <w:p w14:paraId="77512F7D" w14:textId="137128A3"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889 (27.72)</w:t>
            </w:r>
          </w:p>
        </w:tc>
        <w:tc>
          <w:tcPr>
            <w:tcW w:w="1117" w:type="dxa"/>
            <w:tcBorders>
              <w:top w:val="nil"/>
              <w:left w:val="nil"/>
              <w:bottom w:val="single" w:sz="4" w:space="0" w:color="auto"/>
              <w:right w:val="nil"/>
            </w:tcBorders>
            <w:shd w:val="clear" w:color="000000" w:fill="FFFFFF"/>
            <w:noWrap/>
            <w:vAlign w:val="bottom"/>
            <w:hideMark/>
          </w:tcPr>
          <w:p w14:paraId="0097B571" w14:textId="64229676"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262</w:t>
            </w:r>
          </w:p>
        </w:tc>
        <w:tc>
          <w:tcPr>
            <w:tcW w:w="2043" w:type="dxa"/>
            <w:tcBorders>
              <w:top w:val="nil"/>
              <w:left w:val="nil"/>
              <w:bottom w:val="single" w:sz="4" w:space="0" w:color="auto"/>
              <w:right w:val="nil"/>
            </w:tcBorders>
            <w:shd w:val="clear" w:color="000000" w:fill="FFFFFF"/>
            <w:noWrap/>
            <w:vAlign w:val="bottom"/>
            <w:hideMark/>
          </w:tcPr>
          <w:p w14:paraId="57185A3C" w14:textId="7BBB8678"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031 (24.28)</w:t>
            </w:r>
          </w:p>
        </w:tc>
        <w:tc>
          <w:tcPr>
            <w:tcW w:w="2442" w:type="dxa"/>
            <w:tcBorders>
              <w:top w:val="nil"/>
              <w:left w:val="nil"/>
              <w:bottom w:val="single" w:sz="4" w:space="0" w:color="auto"/>
              <w:right w:val="nil"/>
            </w:tcBorders>
            <w:shd w:val="clear" w:color="000000" w:fill="FFFFFF"/>
            <w:noWrap/>
            <w:vAlign w:val="bottom"/>
            <w:hideMark/>
          </w:tcPr>
          <w:p w14:paraId="5C4A93C0" w14:textId="65BD7559"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234 (26.98)</w:t>
            </w:r>
          </w:p>
        </w:tc>
        <w:tc>
          <w:tcPr>
            <w:tcW w:w="2478" w:type="dxa"/>
            <w:tcBorders>
              <w:top w:val="nil"/>
              <w:left w:val="nil"/>
              <w:bottom w:val="single" w:sz="4" w:space="0" w:color="auto"/>
              <w:right w:val="nil"/>
            </w:tcBorders>
            <w:shd w:val="clear" w:color="000000" w:fill="FFFFFF"/>
            <w:noWrap/>
            <w:vAlign w:val="bottom"/>
            <w:hideMark/>
          </w:tcPr>
          <w:p w14:paraId="34131DE5" w14:textId="77777777" w:rsidR="00B003D9" w:rsidRPr="00D41EF7" w:rsidRDefault="00B003D9" w:rsidP="00736BF2">
            <w:pPr>
              <w:rPr>
                <w:rFonts w:ascii="Arial" w:hAnsi="Arial" w:cs="Arial"/>
                <w:sz w:val="22"/>
                <w:szCs w:val="22"/>
              </w:rPr>
            </w:pPr>
            <w:r w:rsidRPr="00D41EF7">
              <w:rPr>
                <w:rFonts w:ascii="Arial" w:hAnsi="Arial" w:cs="Arial"/>
                <w:sz w:val="22"/>
                <w:szCs w:val="22"/>
              </w:rPr>
              <w:t>797 (21.02)</w:t>
            </w:r>
          </w:p>
        </w:tc>
      </w:tr>
      <w:tr w:rsidR="00B003D9" w:rsidRPr="00D41EF7" w14:paraId="67EB7C96" w14:textId="77777777" w:rsidTr="00736BF2">
        <w:trPr>
          <w:trHeight w:val="321"/>
        </w:trPr>
        <w:tc>
          <w:tcPr>
            <w:tcW w:w="3686" w:type="dxa"/>
            <w:gridSpan w:val="2"/>
            <w:tcBorders>
              <w:top w:val="nil"/>
              <w:left w:val="nil"/>
              <w:bottom w:val="single" w:sz="4" w:space="0" w:color="auto"/>
              <w:right w:val="nil"/>
            </w:tcBorders>
            <w:shd w:val="clear" w:color="000000" w:fill="FFFFFF"/>
            <w:noWrap/>
            <w:vAlign w:val="bottom"/>
            <w:hideMark/>
          </w:tcPr>
          <w:p w14:paraId="19D5D86E"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Primiparous at child's birth </w:t>
            </w:r>
          </w:p>
        </w:tc>
        <w:tc>
          <w:tcPr>
            <w:tcW w:w="2194" w:type="dxa"/>
            <w:tcBorders>
              <w:top w:val="nil"/>
              <w:left w:val="nil"/>
              <w:bottom w:val="single" w:sz="4" w:space="0" w:color="auto"/>
              <w:right w:val="nil"/>
            </w:tcBorders>
            <w:shd w:val="clear" w:color="000000" w:fill="FFFFFF"/>
            <w:noWrap/>
            <w:vAlign w:val="bottom"/>
            <w:hideMark/>
          </w:tcPr>
          <w:p w14:paraId="3BDCC39C" w14:textId="241459D3"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099 (39.62)</w:t>
            </w:r>
          </w:p>
        </w:tc>
        <w:tc>
          <w:tcPr>
            <w:tcW w:w="1117" w:type="dxa"/>
            <w:tcBorders>
              <w:top w:val="nil"/>
              <w:left w:val="nil"/>
              <w:bottom w:val="single" w:sz="4" w:space="0" w:color="auto"/>
              <w:right w:val="nil"/>
            </w:tcBorders>
            <w:shd w:val="clear" w:color="000000" w:fill="FFFFFF"/>
            <w:noWrap/>
            <w:vAlign w:val="bottom"/>
            <w:hideMark/>
          </w:tcPr>
          <w:p w14:paraId="1F4914BC" w14:textId="77777777" w:rsidR="00B003D9" w:rsidRPr="00D41EF7" w:rsidRDefault="00B003D9" w:rsidP="00736BF2">
            <w:pPr>
              <w:rPr>
                <w:rFonts w:ascii="Arial" w:hAnsi="Arial" w:cs="Arial"/>
                <w:sz w:val="22"/>
                <w:szCs w:val="22"/>
              </w:rPr>
            </w:pPr>
            <w:r w:rsidRPr="00D41EF7">
              <w:rPr>
                <w:rFonts w:ascii="Arial" w:hAnsi="Arial" w:cs="Arial"/>
                <w:sz w:val="22"/>
                <w:szCs w:val="22"/>
              </w:rPr>
              <w:t>814</w:t>
            </w:r>
          </w:p>
        </w:tc>
        <w:tc>
          <w:tcPr>
            <w:tcW w:w="2043" w:type="dxa"/>
            <w:tcBorders>
              <w:top w:val="nil"/>
              <w:left w:val="nil"/>
              <w:bottom w:val="single" w:sz="4" w:space="0" w:color="auto"/>
              <w:right w:val="nil"/>
            </w:tcBorders>
            <w:shd w:val="clear" w:color="000000" w:fill="FFFFFF"/>
            <w:noWrap/>
            <w:vAlign w:val="bottom"/>
            <w:hideMark/>
          </w:tcPr>
          <w:p w14:paraId="51AD3AB3" w14:textId="50C11ABE"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797 (38.30)</w:t>
            </w:r>
          </w:p>
        </w:tc>
        <w:tc>
          <w:tcPr>
            <w:tcW w:w="2442" w:type="dxa"/>
            <w:tcBorders>
              <w:top w:val="nil"/>
              <w:left w:val="nil"/>
              <w:bottom w:val="single" w:sz="4" w:space="0" w:color="auto"/>
              <w:right w:val="nil"/>
            </w:tcBorders>
            <w:shd w:val="clear" w:color="000000" w:fill="FFFFFF"/>
            <w:noWrap/>
            <w:vAlign w:val="bottom"/>
            <w:hideMark/>
          </w:tcPr>
          <w:p w14:paraId="7DB1CD06" w14:textId="65065D91"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693 (31.23)</w:t>
            </w:r>
          </w:p>
        </w:tc>
        <w:tc>
          <w:tcPr>
            <w:tcW w:w="2478" w:type="dxa"/>
            <w:tcBorders>
              <w:top w:val="nil"/>
              <w:left w:val="nil"/>
              <w:bottom w:val="single" w:sz="4" w:space="0" w:color="auto"/>
              <w:right w:val="nil"/>
            </w:tcBorders>
            <w:shd w:val="clear" w:color="000000" w:fill="FFFFFF"/>
            <w:noWrap/>
            <w:vAlign w:val="bottom"/>
            <w:hideMark/>
          </w:tcPr>
          <w:p w14:paraId="291363E1" w14:textId="012AD8CD"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104 (46.82)</w:t>
            </w:r>
          </w:p>
        </w:tc>
      </w:tr>
      <w:tr w:rsidR="00B003D9" w:rsidRPr="00D41EF7" w14:paraId="239BF9DA"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50177C21" w14:textId="77777777" w:rsidR="00B003D9" w:rsidRPr="00D41EF7" w:rsidRDefault="00B003D9" w:rsidP="00736BF2">
            <w:pPr>
              <w:rPr>
                <w:rFonts w:ascii="Arial" w:hAnsi="Arial" w:cs="Arial"/>
                <w:sz w:val="22"/>
                <w:szCs w:val="22"/>
              </w:rPr>
            </w:pPr>
            <w:r w:rsidRPr="00D41EF7">
              <w:rPr>
                <w:rFonts w:ascii="Arial" w:hAnsi="Arial" w:cs="Arial"/>
                <w:sz w:val="22"/>
                <w:szCs w:val="22"/>
              </w:rPr>
              <w:t>Socio-economic position of household:</w:t>
            </w:r>
          </w:p>
        </w:tc>
        <w:tc>
          <w:tcPr>
            <w:tcW w:w="2194" w:type="dxa"/>
            <w:tcBorders>
              <w:top w:val="nil"/>
              <w:left w:val="nil"/>
              <w:bottom w:val="nil"/>
              <w:right w:val="nil"/>
            </w:tcBorders>
            <w:shd w:val="clear" w:color="000000" w:fill="FFFFFF"/>
            <w:noWrap/>
            <w:vAlign w:val="bottom"/>
            <w:hideMark/>
          </w:tcPr>
          <w:p w14:paraId="3001DE92"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52C4660C"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538BC07C"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336444F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28B785F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D29A1C3"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31CCE9DA" w14:textId="77777777" w:rsidR="00B003D9" w:rsidRPr="00D41EF7" w:rsidRDefault="00B003D9" w:rsidP="00736BF2">
            <w:pPr>
              <w:rPr>
                <w:rFonts w:ascii="Arial" w:hAnsi="Arial" w:cs="Arial"/>
                <w:sz w:val="22"/>
                <w:szCs w:val="22"/>
              </w:rPr>
            </w:pPr>
            <w:r w:rsidRPr="00D41EF7">
              <w:rPr>
                <w:rFonts w:ascii="Arial" w:hAnsi="Arial" w:cs="Arial"/>
                <w:sz w:val="22"/>
                <w:szCs w:val="22"/>
              </w:rPr>
              <w:t>1 (Least deprived and most educated)</w:t>
            </w:r>
          </w:p>
        </w:tc>
        <w:tc>
          <w:tcPr>
            <w:tcW w:w="2194" w:type="dxa"/>
            <w:tcBorders>
              <w:top w:val="nil"/>
              <w:left w:val="nil"/>
              <w:bottom w:val="nil"/>
              <w:right w:val="nil"/>
            </w:tcBorders>
            <w:shd w:val="clear" w:color="000000" w:fill="FFFFFF"/>
            <w:noWrap/>
            <w:vAlign w:val="bottom"/>
            <w:hideMark/>
          </w:tcPr>
          <w:p w14:paraId="1D3418E1" w14:textId="3ABADF2A"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231 (19.70)</w:t>
            </w:r>
          </w:p>
        </w:tc>
        <w:tc>
          <w:tcPr>
            <w:tcW w:w="1117" w:type="dxa"/>
            <w:tcBorders>
              <w:top w:val="nil"/>
              <w:left w:val="nil"/>
              <w:bottom w:val="nil"/>
              <w:right w:val="nil"/>
            </w:tcBorders>
            <w:shd w:val="clear" w:color="000000" w:fill="FFFFFF"/>
            <w:noWrap/>
            <w:vAlign w:val="bottom"/>
            <w:hideMark/>
          </w:tcPr>
          <w:p w14:paraId="72AB2A8E" w14:textId="7CE754BD"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360</w:t>
            </w:r>
          </w:p>
        </w:tc>
        <w:tc>
          <w:tcPr>
            <w:tcW w:w="2043" w:type="dxa"/>
            <w:tcBorders>
              <w:top w:val="nil"/>
              <w:left w:val="nil"/>
              <w:bottom w:val="nil"/>
              <w:right w:val="nil"/>
            </w:tcBorders>
            <w:shd w:val="clear" w:color="000000" w:fill="FFFFFF"/>
            <w:noWrap/>
            <w:vAlign w:val="bottom"/>
            <w:hideMark/>
          </w:tcPr>
          <w:p w14:paraId="2B8C79FB" w14:textId="2218AD00"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537 (17.15)</w:t>
            </w:r>
          </w:p>
        </w:tc>
        <w:tc>
          <w:tcPr>
            <w:tcW w:w="2442" w:type="dxa"/>
            <w:tcBorders>
              <w:top w:val="nil"/>
              <w:left w:val="nil"/>
              <w:bottom w:val="nil"/>
              <w:right w:val="nil"/>
            </w:tcBorders>
            <w:shd w:val="clear" w:color="000000" w:fill="FFFFFF"/>
            <w:noWrap/>
            <w:vAlign w:val="bottom"/>
            <w:hideMark/>
          </w:tcPr>
          <w:p w14:paraId="47305758" w14:textId="77777777" w:rsidR="00B003D9" w:rsidRPr="00D41EF7" w:rsidRDefault="00B003D9" w:rsidP="00736BF2">
            <w:pPr>
              <w:rPr>
                <w:rFonts w:ascii="Arial" w:hAnsi="Arial" w:cs="Arial"/>
                <w:sz w:val="22"/>
                <w:szCs w:val="22"/>
              </w:rPr>
            </w:pPr>
            <w:r w:rsidRPr="00D41EF7">
              <w:rPr>
                <w:rFonts w:ascii="Arial" w:hAnsi="Arial" w:cs="Arial"/>
                <w:sz w:val="22"/>
                <w:szCs w:val="22"/>
              </w:rPr>
              <w:t>882 (18.48)</w:t>
            </w:r>
          </w:p>
        </w:tc>
        <w:tc>
          <w:tcPr>
            <w:tcW w:w="2478" w:type="dxa"/>
            <w:tcBorders>
              <w:top w:val="nil"/>
              <w:left w:val="nil"/>
              <w:bottom w:val="nil"/>
              <w:right w:val="nil"/>
            </w:tcBorders>
            <w:shd w:val="clear" w:color="000000" w:fill="FFFFFF"/>
            <w:noWrap/>
            <w:vAlign w:val="bottom"/>
            <w:hideMark/>
          </w:tcPr>
          <w:p w14:paraId="2493978C" w14:textId="77777777" w:rsidR="00B003D9" w:rsidRPr="00D41EF7" w:rsidRDefault="00B003D9" w:rsidP="00736BF2">
            <w:pPr>
              <w:rPr>
                <w:rFonts w:ascii="Arial" w:hAnsi="Arial" w:cs="Arial"/>
                <w:sz w:val="22"/>
                <w:szCs w:val="22"/>
              </w:rPr>
            </w:pPr>
            <w:r w:rsidRPr="00D41EF7">
              <w:rPr>
                <w:rFonts w:ascii="Arial" w:hAnsi="Arial" w:cs="Arial"/>
                <w:sz w:val="22"/>
                <w:szCs w:val="22"/>
              </w:rPr>
              <w:t>655 (15.64)</w:t>
            </w:r>
          </w:p>
        </w:tc>
      </w:tr>
      <w:tr w:rsidR="00B003D9" w:rsidRPr="00D41EF7" w14:paraId="06B03065"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512F8FC1" w14:textId="77777777" w:rsidR="00B003D9" w:rsidRPr="00D41EF7" w:rsidRDefault="00B003D9" w:rsidP="00736BF2">
            <w:pPr>
              <w:rPr>
                <w:rFonts w:ascii="Arial" w:hAnsi="Arial" w:cs="Arial"/>
                <w:sz w:val="22"/>
                <w:szCs w:val="22"/>
              </w:rPr>
            </w:pPr>
            <w:r w:rsidRPr="00D41EF7">
              <w:rPr>
                <w:rFonts w:ascii="Arial" w:hAnsi="Arial" w:cs="Arial"/>
                <w:sz w:val="22"/>
                <w:szCs w:val="22"/>
              </w:rPr>
              <w:t>2</w:t>
            </w:r>
          </w:p>
        </w:tc>
        <w:tc>
          <w:tcPr>
            <w:tcW w:w="2194" w:type="dxa"/>
            <w:tcBorders>
              <w:top w:val="nil"/>
              <w:left w:val="nil"/>
              <w:bottom w:val="nil"/>
              <w:right w:val="nil"/>
            </w:tcBorders>
            <w:shd w:val="clear" w:color="000000" w:fill="FFFFFF"/>
            <w:noWrap/>
            <w:vAlign w:val="bottom"/>
            <w:hideMark/>
          </w:tcPr>
          <w:p w14:paraId="28AAB7C1" w14:textId="3E63274C"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248 (19.85)</w:t>
            </w:r>
          </w:p>
        </w:tc>
        <w:tc>
          <w:tcPr>
            <w:tcW w:w="1117" w:type="dxa"/>
            <w:tcBorders>
              <w:top w:val="nil"/>
              <w:left w:val="nil"/>
              <w:bottom w:val="nil"/>
              <w:right w:val="nil"/>
            </w:tcBorders>
            <w:shd w:val="clear" w:color="000000" w:fill="FFFFFF"/>
            <w:noWrap/>
            <w:vAlign w:val="bottom"/>
            <w:hideMark/>
          </w:tcPr>
          <w:p w14:paraId="38583C62"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2C114A34" w14:textId="6330016D"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845 (20.59)</w:t>
            </w:r>
          </w:p>
        </w:tc>
        <w:tc>
          <w:tcPr>
            <w:tcW w:w="2442" w:type="dxa"/>
            <w:tcBorders>
              <w:top w:val="nil"/>
              <w:left w:val="nil"/>
              <w:bottom w:val="nil"/>
              <w:right w:val="nil"/>
            </w:tcBorders>
            <w:shd w:val="clear" w:color="000000" w:fill="FFFFFF"/>
            <w:noWrap/>
            <w:vAlign w:val="bottom"/>
            <w:hideMark/>
          </w:tcPr>
          <w:p w14:paraId="2E58751F" w14:textId="77777777" w:rsidR="00B003D9" w:rsidRPr="00D41EF7" w:rsidRDefault="00B003D9" w:rsidP="00736BF2">
            <w:pPr>
              <w:rPr>
                <w:rFonts w:ascii="Arial" w:hAnsi="Arial" w:cs="Arial"/>
                <w:sz w:val="22"/>
                <w:szCs w:val="22"/>
              </w:rPr>
            </w:pPr>
            <w:r w:rsidRPr="00D41EF7">
              <w:rPr>
                <w:rFonts w:ascii="Arial" w:hAnsi="Arial" w:cs="Arial"/>
                <w:sz w:val="22"/>
                <w:szCs w:val="22"/>
              </w:rPr>
              <w:t>448 (9.39)</w:t>
            </w:r>
          </w:p>
        </w:tc>
        <w:tc>
          <w:tcPr>
            <w:tcW w:w="2478" w:type="dxa"/>
            <w:tcBorders>
              <w:top w:val="nil"/>
              <w:left w:val="nil"/>
              <w:bottom w:val="nil"/>
              <w:right w:val="nil"/>
            </w:tcBorders>
            <w:shd w:val="clear" w:color="000000" w:fill="FFFFFF"/>
            <w:noWrap/>
            <w:vAlign w:val="bottom"/>
            <w:hideMark/>
          </w:tcPr>
          <w:p w14:paraId="12920400" w14:textId="2A2D9323"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397 (33.35)</w:t>
            </w:r>
          </w:p>
        </w:tc>
      </w:tr>
      <w:tr w:rsidR="00B003D9" w:rsidRPr="00D41EF7" w14:paraId="6DDB7243"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303D559B" w14:textId="77777777" w:rsidR="00B003D9" w:rsidRPr="00D41EF7" w:rsidRDefault="00B003D9" w:rsidP="00736BF2">
            <w:pPr>
              <w:rPr>
                <w:rFonts w:ascii="Arial" w:hAnsi="Arial" w:cs="Arial"/>
                <w:sz w:val="22"/>
                <w:szCs w:val="22"/>
              </w:rPr>
            </w:pPr>
            <w:r w:rsidRPr="00D41EF7">
              <w:rPr>
                <w:rFonts w:ascii="Arial" w:hAnsi="Arial" w:cs="Arial"/>
                <w:sz w:val="22"/>
                <w:szCs w:val="22"/>
              </w:rPr>
              <w:t>3</w:t>
            </w:r>
          </w:p>
        </w:tc>
        <w:tc>
          <w:tcPr>
            <w:tcW w:w="2194" w:type="dxa"/>
            <w:tcBorders>
              <w:top w:val="nil"/>
              <w:left w:val="nil"/>
              <w:bottom w:val="nil"/>
              <w:right w:val="nil"/>
            </w:tcBorders>
            <w:shd w:val="clear" w:color="000000" w:fill="FFFFFF"/>
            <w:noWrap/>
            <w:vAlign w:val="bottom"/>
            <w:hideMark/>
          </w:tcPr>
          <w:p w14:paraId="3C09D6A7" w14:textId="3B1FEED1"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721 (15.20)</w:t>
            </w:r>
          </w:p>
        </w:tc>
        <w:tc>
          <w:tcPr>
            <w:tcW w:w="1117" w:type="dxa"/>
            <w:tcBorders>
              <w:top w:val="nil"/>
              <w:left w:val="nil"/>
              <w:bottom w:val="nil"/>
              <w:right w:val="nil"/>
            </w:tcBorders>
            <w:shd w:val="clear" w:color="000000" w:fill="FFFFFF"/>
            <w:noWrap/>
            <w:vAlign w:val="bottom"/>
            <w:hideMark/>
          </w:tcPr>
          <w:p w14:paraId="607C991C"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270ABC36" w14:textId="2399BE88"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336 (14.91)</w:t>
            </w:r>
          </w:p>
        </w:tc>
        <w:tc>
          <w:tcPr>
            <w:tcW w:w="2442" w:type="dxa"/>
            <w:tcBorders>
              <w:top w:val="nil"/>
              <w:left w:val="nil"/>
              <w:bottom w:val="nil"/>
              <w:right w:val="nil"/>
            </w:tcBorders>
            <w:shd w:val="clear" w:color="000000" w:fill="FFFFFF"/>
            <w:noWrap/>
            <w:vAlign w:val="bottom"/>
            <w:hideMark/>
          </w:tcPr>
          <w:p w14:paraId="61E332D1" w14:textId="77777777" w:rsidR="00B003D9" w:rsidRPr="00D41EF7" w:rsidRDefault="00B003D9" w:rsidP="00736BF2">
            <w:pPr>
              <w:rPr>
                <w:rFonts w:ascii="Arial" w:hAnsi="Arial" w:cs="Arial"/>
                <w:sz w:val="22"/>
                <w:szCs w:val="22"/>
              </w:rPr>
            </w:pPr>
            <w:r w:rsidRPr="00D41EF7">
              <w:rPr>
                <w:rFonts w:ascii="Arial" w:hAnsi="Arial" w:cs="Arial"/>
                <w:sz w:val="22"/>
                <w:szCs w:val="22"/>
              </w:rPr>
              <w:t>715 (14.98)</w:t>
            </w:r>
          </w:p>
        </w:tc>
        <w:tc>
          <w:tcPr>
            <w:tcW w:w="2478" w:type="dxa"/>
            <w:tcBorders>
              <w:top w:val="nil"/>
              <w:left w:val="nil"/>
              <w:bottom w:val="nil"/>
              <w:right w:val="nil"/>
            </w:tcBorders>
            <w:shd w:val="clear" w:color="000000" w:fill="FFFFFF"/>
            <w:noWrap/>
            <w:vAlign w:val="bottom"/>
            <w:hideMark/>
          </w:tcPr>
          <w:p w14:paraId="6421558A" w14:textId="77777777" w:rsidR="00B003D9" w:rsidRPr="00D41EF7" w:rsidRDefault="00B003D9" w:rsidP="00736BF2">
            <w:pPr>
              <w:rPr>
                <w:rFonts w:ascii="Arial" w:hAnsi="Arial" w:cs="Arial"/>
                <w:sz w:val="22"/>
                <w:szCs w:val="22"/>
              </w:rPr>
            </w:pPr>
            <w:r w:rsidRPr="00D41EF7">
              <w:rPr>
                <w:rFonts w:ascii="Arial" w:hAnsi="Arial" w:cs="Arial"/>
                <w:sz w:val="22"/>
                <w:szCs w:val="22"/>
              </w:rPr>
              <w:t>621 (14.82)</w:t>
            </w:r>
          </w:p>
        </w:tc>
      </w:tr>
      <w:tr w:rsidR="00B003D9" w:rsidRPr="00D41EF7" w14:paraId="5C38E91C"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16BB5A18" w14:textId="77777777" w:rsidR="00B003D9" w:rsidRPr="00D41EF7" w:rsidRDefault="00B003D9" w:rsidP="00736BF2">
            <w:pPr>
              <w:rPr>
                <w:rFonts w:ascii="Arial" w:hAnsi="Arial" w:cs="Arial"/>
                <w:sz w:val="22"/>
                <w:szCs w:val="22"/>
              </w:rPr>
            </w:pPr>
            <w:r w:rsidRPr="00D41EF7">
              <w:rPr>
                <w:rFonts w:ascii="Arial" w:hAnsi="Arial" w:cs="Arial"/>
                <w:sz w:val="22"/>
                <w:szCs w:val="22"/>
              </w:rPr>
              <w:t>4</w:t>
            </w:r>
          </w:p>
        </w:tc>
        <w:tc>
          <w:tcPr>
            <w:tcW w:w="2194" w:type="dxa"/>
            <w:tcBorders>
              <w:top w:val="nil"/>
              <w:left w:val="nil"/>
              <w:bottom w:val="nil"/>
              <w:right w:val="nil"/>
            </w:tcBorders>
            <w:shd w:val="clear" w:color="000000" w:fill="FFFFFF"/>
            <w:noWrap/>
            <w:vAlign w:val="bottom"/>
            <w:hideMark/>
          </w:tcPr>
          <w:p w14:paraId="2C7C17F9" w14:textId="191AB0FB"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325 (29.36)</w:t>
            </w:r>
          </w:p>
        </w:tc>
        <w:tc>
          <w:tcPr>
            <w:tcW w:w="1117" w:type="dxa"/>
            <w:tcBorders>
              <w:top w:val="nil"/>
              <w:left w:val="nil"/>
              <w:bottom w:val="nil"/>
              <w:right w:val="nil"/>
            </w:tcBorders>
            <w:shd w:val="clear" w:color="000000" w:fill="FFFFFF"/>
            <w:noWrap/>
            <w:vAlign w:val="bottom"/>
            <w:hideMark/>
          </w:tcPr>
          <w:p w14:paraId="2FB0695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1DC65686" w14:textId="00D3C97F"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799 (31.23)</w:t>
            </w:r>
          </w:p>
        </w:tc>
        <w:tc>
          <w:tcPr>
            <w:tcW w:w="2442" w:type="dxa"/>
            <w:tcBorders>
              <w:top w:val="nil"/>
              <w:left w:val="nil"/>
              <w:bottom w:val="nil"/>
              <w:right w:val="nil"/>
            </w:tcBorders>
            <w:shd w:val="clear" w:color="000000" w:fill="FFFFFF"/>
            <w:noWrap/>
            <w:vAlign w:val="bottom"/>
            <w:hideMark/>
          </w:tcPr>
          <w:p w14:paraId="5CF20854" w14:textId="16D959C2"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091 (43.81)</w:t>
            </w:r>
          </w:p>
        </w:tc>
        <w:tc>
          <w:tcPr>
            <w:tcW w:w="2478" w:type="dxa"/>
            <w:tcBorders>
              <w:top w:val="nil"/>
              <w:left w:val="nil"/>
              <w:bottom w:val="nil"/>
              <w:right w:val="nil"/>
            </w:tcBorders>
            <w:shd w:val="clear" w:color="000000" w:fill="FFFFFF"/>
            <w:noWrap/>
            <w:vAlign w:val="bottom"/>
            <w:hideMark/>
          </w:tcPr>
          <w:p w14:paraId="4C365A74" w14:textId="77777777" w:rsidR="00B003D9" w:rsidRPr="00D41EF7" w:rsidRDefault="00B003D9" w:rsidP="00736BF2">
            <w:pPr>
              <w:rPr>
                <w:rFonts w:ascii="Arial" w:hAnsi="Arial" w:cs="Arial"/>
                <w:sz w:val="22"/>
                <w:szCs w:val="22"/>
              </w:rPr>
            </w:pPr>
            <w:r w:rsidRPr="00D41EF7">
              <w:rPr>
                <w:rFonts w:ascii="Arial" w:hAnsi="Arial" w:cs="Arial"/>
                <w:sz w:val="22"/>
                <w:szCs w:val="22"/>
              </w:rPr>
              <w:t>708 (16.90)</w:t>
            </w:r>
          </w:p>
        </w:tc>
      </w:tr>
      <w:tr w:rsidR="00B003D9" w:rsidRPr="00D41EF7" w14:paraId="1D913FFF"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0E53B044" w14:textId="77777777" w:rsidR="00B003D9" w:rsidRPr="00D41EF7" w:rsidRDefault="00B003D9" w:rsidP="00736BF2">
            <w:pPr>
              <w:rPr>
                <w:rFonts w:ascii="Arial" w:hAnsi="Arial" w:cs="Arial"/>
                <w:sz w:val="22"/>
                <w:szCs w:val="22"/>
              </w:rPr>
            </w:pPr>
            <w:r w:rsidRPr="00D41EF7">
              <w:rPr>
                <w:rFonts w:ascii="Arial" w:hAnsi="Arial" w:cs="Arial"/>
                <w:sz w:val="22"/>
                <w:szCs w:val="22"/>
              </w:rPr>
              <w:t>5 (Most deprived)</w:t>
            </w:r>
          </w:p>
        </w:tc>
        <w:tc>
          <w:tcPr>
            <w:tcW w:w="2194" w:type="dxa"/>
            <w:tcBorders>
              <w:top w:val="nil"/>
              <w:left w:val="nil"/>
              <w:bottom w:val="nil"/>
              <w:right w:val="nil"/>
            </w:tcBorders>
            <w:shd w:val="clear" w:color="000000" w:fill="FFFFFF"/>
            <w:noWrap/>
            <w:vAlign w:val="bottom"/>
            <w:hideMark/>
          </w:tcPr>
          <w:p w14:paraId="3B9DD30E" w14:textId="3172FF90"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800 (15.89)</w:t>
            </w:r>
          </w:p>
        </w:tc>
        <w:tc>
          <w:tcPr>
            <w:tcW w:w="1117" w:type="dxa"/>
            <w:tcBorders>
              <w:top w:val="nil"/>
              <w:left w:val="nil"/>
              <w:bottom w:val="nil"/>
              <w:right w:val="nil"/>
            </w:tcBorders>
            <w:shd w:val="clear" w:color="000000" w:fill="FFFFFF"/>
            <w:noWrap/>
            <w:vAlign w:val="bottom"/>
            <w:hideMark/>
          </w:tcPr>
          <w:p w14:paraId="30B69C53"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6897E6A1" w14:textId="702E268C"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445 (16.12)</w:t>
            </w:r>
          </w:p>
        </w:tc>
        <w:tc>
          <w:tcPr>
            <w:tcW w:w="2442" w:type="dxa"/>
            <w:tcBorders>
              <w:top w:val="nil"/>
              <w:left w:val="nil"/>
              <w:bottom w:val="nil"/>
              <w:right w:val="nil"/>
            </w:tcBorders>
            <w:shd w:val="clear" w:color="000000" w:fill="FFFFFF"/>
            <w:noWrap/>
            <w:vAlign w:val="bottom"/>
            <w:hideMark/>
          </w:tcPr>
          <w:p w14:paraId="26779D75" w14:textId="77777777" w:rsidR="00B003D9" w:rsidRPr="00D41EF7" w:rsidRDefault="00B003D9" w:rsidP="00736BF2">
            <w:pPr>
              <w:rPr>
                <w:rFonts w:ascii="Arial" w:hAnsi="Arial" w:cs="Arial"/>
                <w:sz w:val="22"/>
                <w:szCs w:val="22"/>
              </w:rPr>
            </w:pPr>
            <w:r w:rsidRPr="00D41EF7">
              <w:rPr>
                <w:rFonts w:ascii="Arial" w:hAnsi="Arial" w:cs="Arial"/>
                <w:sz w:val="22"/>
                <w:szCs w:val="22"/>
              </w:rPr>
              <w:t>637 (13.35)</w:t>
            </w:r>
          </w:p>
        </w:tc>
        <w:tc>
          <w:tcPr>
            <w:tcW w:w="2478" w:type="dxa"/>
            <w:tcBorders>
              <w:top w:val="nil"/>
              <w:left w:val="nil"/>
              <w:bottom w:val="nil"/>
              <w:right w:val="nil"/>
            </w:tcBorders>
            <w:shd w:val="clear" w:color="000000" w:fill="FFFFFF"/>
            <w:noWrap/>
            <w:vAlign w:val="bottom"/>
            <w:hideMark/>
          </w:tcPr>
          <w:p w14:paraId="55E06BB7" w14:textId="77777777" w:rsidR="00B003D9" w:rsidRPr="00D41EF7" w:rsidRDefault="00B003D9" w:rsidP="00736BF2">
            <w:pPr>
              <w:rPr>
                <w:rFonts w:ascii="Arial" w:hAnsi="Arial" w:cs="Arial"/>
                <w:sz w:val="22"/>
                <w:szCs w:val="22"/>
              </w:rPr>
            </w:pPr>
            <w:r w:rsidRPr="00D41EF7">
              <w:rPr>
                <w:rFonts w:ascii="Arial" w:hAnsi="Arial" w:cs="Arial"/>
                <w:sz w:val="22"/>
                <w:szCs w:val="22"/>
              </w:rPr>
              <w:t>808 (19.29)</w:t>
            </w:r>
          </w:p>
        </w:tc>
      </w:tr>
      <w:tr w:rsidR="00B003D9" w:rsidRPr="00D41EF7" w14:paraId="02CB20D0" w14:textId="77777777" w:rsidTr="00736BF2">
        <w:trPr>
          <w:trHeight w:val="321"/>
        </w:trPr>
        <w:tc>
          <w:tcPr>
            <w:tcW w:w="3686" w:type="dxa"/>
            <w:gridSpan w:val="2"/>
            <w:tcBorders>
              <w:top w:val="single" w:sz="4" w:space="0" w:color="auto"/>
              <w:left w:val="nil"/>
              <w:bottom w:val="nil"/>
              <w:right w:val="nil"/>
            </w:tcBorders>
            <w:shd w:val="clear" w:color="000000" w:fill="FFFFFF"/>
            <w:noWrap/>
            <w:vAlign w:val="bottom"/>
            <w:hideMark/>
          </w:tcPr>
          <w:p w14:paraId="6850DE6B" w14:textId="77777777" w:rsidR="00B003D9" w:rsidRPr="00D41EF7" w:rsidRDefault="00B003D9" w:rsidP="00736BF2">
            <w:pPr>
              <w:rPr>
                <w:rFonts w:ascii="Arial" w:hAnsi="Arial" w:cs="Arial"/>
                <w:sz w:val="22"/>
                <w:szCs w:val="22"/>
              </w:rPr>
            </w:pPr>
            <w:r w:rsidRPr="00D41EF7">
              <w:rPr>
                <w:rFonts w:ascii="Arial" w:hAnsi="Arial" w:cs="Arial"/>
                <w:sz w:val="22"/>
                <w:szCs w:val="22"/>
              </w:rPr>
              <w:t>Mother age at child birth:</w:t>
            </w:r>
          </w:p>
        </w:tc>
        <w:tc>
          <w:tcPr>
            <w:tcW w:w="2194" w:type="dxa"/>
            <w:tcBorders>
              <w:top w:val="single" w:sz="4" w:space="0" w:color="auto"/>
              <w:left w:val="nil"/>
              <w:bottom w:val="nil"/>
              <w:right w:val="nil"/>
            </w:tcBorders>
            <w:shd w:val="clear" w:color="000000" w:fill="FFFFFF"/>
            <w:noWrap/>
            <w:vAlign w:val="bottom"/>
            <w:hideMark/>
          </w:tcPr>
          <w:p w14:paraId="0171A556"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single" w:sz="4" w:space="0" w:color="auto"/>
              <w:left w:val="nil"/>
              <w:bottom w:val="nil"/>
              <w:right w:val="nil"/>
            </w:tcBorders>
            <w:shd w:val="clear" w:color="000000" w:fill="FFFFFF"/>
            <w:noWrap/>
            <w:vAlign w:val="bottom"/>
            <w:hideMark/>
          </w:tcPr>
          <w:p w14:paraId="7FE08E62"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single" w:sz="4" w:space="0" w:color="auto"/>
              <w:left w:val="nil"/>
              <w:bottom w:val="nil"/>
              <w:right w:val="nil"/>
            </w:tcBorders>
            <w:shd w:val="clear" w:color="000000" w:fill="FFFFFF"/>
            <w:noWrap/>
            <w:vAlign w:val="bottom"/>
            <w:hideMark/>
          </w:tcPr>
          <w:p w14:paraId="64C3440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single" w:sz="4" w:space="0" w:color="auto"/>
              <w:left w:val="nil"/>
              <w:bottom w:val="nil"/>
              <w:right w:val="nil"/>
            </w:tcBorders>
            <w:shd w:val="clear" w:color="000000" w:fill="FFFFFF"/>
            <w:noWrap/>
            <w:vAlign w:val="bottom"/>
            <w:hideMark/>
          </w:tcPr>
          <w:p w14:paraId="3214D03A"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single" w:sz="4" w:space="0" w:color="auto"/>
              <w:left w:val="nil"/>
              <w:bottom w:val="nil"/>
              <w:right w:val="nil"/>
            </w:tcBorders>
            <w:shd w:val="clear" w:color="000000" w:fill="FFFFFF"/>
            <w:noWrap/>
            <w:vAlign w:val="bottom"/>
            <w:hideMark/>
          </w:tcPr>
          <w:p w14:paraId="6385103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3C743227"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45B68C73" w14:textId="77777777" w:rsidR="00B003D9" w:rsidRPr="00D41EF7" w:rsidRDefault="00B003D9" w:rsidP="00736BF2">
            <w:pPr>
              <w:rPr>
                <w:rFonts w:ascii="Arial" w:hAnsi="Arial" w:cs="Arial"/>
                <w:sz w:val="22"/>
                <w:szCs w:val="22"/>
              </w:rPr>
            </w:pPr>
            <w:r w:rsidRPr="00D41EF7">
              <w:rPr>
                <w:rFonts w:ascii="Arial" w:hAnsi="Arial" w:cs="Arial"/>
                <w:sz w:val="22"/>
                <w:szCs w:val="22"/>
              </w:rPr>
              <w:t>15-24</w:t>
            </w:r>
          </w:p>
        </w:tc>
        <w:tc>
          <w:tcPr>
            <w:tcW w:w="2194" w:type="dxa"/>
            <w:tcBorders>
              <w:top w:val="nil"/>
              <w:left w:val="nil"/>
              <w:bottom w:val="nil"/>
              <w:right w:val="nil"/>
            </w:tcBorders>
            <w:shd w:val="clear" w:color="000000" w:fill="FFFFFF"/>
            <w:noWrap/>
            <w:vAlign w:val="bottom"/>
            <w:hideMark/>
          </w:tcPr>
          <w:p w14:paraId="0736FD29" w14:textId="0C8461B5"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407 (32.20)</w:t>
            </w:r>
          </w:p>
        </w:tc>
        <w:tc>
          <w:tcPr>
            <w:tcW w:w="1117" w:type="dxa"/>
            <w:tcBorders>
              <w:top w:val="nil"/>
              <w:left w:val="nil"/>
              <w:bottom w:val="nil"/>
              <w:right w:val="nil"/>
            </w:tcBorders>
            <w:shd w:val="clear" w:color="000000" w:fill="FFFFFF"/>
            <w:noWrap/>
            <w:vAlign w:val="bottom"/>
            <w:hideMark/>
          </w:tcPr>
          <w:p w14:paraId="639ACF28" w14:textId="77777777" w:rsidR="00B003D9" w:rsidRPr="00D41EF7" w:rsidRDefault="00B003D9" w:rsidP="00736BF2">
            <w:pPr>
              <w:rPr>
                <w:rFonts w:ascii="Arial" w:hAnsi="Arial" w:cs="Arial"/>
                <w:sz w:val="22"/>
                <w:szCs w:val="22"/>
              </w:rPr>
            </w:pPr>
            <w:r w:rsidRPr="00D41EF7">
              <w:rPr>
                <w:rFonts w:ascii="Arial" w:hAnsi="Arial" w:cs="Arial"/>
                <w:sz w:val="22"/>
                <w:szCs w:val="22"/>
              </w:rPr>
              <w:t>0</w:t>
            </w:r>
          </w:p>
        </w:tc>
        <w:tc>
          <w:tcPr>
            <w:tcW w:w="2043" w:type="dxa"/>
            <w:tcBorders>
              <w:top w:val="nil"/>
              <w:left w:val="nil"/>
              <w:bottom w:val="nil"/>
              <w:right w:val="nil"/>
            </w:tcBorders>
            <w:shd w:val="clear" w:color="000000" w:fill="FFFFFF"/>
            <w:noWrap/>
            <w:vAlign w:val="bottom"/>
            <w:hideMark/>
          </w:tcPr>
          <w:p w14:paraId="450A1363" w14:textId="61FA832B"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481 (33.32)</w:t>
            </w:r>
          </w:p>
        </w:tc>
        <w:tc>
          <w:tcPr>
            <w:tcW w:w="2442" w:type="dxa"/>
            <w:tcBorders>
              <w:top w:val="nil"/>
              <w:left w:val="nil"/>
              <w:bottom w:val="nil"/>
              <w:right w:val="nil"/>
            </w:tcBorders>
            <w:shd w:val="clear" w:color="000000" w:fill="FFFFFF"/>
            <w:noWrap/>
            <w:vAlign w:val="bottom"/>
            <w:hideMark/>
          </w:tcPr>
          <w:p w14:paraId="2E969F59" w14:textId="7CDABE95"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618 (28.35)</w:t>
            </w:r>
          </w:p>
        </w:tc>
        <w:tc>
          <w:tcPr>
            <w:tcW w:w="2478" w:type="dxa"/>
            <w:tcBorders>
              <w:top w:val="nil"/>
              <w:left w:val="nil"/>
              <w:bottom w:val="nil"/>
              <w:right w:val="nil"/>
            </w:tcBorders>
            <w:shd w:val="clear" w:color="000000" w:fill="FFFFFF"/>
            <w:noWrap/>
            <w:vAlign w:val="bottom"/>
            <w:hideMark/>
          </w:tcPr>
          <w:p w14:paraId="636BDFC3" w14:textId="64361892"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863 (39.31)</w:t>
            </w:r>
          </w:p>
        </w:tc>
      </w:tr>
      <w:tr w:rsidR="00B003D9" w:rsidRPr="00D41EF7" w14:paraId="426B5589"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50B4D4BD" w14:textId="77777777" w:rsidR="00B003D9" w:rsidRPr="00D41EF7" w:rsidRDefault="00B003D9" w:rsidP="00736BF2">
            <w:pPr>
              <w:rPr>
                <w:rFonts w:ascii="Arial" w:hAnsi="Arial" w:cs="Arial"/>
                <w:sz w:val="22"/>
                <w:szCs w:val="22"/>
              </w:rPr>
            </w:pPr>
            <w:r w:rsidRPr="00D41EF7">
              <w:rPr>
                <w:rFonts w:ascii="Arial" w:hAnsi="Arial" w:cs="Arial"/>
                <w:sz w:val="22"/>
                <w:szCs w:val="22"/>
              </w:rPr>
              <w:t>25-34</w:t>
            </w:r>
          </w:p>
        </w:tc>
        <w:tc>
          <w:tcPr>
            <w:tcW w:w="2194" w:type="dxa"/>
            <w:tcBorders>
              <w:top w:val="nil"/>
              <w:left w:val="nil"/>
              <w:bottom w:val="nil"/>
              <w:right w:val="nil"/>
            </w:tcBorders>
            <w:shd w:val="clear" w:color="000000" w:fill="FFFFFF"/>
            <w:noWrap/>
            <w:vAlign w:val="bottom"/>
            <w:hideMark/>
          </w:tcPr>
          <w:p w14:paraId="445236F1" w14:textId="507DB854" w:rsidR="00B003D9" w:rsidRPr="00D41EF7" w:rsidRDefault="00B003D9" w:rsidP="00736BF2">
            <w:pPr>
              <w:rPr>
                <w:rFonts w:ascii="Arial" w:hAnsi="Arial" w:cs="Arial"/>
                <w:sz w:val="22"/>
                <w:szCs w:val="22"/>
              </w:rPr>
            </w:pPr>
            <w:r w:rsidRPr="00D41EF7">
              <w:rPr>
                <w:rFonts w:ascii="Arial" w:hAnsi="Arial" w:cs="Arial"/>
                <w:sz w:val="22"/>
                <w:szCs w:val="22"/>
              </w:rPr>
              <w:t>7</w:t>
            </w:r>
            <w:r w:rsidR="00F4527F" w:rsidRPr="00D41EF7">
              <w:rPr>
                <w:rFonts w:ascii="Arial" w:hAnsi="Arial" w:cs="Arial"/>
                <w:sz w:val="22"/>
                <w:szCs w:val="22"/>
              </w:rPr>
              <w:t xml:space="preserve"> </w:t>
            </w:r>
            <w:r w:rsidRPr="00D41EF7">
              <w:rPr>
                <w:rFonts w:ascii="Arial" w:hAnsi="Arial" w:cs="Arial"/>
                <w:sz w:val="22"/>
                <w:szCs w:val="22"/>
              </w:rPr>
              <w:t>561 (55.25)</w:t>
            </w:r>
          </w:p>
        </w:tc>
        <w:tc>
          <w:tcPr>
            <w:tcW w:w="1117" w:type="dxa"/>
            <w:tcBorders>
              <w:top w:val="nil"/>
              <w:left w:val="nil"/>
              <w:bottom w:val="nil"/>
              <w:right w:val="nil"/>
            </w:tcBorders>
            <w:shd w:val="clear" w:color="000000" w:fill="FFFFFF"/>
            <w:noWrap/>
            <w:vAlign w:val="bottom"/>
            <w:hideMark/>
          </w:tcPr>
          <w:p w14:paraId="2112A50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6352B3F8" w14:textId="1E3757B5"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676 (54.34)</w:t>
            </w:r>
          </w:p>
        </w:tc>
        <w:tc>
          <w:tcPr>
            <w:tcW w:w="2442" w:type="dxa"/>
            <w:tcBorders>
              <w:top w:val="nil"/>
              <w:left w:val="nil"/>
              <w:bottom w:val="nil"/>
              <w:right w:val="nil"/>
            </w:tcBorders>
            <w:shd w:val="clear" w:color="000000" w:fill="FFFFFF"/>
            <w:noWrap/>
            <w:vAlign w:val="bottom"/>
            <w:hideMark/>
          </w:tcPr>
          <w:p w14:paraId="76CF1F89" w14:textId="7D160481"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396 (59.51)</w:t>
            </w:r>
          </w:p>
        </w:tc>
        <w:tc>
          <w:tcPr>
            <w:tcW w:w="2478" w:type="dxa"/>
            <w:tcBorders>
              <w:top w:val="nil"/>
              <w:left w:val="nil"/>
              <w:bottom w:val="nil"/>
              <w:right w:val="nil"/>
            </w:tcBorders>
            <w:shd w:val="clear" w:color="000000" w:fill="FFFFFF"/>
            <w:noWrap/>
            <w:vAlign w:val="bottom"/>
            <w:hideMark/>
          </w:tcPr>
          <w:p w14:paraId="02F9C0EF" w14:textId="64836843"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280 (48.11)</w:t>
            </w:r>
          </w:p>
        </w:tc>
      </w:tr>
      <w:tr w:rsidR="00B003D9" w:rsidRPr="00D41EF7" w14:paraId="25082351"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2ABD31E7" w14:textId="77777777" w:rsidR="00B003D9" w:rsidRPr="00D41EF7" w:rsidRDefault="00B003D9" w:rsidP="00736BF2">
            <w:pPr>
              <w:rPr>
                <w:rFonts w:ascii="Arial" w:hAnsi="Arial" w:cs="Arial"/>
                <w:sz w:val="22"/>
                <w:szCs w:val="22"/>
              </w:rPr>
            </w:pPr>
            <w:r w:rsidRPr="00D41EF7">
              <w:rPr>
                <w:rFonts w:ascii="Arial" w:hAnsi="Arial" w:cs="Arial"/>
                <w:sz w:val="22"/>
                <w:szCs w:val="22"/>
              </w:rPr>
              <w:t>35-49</w:t>
            </w:r>
          </w:p>
        </w:tc>
        <w:tc>
          <w:tcPr>
            <w:tcW w:w="2194" w:type="dxa"/>
            <w:tcBorders>
              <w:top w:val="nil"/>
              <w:left w:val="nil"/>
              <w:bottom w:val="nil"/>
              <w:right w:val="nil"/>
            </w:tcBorders>
            <w:shd w:val="clear" w:color="000000" w:fill="FFFFFF"/>
            <w:noWrap/>
            <w:vAlign w:val="bottom"/>
            <w:hideMark/>
          </w:tcPr>
          <w:p w14:paraId="37304030" w14:textId="077F85F9"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717 (12.55)</w:t>
            </w:r>
          </w:p>
        </w:tc>
        <w:tc>
          <w:tcPr>
            <w:tcW w:w="1117" w:type="dxa"/>
            <w:tcBorders>
              <w:top w:val="nil"/>
              <w:left w:val="nil"/>
              <w:bottom w:val="nil"/>
              <w:right w:val="nil"/>
            </w:tcBorders>
            <w:shd w:val="clear" w:color="000000" w:fill="FFFFFF"/>
            <w:noWrap/>
            <w:vAlign w:val="bottom"/>
            <w:hideMark/>
          </w:tcPr>
          <w:p w14:paraId="511B400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1D7487DE" w14:textId="6F17C317"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289 (12.34)</w:t>
            </w:r>
          </w:p>
        </w:tc>
        <w:tc>
          <w:tcPr>
            <w:tcW w:w="2442" w:type="dxa"/>
            <w:tcBorders>
              <w:top w:val="nil"/>
              <w:left w:val="nil"/>
              <w:bottom w:val="nil"/>
              <w:right w:val="nil"/>
            </w:tcBorders>
            <w:shd w:val="clear" w:color="000000" w:fill="FFFFFF"/>
            <w:noWrap/>
            <w:vAlign w:val="bottom"/>
            <w:hideMark/>
          </w:tcPr>
          <w:p w14:paraId="1A8D0706" w14:textId="77777777" w:rsidR="00B003D9" w:rsidRPr="00D41EF7" w:rsidRDefault="00B003D9" w:rsidP="00736BF2">
            <w:pPr>
              <w:rPr>
                <w:rFonts w:ascii="Arial" w:hAnsi="Arial" w:cs="Arial"/>
                <w:sz w:val="22"/>
                <w:szCs w:val="22"/>
              </w:rPr>
            </w:pPr>
            <w:r w:rsidRPr="00D41EF7">
              <w:rPr>
                <w:rFonts w:ascii="Arial" w:hAnsi="Arial" w:cs="Arial"/>
                <w:sz w:val="22"/>
                <w:szCs w:val="22"/>
              </w:rPr>
              <w:t>693 (12.14)</w:t>
            </w:r>
          </w:p>
        </w:tc>
        <w:tc>
          <w:tcPr>
            <w:tcW w:w="2478" w:type="dxa"/>
            <w:tcBorders>
              <w:top w:val="nil"/>
              <w:left w:val="nil"/>
              <w:bottom w:val="nil"/>
              <w:right w:val="nil"/>
            </w:tcBorders>
            <w:shd w:val="clear" w:color="000000" w:fill="FFFFFF"/>
            <w:noWrap/>
            <w:vAlign w:val="bottom"/>
            <w:hideMark/>
          </w:tcPr>
          <w:p w14:paraId="2F532D93" w14:textId="77777777" w:rsidR="00B003D9" w:rsidRPr="00D41EF7" w:rsidRDefault="00B003D9" w:rsidP="00736BF2">
            <w:pPr>
              <w:rPr>
                <w:rFonts w:ascii="Arial" w:hAnsi="Arial" w:cs="Arial"/>
                <w:sz w:val="22"/>
                <w:szCs w:val="22"/>
              </w:rPr>
            </w:pPr>
            <w:r w:rsidRPr="00D41EF7">
              <w:rPr>
                <w:rFonts w:ascii="Arial" w:hAnsi="Arial" w:cs="Arial"/>
                <w:sz w:val="22"/>
                <w:szCs w:val="22"/>
              </w:rPr>
              <w:t>596 (12.14)</w:t>
            </w:r>
          </w:p>
        </w:tc>
      </w:tr>
      <w:tr w:rsidR="00B003D9" w:rsidRPr="00D41EF7" w14:paraId="3022ADDC" w14:textId="77777777" w:rsidTr="00736BF2">
        <w:trPr>
          <w:trHeight w:val="321"/>
        </w:trPr>
        <w:tc>
          <w:tcPr>
            <w:tcW w:w="3686" w:type="dxa"/>
            <w:gridSpan w:val="2"/>
            <w:tcBorders>
              <w:top w:val="single" w:sz="4" w:space="0" w:color="auto"/>
              <w:left w:val="nil"/>
              <w:bottom w:val="single" w:sz="4" w:space="0" w:color="auto"/>
              <w:right w:val="nil"/>
            </w:tcBorders>
            <w:shd w:val="clear" w:color="000000" w:fill="FFFFFF"/>
            <w:noWrap/>
            <w:vAlign w:val="bottom"/>
            <w:hideMark/>
          </w:tcPr>
          <w:p w14:paraId="443F95C5" w14:textId="77777777" w:rsidR="00B003D9" w:rsidRPr="00D41EF7" w:rsidRDefault="00B003D9" w:rsidP="00736BF2">
            <w:pPr>
              <w:rPr>
                <w:rFonts w:ascii="Arial" w:hAnsi="Arial" w:cs="Arial"/>
                <w:sz w:val="22"/>
                <w:szCs w:val="22"/>
              </w:rPr>
            </w:pPr>
            <w:r w:rsidRPr="00D41EF7">
              <w:rPr>
                <w:rFonts w:ascii="Arial" w:hAnsi="Arial" w:cs="Arial"/>
                <w:sz w:val="22"/>
                <w:szCs w:val="22"/>
              </w:rPr>
              <w:t>Mother obese pre-pregnancy</w:t>
            </w:r>
          </w:p>
        </w:tc>
        <w:tc>
          <w:tcPr>
            <w:tcW w:w="2194" w:type="dxa"/>
            <w:tcBorders>
              <w:top w:val="single" w:sz="4" w:space="0" w:color="auto"/>
              <w:left w:val="nil"/>
              <w:bottom w:val="single" w:sz="4" w:space="0" w:color="auto"/>
              <w:right w:val="nil"/>
            </w:tcBorders>
            <w:shd w:val="clear" w:color="000000" w:fill="FFFFFF"/>
            <w:noWrap/>
            <w:vAlign w:val="bottom"/>
            <w:hideMark/>
          </w:tcPr>
          <w:p w14:paraId="56617B02" w14:textId="2C96F80F"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186 (27.87)</w:t>
            </w:r>
          </w:p>
        </w:tc>
        <w:tc>
          <w:tcPr>
            <w:tcW w:w="1117" w:type="dxa"/>
            <w:tcBorders>
              <w:top w:val="single" w:sz="4" w:space="0" w:color="auto"/>
              <w:left w:val="nil"/>
              <w:bottom w:val="single" w:sz="4" w:space="0" w:color="auto"/>
              <w:right w:val="nil"/>
            </w:tcBorders>
            <w:shd w:val="clear" w:color="000000" w:fill="FFFFFF"/>
            <w:noWrap/>
            <w:vAlign w:val="bottom"/>
            <w:hideMark/>
          </w:tcPr>
          <w:p w14:paraId="74B8F0C3" w14:textId="2C01E008"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255</w:t>
            </w:r>
          </w:p>
        </w:tc>
        <w:tc>
          <w:tcPr>
            <w:tcW w:w="2043" w:type="dxa"/>
            <w:tcBorders>
              <w:top w:val="single" w:sz="4" w:space="0" w:color="auto"/>
              <w:left w:val="nil"/>
              <w:bottom w:val="single" w:sz="4" w:space="0" w:color="auto"/>
              <w:right w:val="nil"/>
            </w:tcBorders>
            <w:shd w:val="clear" w:color="000000" w:fill="FFFFFF"/>
            <w:noWrap/>
            <w:vAlign w:val="bottom"/>
            <w:hideMark/>
          </w:tcPr>
          <w:p w14:paraId="75F95E66" w14:textId="131BA1A0"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641 (29.41)</w:t>
            </w:r>
          </w:p>
        </w:tc>
        <w:tc>
          <w:tcPr>
            <w:tcW w:w="2442" w:type="dxa"/>
            <w:tcBorders>
              <w:top w:val="single" w:sz="4" w:space="0" w:color="auto"/>
              <w:left w:val="nil"/>
              <w:bottom w:val="single" w:sz="4" w:space="0" w:color="auto"/>
              <w:right w:val="nil"/>
            </w:tcBorders>
            <w:shd w:val="clear" w:color="000000" w:fill="FFFFFF"/>
            <w:noWrap/>
            <w:vAlign w:val="bottom"/>
            <w:hideMark/>
          </w:tcPr>
          <w:p w14:paraId="7AA76F1B" w14:textId="322E4B04"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533 (32.05)</w:t>
            </w:r>
          </w:p>
        </w:tc>
        <w:tc>
          <w:tcPr>
            <w:tcW w:w="2478" w:type="dxa"/>
            <w:tcBorders>
              <w:top w:val="single" w:sz="4" w:space="0" w:color="auto"/>
              <w:left w:val="nil"/>
              <w:bottom w:val="single" w:sz="4" w:space="0" w:color="auto"/>
              <w:right w:val="nil"/>
            </w:tcBorders>
            <w:shd w:val="clear" w:color="000000" w:fill="FFFFFF"/>
            <w:noWrap/>
            <w:vAlign w:val="bottom"/>
            <w:hideMark/>
          </w:tcPr>
          <w:p w14:paraId="045E48FC" w14:textId="73B9BBF6"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108 (26.39)</w:t>
            </w:r>
          </w:p>
        </w:tc>
      </w:tr>
      <w:tr w:rsidR="00B003D9" w:rsidRPr="00D41EF7" w14:paraId="02F9D1C0" w14:textId="77777777" w:rsidTr="00736BF2">
        <w:trPr>
          <w:trHeight w:val="321"/>
        </w:trPr>
        <w:tc>
          <w:tcPr>
            <w:tcW w:w="3686" w:type="dxa"/>
            <w:gridSpan w:val="2"/>
            <w:tcBorders>
              <w:top w:val="nil"/>
              <w:left w:val="nil"/>
              <w:bottom w:val="nil"/>
              <w:right w:val="nil"/>
            </w:tcBorders>
            <w:shd w:val="clear" w:color="000000" w:fill="FFFFFF"/>
            <w:noWrap/>
            <w:vAlign w:val="bottom"/>
            <w:hideMark/>
          </w:tcPr>
          <w:p w14:paraId="3D74A13F" w14:textId="77777777" w:rsidR="00B003D9" w:rsidRPr="00D41EF7" w:rsidRDefault="00B003D9" w:rsidP="00736BF2">
            <w:pPr>
              <w:rPr>
                <w:rFonts w:ascii="Arial" w:hAnsi="Arial" w:cs="Arial"/>
                <w:sz w:val="22"/>
                <w:szCs w:val="22"/>
              </w:rPr>
            </w:pPr>
          </w:p>
        </w:tc>
        <w:tc>
          <w:tcPr>
            <w:tcW w:w="2194" w:type="dxa"/>
            <w:tcBorders>
              <w:top w:val="nil"/>
              <w:left w:val="nil"/>
              <w:bottom w:val="nil"/>
              <w:right w:val="nil"/>
            </w:tcBorders>
            <w:shd w:val="clear" w:color="000000" w:fill="FFFFFF"/>
            <w:noWrap/>
            <w:vAlign w:val="bottom"/>
            <w:hideMark/>
          </w:tcPr>
          <w:p w14:paraId="3E5ABCF0"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1117" w:type="dxa"/>
            <w:tcBorders>
              <w:top w:val="nil"/>
              <w:left w:val="nil"/>
              <w:bottom w:val="nil"/>
              <w:right w:val="nil"/>
            </w:tcBorders>
            <w:shd w:val="clear" w:color="000000" w:fill="FFFFFF"/>
            <w:noWrap/>
            <w:vAlign w:val="bottom"/>
            <w:hideMark/>
          </w:tcPr>
          <w:p w14:paraId="3A0F0EDE"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043" w:type="dxa"/>
            <w:tcBorders>
              <w:top w:val="nil"/>
              <w:left w:val="nil"/>
              <w:bottom w:val="nil"/>
              <w:right w:val="nil"/>
            </w:tcBorders>
            <w:shd w:val="clear" w:color="000000" w:fill="FFFFFF"/>
            <w:noWrap/>
            <w:vAlign w:val="bottom"/>
            <w:hideMark/>
          </w:tcPr>
          <w:p w14:paraId="6EBA1FA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42" w:type="dxa"/>
            <w:tcBorders>
              <w:top w:val="nil"/>
              <w:left w:val="nil"/>
              <w:bottom w:val="nil"/>
              <w:right w:val="nil"/>
            </w:tcBorders>
            <w:shd w:val="clear" w:color="000000" w:fill="FFFFFF"/>
            <w:noWrap/>
            <w:vAlign w:val="bottom"/>
            <w:hideMark/>
          </w:tcPr>
          <w:p w14:paraId="755D550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2478" w:type="dxa"/>
            <w:tcBorders>
              <w:top w:val="nil"/>
              <w:left w:val="nil"/>
              <w:bottom w:val="nil"/>
              <w:right w:val="nil"/>
            </w:tcBorders>
            <w:shd w:val="clear" w:color="000000" w:fill="FFFFFF"/>
            <w:noWrap/>
            <w:vAlign w:val="bottom"/>
            <w:hideMark/>
          </w:tcPr>
          <w:p w14:paraId="18940E6B"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bl>
    <w:p w14:paraId="44F0730A" w14:textId="77777777" w:rsidR="00B003D9" w:rsidRPr="00D41EF7" w:rsidRDefault="00B003D9" w:rsidP="00B003D9">
      <w:pPr>
        <w:rPr>
          <w:rFonts w:ascii="Arial" w:hAnsi="Arial" w:cs="Arial"/>
          <w:sz w:val="22"/>
          <w:szCs w:val="22"/>
        </w:rPr>
      </w:pPr>
      <w:r w:rsidRPr="00D41EF7">
        <w:rPr>
          <w:rFonts w:ascii="Arial" w:hAnsi="Arial" w:cs="Arial"/>
          <w:sz w:val="22"/>
          <w:szCs w:val="22"/>
        </w:rPr>
        <w:t>Abbreviations: n, number of individuals; N, sample size; BiB, Born in Bradford; BMI, body mass index.</w:t>
      </w:r>
    </w:p>
    <w:p w14:paraId="577A1AA1" w14:textId="77777777" w:rsidR="00B003D9" w:rsidRPr="00D41EF7" w:rsidRDefault="00B003D9" w:rsidP="00B003D9">
      <w:pPr>
        <w:rPr>
          <w:rFonts w:ascii="Arial" w:hAnsi="Arial" w:cs="Arial"/>
          <w:sz w:val="22"/>
          <w:szCs w:val="22"/>
        </w:rPr>
      </w:pPr>
    </w:p>
    <w:p w14:paraId="025C74B9" w14:textId="77777777" w:rsidR="00B003D9" w:rsidRPr="00D41EF7" w:rsidRDefault="00B003D9" w:rsidP="00B003D9">
      <w:pPr>
        <w:rPr>
          <w:rFonts w:ascii="Arial" w:hAnsi="Arial" w:cs="Arial"/>
          <w:sz w:val="22"/>
          <w:szCs w:val="22"/>
        </w:rPr>
      </w:pPr>
      <w:r w:rsidRPr="00D41EF7">
        <w:rPr>
          <w:rFonts w:ascii="Arial" w:hAnsi="Arial" w:cs="Arial"/>
          <w:sz w:val="22"/>
          <w:szCs w:val="22"/>
        </w:rPr>
        <w:br w:type="page"/>
      </w:r>
    </w:p>
    <w:p w14:paraId="2FF695B4" w14:textId="77777777" w:rsidR="00B003D9" w:rsidRPr="00D41EF7" w:rsidRDefault="00B003D9" w:rsidP="00B003D9">
      <w:pPr>
        <w:rPr>
          <w:rFonts w:ascii="Arial" w:hAnsi="Arial" w:cs="Arial"/>
          <w:sz w:val="22"/>
          <w:szCs w:val="22"/>
        </w:rPr>
        <w:sectPr w:rsidR="00B003D9" w:rsidRPr="00D41EF7" w:rsidSect="00EB2364">
          <w:pgSz w:w="16838" w:h="11906" w:orient="landscape"/>
          <w:pgMar w:top="720" w:right="720" w:bottom="720" w:left="720" w:header="708" w:footer="708" w:gutter="0"/>
          <w:cols w:space="708"/>
          <w:docGrid w:linePitch="360"/>
        </w:sectPr>
      </w:pPr>
    </w:p>
    <w:p w14:paraId="21D9F296" w14:textId="2A17F45B" w:rsidR="00B003D9" w:rsidRPr="00D41EF7" w:rsidRDefault="00EB2364" w:rsidP="00B003D9">
      <w:pPr>
        <w:rPr>
          <w:rFonts w:ascii="Arial" w:hAnsi="Arial" w:cs="Arial"/>
          <w:i/>
          <w:iCs/>
          <w:sz w:val="22"/>
          <w:szCs w:val="22"/>
        </w:rPr>
      </w:pPr>
      <w:r w:rsidRPr="00D41EF7">
        <w:rPr>
          <w:rFonts w:ascii="Arial" w:hAnsi="Arial" w:cs="Arial"/>
          <w:i/>
          <w:iCs/>
          <w:sz w:val="22"/>
          <w:szCs w:val="22"/>
        </w:rPr>
        <w:lastRenderedPageBreak/>
        <w:t xml:space="preserve">Supplementary </w:t>
      </w:r>
      <w:r w:rsidR="00262160" w:rsidRPr="00D41EF7">
        <w:rPr>
          <w:rFonts w:ascii="Arial" w:hAnsi="Arial" w:cs="Arial"/>
          <w:i/>
          <w:iCs/>
          <w:sz w:val="22"/>
          <w:szCs w:val="22"/>
        </w:rPr>
        <w:t xml:space="preserve">material </w:t>
      </w:r>
      <w:r w:rsidR="00702FC0" w:rsidRPr="00D41EF7">
        <w:rPr>
          <w:rFonts w:ascii="Arial" w:hAnsi="Arial" w:cs="Arial"/>
          <w:i/>
          <w:iCs/>
          <w:sz w:val="22"/>
          <w:szCs w:val="22"/>
        </w:rPr>
        <w:t>4</w:t>
      </w:r>
      <w:r w:rsidR="00B003D9" w:rsidRPr="00D41EF7">
        <w:rPr>
          <w:rFonts w:ascii="Arial" w:hAnsi="Arial" w:cs="Arial"/>
          <w:i/>
          <w:iCs/>
          <w:sz w:val="22"/>
          <w:szCs w:val="22"/>
        </w:rPr>
        <w:t xml:space="preserve">: Baseline characteristics of those missing antibiotic and BMI data. </w:t>
      </w:r>
    </w:p>
    <w:p w14:paraId="3BAF3CE7" w14:textId="77777777" w:rsidR="00B003D9" w:rsidRPr="00D41EF7" w:rsidRDefault="00B003D9" w:rsidP="00B003D9">
      <w:pPr>
        <w:rPr>
          <w:rFonts w:ascii="Arial" w:hAnsi="Arial" w:cs="Arial"/>
          <w:sz w:val="22"/>
          <w:szCs w:val="22"/>
        </w:rPr>
      </w:pPr>
    </w:p>
    <w:tbl>
      <w:tblPr>
        <w:tblW w:w="14435" w:type="dxa"/>
        <w:tblLook w:val="04A0" w:firstRow="1" w:lastRow="0" w:firstColumn="1" w:lastColumn="0" w:noHBand="0" w:noVBand="1"/>
      </w:tblPr>
      <w:tblGrid>
        <w:gridCol w:w="4395"/>
        <w:gridCol w:w="4394"/>
        <w:gridCol w:w="5646"/>
      </w:tblGrid>
      <w:tr w:rsidR="00B003D9" w:rsidRPr="00D41EF7" w14:paraId="041A1C00" w14:textId="77777777" w:rsidTr="00736BF2">
        <w:trPr>
          <w:trHeight w:val="318"/>
        </w:trPr>
        <w:tc>
          <w:tcPr>
            <w:tcW w:w="14435" w:type="dxa"/>
            <w:gridSpan w:val="3"/>
            <w:tcBorders>
              <w:top w:val="nil"/>
              <w:left w:val="nil"/>
              <w:bottom w:val="nil"/>
              <w:right w:val="nil"/>
            </w:tcBorders>
            <w:shd w:val="clear" w:color="auto" w:fill="auto"/>
            <w:noWrap/>
            <w:vAlign w:val="center"/>
            <w:hideMark/>
          </w:tcPr>
          <w:p w14:paraId="4CC030BA" w14:textId="65C98361" w:rsidR="00B003D9" w:rsidRPr="00D41EF7" w:rsidRDefault="00B003D9" w:rsidP="00736BF2">
            <w:pPr>
              <w:rPr>
                <w:rFonts w:ascii="Arial" w:hAnsi="Arial" w:cs="Arial"/>
                <w:sz w:val="22"/>
                <w:szCs w:val="22"/>
              </w:rPr>
            </w:pPr>
            <w:r w:rsidRPr="00D41EF7">
              <w:rPr>
                <w:rFonts w:ascii="Arial" w:hAnsi="Arial" w:cs="Arial"/>
                <w:sz w:val="22"/>
                <w:szCs w:val="22"/>
              </w:rPr>
              <w:t>The baseline characteristics of those missing BMI and antibiotic data compared to those not missing.</w:t>
            </w:r>
            <w:r w:rsidR="00830824" w:rsidRPr="00D41EF7">
              <w:rPr>
                <w:rFonts w:ascii="Arial" w:hAnsi="Arial" w:cs="Arial"/>
                <w:sz w:val="22"/>
                <w:szCs w:val="22"/>
                <w:vertAlign w:val="superscript"/>
              </w:rPr>
              <w:t>a</w:t>
            </w:r>
            <w:r w:rsidRPr="00D41EF7">
              <w:rPr>
                <w:rFonts w:ascii="Arial" w:hAnsi="Arial" w:cs="Arial"/>
                <w:sz w:val="22"/>
                <w:szCs w:val="22"/>
              </w:rPr>
              <w:t xml:space="preserve"> </w:t>
            </w:r>
          </w:p>
        </w:tc>
      </w:tr>
      <w:tr w:rsidR="00B003D9" w:rsidRPr="00D41EF7" w14:paraId="1788851D" w14:textId="77777777" w:rsidTr="00736BF2">
        <w:trPr>
          <w:trHeight w:val="318"/>
        </w:trPr>
        <w:tc>
          <w:tcPr>
            <w:tcW w:w="4395" w:type="dxa"/>
            <w:tcBorders>
              <w:top w:val="nil"/>
              <w:left w:val="nil"/>
              <w:bottom w:val="nil"/>
              <w:right w:val="nil"/>
            </w:tcBorders>
            <w:shd w:val="clear" w:color="auto" w:fill="auto"/>
            <w:noWrap/>
            <w:vAlign w:val="bottom"/>
            <w:hideMark/>
          </w:tcPr>
          <w:p w14:paraId="78B0E9F6" w14:textId="77777777" w:rsidR="00B003D9" w:rsidRPr="00D41EF7" w:rsidRDefault="00B003D9" w:rsidP="00736BF2">
            <w:pPr>
              <w:rPr>
                <w:rFonts w:ascii="Arial" w:hAnsi="Arial" w:cs="Arial"/>
                <w:sz w:val="22"/>
                <w:szCs w:val="22"/>
              </w:rPr>
            </w:pPr>
          </w:p>
        </w:tc>
        <w:tc>
          <w:tcPr>
            <w:tcW w:w="4394" w:type="dxa"/>
            <w:tcBorders>
              <w:top w:val="nil"/>
              <w:left w:val="nil"/>
              <w:bottom w:val="nil"/>
              <w:right w:val="nil"/>
            </w:tcBorders>
            <w:shd w:val="clear" w:color="auto" w:fill="auto"/>
            <w:noWrap/>
            <w:vAlign w:val="bottom"/>
            <w:hideMark/>
          </w:tcPr>
          <w:p w14:paraId="360C8AE3" w14:textId="77777777" w:rsidR="00B003D9" w:rsidRPr="00D41EF7" w:rsidRDefault="00B003D9" w:rsidP="00736BF2">
            <w:pPr>
              <w:rPr>
                <w:rFonts w:ascii="Arial" w:hAnsi="Arial" w:cs="Arial"/>
                <w:sz w:val="22"/>
                <w:szCs w:val="22"/>
              </w:rPr>
            </w:pPr>
          </w:p>
        </w:tc>
        <w:tc>
          <w:tcPr>
            <w:tcW w:w="5646" w:type="dxa"/>
            <w:tcBorders>
              <w:top w:val="nil"/>
              <w:left w:val="nil"/>
              <w:bottom w:val="nil"/>
              <w:right w:val="nil"/>
            </w:tcBorders>
            <w:shd w:val="clear" w:color="auto" w:fill="auto"/>
            <w:noWrap/>
            <w:vAlign w:val="bottom"/>
            <w:hideMark/>
          </w:tcPr>
          <w:p w14:paraId="1A38FE82" w14:textId="77777777" w:rsidR="00B003D9" w:rsidRPr="00D41EF7" w:rsidRDefault="00B003D9" w:rsidP="00736BF2">
            <w:pPr>
              <w:rPr>
                <w:rFonts w:ascii="Arial" w:hAnsi="Arial" w:cs="Arial"/>
                <w:sz w:val="22"/>
                <w:szCs w:val="22"/>
              </w:rPr>
            </w:pPr>
          </w:p>
        </w:tc>
      </w:tr>
      <w:tr w:rsidR="00B003D9" w:rsidRPr="00D41EF7" w14:paraId="39C83F89" w14:textId="77777777" w:rsidTr="00736BF2">
        <w:trPr>
          <w:trHeight w:val="318"/>
        </w:trPr>
        <w:tc>
          <w:tcPr>
            <w:tcW w:w="4395" w:type="dxa"/>
            <w:tcBorders>
              <w:top w:val="single" w:sz="4" w:space="0" w:color="auto"/>
              <w:left w:val="nil"/>
              <w:bottom w:val="single" w:sz="4" w:space="0" w:color="auto"/>
              <w:right w:val="nil"/>
            </w:tcBorders>
            <w:shd w:val="clear" w:color="auto" w:fill="auto"/>
            <w:noWrap/>
            <w:vAlign w:val="bottom"/>
            <w:hideMark/>
          </w:tcPr>
          <w:p w14:paraId="6B6772BD" w14:textId="77777777" w:rsidR="00B003D9" w:rsidRPr="00D41EF7" w:rsidRDefault="00B003D9" w:rsidP="00736BF2">
            <w:pPr>
              <w:rPr>
                <w:rFonts w:ascii="Arial" w:hAnsi="Arial" w:cs="Arial"/>
                <w:sz w:val="22"/>
                <w:szCs w:val="22"/>
              </w:rPr>
            </w:pPr>
            <w:r w:rsidRPr="00D41EF7">
              <w:rPr>
                <w:rFonts w:ascii="Arial" w:hAnsi="Arial" w:cs="Arial"/>
                <w:sz w:val="22"/>
                <w:szCs w:val="22"/>
              </w:rPr>
              <w:t>Variable name</w:t>
            </w:r>
          </w:p>
        </w:tc>
        <w:tc>
          <w:tcPr>
            <w:tcW w:w="4394" w:type="dxa"/>
            <w:tcBorders>
              <w:top w:val="single" w:sz="4" w:space="0" w:color="auto"/>
              <w:left w:val="nil"/>
              <w:bottom w:val="single" w:sz="4" w:space="0" w:color="auto"/>
              <w:right w:val="nil"/>
            </w:tcBorders>
            <w:shd w:val="clear" w:color="000000" w:fill="FFFFFF"/>
            <w:noWrap/>
            <w:vAlign w:val="bottom"/>
            <w:hideMark/>
          </w:tcPr>
          <w:p w14:paraId="7AA9A841" w14:textId="77777777" w:rsidR="00B003D9" w:rsidRPr="00D41EF7" w:rsidRDefault="00B003D9" w:rsidP="00736BF2">
            <w:pPr>
              <w:rPr>
                <w:rFonts w:ascii="Arial" w:hAnsi="Arial" w:cs="Arial"/>
                <w:sz w:val="22"/>
                <w:szCs w:val="22"/>
              </w:rPr>
            </w:pPr>
            <w:r w:rsidRPr="00D41EF7">
              <w:rPr>
                <w:rFonts w:ascii="Arial" w:hAnsi="Arial" w:cs="Arial"/>
                <w:sz w:val="22"/>
                <w:szCs w:val="22"/>
              </w:rPr>
              <w:t>Missing BMI/antibiotic data N = 527*</w:t>
            </w:r>
          </w:p>
        </w:tc>
        <w:tc>
          <w:tcPr>
            <w:tcW w:w="5646" w:type="dxa"/>
            <w:tcBorders>
              <w:top w:val="single" w:sz="4" w:space="0" w:color="auto"/>
              <w:left w:val="nil"/>
              <w:bottom w:val="single" w:sz="4" w:space="0" w:color="auto"/>
              <w:right w:val="nil"/>
            </w:tcBorders>
            <w:shd w:val="clear" w:color="000000" w:fill="FFFFFF"/>
            <w:noWrap/>
            <w:vAlign w:val="bottom"/>
            <w:hideMark/>
          </w:tcPr>
          <w:p w14:paraId="59A8BF85" w14:textId="0E46F6C6" w:rsidR="00B003D9" w:rsidRPr="00D41EF7" w:rsidRDefault="00B003D9" w:rsidP="00736BF2">
            <w:pPr>
              <w:rPr>
                <w:rFonts w:ascii="Arial" w:hAnsi="Arial" w:cs="Arial"/>
                <w:sz w:val="22"/>
                <w:szCs w:val="22"/>
              </w:rPr>
            </w:pPr>
            <w:r w:rsidRPr="00D41EF7">
              <w:rPr>
                <w:rFonts w:ascii="Arial" w:hAnsi="Arial" w:cs="Arial"/>
                <w:sz w:val="22"/>
                <w:szCs w:val="22"/>
              </w:rPr>
              <w:t>Not missing BMI/antibiotic data N=12</w:t>
            </w:r>
            <w:r w:rsidR="00F4527F" w:rsidRPr="00D41EF7">
              <w:rPr>
                <w:rFonts w:ascii="Arial" w:hAnsi="Arial" w:cs="Arial"/>
                <w:sz w:val="22"/>
                <w:szCs w:val="22"/>
              </w:rPr>
              <w:t xml:space="preserve"> </w:t>
            </w:r>
            <w:r w:rsidRPr="00D41EF7">
              <w:rPr>
                <w:rFonts w:ascii="Arial" w:hAnsi="Arial" w:cs="Arial"/>
                <w:sz w:val="22"/>
                <w:szCs w:val="22"/>
              </w:rPr>
              <w:t>803*</w:t>
            </w:r>
          </w:p>
        </w:tc>
      </w:tr>
      <w:tr w:rsidR="00B003D9" w:rsidRPr="00D41EF7" w14:paraId="1A0176B9" w14:textId="77777777" w:rsidTr="00736BF2">
        <w:trPr>
          <w:trHeight w:val="337"/>
        </w:trPr>
        <w:tc>
          <w:tcPr>
            <w:tcW w:w="4395" w:type="dxa"/>
            <w:tcBorders>
              <w:top w:val="nil"/>
              <w:left w:val="nil"/>
              <w:bottom w:val="double" w:sz="6" w:space="0" w:color="auto"/>
              <w:right w:val="nil"/>
            </w:tcBorders>
            <w:shd w:val="clear" w:color="000000" w:fill="FFFFFF"/>
            <w:noWrap/>
            <w:vAlign w:val="bottom"/>
            <w:hideMark/>
          </w:tcPr>
          <w:p w14:paraId="523A4C07" w14:textId="77777777" w:rsidR="00B003D9" w:rsidRPr="00D41EF7" w:rsidRDefault="00B003D9" w:rsidP="00736BF2">
            <w:pPr>
              <w:rPr>
                <w:rFonts w:ascii="Arial" w:hAnsi="Arial" w:cs="Arial"/>
                <w:sz w:val="22"/>
                <w:szCs w:val="22"/>
              </w:rPr>
            </w:pPr>
            <w:r w:rsidRPr="00D41EF7">
              <w:rPr>
                <w:rFonts w:ascii="Arial" w:hAnsi="Arial" w:cs="Arial"/>
                <w:sz w:val="22"/>
                <w:szCs w:val="22"/>
              </w:rPr>
              <w:t>Child characteristics</w:t>
            </w:r>
          </w:p>
        </w:tc>
        <w:tc>
          <w:tcPr>
            <w:tcW w:w="4394" w:type="dxa"/>
            <w:tcBorders>
              <w:top w:val="nil"/>
              <w:left w:val="nil"/>
              <w:bottom w:val="double" w:sz="6" w:space="0" w:color="auto"/>
              <w:right w:val="nil"/>
            </w:tcBorders>
            <w:shd w:val="clear" w:color="000000" w:fill="FFFFFF"/>
            <w:noWrap/>
            <w:vAlign w:val="bottom"/>
            <w:hideMark/>
          </w:tcPr>
          <w:p w14:paraId="2183798B"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nil"/>
              <w:left w:val="nil"/>
              <w:bottom w:val="double" w:sz="6" w:space="0" w:color="auto"/>
              <w:right w:val="nil"/>
            </w:tcBorders>
            <w:shd w:val="clear" w:color="000000" w:fill="FFFFFF"/>
            <w:noWrap/>
            <w:vAlign w:val="bottom"/>
            <w:hideMark/>
          </w:tcPr>
          <w:p w14:paraId="4BDA8A8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64F3D197" w14:textId="77777777" w:rsidTr="00736BF2">
        <w:trPr>
          <w:trHeight w:val="337"/>
        </w:trPr>
        <w:tc>
          <w:tcPr>
            <w:tcW w:w="4395" w:type="dxa"/>
            <w:tcBorders>
              <w:top w:val="nil"/>
              <w:left w:val="nil"/>
              <w:bottom w:val="single" w:sz="4" w:space="0" w:color="auto"/>
              <w:right w:val="nil"/>
            </w:tcBorders>
            <w:shd w:val="clear" w:color="000000" w:fill="FFFFFF"/>
            <w:noWrap/>
            <w:vAlign w:val="bottom"/>
            <w:hideMark/>
          </w:tcPr>
          <w:p w14:paraId="45345F96" w14:textId="77777777" w:rsidR="00B003D9" w:rsidRPr="00D41EF7" w:rsidRDefault="00B003D9" w:rsidP="00736BF2">
            <w:pPr>
              <w:rPr>
                <w:rFonts w:ascii="Arial" w:hAnsi="Arial" w:cs="Arial"/>
                <w:sz w:val="22"/>
                <w:szCs w:val="22"/>
              </w:rPr>
            </w:pPr>
            <w:r w:rsidRPr="00D41EF7">
              <w:rPr>
                <w:rFonts w:ascii="Arial" w:hAnsi="Arial" w:cs="Arial"/>
                <w:sz w:val="22"/>
                <w:szCs w:val="22"/>
              </w:rPr>
              <w:t>Sex (male)</w:t>
            </w:r>
          </w:p>
        </w:tc>
        <w:tc>
          <w:tcPr>
            <w:tcW w:w="4394" w:type="dxa"/>
            <w:tcBorders>
              <w:top w:val="nil"/>
              <w:left w:val="nil"/>
              <w:bottom w:val="single" w:sz="4" w:space="0" w:color="auto"/>
              <w:right w:val="nil"/>
            </w:tcBorders>
            <w:shd w:val="clear" w:color="000000" w:fill="FFFFFF"/>
            <w:noWrap/>
            <w:vAlign w:val="bottom"/>
            <w:hideMark/>
          </w:tcPr>
          <w:p w14:paraId="0543E92B" w14:textId="77777777" w:rsidR="00B003D9" w:rsidRPr="00D41EF7" w:rsidRDefault="00B003D9" w:rsidP="00736BF2">
            <w:pPr>
              <w:rPr>
                <w:rFonts w:ascii="Arial" w:hAnsi="Arial" w:cs="Arial"/>
                <w:sz w:val="22"/>
                <w:szCs w:val="22"/>
              </w:rPr>
            </w:pPr>
            <w:r w:rsidRPr="00D41EF7">
              <w:rPr>
                <w:rFonts w:ascii="Arial" w:hAnsi="Arial" w:cs="Arial"/>
                <w:sz w:val="22"/>
                <w:szCs w:val="22"/>
              </w:rPr>
              <w:t>281 (53.32)</w:t>
            </w:r>
          </w:p>
        </w:tc>
        <w:tc>
          <w:tcPr>
            <w:tcW w:w="5646" w:type="dxa"/>
            <w:tcBorders>
              <w:top w:val="nil"/>
              <w:left w:val="nil"/>
              <w:bottom w:val="single" w:sz="4" w:space="0" w:color="auto"/>
              <w:right w:val="nil"/>
            </w:tcBorders>
            <w:shd w:val="clear" w:color="000000" w:fill="FFFFFF"/>
            <w:noWrap/>
            <w:vAlign w:val="bottom"/>
            <w:hideMark/>
          </w:tcPr>
          <w:p w14:paraId="1954CAC6" w14:textId="66FE6FCE" w:rsidR="00B003D9" w:rsidRPr="00D41EF7" w:rsidRDefault="00B003D9" w:rsidP="00736BF2">
            <w:pPr>
              <w:rPr>
                <w:rFonts w:ascii="Arial" w:hAnsi="Arial" w:cs="Arial"/>
                <w:sz w:val="22"/>
                <w:szCs w:val="22"/>
              </w:rPr>
            </w:pPr>
            <w:r w:rsidRPr="00D41EF7">
              <w:rPr>
                <w:rFonts w:ascii="Arial" w:hAnsi="Arial" w:cs="Arial"/>
                <w:sz w:val="22"/>
                <w:szCs w:val="22"/>
              </w:rPr>
              <w:t>6</w:t>
            </w:r>
            <w:r w:rsidR="00F4527F" w:rsidRPr="00D41EF7">
              <w:rPr>
                <w:rFonts w:ascii="Arial" w:hAnsi="Arial" w:cs="Arial"/>
                <w:sz w:val="22"/>
                <w:szCs w:val="22"/>
              </w:rPr>
              <w:t xml:space="preserve"> </w:t>
            </w:r>
            <w:r w:rsidRPr="00D41EF7">
              <w:rPr>
                <w:rFonts w:ascii="Arial" w:hAnsi="Arial" w:cs="Arial"/>
                <w:sz w:val="22"/>
                <w:szCs w:val="22"/>
              </w:rPr>
              <w:t>607 (51.61)</w:t>
            </w:r>
          </w:p>
        </w:tc>
      </w:tr>
      <w:tr w:rsidR="00B003D9" w:rsidRPr="00D41EF7" w14:paraId="56DEA440" w14:textId="77777777" w:rsidTr="00736BF2">
        <w:trPr>
          <w:trHeight w:val="318"/>
        </w:trPr>
        <w:tc>
          <w:tcPr>
            <w:tcW w:w="4395" w:type="dxa"/>
            <w:tcBorders>
              <w:top w:val="nil"/>
              <w:left w:val="nil"/>
              <w:bottom w:val="nil"/>
              <w:right w:val="nil"/>
            </w:tcBorders>
            <w:shd w:val="clear" w:color="000000" w:fill="FFFFFF"/>
            <w:noWrap/>
            <w:vAlign w:val="bottom"/>
            <w:hideMark/>
          </w:tcPr>
          <w:p w14:paraId="78BC6884" w14:textId="77777777" w:rsidR="00B003D9" w:rsidRPr="00D41EF7" w:rsidRDefault="00B003D9" w:rsidP="00736BF2">
            <w:pPr>
              <w:rPr>
                <w:rFonts w:ascii="Arial" w:hAnsi="Arial" w:cs="Arial"/>
                <w:sz w:val="22"/>
                <w:szCs w:val="22"/>
              </w:rPr>
            </w:pPr>
            <w:r w:rsidRPr="00D41EF7">
              <w:rPr>
                <w:rFonts w:ascii="Arial" w:hAnsi="Arial" w:cs="Arial"/>
                <w:sz w:val="22"/>
                <w:szCs w:val="22"/>
              </w:rPr>
              <w:t>Ethnicity:</w:t>
            </w:r>
          </w:p>
        </w:tc>
        <w:tc>
          <w:tcPr>
            <w:tcW w:w="4394" w:type="dxa"/>
            <w:tcBorders>
              <w:top w:val="nil"/>
              <w:left w:val="nil"/>
              <w:bottom w:val="nil"/>
              <w:right w:val="nil"/>
            </w:tcBorders>
            <w:shd w:val="clear" w:color="000000" w:fill="FFFFFF"/>
            <w:noWrap/>
            <w:vAlign w:val="bottom"/>
            <w:hideMark/>
          </w:tcPr>
          <w:p w14:paraId="6F0287E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nil"/>
              <w:left w:val="nil"/>
              <w:bottom w:val="nil"/>
              <w:right w:val="nil"/>
            </w:tcBorders>
            <w:shd w:val="clear" w:color="000000" w:fill="FFFFFF"/>
            <w:noWrap/>
            <w:vAlign w:val="bottom"/>
            <w:hideMark/>
          </w:tcPr>
          <w:p w14:paraId="4F24EE8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9182570" w14:textId="77777777" w:rsidTr="00736BF2">
        <w:trPr>
          <w:trHeight w:val="318"/>
        </w:trPr>
        <w:tc>
          <w:tcPr>
            <w:tcW w:w="4395" w:type="dxa"/>
            <w:tcBorders>
              <w:top w:val="nil"/>
              <w:left w:val="nil"/>
              <w:bottom w:val="nil"/>
              <w:right w:val="nil"/>
            </w:tcBorders>
            <w:shd w:val="clear" w:color="000000" w:fill="FFFFFF"/>
            <w:noWrap/>
            <w:vAlign w:val="bottom"/>
            <w:hideMark/>
          </w:tcPr>
          <w:p w14:paraId="36501FD7"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Pakistani </w:t>
            </w:r>
          </w:p>
        </w:tc>
        <w:tc>
          <w:tcPr>
            <w:tcW w:w="4394" w:type="dxa"/>
            <w:tcBorders>
              <w:top w:val="nil"/>
              <w:left w:val="nil"/>
              <w:bottom w:val="nil"/>
              <w:right w:val="nil"/>
            </w:tcBorders>
            <w:shd w:val="clear" w:color="000000" w:fill="FFFFFF"/>
            <w:noWrap/>
            <w:vAlign w:val="bottom"/>
            <w:hideMark/>
          </w:tcPr>
          <w:p w14:paraId="3AE246DC" w14:textId="77777777" w:rsidR="00B003D9" w:rsidRPr="00D41EF7" w:rsidRDefault="00B003D9" w:rsidP="00736BF2">
            <w:pPr>
              <w:rPr>
                <w:rFonts w:ascii="Arial" w:hAnsi="Arial" w:cs="Arial"/>
                <w:sz w:val="22"/>
                <w:szCs w:val="22"/>
              </w:rPr>
            </w:pPr>
            <w:r w:rsidRPr="00D41EF7">
              <w:rPr>
                <w:rFonts w:ascii="Arial" w:hAnsi="Arial" w:cs="Arial"/>
                <w:sz w:val="22"/>
                <w:szCs w:val="22"/>
              </w:rPr>
              <w:t>151 (31.86)</w:t>
            </w:r>
          </w:p>
        </w:tc>
        <w:tc>
          <w:tcPr>
            <w:tcW w:w="5646" w:type="dxa"/>
            <w:tcBorders>
              <w:top w:val="nil"/>
              <w:left w:val="nil"/>
              <w:bottom w:val="nil"/>
              <w:right w:val="nil"/>
            </w:tcBorders>
            <w:shd w:val="clear" w:color="000000" w:fill="FFFFFF"/>
            <w:noWrap/>
            <w:vAlign w:val="bottom"/>
            <w:hideMark/>
          </w:tcPr>
          <w:p w14:paraId="15C531E7" w14:textId="00A8BFA6"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707 (45.78)</w:t>
            </w:r>
          </w:p>
        </w:tc>
      </w:tr>
      <w:tr w:rsidR="00B003D9" w:rsidRPr="00D41EF7" w14:paraId="676ED6D7" w14:textId="77777777" w:rsidTr="00736BF2">
        <w:trPr>
          <w:trHeight w:val="318"/>
        </w:trPr>
        <w:tc>
          <w:tcPr>
            <w:tcW w:w="4395" w:type="dxa"/>
            <w:tcBorders>
              <w:top w:val="nil"/>
              <w:left w:val="nil"/>
              <w:bottom w:val="nil"/>
              <w:right w:val="nil"/>
            </w:tcBorders>
            <w:shd w:val="clear" w:color="000000" w:fill="FFFFFF"/>
            <w:noWrap/>
            <w:vAlign w:val="bottom"/>
            <w:hideMark/>
          </w:tcPr>
          <w:p w14:paraId="3E610E35"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White British </w:t>
            </w:r>
          </w:p>
        </w:tc>
        <w:tc>
          <w:tcPr>
            <w:tcW w:w="4394" w:type="dxa"/>
            <w:tcBorders>
              <w:top w:val="nil"/>
              <w:left w:val="nil"/>
              <w:bottom w:val="nil"/>
              <w:right w:val="nil"/>
            </w:tcBorders>
            <w:shd w:val="clear" w:color="000000" w:fill="FFFFFF"/>
            <w:noWrap/>
            <w:vAlign w:val="bottom"/>
            <w:hideMark/>
          </w:tcPr>
          <w:p w14:paraId="2C6ADCE6" w14:textId="77777777" w:rsidR="00B003D9" w:rsidRPr="00D41EF7" w:rsidRDefault="00B003D9" w:rsidP="00736BF2">
            <w:pPr>
              <w:rPr>
                <w:rFonts w:ascii="Arial" w:hAnsi="Arial" w:cs="Arial"/>
                <w:sz w:val="22"/>
                <w:szCs w:val="22"/>
              </w:rPr>
            </w:pPr>
            <w:r w:rsidRPr="00D41EF7">
              <w:rPr>
                <w:rFonts w:ascii="Arial" w:hAnsi="Arial" w:cs="Arial"/>
                <w:sz w:val="22"/>
                <w:szCs w:val="22"/>
              </w:rPr>
              <w:t>188 (39.66)</w:t>
            </w:r>
          </w:p>
        </w:tc>
        <w:tc>
          <w:tcPr>
            <w:tcW w:w="5646" w:type="dxa"/>
            <w:tcBorders>
              <w:top w:val="nil"/>
              <w:left w:val="nil"/>
              <w:bottom w:val="nil"/>
              <w:right w:val="nil"/>
            </w:tcBorders>
            <w:shd w:val="clear" w:color="000000" w:fill="FFFFFF"/>
            <w:noWrap/>
            <w:vAlign w:val="bottom"/>
            <w:hideMark/>
          </w:tcPr>
          <w:p w14:paraId="1AA92EA3" w14:textId="2723FCD2"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739 (38.02)</w:t>
            </w:r>
          </w:p>
        </w:tc>
      </w:tr>
      <w:tr w:rsidR="00B003D9" w:rsidRPr="00D41EF7" w14:paraId="7E147AF0"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2234D5B7" w14:textId="77777777" w:rsidR="00B003D9" w:rsidRPr="00D41EF7" w:rsidRDefault="00B003D9" w:rsidP="00736BF2">
            <w:pPr>
              <w:rPr>
                <w:rFonts w:ascii="Arial" w:hAnsi="Arial" w:cs="Arial"/>
                <w:sz w:val="22"/>
                <w:szCs w:val="22"/>
              </w:rPr>
            </w:pPr>
            <w:r w:rsidRPr="00D41EF7">
              <w:rPr>
                <w:rFonts w:ascii="Arial" w:hAnsi="Arial" w:cs="Arial"/>
                <w:sz w:val="22"/>
                <w:szCs w:val="22"/>
              </w:rPr>
              <w:t>Other</w:t>
            </w:r>
          </w:p>
        </w:tc>
        <w:tc>
          <w:tcPr>
            <w:tcW w:w="4394" w:type="dxa"/>
            <w:tcBorders>
              <w:top w:val="nil"/>
              <w:left w:val="nil"/>
              <w:bottom w:val="single" w:sz="4" w:space="0" w:color="auto"/>
              <w:right w:val="nil"/>
            </w:tcBorders>
            <w:shd w:val="clear" w:color="000000" w:fill="FFFFFF"/>
            <w:noWrap/>
            <w:vAlign w:val="bottom"/>
            <w:hideMark/>
          </w:tcPr>
          <w:p w14:paraId="5FF79EA0" w14:textId="77777777" w:rsidR="00B003D9" w:rsidRPr="00D41EF7" w:rsidRDefault="00B003D9" w:rsidP="00736BF2">
            <w:pPr>
              <w:rPr>
                <w:rFonts w:ascii="Arial" w:hAnsi="Arial" w:cs="Arial"/>
                <w:sz w:val="22"/>
                <w:szCs w:val="22"/>
              </w:rPr>
            </w:pPr>
            <w:r w:rsidRPr="00D41EF7">
              <w:rPr>
                <w:rFonts w:ascii="Arial" w:hAnsi="Arial" w:cs="Arial"/>
                <w:sz w:val="22"/>
                <w:szCs w:val="22"/>
              </w:rPr>
              <w:t>135 (28.48)</w:t>
            </w:r>
          </w:p>
        </w:tc>
        <w:tc>
          <w:tcPr>
            <w:tcW w:w="5646" w:type="dxa"/>
            <w:tcBorders>
              <w:top w:val="nil"/>
              <w:left w:val="nil"/>
              <w:bottom w:val="single" w:sz="4" w:space="0" w:color="auto"/>
              <w:right w:val="nil"/>
            </w:tcBorders>
            <w:shd w:val="clear" w:color="000000" w:fill="FFFFFF"/>
            <w:noWrap/>
            <w:vAlign w:val="bottom"/>
            <w:hideMark/>
          </w:tcPr>
          <w:p w14:paraId="398D5577" w14:textId="5D11FBC4"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019 (16.20)</w:t>
            </w:r>
          </w:p>
        </w:tc>
      </w:tr>
      <w:tr w:rsidR="00B003D9" w:rsidRPr="00D41EF7" w14:paraId="432ACD35"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72BD38AE" w14:textId="77777777" w:rsidR="00B003D9" w:rsidRPr="00D41EF7" w:rsidRDefault="00B003D9" w:rsidP="00736BF2">
            <w:pPr>
              <w:rPr>
                <w:rFonts w:ascii="Arial" w:hAnsi="Arial" w:cs="Arial"/>
                <w:sz w:val="22"/>
                <w:szCs w:val="22"/>
              </w:rPr>
            </w:pPr>
            <w:r w:rsidRPr="00D41EF7">
              <w:rPr>
                <w:rFonts w:ascii="Arial" w:hAnsi="Arial" w:cs="Arial"/>
                <w:sz w:val="22"/>
                <w:szCs w:val="22"/>
              </w:rPr>
              <w:t>Preterm (&lt;37 weeks)</w:t>
            </w:r>
          </w:p>
        </w:tc>
        <w:tc>
          <w:tcPr>
            <w:tcW w:w="4394" w:type="dxa"/>
            <w:tcBorders>
              <w:top w:val="nil"/>
              <w:left w:val="nil"/>
              <w:bottom w:val="single" w:sz="4" w:space="0" w:color="auto"/>
              <w:right w:val="nil"/>
            </w:tcBorders>
            <w:shd w:val="clear" w:color="000000" w:fill="FFFFFF"/>
            <w:noWrap/>
            <w:vAlign w:val="bottom"/>
            <w:hideMark/>
          </w:tcPr>
          <w:p w14:paraId="60344FD7" w14:textId="77777777" w:rsidR="00B003D9" w:rsidRPr="00D41EF7" w:rsidRDefault="00B003D9" w:rsidP="00736BF2">
            <w:pPr>
              <w:rPr>
                <w:rFonts w:ascii="Arial" w:hAnsi="Arial" w:cs="Arial"/>
                <w:sz w:val="22"/>
                <w:szCs w:val="22"/>
              </w:rPr>
            </w:pPr>
            <w:r w:rsidRPr="00D41EF7">
              <w:rPr>
                <w:rFonts w:ascii="Arial" w:hAnsi="Arial" w:cs="Arial"/>
                <w:sz w:val="22"/>
                <w:szCs w:val="22"/>
              </w:rPr>
              <w:t>37 (8.04)</w:t>
            </w:r>
          </w:p>
        </w:tc>
        <w:tc>
          <w:tcPr>
            <w:tcW w:w="5646" w:type="dxa"/>
            <w:tcBorders>
              <w:top w:val="nil"/>
              <w:left w:val="nil"/>
              <w:bottom w:val="single" w:sz="4" w:space="0" w:color="auto"/>
              <w:right w:val="nil"/>
            </w:tcBorders>
            <w:shd w:val="clear" w:color="000000" w:fill="FFFFFF"/>
            <w:noWrap/>
            <w:vAlign w:val="bottom"/>
            <w:hideMark/>
          </w:tcPr>
          <w:p w14:paraId="51E7C2D9" w14:textId="77777777" w:rsidR="00B003D9" w:rsidRPr="00D41EF7" w:rsidRDefault="00B003D9" w:rsidP="00736BF2">
            <w:pPr>
              <w:rPr>
                <w:rFonts w:ascii="Arial" w:hAnsi="Arial" w:cs="Arial"/>
                <w:sz w:val="22"/>
                <w:szCs w:val="22"/>
              </w:rPr>
            </w:pPr>
            <w:r w:rsidRPr="00D41EF7">
              <w:rPr>
                <w:rFonts w:ascii="Arial" w:hAnsi="Arial" w:cs="Arial"/>
                <w:sz w:val="22"/>
                <w:szCs w:val="22"/>
              </w:rPr>
              <w:t>672 (5.34)</w:t>
            </w:r>
          </w:p>
        </w:tc>
      </w:tr>
      <w:tr w:rsidR="00B003D9" w:rsidRPr="00D41EF7" w14:paraId="48DBAFAA"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5C0F43F1" w14:textId="77777777" w:rsidR="00B003D9" w:rsidRPr="00D41EF7" w:rsidRDefault="00B003D9" w:rsidP="00736BF2">
            <w:pPr>
              <w:rPr>
                <w:rFonts w:ascii="Arial" w:hAnsi="Arial" w:cs="Arial"/>
                <w:sz w:val="22"/>
                <w:szCs w:val="22"/>
              </w:rPr>
            </w:pPr>
            <w:r w:rsidRPr="00D41EF7">
              <w:rPr>
                <w:rFonts w:ascii="Arial" w:hAnsi="Arial" w:cs="Arial"/>
                <w:sz w:val="22"/>
                <w:szCs w:val="22"/>
              </w:rPr>
              <w:t>Low birthweight (&lt;2500g)</w:t>
            </w:r>
          </w:p>
        </w:tc>
        <w:tc>
          <w:tcPr>
            <w:tcW w:w="4394" w:type="dxa"/>
            <w:tcBorders>
              <w:top w:val="nil"/>
              <w:left w:val="nil"/>
              <w:bottom w:val="single" w:sz="4" w:space="0" w:color="auto"/>
              <w:right w:val="nil"/>
            </w:tcBorders>
            <w:shd w:val="clear" w:color="000000" w:fill="FFFFFF"/>
            <w:noWrap/>
            <w:vAlign w:val="bottom"/>
            <w:hideMark/>
          </w:tcPr>
          <w:p w14:paraId="50AE5EA6" w14:textId="77777777" w:rsidR="00B003D9" w:rsidRPr="00D41EF7" w:rsidRDefault="00B003D9" w:rsidP="00736BF2">
            <w:pPr>
              <w:rPr>
                <w:rFonts w:ascii="Arial" w:hAnsi="Arial" w:cs="Arial"/>
                <w:sz w:val="22"/>
                <w:szCs w:val="22"/>
              </w:rPr>
            </w:pPr>
            <w:r w:rsidRPr="00D41EF7">
              <w:rPr>
                <w:rFonts w:ascii="Arial" w:hAnsi="Arial" w:cs="Arial"/>
                <w:sz w:val="22"/>
                <w:szCs w:val="22"/>
              </w:rPr>
              <w:t>30 (6.52)</w:t>
            </w:r>
          </w:p>
        </w:tc>
        <w:tc>
          <w:tcPr>
            <w:tcW w:w="5646" w:type="dxa"/>
            <w:tcBorders>
              <w:top w:val="nil"/>
              <w:left w:val="nil"/>
              <w:bottom w:val="single" w:sz="4" w:space="0" w:color="auto"/>
              <w:right w:val="nil"/>
            </w:tcBorders>
            <w:shd w:val="clear" w:color="000000" w:fill="FFFFFF"/>
            <w:noWrap/>
            <w:vAlign w:val="bottom"/>
            <w:hideMark/>
          </w:tcPr>
          <w:p w14:paraId="4C71E7F0" w14:textId="77777777" w:rsidR="00B003D9" w:rsidRPr="00D41EF7" w:rsidRDefault="00B003D9" w:rsidP="00736BF2">
            <w:pPr>
              <w:rPr>
                <w:rFonts w:ascii="Arial" w:hAnsi="Arial" w:cs="Arial"/>
                <w:sz w:val="22"/>
                <w:szCs w:val="22"/>
              </w:rPr>
            </w:pPr>
            <w:r w:rsidRPr="00D41EF7">
              <w:rPr>
                <w:rFonts w:ascii="Arial" w:hAnsi="Arial" w:cs="Arial"/>
                <w:sz w:val="22"/>
                <w:szCs w:val="22"/>
              </w:rPr>
              <w:t>914 (7.26)</w:t>
            </w:r>
          </w:p>
        </w:tc>
      </w:tr>
      <w:tr w:rsidR="00B003D9" w:rsidRPr="00D41EF7" w14:paraId="6B14D187" w14:textId="77777777" w:rsidTr="00736BF2">
        <w:trPr>
          <w:trHeight w:val="318"/>
        </w:trPr>
        <w:tc>
          <w:tcPr>
            <w:tcW w:w="4395" w:type="dxa"/>
            <w:tcBorders>
              <w:top w:val="nil"/>
              <w:left w:val="nil"/>
              <w:bottom w:val="nil"/>
              <w:right w:val="nil"/>
            </w:tcBorders>
            <w:shd w:val="clear" w:color="000000" w:fill="FFFFFF"/>
            <w:noWrap/>
            <w:vAlign w:val="bottom"/>
            <w:hideMark/>
          </w:tcPr>
          <w:p w14:paraId="2EEEDF8E"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Child born by caesarean </w:t>
            </w:r>
          </w:p>
        </w:tc>
        <w:tc>
          <w:tcPr>
            <w:tcW w:w="4394" w:type="dxa"/>
            <w:tcBorders>
              <w:top w:val="nil"/>
              <w:left w:val="nil"/>
              <w:bottom w:val="nil"/>
              <w:right w:val="nil"/>
            </w:tcBorders>
            <w:shd w:val="clear" w:color="000000" w:fill="FFFFFF"/>
            <w:noWrap/>
            <w:vAlign w:val="bottom"/>
            <w:hideMark/>
          </w:tcPr>
          <w:p w14:paraId="1D03196A" w14:textId="77777777" w:rsidR="00B003D9" w:rsidRPr="00D41EF7" w:rsidRDefault="00B003D9" w:rsidP="00736BF2">
            <w:pPr>
              <w:rPr>
                <w:rFonts w:ascii="Arial" w:hAnsi="Arial" w:cs="Arial"/>
                <w:sz w:val="22"/>
                <w:szCs w:val="22"/>
              </w:rPr>
            </w:pPr>
            <w:r w:rsidRPr="00D41EF7">
              <w:rPr>
                <w:rFonts w:ascii="Arial" w:hAnsi="Arial" w:cs="Arial"/>
                <w:sz w:val="22"/>
                <w:szCs w:val="22"/>
              </w:rPr>
              <w:t>115 (25.00)</w:t>
            </w:r>
          </w:p>
        </w:tc>
        <w:tc>
          <w:tcPr>
            <w:tcW w:w="5646" w:type="dxa"/>
            <w:tcBorders>
              <w:top w:val="nil"/>
              <w:left w:val="nil"/>
              <w:bottom w:val="nil"/>
              <w:right w:val="nil"/>
            </w:tcBorders>
            <w:shd w:val="clear" w:color="000000" w:fill="FFFFFF"/>
            <w:noWrap/>
            <w:vAlign w:val="bottom"/>
            <w:hideMark/>
          </w:tcPr>
          <w:p w14:paraId="1AF2AE48" w14:textId="5C707DDB"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775 (22.10)</w:t>
            </w:r>
          </w:p>
        </w:tc>
      </w:tr>
      <w:tr w:rsidR="00B003D9" w:rsidRPr="00D41EF7" w14:paraId="18B73A14" w14:textId="77777777" w:rsidTr="00736BF2">
        <w:trPr>
          <w:trHeight w:val="337"/>
        </w:trPr>
        <w:tc>
          <w:tcPr>
            <w:tcW w:w="4395" w:type="dxa"/>
            <w:tcBorders>
              <w:top w:val="single" w:sz="4" w:space="0" w:color="auto"/>
              <w:left w:val="nil"/>
              <w:bottom w:val="double" w:sz="6" w:space="0" w:color="auto"/>
              <w:right w:val="nil"/>
            </w:tcBorders>
            <w:shd w:val="clear" w:color="000000" w:fill="FFFFFF"/>
            <w:noWrap/>
            <w:vAlign w:val="bottom"/>
            <w:hideMark/>
          </w:tcPr>
          <w:p w14:paraId="18B70BED"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Maternal characteristics </w:t>
            </w:r>
          </w:p>
        </w:tc>
        <w:tc>
          <w:tcPr>
            <w:tcW w:w="4394" w:type="dxa"/>
            <w:tcBorders>
              <w:top w:val="single" w:sz="4" w:space="0" w:color="auto"/>
              <w:left w:val="nil"/>
              <w:bottom w:val="double" w:sz="6" w:space="0" w:color="auto"/>
              <w:right w:val="nil"/>
            </w:tcBorders>
            <w:shd w:val="clear" w:color="000000" w:fill="FFFFFF"/>
            <w:noWrap/>
            <w:vAlign w:val="bottom"/>
            <w:hideMark/>
          </w:tcPr>
          <w:p w14:paraId="41513B85"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single" w:sz="4" w:space="0" w:color="auto"/>
              <w:left w:val="nil"/>
              <w:bottom w:val="double" w:sz="6" w:space="0" w:color="auto"/>
              <w:right w:val="nil"/>
            </w:tcBorders>
            <w:shd w:val="clear" w:color="000000" w:fill="FFFFFF"/>
            <w:noWrap/>
            <w:vAlign w:val="bottom"/>
            <w:hideMark/>
          </w:tcPr>
          <w:p w14:paraId="64652E8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42D156CC" w14:textId="77777777" w:rsidTr="00736BF2">
        <w:trPr>
          <w:trHeight w:val="337"/>
        </w:trPr>
        <w:tc>
          <w:tcPr>
            <w:tcW w:w="4395" w:type="dxa"/>
            <w:tcBorders>
              <w:top w:val="nil"/>
              <w:left w:val="nil"/>
              <w:bottom w:val="single" w:sz="4" w:space="0" w:color="auto"/>
              <w:right w:val="nil"/>
            </w:tcBorders>
            <w:shd w:val="clear" w:color="000000" w:fill="FFFFFF"/>
            <w:noWrap/>
            <w:vAlign w:val="bottom"/>
            <w:hideMark/>
          </w:tcPr>
          <w:p w14:paraId="483BD1DB"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Mother smoked during pregnancy </w:t>
            </w:r>
          </w:p>
        </w:tc>
        <w:tc>
          <w:tcPr>
            <w:tcW w:w="4394" w:type="dxa"/>
            <w:tcBorders>
              <w:top w:val="nil"/>
              <w:left w:val="nil"/>
              <w:bottom w:val="single" w:sz="4" w:space="0" w:color="auto"/>
              <w:right w:val="nil"/>
            </w:tcBorders>
            <w:shd w:val="clear" w:color="000000" w:fill="FFFFFF"/>
            <w:noWrap/>
            <w:vAlign w:val="bottom"/>
            <w:hideMark/>
          </w:tcPr>
          <w:p w14:paraId="39EE8810" w14:textId="77777777" w:rsidR="00B003D9" w:rsidRPr="00D41EF7" w:rsidRDefault="00B003D9" w:rsidP="00736BF2">
            <w:pPr>
              <w:rPr>
                <w:rFonts w:ascii="Arial" w:hAnsi="Arial" w:cs="Arial"/>
                <w:sz w:val="22"/>
                <w:szCs w:val="22"/>
              </w:rPr>
            </w:pPr>
            <w:r w:rsidRPr="00D41EF7">
              <w:rPr>
                <w:rFonts w:ascii="Arial" w:hAnsi="Arial" w:cs="Arial"/>
                <w:sz w:val="22"/>
                <w:szCs w:val="22"/>
              </w:rPr>
              <w:t>44 (8.56)</w:t>
            </w:r>
          </w:p>
        </w:tc>
        <w:tc>
          <w:tcPr>
            <w:tcW w:w="5646" w:type="dxa"/>
            <w:tcBorders>
              <w:top w:val="nil"/>
              <w:left w:val="nil"/>
              <w:bottom w:val="single" w:sz="4" w:space="0" w:color="auto"/>
              <w:right w:val="nil"/>
            </w:tcBorders>
            <w:shd w:val="clear" w:color="000000" w:fill="FFFFFF"/>
            <w:noWrap/>
            <w:vAlign w:val="bottom"/>
            <w:hideMark/>
          </w:tcPr>
          <w:p w14:paraId="0EE6AEEC" w14:textId="28793EA8"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420 (11.09)</w:t>
            </w:r>
          </w:p>
        </w:tc>
      </w:tr>
      <w:tr w:rsidR="00B003D9" w:rsidRPr="00D41EF7" w14:paraId="55480868" w14:textId="77777777" w:rsidTr="00736BF2">
        <w:trPr>
          <w:trHeight w:val="318"/>
        </w:trPr>
        <w:tc>
          <w:tcPr>
            <w:tcW w:w="4395" w:type="dxa"/>
            <w:tcBorders>
              <w:top w:val="nil"/>
              <w:left w:val="nil"/>
              <w:bottom w:val="nil"/>
              <w:right w:val="nil"/>
            </w:tcBorders>
            <w:shd w:val="clear" w:color="000000" w:fill="FFFFFF"/>
            <w:noWrap/>
            <w:vAlign w:val="bottom"/>
            <w:hideMark/>
          </w:tcPr>
          <w:p w14:paraId="73FB9963" w14:textId="77777777" w:rsidR="00B003D9" w:rsidRPr="00D41EF7" w:rsidRDefault="00B003D9" w:rsidP="00736BF2">
            <w:pPr>
              <w:rPr>
                <w:rFonts w:ascii="Arial" w:hAnsi="Arial" w:cs="Arial"/>
                <w:sz w:val="22"/>
                <w:szCs w:val="22"/>
              </w:rPr>
            </w:pPr>
            <w:r w:rsidRPr="00D41EF7">
              <w:rPr>
                <w:rFonts w:ascii="Arial" w:hAnsi="Arial" w:cs="Arial"/>
                <w:sz w:val="22"/>
                <w:szCs w:val="22"/>
              </w:rPr>
              <w:t>Mother consumed alcohol in pregnancy or 3 months before:</w:t>
            </w:r>
          </w:p>
        </w:tc>
        <w:tc>
          <w:tcPr>
            <w:tcW w:w="4394" w:type="dxa"/>
            <w:tcBorders>
              <w:top w:val="nil"/>
              <w:left w:val="nil"/>
              <w:bottom w:val="nil"/>
              <w:right w:val="nil"/>
            </w:tcBorders>
            <w:shd w:val="clear" w:color="000000" w:fill="FFFFFF"/>
            <w:noWrap/>
            <w:vAlign w:val="bottom"/>
            <w:hideMark/>
          </w:tcPr>
          <w:p w14:paraId="16385D88"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nil"/>
              <w:left w:val="nil"/>
              <w:bottom w:val="nil"/>
              <w:right w:val="nil"/>
            </w:tcBorders>
            <w:shd w:val="clear" w:color="000000" w:fill="FFFFFF"/>
            <w:noWrap/>
            <w:vAlign w:val="bottom"/>
            <w:hideMark/>
          </w:tcPr>
          <w:p w14:paraId="0B68F9E9"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6765163D" w14:textId="77777777" w:rsidTr="00736BF2">
        <w:trPr>
          <w:trHeight w:val="318"/>
        </w:trPr>
        <w:tc>
          <w:tcPr>
            <w:tcW w:w="4395" w:type="dxa"/>
            <w:tcBorders>
              <w:top w:val="nil"/>
              <w:left w:val="nil"/>
              <w:bottom w:val="nil"/>
              <w:right w:val="nil"/>
            </w:tcBorders>
            <w:shd w:val="clear" w:color="000000" w:fill="FFFFFF"/>
            <w:noWrap/>
            <w:vAlign w:val="bottom"/>
            <w:hideMark/>
          </w:tcPr>
          <w:p w14:paraId="4777506D" w14:textId="77777777" w:rsidR="00B003D9" w:rsidRPr="00D41EF7" w:rsidRDefault="00B003D9" w:rsidP="00736BF2">
            <w:pPr>
              <w:rPr>
                <w:rFonts w:ascii="Arial" w:hAnsi="Arial" w:cs="Arial"/>
                <w:sz w:val="22"/>
                <w:szCs w:val="22"/>
              </w:rPr>
            </w:pPr>
            <w:r w:rsidRPr="00D41EF7">
              <w:rPr>
                <w:rFonts w:ascii="Arial" w:hAnsi="Arial" w:cs="Arial"/>
                <w:sz w:val="22"/>
                <w:szCs w:val="22"/>
              </w:rPr>
              <w:t>Yes</w:t>
            </w:r>
          </w:p>
        </w:tc>
        <w:tc>
          <w:tcPr>
            <w:tcW w:w="4394" w:type="dxa"/>
            <w:tcBorders>
              <w:top w:val="nil"/>
              <w:left w:val="nil"/>
              <w:bottom w:val="nil"/>
              <w:right w:val="nil"/>
            </w:tcBorders>
            <w:shd w:val="clear" w:color="000000" w:fill="FFFFFF"/>
            <w:noWrap/>
            <w:vAlign w:val="bottom"/>
            <w:hideMark/>
          </w:tcPr>
          <w:p w14:paraId="47554CD9" w14:textId="77777777" w:rsidR="00B003D9" w:rsidRPr="00D41EF7" w:rsidRDefault="00B003D9" w:rsidP="00736BF2">
            <w:pPr>
              <w:rPr>
                <w:rFonts w:ascii="Arial" w:hAnsi="Arial" w:cs="Arial"/>
                <w:sz w:val="22"/>
                <w:szCs w:val="22"/>
              </w:rPr>
            </w:pPr>
            <w:r w:rsidRPr="00D41EF7">
              <w:rPr>
                <w:rFonts w:ascii="Arial" w:hAnsi="Arial" w:cs="Arial"/>
                <w:sz w:val="22"/>
                <w:szCs w:val="22"/>
              </w:rPr>
              <w:t>143 (34.96)</w:t>
            </w:r>
          </w:p>
        </w:tc>
        <w:tc>
          <w:tcPr>
            <w:tcW w:w="5646" w:type="dxa"/>
            <w:tcBorders>
              <w:top w:val="nil"/>
              <w:left w:val="nil"/>
              <w:bottom w:val="nil"/>
              <w:right w:val="nil"/>
            </w:tcBorders>
            <w:shd w:val="clear" w:color="000000" w:fill="FFFFFF"/>
            <w:noWrap/>
            <w:vAlign w:val="bottom"/>
            <w:hideMark/>
          </w:tcPr>
          <w:p w14:paraId="2E720636" w14:textId="251A03E1"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252 (30.77)</w:t>
            </w:r>
          </w:p>
        </w:tc>
      </w:tr>
      <w:tr w:rsidR="00B003D9" w:rsidRPr="00D41EF7" w14:paraId="2B6395E8" w14:textId="77777777" w:rsidTr="00736BF2">
        <w:trPr>
          <w:trHeight w:val="318"/>
        </w:trPr>
        <w:tc>
          <w:tcPr>
            <w:tcW w:w="4395" w:type="dxa"/>
            <w:tcBorders>
              <w:top w:val="nil"/>
              <w:left w:val="nil"/>
              <w:bottom w:val="nil"/>
              <w:right w:val="nil"/>
            </w:tcBorders>
            <w:shd w:val="clear" w:color="000000" w:fill="FFFFFF"/>
            <w:noWrap/>
            <w:vAlign w:val="bottom"/>
            <w:hideMark/>
          </w:tcPr>
          <w:p w14:paraId="2C130D16" w14:textId="77777777" w:rsidR="00B003D9" w:rsidRPr="00D41EF7" w:rsidRDefault="00B003D9" w:rsidP="00736BF2">
            <w:pPr>
              <w:rPr>
                <w:rFonts w:ascii="Arial" w:hAnsi="Arial" w:cs="Arial"/>
                <w:sz w:val="22"/>
                <w:szCs w:val="22"/>
              </w:rPr>
            </w:pPr>
            <w:r w:rsidRPr="00D41EF7">
              <w:rPr>
                <w:rFonts w:ascii="Arial" w:hAnsi="Arial" w:cs="Arial"/>
                <w:sz w:val="22"/>
                <w:szCs w:val="22"/>
              </w:rPr>
              <w:t>No</w:t>
            </w:r>
          </w:p>
        </w:tc>
        <w:tc>
          <w:tcPr>
            <w:tcW w:w="4394" w:type="dxa"/>
            <w:tcBorders>
              <w:top w:val="nil"/>
              <w:left w:val="nil"/>
              <w:bottom w:val="nil"/>
              <w:right w:val="nil"/>
            </w:tcBorders>
            <w:shd w:val="clear" w:color="000000" w:fill="FFFFFF"/>
            <w:noWrap/>
            <w:vAlign w:val="bottom"/>
            <w:hideMark/>
          </w:tcPr>
          <w:p w14:paraId="71E9C02F" w14:textId="77777777" w:rsidR="00B003D9" w:rsidRPr="00D41EF7" w:rsidRDefault="00B003D9" w:rsidP="00736BF2">
            <w:pPr>
              <w:rPr>
                <w:rFonts w:ascii="Arial" w:hAnsi="Arial" w:cs="Arial"/>
                <w:sz w:val="22"/>
                <w:szCs w:val="22"/>
              </w:rPr>
            </w:pPr>
            <w:r w:rsidRPr="00D41EF7">
              <w:rPr>
                <w:rFonts w:ascii="Arial" w:hAnsi="Arial" w:cs="Arial"/>
                <w:sz w:val="22"/>
                <w:szCs w:val="22"/>
              </w:rPr>
              <w:t>266 (65.04)</w:t>
            </w:r>
          </w:p>
        </w:tc>
        <w:tc>
          <w:tcPr>
            <w:tcW w:w="5646" w:type="dxa"/>
            <w:tcBorders>
              <w:top w:val="nil"/>
              <w:left w:val="nil"/>
              <w:bottom w:val="nil"/>
              <w:right w:val="nil"/>
            </w:tcBorders>
            <w:shd w:val="clear" w:color="000000" w:fill="FFFFFF"/>
            <w:noWrap/>
            <w:vAlign w:val="bottom"/>
            <w:hideMark/>
          </w:tcPr>
          <w:p w14:paraId="2F7EB7F2" w14:textId="7673903B" w:rsidR="00B003D9" w:rsidRPr="00D41EF7" w:rsidRDefault="00B003D9" w:rsidP="00736BF2">
            <w:pPr>
              <w:rPr>
                <w:rFonts w:ascii="Arial" w:hAnsi="Arial" w:cs="Arial"/>
                <w:sz w:val="22"/>
                <w:szCs w:val="22"/>
              </w:rPr>
            </w:pPr>
            <w:r w:rsidRPr="00D41EF7">
              <w:rPr>
                <w:rFonts w:ascii="Arial" w:hAnsi="Arial" w:cs="Arial"/>
                <w:sz w:val="22"/>
                <w:szCs w:val="22"/>
              </w:rPr>
              <w:t>7</w:t>
            </w:r>
            <w:r w:rsidR="00F4527F" w:rsidRPr="00D41EF7">
              <w:rPr>
                <w:rFonts w:ascii="Arial" w:hAnsi="Arial" w:cs="Arial"/>
                <w:sz w:val="22"/>
                <w:szCs w:val="22"/>
              </w:rPr>
              <w:t xml:space="preserve"> </w:t>
            </w:r>
            <w:r w:rsidRPr="00D41EF7">
              <w:rPr>
                <w:rFonts w:ascii="Arial" w:hAnsi="Arial" w:cs="Arial"/>
                <w:sz w:val="22"/>
                <w:szCs w:val="22"/>
              </w:rPr>
              <w:t>309 (69.16)</w:t>
            </w:r>
          </w:p>
        </w:tc>
      </w:tr>
      <w:tr w:rsidR="00B003D9" w:rsidRPr="00D41EF7" w14:paraId="33D9B33E"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267ABAB4" w14:textId="77777777" w:rsidR="00B003D9" w:rsidRPr="00D41EF7" w:rsidRDefault="00B003D9" w:rsidP="00736BF2">
            <w:pPr>
              <w:rPr>
                <w:rFonts w:ascii="Arial" w:hAnsi="Arial" w:cs="Arial"/>
                <w:sz w:val="22"/>
                <w:szCs w:val="22"/>
              </w:rPr>
            </w:pPr>
            <w:r w:rsidRPr="00D41EF7">
              <w:rPr>
                <w:rFonts w:ascii="Arial" w:hAnsi="Arial" w:cs="Arial"/>
                <w:sz w:val="22"/>
                <w:szCs w:val="22"/>
              </w:rPr>
              <w:t>Don’t remember</w:t>
            </w:r>
          </w:p>
        </w:tc>
        <w:tc>
          <w:tcPr>
            <w:tcW w:w="4394" w:type="dxa"/>
            <w:tcBorders>
              <w:top w:val="nil"/>
              <w:left w:val="nil"/>
              <w:bottom w:val="single" w:sz="4" w:space="0" w:color="auto"/>
              <w:right w:val="nil"/>
            </w:tcBorders>
            <w:shd w:val="clear" w:color="000000" w:fill="FFFFFF"/>
            <w:noWrap/>
            <w:vAlign w:val="bottom"/>
            <w:hideMark/>
          </w:tcPr>
          <w:p w14:paraId="4D594190" w14:textId="77777777" w:rsidR="00B003D9" w:rsidRPr="00D41EF7" w:rsidRDefault="00B003D9" w:rsidP="00736BF2">
            <w:pPr>
              <w:rPr>
                <w:rFonts w:ascii="Arial" w:hAnsi="Arial" w:cs="Arial"/>
                <w:sz w:val="22"/>
                <w:szCs w:val="22"/>
              </w:rPr>
            </w:pPr>
            <w:r w:rsidRPr="00D41EF7">
              <w:rPr>
                <w:rFonts w:ascii="Arial" w:hAnsi="Arial" w:cs="Arial"/>
                <w:sz w:val="22"/>
                <w:szCs w:val="22"/>
              </w:rPr>
              <w:t>0 (0)</w:t>
            </w:r>
          </w:p>
        </w:tc>
        <w:tc>
          <w:tcPr>
            <w:tcW w:w="5646" w:type="dxa"/>
            <w:tcBorders>
              <w:top w:val="nil"/>
              <w:left w:val="nil"/>
              <w:bottom w:val="single" w:sz="4" w:space="0" w:color="auto"/>
              <w:right w:val="nil"/>
            </w:tcBorders>
            <w:shd w:val="clear" w:color="000000" w:fill="FFFFFF"/>
            <w:noWrap/>
            <w:vAlign w:val="bottom"/>
            <w:hideMark/>
          </w:tcPr>
          <w:p w14:paraId="743517A9" w14:textId="77777777" w:rsidR="00B003D9" w:rsidRPr="00D41EF7" w:rsidRDefault="00B003D9" w:rsidP="00736BF2">
            <w:pPr>
              <w:rPr>
                <w:rFonts w:ascii="Arial" w:hAnsi="Arial" w:cs="Arial"/>
                <w:sz w:val="22"/>
                <w:szCs w:val="22"/>
              </w:rPr>
            </w:pPr>
            <w:r w:rsidRPr="00D41EF7">
              <w:rPr>
                <w:rFonts w:ascii="Arial" w:hAnsi="Arial" w:cs="Arial"/>
                <w:sz w:val="22"/>
                <w:szCs w:val="22"/>
              </w:rPr>
              <w:t>7 (0.07)</w:t>
            </w:r>
          </w:p>
        </w:tc>
      </w:tr>
      <w:tr w:rsidR="00B003D9" w:rsidRPr="00D41EF7" w14:paraId="202BE1B1"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41BE2D50" w14:textId="77777777" w:rsidR="00B003D9" w:rsidRPr="00D41EF7" w:rsidRDefault="00B003D9" w:rsidP="00736BF2">
            <w:pPr>
              <w:rPr>
                <w:rFonts w:ascii="Arial" w:hAnsi="Arial" w:cs="Arial"/>
                <w:sz w:val="22"/>
                <w:szCs w:val="22"/>
              </w:rPr>
            </w:pPr>
            <w:r w:rsidRPr="00D41EF7">
              <w:rPr>
                <w:rFonts w:ascii="Arial" w:hAnsi="Arial" w:cs="Arial"/>
                <w:sz w:val="22"/>
                <w:szCs w:val="22"/>
              </w:rPr>
              <w:t>Mother with gestational diabetes</w:t>
            </w:r>
          </w:p>
        </w:tc>
        <w:tc>
          <w:tcPr>
            <w:tcW w:w="4394" w:type="dxa"/>
            <w:tcBorders>
              <w:top w:val="nil"/>
              <w:left w:val="nil"/>
              <w:bottom w:val="single" w:sz="4" w:space="0" w:color="auto"/>
              <w:right w:val="nil"/>
            </w:tcBorders>
            <w:shd w:val="clear" w:color="000000" w:fill="FFFFFF"/>
            <w:noWrap/>
            <w:vAlign w:val="bottom"/>
            <w:hideMark/>
          </w:tcPr>
          <w:p w14:paraId="37DD1D18" w14:textId="77777777" w:rsidR="00B003D9" w:rsidRPr="00D41EF7" w:rsidRDefault="00B003D9" w:rsidP="00736BF2">
            <w:pPr>
              <w:rPr>
                <w:rFonts w:ascii="Arial" w:hAnsi="Arial" w:cs="Arial"/>
                <w:sz w:val="22"/>
                <w:szCs w:val="22"/>
              </w:rPr>
            </w:pPr>
            <w:r w:rsidRPr="00D41EF7">
              <w:rPr>
                <w:rFonts w:ascii="Arial" w:hAnsi="Arial" w:cs="Arial"/>
                <w:sz w:val="22"/>
                <w:szCs w:val="22"/>
              </w:rPr>
              <w:t>2 (0.60)</w:t>
            </w:r>
          </w:p>
        </w:tc>
        <w:tc>
          <w:tcPr>
            <w:tcW w:w="5646" w:type="dxa"/>
            <w:tcBorders>
              <w:top w:val="nil"/>
              <w:left w:val="nil"/>
              <w:bottom w:val="single" w:sz="4" w:space="0" w:color="auto"/>
              <w:right w:val="nil"/>
            </w:tcBorders>
            <w:shd w:val="clear" w:color="000000" w:fill="FFFFFF"/>
            <w:noWrap/>
            <w:vAlign w:val="bottom"/>
            <w:hideMark/>
          </w:tcPr>
          <w:p w14:paraId="38B2030D" w14:textId="77777777" w:rsidR="00B003D9" w:rsidRPr="00D41EF7" w:rsidRDefault="00B003D9" w:rsidP="00736BF2">
            <w:pPr>
              <w:rPr>
                <w:rFonts w:ascii="Arial" w:hAnsi="Arial" w:cs="Arial"/>
                <w:sz w:val="22"/>
                <w:szCs w:val="22"/>
              </w:rPr>
            </w:pPr>
            <w:r w:rsidRPr="00D41EF7">
              <w:rPr>
                <w:rFonts w:ascii="Arial" w:hAnsi="Arial" w:cs="Arial"/>
                <w:sz w:val="22"/>
                <w:szCs w:val="22"/>
              </w:rPr>
              <w:t>140 (1.10)</w:t>
            </w:r>
          </w:p>
        </w:tc>
      </w:tr>
      <w:tr w:rsidR="00B003D9" w:rsidRPr="00D41EF7" w14:paraId="2102FF0A"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4E7E0038" w14:textId="77777777" w:rsidR="00B003D9" w:rsidRPr="00D41EF7" w:rsidRDefault="00B003D9" w:rsidP="00736BF2">
            <w:pPr>
              <w:rPr>
                <w:rFonts w:ascii="Arial" w:hAnsi="Arial" w:cs="Arial"/>
                <w:sz w:val="22"/>
                <w:szCs w:val="22"/>
              </w:rPr>
            </w:pPr>
            <w:r w:rsidRPr="00D41EF7">
              <w:rPr>
                <w:rFonts w:ascii="Arial" w:hAnsi="Arial" w:cs="Arial"/>
                <w:sz w:val="22"/>
                <w:szCs w:val="22"/>
              </w:rPr>
              <w:t>Mother born outside the UK</w:t>
            </w:r>
          </w:p>
        </w:tc>
        <w:tc>
          <w:tcPr>
            <w:tcW w:w="4394" w:type="dxa"/>
            <w:tcBorders>
              <w:top w:val="nil"/>
              <w:left w:val="nil"/>
              <w:bottom w:val="single" w:sz="4" w:space="0" w:color="auto"/>
              <w:right w:val="nil"/>
            </w:tcBorders>
            <w:shd w:val="clear" w:color="000000" w:fill="FFFFFF"/>
            <w:noWrap/>
            <w:vAlign w:val="bottom"/>
            <w:hideMark/>
          </w:tcPr>
          <w:p w14:paraId="52DB31AB" w14:textId="77777777" w:rsidR="00B003D9" w:rsidRPr="00D41EF7" w:rsidRDefault="00B003D9" w:rsidP="00736BF2">
            <w:pPr>
              <w:rPr>
                <w:rFonts w:ascii="Arial" w:hAnsi="Arial" w:cs="Arial"/>
                <w:sz w:val="22"/>
                <w:szCs w:val="22"/>
              </w:rPr>
            </w:pPr>
            <w:r w:rsidRPr="00D41EF7">
              <w:rPr>
                <w:rFonts w:ascii="Arial" w:hAnsi="Arial" w:cs="Arial"/>
                <w:sz w:val="22"/>
                <w:szCs w:val="22"/>
              </w:rPr>
              <w:t>160 (38.65)</w:t>
            </w:r>
          </w:p>
        </w:tc>
        <w:tc>
          <w:tcPr>
            <w:tcW w:w="5646" w:type="dxa"/>
            <w:tcBorders>
              <w:top w:val="nil"/>
              <w:left w:val="nil"/>
              <w:bottom w:val="single" w:sz="4" w:space="0" w:color="auto"/>
              <w:right w:val="nil"/>
            </w:tcBorders>
            <w:shd w:val="clear" w:color="000000" w:fill="FFFFFF"/>
            <w:noWrap/>
            <w:vAlign w:val="bottom"/>
            <w:hideMark/>
          </w:tcPr>
          <w:p w14:paraId="3E0D5858" w14:textId="6DFF9884"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870 (36.50)</w:t>
            </w:r>
          </w:p>
        </w:tc>
      </w:tr>
      <w:tr w:rsidR="00B003D9" w:rsidRPr="00D41EF7" w14:paraId="5DA3F11D"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0AFED8A9" w14:textId="77777777" w:rsidR="00B003D9" w:rsidRPr="00D41EF7" w:rsidRDefault="00B003D9" w:rsidP="00736BF2">
            <w:pPr>
              <w:rPr>
                <w:rFonts w:ascii="Arial" w:hAnsi="Arial" w:cs="Arial"/>
                <w:sz w:val="22"/>
                <w:szCs w:val="22"/>
              </w:rPr>
            </w:pPr>
            <w:r w:rsidRPr="00D41EF7">
              <w:rPr>
                <w:rFonts w:ascii="Arial" w:hAnsi="Arial" w:cs="Arial"/>
                <w:sz w:val="22"/>
                <w:szCs w:val="22"/>
              </w:rPr>
              <w:t>Mother employed at baseline</w:t>
            </w:r>
          </w:p>
        </w:tc>
        <w:tc>
          <w:tcPr>
            <w:tcW w:w="4394" w:type="dxa"/>
            <w:tcBorders>
              <w:top w:val="nil"/>
              <w:left w:val="nil"/>
              <w:bottom w:val="single" w:sz="4" w:space="0" w:color="auto"/>
              <w:right w:val="nil"/>
            </w:tcBorders>
            <w:shd w:val="clear" w:color="000000" w:fill="FFFFFF"/>
            <w:noWrap/>
            <w:vAlign w:val="bottom"/>
            <w:hideMark/>
          </w:tcPr>
          <w:p w14:paraId="6DCA7D72" w14:textId="77777777" w:rsidR="00B003D9" w:rsidRPr="00D41EF7" w:rsidRDefault="00B003D9" w:rsidP="00736BF2">
            <w:pPr>
              <w:rPr>
                <w:rFonts w:ascii="Arial" w:hAnsi="Arial" w:cs="Arial"/>
                <w:sz w:val="22"/>
                <w:szCs w:val="22"/>
              </w:rPr>
            </w:pPr>
            <w:r w:rsidRPr="00D41EF7">
              <w:rPr>
                <w:rFonts w:ascii="Arial" w:hAnsi="Arial" w:cs="Arial"/>
                <w:sz w:val="22"/>
                <w:szCs w:val="22"/>
              </w:rPr>
              <w:t>177 (42.86)</w:t>
            </w:r>
          </w:p>
        </w:tc>
        <w:tc>
          <w:tcPr>
            <w:tcW w:w="5646" w:type="dxa"/>
            <w:tcBorders>
              <w:top w:val="nil"/>
              <w:left w:val="nil"/>
              <w:bottom w:val="single" w:sz="4" w:space="0" w:color="auto"/>
              <w:right w:val="nil"/>
            </w:tcBorders>
            <w:shd w:val="clear" w:color="000000" w:fill="FFFFFF"/>
            <w:noWrap/>
            <w:vAlign w:val="bottom"/>
            <w:hideMark/>
          </w:tcPr>
          <w:p w14:paraId="0C3B6525" w14:textId="4BA8FAD4"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688 (44.27)</w:t>
            </w:r>
          </w:p>
        </w:tc>
      </w:tr>
      <w:tr w:rsidR="00B003D9" w:rsidRPr="00D41EF7" w14:paraId="6DA31053"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7565D9F9"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Mothers education higher than A-level </w:t>
            </w:r>
          </w:p>
        </w:tc>
        <w:tc>
          <w:tcPr>
            <w:tcW w:w="4394" w:type="dxa"/>
            <w:tcBorders>
              <w:top w:val="nil"/>
              <w:left w:val="nil"/>
              <w:bottom w:val="single" w:sz="4" w:space="0" w:color="auto"/>
              <w:right w:val="nil"/>
            </w:tcBorders>
            <w:shd w:val="clear" w:color="000000" w:fill="FFFFFF"/>
            <w:noWrap/>
            <w:vAlign w:val="bottom"/>
            <w:hideMark/>
          </w:tcPr>
          <w:p w14:paraId="5F6809A2" w14:textId="77777777" w:rsidR="00B003D9" w:rsidRPr="00D41EF7" w:rsidRDefault="00B003D9" w:rsidP="00736BF2">
            <w:pPr>
              <w:rPr>
                <w:rFonts w:ascii="Arial" w:hAnsi="Arial" w:cs="Arial"/>
                <w:sz w:val="22"/>
                <w:szCs w:val="22"/>
              </w:rPr>
            </w:pPr>
            <w:r w:rsidRPr="00D41EF7">
              <w:rPr>
                <w:rFonts w:ascii="Arial" w:hAnsi="Arial" w:cs="Arial"/>
                <w:sz w:val="22"/>
                <w:szCs w:val="22"/>
              </w:rPr>
              <w:t>144 (37.50)</w:t>
            </w:r>
          </w:p>
        </w:tc>
        <w:tc>
          <w:tcPr>
            <w:tcW w:w="5646" w:type="dxa"/>
            <w:tcBorders>
              <w:top w:val="nil"/>
              <w:left w:val="nil"/>
              <w:bottom w:val="single" w:sz="4" w:space="0" w:color="auto"/>
              <w:right w:val="nil"/>
            </w:tcBorders>
            <w:shd w:val="clear" w:color="000000" w:fill="FFFFFF"/>
            <w:noWrap/>
            <w:vAlign w:val="bottom"/>
            <w:hideMark/>
          </w:tcPr>
          <w:p w14:paraId="35468683" w14:textId="4862FB34"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676 (27.41)</w:t>
            </w:r>
          </w:p>
        </w:tc>
      </w:tr>
      <w:tr w:rsidR="00B003D9" w:rsidRPr="00D41EF7" w14:paraId="3EC0F8C8"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23B63DF6"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Primiparous at child's birth </w:t>
            </w:r>
          </w:p>
        </w:tc>
        <w:tc>
          <w:tcPr>
            <w:tcW w:w="4394" w:type="dxa"/>
            <w:tcBorders>
              <w:top w:val="nil"/>
              <w:left w:val="nil"/>
              <w:bottom w:val="single" w:sz="4" w:space="0" w:color="auto"/>
              <w:right w:val="nil"/>
            </w:tcBorders>
            <w:shd w:val="clear" w:color="000000" w:fill="FFFFFF"/>
            <w:noWrap/>
            <w:vAlign w:val="bottom"/>
            <w:hideMark/>
          </w:tcPr>
          <w:p w14:paraId="2173B8F2" w14:textId="77777777" w:rsidR="00B003D9" w:rsidRPr="00D41EF7" w:rsidRDefault="00B003D9" w:rsidP="00736BF2">
            <w:pPr>
              <w:rPr>
                <w:rFonts w:ascii="Arial" w:hAnsi="Arial" w:cs="Arial"/>
                <w:sz w:val="22"/>
                <w:szCs w:val="22"/>
              </w:rPr>
            </w:pPr>
            <w:r w:rsidRPr="00D41EF7">
              <w:rPr>
                <w:rFonts w:ascii="Arial" w:hAnsi="Arial" w:cs="Arial"/>
                <w:sz w:val="22"/>
                <w:szCs w:val="22"/>
              </w:rPr>
              <w:t>190 (42.60)</w:t>
            </w:r>
          </w:p>
        </w:tc>
        <w:tc>
          <w:tcPr>
            <w:tcW w:w="5646" w:type="dxa"/>
            <w:tcBorders>
              <w:top w:val="nil"/>
              <w:left w:val="nil"/>
              <w:bottom w:val="single" w:sz="4" w:space="0" w:color="auto"/>
              <w:right w:val="nil"/>
            </w:tcBorders>
            <w:shd w:val="clear" w:color="000000" w:fill="FFFFFF"/>
            <w:noWrap/>
            <w:vAlign w:val="bottom"/>
            <w:hideMark/>
          </w:tcPr>
          <w:p w14:paraId="6F8AE6B1" w14:textId="2F5446A0"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777 (39.40)</w:t>
            </w:r>
          </w:p>
        </w:tc>
      </w:tr>
      <w:tr w:rsidR="00B003D9" w:rsidRPr="00D41EF7" w14:paraId="62AAFCB0"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0C14DA77" w14:textId="77777777" w:rsidR="00B003D9" w:rsidRPr="00D41EF7" w:rsidRDefault="00B003D9" w:rsidP="00736BF2">
            <w:pPr>
              <w:rPr>
                <w:rFonts w:ascii="Arial" w:hAnsi="Arial" w:cs="Arial"/>
                <w:sz w:val="22"/>
                <w:szCs w:val="22"/>
              </w:rPr>
            </w:pPr>
            <w:r w:rsidRPr="00D41EF7">
              <w:rPr>
                <w:rFonts w:ascii="Arial" w:hAnsi="Arial" w:cs="Arial"/>
                <w:sz w:val="22"/>
                <w:szCs w:val="22"/>
              </w:rPr>
              <w:t xml:space="preserve">Mother receives child benefits </w:t>
            </w:r>
          </w:p>
        </w:tc>
        <w:tc>
          <w:tcPr>
            <w:tcW w:w="4394" w:type="dxa"/>
            <w:tcBorders>
              <w:top w:val="nil"/>
              <w:left w:val="nil"/>
              <w:bottom w:val="single" w:sz="4" w:space="0" w:color="auto"/>
              <w:right w:val="nil"/>
            </w:tcBorders>
            <w:shd w:val="clear" w:color="000000" w:fill="FFFFFF"/>
            <w:noWrap/>
            <w:vAlign w:val="bottom"/>
            <w:hideMark/>
          </w:tcPr>
          <w:p w14:paraId="170DB77D" w14:textId="77777777" w:rsidR="00B003D9" w:rsidRPr="00D41EF7" w:rsidRDefault="00B003D9" w:rsidP="00736BF2">
            <w:pPr>
              <w:rPr>
                <w:rFonts w:ascii="Arial" w:hAnsi="Arial" w:cs="Arial"/>
                <w:sz w:val="22"/>
                <w:szCs w:val="22"/>
              </w:rPr>
            </w:pPr>
            <w:r w:rsidRPr="00D41EF7">
              <w:rPr>
                <w:rFonts w:ascii="Arial" w:hAnsi="Arial" w:cs="Arial"/>
                <w:sz w:val="22"/>
                <w:szCs w:val="22"/>
              </w:rPr>
              <w:t>174 (42.34)</w:t>
            </w:r>
          </w:p>
        </w:tc>
        <w:tc>
          <w:tcPr>
            <w:tcW w:w="5646" w:type="dxa"/>
            <w:tcBorders>
              <w:top w:val="nil"/>
              <w:left w:val="nil"/>
              <w:bottom w:val="single" w:sz="4" w:space="0" w:color="auto"/>
              <w:right w:val="nil"/>
            </w:tcBorders>
            <w:shd w:val="clear" w:color="000000" w:fill="FFFFFF"/>
            <w:noWrap/>
            <w:vAlign w:val="bottom"/>
            <w:hideMark/>
          </w:tcPr>
          <w:p w14:paraId="0444E8FE" w14:textId="07B809AF" w:rsidR="00B003D9" w:rsidRPr="00D41EF7" w:rsidRDefault="00B003D9" w:rsidP="00736BF2">
            <w:pPr>
              <w:rPr>
                <w:rFonts w:ascii="Arial" w:hAnsi="Arial" w:cs="Arial"/>
                <w:sz w:val="22"/>
                <w:szCs w:val="22"/>
              </w:rPr>
            </w:pPr>
            <w:r w:rsidRPr="00D41EF7">
              <w:rPr>
                <w:rFonts w:ascii="Arial" w:hAnsi="Arial" w:cs="Arial"/>
                <w:sz w:val="22"/>
                <w:szCs w:val="22"/>
              </w:rPr>
              <w:t>5</w:t>
            </w:r>
            <w:r w:rsidR="00F4527F" w:rsidRPr="00D41EF7">
              <w:rPr>
                <w:rFonts w:ascii="Arial" w:hAnsi="Arial" w:cs="Arial"/>
                <w:sz w:val="22"/>
                <w:szCs w:val="22"/>
              </w:rPr>
              <w:t xml:space="preserve"> </w:t>
            </w:r>
            <w:r w:rsidRPr="00D41EF7">
              <w:rPr>
                <w:rFonts w:ascii="Arial" w:hAnsi="Arial" w:cs="Arial"/>
                <w:sz w:val="22"/>
                <w:szCs w:val="22"/>
              </w:rPr>
              <w:t>669 (53.64)</w:t>
            </w:r>
          </w:p>
        </w:tc>
      </w:tr>
      <w:tr w:rsidR="00B003D9" w:rsidRPr="00D41EF7" w14:paraId="236A0D48" w14:textId="77777777" w:rsidTr="00736BF2">
        <w:trPr>
          <w:trHeight w:val="318"/>
        </w:trPr>
        <w:tc>
          <w:tcPr>
            <w:tcW w:w="4395" w:type="dxa"/>
            <w:tcBorders>
              <w:top w:val="nil"/>
              <w:left w:val="nil"/>
              <w:bottom w:val="nil"/>
              <w:right w:val="nil"/>
            </w:tcBorders>
            <w:shd w:val="clear" w:color="000000" w:fill="FFFFFF"/>
            <w:noWrap/>
            <w:vAlign w:val="bottom"/>
            <w:hideMark/>
          </w:tcPr>
          <w:p w14:paraId="54ACD06A" w14:textId="77777777" w:rsidR="00B003D9" w:rsidRPr="00D41EF7" w:rsidRDefault="00B003D9" w:rsidP="00736BF2">
            <w:pPr>
              <w:rPr>
                <w:rFonts w:ascii="Arial" w:hAnsi="Arial" w:cs="Arial"/>
                <w:sz w:val="22"/>
                <w:szCs w:val="22"/>
              </w:rPr>
            </w:pPr>
            <w:r w:rsidRPr="00D41EF7">
              <w:rPr>
                <w:rFonts w:ascii="Arial" w:hAnsi="Arial" w:cs="Arial"/>
                <w:sz w:val="22"/>
                <w:szCs w:val="22"/>
              </w:rPr>
              <w:t>Socio-economic position of household:</w:t>
            </w:r>
          </w:p>
        </w:tc>
        <w:tc>
          <w:tcPr>
            <w:tcW w:w="4394" w:type="dxa"/>
            <w:tcBorders>
              <w:top w:val="nil"/>
              <w:left w:val="nil"/>
              <w:bottom w:val="nil"/>
              <w:right w:val="nil"/>
            </w:tcBorders>
            <w:shd w:val="clear" w:color="000000" w:fill="FFFFFF"/>
            <w:noWrap/>
            <w:vAlign w:val="bottom"/>
            <w:hideMark/>
          </w:tcPr>
          <w:p w14:paraId="04C4629B"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nil"/>
              <w:left w:val="nil"/>
              <w:bottom w:val="nil"/>
              <w:right w:val="nil"/>
            </w:tcBorders>
            <w:shd w:val="clear" w:color="000000" w:fill="FFFFFF"/>
            <w:noWrap/>
            <w:vAlign w:val="bottom"/>
            <w:hideMark/>
          </w:tcPr>
          <w:p w14:paraId="7D077D97"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08EF5B38" w14:textId="77777777" w:rsidTr="00736BF2">
        <w:trPr>
          <w:trHeight w:val="318"/>
        </w:trPr>
        <w:tc>
          <w:tcPr>
            <w:tcW w:w="4395" w:type="dxa"/>
            <w:tcBorders>
              <w:top w:val="nil"/>
              <w:left w:val="nil"/>
              <w:bottom w:val="nil"/>
              <w:right w:val="nil"/>
            </w:tcBorders>
            <w:shd w:val="clear" w:color="000000" w:fill="FFFFFF"/>
            <w:noWrap/>
            <w:vAlign w:val="bottom"/>
            <w:hideMark/>
          </w:tcPr>
          <w:p w14:paraId="368C4DB6" w14:textId="77777777" w:rsidR="00B003D9" w:rsidRPr="00D41EF7" w:rsidRDefault="00B003D9" w:rsidP="00736BF2">
            <w:pPr>
              <w:rPr>
                <w:rFonts w:ascii="Arial" w:hAnsi="Arial" w:cs="Arial"/>
                <w:sz w:val="22"/>
                <w:szCs w:val="22"/>
              </w:rPr>
            </w:pPr>
            <w:r w:rsidRPr="00D41EF7">
              <w:rPr>
                <w:rFonts w:ascii="Arial" w:hAnsi="Arial" w:cs="Arial"/>
                <w:sz w:val="22"/>
                <w:szCs w:val="22"/>
              </w:rPr>
              <w:lastRenderedPageBreak/>
              <w:t>1 (Least deprived and most educated)</w:t>
            </w:r>
          </w:p>
        </w:tc>
        <w:tc>
          <w:tcPr>
            <w:tcW w:w="4394" w:type="dxa"/>
            <w:tcBorders>
              <w:top w:val="nil"/>
              <w:left w:val="nil"/>
              <w:bottom w:val="nil"/>
              <w:right w:val="nil"/>
            </w:tcBorders>
            <w:shd w:val="clear" w:color="000000" w:fill="FFFFFF"/>
            <w:noWrap/>
            <w:vAlign w:val="bottom"/>
            <w:hideMark/>
          </w:tcPr>
          <w:p w14:paraId="3F8E0EB1" w14:textId="77777777" w:rsidR="00B003D9" w:rsidRPr="00D41EF7" w:rsidRDefault="00B003D9" w:rsidP="00736BF2">
            <w:pPr>
              <w:rPr>
                <w:rFonts w:ascii="Arial" w:hAnsi="Arial" w:cs="Arial"/>
                <w:sz w:val="22"/>
                <w:szCs w:val="22"/>
              </w:rPr>
            </w:pPr>
            <w:r w:rsidRPr="00D41EF7">
              <w:rPr>
                <w:rFonts w:ascii="Arial" w:hAnsi="Arial" w:cs="Arial"/>
                <w:sz w:val="22"/>
                <w:szCs w:val="22"/>
              </w:rPr>
              <w:t>120 (29.56)</w:t>
            </w:r>
          </w:p>
        </w:tc>
        <w:tc>
          <w:tcPr>
            <w:tcW w:w="5646" w:type="dxa"/>
            <w:tcBorders>
              <w:top w:val="nil"/>
              <w:left w:val="nil"/>
              <w:bottom w:val="nil"/>
              <w:right w:val="nil"/>
            </w:tcBorders>
            <w:shd w:val="clear" w:color="000000" w:fill="FFFFFF"/>
            <w:noWrap/>
            <w:vAlign w:val="bottom"/>
            <w:hideMark/>
          </w:tcPr>
          <w:p w14:paraId="47D67265" w14:textId="666218ED"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043 (19.40)</w:t>
            </w:r>
          </w:p>
        </w:tc>
      </w:tr>
      <w:tr w:rsidR="00B003D9" w:rsidRPr="00D41EF7" w14:paraId="2A28B303" w14:textId="77777777" w:rsidTr="00736BF2">
        <w:trPr>
          <w:trHeight w:val="318"/>
        </w:trPr>
        <w:tc>
          <w:tcPr>
            <w:tcW w:w="4395" w:type="dxa"/>
            <w:tcBorders>
              <w:top w:val="nil"/>
              <w:left w:val="nil"/>
              <w:bottom w:val="nil"/>
              <w:right w:val="nil"/>
            </w:tcBorders>
            <w:shd w:val="clear" w:color="000000" w:fill="FFFFFF"/>
            <w:noWrap/>
            <w:vAlign w:val="bottom"/>
            <w:hideMark/>
          </w:tcPr>
          <w:p w14:paraId="618B349B" w14:textId="77777777" w:rsidR="00B003D9" w:rsidRPr="00D41EF7" w:rsidRDefault="00B003D9" w:rsidP="00736BF2">
            <w:pPr>
              <w:rPr>
                <w:rFonts w:ascii="Arial" w:hAnsi="Arial" w:cs="Arial"/>
                <w:sz w:val="22"/>
                <w:szCs w:val="22"/>
              </w:rPr>
            </w:pPr>
            <w:r w:rsidRPr="00D41EF7">
              <w:rPr>
                <w:rFonts w:ascii="Arial" w:hAnsi="Arial" w:cs="Arial"/>
                <w:sz w:val="22"/>
                <w:szCs w:val="22"/>
              </w:rPr>
              <w:t>2</w:t>
            </w:r>
          </w:p>
        </w:tc>
        <w:tc>
          <w:tcPr>
            <w:tcW w:w="4394" w:type="dxa"/>
            <w:tcBorders>
              <w:top w:val="nil"/>
              <w:left w:val="nil"/>
              <w:bottom w:val="nil"/>
              <w:right w:val="nil"/>
            </w:tcBorders>
            <w:shd w:val="clear" w:color="000000" w:fill="FFFFFF"/>
            <w:noWrap/>
            <w:vAlign w:val="bottom"/>
            <w:hideMark/>
          </w:tcPr>
          <w:p w14:paraId="346E002A" w14:textId="77777777" w:rsidR="00B003D9" w:rsidRPr="00D41EF7" w:rsidRDefault="00B003D9" w:rsidP="00736BF2">
            <w:pPr>
              <w:rPr>
                <w:rFonts w:ascii="Arial" w:hAnsi="Arial" w:cs="Arial"/>
                <w:sz w:val="22"/>
                <w:szCs w:val="22"/>
              </w:rPr>
            </w:pPr>
            <w:r w:rsidRPr="00D41EF7">
              <w:rPr>
                <w:rFonts w:ascii="Arial" w:hAnsi="Arial" w:cs="Arial"/>
                <w:sz w:val="22"/>
                <w:szCs w:val="22"/>
              </w:rPr>
              <w:t>59 (14.53)</w:t>
            </w:r>
          </w:p>
        </w:tc>
        <w:tc>
          <w:tcPr>
            <w:tcW w:w="5646" w:type="dxa"/>
            <w:tcBorders>
              <w:top w:val="nil"/>
              <w:left w:val="nil"/>
              <w:bottom w:val="nil"/>
              <w:right w:val="nil"/>
            </w:tcBorders>
            <w:shd w:val="clear" w:color="000000" w:fill="FFFFFF"/>
            <w:noWrap/>
            <w:vAlign w:val="bottom"/>
            <w:hideMark/>
          </w:tcPr>
          <w:p w14:paraId="7B092DA3" w14:textId="61335F83"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125 (20.18)</w:t>
            </w:r>
          </w:p>
        </w:tc>
      </w:tr>
      <w:tr w:rsidR="00B003D9" w:rsidRPr="00D41EF7" w14:paraId="499F3439" w14:textId="77777777" w:rsidTr="00736BF2">
        <w:trPr>
          <w:trHeight w:val="318"/>
        </w:trPr>
        <w:tc>
          <w:tcPr>
            <w:tcW w:w="4395" w:type="dxa"/>
            <w:tcBorders>
              <w:top w:val="nil"/>
              <w:left w:val="nil"/>
              <w:bottom w:val="nil"/>
              <w:right w:val="nil"/>
            </w:tcBorders>
            <w:shd w:val="clear" w:color="000000" w:fill="FFFFFF"/>
            <w:noWrap/>
            <w:vAlign w:val="bottom"/>
            <w:hideMark/>
          </w:tcPr>
          <w:p w14:paraId="76684A09" w14:textId="77777777" w:rsidR="00B003D9" w:rsidRPr="00D41EF7" w:rsidRDefault="00B003D9" w:rsidP="00736BF2">
            <w:pPr>
              <w:rPr>
                <w:rFonts w:ascii="Arial" w:hAnsi="Arial" w:cs="Arial"/>
                <w:sz w:val="22"/>
                <w:szCs w:val="22"/>
              </w:rPr>
            </w:pPr>
            <w:r w:rsidRPr="00D41EF7">
              <w:rPr>
                <w:rFonts w:ascii="Arial" w:hAnsi="Arial" w:cs="Arial"/>
                <w:sz w:val="22"/>
                <w:szCs w:val="22"/>
              </w:rPr>
              <w:t>3</w:t>
            </w:r>
          </w:p>
        </w:tc>
        <w:tc>
          <w:tcPr>
            <w:tcW w:w="4394" w:type="dxa"/>
            <w:tcBorders>
              <w:top w:val="nil"/>
              <w:left w:val="nil"/>
              <w:bottom w:val="nil"/>
              <w:right w:val="nil"/>
            </w:tcBorders>
            <w:shd w:val="clear" w:color="000000" w:fill="FFFFFF"/>
            <w:noWrap/>
            <w:vAlign w:val="bottom"/>
            <w:hideMark/>
          </w:tcPr>
          <w:p w14:paraId="19ED3435" w14:textId="77777777" w:rsidR="00B003D9" w:rsidRPr="00D41EF7" w:rsidRDefault="00B003D9" w:rsidP="00736BF2">
            <w:pPr>
              <w:rPr>
                <w:rFonts w:ascii="Arial" w:hAnsi="Arial" w:cs="Arial"/>
                <w:sz w:val="22"/>
                <w:szCs w:val="22"/>
              </w:rPr>
            </w:pPr>
            <w:r w:rsidRPr="00D41EF7">
              <w:rPr>
                <w:rFonts w:ascii="Arial" w:hAnsi="Arial" w:cs="Arial"/>
                <w:sz w:val="22"/>
                <w:szCs w:val="22"/>
              </w:rPr>
              <w:t>52 (12.81)</w:t>
            </w:r>
          </w:p>
        </w:tc>
        <w:tc>
          <w:tcPr>
            <w:tcW w:w="5646" w:type="dxa"/>
            <w:tcBorders>
              <w:top w:val="nil"/>
              <w:left w:val="nil"/>
              <w:bottom w:val="nil"/>
              <w:right w:val="nil"/>
            </w:tcBorders>
            <w:shd w:val="clear" w:color="000000" w:fill="FFFFFF"/>
            <w:noWrap/>
            <w:vAlign w:val="bottom"/>
            <w:hideMark/>
          </w:tcPr>
          <w:p w14:paraId="3BF88F53" w14:textId="69E93982"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611 (15.30)</w:t>
            </w:r>
          </w:p>
        </w:tc>
      </w:tr>
      <w:tr w:rsidR="00B003D9" w:rsidRPr="00D41EF7" w14:paraId="341CDDE5" w14:textId="77777777" w:rsidTr="00736BF2">
        <w:trPr>
          <w:trHeight w:val="318"/>
        </w:trPr>
        <w:tc>
          <w:tcPr>
            <w:tcW w:w="4395" w:type="dxa"/>
            <w:tcBorders>
              <w:top w:val="nil"/>
              <w:left w:val="nil"/>
              <w:bottom w:val="nil"/>
              <w:right w:val="nil"/>
            </w:tcBorders>
            <w:shd w:val="clear" w:color="000000" w:fill="FFFFFF"/>
            <w:noWrap/>
            <w:vAlign w:val="bottom"/>
            <w:hideMark/>
          </w:tcPr>
          <w:p w14:paraId="7BA35D13" w14:textId="77777777" w:rsidR="00B003D9" w:rsidRPr="00D41EF7" w:rsidRDefault="00B003D9" w:rsidP="00736BF2">
            <w:pPr>
              <w:rPr>
                <w:rFonts w:ascii="Arial" w:hAnsi="Arial" w:cs="Arial"/>
                <w:sz w:val="22"/>
                <w:szCs w:val="22"/>
              </w:rPr>
            </w:pPr>
            <w:r w:rsidRPr="00D41EF7">
              <w:rPr>
                <w:rFonts w:ascii="Arial" w:hAnsi="Arial" w:cs="Arial"/>
                <w:sz w:val="22"/>
                <w:szCs w:val="22"/>
              </w:rPr>
              <w:t>4</w:t>
            </w:r>
          </w:p>
        </w:tc>
        <w:tc>
          <w:tcPr>
            <w:tcW w:w="4394" w:type="dxa"/>
            <w:tcBorders>
              <w:top w:val="nil"/>
              <w:left w:val="nil"/>
              <w:bottom w:val="nil"/>
              <w:right w:val="nil"/>
            </w:tcBorders>
            <w:shd w:val="clear" w:color="000000" w:fill="FFFFFF"/>
            <w:noWrap/>
            <w:vAlign w:val="bottom"/>
            <w:hideMark/>
          </w:tcPr>
          <w:p w14:paraId="45369119" w14:textId="77777777" w:rsidR="00B003D9" w:rsidRPr="00D41EF7" w:rsidRDefault="00B003D9" w:rsidP="00736BF2">
            <w:pPr>
              <w:rPr>
                <w:rFonts w:ascii="Arial" w:hAnsi="Arial" w:cs="Arial"/>
                <w:sz w:val="22"/>
                <w:szCs w:val="22"/>
              </w:rPr>
            </w:pPr>
            <w:r w:rsidRPr="00D41EF7">
              <w:rPr>
                <w:rFonts w:ascii="Arial" w:hAnsi="Arial" w:cs="Arial"/>
                <w:sz w:val="22"/>
                <w:szCs w:val="22"/>
              </w:rPr>
              <w:t>104 (25.62)</w:t>
            </w:r>
          </w:p>
        </w:tc>
        <w:tc>
          <w:tcPr>
            <w:tcW w:w="5646" w:type="dxa"/>
            <w:tcBorders>
              <w:top w:val="nil"/>
              <w:left w:val="nil"/>
              <w:bottom w:val="nil"/>
              <w:right w:val="nil"/>
            </w:tcBorders>
            <w:shd w:val="clear" w:color="000000" w:fill="FFFFFF"/>
            <w:noWrap/>
            <w:vAlign w:val="bottom"/>
            <w:hideMark/>
          </w:tcPr>
          <w:p w14:paraId="596934D6" w14:textId="22486CB6" w:rsidR="00B003D9" w:rsidRPr="00D41EF7" w:rsidRDefault="00B003D9" w:rsidP="00736BF2">
            <w:pPr>
              <w:rPr>
                <w:rFonts w:ascii="Arial" w:hAnsi="Arial" w:cs="Arial"/>
                <w:sz w:val="22"/>
                <w:szCs w:val="22"/>
              </w:rPr>
            </w:pPr>
            <w:r w:rsidRPr="00D41EF7">
              <w:rPr>
                <w:rFonts w:ascii="Arial" w:hAnsi="Arial" w:cs="Arial"/>
                <w:sz w:val="22"/>
                <w:szCs w:val="22"/>
              </w:rPr>
              <w:t>3</w:t>
            </w:r>
            <w:r w:rsidR="00F4527F" w:rsidRPr="00D41EF7">
              <w:rPr>
                <w:rFonts w:ascii="Arial" w:hAnsi="Arial" w:cs="Arial"/>
                <w:sz w:val="22"/>
                <w:szCs w:val="22"/>
              </w:rPr>
              <w:t xml:space="preserve"> </w:t>
            </w:r>
            <w:r w:rsidRPr="00D41EF7">
              <w:rPr>
                <w:rFonts w:ascii="Arial" w:hAnsi="Arial" w:cs="Arial"/>
                <w:sz w:val="22"/>
                <w:szCs w:val="22"/>
              </w:rPr>
              <w:t>082 (29.27)</w:t>
            </w:r>
          </w:p>
        </w:tc>
      </w:tr>
      <w:tr w:rsidR="00B003D9" w:rsidRPr="00D41EF7" w14:paraId="6A7F69D1" w14:textId="77777777" w:rsidTr="00736BF2">
        <w:trPr>
          <w:trHeight w:val="318"/>
        </w:trPr>
        <w:tc>
          <w:tcPr>
            <w:tcW w:w="4395" w:type="dxa"/>
            <w:tcBorders>
              <w:top w:val="nil"/>
              <w:left w:val="nil"/>
              <w:bottom w:val="nil"/>
              <w:right w:val="nil"/>
            </w:tcBorders>
            <w:shd w:val="clear" w:color="000000" w:fill="FFFFFF"/>
            <w:noWrap/>
            <w:vAlign w:val="bottom"/>
            <w:hideMark/>
          </w:tcPr>
          <w:p w14:paraId="52796019" w14:textId="77777777" w:rsidR="00B003D9" w:rsidRPr="00D41EF7" w:rsidRDefault="00B003D9" w:rsidP="00736BF2">
            <w:pPr>
              <w:rPr>
                <w:rFonts w:ascii="Arial" w:hAnsi="Arial" w:cs="Arial"/>
                <w:sz w:val="22"/>
                <w:szCs w:val="22"/>
              </w:rPr>
            </w:pPr>
            <w:r w:rsidRPr="00D41EF7">
              <w:rPr>
                <w:rFonts w:ascii="Arial" w:hAnsi="Arial" w:cs="Arial"/>
                <w:sz w:val="22"/>
                <w:szCs w:val="22"/>
              </w:rPr>
              <w:t>5 (Most deprived)</w:t>
            </w:r>
          </w:p>
        </w:tc>
        <w:tc>
          <w:tcPr>
            <w:tcW w:w="4394" w:type="dxa"/>
            <w:tcBorders>
              <w:top w:val="nil"/>
              <w:left w:val="nil"/>
              <w:bottom w:val="nil"/>
              <w:right w:val="nil"/>
            </w:tcBorders>
            <w:shd w:val="clear" w:color="000000" w:fill="FFFFFF"/>
            <w:noWrap/>
            <w:vAlign w:val="bottom"/>
            <w:hideMark/>
          </w:tcPr>
          <w:p w14:paraId="15688AFB" w14:textId="77777777" w:rsidR="00B003D9" w:rsidRPr="00D41EF7" w:rsidRDefault="00B003D9" w:rsidP="00736BF2">
            <w:pPr>
              <w:rPr>
                <w:rFonts w:ascii="Arial" w:hAnsi="Arial" w:cs="Arial"/>
                <w:sz w:val="22"/>
                <w:szCs w:val="22"/>
              </w:rPr>
            </w:pPr>
            <w:r w:rsidRPr="00D41EF7">
              <w:rPr>
                <w:rFonts w:ascii="Arial" w:hAnsi="Arial" w:cs="Arial"/>
                <w:sz w:val="22"/>
                <w:szCs w:val="22"/>
              </w:rPr>
              <w:t>71 (17.49)</w:t>
            </w:r>
          </w:p>
        </w:tc>
        <w:tc>
          <w:tcPr>
            <w:tcW w:w="5646" w:type="dxa"/>
            <w:tcBorders>
              <w:top w:val="nil"/>
              <w:left w:val="nil"/>
              <w:bottom w:val="nil"/>
              <w:right w:val="nil"/>
            </w:tcBorders>
            <w:shd w:val="clear" w:color="000000" w:fill="FFFFFF"/>
            <w:noWrap/>
            <w:vAlign w:val="bottom"/>
            <w:hideMark/>
          </w:tcPr>
          <w:p w14:paraId="66A8883D" w14:textId="5EBC13F1"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668 (15.84)</w:t>
            </w:r>
          </w:p>
        </w:tc>
      </w:tr>
      <w:tr w:rsidR="00B003D9" w:rsidRPr="00D41EF7" w14:paraId="666B7C84" w14:textId="77777777" w:rsidTr="00736BF2">
        <w:trPr>
          <w:trHeight w:val="318"/>
        </w:trPr>
        <w:tc>
          <w:tcPr>
            <w:tcW w:w="4395" w:type="dxa"/>
            <w:tcBorders>
              <w:top w:val="single" w:sz="4" w:space="0" w:color="auto"/>
              <w:left w:val="nil"/>
              <w:bottom w:val="nil"/>
              <w:right w:val="nil"/>
            </w:tcBorders>
            <w:shd w:val="clear" w:color="000000" w:fill="FFFFFF"/>
            <w:noWrap/>
            <w:vAlign w:val="bottom"/>
            <w:hideMark/>
          </w:tcPr>
          <w:p w14:paraId="350B7914" w14:textId="77777777" w:rsidR="00B003D9" w:rsidRPr="00D41EF7" w:rsidRDefault="00B003D9" w:rsidP="00736BF2">
            <w:pPr>
              <w:rPr>
                <w:rFonts w:ascii="Arial" w:hAnsi="Arial" w:cs="Arial"/>
                <w:sz w:val="22"/>
                <w:szCs w:val="22"/>
              </w:rPr>
            </w:pPr>
            <w:r w:rsidRPr="00D41EF7">
              <w:rPr>
                <w:rFonts w:ascii="Arial" w:hAnsi="Arial" w:cs="Arial"/>
                <w:sz w:val="22"/>
                <w:szCs w:val="22"/>
              </w:rPr>
              <w:t>Mother age at child birth:</w:t>
            </w:r>
          </w:p>
        </w:tc>
        <w:tc>
          <w:tcPr>
            <w:tcW w:w="4394" w:type="dxa"/>
            <w:tcBorders>
              <w:top w:val="single" w:sz="4" w:space="0" w:color="auto"/>
              <w:left w:val="nil"/>
              <w:bottom w:val="nil"/>
              <w:right w:val="nil"/>
            </w:tcBorders>
            <w:shd w:val="clear" w:color="000000" w:fill="FFFFFF"/>
            <w:noWrap/>
            <w:vAlign w:val="bottom"/>
            <w:hideMark/>
          </w:tcPr>
          <w:p w14:paraId="1430BB4D"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c>
          <w:tcPr>
            <w:tcW w:w="5646" w:type="dxa"/>
            <w:tcBorders>
              <w:top w:val="single" w:sz="4" w:space="0" w:color="auto"/>
              <w:left w:val="nil"/>
              <w:bottom w:val="nil"/>
              <w:right w:val="nil"/>
            </w:tcBorders>
            <w:shd w:val="clear" w:color="000000" w:fill="FFFFFF"/>
            <w:noWrap/>
            <w:vAlign w:val="bottom"/>
            <w:hideMark/>
          </w:tcPr>
          <w:p w14:paraId="2C8E33F1" w14:textId="77777777" w:rsidR="00B003D9" w:rsidRPr="00D41EF7" w:rsidRDefault="00B003D9" w:rsidP="00736BF2">
            <w:pPr>
              <w:rPr>
                <w:rFonts w:ascii="Arial" w:hAnsi="Arial" w:cs="Arial"/>
                <w:sz w:val="22"/>
                <w:szCs w:val="22"/>
              </w:rPr>
            </w:pPr>
            <w:r w:rsidRPr="00D41EF7">
              <w:rPr>
                <w:rFonts w:ascii="Arial" w:hAnsi="Arial" w:cs="Arial"/>
                <w:sz w:val="22"/>
                <w:szCs w:val="22"/>
              </w:rPr>
              <w:t> </w:t>
            </w:r>
          </w:p>
        </w:tc>
      </w:tr>
      <w:tr w:rsidR="00B003D9" w:rsidRPr="00D41EF7" w14:paraId="36BBB21D" w14:textId="77777777" w:rsidTr="00736BF2">
        <w:trPr>
          <w:trHeight w:val="318"/>
        </w:trPr>
        <w:tc>
          <w:tcPr>
            <w:tcW w:w="4395" w:type="dxa"/>
            <w:tcBorders>
              <w:top w:val="nil"/>
              <w:left w:val="nil"/>
              <w:bottom w:val="nil"/>
              <w:right w:val="nil"/>
            </w:tcBorders>
            <w:shd w:val="clear" w:color="000000" w:fill="FFFFFF"/>
            <w:noWrap/>
            <w:vAlign w:val="bottom"/>
            <w:hideMark/>
          </w:tcPr>
          <w:p w14:paraId="4494B73C" w14:textId="77777777" w:rsidR="00B003D9" w:rsidRPr="00D41EF7" w:rsidRDefault="00B003D9" w:rsidP="00736BF2">
            <w:pPr>
              <w:rPr>
                <w:rFonts w:ascii="Arial" w:hAnsi="Arial" w:cs="Arial"/>
                <w:sz w:val="22"/>
                <w:szCs w:val="22"/>
              </w:rPr>
            </w:pPr>
            <w:r w:rsidRPr="00D41EF7">
              <w:rPr>
                <w:rFonts w:ascii="Arial" w:hAnsi="Arial" w:cs="Arial"/>
                <w:sz w:val="22"/>
                <w:szCs w:val="22"/>
              </w:rPr>
              <w:t>15-24</w:t>
            </w:r>
          </w:p>
        </w:tc>
        <w:tc>
          <w:tcPr>
            <w:tcW w:w="4394" w:type="dxa"/>
            <w:tcBorders>
              <w:top w:val="nil"/>
              <w:left w:val="nil"/>
              <w:bottom w:val="nil"/>
              <w:right w:val="nil"/>
            </w:tcBorders>
            <w:shd w:val="clear" w:color="000000" w:fill="FFFFFF"/>
            <w:noWrap/>
            <w:vAlign w:val="bottom"/>
            <w:hideMark/>
          </w:tcPr>
          <w:p w14:paraId="18464620" w14:textId="77777777" w:rsidR="00B003D9" w:rsidRPr="00D41EF7" w:rsidRDefault="00B003D9" w:rsidP="00736BF2">
            <w:pPr>
              <w:rPr>
                <w:rFonts w:ascii="Arial" w:hAnsi="Arial" w:cs="Arial"/>
                <w:sz w:val="22"/>
                <w:szCs w:val="22"/>
              </w:rPr>
            </w:pPr>
            <w:r w:rsidRPr="00D41EF7">
              <w:rPr>
                <w:rFonts w:ascii="Arial" w:hAnsi="Arial" w:cs="Arial"/>
                <w:sz w:val="22"/>
                <w:szCs w:val="22"/>
              </w:rPr>
              <w:t>117 (33.59)</w:t>
            </w:r>
          </w:p>
        </w:tc>
        <w:tc>
          <w:tcPr>
            <w:tcW w:w="5646" w:type="dxa"/>
            <w:tcBorders>
              <w:top w:val="nil"/>
              <w:left w:val="nil"/>
              <w:bottom w:val="nil"/>
              <w:right w:val="nil"/>
            </w:tcBorders>
            <w:shd w:val="clear" w:color="000000" w:fill="FFFFFF"/>
            <w:noWrap/>
            <w:vAlign w:val="bottom"/>
            <w:hideMark/>
          </w:tcPr>
          <w:p w14:paraId="5AFCFE7C" w14:textId="298670E6" w:rsidR="00B003D9" w:rsidRPr="00D41EF7" w:rsidRDefault="00B003D9" w:rsidP="00736BF2">
            <w:pPr>
              <w:rPr>
                <w:rFonts w:ascii="Arial" w:hAnsi="Arial" w:cs="Arial"/>
                <w:sz w:val="22"/>
                <w:szCs w:val="22"/>
              </w:rPr>
            </w:pPr>
            <w:r w:rsidRPr="00D41EF7">
              <w:rPr>
                <w:rFonts w:ascii="Arial" w:hAnsi="Arial" w:cs="Arial"/>
                <w:sz w:val="22"/>
                <w:szCs w:val="22"/>
              </w:rPr>
              <w:t>4</w:t>
            </w:r>
            <w:r w:rsidR="00F4527F" w:rsidRPr="00D41EF7">
              <w:rPr>
                <w:rFonts w:ascii="Arial" w:hAnsi="Arial" w:cs="Arial"/>
                <w:sz w:val="22"/>
                <w:szCs w:val="22"/>
              </w:rPr>
              <w:t xml:space="preserve"> </w:t>
            </w:r>
            <w:r w:rsidRPr="00D41EF7">
              <w:rPr>
                <w:rFonts w:ascii="Arial" w:hAnsi="Arial" w:cs="Arial"/>
                <w:sz w:val="22"/>
                <w:szCs w:val="22"/>
              </w:rPr>
              <w:t>137 (32.31)</w:t>
            </w:r>
          </w:p>
        </w:tc>
      </w:tr>
      <w:tr w:rsidR="00B003D9" w:rsidRPr="00D41EF7" w14:paraId="35FB305F" w14:textId="77777777" w:rsidTr="00736BF2">
        <w:trPr>
          <w:trHeight w:val="318"/>
        </w:trPr>
        <w:tc>
          <w:tcPr>
            <w:tcW w:w="4395" w:type="dxa"/>
            <w:tcBorders>
              <w:top w:val="nil"/>
              <w:left w:val="nil"/>
              <w:bottom w:val="nil"/>
              <w:right w:val="nil"/>
            </w:tcBorders>
            <w:shd w:val="clear" w:color="000000" w:fill="FFFFFF"/>
            <w:noWrap/>
            <w:vAlign w:val="bottom"/>
            <w:hideMark/>
          </w:tcPr>
          <w:p w14:paraId="59ACDEEC" w14:textId="77777777" w:rsidR="00B003D9" w:rsidRPr="00D41EF7" w:rsidRDefault="00B003D9" w:rsidP="00736BF2">
            <w:pPr>
              <w:rPr>
                <w:rFonts w:ascii="Arial" w:hAnsi="Arial" w:cs="Arial"/>
                <w:sz w:val="22"/>
                <w:szCs w:val="22"/>
              </w:rPr>
            </w:pPr>
            <w:r w:rsidRPr="00D41EF7">
              <w:rPr>
                <w:rFonts w:ascii="Arial" w:hAnsi="Arial" w:cs="Arial"/>
                <w:sz w:val="22"/>
                <w:szCs w:val="22"/>
              </w:rPr>
              <w:t>25-34</w:t>
            </w:r>
          </w:p>
        </w:tc>
        <w:tc>
          <w:tcPr>
            <w:tcW w:w="4394" w:type="dxa"/>
            <w:tcBorders>
              <w:top w:val="nil"/>
              <w:left w:val="nil"/>
              <w:bottom w:val="nil"/>
              <w:right w:val="nil"/>
            </w:tcBorders>
            <w:shd w:val="clear" w:color="000000" w:fill="FFFFFF"/>
            <w:noWrap/>
            <w:vAlign w:val="bottom"/>
            <w:hideMark/>
          </w:tcPr>
          <w:p w14:paraId="57F0DC26" w14:textId="77777777" w:rsidR="00B003D9" w:rsidRPr="00D41EF7" w:rsidRDefault="00B003D9" w:rsidP="00736BF2">
            <w:pPr>
              <w:rPr>
                <w:rFonts w:ascii="Arial" w:hAnsi="Arial" w:cs="Arial"/>
                <w:sz w:val="22"/>
                <w:szCs w:val="22"/>
              </w:rPr>
            </w:pPr>
            <w:r w:rsidRPr="00D41EF7">
              <w:rPr>
                <w:rFonts w:ascii="Arial" w:hAnsi="Arial" w:cs="Arial"/>
                <w:sz w:val="22"/>
                <w:szCs w:val="22"/>
              </w:rPr>
              <w:t>288 (54.65)</w:t>
            </w:r>
          </w:p>
        </w:tc>
        <w:tc>
          <w:tcPr>
            <w:tcW w:w="5646" w:type="dxa"/>
            <w:tcBorders>
              <w:top w:val="nil"/>
              <w:left w:val="nil"/>
              <w:bottom w:val="nil"/>
              <w:right w:val="nil"/>
            </w:tcBorders>
            <w:shd w:val="clear" w:color="000000" w:fill="FFFFFF"/>
            <w:noWrap/>
            <w:vAlign w:val="bottom"/>
            <w:hideMark/>
          </w:tcPr>
          <w:p w14:paraId="4E3A8488" w14:textId="6931F829" w:rsidR="00B003D9" w:rsidRPr="00D41EF7" w:rsidRDefault="00B003D9" w:rsidP="00736BF2">
            <w:pPr>
              <w:rPr>
                <w:rFonts w:ascii="Arial" w:hAnsi="Arial" w:cs="Arial"/>
                <w:sz w:val="22"/>
                <w:szCs w:val="22"/>
              </w:rPr>
            </w:pPr>
            <w:r w:rsidRPr="00D41EF7">
              <w:rPr>
                <w:rFonts w:ascii="Arial" w:hAnsi="Arial" w:cs="Arial"/>
                <w:sz w:val="22"/>
                <w:szCs w:val="22"/>
              </w:rPr>
              <w:t>7</w:t>
            </w:r>
            <w:r w:rsidR="00F4527F" w:rsidRPr="00D41EF7">
              <w:rPr>
                <w:rFonts w:ascii="Arial" w:hAnsi="Arial" w:cs="Arial"/>
                <w:sz w:val="22"/>
                <w:szCs w:val="22"/>
              </w:rPr>
              <w:t xml:space="preserve"> </w:t>
            </w:r>
            <w:r w:rsidRPr="00D41EF7">
              <w:rPr>
                <w:rFonts w:ascii="Arial" w:hAnsi="Arial" w:cs="Arial"/>
                <w:sz w:val="22"/>
                <w:szCs w:val="22"/>
              </w:rPr>
              <w:t>071 (55.23)</w:t>
            </w:r>
          </w:p>
        </w:tc>
      </w:tr>
      <w:tr w:rsidR="00B003D9" w:rsidRPr="00D41EF7" w14:paraId="1534E42C"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007B739F" w14:textId="77777777" w:rsidR="00B003D9" w:rsidRPr="00D41EF7" w:rsidRDefault="00B003D9" w:rsidP="00736BF2">
            <w:pPr>
              <w:rPr>
                <w:rFonts w:ascii="Arial" w:hAnsi="Arial" w:cs="Arial"/>
                <w:sz w:val="22"/>
                <w:szCs w:val="22"/>
              </w:rPr>
            </w:pPr>
            <w:r w:rsidRPr="00D41EF7">
              <w:rPr>
                <w:rFonts w:ascii="Arial" w:hAnsi="Arial" w:cs="Arial"/>
                <w:sz w:val="22"/>
                <w:szCs w:val="22"/>
              </w:rPr>
              <w:t>35-49</w:t>
            </w:r>
          </w:p>
        </w:tc>
        <w:tc>
          <w:tcPr>
            <w:tcW w:w="4394" w:type="dxa"/>
            <w:tcBorders>
              <w:top w:val="nil"/>
              <w:left w:val="nil"/>
              <w:bottom w:val="single" w:sz="4" w:space="0" w:color="auto"/>
              <w:right w:val="nil"/>
            </w:tcBorders>
            <w:shd w:val="clear" w:color="000000" w:fill="FFFFFF"/>
            <w:noWrap/>
            <w:vAlign w:val="bottom"/>
            <w:hideMark/>
          </w:tcPr>
          <w:p w14:paraId="1B0F5CB4" w14:textId="77777777" w:rsidR="00B003D9" w:rsidRPr="00D41EF7" w:rsidRDefault="00B003D9" w:rsidP="00736BF2">
            <w:pPr>
              <w:rPr>
                <w:rFonts w:ascii="Arial" w:hAnsi="Arial" w:cs="Arial"/>
                <w:sz w:val="22"/>
                <w:szCs w:val="22"/>
              </w:rPr>
            </w:pPr>
            <w:r w:rsidRPr="00D41EF7">
              <w:rPr>
                <w:rFonts w:ascii="Arial" w:hAnsi="Arial" w:cs="Arial"/>
                <w:sz w:val="22"/>
                <w:szCs w:val="22"/>
              </w:rPr>
              <w:t>62 (11.76)</w:t>
            </w:r>
          </w:p>
        </w:tc>
        <w:tc>
          <w:tcPr>
            <w:tcW w:w="5646" w:type="dxa"/>
            <w:tcBorders>
              <w:top w:val="nil"/>
              <w:left w:val="nil"/>
              <w:bottom w:val="single" w:sz="4" w:space="0" w:color="auto"/>
              <w:right w:val="nil"/>
            </w:tcBorders>
            <w:shd w:val="clear" w:color="000000" w:fill="FFFFFF"/>
            <w:noWrap/>
            <w:vAlign w:val="bottom"/>
            <w:hideMark/>
          </w:tcPr>
          <w:p w14:paraId="376412E0" w14:textId="48532DBE" w:rsidR="00B003D9" w:rsidRPr="00D41EF7" w:rsidRDefault="00B003D9" w:rsidP="00736BF2">
            <w:pPr>
              <w:rPr>
                <w:rFonts w:ascii="Arial" w:hAnsi="Arial" w:cs="Arial"/>
                <w:sz w:val="22"/>
                <w:szCs w:val="22"/>
              </w:rPr>
            </w:pPr>
            <w:r w:rsidRPr="00D41EF7">
              <w:rPr>
                <w:rFonts w:ascii="Arial" w:hAnsi="Arial" w:cs="Arial"/>
                <w:sz w:val="22"/>
                <w:szCs w:val="22"/>
              </w:rPr>
              <w:t>1</w:t>
            </w:r>
            <w:r w:rsidR="00F4527F" w:rsidRPr="00D41EF7">
              <w:rPr>
                <w:rFonts w:ascii="Arial" w:hAnsi="Arial" w:cs="Arial"/>
                <w:sz w:val="22"/>
                <w:szCs w:val="22"/>
              </w:rPr>
              <w:t xml:space="preserve"> </w:t>
            </w:r>
            <w:r w:rsidRPr="00D41EF7">
              <w:rPr>
                <w:rFonts w:ascii="Arial" w:hAnsi="Arial" w:cs="Arial"/>
                <w:sz w:val="22"/>
                <w:szCs w:val="22"/>
              </w:rPr>
              <w:t>595 (12.46)</w:t>
            </w:r>
          </w:p>
        </w:tc>
      </w:tr>
      <w:tr w:rsidR="00B003D9" w:rsidRPr="00D41EF7" w14:paraId="0404150E" w14:textId="77777777" w:rsidTr="00736BF2">
        <w:trPr>
          <w:trHeight w:val="318"/>
        </w:trPr>
        <w:tc>
          <w:tcPr>
            <w:tcW w:w="4395" w:type="dxa"/>
            <w:tcBorders>
              <w:top w:val="nil"/>
              <w:left w:val="nil"/>
              <w:bottom w:val="single" w:sz="4" w:space="0" w:color="auto"/>
              <w:right w:val="nil"/>
            </w:tcBorders>
            <w:shd w:val="clear" w:color="000000" w:fill="FFFFFF"/>
            <w:noWrap/>
            <w:vAlign w:val="bottom"/>
            <w:hideMark/>
          </w:tcPr>
          <w:p w14:paraId="29221E0A" w14:textId="77777777" w:rsidR="00B003D9" w:rsidRPr="00D41EF7" w:rsidRDefault="00B003D9" w:rsidP="00736BF2">
            <w:pPr>
              <w:rPr>
                <w:rFonts w:ascii="Arial" w:hAnsi="Arial" w:cs="Arial"/>
                <w:sz w:val="22"/>
                <w:szCs w:val="22"/>
              </w:rPr>
            </w:pPr>
            <w:r w:rsidRPr="00D41EF7">
              <w:rPr>
                <w:rFonts w:ascii="Arial" w:hAnsi="Arial" w:cs="Arial"/>
                <w:sz w:val="22"/>
                <w:szCs w:val="22"/>
              </w:rPr>
              <w:t>Mother obese pre-pregnancy</w:t>
            </w:r>
          </w:p>
        </w:tc>
        <w:tc>
          <w:tcPr>
            <w:tcW w:w="4394" w:type="dxa"/>
            <w:tcBorders>
              <w:top w:val="nil"/>
              <w:left w:val="nil"/>
              <w:bottom w:val="single" w:sz="4" w:space="0" w:color="auto"/>
              <w:right w:val="nil"/>
            </w:tcBorders>
            <w:shd w:val="clear" w:color="000000" w:fill="FFFFFF"/>
            <w:noWrap/>
            <w:vAlign w:val="bottom"/>
            <w:hideMark/>
          </w:tcPr>
          <w:p w14:paraId="1CE72600" w14:textId="77777777" w:rsidR="00B003D9" w:rsidRPr="00D41EF7" w:rsidRDefault="00B003D9" w:rsidP="00736BF2">
            <w:pPr>
              <w:rPr>
                <w:rFonts w:ascii="Arial" w:hAnsi="Arial" w:cs="Arial"/>
                <w:sz w:val="22"/>
                <w:szCs w:val="22"/>
              </w:rPr>
            </w:pPr>
            <w:r w:rsidRPr="00D41EF7">
              <w:rPr>
                <w:rFonts w:ascii="Arial" w:hAnsi="Arial" w:cs="Arial"/>
                <w:sz w:val="22"/>
                <w:szCs w:val="22"/>
              </w:rPr>
              <w:t>85 (20.88)</w:t>
            </w:r>
          </w:p>
        </w:tc>
        <w:tc>
          <w:tcPr>
            <w:tcW w:w="5646" w:type="dxa"/>
            <w:tcBorders>
              <w:top w:val="nil"/>
              <w:left w:val="nil"/>
              <w:bottom w:val="single" w:sz="4" w:space="0" w:color="auto"/>
              <w:right w:val="nil"/>
            </w:tcBorders>
            <w:shd w:val="clear" w:color="000000" w:fill="FFFFFF"/>
            <w:noWrap/>
            <w:vAlign w:val="bottom"/>
            <w:hideMark/>
          </w:tcPr>
          <w:p w14:paraId="6AA98299" w14:textId="60E10393" w:rsidR="00B003D9" w:rsidRPr="00D41EF7" w:rsidRDefault="00B003D9" w:rsidP="00736BF2">
            <w:pPr>
              <w:rPr>
                <w:rFonts w:ascii="Arial" w:hAnsi="Arial" w:cs="Arial"/>
                <w:sz w:val="22"/>
                <w:szCs w:val="22"/>
              </w:rPr>
            </w:pPr>
            <w:r w:rsidRPr="00D41EF7">
              <w:rPr>
                <w:rFonts w:ascii="Arial" w:hAnsi="Arial" w:cs="Arial"/>
                <w:sz w:val="22"/>
                <w:szCs w:val="22"/>
              </w:rPr>
              <w:t>2</w:t>
            </w:r>
            <w:r w:rsidR="00F4527F" w:rsidRPr="00D41EF7">
              <w:rPr>
                <w:rFonts w:ascii="Arial" w:hAnsi="Arial" w:cs="Arial"/>
                <w:sz w:val="22"/>
                <w:szCs w:val="22"/>
              </w:rPr>
              <w:t xml:space="preserve"> </w:t>
            </w:r>
            <w:r w:rsidRPr="00D41EF7">
              <w:rPr>
                <w:rFonts w:ascii="Arial" w:hAnsi="Arial" w:cs="Arial"/>
                <w:sz w:val="22"/>
                <w:szCs w:val="22"/>
              </w:rPr>
              <w:t>960 (28.00)</w:t>
            </w:r>
          </w:p>
        </w:tc>
      </w:tr>
      <w:tr w:rsidR="00B003D9" w:rsidRPr="00D41EF7" w14:paraId="79AAC605" w14:textId="77777777" w:rsidTr="00736BF2">
        <w:trPr>
          <w:trHeight w:val="318"/>
        </w:trPr>
        <w:tc>
          <w:tcPr>
            <w:tcW w:w="14435" w:type="dxa"/>
            <w:gridSpan w:val="3"/>
            <w:tcBorders>
              <w:top w:val="single" w:sz="4" w:space="0" w:color="auto"/>
              <w:left w:val="nil"/>
              <w:bottom w:val="nil"/>
              <w:right w:val="nil"/>
            </w:tcBorders>
            <w:shd w:val="clear" w:color="auto" w:fill="auto"/>
            <w:noWrap/>
            <w:vAlign w:val="bottom"/>
            <w:hideMark/>
          </w:tcPr>
          <w:p w14:paraId="2BA87C06" w14:textId="141DD0C3" w:rsidR="00B003D9" w:rsidRPr="00D41EF7" w:rsidRDefault="00B003D9" w:rsidP="00736BF2">
            <w:pPr>
              <w:rPr>
                <w:rFonts w:ascii="Arial" w:hAnsi="Arial" w:cs="Arial"/>
                <w:sz w:val="22"/>
                <w:szCs w:val="22"/>
              </w:rPr>
            </w:pPr>
            <w:r w:rsidRPr="00D41EF7">
              <w:rPr>
                <w:rFonts w:ascii="Arial" w:hAnsi="Arial" w:cs="Arial"/>
                <w:sz w:val="22"/>
                <w:szCs w:val="22"/>
              </w:rPr>
              <w:t>*Out of all alive singleton births in the BiB population (N=13</w:t>
            </w:r>
            <w:r w:rsidR="00F4527F" w:rsidRPr="00D41EF7">
              <w:rPr>
                <w:rFonts w:ascii="Arial" w:hAnsi="Arial" w:cs="Arial"/>
                <w:sz w:val="22"/>
                <w:szCs w:val="22"/>
              </w:rPr>
              <w:t xml:space="preserve"> </w:t>
            </w:r>
            <w:r w:rsidRPr="00D41EF7">
              <w:rPr>
                <w:rFonts w:ascii="Arial" w:hAnsi="Arial" w:cs="Arial"/>
                <w:sz w:val="22"/>
                <w:szCs w:val="22"/>
              </w:rPr>
              <w:t>330)</w:t>
            </w:r>
          </w:p>
        </w:tc>
      </w:tr>
      <w:tr w:rsidR="00B003D9" w:rsidRPr="00D41EF7" w14:paraId="504856B2" w14:textId="77777777" w:rsidTr="00736BF2">
        <w:trPr>
          <w:trHeight w:val="318"/>
        </w:trPr>
        <w:tc>
          <w:tcPr>
            <w:tcW w:w="14435" w:type="dxa"/>
            <w:gridSpan w:val="3"/>
            <w:tcBorders>
              <w:top w:val="nil"/>
              <w:left w:val="nil"/>
              <w:bottom w:val="nil"/>
              <w:right w:val="nil"/>
            </w:tcBorders>
            <w:shd w:val="clear" w:color="auto" w:fill="auto"/>
            <w:noWrap/>
            <w:vAlign w:val="center"/>
            <w:hideMark/>
          </w:tcPr>
          <w:p w14:paraId="1D8F1B42" w14:textId="77777777" w:rsidR="00B003D9" w:rsidRPr="00D41EF7" w:rsidRDefault="00B003D9" w:rsidP="00736BF2">
            <w:pPr>
              <w:rPr>
                <w:rFonts w:ascii="Arial" w:hAnsi="Arial" w:cs="Arial"/>
                <w:sz w:val="22"/>
                <w:szCs w:val="22"/>
              </w:rPr>
            </w:pPr>
            <w:r w:rsidRPr="00D41EF7">
              <w:rPr>
                <w:rFonts w:ascii="Arial" w:hAnsi="Arial" w:cs="Arial"/>
                <w:sz w:val="22"/>
                <w:szCs w:val="22"/>
              </w:rPr>
              <w:t>Abbreviations: BMI, body mass index; N, sample size.</w:t>
            </w:r>
          </w:p>
          <w:p w14:paraId="4DC0650C" w14:textId="77777777" w:rsidR="00830824" w:rsidRPr="00D41EF7" w:rsidRDefault="00830824" w:rsidP="00736BF2">
            <w:pPr>
              <w:rPr>
                <w:rFonts w:ascii="Arial" w:hAnsi="Arial" w:cs="Arial"/>
                <w:sz w:val="22"/>
                <w:szCs w:val="22"/>
              </w:rPr>
            </w:pPr>
          </w:p>
          <w:p w14:paraId="0BCB06CD" w14:textId="7EC20E01" w:rsidR="00830824" w:rsidRPr="00D41EF7" w:rsidRDefault="00830824" w:rsidP="00830824">
            <w:pPr>
              <w:spacing w:line="360" w:lineRule="auto"/>
              <w:rPr>
                <w:rFonts w:ascii="Arial" w:hAnsi="Arial" w:cs="Arial"/>
                <w:sz w:val="22"/>
                <w:szCs w:val="22"/>
              </w:rPr>
            </w:pPr>
            <w:r w:rsidRPr="00D41EF7">
              <w:rPr>
                <w:rFonts w:ascii="Arial" w:hAnsi="Arial" w:cs="Arial"/>
                <w:sz w:val="22"/>
                <w:szCs w:val="22"/>
                <w:vertAlign w:val="superscript"/>
              </w:rPr>
              <w:t>a</w:t>
            </w:r>
            <w:r w:rsidRPr="00D41EF7">
              <w:rPr>
                <w:rFonts w:ascii="Arial" w:hAnsi="Arial" w:cs="Arial"/>
                <w:sz w:val="22"/>
                <w:szCs w:val="22"/>
              </w:rPr>
              <w:t>Those missing BMI and/or antibiotic data were more likely to be preterm; their mothers were more likely to have higher education, less likely to have smoked during pregnancy, and less likely to be born in the UK (supplementary material 3). The proportion of missing antibiotic data was similar across obese and non-obese children and among other explanatory variables. The proportion of children missing BMI data was also similar across exposed and unexposed groups and other explanatory variables. Those missing ethnicity data generally lacked data on all baseline covariates. For the remaining explanatory variables and exposure/outcome, the proportion of missing ethnicity data was similar across all groups. The baseline questionnaire had an 83% response rate, resulting in approximately 20% missing data for all the variables it measured. The proportion of missing data was similar across exposure and outcome groups. Missing questionnaire data was more common in women with diabetes, multiparous women, Pakistani, and mothers of preterm, low birthweight or caesarean children.</w:t>
            </w:r>
          </w:p>
          <w:p w14:paraId="277BB7D6" w14:textId="77777777" w:rsidR="00830824" w:rsidRPr="00D41EF7" w:rsidRDefault="00830824" w:rsidP="00736BF2">
            <w:pPr>
              <w:rPr>
                <w:rFonts w:ascii="Arial" w:hAnsi="Arial" w:cs="Arial"/>
                <w:sz w:val="22"/>
                <w:szCs w:val="22"/>
              </w:rPr>
            </w:pPr>
          </w:p>
        </w:tc>
      </w:tr>
    </w:tbl>
    <w:p w14:paraId="0232CF39" w14:textId="77777777" w:rsidR="00B003D9" w:rsidRPr="00D41EF7" w:rsidRDefault="00B003D9" w:rsidP="00B003D9">
      <w:pPr>
        <w:rPr>
          <w:rFonts w:ascii="Arial" w:hAnsi="Arial" w:cs="Arial"/>
          <w:sz w:val="22"/>
          <w:szCs w:val="22"/>
        </w:rPr>
        <w:sectPr w:rsidR="00B003D9" w:rsidRPr="00D41EF7" w:rsidSect="00B003D9">
          <w:pgSz w:w="16838" w:h="11906" w:orient="landscape"/>
          <w:pgMar w:top="1440" w:right="1440" w:bottom="1440" w:left="1440" w:header="708" w:footer="708" w:gutter="0"/>
          <w:cols w:space="708"/>
          <w:docGrid w:linePitch="360"/>
        </w:sectPr>
      </w:pPr>
    </w:p>
    <w:p w14:paraId="1DF33B8E" w14:textId="4113D6CD" w:rsidR="006C31C5" w:rsidRDefault="00EB2364" w:rsidP="00B003D9">
      <w:pPr>
        <w:rPr>
          <w:rFonts w:ascii="Arial" w:hAnsi="Arial" w:cs="Arial"/>
          <w:i/>
          <w:iCs/>
          <w:sz w:val="22"/>
          <w:szCs w:val="22"/>
        </w:rPr>
      </w:pPr>
      <w:r w:rsidRPr="00D41EF7">
        <w:rPr>
          <w:rFonts w:ascii="Arial" w:hAnsi="Arial" w:cs="Arial"/>
          <w:i/>
          <w:iCs/>
          <w:sz w:val="22"/>
          <w:szCs w:val="22"/>
        </w:rPr>
        <w:lastRenderedPageBreak/>
        <w:t xml:space="preserve">Supplementary </w:t>
      </w:r>
      <w:r w:rsidR="00262160" w:rsidRPr="00D41EF7">
        <w:rPr>
          <w:rFonts w:ascii="Arial" w:hAnsi="Arial" w:cs="Arial"/>
          <w:i/>
          <w:iCs/>
          <w:sz w:val="22"/>
          <w:szCs w:val="22"/>
        </w:rPr>
        <w:t xml:space="preserve">material </w:t>
      </w:r>
      <w:r w:rsidR="00702FC0" w:rsidRPr="00D41EF7">
        <w:rPr>
          <w:rFonts w:ascii="Arial" w:hAnsi="Arial" w:cs="Arial"/>
          <w:i/>
          <w:iCs/>
          <w:sz w:val="22"/>
          <w:szCs w:val="22"/>
        </w:rPr>
        <w:t>5</w:t>
      </w:r>
      <w:r w:rsidR="00B003D9" w:rsidRPr="00D41EF7">
        <w:rPr>
          <w:rFonts w:ascii="Arial" w:hAnsi="Arial" w:cs="Arial"/>
          <w:i/>
          <w:iCs/>
          <w:sz w:val="22"/>
          <w:szCs w:val="22"/>
        </w:rPr>
        <w:t xml:space="preserve">: Sensitivity analysis. </w:t>
      </w:r>
    </w:p>
    <w:p w14:paraId="0E68BB05" w14:textId="77777777" w:rsidR="0038640F" w:rsidRDefault="0038640F" w:rsidP="00B003D9">
      <w:pPr>
        <w:rPr>
          <w:rFonts w:ascii="Arial" w:hAnsi="Arial" w:cs="Arial"/>
          <w:i/>
          <w:iCs/>
          <w:sz w:val="22"/>
          <w:szCs w:val="22"/>
        </w:rPr>
      </w:pPr>
    </w:p>
    <w:p w14:paraId="36A25F03" w14:textId="31553ED2" w:rsidR="0038640F" w:rsidRPr="005154E3" w:rsidRDefault="0038640F" w:rsidP="00B003D9">
      <w:pPr>
        <w:rPr>
          <w:rFonts w:ascii="Arial" w:hAnsi="Arial" w:cs="Arial"/>
          <w:color w:val="000000"/>
          <w:sz w:val="22"/>
          <w:szCs w:val="22"/>
        </w:rPr>
      </w:pPr>
      <w:r w:rsidRPr="00D41EF7">
        <w:rPr>
          <w:rFonts w:ascii="Arial" w:hAnsi="Arial" w:cs="Arial"/>
          <w:i/>
          <w:iCs/>
          <w:color w:val="000000"/>
          <w:sz w:val="22"/>
          <w:szCs w:val="22"/>
        </w:rPr>
        <w:t xml:space="preserve">Sensitivity analysis </w:t>
      </w:r>
      <w:r>
        <w:rPr>
          <w:rFonts w:ascii="Arial" w:hAnsi="Arial" w:cs="Arial"/>
          <w:i/>
          <w:iCs/>
          <w:color w:val="000000"/>
          <w:sz w:val="22"/>
          <w:szCs w:val="22"/>
        </w:rPr>
        <w:t>1</w:t>
      </w:r>
      <w:r w:rsidRPr="00D41EF7">
        <w:rPr>
          <w:rFonts w:ascii="Arial" w:hAnsi="Arial" w:cs="Arial"/>
          <w:i/>
          <w:iCs/>
          <w:color w:val="000000"/>
          <w:sz w:val="22"/>
          <w:szCs w:val="22"/>
        </w:rPr>
        <w:t xml:space="preserve">: </w:t>
      </w:r>
      <w:r>
        <w:rPr>
          <w:rFonts w:ascii="Arial" w:hAnsi="Arial" w:cs="Arial"/>
          <w:color w:val="000000"/>
          <w:sz w:val="22"/>
          <w:szCs w:val="22"/>
        </w:rPr>
        <w:t>Analysis restricted to first born siblings.</w:t>
      </w:r>
    </w:p>
    <w:p w14:paraId="64A3BE31" w14:textId="3AB71EC7" w:rsidR="00B003D9" w:rsidRPr="00D41EF7" w:rsidRDefault="00B003D9" w:rsidP="00B003D9">
      <w:pPr>
        <w:rPr>
          <w:rFonts w:ascii="Arial" w:hAnsi="Arial" w:cs="Arial"/>
          <w:sz w:val="22"/>
          <w:szCs w:val="22"/>
        </w:rPr>
      </w:pPr>
    </w:p>
    <w:tbl>
      <w:tblPr>
        <w:tblW w:w="21012" w:type="dxa"/>
        <w:tblLook w:val="04A0" w:firstRow="1" w:lastRow="0" w:firstColumn="1" w:lastColumn="0" w:noHBand="0" w:noVBand="1"/>
      </w:tblPr>
      <w:tblGrid>
        <w:gridCol w:w="1701"/>
        <w:gridCol w:w="2694"/>
        <w:gridCol w:w="2551"/>
        <w:gridCol w:w="1418"/>
        <w:gridCol w:w="2693"/>
        <w:gridCol w:w="2693"/>
        <w:gridCol w:w="1276"/>
        <w:gridCol w:w="5986"/>
      </w:tblGrid>
      <w:tr w:rsidR="00B003D9" w:rsidRPr="00D41EF7" w14:paraId="3DDDDD75" w14:textId="77856147" w:rsidTr="00736BF2">
        <w:trPr>
          <w:trHeight w:val="320"/>
        </w:trPr>
        <w:tc>
          <w:tcPr>
            <w:tcW w:w="21012" w:type="dxa"/>
            <w:gridSpan w:val="8"/>
            <w:tcBorders>
              <w:top w:val="nil"/>
              <w:left w:val="nil"/>
              <w:bottom w:val="nil"/>
              <w:right w:val="nil"/>
            </w:tcBorders>
            <w:shd w:val="clear" w:color="auto" w:fill="auto"/>
            <w:noWrap/>
            <w:vAlign w:val="bottom"/>
            <w:hideMark/>
          </w:tcPr>
          <w:p w14:paraId="78C448F2" w14:textId="7D6E43DB"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The association between any prenatal (Model 1) and any early-life (Model 3) antibiotic use and obesity at 4-5 years with stratification by </w:t>
            </w:r>
          </w:p>
          <w:p w14:paraId="1D2F6261" w14:textId="4C1FB59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ethnicity and sex, among 1st siblings (N=9</w:t>
            </w:r>
            <w:r w:rsidR="00F4527F" w:rsidRPr="00D41EF7">
              <w:rPr>
                <w:rFonts w:ascii="Arial" w:hAnsi="Arial" w:cs="Arial"/>
                <w:color w:val="000000"/>
                <w:sz w:val="22"/>
                <w:szCs w:val="22"/>
              </w:rPr>
              <w:t xml:space="preserve"> </w:t>
            </w:r>
            <w:r w:rsidRPr="00D41EF7">
              <w:rPr>
                <w:rFonts w:ascii="Arial" w:hAnsi="Arial" w:cs="Arial"/>
                <w:color w:val="000000"/>
                <w:sz w:val="22"/>
                <w:szCs w:val="22"/>
              </w:rPr>
              <w:t>371)</w:t>
            </w:r>
          </w:p>
        </w:tc>
      </w:tr>
      <w:tr w:rsidR="00B003D9" w:rsidRPr="00D41EF7" w14:paraId="384FB6E5" w14:textId="1FCDF396" w:rsidTr="00736BF2">
        <w:trPr>
          <w:trHeight w:val="320"/>
        </w:trPr>
        <w:tc>
          <w:tcPr>
            <w:tcW w:w="1701" w:type="dxa"/>
            <w:tcBorders>
              <w:top w:val="nil"/>
              <w:left w:val="nil"/>
              <w:bottom w:val="nil"/>
              <w:right w:val="nil"/>
            </w:tcBorders>
            <w:shd w:val="clear" w:color="auto" w:fill="auto"/>
            <w:noWrap/>
            <w:vAlign w:val="bottom"/>
            <w:hideMark/>
          </w:tcPr>
          <w:p w14:paraId="0385B084" w14:textId="52F1C652" w:rsidR="00B003D9" w:rsidRPr="00D41EF7" w:rsidRDefault="00B003D9" w:rsidP="00736BF2">
            <w:pPr>
              <w:rPr>
                <w:rFonts w:ascii="Arial" w:hAnsi="Arial" w:cs="Arial"/>
                <w:color w:val="000000"/>
                <w:sz w:val="22"/>
                <w:szCs w:val="22"/>
              </w:rPr>
            </w:pPr>
          </w:p>
        </w:tc>
        <w:tc>
          <w:tcPr>
            <w:tcW w:w="2694" w:type="dxa"/>
            <w:tcBorders>
              <w:top w:val="nil"/>
              <w:left w:val="nil"/>
              <w:bottom w:val="nil"/>
              <w:right w:val="nil"/>
            </w:tcBorders>
            <w:shd w:val="clear" w:color="auto" w:fill="auto"/>
            <w:noWrap/>
            <w:vAlign w:val="bottom"/>
            <w:hideMark/>
          </w:tcPr>
          <w:p w14:paraId="3AD177B8" w14:textId="2052166D" w:rsidR="00B003D9" w:rsidRPr="00D41EF7" w:rsidRDefault="00B003D9" w:rsidP="00736BF2">
            <w:pPr>
              <w:rPr>
                <w:rFonts w:ascii="Arial" w:hAnsi="Arial" w:cs="Arial"/>
                <w:sz w:val="22"/>
                <w:szCs w:val="22"/>
              </w:rPr>
            </w:pPr>
          </w:p>
        </w:tc>
        <w:tc>
          <w:tcPr>
            <w:tcW w:w="2551" w:type="dxa"/>
            <w:tcBorders>
              <w:top w:val="nil"/>
              <w:left w:val="nil"/>
              <w:bottom w:val="nil"/>
              <w:right w:val="nil"/>
            </w:tcBorders>
            <w:shd w:val="clear" w:color="auto" w:fill="auto"/>
            <w:noWrap/>
            <w:vAlign w:val="bottom"/>
            <w:hideMark/>
          </w:tcPr>
          <w:p w14:paraId="10EA976D" w14:textId="083316E3" w:rsidR="00B003D9" w:rsidRPr="00D41EF7" w:rsidRDefault="00B003D9" w:rsidP="00736BF2">
            <w:pPr>
              <w:rPr>
                <w:rFonts w:ascii="Arial" w:hAnsi="Arial" w:cs="Arial"/>
                <w:sz w:val="22"/>
                <w:szCs w:val="22"/>
              </w:rPr>
            </w:pPr>
          </w:p>
        </w:tc>
        <w:tc>
          <w:tcPr>
            <w:tcW w:w="1418" w:type="dxa"/>
            <w:tcBorders>
              <w:top w:val="nil"/>
              <w:left w:val="nil"/>
              <w:bottom w:val="nil"/>
              <w:right w:val="nil"/>
            </w:tcBorders>
            <w:shd w:val="clear" w:color="auto" w:fill="auto"/>
            <w:noWrap/>
            <w:vAlign w:val="bottom"/>
            <w:hideMark/>
          </w:tcPr>
          <w:p w14:paraId="12BFF250" w14:textId="2B01BA4A" w:rsidR="00B003D9" w:rsidRPr="00D41EF7" w:rsidRDefault="00B003D9" w:rsidP="00736BF2">
            <w:pPr>
              <w:rPr>
                <w:rFonts w:ascii="Arial" w:hAnsi="Arial" w:cs="Arial"/>
                <w:sz w:val="22"/>
                <w:szCs w:val="22"/>
              </w:rPr>
            </w:pPr>
          </w:p>
        </w:tc>
        <w:tc>
          <w:tcPr>
            <w:tcW w:w="2693" w:type="dxa"/>
            <w:tcBorders>
              <w:top w:val="nil"/>
              <w:left w:val="nil"/>
              <w:bottom w:val="nil"/>
              <w:right w:val="nil"/>
            </w:tcBorders>
            <w:shd w:val="clear" w:color="auto" w:fill="auto"/>
            <w:noWrap/>
            <w:vAlign w:val="bottom"/>
            <w:hideMark/>
          </w:tcPr>
          <w:p w14:paraId="68BFA600" w14:textId="7C5468B8" w:rsidR="00B003D9" w:rsidRPr="00D41EF7" w:rsidRDefault="00B003D9" w:rsidP="00736BF2">
            <w:pPr>
              <w:rPr>
                <w:rFonts w:ascii="Arial" w:hAnsi="Arial" w:cs="Arial"/>
                <w:sz w:val="22"/>
                <w:szCs w:val="22"/>
              </w:rPr>
            </w:pPr>
          </w:p>
        </w:tc>
        <w:tc>
          <w:tcPr>
            <w:tcW w:w="2693" w:type="dxa"/>
            <w:tcBorders>
              <w:top w:val="nil"/>
              <w:left w:val="nil"/>
              <w:bottom w:val="nil"/>
              <w:right w:val="nil"/>
            </w:tcBorders>
            <w:shd w:val="clear" w:color="auto" w:fill="auto"/>
            <w:noWrap/>
            <w:vAlign w:val="bottom"/>
            <w:hideMark/>
          </w:tcPr>
          <w:p w14:paraId="1B503E05" w14:textId="4D4251C1" w:rsidR="00B003D9" w:rsidRPr="00D41EF7" w:rsidRDefault="00B003D9" w:rsidP="00736BF2">
            <w:pPr>
              <w:rPr>
                <w:rFonts w:ascii="Arial" w:hAnsi="Arial" w:cs="Arial"/>
                <w:sz w:val="22"/>
                <w:szCs w:val="22"/>
              </w:rPr>
            </w:pPr>
          </w:p>
        </w:tc>
        <w:tc>
          <w:tcPr>
            <w:tcW w:w="1276" w:type="dxa"/>
            <w:tcBorders>
              <w:top w:val="nil"/>
              <w:left w:val="nil"/>
              <w:bottom w:val="nil"/>
              <w:right w:val="nil"/>
            </w:tcBorders>
            <w:shd w:val="clear" w:color="auto" w:fill="auto"/>
            <w:noWrap/>
            <w:vAlign w:val="bottom"/>
            <w:hideMark/>
          </w:tcPr>
          <w:p w14:paraId="70680E7F" w14:textId="04473D26" w:rsidR="00B003D9" w:rsidRPr="00D41EF7" w:rsidRDefault="00B003D9" w:rsidP="00736BF2">
            <w:pPr>
              <w:rPr>
                <w:rFonts w:ascii="Arial" w:hAnsi="Arial" w:cs="Arial"/>
                <w:sz w:val="22"/>
                <w:szCs w:val="22"/>
              </w:rPr>
            </w:pPr>
          </w:p>
        </w:tc>
        <w:tc>
          <w:tcPr>
            <w:tcW w:w="5986" w:type="dxa"/>
            <w:tcBorders>
              <w:top w:val="nil"/>
              <w:left w:val="nil"/>
              <w:bottom w:val="nil"/>
              <w:right w:val="nil"/>
            </w:tcBorders>
            <w:shd w:val="clear" w:color="auto" w:fill="auto"/>
            <w:noWrap/>
            <w:vAlign w:val="bottom"/>
            <w:hideMark/>
          </w:tcPr>
          <w:p w14:paraId="6300FF51" w14:textId="3C017ABA" w:rsidR="00B003D9" w:rsidRPr="00D41EF7" w:rsidRDefault="00B003D9" w:rsidP="00736BF2">
            <w:pPr>
              <w:rPr>
                <w:rFonts w:ascii="Arial" w:hAnsi="Arial" w:cs="Arial"/>
                <w:sz w:val="22"/>
                <w:szCs w:val="22"/>
              </w:rPr>
            </w:pPr>
          </w:p>
        </w:tc>
      </w:tr>
      <w:tr w:rsidR="00B003D9" w:rsidRPr="00D41EF7" w14:paraId="7B5F2D73" w14:textId="27E04400" w:rsidTr="00736BF2">
        <w:trPr>
          <w:trHeight w:val="340"/>
        </w:trPr>
        <w:tc>
          <w:tcPr>
            <w:tcW w:w="1701" w:type="dxa"/>
            <w:tcBorders>
              <w:top w:val="nil"/>
              <w:left w:val="nil"/>
              <w:bottom w:val="nil"/>
              <w:right w:val="nil"/>
            </w:tcBorders>
            <w:shd w:val="clear" w:color="000000" w:fill="FFFFFF"/>
            <w:noWrap/>
            <w:vAlign w:val="bottom"/>
            <w:hideMark/>
          </w:tcPr>
          <w:p w14:paraId="13A031B5" w14:textId="01E77E1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6663" w:type="dxa"/>
            <w:gridSpan w:val="3"/>
            <w:tcBorders>
              <w:top w:val="nil"/>
              <w:left w:val="nil"/>
              <w:bottom w:val="single" w:sz="4" w:space="0" w:color="auto"/>
              <w:right w:val="single" w:sz="4" w:space="0" w:color="000000"/>
            </w:tcBorders>
            <w:shd w:val="clear" w:color="000000" w:fill="FFFFFF"/>
            <w:noWrap/>
            <w:vAlign w:val="bottom"/>
            <w:hideMark/>
          </w:tcPr>
          <w:p w14:paraId="039F9D89" w14:textId="3BF75715"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Model 1 prenatal</w:t>
            </w:r>
          </w:p>
        </w:tc>
        <w:tc>
          <w:tcPr>
            <w:tcW w:w="6662" w:type="dxa"/>
            <w:gridSpan w:val="3"/>
            <w:tcBorders>
              <w:top w:val="nil"/>
              <w:left w:val="nil"/>
              <w:bottom w:val="single" w:sz="4" w:space="0" w:color="auto"/>
              <w:right w:val="nil"/>
            </w:tcBorders>
            <w:shd w:val="clear" w:color="000000" w:fill="FFFFFF"/>
            <w:noWrap/>
            <w:vAlign w:val="bottom"/>
            <w:hideMark/>
          </w:tcPr>
          <w:p w14:paraId="1D6B4DC3" w14:textId="69703CAD"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Model 3 early-life</w:t>
            </w:r>
          </w:p>
        </w:tc>
        <w:tc>
          <w:tcPr>
            <w:tcW w:w="5986" w:type="dxa"/>
            <w:tcBorders>
              <w:top w:val="nil"/>
              <w:left w:val="nil"/>
              <w:bottom w:val="nil"/>
              <w:right w:val="nil"/>
            </w:tcBorders>
            <w:shd w:val="clear" w:color="auto" w:fill="auto"/>
            <w:noWrap/>
            <w:vAlign w:val="bottom"/>
            <w:hideMark/>
          </w:tcPr>
          <w:p w14:paraId="38930623" w14:textId="11D4B2E9" w:rsidR="00B003D9" w:rsidRPr="00D41EF7" w:rsidRDefault="00B003D9" w:rsidP="00736BF2">
            <w:pPr>
              <w:jc w:val="center"/>
              <w:rPr>
                <w:rFonts w:ascii="Arial" w:hAnsi="Arial" w:cs="Arial"/>
                <w:color w:val="000000"/>
                <w:sz w:val="22"/>
                <w:szCs w:val="22"/>
              </w:rPr>
            </w:pPr>
          </w:p>
        </w:tc>
      </w:tr>
      <w:tr w:rsidR="00B003D9" w:rsidRPr="00D41EF7" w14:paraId="6C9131BF" w14:textId="2A834CEF" w:rsidTr="00736BF2">
        <w:trPr>
          <w:trHeight w:val="360"/>
        </w:trPr>
        <w:tc>
          <w:tcPr>
            <w:tcW w:w="1701" w:type="dxa"/>
            <w:tcBorders>
              <w:top w:val="nil"/>
              <w:left w:val="nil"/>
              <w:bottom w:val="single" w:sz="4" w:space="0" w:color="auto"/>
              <w:right w:val="nil"/>
            </w:tcBorders>
            <w:shd w:val="clear" w:color="000000" w:fill="FFFFFF"/>
            <w:noWrap/>
            <w:vAlign w:val="bottom"/>
            <w:hideMark/>
          </w:tcPr>
          <w:p w14:paraId="0D5F9296" w14:textId="732C503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694" w:type="dxa"/>
            <w:tcBorders>
              <w:top w:val="nil"/>
              <w:left w:val="nil"/>
              <w:bottom w:val="single" w:sz="4" w:space="0" w:color="auto"/>
              <w:right w:val="nil"/>
            </w:tcBorders>
            <w:shd w:val="clear" w:color="000000" w:fill="FFFFFF"/>
            <w:noWrap/>
            <w:vAlign w:val="bottom"/>
            <w:hideMark/>
          </w:tcPr>
          <w:p w14:paraId="26873712" w14:textId="7A4563C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Crude OR* (95% CI), p-value</w:t>
            </w:r>
          </w:p>
        </w:tc>
        <w:tc>
          <w:tcPr>
            <w:tcW w:w="2551" w:type="dxa"/>
            <w:tcBorders>
              <w:top w:val="nil"/>
              <w:left w:val="nil"/>
              <w:bottom w:val="single" w:sz="4" w:space="0" w:color="auto"/>
              <w:right w:val="nil"/>
            </w:tcBorders>
            <w:shd w:val="clear" w:color="000000" w:fill="FFFFFF"/>
            <w:noWrap/>
            <w:vAlign w:val="bottom"/>
            <w:hideMark/>
          </w:tcPr>
          <w:p w14:paraId="2C587852" w14:textId="743F64A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aOR** (95% CI), p-value</w:t>
            </w:r>
          </w:p>
        </w:tc>
        <w:tc>
          <w:tcPr>
            <w:tcW w:w="1418" w:type="dxa"/>
            <w:tcBorders>
              <w:top w:val="nil"/>
              <w:left w:val="nil"/>
              <w:bottom w:val="single" w:sz="4" w:space="0" w:color="auto"/>
              <w:right w:val="single" w:sz="4" w:space="0" w:color="auto"/>
            </w:tcBorders>
            <w:shd w:val="clear" w:color="000000" w:fill="FFFFFF"/>
            <w:noWrap/>
            <w:vAlign w:val="bottom"/>
            <w:hideMark/>
          </w:tcPr>
          <w:p w14:paraId="590C9FE7" w14:textId="7D3C084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interaction p-value</w:t>
            </w:r>
            <w:r w:rsidRPr="00D41EF7">
              <w:rPr>
                <w:rFonts w:ascii="Arial" w:hAnsi="Arial" w:cs="Arial"/>
                <w:color w:val="000000"/>
                <w:sz w:val="22"/>
                <w:szCs w:val="22"/>
                <w:vertAlign w:val="superscript"/>
              </w:rPr>
              <w:t>i</w:t>
            </w:r>
          </w:p>
        </w:tc>
        <w:tc>
          <w:tcPr>
            <w:tcW w:w="2693" w:type="dxa"/>
            <w:tcBorders>
              <w:top w:val="nil"/>
              <w:left w:val="nil"/>
              <w:bottom w:val="single" w:sz="4" w:space="0" w:color="auto"/>
              <w:right w:val="nil"/>
            </w:tcBorders>
            <w:shd w:val="clear" w:color="000000" w:fill="FFFFFF"/>
            <w:noWrap/>
            <w:vAlign w:val="bottom"/>
            <w:hideMark/>
          </w:tcPr>
          <w:p w14:paraId="545F5103" w14:textId="4159B1C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Crude OR* (95% CI), p-value</w:t>
            </w:r>
          </w:p>
        </w:tc>
        <w:tc>
          <w:tcPr>
            <w:tcW w:w="2693" w:type="dxa"/>
            <w:tcBorders>
              <w:top w:val="nil"/>
              <w:left w:val="nil"/>
              <w:bottom w:val="single" w:sz="4" w:space="0" w:color="auto"/>
              <w:right w:val="nil"/>
            </w:tcBorders>
            <w:shd w:val="clear" w:color="000000" w:fill="FFFFFF"/>
            <w:noWrap/>
            <w:vAlign w:val="bottom"/>
            <w:hideMark/>
          </w:tcPr>
          <w:p w14:paraId="67B3AFBD" w14:textId="7065551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aOR*** (95% CI), p-value</w:t>
            </w:r>
          </w:p>
        </w:tc>
        <w:tc>
          <w:tcPr>
            <w:tcW w:w="1276" w:type="dxa"/>
            <w:tcBorders>
              <w:top w:val="nil"/>
              <w:left w:val="nil"/>
              <w:bottom w:val="single" w:sz="4" w:space="0" w:color="auto"/>
              <w:right w:val="nil"/>
            </w:tcBorders>
            <w:shd w:val="clear" w:color="000000" w:fill="FFFFFF"/>
            <w:noWrap/>
            <w:vAlign w:val="bottom"/>
            <w:hideMark/>
          </w:tcPr>
          <w:p w14:paraId="7369C2B8" w14:textId="2F9F328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interaction p-value</w:t>
            </w:r>
            <w:r w:rsidRPr="00D41EF7">
              <w:rPr>
                <w:rFonts w:ascii="Arial" w:hAnsi="Arial" w:cs="Arial"/>
                <w:color w:val="000000"/>
                <w:sz w:val="22"/>
                <w:szCs w:val="22"/>
                <w:vertAlign w:val="superscript"/>
              </w:rPr>
              <w:t>i</w:t>
            </w:r>
          </w:p>
        </w:tc>
        <w:tc>
          <w:tcPr>
            <w:tcW w:w="5986" w:type="dxa"/>
            <w:tcBorders>
              <w:top w:val="nil"/>
              <w:left w:val="nil"/>
              <w:bottom w:val="nil"/>
              <w:right w:val="nil"/>
            </w:tcBorders>
            <w:shd w:val="clear" w:color="auto" w:fill="auto"/>
            <w:noWrap/>
            <w:vAlign w:val="bottom"/>
            <w:hideMark/>
          </w:tcPr>
          <w:p w14:paraId="3B5FFD9D" w14:textId="0962B340" w:rsidR="00B003D9" w:rsidRPr="00D41EF7" w:rsidRDefault="00B003D9" w:rsidP="00736BF2">
            <w:pPr>
              <w:rPr>
                <w:rFonts w:ascii="Arial" w:hAnsi="Arial" w:cs="Arial"/>
                <w:color w:val="000000"/>
                <w:sz w:val="22"/>
                <w:szCs w:val="22"/>
              </w:rPr>
            </w:pPr>
          </w:p>
        </w:tc>
      </w:tr>
      <w:tr w:rsidR="00B003D9" w:rsidRPr="00D41EF7" w14:paraId="4F15360B" w14:textId="69F132F1" w:rsidTr="00736BF2">
        <w:trPr>
          <w:trHeight w:val="320"/>
        </w:trPr>
        <w:tc>
          <w:tcPr>
            <w:tcW w:w="1701" w:type="dxa"/>
            <w:tcBorders>
              <w:top w:val="nil"/>
              <w:left w:val="nil"/>
              <w:bottom w:val="single" w:sz="4" w:space="0" w:color="auto"/>
              <w:right w:val="nil"/>
            </w:tcBorders>
            <w:shd w:val="clear" w:color="000000" w:fill="FFFFFF"/>
            <w:noWrap/>
            <w:vAlign w:val="bottom"/>
            <w:hideMark/>
          </w:tcPr>
          <w:p w14:paraId="192E51B1" w14:textId="347190E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All</w:t>
            </w:r>
          </w:p>
        </w:tc>
        <w:tc>
          <w:tcPr>
            <w:tcW w:w="2694" w:type="dxa"/>
            <w:tcBorders>
              <w:top w:val="nil"/>
              <w:left w:val="nil"/>
              <w:bottom w:val="single" w:sz="4" w:space="0" w:color="auto"/>
              <w:right w:val="nil"/>
            </w:tcBorders>
            <w:shd w:val="clear" w:color="000000" w:fill="FFFFFF"/>
            <w:noWrap/>
            <w:vAlign w:val="bottom"/>
            <w:hideMark/>
          </w:tcPr>
          <w:p w14:paraId="2100BCF5" w14:textId="077605F0"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1.174 (1.019, 1.354), 0.027</w:t>
            </w:r>
          </w:p>
        </w:tc>
        <w:tc>
          <w:tcPr>
            <w:tcW w:w="2551" w:type="dxa"/>
            <w:tcBorders>
              <w:top w:val="nil"/>
              <w:left w:val="nil"/>
              <w:bottom w:val="single" w:sz="4" w:space="0" w:color="auto"/>
              <w:right w:val="nil"/>
            </w:tcBorders>
            <w:shd w:val="clear" w:color="000000" w:fill="FFFFFF"/>
            <w:noWrap/>
            <w:vAlign w:val="bottom"/>
            <w:hideMark/>
          </w:tcPr>
          <w:p w14:paraId="345DCBAF" w14:textId="40030C9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1.096 (0.940, 1.279), 0.243</w:t>
            </w:r>
          </w:p>
        </w:tc>
        <w:tc>
          <w:tcPr>
            <w:tcW w:w="1418" w:type="dxa"/>
            <w:tcBorders>
              <w:top w:val="nil"/>
              <w:left w:val="nil"/>
              <w:bottom w:val="nil"/>
              <w:right w:val="single" w:sz="4" w:space="0" w:color="auto"/>
            </w:tcBorders>
            <w:shd w:val="clear" w:color="000000" w:fill="FFFFFF"/>
            <w:noWrap/>
            <w:vAlign w:val="bottom"/>
            <w:hideMark/>
          </w:tcPr>
          <w:p w14:paraId="0D5BD9C2" w14:textId="1408AA25" w:rsidR="00B003D9" w:rsidRPr="00D41EF7" w:rsidRDefault="00B003D9" w:rsidP="00736BF2">
            <w:pPr>
              <w:jc w:val="center"/>
              <w:rPr>
                <w:rFonts w:ascii="Arial" w:hAnsi="Arial" w:cs="Arial"/>
                <w:color w:val="000000"/>
                <w:sz w:val="22"/>
                <w:szCs w:val="22"/>
              </w:rPr>
            </w:pPr>
            <w:r w:rsidRPr="00D41EF7">
              <w:rPr>
                <w:rFonts w:ascii="Arial" w:hAnsi="Arial" w:cs="Arial"/>
                <w:noProof/>
                <w:color w:val="000000"/>
                <w:sz w:val="22"/>
                <w:szCs w:val="22"/>
              </w:rPr>
              <mc:AlternateContent>
                <mc:Choice Requires="wpi">
                  <w:drawing>
                    <wp:anchor distT="0" distB="0" distL="114300" distR="114300" simplePos="0" relativeHeight="251668480" behindDoc="0" locked="0" layoutInCell="1" allowOverlap="1" wp14:anchorId="24026633" wp14:editId="0B177DD5">
                      <wp:simplePos x="0" y="0"/>
                      <wp:positionH relativeFrom="column">
                        <wp:posOffset>237490</wp:posOffset>
                      </wp:positionH>
                      <wp:positionV relativeFrom="paragraph">
                        <wp:posOffset>26035</wp:posOffset>
                      </wp:positionV>
                      <wp:extent cx="88900" cy="0"/>
                      <wp:effectExtent l="38100" t="38100" r="38100" b="38100"/>
                      <wp:wrapNone/>
                      <wp:docPr id="2" name="Ink 3">
                        <a:extLst xmlns:a="http://schemas.openxmlformats.org/drawingml/2006/main">
                          <a:ext uri="{FF2B5EF4-FFF2-40B4-BE49-F238E27FC236}">
                            <a16:creationId xmlns:a16="http://schemas.microsoft.com/office/drawing/2014/main" id="{DFB3CB9B-65B6-5978-757B-6D9DCD97747F}"/>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8">
                                <w14:nvContentPartPr>
                                  <w14:cNvContentPartPr/>
                                </w14:nvContentPartPr>
                                <w14:xfrm>
                                  <a:off x="0" y="0"/>
                                  <a:ext cx="88900" cy="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2" name="Ink 1">
                                    <a:extLst>
                                      <a:ext uri="{FF2B5EF4-FFF2-40B4-BE49-F238E27FC236}">
                                        <a16:creationId xmlns:a16="http://schemas.microsoft.com/office/drawing/2014/main" id="{DFB3CB9B-65B6-5978-757B-6D9DCD97747F}"/>
                                      </a:ext>
                                    </a:extLst>
                                  </a:cNvPr>
                                  <a:cNvPicPr/>
                                </a:nvPicPr>
                                <a:blipFill>
                                  <a:blip xmlns:r="http://schemas.openxmlformats.org/officeDocument/2006/relationships" r:embed="rId21"/>
                                  <a:stretch>
                                    <a:fillRect/>
                                  </a:stretch>
                                </a:blipFill>
                                <a:spPr>
                                  <a:xfrm>
                                    <a:off x="7428600" y="1365120"/>
                                    <a:ext cx="94680" cy="972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pict>
                    <v:shapetype w14:anchorId="20F0EF0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8.35pt;margin-top:2.05pt;width: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">
                      <v:imagedata r:id="rId22" o:title=""/>
                    </v:shape>
                  </w:pict>
                </mc:Fallback>
              </mc:AlternateContent>
            </w:r>
            <w:r w:rsidRPr="00D41EF7">
              <w:rPr>
                <w:rFonts w:ascii="Arial" w:hAnsi="Arial" w:cs="Arial"/>
                <w:color w:val="000000"/>
                <w:sz w:val="22"/>
                <w:szCs w:val="22"/>
              </w:rPr>
              <w:t> </w:t>
            </w:r>
          </w:p>
        </w:tc>
        <w:tc>
          <w:tcPr>
            <w:tcW w:w="2693" w:type="dxa"/>
            <w:tcBorders>
              <w:top w:val="nil"/>
              <w:left w:val="nil"/>
              <w:bottom w:val="single" w:sz="4" w:space="0" w:color="auto"/>
              <w:right w:val="nil"/>
            </w:tcBorders>
            <w:shd w:val="clear" w:color="000000" w:fill="FFFFFF"/>
            <w:noWrap/>
            <w:vAlign w:val="bottom"/>
            <w:hideMark/>
          </w:tcPr>
          <w:p w14:paraId="17BDB182" w14:textId="1E2893F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1.419 (1.200, 1.678), &lt;0.0001</w:t>
            </w:r>
          </w:p>
        </w:tc>
        <w:tc>
          <w:tcPr>
            <w:tcW w:w="2693" w:type="dxa"/>
            <w:tcBorders>
              <w:top w:val="nil"/>
              <w:left w:val="nil"/>
              <w:bottom w:val="single" w:sz="4" w:space="0" w:color="auto"/>
              <w:right w:val="nil"/>
            </w:tcBorders>
            <w:shd w:val="clear" w:color="000000" w:fill="FFFFFF"/>
            <w:noWrap/>
            <w:vAlign w:val="bottom"/>
            <w:hideMark/>
          </w:tcPr>
          <w:p w14:paraId="634F8D62" w14:textId="2F70E93E"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1.438 (1.1198, 1.725), 0.0001</w:t>
            </w:r>
          </w:p>
        </w:tc>
        <w:tc>
          <w:tcPr>
            <w:tcW w:w="1276" w:type="dxa"/>
            <w:tcBorders>
              <w:top w:val="nil"/>
              <w:left w:val="nil"/>
              <w:bottom w:val="single" w:sz="4" w:space="0" w:color="auto"/>
              <w:right w:val="nil"/>
            </w:tcBorders>
            <w:shd w:val="clear" w:color="000000" w:fill="FFFFFF"/>
            <w:noWrap/>
            <w:vAlign w:val="bottom"/>
            <w:hideMark/>
          </w:tcPr>
          <w:p w14:paraId="7DEFDB8A" w14:textId="09BE1CE8" w:rsidR="00B003D9" w:rsidRPr="00D41EF7" w:rsidRDefault="00B003D9" w:rsidP="00736BF2">
            <w:pPr>
              <w:rPr>
                <w:rFonts w:ascii="Arial" w:hAnsi="Arial" w:cs="Arial"/>
                <w:color w:val="000000"/>
                <w:sz w:val="22"/>
                <w:szCs w:val="22"/>
              </w:rPr>
            </w:pPr>
            <w:r w:rsidRPr="00D41EF7">
              <w:rPr>
                <w:rFonts w:ascii="Arial" w:hAnsi="Arial" w:cs="Arial"/>
                <w:noProof/>
                <w:color w:val="000000"/>
                <w:sz w:val="22"/>
                <w:szCs w:val="22"/>
              </w:rPr>
              <mc:AlternateContent>
                <mc:Choice Requires="wpi">
                  <w:drawing>
                    <wp:anchor distT="0" distB="0" distL="114300" distR="114300" simplePos="0" relativeHeight="251669504" behindDoc="0" locked="0" layoutInCell="1" allowOverlap="1" wp14:anchorId="1F431CE9" wp14:editId="6CB8E9E3">
                      <wp:simplePos x="0" y="0"/>
                      <wp:positionH relativeFrom="column">
                        <wp:posOffset>201295</wp:posOffset>
                      </wp:positionH>
                      <wp:positionV relativeFrom="paragraph">
                        <wp:posOffset>3810</wp:posOffset>
                      </wp:positionV>
                      <wp:extent cx="101600" cy="0"/>
                      <wp:effectExtent l="38100" t="38100" r="38100" b="38100"/>
                      <wp:wrapNone/>
                      <wp:docPr id="3" name="Ink 2">
                        <a:extLst xmlns:a="http://schemas.openxmlformats.org/drawingml/2006/main">
                          <a:ext uri="{FF2B5EF4-FFF2-40B4-BE49-F238E27FC236}">
                            <a16:creationId xmlns:a16="http://schemas.microsoft.com/office/drawing/2014/main" id="{75575DC5-7D6E-7681-4759-F9A09465F1F8}"/>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23">
                                <w14:nvContentPartPr>
                                  <w14:cNvContentPartPr/>
                                </w14:nvContentPartPr>
                                <w14:xfrm>
                                  <a:off x="0" y="0"/>
                                  <a:ext cx="101600" cy="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3" name="Ink 2">
                                    <a:extLst>
                                      <a:ext uri="{FF2B5EF4-FFF2-40B4-BE49-F238E27FC236}">
                                        <a16:creationId xmlns:a16="http://schemas.microsoft.com/office/drawing/2014/main" id="{75575DC5-7D6E-7681-4759-F9A09465F1F8}"/>
                                      </a:ext>
                                    </a:extLst>
                                  </a:cNvPr>
                                  <a:cNvPicPr/>
                                </a:nvPicPr>
                                <a:blipFill>
                                  <a:blip xmlns:r="http://schemas.openxmlformats.org/officeDocument/2006/relationships" r:embed="rId24"/>
                                  <a:stretch>
                                    <a:fillRect/>
                                  </a:stretch>
                                </a:blipFill>
                                <a:spPr>
                                  <a:xfrm>
                                    <a:off x="13128480" y="1365120"/>
                                    <a:ext cx="113040" cy="756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pict>
                    <v:shape w14:anchorId="5461D2A1" id="Ink 2" o:spid="_x0000_s1026" type="#_x0000_t75" style="position:absolute;margin-left:15.5pt;margin-top:.3pt;width:8.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">
                      <v:imagedata r:id="rId25" o:title=""/>
                    </v:shape>
                  </w:pict>
                </mc:Fallback>
              </mc:AlternateContent>
            </w:r>
            <w:r w:rsidRPr="00D41EF7">
              <w:rPr>
                <w:rFonts w:ascii="Arial" w:hAnsi="Arial" w:cs="Arial"/>
                <w:color w:val="000000"/>
                <w:sz w:val="22"/>
                <w:szCs w:val="22"/>
              </w:rPr>
              <w:t> </w:t>
            </w:r>
          </w:p>
        </w:tc>
        <w:tc>
          <w:tcPr>
            <w:tcW w:w="5986" w:type="dxa"/>
            <w:tcBorders>
              <w:top w:val="nil"/>
              <w:left w:val="nil"/>
              <w:bottom w:val="nil"/>
              <w:right w:val="nil"/>
            </w:tcBorders>
            <w:shd w:val="clear" w:color="auto" w:fill="auto"/>
            <w:noWrap/>
            <w:vAlign w:val="bottom"/>
            <w:hideMark/>
          </w:tcPr>
          <w:p w14:paraId="75C62F65" w14:textId="5D6795F8" w:rsidR="00B003D9" w:rsidRPr="00D41EF7" w:rsidRDefault="00B003D9" w:rsidP="00736BF2">
            <w:pPr>
              <w:rPr>
                <w:rFonts w:ascii="Arial" w:hAnsi="Arial" w:cs="Arial"/>
                <w:color w:val="000000"/>
                <w:sz w:val="22"/>
                <w:szCs w:val="22"/>
              </w:rPr>
            </w:pPr>
          </w:p>
        </w:tc>
      </w:tr>
      <w:tr w:rsidR="00B003D9" w:rsidRPr="00D41EF7" w14:paraId="10503B5F" w14:textId="78ECF0D1" w:rsidTr="00736BF2">
        <w:trPr>
          <w:trHeight w:val="320"/>
        </w:trPr>
        <w:tc>
          <w:tcPr>
            <w:tcW w:w="15026" w:type="dxa"/>
            <w:gridSpan w:val="7"/>
            <w:tcBorders>
              <w:top w:val="single" w:sz="4" w:space="0" w:color="auto"/>
              <w:left w:val="nil"/>
              <w:bottom w:val="single" w:sz="4" w:space="0" w:color="auto"/>
              <w:right w:val="nil"/>
            </w:tcBorders>
            <w:shd w:val="clear" w:color="000000" w:fill="FFFFFF"/>
            <w:noWrap/>
            <w:vAlign w:val="bottom"/>
            <w:hideMark/>
          </w:tcPr>
          <w:p w14:paraId="7BC723AD" w14:textId="532F5914"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Stratified by ethnicity</w:t>
            </w:r>
          </w:p>
        </w:tc>
        <w:tc>
          <w:tcPr>
            <w:tcW w:w="5986" w:type="dxa"/>
            <w:tcBorders>
              <w:top w:val="nil"/>
              <w:left w:val="nil"/>
              <w:bottom w:val="nil"/>
              <w:right w:val="nil"/>
            </w:tcBorders>
            <w:shd w:val="clear" w:color="auto" w:fill="auto"/>
            <w:noWrap/>
            <w:vAlign w:val="bottom"/>
            <w:hideMark/>
          </w:tcPr>
          <w:p w14:paraId="21B0A254" w14:textId="5A79422F" w:rsidR="00B003D9" w:rsidRPr="00D41EF7" w:rsidRDefault="00B003D9" w:rsidP="00736BF2">
            <w:pPr>
              <w:jc w:val="center"/>
              <w:rPr>
                <w:rFonts w:ascii="Arial" w:hAnsi="Arial" w:cs="Arial"/>
                <w:color w:val="000000"/>
                <w:sz w:val="22"/>
                <w:szCs w:val="22"/>
              </w:rPr>
            </w:pPr>
          </w:p>
        </w:tc>
      </w:tr>
      <w:tr w:rsidR="00B003D9" w:rsidRPr="00D41EF7" w14:paraId="5E8B8B77" w14:textId="5B8BF63C" w:rsidTr="00736BF2">
        <w:trPr>
          <w:trHeight w:val="320"/>
        </w:trPr>
        <w:tc>
          <w:tcPr>
            <w:tcW w:w="1701" w:type="dxa"/>
            <w:tcBorders>
              <w:top w:val="nil"/>
              <w:left w:val="nil"/>
              <w:bottom w:val="nil"/>
              <w:right w:val="nil"/>
            </w:tcBorders>
            <w:shd w:val="clear" w:color="000000" w:fill="FFFFFF"/>
            <w:noWrap/>
            <w:vAlign w:val="bottom"/>
            <w:hideMark/>
          </w:tcPr>
          <w:p w14:paraId="71027098" w14:textId="7EB5308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White British</w:t>
            </w:r>
          </w:p>
        </w:tc>
        <w:tc>
          <w:tcPr>
            <w:tcW w:w="2694" w:type="dxa"/>
            <w:tcBorders>
              <w:top w:val="nil"/>
              <w:left w:val="nil"/>
              <w:bottom w:val="nil"/>
              <w:right w:val="nil"/>
            </w:tcBorders>
            <w:shd w:val="clear" w:color="000000" w:fill="FFFFFF"/>
            <w:noWrap/>
            <w:vAlign w:val="bottom"/>
            <w:hideMark/>
          </w:tcPr>
          <w:p w14:paraId="05A66332" w14:textId="0815ECD2"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1.238 (1.006, 1.523), 0.045</w:t>
            </w:r>
          </w:p>
        </w:tc>
        <w:tc>
          <w:tcPr>
            <w:tcW w:w="2551" w:type="dxa"/>
            <w:tcBorders>
              <w:top w:val="nil"/>
              <w:left w:val="nil"/>
              <w:bottom w:val="nil"/>
              <w:right w:val="nil"/>
            </w:tcBorders>
            <w:shd w:val="clear" w:color="000000" w:fill="FFFFFF"/>
            <w:noWrap/>
            <w:vAlign w:val="bottom"/>
            <w:hideMark/>
          </w:tcPr>
          <w:p w14:paraId="5B381EE6" w14:textId="26A52962"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1.093 (0.874, 1.368), 0.437</w:t>
            </w:r>
          </w:p>
        </w:tc>
        <w:tc>
          <w:tcPr>
            <w:tcW w:w="1418" w:type="dxa"/>
            <w:tcBorders>
              <w:top w:val="nil"/>
              <w:left w:val="nil"/>
              <w:bottom w:val="nil"/>
              <w:right w:val="single" w:sz="4" w:space="0" w:color="auto"/>
            </w:tcBorders>
            <w:shd w:val="clear" w:color="000000" w:fill="FFFFFF"/>
            <w:noWrap/>
            <w:vAlign w:val="bottom"/>
            <w:hideMark/>
          </w:tcPr>
          <w:p w14:paraId="13063E11" w14:textId="6641AF6C"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0.8885</w:t>
            </w:r>
          </w:p>
        </w:tc>
        <w:tc>
          <w:tcPr>
            <w:tcW w:w="2693" w:type="dxa"/>
            <w:tcBorders>
              <w:top w:val="nil"/>
              <w:left w:val="nil"/>
              <w:bottom w:val="nil"/>
              <w:right w:val="nil"/>
            </w:tcBorders>
            <w:shd w:val="clear" w:color="000000" w:fill="FFFFFF"/>
            <w:noWrap/>
            <w:vAlign w:val="bottom"/>
            <w:hideMark/>
          </w:tcPr>
          <w:p w14:paraId="7187C3DA" w14:textId="1F9FD515"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1.386 (1.101, 1.743), 0.005</w:t>
            </w:r>
          </w:p>
        </w:tc>
        <w:tc>
          <w:tcPr>
            <w:tcW w:w="2693" w:type="dxa"/>
            <w:tcBorders>
              <w:top w:val="nil"/>
              <w:left w:val="nil"/>
              <w:bottom w:val="nil"/>
              <w:right w:val="nil"/>
            </w:tcBorders>
            <w:shd w:val="clear" w:color="000000" w:fill="FFFFFF"/>
            <w:noWrap/>
            <w:vAlign w:val="bottom"/>
            <w:hideMark/>
          </w:tcPr>
          <w:p w14:paraId="00716C73" w14:textId="0ABC4FFE"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1.420 (1.109,1.817), 0.005</w:t>
            </w:r>
          </w:p>
        </w:tc>
        <w:tc>
          <w:tcPr>
            <w:tcW w:w="1276" w:type="dxa"/>
            <w:tcBorders>
              <w:top w:val="nil"/>
              <w:left w:val="nil"/>
              <w:bottom w:val="nil"/>
              <w:right w:val="nil"/>
            </w:tcBorders>
            <w:shd w:val="clear" w:color="000000" w:fill="FFFFFF"/>
            <w:noWrap/>
            <w:vAlign w:val="bottom"/>
            <w:hideMark/>
          </w:tcPr>
          <w:p w14:paraId="1A5A1AC6" w14:textId="6C1B058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0.8899</w:t>
            </w:r>
          </w:p>
        </w:tc>
        <w:tc>
          <w:tcPr>
            <w:tcW w:w="5986" w:type="dxa"/>
            <w:tcBorders>
              <w:top w:val="nil"/>
              <w:left w:val="nil"/>
              <w:bottom w:val="nil"/>
              <w:right w:val="nil"/>
            </w:tcBorders>
            <w:shd w:val="clear" w:color="auto" w:fill="auto"/>
            <w:noWrap/>
            <w:vAlign w:val="bottom"/>
            <w:hideMark/>
          </w:tcPr>
          <w:p w14:paraId="0DC1CABE" w14:textId="63AF6A40" w:rsidR="00B003D9" w:rsidRPr="00D41EF7" w:rsidRDefault="00B003D9" w:rsidP="00736BF2">
            <w:pPr>
              <w:rPr>
                <w:rFonts w:ascii="Arial" w:hAnsi="Arial" w:cs="Arial"/>
                <w:color w:val="000000"/>
                <w:sz w:val="22"/>
                <w:szCs w:val="22"/>
              </w:rPr>
            </w:pPr>
          </w:p>
        </w:tc>
      </w:tr>
      <w:tr w:rsidR="00B003D9" w:rsidRPr="00D41EF7" w14:paraId="2AF77C5E" w14:textId="7F3AFD3D" w:rsidTr="00736BF2">
        <w:trPr>
          <w:trHeight w:val="320"/>
        </w:trPr>
        <w:tc>
          <w:tcPr>
            <w:tcW w:w="1701" w:type="dxa"/>
            <w:tcBorders>
              <w:top w:val="nil"/>
              <w:left w:val="nil"/>
              <w:bottom w:val="single" w:sz="4" w:space="0" w:color="auto"/>
              <w:right w:val="nil"/>
            </w:tcBorders>
            <w:shd w:val="clear" w:color="000000" w:fill="FFFFFF"/>
            <w:noWrap/>
            <w:vAlign w:val="bottom"/>
            <w:hideMark/>
          </w:tcPr>
          <w:p w14:paraId="2A722B69" w14:textId="71E4C45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Pakistani </w:t>
            </w:r>
          </w:p>
        </w:tc>
        <w:tc>
          <w:tcPr>
            <w:tcW w:w="2694" w:type="dxa"/>
            <w:tcBorders>
              <w:top w:val="nil"/>
              <w:left w:val="nil"/>
              <w:bottom w:val="single" w:sz="4" w:space="0" w:color="auto"/>
              <w:right w:val="nil"/>
            </w:tcBorders>
            <w:shd w:val="clear" w:color="000000" w:fill="FFFFFF"/>
            <w:noWrap/>
            <w:vAlign w:val="bottom"/>
            <w:hideMark/>
          </w:tcPr>
          <w:p w14:paraId="78F82EC3" w14:textId="59275B1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1.122 (0.923, 1.363), 0.250</w:t>
            </w:r>
          </w:p>
        </w:tc>
        <w:tc>
          <w:tcPr>
            <w:tcW w:w="2551" w:type="dxa"/>
            <w:tcBorders>
              <w:top w:val="nil"/>
              <w:left w:val="nil"/>
              <w:bottom w:val="single" w:sz="4" w:space="0" w:color="auto"/>
              <w:right w:val="nil"/>
            </w:tcBorders>
            <w:shd w:val="clear" w:color="000000" w:fill="FFFFFF"/>
            <w:noWrap/>
            <w:vAlign w:val="bottom"/>
            <w:hideMark/>
          </w:tcPr>
          <w:p w14:paraId="6426E3F3" w14:textId="7EEAAFA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1.088 (0.879, 1.346), 0.440</w:t>
            </w:r>
          </w:p>
        </w:tc>
        <w:tc>
          <w:tcPr>
            <w:tcW w:w="1418" w:type="dxa"/>
            <w:tcBorders>
              <w:top w:val="nil"/>
              <w:left w:val="nil"/>
              <w:bottom w:val="nil"/>
              <w:right w:val="single" w:sz="4" w:space="0" w:color="auto"/>
            </w:tcBorders>
            <w:shd w:val="clear" w:color="000000" w:fill="FFFFFF"/>
            <w:noWrap/>
            <w:vAlign w:val="bottom"/>
            <w:hideMark/>
          </w:tcPr>
          <w:p w14:paraId="4303DDE2" w14:textId="71F4C06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693" w:type="dxa"/>
            <w:tcBorders>
              <w:top w:val="nil"/>
              <w:left w:val="nil"/>
              <w:bottom w:val="single" w:sz="4" w:space="0" w:color="auto"/>
              <w:right w:val="nil"/>
            </w:tcBorders>
            <w:shd w:val="clear" w:color="000000" w:fill="FFFFFF"/>
            <w:noWrap/>
            <w:vAlign w:val="bottom"/>
            <w:hideMark/>
          </w:tcPr>
          <w:p w14:paraId="06640391" w14:textId="22B39BA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1.457 (1.141, 1.862), 0.002</w:t>
            </w:r>
          </w:p>
        </w:tc>
        <w:tc>
          <w:tcPr>
            <w:tcW w:w="2693" w:type="dxa"/>
            <w:tcBorders>
              <w:top w:val="nil"/>
              <w:left w:val="nil"/>
              <w:bottom w:val="single" w:sz="4" w:space="0" w:color="auto"/>
              <w:right w:val="nil"/>
            </w:tcBorders>
            <w:shd w:val="clear" w:color="000000" w:fill="FFFFFF"/>
            <w:noWrap/>
            <w:vAlign w:val="bottom"/>
            <w:hideMark/>
          </w:tcPr>
          <w:p w14:paraId="45E98AB2" w14:textId="79B7B55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1.474 (1.123, 1.934), 0.004</w:t>
            </w:r>
          </w:p>
        </w:tc>
        <w:tc>
          <w:tcPr>
            <w:tcW w:w="1276" w:type="dxa"/>
            <w:tcBorders>
              <w:top w:val="nil"/>
              <w:left w:val="nil"/>
              <w:bottom w:val="single" w:sz="4" w:space="0" w:color="auto"/>
              <w:right w:val="nil"/>
            </w:tcBorders>
            <w:shd w:val="clear" w:color="000000" w:fill="FFFFFF"/>
            <w:noWrap/>
            <w:vAlign w:val="bottom"/>
            <w:hideMark/>
          </w:tcPr>
          <w:p w14:paraId="2B7AB145" w14:textId="3C1B03EB"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5986" w:type="dxa"/>
            <w:tcBorders>
              <w:top w:val="nil"/>
              <w:left w:val="nil"/>
              <w:bottom w:val="nil"/>
              <w:right w:val="nil"/>
            </w:tcBorders>
            <w:shd w:val="clear" w:color="auto" w:fill="auto"/>
            <w:noWrap/>
            <w:vAlign w:val="bottom"/>
            <w:hideMark/>
          </w:tcPr>
          <w:p w14:paraId="1CEF7F68" w14:textId="737233D2" w:rsidR="00B003D9" w:rsidRPr="00D41EF7" w:rsidRDefault="00B003D9" w:rsidP="00736BF2">
            <w:pPr>
              <w:rPr>
                <w:rFonts w:ascii="Arial" w:hAnsi="Arial" w:cs="Arial"/>
                <w:color w:val="000000"/>
                <w:sz w:val="22"/>
                <w:szCs w:val="22"/>
              </w:rPr>
            </w:pPr>
          </w:p>
        </w:tc>
      </w:tr>
      <w:tr w:rsidR="00B003D9" w:rsidRPr="00D41EF7" w14:paraId="1113447D" w14:textId="65C41396" w:rsidTr="00736BF2">
        <w:trPr>
          <w:trHeight w:val="320"/>
        </w:trPr>
        <w:tc>
          <w:tcPr>
            <w:tcW w:w="15026" w:type="dxa"/>
            <w:gridSpan w:val="7"/>
            <w:tcBorders>
              <w:top w:val="single" w:sz="4" w:space="0" w:color="auto"/>
              <w:left w:val="nil"/>
              <w:bottom w:val="single" w:sz="4" w:space="0" w:color="auto"/>
              <w:right w:val="nil"/>
            </w:tcBorders>
            <w:shd w:val="clear" w:color="000000" w:fill="FFFFFF"/>
            <w:noWrap/>
            <w:vAlign w:val="bottom"/>
            <w:hideMark/>
          </w:tcPr>
          <w:p w14:paraId="736AF5D7" w14:textId="728BA407"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 xml:space="preserve">Stratified by sex </w:t>
            </w:r>
          </w:p>
        </w:tc>
        <w:tc>
          <w:tcPr>
            <w:tcW w:w="5986" w:type="dxa"/>
            <w:tcBorders>
              <w:top w:val="nil"/>
              <w:left w:val="nil"/>
              <w:bottom w:val="nil"/>
              <w:right w:val="nil"/>
            </w:tcBorders>
            <w:shd w:val="clear" w:color="auto" w:fill="auto"/>
            <w:noWrap/>
            <w:vAlign w:val="bottom"/>
            <w:hideMark/>
          </w:tcPr>
          <w:p w14:paraId="6966352F" w14:textId="72208CBD" w:rsidR="00B003D9" w:rsidRPr="00D41EF7" w:rsidRDefault="00B003D9" w:rsidP="00736BF2">
            <w:pPr>
              <w:jc w:val="center"/>
              <w:rPr>
                <w:rFonts w:ascii="Arial" w:hAnsi="Arial" w:cs="Arial"/>
                <w:color w:val="000000"/>
                <w:sz w:val="22"/>
                <w:szCs w:val="22"/>
              </w:rPr>
            </w:pPr>
          </w:p>
        </w:tc>
      </w:tr>
      <w:tr w:rsidR="00B003D9" w:rsidRPr="00D41EF7" w14:paraId="3A6F4A4F" w14:textId="460D12A2" w:rsidTr="00736BF2">
        <w:trPr>
          <w:trHeight w:val="320"/>
        </w:trPr>
        <w:tc>
          <w:tcPr>
            <w:tcW w:w="1701" w:type="dxa"/>
            <w:tcBorders>
              <w:top w:val="nil"/>
              <w:left w:val="nil"/>
              <w:bottom w:val="nil"/>
              <w:right w:val="nil"/>
            </w:tcBorders>
            <w:shd w:val="clear" w:color="000000" w:fill="FFFFFF"/>
            <w:noWrap/>
            <w:vAlign w:val="bottom"/>
            <w:hideMark/>
          </w:tcPr>
          <w:p w14:paraId="2B371EEB" w14:textId="0F3DD11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Female</w:t>
            </w:r>
          </w:p>
        </w:tc>
        <w:tc>
          <w:tcPr>
            <w:tcW w:w="2694" w:type="dxa"/>
            <w:tcBorders>
              <w:top w:val="nil"/>
              <w:left w:val="nil"/>
              <w:bottom w:val="nil"/>
              <w:right w:val="nil"/>
            </w:tcBorders>
            <w:shd w:val="clear" w:color="000000" w:fill="FFFFFF"/>
            <w:noWrap/>
            <w:vAlign w:val="bottom"/>
            <w:hideMark/>
          </w:tcPr>
          <w:p w14:paraId="7CA9D6FD" w14:textId="3D13920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1.101 (0.896, 1.351), 0.362</w:t>
            </w:r>
          </w:p>
        </w:tc>
        <w:tc>
          <w:tcPr>
            <w:tcW w:w="2551" w:type="dxa"/>
            <w:tcBorders>
              <w:top w:val="nil"/>
              <w:left w:val="nil"/>
              <w:bottom w:val="nil"/>
              <w:right w:val="nil"/>
            </w:tcBorders>
            <w:shd w:val="clear" w:color="000000" w:fill="FFFFFF"/>
            <w:noWrap/>
            <w:vAlign w:val="bottom"/>
            <w:hideMark/>
          </w:tcPr>
          <w:p w14:paraId="1AA99BE7" w14:textId="3DC5368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0.965 (0.771, 1.207), 0.755</w:t>
            </w:r>
          </w:p>
        </w:tc>
        <w:tc>
          <w:tcPr>
            <w:tcW w:w="1418" w:type="dxa"/>
            <w:tcBorders>
              <w:top w:val="nil"/>
              <w:left w:val="nil"/>
              <w:bottom w:val="nil"/>
              <w:right w:val="single" w:sz="4" w:space="0" w:color="auto"/>
            </w:tcBorders>
            <w:shd w:val="clear" w:color="000000" w:fill="FFFFFF"/>
            <w:noWrap/>
            <w:vAlign w:val="bottom"/>
            <w:hideMark/>
          </w:tcPr>
          <w:p w14:paraId="77CEA749" w14:textId="2AC4A3ED"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0.2036</w:t>
            </w:r>
          </w:p>
        </w:tc>
        <w:tc>
          <w:tcPr>
            <w:tcW w:w="2693" w:type="dxa"/>
            <w:tcBorders>
              <w:top w:val="nil"/>
              <w:left w:val="nil"/>
              <w:bottom w:val="nil"/>
              <w:right w:val="nil"/>
            </w:tcBorders>
            <w:shd w:val="clear" w:color="000000" w:fill="FFFFFF"/>
            <w:noWrap/>
            <w:vAlign w:val="bottom"/>
            <w:hideMark/>
          </w:tcPr>
          <w:p w14:paraId="4DF48877" w14:textId="07A788B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1.521 (1.202, 1.923), 0.0003</w:t>
            </w:r>
          </w:p>
        </w:tc>
        <w:tc>
          <w:tcPr>
            <w:tcW w:w="2693" w:type="dxa"/>
            <w:tcBorders>
              <w:top w:val="nil"/>
              <w:left w:val="nil"/>
              <w:bottom w:val="nil"/>
              <w:right w:val="nil"/>
            </w:tcBorders>
            <w:shd w:val="clear" w:color="000000" w:fill="FFFFFF"/>
            <w:noWrap/>
            <w:vAlign w:val="bottom"/>
            <w:hideMark/>
          </w:tcPr>
          <w:p w14:paraId="39241B44" w14:textId="25FAAAC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1.655 (1.276, 2.146), 0.0001</w:t>
            </w:r>
          </w:p>
        </w:tc>
        <w:tc>
          <w:tcPr>
            <w:tcW w:w="1276" w:type="dxa"/>
            <w:tcBorders>
              <w:top w:val="nil"/>
              <w:left w:val="nil"/>
              <w:bottom w:val="nil"/>
              <w:right w:val="nil"/>
            </w:tcBorders>
            <w:shd w:val="clear" w:color="000000" w:fill="FFFFFF"/>
            <w:noWrap/>
            <w:vAlign w:val="bottom"/>
            <w:hideMark/>
          </w:tcPr>
          <w:p w14:paraId="3936D7F8" w14:textId="04AB7434"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0.1847</w:t>
            </w:r>
          </w:p>
        </w:tc>
        <w:tc>
          <w:tcPr>
            <w:tcW w:w="5986" w:type="dxa"/>
            <w:tcBorders>
              <w:top w:val="nil"/>
              <w:left w:val="nil"/>
              <w:bottom w:val="nil"/>
              <w:right w:val="nil"/>
            </w:tcBorders>
            <w:shd w:val="clear" w:color="auto" w:fill="auto"/>
            <w:noWrap/>
            <w:vAlign w:val="bottom"/>
            <w:hideMark/>
          </w:tcPr>
          <w:p w14:paraId="08081DE3" w14:textId="409598A0" w:rsidR="00B003D9" w:rsidRPr="00D41EF7" w:rsidRDefault="00B003D9" w:rsidP="00736BF2">
            <w:pPr>
              <w:rPr>
                <w:rFonts w:ascii="Arial" w:hAnsi="Arial" w:cs="Arial"/>
                <w:color w:val="000000"/>
                <w:sz w:val="22"/>
                <w:szCs w:val="22"/>
              </w:rPr>
            </w:pPr>
          </w:p>
        </w:tc>
      </w:tr>
      <w:tr w:rsidR="00B003D9" w:rsidRPr="00D41EF7" w14:paraId="6F6DF9C6" w14:textId="6BCB55AD" w:rsidTr="00736BF2">
        <w:trPr>
          <w:trHeight w:val="320"/>
        </w:trPr>
        <w:tc>
          <w:tcPr>
            <w:tcW w:w="1701" w:type="dxa"/>
            <w:tcBorders>
              <w:top w:val="nil"/>
              <w:left w:val="nil"/>
              <w:bottom w:val="single" w:sz="4" w:space="0" w:color="auto"/>
              <w:right w:val="nil"/>
            </w:tcBorders>
            <w:shd w:val="clear" w:color="000000" w:fill="FFFFFF"/>
            <w:noWrap/>
            <w:vAlign w:val="bottom"/>
            <w:hideMark/>
          </w:tcPr>
          <w:p w14:paraId="5A827F0E" w14:textId="0EAC1D14"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Male</w:t>
            </w:r>
          </w:p>
        </w:tc>
        <w:tc>
          <w:tcPr>
            <w:tcW w:w="2694" w:type="dxa"/>
            <w:tcBorders>
              <w:top w:val="nil"/>
              <w:left w:val="nil"/>
              <w:bottom w:val="single" w:sz="4" w:space="0" w:color="auto"/>
              <w:right w:val="nil"/>
            </w:tcBorders>
            <w:shd w:val="clear" w:color="000000" w:fill="FFFFFF"/>
            <w:noWrap/>
            <w:vAlign w:val="bottom"/>
            <w:hideMark/>
          </w:tcPr>
          <w:p w14:paraId="5B512B6E" w14:textId="011C13F0"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1.248 (1.025, 1.519), 0.029</w:t>
            </w:r>
          </w:p>
        </w:tc>
        <w:tc>
          <w:tcPr>
            <w:tcW w:w="2551" w:type="dxa"/>
            <w:tcBorders>
              <w:top w:val="nil"/>
              <w:left w:val="nil"/>
              <w:bottom w:val="single" w:sz="4" w:space="0" w:color="auto"/>
              <w:right w:val="nil"/>
            </w:tcBorders>
            <w:shd w:val="clear" w:color="000000" w:fill="FFFFFF"/>
            <w:noWrap/>
            <w:vAlign w:val="bottom"/>
            <w:hideMark/>
          </w:tcPr>
          <w:p w14:paraId="53FBF1A7" w14:textId="78FA1142"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1.226 (0.991, 1.517), 0.062</w:t>
            </w:r>
          </w:p>
        </w:tc>
        <w:tc>
          <w:tcPr>
            <w:tcW w:w="1418" w:type="dxa"/>
            <w:tcBorders>
              <w:top w:val="nil"/>
              <w:left w:val="nil"/>
              <w:bottom w:val="single" w:sz="4" w:space="0" w:color="auto"/>
              <w:right w:val="single" w:sz="4" w:space="0" w:color="auto"/>
            </w:tcBorders>
            <w:shd w:val="clear" w:color="000000" w:fill="FFFFFF"/>
            <w:noWrap/>
            <w:vAlign w:val="bottom"/>
            <w:hideMark/>
          </w:tcPr>
          <w:p w14:paraId="03727395" w14:textId="21A0F94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693" w:type="dxa"/>
            <w:tcBorders>
              <w:top w:val="nil"/>
              <w:left w:val="nil"/>
              <w:bottom w:val="single" w:sz="4" w:space="0" w:color="auto"/>
              <w:right w:val="nil"/>
            </w:tcBorders>
            <w:shd w:val="clear" w:color="000000" w:fill="FFFFFF"/>
            <w:noWrap/>
            <w:vAlign w:val="bottom"/>
            <w:hideMark/>
          </w:tcPr>
          <w:p w14:paraId="58C8BB6C" w14:textId="4D722F50"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1.318 (1.039, 1.673), 0.020</w:t>
            </w:r>
          </w:p>
        </w:tc>
        <w:tc>
          <w:tcPr>
            <w:tcW w:w="2693" w:type="dxa"/>
            <w:tcBorders>
              <w:top w:val="nil"/>
              <w:left w:val="nil"/>
              <w:bottom w:val="single" w:sz="4" w:space="0" w:color="auto"/>
              <w:right w:val="nil"/>
            </w:tcBorders>
            <w:shd w:val="clear" w:color="000000" w:fill="FFFFFF"/>
            <w:noWrap/>
            <w:vAlign w:val="bottom"/>
            <w:hideMark/>
          </w:tcPr>
          <w:p w14:paraId="27CB0317" w14:textId="4DC9464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1.260 (0.975, 1.627), 0.072</w:t>
            </w:r>
          </w:p>
        </w:tc>
        <w:tc>
          <w:tcPr>
            <w:tcW w:w="1276" w:type="dxa"/>
            <w:tcBorders>
              <w:top w:val="nil"/>
              <w:left w:val="nil"/>
              <w:bottom w:val="single" w:sz="4" w:space="0" w:color="auto"/>
              <w:right w:val="nil"/>
            </w:tcBorders>
            <w:shd w:val="clear" w:color="000000" w:fill="FFFFFF"/>
            <w:noWrap/>
            <w:vAlign w:val="bottom"/>
            <w:hideMark/>
          </w:tcPr>
          <w:p w14:paraId="32424F90" w14:textId="013D595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5986" w:type="dxa"/>
            <w:tcBorders>
              <w:top w:val="nil"/>
              <w:left w:val="nil"/>
              <w:bottom w:val="nil"/>
              <w:right w:val="nil"/>
            </w:tcBorders>
            <w:shd w:val="clear" w:color="auto" w:fill="auto"/>
            <w:noWrap/>
            <w:vAlign w:val="bottom"/>
            <w:hideMark/>
          </w:tcPr>
          <w:p w14:paraId="34F328B8" w14:textId="2998F3BD" w:rsidR="00B003D9" w:rsidRPr="00D41EF7" w:rsidRDefault="00B003D9" w:rsidP="00736BF2">
            <w:pPr>
              <w:rPr>
                <w:rFonts w:ascii="Arial" w:hAnsi="Arial" w:cs="Arial"/>
                <w:color w:val="000000"/>
                <w:sz w:val="22"/>
                <w:szCs w:val="22"/>
              </w:rPr>
            </w:pPr>
          </w:p>
        </w:tc>
      </w:tr>
      <w:tr w:rsidR="00B003D9" w:rsidRPr="00D41EF7" w14:paraId="2B03C88D" w14:textId="503F7147" w:rsidTr="00736BF2">
        <w:trPr>
          <w:trHeight w:val="340"/>
        </w:trPr>
        <w:tc>
          <w:tcPr>
            <w:tcW w:w="15026" w:type="dxa"/>
            <w:gridSpan w:val="7"/>
            <w:tcBorders>
              <w:top w:val="nil"/>
              <w:left w:val="nil"/>
              <w:bottom w:val="nil"/>
              <w:right w:val="nil"/>
            </w:tcBorders>
            <w:shd w:val="clear" w:color="000000" w:fill="FFFFFF"/>
            <w:noWrap/>
            <w:vAlign w:val="bottom"/>
            <w:hideMark/>
          </w:tcPr>
          <w:p w14:paraId="69142673" w14:textId="69985813"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 </w:t>
            </w:r>
          </w:p>
        </w:tc>
        <w:tc>
          <w:tcPr>
            <w:tcW w:w="5986" w:type="dxa"/>
            <w:tcBorders>
              <w:top w:val="nil"/>
              <w:left w:val="nil"/>
              <w:bottom w:val="nil"/>
              <w:right w:val="nil"/>
            </w:tcBorders>
            <w:shd w:val="clear" w:color="auto" w:fill="auto"/>
            <w:noWrap/>
            <w:vAlign w:val="bottom"/>
            <w:hideMark/>
          </w:tcPr>
          <w:p w14:paraId="4513FDFE" w14:textId="1477BAA1" w:rsidR="00B003D9" w:rsidRPr="00D41EF7" w:rsidRDefault="00B003D9" w:rsidP="00736BF2">
            <w:pPr>
              <w:jc w:val="center"/>
              <w:rPr>
                <w:rFonts w:ascii="Arial" w:hAnsi="Arial" w:cs="Arial"/>
                <w:color w:val="000000"/>
                <w:sz w:val="22"/>
                <w:szCs w:val="22"/>
              </w:rPr>
            </w:pPr>
          </w:p>
        </w:tc>
      </w:tr>
      <w:tr w:rsidR="00B003D9" w:rsidRPr="00D41EF7" w14:paraId="360DD694" w14:textId="6B72C481" w:rsidTr="00736BF2">
        <w:trPr>
          <w:trHeight w:val="340"/>
        </w:trPr>
        <w:tc>
          <w:tcPr>
            <w:tcW w:w="21012" w:type="dxa"/>
            <w:gridSpan w:val="8"/>
            <w:tcBorders>
              <w:top w:val="nil"/>
              <w:left w:val="nil"/>
              <w:bottom w:val="nil"/>
              <w:right w:val="nil"/>
            </w:tcBorders>
            <w:shd w:val="clear" w:color="000000" w:fill="FFFFFF"/>
            <w:noWrap/>
            <w:vAlign w:val="bottom"/>
            <w:hideMark/>
          </w:tcPr>
          <w:p w14:paraId="4B318371" w14:textId="7FAB800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Crude and aOR with 95% CI are from logistic regression models; P-values are from Likelihood Ratio Tests testing the null hypothesis of no </w:t>
            </w:r>
          </w:p>
          <w:p w14:paraId="458C650F" w14:textId="702235B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association.  </w:t>
            </w:r>
          </w:p>
        </w:tc>
      </w:tr>
      <w:tr w:rsidR="00B003D9" w:rsidRPr="00D41EF7" w14:paraId="7952D90A" w14:textId="35C216BF" w:rsidTr="00736BF2">
        <w:trPr>
          <w:trHeight w:val="360"/>
        </w:trPr>
        <w:tc>
          <w:tcPr>
            <w:tcW w:w="21012" w:type="dxa"/>
            <w:gridSpan w:val="8"/>
            <w:tcBorders>
              <w:top w:val="nil"/>
              <w:left w:val="nil"/>
              <w:bottom w:val="nil"/>
              <w:right w:val="nil"/>
            </w:tcBorders>
            <w:shd w:val="clear" w:color="000000" w:fill="FFFFFF"/>
            <w:noWrap/>
            <w:vAlign w:val="bottom"/>
            <w:hideMark/>
          </w:tcPr>
          <w:p w14:paraId="4BEDB558" w14:textId="385F295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*Crude models are 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confounders.</w:t>
            </w:r>
          </w:p>
        </w:tc>
      </w:tr>
      <w:tr w:rsidR="00B003D9" w:rsidRPr="00D41EF7" w14:paraId="327D703F" w14:textId="3D0019D9" w:rsidTr="00736BF2">
        <w:trPr>
          <w:trHeight w:val="320"/>
        </w:trPr>
        <w:tc>
          <w:tcPr>
            <w:tcW w:w="21012" w:type="dxa"/>
            <w:gridSpan w:val="8"/>
            <w:tcBorders>
              <w:top w:val="nil"/>
              <w:left w:val="nil"/>
              <w:bottom w:val="nil"/>
              <w:right w:val="nil"/>
            </w:tcBorders>
            <w:shd w:val="clear" w:color="000000" w:fill="FFFFFF"/>
            <w:noWrap/>
            <w:vAlign w:val="bottom"/>
            <w:hideMark/>
          </w:tcPr>
          <w:p w14:paraId="7A5D604C" w14:textId="20BAC40B" w:rsidR="00B003D9" w:rsidRPr="00D41EF7" w:rsidRDefault="00B003D9" w:rsidP="00736BF2">
            <w:pPr>
              <w:rPr>
                <w:rFonts w:ascii="Arial" w:hAnsi="Arial" w:cs="Arial"/>
                <w:color w:val="000000"/>
                <w:sz w:val="22"/>
                <w:szCs w:val="22"/>
              </w:rPr>
            </w:pPr>
            <w:r w:rsidRPr="00D41EF7">
              <w:rPr>
                <w:rFonts w:ascii="Arial" w:hAnsi="Arial" w:cs="Arial"/>
                <w:noProof/>
                <w:color w:val="000000"/>
                <w:sz w:val="22"/>
                <w:szCs w:val="22"/>
              </w:rPr>
              <mc:AlternateContent>
                <mc:Choice Requires="wpi">
                  <w:drawing>
                    <wp:anchor distT="0" distB="0" distL="114300" distR="114300" simplePos="0" relativeHeight="251670528" behindDoc="0" locked="0" layoutInCell="1" allowOverlap="1" wp14:anchorId="0CF1A21A" wp14:editId="2CE48402">
                      <wp:simplePos x="0" y="0"/>
                      <wp:positionH relativeFrom="column">
                        <wp:posOffset>5727700</wp:posOffset>
                      </wp:positionH>
                      <wp:positionV relativeFrom="paragraph">
                        <wp:posOffset>101600</wp:posOffset>
                      </wp:positionV>
                      <wp:extent cx="114300" cy="0"/>
                      <wp:effectExtent l="38100" t="38100" r="38100" b="38100"/>
                      <wp:wrapNone/>
                      <wp:docPr id="6" name="Ink 1">
                        <a:extLst xmlns:a="http://schemas.openxmlformats.org/drawingml/2006/main">
                          <a:ext uri="{FF2B5EF4-FFF2-40B4-BE49-F238E27FC236}">
                            <a16:creationId xmlns:a16="http://schemas.microsoft.com/office/drawing/2014/main" id="{60CE42D5-58E9-E437-2753-179920A5DC23}"/>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26">
                                <w14:nvContentPartPr>
                                  <w14:cNvContentPartPr/>
                                </w14:nvContentPartPr>
                                <w14:xfrm>
                                  <a:off x="0" y="0"/>
                                  <a:ext cx="112680" cy="540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6" name="Ink 5">
                                    <a:extLst>
                                      <a:ext uri="{FF2B5EF4-FFF2-40B4-BE49-F238E27FC236}">
                                        <a16:creationId xmlns:a16="http://schemas.microsoft.com/office/drawing/2014/main" id="{60CE42D5-58E9-E437-2753-179920A5DC23}"/>
                                      </a:ext>
                                    </a:extLst>
                                  </a:cNvPr>
                                  <a:cNvPicPr/>
                                </a:nvPicPr>
                                <a:blipFill>
                                  <a:blip xmlns:r="http://schemas.openxmlformats.org/officeDocument/2006/relationships" r:embed="rId27"/>
                                  <a:stretch>
                                    <a:fillRect/>
                                  </a:stretch>
                                </a:blipFill>
                                <a:spPr>
                                  <a:xfrm>
                                    <a:off x="7379280" y="3445251"/>
                                    <a:ext cx="121320" cy="14657"/>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pict>
                    <v:shape w14:anchorId="1B6DBA34" id="Ink 1" o:spid="_x0000_s1026" type="#_x0000_t75" style="position:absolute;margin-left:450.65pt;margin-top:7.65pt;width:9.55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">
                      <v:imagedata r:id="rId28" o:title=""/>
                    </v:shape>
                  </w:pict>
                </mc:Fallback>
              </mc:AlternateContent>
            </w: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cofounders, diabetes, maternal pre-pregnancy obesity, socio-economic position, smoking during </w:t>
            </w:r>
          </w:p>
          <w:p w14:paraId="6B4433A0" w14:textId="669D562E"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pregnancy.</w:t>
            </w:r>
          </w:p>
        </w:tc>
      </w:tr>
      <w:tr w:rsidR="00B003D9" w:rsidRPr="00D41EF7" w14:paraId="66355DE6" w14:textId="5A5084E8" w:rsidTr="00736BF2">
        <w:trPr>
          <w:trHeight w:val="320"/>
        </w:trPr>
        <w:tc>
          <w:tcPr>
            <w:tcW w:w="21012" w:type="dxa"/>
            <w:gridSpan w:val="8"/>
            <w:tcBorders>
              <w:top w:val="nil"/>
              <w:left w:val="nil"/>
              <w:bottom w:val="nil"/>
              <w:right w:val="nil"/>
            </w:tcBorders>
            <w:shd w:val="clear" w:color="000000" w:fill="FFFFFF"/>
            <w:noWrap/>
            <w:vAlign w:val="bottom"/>
            <w:hideMark/>
          </w:tcPr>
          <w:p w14:paraId="1147E2C0" w14:textId="1BB72A1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confounders, maternal pre-pregnancy obesity, birthweight, socio-economic position, smoking </w:t>
            </w:r>
          </w:p>
          <w:p w14:paraId="0DD2ACA1" w14:textId="2BF7BE6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during pregnancy, antibiotic use during pregnancy.</w:t>
            </w:r>
          </w:p>
        </w:tc>
      </w:tr>
      <w:tr w:rsidR="00B003D9" w:rsidRPr="00D41EF7" w14:paraId="0D2BA079" w14:textId="6EE2EDC7" w:rsidTr="00736BF2">
        <w:trPr>
          <w:trHeight w:val="360"/>
        </w:trPr>
        <w:tc>
          <w:tcPr>
            <w:tcW w:w="21012" w:type="dxa"/>
            <w:gridSpan w:val="8"/>
            <w:tcBorders>
              <w:top w:val="nil"/>
              <w:left w:val="nil"/>
              <w:bottom w:val="nil"/>
              <w:right w:val="nil"/>
            </w:tcBorders>
            <w:shd w:val="clear" w:color="000000" w:fill="FFFFFF"/>
            <w:noWrap/>
            <w:vAlign w:val="bottom"/>
            <w:hideMark/>
          </w:tcPr>
          <w:p w14:paraId="28603059" w14:textId="7C80A91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vertAlign w:val="superscript"/>
              </w:rPr>
              <w:t>i</w:t>
            </w:r>
            <w:r w:rsidRPr="00D41EF7">
              <w:rPr>
                <w:rFonts w:ascii="Arial" w:hAnsi="Arial" w:cs="Arial"/>
                <w:color w:val="000000"/>
                <w:sz w:val="22"/>
                <w:szCs w:val="22"/>
              </w:rPr>
              <w:t>p-value from formal Likelihood Ratio Tests for interaction, testing effect modification</w:t>
            </w:r>
          </w:p>
        </w:tc>
      </w:tr>
      <w:tr w:rsidR="00B003D9" w:rsidRPr="00D41EF7" w14:paraId="784372FB" w14:textId="566743DE" w:rsidTr="00736BF2">
        <w:trPr>
          <w:trHeight w:val="320"/>
        </w:trPr>
        <w:tc>
          <w:tcPr>
            <w:tcW w:w="21012" w:type="dxa"/>
            <w:gridSpan w:val="8"/>
            <w:tcBorders>
              <w:top w:val="nil"/>
              <w:left w:val="nil"/>
              <w:bottom w:val="nil"/>
              <w:right w:val="nil"/>
            </w:tcBorders>
            <w:shd w:val="clear" w:color="000000" w:fill="FFFFFF"/>
            <w:noWrap/>
            <w:vAlign w:val="bottom"/>
            <w:hideMark/>
          </w:tcPr>
          <w:p w14:paraId="5DB80923" w14:textId="1EC3BE4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Abbreviations: N, sample size; OR, odds ratio; aOR, adjusted odds ratio; CI, confidence interval</w:t>
            </w:r>
            <w:r w:rsidR="00F4527F" w:rsidRPr="00D41EF7">
              <w:rPr>
                <w:rFonts w:ascii="Arial" w:hAnsi="Arial" w:cs="Arial"/>
                <w:color w:val="000000"/>
                <w:sz w:val="22"/>
                <w:szCs w:val="22"/>
              </w:rPr>
              <w:t>s</w:t>
            </w:r>
            <w:r w:rsidRPr="00D41EF7">
              <w:rPr>
                <w:rFonts w:ascii="Arial" w:hAnsi="Arial" w:cs="Arial"/>
                <w:color w:val="000000"/>
                <w:sz w:val="22"/>
                <w:szCs w:val="22"/>
              </w:rPr>
              <w:t>; BMI, body mass index</w:t>
            </w:r>
          </w:p>
        </w:tc>
      </w:tr>
    </w:tbl>
    <w:p w14:paraId="4E9EFD45" w14:textId="77777777" w:rsidR="00B003D9" w:rsidRPr="00D41EF7" w:rsidRDefault="00B003D9" w:rsidP="00B003D9">
      <w:pPr>
        <w:rPr>
          <w:rFonts w:ascii="Arial" w:hAnsi="Arial" w:cs="Arial"/>
          <w:sz w:val="22"/>
          <w:szCs w:val="22"/>
        </w:rPr>
      </w:pPr>
    </w:p>
    <w:tbl>
      <w:tblPr>
        <w:tblW w:w="21431" w:type="dxa"/>
        <w:tblLook w:val="04A0" w:firstRow="1" w:lastRow="0" w:firstColumn="1" w:lastColumn="0" w:noHBand="0" w:noVBand="1"/>
      </w:tblPr>
      <w:tblGrid>
        <w:gridCol w:w="1603"/>
        <w:gridCol w:w="2508"/>
        <w:gridCol w:w="2552"/>
        <w:gridCol w:w="1559"/>
        <w:gridCol w:w="2693"/>
        <w:gridCol w:w="2552"/>
        <w:gridCol w:w="1275"/>
        <w:gridCol w:w="6689"/>
      </w:tblGrid>
      <w:tr w:rsidR="00B003D9" w:rsidRPr="00D41EF7" w14:paraId="1A686D2A" w14:textId="77777777" w:rsidTr="00736BF2">
        <w:trPr>
          <w:trHeight w:val="320"/>
        </w:trPr>
        <w:tc>
          <w:tcPr>
            <w:tcW w:w="21431" w:type="dxa"/>
            <w:gridSpan w:val="8"/>
            <w:tcBorders>
              <w:top w:val="nil"/>
              <w:left w:val="nil"/>
              <w:bottom w:val="nil"/>
              <w:right w:val="nil"/>
            </w:tcBorders>
            <w:shd w:val="clear" w:color="auto" w:fill="auto"/>
            <w:noWrap/>
            <w:vAlign w:val="bottom"/>
            <w:hideMark/>
          </w:tcPr>
          <w:p w14:paraId="25914C98" w14:textId="0B245EDC" w:rsidR="006C31C5" w:rsidRPr="00D41EF7" w:rsidRDefault="00D41EF7" w:rsidP="00736BF2">
            <w:pPr>
              <w:rPr>
                <w:rFonts w:ascii="Arial" w:hAnsi="Arial" w:cs="Arial"/>
                <w:color w:val="000000"/>
                <w:sz w:val="22"/>
                <w:szCs w:val="22"/>
              </w:rPr>
            </w:pPr>
            <w:r w:rsidRPr="00D41EF7">
              <w:rPr>
                <w:rFonts w:ascii="Arial" w:hAnsi="Arial" w:cs="Arial"/>
                <w:i/>
                <w:iCs/>
                <w:color w:val="000000"/>
                <w:sz w:val="22"/>
                <w:szCs w:val="22"/>
              </w:rPr>
              <w:t xml:space="preserve">Sensitivity analysis 2: </w:t>
            </w:r>
            <w:r w:rsidRPr="00D41EF7">
              <w:rPr>
                <w:rFonts w:ascii="Arial" w:hAnsi="Arial" w:cs="Arial"/>
                <w:color w:val="000000"/>
                <w:sz w:val="22"/>
                <w:szCs w:val="22"/>
              </w:rPr>
              <w:t>Outcome is defined as overweight or obese (BMI z-score&gt;85th percentile)</w:t>
            </w:r>
          </w:p>
          <w:p w14:paraId="6012875B" w14:textId="77777777" w:rsidR="00D41EF7" w:rsidRPr="00D41EF7" w:rsidRDefault="00D41EF7" w:rsidP="00736BF2">
            <w:pPr>
              <w:rPr>
                <w:rFonts w:ascii="Arial" w:hAnsi="Arial" w:cs="Arial"/>
                <w:color w:val="000000"/>
                <w:sz w:val="22"/>
                <w:szCs w:val="22"/>
              </w:rPr>
            </w:pPr>
          </w:p>
          <w:p w14:paraId="44672419" w14:textId="4D7E6D34"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The association between any prenatal (Model 1) and any early-life (Model 3) antibiotic use and overweight/obesity at 4-5 years with </w:t>
            </w:r>
          </w:p>
          <w:p w14:paraId="43E0995D" w14:textId="7B3ACA6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stratification by ethnicity and sex (N=10</w:t>
            </w:r>
            <w:r w:rsidR="00F4527F" w:rsidRPr="00D41EF7">
              <w:rPr>
                <w:rFonts w:ascii="Arial" w:hAnsi="Arial" w:cs="Arial"/>
                <w:color w:val="000000"/>
                <w:sz w:val="22"/>
                <w:szCs w:val="22"/>
              </w:rPr>
              <w:t xml:space="preserve"> </w:t>
            </w:r>
            <w:r w:rsidRPr="00D41EF7">
              <w:rPr>
                <w:rFonts w:ascii="Arial" w:hAnsi="Arial" w:cs="Arial"/>
                <w:color w:val="000000"/>
                <w:sz w:val="22"/>
                <w:szCs w:val="22"/>
              </w:rPr>
              <w:t>446)</w:t>
            </w:r>
            <w:r w:rsidR="000626ED">
              <w:rPr>
                <w:rFonts w:ascii="Arial" w:hAnsi="Arial" w:cs="Arial"/>
                <w:color w:val="000000"/>
                <w:sz w:val="22"/>
                <w:szCs w:val="22"/>
              </w:rPr>
              <w:t>.</w:t>
            </w:r>
          </w:p>
        </w:tc>
      </w:tr>
      <w:tr w:rsidR="00B003D9" w:rsidRPr="00D41EF7" w14:paraId="60BA3CC5" w14:textId="77777777" w:rsidTr="00736BF2">
        <w:trPr>
          <w:trHeight w:val="320"/>
        </w:trPr>
        <w:tc>
          <w:tcPr>
            <w:tcW w:w="1603" w:type="dxa"/>
            <w:tcBorders>
              <w:top w:val="nil"/>
              <w:left w:val="nil"/>
              <w:bottom w:val="nil"/>
              <w:right w:val="nil"/>
            </w:tcBorders>
            <w:shd w:val="clear" w:color="auto" w:fill="auto"/>
            <w:noWrap/>
            <w:vAlign w:val="bottom"/>
            <w:hideMark/>
          </w:tcPr>
          <w:p w14:paraId="333098B5" w14:textId="77777777" w:rsidR="00B003D9" w:rsidRPr="00D41EF7" w:rsidRDefault="00B003D9" w:rsidP="00736BF2">
            <w:pPr>
              <w:rPr>
                <w:rFonts w:ascii="Arial" w:hAnsi="Arial" w:cs="Arial"/>
                <w:color w:val="000000"/>
                <w:sz w:val="22"/>
                <w:szCs w:val="22"/>
              </w:rPr>
            </w:pPr>
          </w:p>
        </w:tc>
        <w:tc>
          <w:tcPr>
            <w:tcW w:w="2508" w:type="dxa"/>
            <w:tcBorders>
              <w:top w:val="nil"/>
              <w:left w:val="nil"/>
              <w:bottom w:val="nil"/>
              <w:right w:val="nil"/>
            </w:tcBorders>
            <w:shd w:val="clear" w:color="auto" w:fill="auto"/>
            <w:noWrap/>
            <w:vAlign w:val="bottom"/>
            <w:hideMark/>
          </w:tcPr>
          <w:p w14:paraId="6A5F3749" w14:textId="77777777" w:rsidR="00B003D9" w:rsidRPr="00D41EF7" w:rsidRDefault="00B003D9" w:rsidP="00736BF2">
            <w:pPr>
              <w:rPr>
                <w:rFonts w:ascii="Arial" w:hAnsi="Arial" w:cs="Arial"/>
                <w:sz w:val="22"/>
                <w:szCs w:val="22"/>
              </w:rPr>
            </w:pPr>
          </w:p>
        </w:tc>
        <w:tc>
          <w:tcPr>
            <w:tcW w:w="2552" w:type="dxa"/>
            <w:tcBorders>
              <w:top w:val="nil"/>
              <w:left w:val="nil"/>
              <w:bottom w:val="nil"/>
              <w:right w:val="nil"/>
            </w:tcBorders>
            <w:shd w:val="clear" w:color="auto" w:fill="auto"/>
            <w:noWrap/>
            <w:vAlign w:val="bottom"/>
            <w:hideMark/>
          </w:tcPr>
          <w:p w14:paraId="61D8DC0F" w14:textId="77777777" w:rsidR="00B003D9" w:rsidRPr="00D41EF7" w:rsidRDefault="00B003D9" w:rsidP="00736BF2">
            <w:pPr>
              <w:rPr>
                <w:rFonts w:ascii="Arial" w:hAnsi="Arial" w:cs="Arial"/>
                <w:sz w:val="22"/>
                <w:szCs w:val="22"/>
              </w:rPr>
            </w:pPr>
          </w:p>
        </w:tc>
        <w:tc>
          <w:tcPr>
            <w:tcW w:w="1559" w:type="dxa"/>
            <w:tcBorders>
              <w:top w:val="nil"/>
              <w:left w:val="nil"/>
              <w:bottom w:val="nil"/>
              <w:right w:val="nil"/>
            </w:tcBorders>
            <w:shd w:val="clear" w:color="auto" w:fill="auto"/>
            <w:noWrap/>
            <w:vAlign w:val="bottom"/>
            <w:hideMark/>
          </w:tcPr>
          <w:p w14:paraId="577F24E8" w14:textId="77777777" w:rsidR="00B003D9" w:rsidRPr="00D41EF7" w:rsidRDefault="00B003D9" w:rsidP="00736BF2">
            <w:pPr>
              <w:rPr>
                <w:rFonts w:ascii="Arial" w:hAnsi="Arial" w:cs="Arial"/>
                <w:sz w:val="22"/>
                <w:szCs w:val="22"/>
              </w:rPr>
            </w:pPr>
          </w:p>
        </w:tc>
        <w:tc>
          <w:tcPr>
            <w:tcW w:w="2693" w:type="dxa"/>
            <w:tcBorders>
              <w:top w:val="nil"/>
              <w:left w:val="nil"/>
              <w:bottom w:val="nil"/>
              <w:right w:val="nil"/>
            </w:tcBorders>
            <w:shd w:val="clear" w:color="auto" w:fill="auto"/>
            <w:noWrap/>
            <w:vAlign w:val="bottom"/>
            <w:hideMark/>
          </w:tcPr>
          <w:p w14:paraId="43B7C2FB" w14:textId="77777777" w:rsidR="00B003D9" w:rsidRPr="00D41EF7" w:rsidRDefault="00B003D9" w:rsidP="00736BF2">
            <w:pPr>
              <w:rPr>
                <w:rFonts w:ascii="Arial" w:hAnsi="Arial" w:cs="Arial"/>
                <w:sz w:val="22"/>
                <w:szCs w:val="22"/>
              </w:rPr>
            </w:pPr>
          </w:p>
        </w:tc>
        <w:tc>
          <w:tcPr>
            <w:tcW w:w="2552" w:type="dxa"/>
            <w:tcBorders>
              <w:top w:val="nil"/>
              <w:left w:val="nil"/>
              <w:bottom w:val="nil"/>
              <w:right w:val="nil"/>
            </w:tcBorders>
            <w:shd w:val="clear" w:color="auto" w:fill="auto"/>
            <w:noWrap/>
            <w:vAlign w:val="bottom"/>
            <w:hideMark/>
          </w:tcPr>
          <w:p w14:paraId="7BBFE3D5" w14:textId="77777777" w:rsidR="00B003D9" w:rsidRPr="00D41EF7" w:rsidRDefault="00B003D9" w:rsidP="00736BF2">
            <w:pPr>
              <w:rPr>
                <w:rFonts w:ascii="Arial" w:hAnsi="Arial" w:cs="Arial"/>
                <w:sz w:val="22"/>
                <w:szCs w:val="22"/>
              </w:rPr>
            </w:pPr>
          </w:p>
        </w:tc>
        <w:tc>
          <w:tcPr>
            <w:tcW w:w="1275" w:type="dxa"/>
            <w:tcBorders>
              <w:top w:val="nil"/>
              <w:left w:val="nil"/>
              <w:bottom w:val="nil"/>
              <w:right w:val="nil"/>
            </w:tcBorders>
            <w:shd w:val="clear" w:color="auto" w:fill="auto"/>
            <w:noWrap/>
            <w:vAlign w:val="bottom"/>
            <w:hideMark/>
          </w:tcPr>
          <w:p w14:paraId="0B945B9E" w14:textId="77777777" w:rsidR="00B003D9" w:rsidRPr="00D41EF7" w:rsidRDefault="00B003D9" w:rsidP="00736BF2">
            <w:pPr>
              <w:rPr>
                <w:rFonts w:ascii="Arial" w:hAnsi="Arial" w:cs="Arial"/>
                <w:sz w:val="22"/>
                <w:szCs w:val="22"/>
              </w:rPr>
            </w:pPr>
          </w:p>
        </w:tc>
        <w:tc>
          <w:tcPr>
            <w:tcW w:w="6689" w:type="dxa"/>
            <w:tcBorders>
              <w:top w:val="nil"/>
              <w:left w:val="nil"/>
              <w:bottom w:val="nil"/>
              <w:right w:val="nil"/>
            </w:tcBorders>
            <w:shd w:val="clear" w:color="auto" w:fill="auto"/>
            <w:noWrap/>
            <w:vAlign w:val="bottom"/>
            <w:hideMark/>
          </w:tcPr>
          <w:p w14:paraId="558B6BFA" w14:textId="77777777" w:rsidR="00B003D9" w:rsidRPr="00D41EF7" w:rsidRDefault="00B003D9" w:rsidP="00736BF2">
            <w:pPr>
              <w:rPr>
                <w:rFonts w:ascii="Arial" w:hAnsi="Arial" w:cs="Arial"/>
                <w:sz w:val="22"/>
                <w:szCs w:val="22"/>
              </w:rPr>
            </w:pPr>
          </w:p>
        </w:tc>
      </w:tr>
      <w:tr w:rsidR="00B003D9" w:rsidRPr="00D41EF7" w14:paraId="123F2392" w14:textId="77777777" w:rsidTr="00736BF2">
        <w:trPr>
          <w:trHeight w:val="340"/>
        </w:trPr>
        <w:tc>
          <w:tcPr>
            <w:tcW w:w="1603" w:type="dxa"/>
            <w:tcBorders>
              <w:top w:val="nil"/>
              <w:left w:val="nil"/>
              <w:bottom w:val="nil"/>
              <w:right w:val="nil"/>
            </w:tcBorders>
            <w:shd w:val="clear" w:color="000000" w:fill="FFFFFF"/>
            <w:noWrap/>
            <w:vAlign w:val="bottom"/>
            <w:hideMark/>
          </w:tcPr>
          <w:p w14:paraId="2B157052"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6619" w:type="dxa"/>
            <w:gridSpan w:val="3"/>
            <w:tcBorders>
              <w:top w:val="nil"/>
              <w:left w:val="nil"/>
              <w:bottom w:val="single" w:sz="4" w:space="0" w:color="auto"/>
              <w:right w:val="single" w:sz="4" w:space="0" w:color="000000"/>
            </w:tcBorders>
            <w:shd w:val="clear" w:color="000000" w:fill="FFFFFF"/>
            <w:noWrap/>
            <w:vAlign w:val="bottom"/>
            <w:hideMark/>
          </w:tcPr>
          <w:p w14:paraId="7082CCF5" w14:textId="77777777"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Model 1 prenatal</w:t>
            </w:r>
          </w:p>
        </w:tc>
        <w:tc>
          <w:tcPr>
            <w:tcW w:w="6520" w:type="dxa"/>
            <w:gridSpan w:val="3"/>
            <w:tcBorders>
              <w:top w:val="nil"/>
              <w:left w:val="nil"/>
              <w:bottom w:val="single" w:sz="4" w:space="0" w:color="auto"/>
              <w:right w:val="nil"/>
            </w:tcBorders>
            <w:shd w:val="clear" w:color="000000" w:fill="FFFFFF"/>
            <w:noWrap/>
            <w:vAlign w:val="bottom"/>
            <w:hideMark/>
          </w:tcPr>
          <w:p w14:paraId="64FDC4AB" w14:textId="77777777"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Model 3 early-life</w:t>
            </w:r>
          </w:p>
        </w:tc>
        <w:tc>
          <w:tcPr>
            <w:tcW w:w="6689" w:type="dxa"/>
            <w:tcBorders>
              <w:top w:val="nil"/>
              <w:left w:val="nil"/>
              <w:bottom w:val="nil"/>
              <w:right w:val="nil"/>
            </w:tcBorders>
            <w:shd w:val="clear" w:color="auto" w:fill="auto"/>
            <w:noWrap/>
            <w:vAlign w:val="bottom"/>
            <w:hideMark/>
          </w:tcPr>
          <w:p w14:paraId="766EC316" w14:textId="77777777" w:rsidR="00B003D9" w:rsidRPr="00D41EF7" w:rsidRDefault="00B003D9" w:rsidP="00736BF2">
            <w:pPr>
              <w:jc w:val="center"/>
              <w:rPr>
                <w:rFonts w:ascii="Arial" w:hAnsi="Arial" w:cs="Arial"/>
                <w:color w:val="000000"/>
                <w:sz w:val="22"/>
                <w:szCs w:val="22"/>
              </w:rPr>
            </w:pPr>
          </w:p>
        </w:tc>
      </w:tr>
      <w:tr w:rsidR="00B003D9" w:rsidRPr="00D41EF7" w14:paraId="51C93277" w14:textId="77777777" w:rsidTr="00736BF2">
        <w:trPr>
          <w:trHeight w:val="360"/>
        </w:trPr>
        <w:tc>
          <w:tcPr>
            <w:tcW w:w="1603" w:type="dxa"/>
            <w:tcBorders>
              <w:top w:val="nil"/>
              <w:left w:val="nil"/>
              <w:bottom w:val="single" w:sz="4" w:space="0" w:color="auto"/>
              <w:right w:val="nil"/>
            </w:tcBorders>
            <w:shd w:val="clear" w:color="000000" w:fill="FFFFFF"/>
            <w:noWrap/>
            <w:vAlign w:val="bottom"/>
            <w:hideMark/>
          </w:tcPr>
          <w:p w14:paraId="1B446631"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508" w:type="dxa"/>
            <w:tcBorders>
              <w:top w:val="nil"/>
              <w:left w:val="nil"/>
              <w:bottom w:val="single" w:sz="4" w:space="0" w:color="auto"/>
              <w:right w:val="nil"/>
            </w:tcBorders>
            <w:shd w:val="clear" w:color="000000" w:fill="FFFFFF"/>
            <w:noWrap/>
            <w:vAlign w:val="bottom"/>
            <w:hideMark/>
          </w:tcPr>
          <w:p w14:paraId="2A112A96"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Crude OR* (95% CI), p-value</w:t>
            </w:r>
          </w:p>
        </w:tc>
        <w:tc>
          <w:tcPr>
            <w:tcW w:w="2552" w:type="dxa"/>
            <w:tcBorders>
              <w:top w:val="nil"/>
              <w:left w:val="nil"/>
              <w:bottom w:val="single" w:sz="4" w:space="0" w:color="auto"/>
              <w:right w:val="nil"/>
            </w:tcBorders>
            <w:shd w:val="clear" w:color="000000" w:fill="FFFFFF"/>
            <w:noWrap/>
            <w:vAlign w:val="bottom"/>
            <w:hideMark/>
          </w:tcPr>
          <w:p w14:paraId="6F9B8C97"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aOR** (95% CI), p-value</w:t>
            </w:r>
          </w:p>
        </w:tc>
        <w:tc>
          <w:tcPr>
            <w:tcW w:w="1559" w:type="dxa"/>
            <w:tcBorders>
              <w:top w:val="nil"/>
              <w:left w:val="nil"/>
              <w:bottom w:val="single" w:sz="4" w:space="0" w:color="auto"/>
              <w:right w:val="single" w:sz="4" w:space="0" w:color="auto"/>
            </w:tcBorders>
            <w:shd w:val="clear" w:color="000000" w:fill="FFFFFF"/>
            <w:noWrap/>
            <w:vAlign w:val="bottom"/>
            <w:hideMark/>
          </w:tcPr>
          <w:p w14:paraId="3D6D5D5D"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interaction p-value</w:t>
            </w:r>
            <w:r w:rsidRPr="00D41EF7">
              <w:rPr>
                <w:rFonts w:ascii="Arial" w:hAnsi="Arial" w:cs="Arial"/>
                <w:color w:val="000000"/>
                <w:sz w:val="22"/>
                <w:szCs w:val="22"/>
                <w:vertAlign w:val="superscript"/>
              </w:rPr>
              <w:t>i</w:t>
            </w:r>
          </w:p>
        </w:tc>
        <w:tc>
          <w:tcPr>
            <w:tcW w:w="2693" w:type="dxa"/>
            <w:tcBorders>
              <w:top w:val="nil"/>
              <w:left w:val="nil"/>
              <w:bottom w:val="single" w:sz="4" w:space="0" w:color="auto"/>
              <w:right w:val="nil"/>
            </w:tcBorders>
            <w:shd w:val="clear" w:color="000000" w:fill="FFFFFF"/>
            <w:noWrap/>
            <w:vAlign w:val="bottom"/>
            <w:hideMark/>
          </w:tcPr>
          <w:p w14:paraId="27A390D4"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Crude OR* (95% CI), p-value</w:t>
            </w:r>
          </w:p>
        </w:tc>
        <w:tc>
          <w:tcPr>
            <w:tcW w:w="2552" w:type="dxa"/>
            <w:tcBorders>
              <w:top w:val="nil"/>
              <w:left w:val="nil"/>
              <w:bottom w:val="single" w:sz="4" w:space="0" w:color="auto"/>
              <w:right w:val="nil"/>
            </w:tcBorders>
            <w:shd w:val="clear" w:color="000000" w:fill="FFFFFF"/>
            <w:noWrap/>
            <w:vAlign w:val="bottom"/>
            <w:hideMark/>
          </w:tcPr>
          <w:p w14:paraId="48F7D8E7"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aOR*** (95% CI), p-value</w:t>
            </w:r>
          </w:p>
        </w:tc>
        <w:tc>
          <w:tcPr>
            <w:tcW w:w="1275" w:type="dxa"/>
            <w:tcBorders>
              <w:top w:val="nil"/>
              <w:left w:val="nil"/>
              <w:bottom w:val="single" w:sz="4" w:space="0" w:color="auto"/>
              <w:right w:val="nil"/>
            </w:tcBorders>
            <w:shd w:val="clear" w:color="000000" w:fill="FFFFFF"/>
            <w:noWrap/>
            <w:vAlign w:val="bottom"/>
            <w:hideMark/>
          </w:tcPr>
          <w:p w14:paraId="6748DF1F"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interaction p-value</w:t>
            </w:r>
            <w:r w:rsidRPr="00D41EF7">
              <w:rPr>
                <w:rFonts w:ascii="Arial" w:hAnsi="Arial" w:cs="Arial"/>
                <w:color w:val="000000"/>
                <w:sz w:val="22"/>
                <w:szCs w:val="22"/>
                <w:vertAlign w:val="superscript"/>
              </w:rPr>
              <w:t>i</w:t>
            </w:r>
          </w:p>
        </w:tc>
        <w:tc>
          <w:tcPr>
            <w:tcW w:w="6689" w:type="dxa"/>
            <w:tcBorders>
              <w:top w:val="nil"/>
              <w:left w:val="nil"/>
              <w:bottom w:val="nil"/>
              <w:right w:val="nil"/>
            </w:tcBorders>
            <w:shd w:val="clear" w:color="auto" w:fill="auto"/>
            <w:noWrap/>
            <w:vAlign w:val="bottom"/>
            <w:hideMark/>
          </w:tcPr>
          <w:p w14:paraId="71A493DB" w14:textId="77777777" w:rsidR="00B003D9" w:rsidRPr="00D41EF7" w:rsidRDefault="00B003D9" w:rsidP="00736BF2">
            <w:pPr>
              <w:rPr>
                <w:rFonts w:ascii="Arial" w:hAnsi="Arial" w:cs="Arial"/>
                <w:color w:val="000000"/>
                <w:sz w:val="22"/>
                <w:szCs w:val="22"/>
              </w:rPr>
            </w:pPr>
          </w:p>
        </w:tc>
      </w:tr>
      <w:tr w:rsidR="00B003D9" w:rsidRPr="00D41EF7" w14:paraId="5C43B1B2" w14:textId="77777777" w:rsidTr="00736BF2">
        <w:trPr>
          <w:trHeight w:val="320"/>
        </w:trPr>
        <w:tc>
          <w:tcPr>
            <w:tcW w:w="1603" w:type="dxa"/>
            <w:tcBorders>
              <w:top w:val="nil"/>
              <w:left w:val="nil"/>
              <w:bottom w:val="nil"/>
              <w:right w:val="nil"/>
            </w:tcBorders>
            <w:shd w:val="clear" w:color="000000" w:fill="FFFFFF"/>
            <w:noWrap/>
            <w:vAlign w:val="bottom"/>
            <w:hideMark/>
          </w:tcPr>
          <w:p w14:paraId="2EA1ED74"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All</w:t>
            </w:r>
          </w:p>
        </w:tc>
        <w:tc>
          <w:tcPr>
            <w:tcW w:w="2508" w:type="dxa"/>
            <w:tcBorders>
              <w:top w:val="nil"/>
              <w:left w:val="nil"/>
              <w:bottom w:val="nil"/>
              <w:right w:val="nil"/>
            </w:tcBorders>
            <w:shd w:val="clear" w:color="000000" w:fill="FFFFFF"/>
            <w:noWrap/>
            <w:vAlign w:val="bottom"/>
            <w:hideMark/>
          </w:tcPr>
          <w:p w14:paraId="151F360A" w14:textId="102E4F9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1.1</w:t>
            </w:r>
            <w:r w:rsidR="00440E51">
              <w:rPr>
                <w:rFonts w:ascii="Arial" w:hAnsi="Arial" w:cs="Arial"/>
                <w:color w:val="000000"/>
                <w:sz w:val="22"/>
                <w:szCs w:val="22"/>
              </w:rPr>
              <w:t>56</w:t>
            </w:r>
            <w:r w:rsidRPr="00D41EF7">
              <w:rPr>
                <w:rFonts w:ascii="Arial" w:hAnsi="Arial" w:cs="Arial"/>
                <w:color w:val="000000"/>
                <w:sz w:val="22"/>
                <w:szCs w:val="22"/>
              </w:rPr>
              <w:t xml:space="preserve"> (1.03</w:t>
            </w:r>
            <w:r w:rsidR="00440E51">
              <w:rPr>
                <w:rFonts w:ascii="Arial" w:hAnsi="Arial" w:cs="Arial"/>
                <w:color w:val="000000"/>
                <w:sz w:val="22"/>
                <w:szCs w:val="22"/>
              </w:rPr>
              <w:t>9</w:t>
            </w:r>
            <w:r w:rsidRPr="00D41EF7">
              <w:rPr>
                <w:rFonts w:ascii="Arial" w:hAnsi="Arial" w:cs="Arial"/>
                <w:color w:val="000000"/>
                <w:sz w:val="22"/>
                <w:szCs w:val="22"/>
              </w:rPr>
              <w:t>, 1.2</w:t>
            </w:r>
            <w:r w:rsidR="00440E51">
              <w:rPr>
                <w:rFonts w:ascii="Arial" w:hAnsi="Arial" w:cs="Arial"/>
                <w:color w:val="000000"/>
                <w:sz w:val="22"/>
                <w:szCs w:val="22"/>
              </w:rPr>
              <w:t>86</w:t>
            </w:r>
            <w:r w:rsidRPr="00D41EF7">
              <w:rPr>
                <w:rFonts w:ascii="Arial" w:hAnsi="Arial" w:cs="Arial"/>
                <w:color w:val="000000"/>
                <w:sz w:val="22"/>
                <w:szCs w:val="22"/>
              </w:rPr>
              <w:t>), 0.0</w:t>
            </w:r>
            <w:r w:rsidR="00440E51">
              <w:rPr>
                <w:rFonts w:ascii="Arial" w:hAnsi="Arial" w:cs="Arial"/>
                <w:color w:val="000000"/>
                <w:sz w:val="22"/>
                <w:szCs w:val="22"/>
              </w:rPr>
              <w:t>07</w:t>
            </w:r>
          </w:p>
        </w:tc>
        <w:tc>
          <w:tcPr>
            <w:tcW w:w="2552" w:type="dxa"/>
            <w:tcBorders>
              <w:top w:val="nil"/>
              <w:left w:val="nil"/>
              <w:bottom w:val="nil"/>
              <w:right w:val="nil"/>
            </w:tcBorders>
            <w:shd w:val="clear" w:color="000000" w:fill="FFFFFF"/>
            <w:noWrap/>
            <w:vAlign w:val="bottom"/>
            <w:hideMark/>
          </w:tcPr>
          <w:p w14:paraId="6968C844"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1.111 (0.997, 1.238), 0.056</w:t>
            </w:r>
          </w:p>
        </w:tc>
        <w:tc>
          <w:tcPr>
            <w:tcW w:w="1559" w:type="dxa"/>
            <w:tcBorders>
              <w:top w:val="nil"/>
              <w:left w:val="nil"/>
              <w:bottom w:val="nil"/>
              <w:right w:val="single" w:sz="4" w:space="0" w:color="auto"/>
            </w:tcBorders>
            <w:shd w:val="clear" w:color="000000" w:fill="FFFFFF"/>
            <w:noWrap/>
            <w:vAlign w:val="bottom"/>
            <w:hideMark/>
          </w:tcPr>
          <w:p w14:paraId="73D7C01A" w14:textId="77777777" w:rsidR="00B003D9" w:rsidRPr="00D41EF7" w:rsidRDefault="00B003D9" w:rsidP="00736BF2">
            <w:pPr>
              <w:rPr>
                <w:rFonts w:ascii="Arial" w:hAnsi="Arial" w:cs="Arial"/>
                <w:color w:val="000000"/>
                <w:sz w:val="22"/>
                <w:szCs w:val="22"/>
              </w:rPr>
            </w:pPr>
            <w:r w:rsidRPr="00D41EF7">
              <w:rPr>
                <w:rFonts w:ascii="Arial" w:hAnsi="Arial" w:cs="Arial"/>
                <w:noProof/>
                <w:color w:val="000000"/>
                <w:sz w:val="22"/>
                <w:szCs w:val="22"/>
              </w:rPr>
              <mc:AlternateContent>
                <mc:Choice Requires="wpi">
                  <w:drawing>
                    <wp:anchor distT="0" distB="0" distL="114300" distR="114300" simplePos="0" relativeHeight="251672576" behindDoc="0" locked="0" layoutInCell="1" allowOverlap="1" wp14:anchorId="55A8FBEB" wp14:editId="4ED5533E">
                      <wp:simplePos x="0" y="0"/>
                      <wp:positionH relativeFrom="column">
                        <wp:posOffset>163195</wp:posOffset>
                      </wp:positionH>
                      <wp:positionV relativeFrom="paragraph">
                        <wp:posOffset>5715</wp:posOffset>
                      </wp:positionV>
                      <wp:extent cx="114300" cy="0"/>
                      <wp:effectExtent l="38100" t="38100" r="38100" b="38100"/>
                      <wp:wrapNone/>
                      <wp:docPr id="7" name="Ink 5">
                        <a:extLst xmlns:a="http://schemas.openxmlformats.org/drawingml/2006/main">
                          <a:ext uri="{FF2B5EF4-FFF2-40B4-BE49-F238E27FC236}">
                            <a16:creationId xmlns:a16="http://schemas.microsoft.com/office/drawing/2014/main" id="{9AA7FE5C-3D48-954C-ABA1-AE29ECF1E79C}"/>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29">
                                <w14:nvContentPartPr>
                                  <w14:cNvContentPartPr/>
                                </w14:nvContentPartPr>
                                <w14:xfrm>
                                  <a:off x="0" y="0"/>
                                  <a:ext cx="114300" cy="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7" name="Ink 6">
                                    <a:extLst>
                                      <a:ext uri="{FF2B5EF4-FFF2-40B4-BE49-F238E27FC236}">
                                        <a16:creationId xmlns:a16="http://schemas.microsoft.com/office/drawing/2014/main" id="{9AA7FE5C-3D48-954C-ABA1-AE29ECF1E79C}"/>
                                      </a:ext>
                                    </a:extLst>
                                  </a:cNvPr>
                                  <a:cNvPicPr/>
                                </a:nvPicPr>
                                <a:blipFill>
                                  <a:blip xmlns:r="http://schemas.openxmlformats.org/officeDocument/2006/relationships" r:embed="rId30"/>
                                  <a:stretch>
                                    <a:fillRect/>
                                  </a:stretch>
                                </a:blipFill>
                                <a:spPr>
                                  <a:xfrm>
                                    <a:off x="7379280" y="3445251"/>
                                    <a:ext cx="121320" cy="14657"/>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pict>
                    <v:shape w14:anchorId="6B88D513" id="Ink 5" o:spid="_x0000_s1026" type="#_x0000_t75" style="position:absolute;margin-left:12.5pt;margin-top:.45pt;width:9.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">
                      <v:imagedata r:id="rId28" o:title=""/>
                    </v:shape>
                  </w:pict>
                </mc:Fallback>
              </mc:AlternateContent>
            </w:r>
            <w:r w:rsidRPr="00D41EF7">
              <w:rPr>
                <w:rFonts w:ascii="Arial" w:hAnsi="Arial" w:cs="Arial"/>
                <w:color w:val="000000"/>
                <w:sz w:val="22"/>
                <w:szCs w:val="22"/>
              </w:rPr>
              <w:t> </w:t>
            </w:r>
          </w:p>
        </w:tc>
        <w:tc>
          <w:tcPr>
            <w:tcW w:w="2693" w:type="dxa"/>
            <w:tcBorders>
              <w:top w:val="nil"/>
              <w:left w:val="nil"/>
              <w:bottom w:val="nil"/>
              <w:right w:val="nil"/>
            </w:tcBorders>
            <w:shd w:val="clear" w:color="000000" w:fill="FFFFFF"/>
            <w:noWrap/>
            <w:vAlign w:val="bottom"/>
            <w:hideMark/>
          </w:tcPr>
          <w:p w14:paraId="36F198C3" w14:textId="0242277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033FCB">
              <w:rPr>
                <w:rFonts w:ascii="Arial" w:hAnsi="Arial" w:cs="Arial"/>
                <w:color w:val="000000"/>
                <w:sz w:val="22"/>
                <w:szCs w:val="22"/>
              </w:rPr>
              <w:t>35</w:t>
            </w:r>
            <w:r w:rsidRPr="00D41EF7">
              <w:rPr>
                <w:rFonts w:ascii="Arial" w:hAnsi="Arial" w:cs="Arial"/>
                <w:color w:val="000000"/>
                <w:sz w:val="22"/>
                <w:szCs w:val="22"/>
              </w:rPr>
              <w:t xml:space="preserve"> (1.0</w:t>
            </w:r>
            <w:r w:rsidR="00033FCB">
              <w:rPr>
                <w:rFonts w:ascii="Arial" w:hAnsi="Arial" w:cs="Arial"/>
                <w:color w:val="000000"/>
                <w:sz w:val="22"/>
                <w:szCs w:val="22"/>
              </w:rPr>
              <w:t>97</w:t>
            </w:r>
            <w:r w:rsidRPr="00D41EF7">
              <w:rPr>
                <w:rFonts w:ascii="Arial" w:hAnsi="Arial" w:cs="Arial"/>
                <w:color w:val="000000"/>
                <w:sz w:val="22"/>
                <w:szCs w:val="22"/>
              </w:rPr>
              <w:t>, 1.3</w:t>
            </w:r>
            <w:r w:rsidR="00033FCB">
              <w:rPr>
                <w:rFonts w:ascii="Arial" w:hAnsi="Arial" w:cs="Arial"/>
                <w:color w:val="000000"/>
                <w:sz w:val="22"/>
                <w:szCs w:val="22"/>
              </w:rPr>
              <w:t>89</w:t>
            </w:r>
            <w:r w:rsidRPr="00D41EF7">
              <w:rPr>
                <w:rFonts w:ascii="Arial" w:hAnsi="Arial" w:cs="Arial"/>
                <w:color w:val="000000"/>
                <w:sz w:val="22"/>
                <w:szCs w:val="22"/>
              </w:rPr>
              <w:t xml:space="preserve">), </w:t>
            </w:r>
            <w:r w:rsidR="00033FCB">
              <w:rPr>
                <w:rFonts w:ascii="Arial" w:hAnsi="Arial" w:cs="Arial"/>
                <w:color w:val="000000"/>
                <w:sz w:val="22"/>
                <w:szCs w:val="22"/>
              </w:rPr>
              <w:t>&lt;</w:t>
            </w:r>
            <w:r w:rsidRPr="00D41EF7">
              <w:rPr>
                <w:rFonts w:ascii="Arial" w:hAnsi="Arial" w:cs="Arial"/>
                <w:color w:val="000000"/>
                <w:sz w:val="22"/>
                <w:szCs w:val="22"/>
              </w:rPr>
              <w:t>0.00</w:t>
            </w:r>
            <w:r w:rsidR="00033FCB">
              <w:rPr>
                <w:rFonts w:ascii="Arial" w:hAnsi="Arial" w:cs="Arial"/>
                <w:color w:val="000000"/>
                <w:sz w:val="22"/>
                <w:szCs w:val="22"/>
              </w:rPr>
              <w:t>1</w:t>
            </w:r>
          </w:p>
        </w:tc>
        <w:tc>
          <w:tcPr>
            <w:tcW w:w="2552" w:type="dxa"/>
            <w:tcBorders>
              <w:top w:val="nil"/>
              <w:left w:val="nil"/>
              <w:bottom w:val="nil"/>
              <w:right w:val="nil"/>
            </w:tcBorders>
            <w:shd w:val="clear" w:color="000000" w:fill="FFFFFF"/>
            <w:noWrap/>
            <w:vAlign w:val="bottom"/>
            <w:hideMark/>
          </w:tcPr>
          <w:p w14:paraId="6D7E394B" w14:textId="64ED3E45"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1.215 (1.07</w:t>
            </w:r>
            <w:r w:rsidR="00033FCB">
              <w:rPr>
                <w:rFonts w:ascii="Arial" w:hAnsi="Arial" w:cs="Arial"/>
                <w:color w:val="000000"/>
                <w:sz w:val="22"/>
                <w:szCs w:val="22"/>
              </w:rPr>
              <w:t>7</w:t>
            </w:r>
            <w:r w:rsidRPr="00D41EF7">
              <w:rPr>
                <w:rFonts w:ascii="Arial" w:hAnsi="Arial" w:cs="Arial"/>
                <w:color w:val="000000"/>
                <w:sz w:val="22"/>
                <w:szCs w:val="22"/>
              </w:rPr>
              <w:t>, 1.37</w:t>
            </w:r>
            <w:r w:rsidR="00033FCB">
              <w:rPr>
                <w:rFonts w:ascii="Arial" w:hAnsi="Arial" w:cs="Arial"/>
                <w:color w:val="000000"/>
                <w:sz w:val="22"/>
                <w:szCs w:val="22"/>
              </w:rPr>
              <w:t>1</w:t>
            </w:r>
            <w:r w:rsidRPr="00D41EF7">
              <w:rPr>
                <w:rFonts w:ascii="Arial" w:hAnsi="Arial" w:cs="Arial"/>
                <w:color w:val="000000"/>
                <w:sz w:val="22"/>
                <w:szCs w:val="22"/>
              </w:rPr>
              <w:t>), 0.00</w:t>
            </w:r>
            <w:r w:rsidR="00033FCB">
              <w:rPr>
                <w:rFonts w:ascii="Arial" w:hAnsi="Arial" w:cs="Arial"/>
                <w:color w:val="000000"/>
                <w:sz w:val="22"/>
                <w:szCs w:val="22"/>
              </w:rPr>
              <w:t>1</w:t>
            </w:r>
          </w:p>
        </w:tc>
        <w:tc>
          <w:tcPr>
            <w:tcW w:w="1275" w:type="dxa"/>
            <w:tcBorders>
              <w:top w:val="nil"/>
              <w:left w:val="nil"/>
              <w:bottom w:val="nil"/>
              <w:right w:val="nil"/>
            </w:tcBorders>
            <w:shd w:val="clear" w:color="000000" w:fill="FFFFFF"/>
            <w:noWrap/>
            <w:vAlign w:val="bottom"/>
            <w:hideMark/>
          </w:tcPr>
          <w:p w14:paraId="1E68E4E4" w14:textId="77777777" w:rsidR="00B003D9" w:rsidRPr="00D41EF7" w:rsidRDefault="00B003D9" w:rsidP="00736BF2">
            <w:pPr>
              <w:rPr>
                <w:rFonts w:ascii="Arial" w:hAnsi="Arial" w:cs="Arial"/>
                <w:color w:val="000000"/>
                <w:sz w:val="22"/>
                <w:szCs w:val="22"/>
              </w:rPr>
            </w:pPr>
            <w:r w:rsidRPr="00D41EF7">
              <w:rPr>
                <w:rFonts w:ascii="Arial" w:hAnsi="Arial" w:cs="Arial"/>
                <w:noProof/>
                <w:color w:val="000000"/>
                <w:sz w:val="22"/>
                <w:szCs w:val="22"/>
              </w:rPr>
              <mc:AlternateContent>
                <mc:Choice Requires="wpi">
                  <w:drawing>
                    <wp:anchor distT="0" distB="0" distL="114300" distR="114300" simplePos="0" relativeHeight="251671552" behindDoc="0" locked="0" layoutInCell="1" allowOverlap="1" wp14:anchorId="68E74870" wp14:editId="0BD2E581">
                      <wp:simplePos x="0" y="0"/>
                      <wp:positionH relativeFrom="column">
                        <wp:posOffset>148590</wp:posOffset>
                      </wp:positionH>
                      <wp:positionV relativeFrom="paragraph">
                        <wp:posOffset>15240</wp:posOffset>
                      </wp:positionV>
                      <wp:extent cx="114300" cy="0"/>
                      <wp:effectExtent l="38100" t="38100" r="25400" b="38100"/>
                      <wp:wrapNone/>
                      <wp:docPr id="5" name="Ink 4">
                        <a:extLst xmlns:a="http://schemas.openxmlformats.org/drawingml/2006/main">
                          <a:ext uri="{FF2B5EF4-FFF2-40B4-BE49-F238E27FC236}">
                            <a16:creationId xmlns:a16="http://schemas.microsoft.com/office/drawing/2014/main" id="{62A8036F-DF21-3843-8DB2-370DD3B05CE9}"/>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31">
                                <w14:nvContentPartPr>
                                  <w14:cNvContentPartPr/>
                                </w14:nvContentPartPr>
                                <w14:xfrm>
                                  <a:off x="0" y="0"/>
                                  <a:ext cx="114300" cy="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5" name="Ink 4">
                                    <a:extLst>
                                      <a:ext uri="{FF2B5EF4-FFF2-40B4-BE49-F238E27FC236}">
                                        <a16:creationId xmlns:a16="http://schemas.microsoft.com/office/drawing/2014/main" id="{62A8036F-DF21-3843-8DB2-370DD3B05CE9}"/>
                                      </a:ext>
                                    </a:extLst>
                                  </a:cNvPr>
                                  <a:cNvPicPr/>
                                </a:nvPicPr>
                                <a:blipFill>
                                  <a:blip xmlns:r="http://schemas.openxmlformats.org/officeDocument/2006/relationships" r:embed="rId32"/>
                                  <a:stretch>
                                    <a:fillRect/>
                                  </a:stretch>
                                </a:blipFill>
                                <a:spPr>
                                  <a:xfrm>
                                    <a:off x="13144320" y="3448080"/>
                                    <a:ext cx="112680" cy="9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pict>
                    <v:shape w14:anchorId="26CC7B27" id="Ink 4" o:spid="_x0000_s1026" type="#_x0000_t75" style="position:absolute;margin-left:11.35pt;margin-top:1.2pt;width:9.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">
                      <v:imagedata r:id="rId33" o:title=""/>
                    </v:shape>
                  </w:pict>
                </mc:Fallback>
              </mc:AlternateContent>
            </w:r>
            <w:r w:rsidRPr="00D41EF7">
              <w:rPr>
                <w:rFonts w:ascii="Arial" w:hAnsi="Arial" w:cs="Arial"/>
                <w:color w:val="000000"/>
                <w:sz w:val="22"/>
                <w:szCs w:val="22"/>
              </w:rPr>
              <w:t> </w:t>
            </w:r>
          </w:p>
        </w:tc>
        <w:tc>
          <w:tcPr>
            <w:tcW w:w="6689" w:type="dxa"/>
            <w:tcBorders>
              <w:top w:val="nil"/>
              <w:left w:val="nil"/>
              <w:bottom w:val="nil"/>
              <w:right w:val="nil"/>
            </w:tcBorders>
            <w:shd w:val="clear" w:color="auto" w:fill="auto"/>
            <w:noWrap/>
            <w:vAlign w:val="bottom"/>
            <w:hideMark/>
          </w:tcPr>
          <w:p w14:paraId="3921AF02" w14:textId="77777777" w:rsidR="00B003D9" w:rsidRPr="00D41EF7" w:rsidRDefault="00B003D9" w:rsidP="00736BF2">
            <w:pPr>
              <w:rPr>
                <w:rFonts w:ascii="Arial" w:hAnsi="Arial" w:cs="Arial"/>
                <w:color w:val="000000"/>
                <w:sz w:val="22"/>
                <w:szCs w:val="22"/>
              </w:rPr>
            </w:pPr>
          </w:p>
        </w:tc>
      </w:tr>
      <w:tr w:rsidR="00B003D9" w:rsidRPr="00D41EF7" w14:paraId="70AF3E24" w14:textId="77777777" w:rsidTr="00736BF2">
        <w:trPr>
          <w:trHeight w:val="320"/>
        </w:trPr>
        <w:tc>
          <w:tcPr>
            <w:tcW w:w="14742" w:type="dxa"/>
            <w:gridSpan w:val="7"/>
            <w:tcBorders>
              <w:top w:val="single" w:sz="4" w:space="0" w:color="auto"/>
              <w:left w:val="nil"/>
              <w:bottom w:val="single" w:sz="4" w:space="0" w:color="auto"/>
              <w:right w:val="nil"/>
            </w:tcBorders>
            <w:shd w:val="clear" w:color="000000" w:fill="FFFFFF"/>
            <w:noWrap/>
            <w:vAlign w:val="bottom"/>
            <w:hideMark/>
          </w:tcPr>
          <w:p w14:paraId="2C04EEEE" w14:textId="77777777"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Stratified by ethnicity</w:t>
            </w:r>
          </w:p>
        </w:tc>
        <w:tc>
          <w:tcPr>
            <w:tcW w:w="6689" w:type="dxa"/>
            <w:tcBorders>
              <w:top w:val="nil"/>
              <w:left w:val="nil"/>
              <w:bottom w:val="nil"/>
              <w:right w:val="nil"/>
            </w:tcBorders>
            <w:shd w:val="clear" w:color="auto" w:fill="auto"/>
            <w:noWrap/>
            <w:vAlign w:val="bottom"/>
            <w:hideMark/>
          </w:tcPr>
          <w:p w14:paraId="544EDE33" w14:textId="77777777" w:rsidR="00B003D9" w:rsidRPr="00D41EF7" w:rsidRDefault="00B003D9" w:rsidP="00736BF2">
            <w:pPr>
              <w:jc w:val="center"/>
              <w:rPr>
                <w:rFonts w:ascii="Arial" w:hAnsi="Arial" w:cs="Arial"/>
                <w:color w:val="000000"/>
                <w:sz w:val="22"/>
                <w:szCs w:val="22"/>
              </w:rPr>
            </w:pPr>
          </w:p>
        </w:tc>
      </w:tr>
      <w:tr w:rsidR="00B003D9" w:rsidRPr="00D41EF7" w14:paraId="3B3F03F6" w14:textId="77777777" w:rsidTr="00736BF2">
        <w:trPr>
          <w:trHeight w:val="360"/>
        </w:trPr>
        <w:tc>
          <w:tcPr>
            <w:tcW w:w="1603" w:type="dxa"/>
            <w:tcBorders>
              <w:top w:val="nil"/>
              <w:left w:val="nil"/>
              <w:bottom w:val="nil"/>
              <w:right w:val="nil"/>
            </w:tcBorders>
            <w:shd w:val="clear" w:color="000000" w:fill="FFFFFF"/>
            <w:noWrap/>
            <w:vAlign w:val="bottom"/>
            <w:hideMark/>
          </w:tcPr>
          <w:p w14:paraId="0DEFCF56"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White British</w:t>
            </w:r>
          </w:p>
        </w:tc>
        <w:tc>
          <w:tcPr>
            <w:tcW w:w="2508" w:type="dxa"/>
            <w:tcBorders>
              <w:top w:val="nil"/>
              <w:left w:val="nil"/>
              <w:bottom w:val="nil"/>
              <w:right w:val="nil"/>
            </w:tcBorders>
            <w:shd w:val="clear" w:color="000000" w:fill="FFFFFF"/>
            <w:noWrap/>
            <w:vAlign w:val="bottom"/>
            <w:hideMark/>
          </w:tcPr>
          <w:p w14:paraId="43F1CB37" w14:textId="6F67C7F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w:t>
            </w:r>
            <w:r w:rsidR="00440E51">
              <w:rPr>
                <w:rFonts w:ascii="Arial" w:hAnsi="Arial" w:cs="Arial"/>
                <w:color w:val="000000"/>
                <w:sz w:val="22"/>
                <w:szCs w:val="22"/>
              </w:rPr>
              <w:t>37</w:t>
            </w:r>
            <w:r w:rsidRPr="00D41EF7">
              <w:rPr>
                <w:rFonts w:ascii="Arial" w:hAnsi="Arial" w:cs="Arial"/>
                <w:color w:val="000000"/>
                <w:sz w:val="22"/>
                <w:szCs w:val="22"/>
              </w:rPr>
              <w:t xml:space="preserve"> (0.</w:t>
            </w:r>
            <w:r w:rsidR="00440E51">
              <w:rPr>
                <w:rFonts w:ascii="Arial" w:hAnsi="Arial" w:cs="Arial"/>
                <w:color w:val="000000"/>
                <w:sz w:val="22"/>
                <w:szCs w:val="22"/>
              </w:rPr>
              <w:t>891</w:t>
            </w:r>
            <w:r w:rsidRPr="00D41EF7">
              <w:rPr>
                <w:rFonts w:ascii="Arial" w:hAnsi="Arial" w:cs="Arial"/>
                <w:color w:val="000000"/>
                <w:sz w:val="22"/>
                <w:szCs w:val="22"/>
              </w:rPr>
              <w:t>, 1.2</w:t>
            </w:r>
            <w:r w:rsidR="00440E51">
              <w:rPr>
                <w:rFonts w:ascii="Arial" w:hAnsi="Arial" w:cs="Arial"/>
                <w:color w:val="000000"/>
                <w:sz w:val="22"/>
                <w:szCs w:val="22"/>
              </w:rPr>
              <w:t>08</w:t>
            </w:r>
            <w:r w:rsidRPr="00D41EF7">
              <w:rPr>
                <w:rFonts w:ascii="Arial" w:hAnsi="Arial" w:cs="Arial"/>
                <w:color w:val="000000"/>
                <w:sz w:val="22"/>
                <w:szCs w:val="22"/>
              </w:rPr>
              <w:t>), 0.</w:t>
            </w:r>
            <w:r w:rsidR="00440E51">
              <w:rPr>
                <w:rFonts w:ascii="Arial" w:hAnsi="Arial" w:cs="Arial"/>
                <w:color w:val="000000"/>
                <w:sz w:val="22"/>
                <w:szCs w:val="22"/>
              </w:rPr>
              <w:t>632</w:t>
            </w:r>
          </w:p>
        </w:tc>
        <w:tc>
          <w:tcPr>
            <w:tcW w:w="2552" w:type="dxa"/>
            <w:tcBorders>
              <w:top w:val="nil"/>
              <w:left w:val="nil"/>
              <w:bottom w:val="nil"/>
              <w:right w:val="nil"/>
            </w:tcBorders>
            <w:shd w:val="clear" w:color="000000" w:fill="FFFFFF"/>
            <w:noWrap/>
            <w:vAlign w:val="bottom"/>
            <w:hideMark/>
          </w:tcPr>
          <w:p w14:paraId="2E0DE6EE" w14:textId="72CF2630"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0.9</w:t>
            </w:r>
            <w:r w:rsidR="00440E51">
              <w:rPr>
                <w:rFonts w:ascii="Arial" w:hAnsi="Arial" w:cs="Arial"/>
                <w:color w:val="000000"/>
                <w:sz w:val="22"/>
                <w:szCs w:val="22"/>
              </w:rPr>
              <w:t>76</w:t>
            </w:r>
            <w:r w:rsidRPr="00D41EF7">
              <w:rPr>
                <w:rFonts w:ascii="Arial" w:hAnsi="Arial" w:cs="Arial"/>
                <w:color w:val="000000"/>
                <w:sz w:val="22"/>
                <w:szCs w:val="22"/>
              </w:rPr>
              <w:t xml:space="preserve"> (0.83</w:t>
            </w:r>
            <w:r w:rsidR="00440E51">
              <w:rPr>
                <w:rFonts w:ascii="Arial" w:hAnsi="Arial" w:cs="Arial"/>
                <w:color w:val="000000"/>
                <w:sz w:val="22"/>
                <w:szCs w:val="22"/>
              </w:rPr>
              <w:t>5</w:t>
            </w:r>
            <w:r w:rsidRPr="00D41EF7">
              <w:rPr>
                <w:rFonts w:ascii="Arial" w:hAnsi="Arial" w:cs="Arial"/>
                <w:color w:val="000000"/>
                <w:sz w:val="22"/>
                <w:szCs w:val="22"/>
              </w:rPr>
              <w:t>, 1.13</w:t>
            </w:r>
            <w:r w:rsidR="00440E51">
              <w:rPr>
                <w:rFonts w:ascii="Arial" w:hAnsi="Arial" w:cs="Arial"/>
                <w:color w:val="000000"/>
                <w:sz w:val="22"/>
                <w:szCs w:val="22"/>
              </w:rPr>
              <w:t>9</w:t>
            </w:r>
            <w:r w:rsidRPr="00D41EF7">
              <w:rPr>
                <w:rFonts w:ascii="Arial" w:hAnsi="Arial" w:cs="Arial"/>
                <w:color w:val="000000"/>
                <w:sz w:val="22"/>
                <w:szCs w:val="22"/>
              </w:rPr>
              <w:t>), 0.</w:t>
            </w:r>
            <w:r w:rsidR="00440E51">
              <w:rPr>
                <w:rFonts w:ascii="Arial" w:hAnsi="Arial" w:cs="Arial"/>
                <w:color w:val="000000"/>
                <w:sz w:val="22"/>
                <w:szCs w:val="22"/>
              </w:rPr>
              <w:t>755</w:t>
            </w:r>
          </w:p>
        </w:tc>
        <w:tc>
          <w:tcPr>
            <w:tcW w:w="1559" w:type="dxa"/>
            <w:tcBorders>
              <w:top w:val="nil"/>
              <w:left w:val="nil"/>
              <w:bottom w:val="nil"/>
              <w:right w:val="single" w:sz="4" w:space="0" w:color="auto"/>
            </w:tcBorders>
            <w:shd w:val="clear" w:color="000000" w:fill="FFFFFF"/>
            <w:noWrap/>
            <w:vAlign w:val="bottom"/>
            <w:hideMark/>
          </w:tcPr>
          <w:p w14:paraId="66610C27" w14:textId="64EE68D2"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0.02</w:t>
            </w:r>
            <w:r w:rsidR="00440E51">
              <w:rPr>
                <w:rFonts w:ascii="Arial" w:hAnsi="Arial" w:cs="Arial"/>
                <w:color w:val="000000"/>
                <w:sz w:val="22"/>
                <w:szCs w:val="22"/>
              </w:rPr>
              <w:t>0</w:t>
            </w:r>
          </w:p>
        </w:tc>
        <w:tc>
          <w:tcPr>
            <w:tcW w:w="2693" w:type="dxa"/>
            <w:tcBorders>
              <w:top w:val="nil"/>
              <w:left w:val="nil"/>
              <w:bottom w:val="nil"/>
              <w:right w:val="nil"/>
            </w:tcBorders>
            <w:shd w:val="clear" w:color="000000" w:fill="FFFFFF"/>
            <w:noWrap/>
            <w:vAlign w:val="bottom"/>
            <w:hideMark/>
          </w:tcPr>
          <w:p w14:paraId="341C3040" w14:textId="5CFA8725"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w:t>
            </w:r>
            <w:r w:rsidR="00BC09F8">
              <w:rPr>
                <w:rFonts w:ascii="Arial" w:hAnsi="Arial" w:cs="Arial"/>
                <w:color w:val="000000"/>
                <w:sz w:val="22"/>
                <w:szCs w:val="22"/>
              </w:rPr>
              <w:t>200</w:t>
            </w:r>
            <w:r w:rsidRPr="00D41EF7">
              <w:rPr>
                <w:rFonts w:ascii="Arial" w:hAnsi="Arial" w:cs="Arial"/>
                <w:color w:val="000000"/>
                <w:sz w:val="22"/>
                <w:szCs w:val="22"/>
              </w:rPr>
              <w:t xml:space="preserve"> (1.0</w:t>
            </w:r>
            <w:r w:rsidR="00BC09F8">
              <w:rPr>
                <w:rFonts w:ascii="Arial" w:hAnsi="Arial" w:cs="Arial"/>
                <w:color w:val="000000"/>
                <w:sz w:val="22"/>
                <w:szCs w:val="22"/>
              </w:rPr>
              <w:t>25</w:t>
            </w:r>
            <w:r w:rsidRPr="00D41EF7">
              <w:rPr>
                <w:rFonts w:ascii="Arial" w:hAnsi="Arial" w:cs="Arial"/>
                <w:color w:val="000000"/>
                <w:sz w:val="22"/>
                <w:szCs w:val="22"/>
              </w:rPr>
              <w:t>, 1.</w:t>
            </w:r>
            <w:r w:rsidR="00BC09F8">
              <w:rPr>
                <w:rFonts w:ascii="Arial" w:hAnsi="Arial" w:cs="Arial"/>
                <w:color w:val="000000"/>
                <w:sz w:val="22"/>
                <w:szCs w:val="22"/>
              </w:rPr>
              <w:t>403</w:t>
            </w:r>
            <w:r w:rsidRPr="00D41EF7">
              <w:rPr>
                <w:rFonts w:ascii="Arial" w:hAnsi="Arial" w:cs="Arial"/>
                <w:color w:val="000000"/>
                <w:sz w:val="22"/>
                <w:szCs w:val="22"/>
              </w:rPr>
              <w:t>), 0.0</w:t>
            </w:r>
            <w:r w:rsidR="00BC09F8">
              <w:rPr>
                <w:rFonts w:ascii="Arial" w:hAnsi="Arial" w:cs="Arial"/>
                <w:color w:val="000000"/>
                <w:sz w:val="22"/>
                <w:szCs w:val="22"/>
              </w:rPr>
              <w:t>23</w:t>
            </w:r>
          </w:p>
        </w:tc>
        <w:tc>
          <w:tcPr>
            <w:tcW w:w="2552" w:type="dxa"/>
            <w:tcBorders>
              <w:top w:val="nil"/>
              <w:left w:val="nil"/>
              <w:bottom w:val="nil"/>
              <w:right w:val="nil"/>
            </w:tcBorders>
            <w:shd w:val="clear" w:color="000000" w:fill="FFFFFF"/>
            <w:noWrap/>
            <w:vAlign w:val="bottom"/>
            <w:hideMark/>
          </w:tcPr>
          <w:p w14:paraId="3873D94C" w14:textId="4A29B6BD"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05</w:t>
            </w:r>
            <w:r w:rsidRPr="00D41EF7">
              <w:rPr>
                <w:rFonts w:ascii="Arial" w:hAnsi="Arial" w:cs="Arial"/>
                <w:color w:val="000000"/>
                <w:sz w:val="22"/>
                <w:szCs w:val="22"/>
              </w:rPr>
              <w:t xml:space="preserve"> (1.0</w:t>
            </w:r>
            <w:r w:rsidR="00BC09F8">
              <w:rPr>
                <w:rFonts w:ascii="Arial" w:hAnsi="Arial" w:cs="Arial"/>
                <w:color w:val="000000"/>
                <w:sz w:val="22"/>
                <w:szCs w:val="22"/>
              </w:rPr>
              <w:t>27</w:t>
            </w:r>
            <w:r w:rsidRPr="00D41EF7">
              <w:rPr>
                <w:rFonts w:ascii="Arial" w:hAnsi="Arial" w:cs="Arial"/>
                <w:color w:val="000000"/>
                <w:sz w:val="22"/>
                <w:szCs w:val="22"/>
              </w:rPr>
              <w:t>,1.4</w:t>
            </w:r>
            <w:r w:rsidR="00BC09F8">
              <w:rPr>
                <w:rFonts w:ascii="Arial" w:hAnsi="Arial" w:cs="Arial"/>
                <w:color w:val="000000"/>
                <w:sz w:val="22"/>
                <w:szCs w:val="22"/>
              </w:rPr>
              <w:t>13</w:t>
            </w:r>
            <w:r w:rsidRPr="00D41EF7">
              <w:rPr>
                <w:rFonts w:ascii="Arial" w:hAnsi="Arial" w:cs="Arial"/>
                <w:color w:val="000000"/>
                <w:sz w:val="22"/>
                <w:szCs w:val="22"/>
              </w:rPr>
              <w:t>), 0.0</w:t>
            </w:r>
            <w:r w:rsidR="00BC09F8">
              <w:rPr>
                <w:rFonts w:ascii="Arial" w:hAnsi="Arial" w:cs="Arial"/>
                <w:color w:val="000000"/>
                <w:sz w:val="22"/>
                <w:szCs w:val="22"/>
              </w:rPr>
              <w:t>22</w:t>
            </w:r>
          </w:p>
        </w:tc>
        <w:tc>
          <w:tcPr>
            <w:tcW w:w="1275" w:type="dxa"/>
            <w:tcBorders>
              <w:top w:val="nil"/>
              <w:left w:val="nil"/>
              <w:bottom w:val="nil"/>
              <w:right w:val="nil"/>
            </w:tcBorders>
            <w:shd w:val="clear" w:color="000000" w:fill="FFFFFF"/>
            <w:noWrap/>
            <w:vAlign w:val="bottom"/>
            <w:hideMark/>
          </w:tcPr>
          <w:p w14:paraId="4F640E7A" w14:textId="3D54533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0.87</w:t>
            </w:r>
            <w:r w:rsidR="00033FCB">
              <w:rPr>
                <w:rFonts w:ascii="Arial" w:hAnsi="Arial" w:cs="Arial"/>
                <w:color w:val="000000"/>
                <w:sz w:val="22"/>
                <w:szCs w:val="22"/>
              </w:rPr>
              <w:t>4</w:t>
            </w:r>
          </w:p>
        </w:tc>
        <w:tc>
          <w:tcPr>
            <w:tcW w:w="6689" w:type="dxa"/>
            <w:tcBorders>
              <w:top w:val="nil"/>
              <w:left w:val="nil"/>
              <w:bottom w:val="nil"/>
              <w:right w:val="nil"/>
            </w:tcBorders>
            <w:shd w:val="clear" w:color="auto" w:fill="auto"/>
            <w:noWrap/>
            <w:vAlign w:val="bottom"/>
            <w:hideMark/>
          </w:tcPr>
          <w:p w14:paraId="4C8C3E4E" w14:textId="77777777" w:rsidR="00B003D9" w:rsidRPr="00D41EF7" w:rsidRDefault="00B003D9" w:rsidP="00736BF2">
            <w:pPr>
              <w:rPr>
                <w:rFonts w:ascii="Arial" w:hAnsi="Arial" w:cs="Arial"/>
                <w:color w:val="000000"/>
                <w:sz w:val="22"/>
                <w:szCs w:val="22"/>
              </w:rPr>
            </w:pPr>
          </w:p>
        </w:tc>
      </w:tr>
      <w:tr w:rsidR="00B003D9" w:rsidRPr="00D41EF7" w14:paraId="0AB591AC" w14:textId="77777777" w:rsidTr="00736BF2">
        <w:trPr>
          <w:trHeight w:val="320"/>
        </w:trPr>
        <w:tc>
          <w:tcPr>
            <w:tcW w:w="1603" w:type="dxa"/>
            <w:tcBorders>
              <w:top w:val="nil"/>
              <w:left w:val="nil"/>
              <w:bottom w:val="nil"/>
              <w:right w:val="nil"/>
            </w:tcBorders>
            <w:shd w:val="clear" w:color="000000" w:fill="FFFFFF"/>
            <w:noWrap/>
            <w:vAlign w:val="bottom"/>
            <w:hideMark/>
          </w:tcPr>
          <w:p w14:paraId="7B87D519"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Pakistani </w:t>
            </w:r>
          </w:p>
        </w:tc>
        <w:tc>
          <w:tcPr>
            <w:tcW w:w="2508" w:type="dxa"/>
            <w:tcBorders>
              <w:top w:val="nil"/>
              <w:left w:val="nil"/>
              <w:bottom w:val="nil"/>
              <w:right w:val="nil"/>
            </w:tcBorders>
            <w:shd w:val="clear" w:color="000000" w:fill="FFFFFF"/>
            <w:noWrap/>
            <w:vAlign w:val="bottom"/>
            <w:hideMark/>
          </w:tcPr>
          <w:p w14:paraId="25070D08" w14:textId="2D003801"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1.22</w:t>
            </w:r>
            <w:r w:rsidR="00440E51">
              <w:rPr>
                <w:rFonts w:ascii="Arial" w:hAnsi="Arial" w:cs="Arial"/>
                <w:color w:val="000000"/>
                <w:sz w:val="22"/>
                <w:szCs w:val="22"/>
              </w:rPr>
              <w:t>5</w:t>
            </w:r>
            <w:r w:rsidRPr="00D41EF7">
              <w:rPr>
                <w:rFonts w:ascii="Arial" w:hAnsi="Arial" w:cs="Arial"/>
                <w:color w:val="000000"/>
                <w:sz w:val="22"/>
                <w:szCs w:val="22"/>
              </w:rPr>
              <w:t xml:space="preserve"> (1.</w:t>
            </w:r>
            <w:r w:rsidR="00440E51">
              <w:rPr>
                <w:rFonts w:ascii="Arial" w:hAnsi="Arial" w:cs="Arial"/>
                <w:color w:val="000000"/>
                <w:sz w:val="22"/>
                <w:szCs w:val="22"/>
              </w:rPr>
              <w:t>107</w:t>
            </w:r>
            <w:r w:rsidRPr="00D41EF7">
              <w:rPr>
                <w:rFonts w:ascii="Arial" w:hAnsi="Arial" w:cs="Arial"/>
                <w:color w:val="000000"/>
                <w:sz w:val="22"/>
                <w:szCs w:val="22"/>
              </w:rPr>
              <w:t>, 1.4</w:t>
            </w:r>
            <w:r w:rsidR="00440E51">
              <w:rPr>
                <w:rFonts w:ascii="Arial" w:hAnsi="Arial" w:cs="Arial"/>
                <w:color w:val="000000"/>
                <w:sz w:val="22"/>
                <w:szCs w:val="22"/>
              </w:rPr>
              <w:t>92</w:t>
            </w:r>
            <w:r w:rsidRPr="00D41EF7">
              <w:rPr>
                <w:rFonts w:ascii="Arial" w:hAnsi="Arial" w:cs="Arial"/>
                <w:color w:val="000000"/>
                <w:sz w:val="22"/>
                <w:szCs w:val="22"/>
              </w:rPr>
              <w:t>), 0.00</w:t>
            </w:r>
            <w:r w:rsidR="00440E51">
              <w:rPr>
                <w:rFonts w:ascii="Arial" w:hAnsi="Arial" w:cs="Arial"/>
                <w:color w:val="000000"/>
                <w:sz w:val="22"/>
                <w:szCs w:val="22"/>
              </w:rPr>
              <w:t>1</w:t>
            </w:r>
          </w:p>
        </w:tc>
        <w:tc>
          <w:tcPr>
            <w:tcW w:w="2552" w:type="dxa"/>
            <w:tcBorders>
              <w:top w:val="nil"/>
              <w:left w:val="nil"/>
              <w:bottom w:val="nil"/>
              <w:right w:val="nil"/>
            </w:tcBorders>
            <w:shd w:val="clear" w:color="000000" w:fill="FFFFFF"/>
            <w:noWrap/>
            <w:vAlign w:val="bottom"/>
            <w:hideMark/>
          </w:tcPr>
          <w:p w14:paraId="1A8BA395" w14:textId="27F22510"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440E51">
              <w:rPr>
                <w:rFonts w:ascii="Arial" w:hAnsi="Arial" w:cs="Arial"/>
                <w:color w:val="000000"/>
                <w:sz w:val="22"/>
                <w:szCs w:val="22"/>
              </w:rPr>
              <w:t>60</w:t>
            </w:r>
            <w:r w:rsidRPr="00D41EF7">
              <w:rPr>
                <w:rFonts w:ascii="Arial" w:hAnsi="Arial" w:cs="Arial"/>
                <w:color w:val="000000"/>
                <w:sz w:val="22"/>
                <w:szCs w:val="22"/>
              </w:rPr>
              <w:t xml:space="preserve"> (1.08</w:t>
            </w:r>
            <w:r w:rsidR="00440E51">
              <w:rPr>
                <w:rFonts w:ascii="Arial" w:hAnsi="Arial" w:cs="Arial"/>
                <w:color w:val="000000"/>
                <w:sz w:val="22"/>
                <w:szCs w:val="22"/>
              </w:rPr>
              <w:t>4</w:t>
            </w:r>
            <w:r w:rsidRPr="00D41EF7">
              <w:rPr>
                <w:rFonts w:ascii="Arial" w:hAnsi="Arial" w:cs="Arial"/>
                <w:color w:val="000000"/>
                <w:sz w:val="22"/>
                <w:szCs w:val="22"/>
              </w:rPr>
              <w:t>, 1.46</w:t>
            </w:r>
            <w:r w:rsidR="00440E51">
              <w:rPr>
                <w:rFonts w:ascii="Arial" w:hAnsi="Arial" w:cs="Arial"/>
                <w:color w:val="000000"/>
                <w:sz w:val="22"/>
                <w:szCs w:val="22"/>
              </w:rPr>
              <w:t>5</w:t>
            </w:r>
            <w:r w:rsidRPr="00D41EF7">
              <w:rPr>
                <w:rFonts w:ascii="Arial" w:hAnsi="Arial" w:cs="Arial"/>
                <w:color w:val="000000"/>
                <w:sz w:val="22"/>
                <w:szCs w:val="22"/>
              </w:rPr>
              <w:t>), 0.003</w:t>
            </w:r>
          </w:p>
        </w:tc>
        <w:tc>
          <w:tcPr>
            <w:tcW w:w="1559" w:type="dxa"/>
            <w:tcBorders>
              <w:top w:val="nil"/>
              <w:left w:val="nil"/>
              <w:bottom w:val="nil"/>
              <w:right w:val="single" w:sz="4" w:space="0" w:color="auto"/>
            </w:tcBorders>
            <w:shd w:val="clear" w:color="000000" w:fill="FFFFFF"/>
            <w:noWrap/>
            <w:vAlign w:val="bottom"/>
            <w:hideMark/>
          </w:tcPr>
          <w:p w14:paraId="7A0F3D07"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693" w:type="dxa"/>
            <w:tcBorders>
              <w:top w:val="nil"/>
              <w:left w:val="nil"/>
              <w:bottom w:val="nil"/>
              <w:right w:val="nil"/>
            </w:tcBorders>
            <w:shd w:val="clear" w:color="000000" w:fill="FFFFFF"/>
            <w:noWrap/>
            <w:vAlign w:val="bottom"/>
            <w:hideMark/>
          </w:tcPr>
          <w:p w14:paraId="35A534B2" w14:textId="418FC82C"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81</w:t>
            </w:r>
            <w:r w:rsidRPr="00D41EF7">
              <w:rPr>
                <w:rFonts w:ascii="Arial" w:hAnsi="Arial" w:cs="Arial"/>
                <w:color w:val="000000"/>
                <w:sz w:val="22"/>
                <w:szCs w:val="22"/>
              </w:rPr>
              <w:t xml:space="preserve"> (1.07</w:t>
            </w:r>
            <w:r w:rsidR="00BC09F8">
              <w:rPr>
                <w:rFonts w:ascii="Arial" w:hAnsi="Arial" w:cs="Arial"/>
                <w:color w:val="000000"/>
                <w:sz w:val="22"/>
                <w:szCs w:val="22"/>
              </w:rPr>
              <w:t>0</w:t>
            </w:r>
            <w:r w:rsidRPr="00D41EF7">
              <w:rPr>
                <w:rFonts w:ascii="Arial" w:hAnsi="Arial" w:cs="Arial"/>
                <w:color w:val="000000"/>
                <w:sz w:val="22"/>
                <w:szCs w:val="22"/>
              </w:rPr>
              <w:t>, 1.</w:t>
            </w:r>
            <w:r w:rsidR="00BC09F8">
              <w:rPr>
                <w:rFonts w:ascii="Arial" w:hAnsi="Arial" w:cs="Arial"/>
                <w:color w:val="000000"/>
                <w:sz w:val="22"/>
                <w:szCs w:val="22"/>
              </w:rPr>
              <w:t>533</w:t>
            </w:r>
            <w:r w:rsidRPr="00D41EF7">
              <w:rPr>
                <w:rFonts w:ascii="Arial" w:hAnsi="Arial" w:cs="Arial"/>
                <w:color w:val="000000"/>
                <w:sz w:val="22"/>
                <w:szCs w:val="22"/>
              </w:rPr>
              <w:t>), 0.00</w:t>
            </w:r>
            <w:r w:rsidR="00BC09F8">
              <w:rPr>
                <w:rFonts w:ascii="Arial" w:hAnsi="Arial" w:cs="Arial"/>
                <w:color w:val="000000"/>
                <w:sz w:val="22"/>
                <w:szCs w:val="22"/>
              </w:rPr>
              <w:t>7</w:t>
            </w:r>
          </w:p>
        </w:tc>
        <w:tc>
          <w:tcPr>
            <w:tcW w:w="2552" w:type="dxa"/>
            <w:tcBorders>
              <w:top w:val="nil"/>
              <w:left w:val="nil"/>
              <w:bottom w:val="nil"/>
              <w:right w:val="nil"/>
            </w:tcBorders>
            <w:shd w:val="clear" w:color="000000" w:fill="FFFFFF"/>
            <w:noWrap/>
            <w:vAlign w:val="bottom"/>
            <w:hideMark/>
          </w:tcPr>
          <w:p w14:paraId="1DE373F2" w14:textId="76F2D99A"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28</w:t>
            </w:r>
            <w:r w:rsidRPr="00D41EF7">
              <w:rPr>
                <w:rFonts w:ascii="Arial" w:hAnsi="Arial" w:cs="Arial"/>
                <w:color w:val="000000"/>
                <w:sz w:val="22"/>
                <w:szCs w:val="22"/>
              </w:rPr>
              <w:t xml:space="preserve"> (1.0</w:t>
            </w:r>
            <w:r w:rsidR="00BC09F8">
              <w:rPr>
                <w:rFonts w:ascii="Arial" w:hAnsi="Arial" w:cs="Arial"/>
                <w:color w:val="000000"/>
                <w:sz w:val="22"/>
                <w:szCs w:val="22"/>
              </w:rPr>
              <w:t>24</w:t>
            </w:r>
            <w:r w:rsidRPr="00D41EF7">
              <w:rPr>
                <w:rFonts w:ascii="Arial" w:hAnsi="Arial" w:cs="Arial"/>
                <w:color w:val="000000"/>
                <w:sz w:val="22"/>
                <w:szCs w:val="22"/>
              </w:rPr>
              <w:t>, 1.4</w:t>
            </w:r>
            <w:r w:rsidR="00BC09F8">
              <w:rPr>
                <w:rFonts w:ascii="Arial" w:hAnsi="Arial" w:cs="Arial"/>
                <w:color w:val="000000"/>
                <w:sz w:val="22"/>
                <w:szCs w:val="22"/>
              </w:rPr>
              <w:t>74</w:t>
            </w:r>
            <w:r w:rsidRPr="00D41EF7">
              <w:rPr>
                <w:rFonts w:ascii="Arial" w:hAnsi="Arial" w:cs="Arial"/>
                <w:color w:val="000000"/>
                <w:sz w:val="22"/>
                <w:szCs w:val="22"/>
              </w:rPr>
              <w:t>), 0.0</w:t>
            </w:r>
            <w:r w:rsidR="00BC09F8">
              <w:rPr>
                <w:rFonts w:ascii="Arial" w:hAnsi="Arial" w:cs="Arial"/>
                <w:color w:val="000000"/>
                <w:sz w:val="22"/>
                <w:szCs w:val="22"/>
              </w:rPr>
              <w:t>27</w:t>
            </w:r>
          </w:p>
        </w:tc>
        <w:tc>
          <w:tcPr>
            <w:tcW w:w="1275" w:type="dxa"/>
            <w:tcBorders>
              <w:top w:val="nil"/>
              <w:left w:val="nil"/>
              <w:bottom w:val="nil"/>
              <w:right w:val="nil"/>
            </w:tcBorders>
            <w:shd w:val="clear" w:color="000000" w:fill="FFFFFF"/>
            <w:noWrap/>
            <w:vAlign w:val="bottom"/>
            <w:hideMark/>
          </w:tcPr>
          <w:p w14:paraId="39E3D83E"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6689" w:type="dxa"/>
            <w:tcBorders>
              <w:top w:val="nil"/>
              <w:left w:val="nil"/>
              <w:bottom w:val="nil"/>
              <w:right w:val="nil"/>
            </w:tcBorders>
            <w:shd w:val="clear" w:color="auto" w:fill="auto"/>
            <w:noWrap/>
            <w:vAlign w:val="bottom"/>
            <w:hideMark/>
          </w:tcPr>
          <w:p w14:paraId="74EB8761" w14:textId="77777777" w:rsidR="00B003D9" w:rsidRPr="00D41EF7" w:rsidRDefault="00B003D9" w:rsidP="00736BF2">
            <w:pPr>
              <w:rPr>
                <w:rFonts w:ascii="Arial" w:hAnsi="Arial" w:cs="Arial"/>
                <w:color w:val="000000"/>
                <w:sz w:val="22"/>
                <w:szCs w:val="22"/>
              </w:rPr>
            </w:pPr>
          </w:p>
        </w:tc>
      </w:tr>
      <w:tr w:rsidR="00B003D9" w:rsidRPr="00D41EF7" w14:paraId="6F59A63C" w14:textId="77777777" w:rsidTr="00736BF2">
        <w:trPr>
          <w:trHeight w:val="320"/>
        </w:trPr>
        <w:tc>
          <w:tcPr>
            <w:tcW w:w="14742" w:type="dxa"/>
            <w:gridSpan w:val="7"/>
            <w:tcBorders>
              <w:top w:val="single" w:sz="4" w:space="0" w:color="auto"/>
              <w:left w:val="nil"/>
              <w:bottom w:val="single" w:sz="4" w:space="0" w:color="auto"/>
              <w:right w:val="nil"/>
            </w:tcBorders>
            <w:shd w:val="clear" w:color="000000" w:fill="FFFFFF"/>
            <w:noWrap/>
            <w:vAlign w:val="bottom"/>
            <w:hideMark/>
          </w:tcPr>
          <w:p w14:paraId="72A229A8" w14:textId="77777777" w:rsidR="00B003D9" w:rsidRPr="00D41EF7" w:rsidRDefault="00B003D9" w:rsidP="00736BF2">
            <w:pPr>
              <w:jc w:val="center"/>
              <w:rPr>
                <w:rFonts w:ascii="Arial" w:hAnsi="Arial" w:cs="Arial"/>
                <w:color w:val="000000"/>
                <w:sz w:val="22"/>
                <w:szCs w:val="22"/>
              </w:rPr>
            </w:pPr>
            <w:r w:rsidRPr="00D41EF7">
              <w:rPr>
                <w:rFonts w:ascii="Arial" w:hAnsi="Arial" w:cs="Arial"/>
                <w:color w:val="000000"/>
                <w:sz w:val="22"/>
                <w:szCs w:val="22"/>
              </w:rPr>
              <w:t xml:space="preserve">Stratified by sex </w:t>
            </w:r>
          </w:p>
        </w:tc>
        <w:tc>
          <w:tcPr>
            <w:tcW w:w="6689" w:type="dxa"/>
            <w:tcBorders>
              <w:top w:val="nil"/>
              <w:left w:val="nil"/>
              <w:bottom w:val="nil"/>
              <w:right w:val="nil"/>
            </w:tcBorders>
            <w:shd w:val="clear" w:color="auto" w:fill="auto"/>
            <w:noWrap/>
            <w:vAlign w:val="bottom"/>
            <w:hideMark/>
          </w:tcPr>
          <w:p w14:paraId="5224F862" w14:textId="77777777" w:rsidR="00B003D9" w:rsidRPr="00D41EF7" w:rsidRDefault="00B003D9" w:rsidP="00736BF2">
            <w:pPr>
              <w:jc w:val="center"/>
              <w:rPr>
                <w:rFonts w:ascii="Arial" w:hAnsi="Arial" w:cs="Arial"/>
                <w:color w:val="000000"/>
                <w:sz w:val="22"/>
                <w:szCs w:val="22"/>
              </w:rPr>
            </w:pPr>
          </w:p>
        </w:tc>
      </w:tr>
      <w:tr w:rsidR="00B003D9" w:rsidRPr="00D41EF7" w14:paraId="7F6AB91F" w14:textId="77777777" w:rsidTr="00736BF2">
        <w:trPr>
          <w:trHeight w:val="320"/>
        </w:trPr>
        <w:tc>
          <w:tcPr>
            <w:tcW w:w="1603" w:type="dxa"/>
            <w:tcBorders>
              <w:top w:val="nil"/>
              <w:left w:val="nil"/>
              <w:bottom w:val="nil"/>
              <w:right w:val="nil"/>
            </w:tcBorders>
            <w:shd w:val="clear" w:color="000000" w:fill="FFFFFF"/>
            <w:noWrap/>
            <w:vAlign w:val="bottom"/>
            <w:hideMark/>
          </w:tcPr>
          <w:p w14:paraId="5D4B3572"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Female</w:t>
            </w:r>
          </w:p>
        </w:tc>
        <w:tc>
          <w:tcPr>
            <w:tcW w:w="2508" w:type="dxa"/>
            <w:tcBorders>
              <w:top w:val="nil"/>
              <w:left w:val="nil"/>
              <w:bottom w:val="nil"/>
              <w:right w:val="nil"/>
            </w:tcBorders>
            <w:shd w:val="clear" w:color="000000" w:fill="FFFFFF"/>
            <w:noWrap/>
            <w:vAlign w:val="bottom"/>
            <w:hideMark/>
          </w:tcPr>
          <w:p w14:paraId="294E34C0" w14:textId="6B30CF9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w:t>
            </w:r>
            <w:r w:rsidR="000626ED">
              <w:rPr>
                <w:rFonts w:ascii="Arial" w:hAnsi="Arial" w:cs="Arial"/>
                <w:color w:val="000000"/>
                <w:sz w:val="22"/>
                <w:szCs w:val="22"/>
              </w:rPr>
              <w:t>86</w:t>
            </w:r>
            <w:r w:rsidRPr="00D41EF7">
              <w:rPr>
                <w:rFonts w:ascii="Arial" w:hAnsi="Arial" w:cs="Arial"/>
                <w:color w:val="000000"/>
                <w:sz w:val="22"/>
                <w:szCs w:val="22"/>
              </w:rPr>
              <w:t xml:space="preserve"> (0.93</w:t>
            </w:r>
            <w:r w:rsidR="000626ED">
              <w:rPr>
                <w:rFonts w:ascii="Arial" w:hAnsi="Arial" w:cs="Arial"/>
                <w:color w:val="000000"/>
                <w:sz w:val="22"/>
                <w:szCs w:val="22"/>
              </w:rPr>
              <w:t>2</w:t>
            </w:r>
            <w:r w:rsidRPr="00D41EF7">
              <w:rPr>
                <w:rFonts w:ascii="Arial" w:hAnsi="Arial" w:cs="Arial"/>
                <w:color w:val="000000"/>
                <w:sz w:val="22"/>
                <w:szCs w:val="22"/>
              </w:rPr>
              <w:t>, 1.2</w:t>
            </w:r>
            <w:r w:rsidR="00440E51">
              <w:rPr>
                <w:rFonts w:ascii="Arial" w:hAnsi="Arial" w:cs="Arial"/>
                <w:color w:val="000000"/>
                <w:sz w:val="22"/>
                <w:szCs w:val="22"/>
              </w:rPr>
              <w:t>66</w:t>
            </w:r>
            <w:r w:rsidRPr="00D41EF7">
              <w:rPr>
                <w:rFonts w:ascii="Arial" w:hAnsi="Arial" w:cs="Arial"/>
                <w:color w:val="000000"/>
                <w:sz w:val="22"/>
                <w:szCs w:val="22"/>
              </w:rPr>
              <w:t>), 0.</w:t>
            </w:r>
            <w:r w:rsidR="00440E51">
              <w:rPr>
                <w:rFonts w:ascii="Arial" w:hAnsi="Arial" w:cs="Arial"/>
                <w:color w:val="000000"/>
                <w:sz w:val="22"/>
                <w:szCs w:val="22"/>
              </w:rPr>
              <w:t>287</w:t>
            </w:r>
          </w:p>
        </w:tc>
        <w:tc>
          <w:tcPr>
            <w:tcW w:w="2552" w:type="dxa"/>
            <w:tcBorders>
              <w:top w:val="nil"/>
              <w:left w:val="nil"/>
              <w:bottom w:val="nil"/>
              <w:right w:val="nil"/>
            </w:tcBorders>
            <w:shd w:val="clear" w:color="000000" w:fill="FFFFFF"/>
            <w:noWrap/>
            <w:vAlign w:val="bottom"/>
            <w:hideMark/>
          </w:tcPr>
          <w:p w14:paraId="384A7787" w14:textId="2AABFFD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1.04</w:t>
            </w:r>
            <w:r w:rsidR="00440E51">
              <w:rPr>
                <w:rFonts w:ascii="Arial" w:hAnsi="Arial" w:cs="Arial"/>
                <w:color w:val="000000"/>
                <w:sz w:val="22"/>
                <w:szCs w:val="22"/>
              </w:rPr>
              <w:t>5</w:t>
            </w:r>
            <w:r w:rsidRPr="00D41EF7">
              <w:rPr>
                <w:rFonts w:ascii="Arial" w:hAnsi="Arial" w:cs="Arial"/>
                <w:color w:val="000000"/>
                <w:sz w:val="22"/>
                <w:szCs w:val="22"/>
              </w:rPr>
              <w:t xml:space="preserve"> (0.89</w:t>
            </w:r>
            <w:r w:rsidR="00440E51">
              <w:rPr>
                <w:rFonts w:ascii="Arial" w:hAnsi="Arial" w:cs="Arial"/>
                <w:color w:val="000000"/>
                <w:sz w:val="22"/>
                <w:szCs w:val="22"/>
              </w:rPr>
              <w:t>5</w:t>
            </w:r>
            <w:r w:rsidRPr="00D41EF7">
              <w:rPr>
                <w:rFonts w:ascii="Arial" w:hAnsi="Arial" w:cs="Arial"/>
                <w:color w:val="000000"/>
                <w:sz w:val="22"/>
                <w:szCs w:val="22"/>
              </w:rPr>
              <w:t>, 1.21</w:t>
            </w:r>
            <w:r w:rsidR="00440E51">
              <w:rPr>
                <w:rFonts w:ascii="Arial" w:hAnsi="Arial" w:cs="Arial"/>
                <w:color w:val="000000"/>
                <w:sz w:val="22"/>
                <w:szCs w:val="22"/>
              </w:rPr>
              <w:t>9</w:t>
            </w:r>
            <w:r w:rsidRPr="00D41EF7">
              <w:rPr>
                <w:rFonts w:ascii="Arial" w:hAnsi="Arial" w:cs="Arial"/>
                <w:color w:val="000000"/>
                <w:sz w:val="22"/>
                <w:szCs w:val="22"/>
              </w:rPr>
              <w:t>), 0.</w:t>
            </w:r>
            <w:r w:rsidR="00440E51">
              <w:rPr>
                <w:rFonts w:ascii="Arial" w:hAnsi="Arial" w:cs="Arial"/>
                <w:color w:val="000000"/>
                <w:sz w:val="22"/>
                <w:szCs w:val="22"/>
              </w:rPr>
              <w:t>580</w:t>
            </w:r>
          </w:p>
        </w:tc>
        <w:tc>
          <w:tcPr>
            <w:tcW w:w="1559" w:type="dxa"/>
            <w:tcBorders>
              <w:top w:val="nil"/>
              <w:left w:val="nil"/>
              <w:bottom w:val="nil"/>
              <w:right w:val="single" w:sz="4" w:space="0" w:color="auto"/>
            </w:tcBorders>
            <w:shd w:val="clear" w:color="000000" w:fill="FFFFFF"/>
            <w:noWrap/>
            <w:vAlign w:val="bottom"/>
            <w:hideMark/>
          </w:tcPr>
          <w:p w14:paraId="1BD83E5A" w14:textId="23827EC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0.27</w:t>
            </w:r>
            <w:r w:rsidR="00440E51">
              <w:rPr>
                <w:rFonts w:ascii="Arial" w:hAnsi="Arial" w:cs="Arial"/>
                <w:color w:val="000000"/>
                <w:sz w:val="22"/>
                <w:szCs w:val="22"/>
              </w:rPr>
              <w:t>4</w:t>
            </w:r>
          </w:p>
        </w:tc>
        <w:tc>
          <w:tcPr>
            <w:tcW w:w="2693" w:type="dxa"/>
            <w:tcBorders>
              <w:top w:val="nil"/>
              <w:left w:val="nil"/>
              <w:bottom w:val="nil"/>
              <w:right w:val="nil"/>
            </w:tcBorders>
            <w:shd w:val="clear" w:color="000000" w:fill="FFFFFF"/>
            <w:noWrap/>
            <w:vAlign w:val="bottom"/>
            <w:hideMark/>
          </w:tcPr>
          <w:p w14:paraId="51DCC109" w14:textId="43D7267C"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50</w:t>
            </w:r>
            <w:r w:rsidRPr="00D41EF7">
              <w:rPr>
                <w:rFonts w:ascii="Arial" w:hAnsi="Arial" w:cs="Arial"/>
                <w:color w:val="000000"/>
                <w:sz w:val="22"/>
                <w:szCs w:val="22"/>
              </w:rPr>
              <w:t xml:space="preserve"> (1.0</w:t>
            </w:r>
            <w:r w:rsidR="00BC09F8">
              <w:rPr>
                <w:rFonts w:ascii="Arial" w:hAnsi="Arial" w:cs="Arial"/>
                <w:color w:val="000000"/>
                <w:sz w:val="22"/>
                <w:szCs w:val="22"/>
              </w:rPr>
              <w:t>60</w:t>
            </w:r>
            <w:r w:rsidRPr="00D41EF7">
              <w:rPr>
                <w:rFonts w:ascii="Arial" w:hAnsi="Arial" w:cs="Arial"/>
                <w:color w:val="000000"/>
                <w:sz w:val="22"/>
                <w:szCs w:val="22"/>
              </w:rPr>
              <w:t>, 1.4</w:t>
            </w:r>
            <w:r w:rsidR="00BC09F8">
              <w:rPr>
                <w:rFonts w:ascii="Arial" w:hAnsi="Arial" w:cs="Arial"/>
                <w:color w:val="000000"/>
                <w:sz w:val="22"/>
                <w:szCs w:val="22"/>
              </w:rPr>
              <w:t>75</w:t>
            </w:r>
            <w:r w:rsidRPr="00D41EF7">
              <w:rPr>
                <w:rFonts w:ascii="Arial" w:hAnsi="Arial" w:cs="Arial"/>
                <w:color w:val="000000"/>
                <w:sz w:val="22"/>
                <w:szCs w:val="22"/>
              </w:rPr>
              <w:t>), 0.0</w:t>
            </w:r>
            <w:r w:rsidR="00BC09F8">
              <w:rPr>
                <w:rFonts w:ascii="Arial" w:hAnsi="Arial" w:cs="Arial"/>
                <w:color w:val="000000"/>
                <w:sz w:val="22"/>
                <w:szCs w:val="22"/>
              </w:rPr>
              <w:t>08</w:t>
            </w:r>
          </w:p>
        </w:tc>
        <w:tc>
          <w:tcPr>
            <w:tcW w:w="2552" w:type="dxa"/>
            <w:tcBorders>
              <w:top w:val="nil"/>
              <w:left w:val="nil"/>
              <w:bottom w:val="nil"/>
              <w:right w:val="nil"/>
            </w:tcBorders>
            <w:shd w:val="clear" w:color="000000" w:fill="FFFFFF"/>
            <w:noWrap/>
            <w:vAlign w:val="bottom"/>
            <w:hideMark/>
          </w:tcPr>
          <w:p w14:paraId="1CE654E8" w14:textId="6C4BAFC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23</w:t>
            </w:r>
            <w:r w:rsidRPr="00D41EF7">
              <w:rPr>
                <w:rFonts w:ascii="Arial" w:hAnsi="Arial" w:cs="Arial"/>
                <w:color w:val="000000"/>
                <w:sz w:val="22"/>
                <w:szCs w:val="22"/>
              </w:rPr>
              <w:t xml:space="preserve"> (1.0</w:t>
            </w:r>
            <w:r w:rsidR="00BC09F8">
              <w:rPr>
                <w:rFonts w:ascii="Arial" w:hAnsi="Arial" w:cs="Arial"/>
                <w:color w:val="000000"/>
                <w:sz w:val="22"/>
                <w:szCs w:val="22"/>
              </w:rPr>
              <w:t>34</w:t>
            </w:r>
            <w:r w:rsidRPr="00D41EF7">
              <w:rPr>
                <w:rFonts w:ascii="Arial" w:hAnsi="Arial" w:cs="Arial"/>
                <w:color w:val="000000"/>
                <w:sz w:val="22"/>
                <w:szCs w:val="22"/>
              </w:rPr>
              <w:t>, 1.4</w:t>
            </w:r>
            <w:r w:rsidR="00BC09F8">
              <w:rPr>
                <w:rFonts w:ascii="Arial" w:hAnsi="Arial" w:cs="Arial"/>
                <w:color w:val="000000"/>
                <w:sz w:val="22"/>
                <w:szCs w:val="22"/>
              </w:rPr>
              <w:t>46</w:t>
            </w:r>
            <w:r w:rsidRPr="00D41EF7">
              <w:rPr>
                <w:rFonts w:ascii="Arial" w:hAnsi="Arial" w:cs="Arial"/>
                <w:color w:val="000000"/>
                <w:sz w:val="22"/>
                <w:szCs w:val="22"/>
              </w:rPr>
              <w:t>), 0.01</w:t>
            </w:r>
            <w:r w:rsidR="00BC09F8">
              <w:rPr>
                <w:rFonts w:ascii="Arial" w:hAnsi="Arial" w:cs="Arial"/>
                <w:color w:val="000000"/>
                <w:sz w:val="22"/>
                <w:szCs w:val="22"/>
              </w:rPr>
              <w:t>8</w:t>
            </w:r>
          </w:p>
        </w:tc>
        <w:tc>
          <w:tcPr>
            <w:tcW w:w="1275" w:type="dxa"/>
            <w:tcBorders>
              <w:top w:val="nil"/>
              <w:left w:val="nil"/>
              <w:bottom w:val="nil"/>
              <w:right w:val="nil"/>
            </w:tcBorders>
            <w:shd w:val="clear" w:color="000000" w:fill="FFFFFF"/>
            <w:noWrap/>
            <w:vAlign w:val="bottom"/>
            <w:hideMark/>
          </w:tcPr>
          <w:p w14:paraId="4B540B91" w14:textId="2EA49A93"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0.91</w:t>
            </w:r>
            <w:r w:rsidR="00033FCB">
              <w:rPr>
                <w:rFonts w:ascii="Arial" w:hAnsi="Arial" w:cs="Arial"/>
                <w:color w:val="000000"/>
                <w:sz w:val="22"/>
                <w:szCs w:val="22"/>
              </w:rPr>
              <w:t>3</w:t>
            </w:r>
          </w:p>
        </w:tc>
        <w:tc>
          <w:tcPr>
            <w:tcW w:w="6689" w:type="dxa"/>
            <w:tcBorders>
              <w:top w:val="nil"/>
              <w:left w:val="nil"/>
              <w:bottom w:val="nil"/>
              <w:right w:val="nil"/>
            </w:tcBorders>
            <w:shd w:val="clear" w:color="auto" w:fill="auto"/>
            <w:noWrap/>
            <w:vAlign w:val="bottom"/>
            <w:hideMark/>
          </w:tcPr>
          <w:p w14:paraId="724C97DC" w14:textId="77777777" w:rsidR="00B003D9" w:rsidRPr="00D41EF7" w:rsidRDefault="00B003D9" w:rsidP="00736BF2">
            <w:pPr>
              <w:rPr>
                <w:rFonts w:ascii="Arial" w:hAnsi="Arial" w:cs="Arial"/>
                <w:color w:val="000000"/>
                <w:sz w:val="22"/>
                <w:szCs w:val="22"/>
              </w:rPr>
            </w:pPr>
          </w:p>
        </w:tc>
      </w:tr>
      <w:tr w:rsidR="00B003D9" w:rsidRPr="00D41EF7" w14:paraId="0D23EF56" w14:textId="77777777" w:rsidTr="00736BF2">
        <w:trPr>
          <w:trHeight w:val="320"/>
        </w:trPr>
        <w:tc>
          <w:tcPr>
            <w:tcW w:w="1603" w:type="dxa"/>
            <w:tcBorders>
              <w:top w:val="nil"/>
              <w:left w:val="nil"/>
              <w:bottom w:val="single" w:sz="4" w:space="0" w:color="auto"/>
              <w:right w:val="nil"/>
            </w:tcBorders>
            <w:shd w:val="clear" w:color="000000" w:fill="FFFFFF"/>
            <w:noWrap/>
            <w:vAlign w:val="bottom"/>
            <w:hideMark/>
          </w:tcPr>
          <w:p w14:paraId="3C4CD12C"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Male</w:t>
            </w:r>
          </w:p>
        </w:tc>
        <w:tc>
          <w:tcPr>
            <w:tcW w:w="2508" w:type="dxa"/>
            <w:tcBorders>
              <w:top w:val="nil"/>
              <w:left w:val="nil"/>
              <w:bottom w:val="single" w:sz="4" w:space="0" w:color="auto"/>
              <w:right w:val="nil"/>
            </w:tcBorders>
            <w:shd w:val="clear" w:color="000000" w:fill="FFFFFF"/>
            <w:noWrap/>
            <w:vAlign w:val="bottom"/>
            <w:hideMark/>
          </w:tcPr>
          <w:p w14:paraId="6A016903" w14:textId="16A4513C"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w:t>
            </w:r>
            <w:r w:rsidR="000626ED">
              <w:rPr>
                <w:rFonts w:ascii="Arial" w:hAnsi="Arial" w:cs="Arial"/>
                <w:color w:val="000000"/>
                <w:sz w:val="22"/>
                <w:szCs w:val="22"/>
              </w:rPr>
              <w:t>226</w:t>
            </w:r>
            <w:r w:rsidRPr="00D41EF7">
              <w:rPr>
                <w:rFonts w:ascii="Arial" w:hAnsi="Arial" w:cs="Arial"/>
                <w:color w:val="000000"/>
                <w:sz w:val="22"/>
                <w:szCs w:val="22"/>
              </w:rPr>
              <w:t xml:space="preserve"> (1.0</w:t>
            </w:r>
            <w:r w:rsidR="000626ED">
              <w:rPr>
                <w:rFonts w:ascii="Arial" w:hAnsi="Arial" w:cs="Arial"/>
                <w:color w:val="000000"/>
                <w:sz w:val="22"/>
                <w:szCs w:val="22"/>
              </w:rPr>
              <w:t>57</w:t>
            </w:r>
            <w:r w:rsidRPr="00D41EF7">
              <w:rPr>
                <w:rFonts w:ascii="Arial" w:hAnsi="Arial" w:cs="Arial"/>
                <w:color w:val="000000"/>
                <w:sz w:val="22"/>
                <w:szCs w:val="22"/>
              </w:rPr>
              <w:t>, 1.</w:t>
            </w:r>
            <w:r w:rsidR="000626ED">
              <w:rPr>
                <w:rFonts w:ascii="Arial" w:hAnsi="Arial" w:cs="Arial"/>
                <w:color w:val="000000"/>
                <w:sz w:val="22"/>
                <w:szCs w:val="22"/>
              </w:rPr>
              <w:t>422</w:t>
            </w:r>
            <w:r w:rsidRPr="00D41EF7">
              <w:rPr>
                <w:rFonts w:ascii="Arial" w:hAnsi="Arial" w:cs="Arial"/>
                <w:color w:val="000000"/>
                <w:sz w:val="22"/>
                <w:szCs w:val="22"/>
              </w:rPr>
              <w:t>), 0.0</w:t>
            </w:r>
            <w:r w:rsidR="000626ED">
              <w:rPr>
                <w:rFonts w:ascii="Arial" w:hAnsi="Arial" w:cs="Arial"/>
                <w:color w:val="000000"/>
                <w:sz w:val="22"/>
                <w:szCs w:val="22"/>
              </w:rPr>
              <w:t>07</w:t>
            </w:r>
          </w:p>
        </w:tc>
        <w:tc>
          <w:tcPr>
            <w:tcW w:w="2552" w:type="dxa"/>
            <w:tcBorders>
              <w:top w:val="nil"/>
              <w:left w:val="nil"/>
              <w:bottom w:val="single" w:sz="4" w:space="0" w:color="auto"/>
              <w:right w:val="nil"/>
            </w:tcBorders>
            <w:shd w:val="clear" w:color="000000" w:fill="FFFFFF"/>
            <w:noWrap/>
            <w:vAlign w:val="bottom"/>
            <w:hideMark/>
          </w:tcPr>
          <w:p w14:paraId="532684BC" w14:textId="6C471326"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w:t>
            </w:r>
            <w:r w:rsidR="00440E51">
              <w:rPr>
                <w:rFonts w:ascii="Arial" w:hAnsi="Arial" w:cs="Arial"/>
                <w:color w:val="000000"/>
                <w:sz w:val="22"/>
                <w:szCs w:val="22"/>
              </w:rPr>
              <w:t>177</w:t>
            </w:r>
            <w:r w:rsidRPr="00D41EF7">
              <w:rPr>
                <w:rFonts w:ascii="Arial" w:hAnsi="Arial" w:cs="Arial"/>
                <w:color w:val="000000"/>
                <w:sz w:val="22"/>
                <w:szCs w:val="22"/>
              </w:rPr>
              <w:t xml:space="preserve"> (1.01</w:t>
            </w:r>
            <w:r w:rsidR="00440E51">
              <w:rPr>
                <w:rFonts w:ascii="Arial" w:hAnsi="Arial" w:cs="Arial"/>
                <w:color w:val="000000"/>
                <w:sz w:val="22"/>
                <w:szCs w:val="22"/>
              </w:rPr>
              <w:t>3</w:t>
            </w:r>
            <w:r w:rsidRPr="00D41EF7">
              <w:rPr>
                <w:rFonts w:ascii="Arial" w:hAnsi="Arial" w:cs="Arial"/>
                <w:color w:val="000000"/>
                <w:sz w:val="22"/>
                <w:szCs w:val="22"/>
              </w:rPr>
              <w:t>, 1.3</w:t>
            </w:r>
            <w:r w:rsidR="00440E51">
              <w:rPr>
                <w:rFonts w:ascii="Arial" w:hAnsi="Arial" w:cs="Arial"/>
                <w:color w:val="000000"/>
                <w:sz w:val="22"/>
                <w:szCs w:val="22"/>
              </w:rPr>
              <w:t>69</w:t>
            </w:r>
            <w:r w:rsidRPr="00D41EF7">
              <w:rPr>
                <w:rFonts w:ascii="Arial" w:hAnsi="Arial" w:cs="Arial"/>
                <w:color w:val="000000"/>
                <w:sz w:val="22"/>
                <w:szCs w:val="22"/>
              </w:rPr>
              <w:t>), 0.0</w:t>
            </w:r>
            <w:r w:rsidR="00440E51">
              <w:rPr>
                <w:rFonts w:ascii="Arial" w:hAnsi="Arial" w:cs="Arial"/>
                <w:color w:val="000000"/>
                <w:sz w:val="22"/>
                <w:szCs w:val="22"/>
              </w:rPr>
              <w:t>33</w:t>
            </w:r>
          </w:p>
        </w:tc>
        <w:tc>
          <w:tcPr>
            <w:tcW w:w="1559" w:type="dxa"/>
            <w:tcBorders>
              <w:top w:val="nil"/>
              <w:left w:val="nil"/>
              <w:bottom w:val="single" w:sz="4" w:space="0" w:color="auto"/>
              <w:right w:val="single" w:sz="4" w:space="0" w:color="auto"/>
            </w:tcBorders>
            <w:shd w:val="clear" w:color="000000" w:fill="FFFFFF"/>
            <w:noWrap/>
            <w:vAlign w:val="bottom"/>
            <w:hideMark/>
          </w:tcPr>
          <w:p w14:paraId="07BF08AD"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2693" w:type="dxa"/>
            <w:tcBorders>
              <w:top w:val="nil"/>
              <w:left w:val="nil"/>
              <w:bottom w:val="single" w:sz="4" w:space="0" w:color="auto"/>
              <w:right w:val="nil"/>
            </w:tcBorders>
            <w:shd w:val="clear" w:color="000000" w:fill="FFFFFF"/>
            <w:noWrap/>
            <w:vAlign w:val="bottom"/>
            <w:hideMark/>
          </w:tcPr>
          <w:p w14:paraId="46BC894C" w14:textId="379DDCE8"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w:t>
            </w:r>
            <w:r w:rsidR="00BC09F8">
              <w:rPr>
                <w:rFonts w:ascii="Arial" w:hAnsi="Arial" w:cs="Arial"/>
                <w:color w:val="000000"/>
                <w:sz w:val="22"/>
                <w:szCs w:val="22"/>
              </w:rPr>
              <w:t>18</w:t>
            </w:r>
            <w:r w:rsidRPr="00D41EF7">
              <w:rPr>
                <w:rFonts w:ascii="Arial" w:hAnsi="Arial" w:cs="Arial"/>
                <w:color w:val="000000"/>
                <w:sz w:val="22"/>
                <w:szCs w:val="22"/>
              </w:rPr>
              <w:t xml:space="preserve"> (1.0</w:t>
            </w:r>
            <w:r w:rsidR="00BC09F8">
              <w:rPr>
                <w:rFonts w:ascii="Arial" w:hAnsi="Arial" w:cs="Arial"/>
                <w:color w:val="000000"/>
                <w:sz w:val="22"/>
                <w:szCs w:val="22"/>
              </w:rPr>
              <w:t>27</w:t>
            </w:r>
            <w:r w:rsidRPr="00D41EF7">
              <w:rPr>
                <w:rFonts w:ascii="Arial" w:hAnsi="Arial" w:cs="Arial"/>
                <w:color w:val="000000"/>
                <w:sz w:val="22"/>
                <w:szCs w:val="22"/>
              </w:rPr>
              <w:t>, 1.4</w:t>
            </w:r>
            <w:r w:rsidR="00BC09F8">
              <w:rPr>
                <w:rFonts w:ascii="Arial" w:hAnsi="Arial" w:cs="Arial"/>
                <w:color w:val="000000"/>
                <w:sz w:val="22"/>
                <w:szCs w:val="22"/>
              </w:rPr>
              <w:t>45</w:t>
            </w:r>
            <w:r w:rsidRPr="00D41EF7">
              <w:rPr>
                <w:rFonts w:ascii="Arial" w:hAnsi="Arial" w:cs="Arial"/>
                <w:color w:val="000000"/>
                <w:sz w:val="22"/>
                <w:szCs w:val="22"/>
              </w:rPr>
              <w:t>), 0.0</w:t>
            </w:r>
            <w:r w:rsidR="00BC09F8">
              <w:rPr>
                <w:rFonts w:ascii="Arial" w:hAnsi="Arial" w:cs="Arial"/>
                <w:color w:val="000000"/>
                <w:sz w:val="22"/>
                <w:szCs w:val="22"/>
              </w:rPr>
              <w:t>23</w:t>
            </w:r>
          </w:p>
        </w:tc>
        <w:tc>
          <w:tcPr>
            <w:tcW w:w="2552" w:type="dxa"/>
            <w:tcBorders>
              <w:top w:val="nil"/>
              <w:left w:val="nil"/>
              <w:bottom w:val="single" w:sz="4" w:space="0" w:color="auto"/>
              <w:right w:val="nil"/>
            </w:tcBorders>
            <w:shd w:val="clear" w:color="000000" w:fill="FFFFFF"/>
            <w:noWrap/>
            <w:vAlign w:val="bottom"/>
            <w:hideMark/>
          </w:tcPr>
          <w:p w14:paraId="49EC0825" w14:textId="051FC1C9"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1.20</w:t>
            </w:r>
            <w:r w:rsidR="00BC09F8">
              <w:rPr>
                <w:rFonts w:ascii="Arial" w:hAnsi="Arial" w:cs="Arial"/>
                <w:color w:val="000000"/>
                <w:sz w:val="22"/>
                <w:szCs w:val="22"/>
              </w:rPr>
              <w:t>7</w:t>
            </w:r>
            <w:r w:rsidRPr="00D41EF7">
              <w:rPr>
                <w:rFonts w:ascii="Arial" w:hAnsi="Arial" w:cs="Arial"/>
                <w:color w:val="000000"/>
                <w:sz w:val="22"/>
                <w:szCs w:val="22"/>
              </w:rPr>
              <w:t xml:space="preserve"> (1.0</w:t>
            </w:r>
            <w:r w:rsidR="00BC09F8">
              <w:rPr>
                <w:rFonts w:ascii="Arial" w:hAnsi="Arial" w:cs="Arial"/>
                <w:color w:val="000000"/>
                <w:sz w:val="22"/>
                <w:szCs w:val="22"/>
              </w:rPr>
              <w:t>14</w:t>
            </w:r>
            <w:r w:rsidRPr="00D41EF7">
              <w:rPr>
                <w:rFonts w:ascii="Arial" w:hAnsi="Arial" w:cs="Arial"/>
                <w:color w:val="000000"/>
                <w:sz w:val="22"/>
                <w:szCs w:val="22"/>
              </w:rPr>
              <w:t>, 1.43</w:t>
            </w:r>
            <w:r w:rsidR="00BC09F8">
              <w:rPr>
                <w:rFonts w:ascii="Arial" w:hAnsi="Arial" w:cs="Arial"/>
                <w:color w:val="000000"/>
                <w:sz w:val="22"/>
                <w:szCs w:val="22"/>
              </w:rPr>
              <w:t>6</w:t>
            </w:r>
            <w:r w:rsidRPr="00D41EF7">
              <w:rPr>
                <w:rFonts w:ascii="Arial" w:hAnsi="Arial" w:cs="Arial"/>
                <w:color w:val="000000"/>
                <w:sz w:val="22"/>
                <w:szCs w:val="22"/>
              </w:rPr>
              <w:t>), 0.03</w:t>
            </w:r>
            <w:r w:rsidR="00BC09F8">
              <w:rPr>
                <w:rFonts w:ascii="Arial" w:hAnsi="Arial" w:cs="Arial"/>
                <w:color w:val="000000"/>
                <w:sz w:val="22"/>
                <w:szCs w:val="22"/>
              </w:rPr>
              <w:t>4</w:t>
            </w:r>
          </w:p>
        </w:tc>
        <w:tc>
          <w:tcPr>
            <w:tcW w:w="1275" w:type="dxa"/>
            <w:tcBorders>
              <w:top w:val="nil"/>
              <w:left w:val="nil"/>
              <w:bottom w:val="single" w:sz="4" w:space="0" w:color="auto"/>
              <w:right w:val="nil"/>
            </w:tcBorders>
            <w:shd w:val="clear" w:color="000000" w:fill="FFFFFF"/>
            <w:noWrap/>
            <w:vAlign w:val="bottom"/>
            <w:hideMark/>
          </w:tcPr>
          <w:p w14:paraId="7F013D9E"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w:t>
            </w:r>
          </w:p>
        </w:tc>
        <w:tc>
          <w:tcPr>
            <w:tcW w:w="6689" w:type="dxa"/>
            <w:tcBorders>
              <w:top w:val="nil"/>
              <w:left w:val="nil"/>
              <w:bottom w:val="nil"/>
              <w:right w:val="nil"/>
            </w:tcBorders>
            <w:shd w:val="clear" w:color="auto" w:fill="auto"/>
            <w:noWrap/>
            <w:vAlign w:val="bottom"/>
            <w:hideMark/>
          </w:tcPr>
          <w:p w14:paraId="6DA5CFDB" w14:textId="77777777" w:rsidR="00B003D9" w:rsidRPr="00D41EF7" w:rsidRDefault="00B003D9" w:rsidP="00736BF2">
            <w:pPr>
              <w:rPr>
                <w:rFonts w:ascii="Arial" w:hAnsi="Arial" w:cs="Arial"/>
                <w:color w:val="000000"/>
                <w:sz w:val="22"/>
                <w:szCs w:val="22"/>
              </w:rPr>
            </w:pPr>
          </w:p>
        </w:tc>
      </w:tr>
      <w:tr w:rsidR="00B003D9" w:rsidRPr="00D41EF7" w14:paraId="35F7E5B9" w14:textId="77777777" w:rsidTr="00736BF2">
        <w:trPr>
          <w:trHeight w:val="320"/>
        </w:trPr>
        <w:tc>
          <w:tcPr>
            <w:tcW w:w="1603" w:type="dxa"/>
            <w:tcBorders>
              <w:top w:val="nil"/>
              <w:left w:val="nil"/>
              <w:bottom w:val="nil"/>
              <w:right w:val="nil"/>
            </w:tcBorders>
            <w:shd w:val="clear" w:color="auto" w:fill="auto"/>
            <w:noWrap/>
            <w:vAlign w:val="bottom"/>
            <w:hideMark/>
          </w:tcPr>
          <w:p w14:paraId="36A16393" w14:textId="77777777" w:rsidR="00B003D9" w:rsidRPr="00D41EF7" w:rsidRDefault="00B003D9" w:rsidP="00736BF2">
            <w:pPr>
              <w:rPr>
                <w:rFonts w:ascii="Arial" w:hAnsi="Arial" w:cs="Arial"/>
                <w:sz w:val="22"/>
                <w:szCs w:val="22"/>
              </w:rPr>
            </w:pPr>
          </w:p>
        </w:tc>
        <w:tc>
          <w:tcPr>
            <w:tcW w:w="2508" w:type="dxa"/>
            <w:tcBorders>
              <w:top w:val="nil"/>
              <w:left w:val="nil"/>
              <w:bottom w:val="nil"/>
              <w:right w:val="nil"/>
            </w:tcBorders>
            <w:shd w:val="clear" w:color="auto" w:fill="auto"/>
            <w:noWrap/>
            <w:vAlign w:val="bottom"/>
            <w:hideMark/>
          </w:tcPr>
          <w:p w14:paraId="6875D41E" w14:textId="77777777" w:rsidR="00B003D9" w:rsidRPr="00D41EF7" w:rsidRDefault="00B003D9" w:rsidP="00736BF2">
            <w:pPr>
              <w:rPr>
                <w:rFonts w:ascii="Arial" w:hAnsi="Arial" w:cs="Arial"/>
                <w:sz w:val="22"/>
                <w:szCs w:val="22"/>
              </w:rPr>
            </w:pPr>
          </w:p>
        </w:tc>
        <w:tc>
          <w:tcPr>
            <w:tcW w:w="2552" w:type="dxa"/>
            <w:tcBorders>
              <w:top w:val="nil"/>
              <w:left w:val="nil"/>
              <w:bottom w:val="nil"/>
              <w:right w:val="nil"/>
            </w:tcBorders>
            <w:shd w:val="clear" w:color="auto" w:fill="auto"/>
            <w:noWrap/>
            <w:vAlign w:val="bottom"/>
            <w:hideMark/>
          </w:tcPr>
          <w:p w14:paraId="0B577B50" w14:textId="77777777" w:rsidR="00B003D9" w:rsidRPr="00D41EF7" w:rsidRDefault="00B003D9" w:rsidP="00736BF2">
            <w:pPr>
              <w:rPr>
                <w:rFonts w:ascii="Arial" w:hAnsi="Arial" w:cs="Arial"/>
                <w:sz w:val="22"/>
                <w:szCs w:val="22"/>
              </w:rPr>
            </w:pPr>
          </w:p>
        </w:tc>
        <w:tc>
          <w:tcPr>
            <w:tcW w:w="1559" w:type="dxa"/>
            <w:tcBorders>
              <w:top w:val="nil"/>
              <w:left w:val="nil"/>
              <w:bottom w:val="nil"/>
              <w:right w:val="nil"/>
            </w:tcBorders>
            <w:shd w:val="clear" w:color="auto" w:fill="auto"/>
            <w:noWrap/>
            <w:vAlign w:val="bottom"/>
            <w:hideMark/>
          </w:tcPr>
          <w:p w14:paraId="36225B91" w14:textId="77777777" w:rsidR="00B003D9" w:rsidRPr="00D41EF7" w:rsidRDefault="00B003D9" w:rsidP="00736BF2">
            <w:pPr>
              <w:rPr>
                <w:rFonts w:ascii="Arial" w:hAnsi="Arial" w:cs="Arial"/>
                <w:sz w:val="22"/>
                <w:szCs w:val="22"/>
              </w:rPr>
            </w:pPr>
          </w:p>
        </w:tc>
        <w:tc>
          <w:tcPr>
            <w:tcW w:w="2693" w:type="dxa"/>
            <w:tcBorders>
              <w:top w:val="nil"/>
              <w:left w:val="nil"/>
              <w:bottom w:val="nil"/>
              <w:right w:val="nil"/>
            </w:tcBorders>
            <w:shd w:val="clear" w:color="auto" w:fill="auto"/>
            <w:noWrap/>
            <w:vAlign w:val="bottom"/>
            <w:hideMark/>
          </w:tcPr>
          <w:p w14:paraId="5F1FA9A8" w14:textId="77777777" w:rsidR="00B003D9" w:rsidRPr="00D41EF7" w:rsidRDefault="00B003D9" w:rsidP="00736BF2">
            <w:pPr>
              <w:rPr>
                <w:rFonts w:ascii="Arial" w:hAnsi="Arial" w:cs="Arial"/>
                <w:sz w:val="22"/>
                <w:szCs w:val="22"/>
              </w:rPr>
            </w:pPr>
          </w:p>
        </w:tc>
        <w:tc>
          <w:tcPr>
            <w:tcW w:w="2552" w:type="dxa"/>
            <w:tcBorders>
              <w:top w:val="nil"/>
              <w:left w:val="nil"/>
              <w:bottom w:val="nil"/>
              <w:right w:val="nil"/>
            </w:tcBorders>
            <w:shd w:val="clear" w:color="auto" w:fill="auto"/>
            <w:noWrap/>
            <w:vAlign w:val="bottom"/>
            <w:hideMark/>
          </w:tcPr>
          <w:p w14:paraId="5CBC8605" w14:textId="77777777" w:rsidR="00B003D9" w:rsidRPr="00D41EF7" w:rsidRDefault="00B003D9" w:rsidP="00736BF2">
            <w:pPr>
              <w:rPr>
                <w:rFonts w:ascii="Arial" w:hAnsi="Arial" w:cs="Arial"/>
                <w:sz w:val="22"/>
                <w:szCs w:val="22"/>
              </w:rPr>
            </w:pPr>
          </w:p>
        </w:tc>
        <w:tc>
          <w:tcPr>
            <w:tcW w:w="1275" w:type="dxa"/>
            <w:tcBorders>
              <w:top w:val="nil"/>
              <w:left w:val="nil"/>
              <w:bottom w:val="nil"/>
              <w:right w:val="nil"/>
            </w:tcBorders>
            <w:shd w:val="clear" w:color="auto" w:fill="auto"/>
            <w:noWrap/>
            <w:vAlign w:val="bottom"/>
            <w:hideMark/>
          </w:tcPr>
          <w:p w14:paraId="476E4E8C" w14:textId="77777777" w:rsidR="00B003D9" w:rsidRPr="00D41EF7" w:rsidRDefault="00B003D9" w:rsidP="00736BF2">
            <w:pPr>
              <w:rPr>
                <w:rFonts w:ascii="Arial" w:hAnsi="Arial" w:cs="Arial"/>
                <w:sz w:val="22"/>
                <w:szCs w:val="22"/>
              </w:rPr>
            </w:pPr>
          </w:p>
        </w:tc>
        <w:tc>
          <w:tcPr>
            <w:tcW w:w="6689" w:type="dxa"/>
            <w:tcBorders>
              <w:top w:val="nil"/>
              <w:left w:val="nil"/>
              <w:bottom w:val="nil"/>
              <w:right w:val="nil"/>
            </w:tcBorders>
            <w:shd w:val="clear" w:color="auto" w:fill="auto"/>
            <w:noWrap/>
            <w:vAlign w:val="bottom"/>
            <w:hideMark/>
          </w:tcPr>
          <w:p w14:paraId="6DC83DCD" w14:textId="77777777" w:rsidR="00B003D9" w:rsidRPr="00D41EF7" w:rsidRDefault="00B003D9" w:rsidP="00736BF2">
            <w:pPr>
              <w:rPr>
                <w:rFonts w:ascii="Arial" w:hAnsi="Arial" w:cs="Arial"/>
                <w:sz w:val="22"/>
                <w:szCs w:val="22"/>
              </w:rPr>
            </w:pPr>
          </w:p>
        </w:tc>
      </w:tr>
      <w:tr w:rsidR="00B003D9" w:rsidRPr="00D41EF7" w14:paraId="4A4A20D2" w14:textId="77777777" w:rsidTr="00736BF2">
        <w:trPr>
          <w:trHeight w:val="320"/>
        </w:trPr>
        <w:tc>
          <w:tcPr>
            <w:tcW w:w="14742" w:type="dxa"/>
            <w:gridSpan w:val="7"/>
            <w:tcBorders>
              <w:top w:val="nil"/>
              <w:left w:val="nil"/>
              <w:bottom w:val="nil"/>
              <w:right w:val="nil"/>
            </w:tcBorders>
            <w:shd w:val="clear" w:color="000000" w:fill="FFFFFF"/>
            <w:noWrap/>
            <w:vAlign w:val="bottom"/>
            <w:hideMark/>
          </w:tcPr>
          <w:p w14:paraId="0234B49D" w14:textId="07EACA48"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Crude</w:t>
            </w:r>
            <w:r w:rsidR="000626ED">
              <w:rPr>
                <w:rFonts w:ascii="Arial" w:hAnsi="Arial" w:cs="Arial"/>
                <w:color w:val="000000"/>
                <w:sz w:val="22"/>
                <w:szCs w:val="22"/>
              </w:rPr>
              <w:t>,</w:t>
            </w:r>
            <w:r w:rsidRPr="00D41EF7">
              <w:rPr>
                <w:rFonts w:ascii="Arial" w:hAnsi="Arial" w:cs="Arial"/>
                <w:color w:val="000000"/>
                <w:sz w:val="22"/>
                <w:szCs w:val="22"/>
              </w:rPr>
              <w:t>aOR</w:t>
            </w:r>
            <w:r w:rsidR="000626ED">
              <w:rPr>
                <w:rFonts w:ascii="Arial" w:hAnsi="Arial" w:cs="Arial"/>
                <w:color w:val="000000"/>
                <w:sz w:val="22"/>
                <w:szCs w:val="22"/>
              </w:rPr>
              <w:t>,</w:t>
            </w:r>
            <w:r w:rsidRPr="00D41EF7">
              <w:rPr>
                <w:rFonts w:ascii="Arial" w:hAnsi="Arial" w:cs="Arial"/>
                <w:color w:val="000000"/>
                <w:sz w:val="22"/>
                <w:szCs w:val="22"/>
              </w:rPr>
              <w:t xml:space="preserve"> 95% CI </w:t>
            </w:r>
            <w:r w:rsidR="000626ED">
              <w:rPr>
                <w:rFonts w:ascii="Arial" w:hAnsi="Arial" w:cs="Arial"/>
                <w:color w:val="000000"/>
                <w:sz w:val="22"/>
                <w:szCs w:val="22"/>
              </w:rPr>
              <w:t xml:space="preserve">and p-values </w:t>
            </w:r>
            <w:r w:rsidRPr="00D41EF7">
              <w:rPr>
                <w:rFonts w:ascii="Arial" w:hAnsi="Arial" w:cs="Arial"/>
                <w:color w:val="000000"/>
                <w:sz w:val="22"/>
                <w:szCs w:val="22"/>
              </w:rPr>
              <w:t>are from logistic regression models</w:t>
            </w:r>
            <w:r w:rsidR="000626ED">
              <w:rPr>
                <w:rFonts w:ascii="Arial" w:hAnsi="Arial" w:cs="Arial"/>
                <w:color w:val="000000"/>
                <w:sz w:val="22"/>
                <w:szCs w:val="22"/>
              </w:rPr>
              <w:t xml:space="preserve"> with robust standard errors.</w:t>
            </w:r>
          </w:p>
        </w:tc>
        <w:tc>
          <w:tcPr>
            <w:tcW w:w="6689" w:type="dxa"/>
            <w:tcBorders>
              <w:top w:val="nil"/>
              <w:left w:val="nil"/>
              <w:bottom w:val="nil"/>
              <w:right w:val="nil"/>
            </w:tcBorders>
            <w:shd w:val="clear" w:color="auto" w:fill="auto"/>
            <w:noWrap/>
            <w:vAlign w:val="bottom"/>
            <w:hideMark/>
          </w:tcPr>
          <w:p w14:paraId="3B01ACAC" w14:textId="77777777" w:rsidR="00B003D9" w:rsidRPr="00D41EF7" w:rsidRDefault="00B003D9" w:rsidP="00736BF2">
            <w:pPr>
              <w:rPr>
                <w:rFonts w:ascii="Arial" w:hAnsi="Arial" w:cs="Arial"/>
                <w:color w:val="000000"/>
                <w:sz w:val="22"/>
                <w:szCs w:val="22"/>
              </w:rPr>
            </w:pPr>
          </w:p>
        </w:tc>
      </w:tr>
      <w:tr w:rsidR="00B003D9" w:rsidRPr="00D41EF7" w14:paraId="707D69D1" w14:textId="77777777" w:rsidTr="00736BF2">
        <w:trPr>
          <w:trHeight w:val="320"/>
        </w:trPr>
        <w:tc>
          <w:tcPr>
            <w:tcW w:w="14742" w:type="dxa"/>
            <w:gridSpan w:val="7"/>
            <w:tcBorders>
              <w:top w:val="nil"/>
              <w:left w:val="nil"/>
              <w:bottom w:val="nil"/>
              <w:right w:val="nil"/>
            </w:tcBorders>
            <w:shd w:val="clear" w:color="000000" w:fill="FFFFFF"/>
            <w:noWrap/>
            <w:vAlign w:val="bottom"/>
            <w:hideMark/>
          </w:tcPr>
          <w:p w14:paraId="18D9FD12"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*Crude models are adjusted for a </w:t>
            </w:r>
            <w:r w:rsidRPr="00D41EF7">
              <w:rPr>
                <w:rFonts w:ascii="Arial" w:hAnsi="Arial" w:cs="Arial"/>
                <w:i/>
                <w:iCs/>
                <w:color w:val="000000"/>
                <w:sz w:val="22"/>
                <w:szCs w:val="22"/>
              </w:rPr>
              <w:t xml:space="preserve">priori </w:t>
            </w:r>
            <w:r w:rsidRPr="00D41EF7">
              <w:rPr>
                <w:rFonts w:ascii="Arial" w:hAnsi="Arial" w:cs="Arial"/>
                <w:color w:val="000000"/>
                <w:sz w:val="22"/>
                <w:szCs w:val="22"/>
              </w:rPr>
              <w:t>confounders.</w:t>
            </w:r>
          </w:p>
        </w:tc>
        <w:tc>
          <w:tcPr>
            <w:tcW w:w="6689" w:type="dxa"/>
            <w:tcBorders>
              <w:top w:val="nil"/>
              <w:left w:val="nil"/>
              <w:bottom w:val="nil"/>
              <w:right w:val="nil"/>
            </w:tcBorders>
            <w:shd w:val="clear" w:color="auto" w:fill="auto"/>
            <w:noWrap/>
            <w:vAlign w:val="bottom"/>
            <w:hideMark/>
          </w:tcPr>
          <w:p w14:paraId="7DCE5AC6" w14:textId="77777777" w:rsidR="00B003D9" w:rsidRPr="00D41EF7" w:rsidRDefault="00B003D9" w:rsidP="00736BF2">
            <w:pPr>
              <w:rPr>
                <w:rFonts w:ascii="Arial" w:hAnsi="Arial" w:cs="Arial"/>
                <w:color w:val="000000"/>
                <w:sz w:val="22"/>
                <w:szCs w:val="22"/>
              </w:rPr>
            </w:pPr>
          </w:p>
        </w:tc>
      </w:tr>
      <w:tr w:rsidR="00B003D9" w:rsidRPr="00D41EF7" w14:paraId="18FACBA9" w14:textId="77777777" w:rsidTr="00736BF2">
        <w:trPr>
          <w:trHeight w:val="320"/>
        </w:trPr>
        <w:tc>
          <w:tcPr>
            <w:tcW w:w="14742" w:type="dxa"/>
            <w:gridSpan w:val="7"/>
            <w:tcBorders>
              <w:top w:val="nil"/>
              <w:left w:val="nil"/>
              <w:bottom w:val="nil"/>
              <w:right w:val="nil"/>
            </w:tcBorders>
            <w:shd w:val="clear" w:color="000000" w:fill="FFFFFF"/>
            <w:noWrap/>
            <w:vAlign w:val="bottom"/>
            <w:hideMark/>
          </w:tcPr>
          <w:p w14:paraId="16517BED"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cofounders, diabetes, maternal pre-pregnancy obesity, socio-economic position, smoking during pregnancy.</w:t>
            </w:r>
          </w:p>
        </w:tc>
        <w:tc>
          <w:tcPr>
            <w:tcW w:w="6689" w:type="dxa"/>
            <w:tcBorders>
              <w:top w:val="nil"/>
              <w:left w:val="nil"/>
              <w:bottom w:val="nil"/>
              <w:right w:val="nil"/>
            </w:tcBorders>
            <w:shd w:val="clear" w:color="auto" w:fill="auto"/>
            <w:noWrap/>
            <w:vAlign w:val="bottom"/>
            <w:hideMark/>
          </w:tcPr>
          <w:p w14:paraId="4F0BF675" w14:textId="77777777" w:rsidR="00B003D9" w:rsidRPr="00D41EF7" w:rsidRDefault="00B003D9" w:rsidP="00736BF2">
            <w:pPr>
              <w:rPr>
                <w:rFonts w:ascii="Arial" w:hAnsi="Arial" w:cs="Arial"/>
                <w:color w:val="000000"/>
                <w:sz w:val="22"/>
                <w:szCs w:val="22"/>
              </w:rPr>
            </w:pPr>
          </w:p>
        </w:tc>
      </w:tr>
      <w:tr w:rsidR="00B003D9" w:rsidRPr="00D41EF7" w14:paraId="53E30BF0" w14:textId="77777777" w:rsidTr="00736BF2">
        <w:trPr>
          <w:trHeight w:val="320"/>
        </w:trPr>
        <w:tc>
          <w:tcPr>
            <w:tcW w:w="21431" w:type="dxa"/>
            <w:gridSpan w:val="8"/>
            <w:tcBorders>
              <w:top w:val="nil"/>
              <w:left w:val="nil"/>
              <w:bottom w:val="nil"/>
              <w:right w:val="nil"/>
            </w:tcBorders>
            <w:shd w:val="clear" w:color="000000" w:fill="FFFFFF"/>
            <w:noWrap/>
            <w:vAlign w:val="bottom"/>
            <w:hideMark/>
          </w:tcPr>
          <w:p w14:paraId="6863CE1C"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confounders, maternal pre-pregnancy obesity, birthweight, socio-economic position, smoking </w:t>
            </w:r>
          </w:p>
          <w:p w14:paraId="57E6FF75" w14:textId="77777777"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during pregnancy, antibiotic use during pregnancy.</w:t>
            </w:r>
          </w:p>
        </w:tc>
      </w:tr>
      <w:tr w:rsidR="00B003D9" w:rsidRPr="00D41EF7" w14:paraId="7F8CA829" w14:textId="77777777" w:rsidTr="00736BF2">
        <w:trPr>
          <w:trHeight w:val="360"/>
        </w:trPr>
        <w:tc>
          <w:tcPr>
            <w:tcW w:w="14742" w:type="dxa"/>
            <w:gridSpan w:val="7"/>
            <w:tcBorders>
              <w:top w:val="nil"/>
              <w:left w:val="nil"/>
              <w:bottom w:val="nil"/>
              <w:right w:val="nil"/>
            </w:tcBorders>
            <w:shd w:val="clear" w:color="000000" w:fill="FFFFFF"/>
            <w:noWrap/>
            <w:vAlign w:val="bottom"/>
            <w:hideMark/>
          </w:tcPr>
          <w:p w14:paraId="484DC742" w14:textId="363CDE6D"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vertAlign w:val="superscript"/>
              </w:rPr>
              <w:t>i</w:t>
            </w:r>
            <w:r w:rsidRPr="00D41EF7">
              <w:rPr>
                <w:rFonts w:ascii="Arial" w:hAnsi="Arial" w:cs="Arial"/>
                <w:color w:val="000000"/>
                <w:sz w:val="22"/>
                <w:szCs w:val="22"/>
              </w:rPr>
              <w:t xml:space="preserve">p-value from formal </w:t>
            </w:r>
            <w:r w:rsidR="000626ED">
              <w:rPr>
                <w:rFonts w:ascii="Arial" w:hAnsi="Arial" w:cs="Arial"/>
                <w:color w:val="000000"/>
                <w:sz w:val="22"/>
                <w:szCs w:val="22"/>
              </w:rPr>
              <w:t>Wald</w:t>
            </w:r>
            <w:r w:rsidRPr="00D41EF7">
              <w:rPr>
                <w:rFonts w:ascii="Arial" w:hAnsi="Arial" w:cs="Arial"/>
                <w:color w:val="000000"/>
                <w:sz w:val="22"/>
                <w:szCs w:val="22"/>
              </w:rPr>
              <w:t xml:space="preserve"> Test for interaction, testing effect modification</w:t>
            </w:r>
          </w:p>
        </w:tc>
        <w:tc>
          <w:tcPr>
            <w:tcW w:w="6689" w:type="dxa"/>
            <w:tcBorders>
              <w:top w:val="nil"/>
              <w:left w:val="nil"/>
              <w:bottom w:val="nil"/>
              <w:right w:val="nil"/>
            </w:tcBorders>
            <w:shd w:val="clear" w:color="auto" w:fill="auto"/>
            <w:noWrap/>
            <w:vAlign w:val="bottom"/>
            <w:hideMark/>
          </w:tcPr>
          <w:p w14:paraId="6AE21D58" w14:textId="77777777" w:rsidR="00B003D9" w:rsidRPr="00D41EF7" w:rsidRDefault="00B003D9" w:rsidP="00736BF2">
            <w:pPr>
              <w:rPr>
                <w:rFonts w:ascii="Arial" w:hAnsi="Arial" w:cs="Arial"/>
                <w:color w:val="000000"/>
                <w:sz w:val="22"/>
                <w:szCs w:val="22"/>
              </w:rPr>
            </w:pPr>
          </w:p>
        </w:tc>
      </w:tr>
      <w:tr w:rsidR="00B003D9" w:rsidRPr="00D41EF7" w14:paraId="0732FB4E" w14:textId="77777777" w:rsidTr="00736BF2">
        <w:trPr>
          <w:trHeight w:val="320"/>
        </w:trPr>
        <w:tc>
          <w:tcPr>
            <w:tcW w:w="14742" w:type="dxa"/>
            <w:gridSpan w:val="7"/>
            <w:tcBorders>
              <w:top w:val="nil"/>
              <w:left w:val="nil"/>
              <w:bottom w:val="nil"/>
              <w:right w:val="nil"/>
            </w:tcBorders>
            <w:shd w:val="clear" w:color="000000" w:fill="FFFFFF"/>
            <w:noWrap/>
            <w:vAlign w:val="bottom"/>
            <w:hideMark/>
          </w:tcPr>
          <w:p w14:paraId="521C1C03" w14:textId="17A2F73F" w:rsidR="00B003D9" w:rsidRPr="00D41EF7" w:rsidRDefault="00B003D9" w:rsidP="00736BF2">
            <w:pPr>
              <w:rPr>
                <w:rFonts w:ascii="Arial" w:hAnsi="Arial" w:cs="Arial"/>
                <w:color w:val="000000"/>
                <w:sz w:val="22"/>
                <w:szCs w:val="22"/>
              </w:rPr>
            </w:pPr>
            <w:r w:rsidRPr="00D41EF7">
              <w:rPr>
                <w:rFonts w:ascii="Arial" w:hAnsi="Arial" w:cs="Arial"/>
                <w:color w:val="000000"/>
                <w:sz w:val="22"/>
                <w:szCs w:val="22"/>
              </w:rPr>
              <w:t>Abbreviations: N, sample size; OR, odds ratio; aOR, adjusted odds ratio; CI, confidence interval</w:t>
            </w:r>
            <w:r w:rsidR="00F4527F" w:rsidRPr="00D41EF7">
              <w:rPr>
                <w:rFonts w:ascii="Arial" w:hAnsi="Arial" w:cs="Arial"/>
                <w:color w:val="000000"/>
                <w:sz w:val="22"/>
                <w:szCs w:val="22"/>
              </w:rPr>
              <w:t>s</w:t>
            </w:r>
            <w:r w:rsidRPr="00D41EF7">
              <w:rPr>
                <w:rFonts w:ascii="Arial" w:hAnsi="Arial" w:cs="Arial"/>
                <w:color w:val="000000"/>
                <w:sz w:val="22"/>
                <w:szCs w:val="22"/>
              </w:rPr>
              <w:t>; BMI, body mass index</w:t>
            </w:r>
          </w:p>
        </w:tc>
        <w:tc>
          <w:tcPr>
            <w:tcW w:w="6689" w:type="dxa"/>
            <w:tcBorders>
              <w:top w:val="nil"/>
              <w:left w:val="nil"/>
              <w:bottom w:val="nil"/>
              <w:right w:val="nil"/>
            </w:tcBorders>
            <w:shd w:val="clear" w:color="auto" w:fill="auto"/>
            <w:noWrap/>
            <w:vAlign w:val="bottom"/>
            <w:hideMark/>
          </w:tcPr>
          <w:p w14:paraId="1B6B8751" w14:textId="77777777" w:rsidR="00B003D9" w:rsidRPr="00D41EF7" w:rsidRDefault="00B003D9" w:rsidP="00736BF2">
            <w:pPr>
              <w:rPr>
                <w:rFonts w:ascii="Arial" w:hAnsi="Arial" w:cs="Arial"/>
                <w:color w:val="000000"/>
                <w:sz w:val="22"/>
                <w:szCs w:val="22"/>
              </w:rPr>
            </w:pPr>
          </w:p>
        </w:tc>
      </w:tr>
    </w:tbl>
    <w:p w14:paraId="49DFA0C0" w14:textId="77777777" w:rsidR="00B003D9" w:rsidRPr="005154E3" w:rsidRDefault="00B003D9" w:rsidP="00B003D9">
      <w:pPr>
        <w:rPr>
          <w:rFonts w:ascii="Arial" w:hAnsi="Arial" w:cs="Arial"/>
          <w:sz w:val="22"/>
          <w:szCs w:val="22"/>
        </w:rPr>
      </w:pPr>
    </w:p>
    <w:p w14:paraId="476059FB" w14:textId="77777777" w:rsidR="005154E3" w:rsidRDefault="005154E3" w:rsidP="00B003D9">
      <w:pPr>
        <w:rPr>
          <w:rFonts w:ascii="Arial" w:hAnsi="Arial" w:cs="Arial"/>
          <w:i/>
          <w:iCs/>
          <w:sz w:val="22"/>
          <w:szCs w:val="22"/>
        </w:rPr>
      </w:pPr>
    </w:p>
    <w:p w14:paraId="0C3161D2" w14:textId="77777777" w:rsidR="005154E3" w:rsidRDefault="005154E3" w:rsidP="00B003D9">
      <w:pPr>
        <w:rPr>
          <w:rFonts w:ascii="Arial" w:hAnsi="Arial" w:cs="Arial"/>
          <w:i/>
          <w:iCs/>
          <w:sz w:val="22"/>
          <w:szCs w:val="22"/>
        </w:rPr>
      </w:pPr>
    </w:p>
    <w:p w14:paraId="35DB028D" w14:textId="5668C3EE" w:rsidR="00D41EF7" w:rsidRDefault="00D41EF7" w:rsidP="00B003D9">
      <w:pPr>
        <w:rPr>
          <w:rFonts w:ascii="Arial" w:eastAsia="Times New Roman" w:hAnsi="Arial" w:cs="Arial"/>
          <w:color w:val="000000"/>
          <w:kern w:val="0"/>
          <w:sz w:val="22"/>
          <w:szCs w:val="22"/>
          <w:lang w:eastAsia="en-GB"/>
          <w14:ligatures w14:val="none"/>
        </w:rPr>
      </w:pPr>
      <w:r w:rsidRPr="005154E3">
        <w:rPr>
          <w:rFonts w:ascii="Arial" w:hAnsi="Arial" w:cs="Arial"/>
          <w:i/>
          <w:iCs/>
          <w:sz w:val="22"/>
          <w:szCs w:val="22"/>
        </w:rPr>
        <w:lastRenderedPageBreak/>
        <w:t xml:space="preserve">Sensitivity analysis 3: </w:t>
      </w:r>
      <w:r w:rsidRPr="00D41EF7">
        <w:rPr>
          <w:rFonts w:ascii="Arial" w:eastAsia="Times New Roman" w:hAnsi="Arial" w:cs="Arial"/>
          <w:color w:val="000000"/>
          <w:kern w:val="0"/>
          <w:sz w:val="22"/>
          <w:szCs w:val="22"/>
          <w:lang w:eastAsia="en-GB"/>
          <w14:ligatures w14:val="none"/>
        </w:rPr>
        <w:t>Categorical outcome (low weight, healthy weight, overweight, obese).</w:t>
      </w:r>
    </w:p>
    <w:p w14:paraId="725E11D1" w14:textId="77777777" w:rsidR="005154E3" w:rsidRPr="00D41EF7" w:rsidRDefault="005154E3" w:rsidP="00B003D9">
      <w:pPr>
        <w:rPr>
          <w:rFonts w:ascii="Arial" w:eastAsia="Times New Roman" w:hAnsi="Arial" w:cs="Arial"/>
          <w:color w:val="000000"/>
          <w:kern w:val="0"/>
          <w:sz w:val="22"/>
          <w:szCs w:val="22"/>
          <w:lang w:eastAsia="en-GB"/>
          <w14:ligatures w14:val="none"/>
        </w:rPr>
      </w:pPr>
    </w:p>
    <w:p w14:paraId="5BBC5FDF" w14:textId="4D1E5440" w:rsidR="00D41EF7" w:rsidRPr="00D41EF7" w:rsidRDefault="00D41EF7" w:rsidP="00B003D9">
      <w:pPr>
        <w:rPr>
          <w:rFonts w:ascii="Arial" w:hAnsi="Arial" w:cs="Arial"/>
          <w:sz w:val="22"/>
          <w:szCs w:val="22"/>
        </w:rPr>
      </w:pPr>
      <w:r w:rsidRPr="00D41EF7">
        <w:rPr>
          <w:rFonts w:ascii="Arial" w:hAnsi="Arial" w:cs="Arial"/>
          <w:sz w:val="22"/>
          <w:szCs w:val="22"/>
        </w:rPr>
        <w:t>Cross-tabulation of BMI category (four levels) with (1) prenatal antibiotic use and (2) early-life antibiotic use (N = 10 446).</w:t>
      </w:r>
    </w:p>
    <w:p w14:paraId="5C548A78" w14:textId="77777777" w:rsidR="00D41EF7" w:rsidRPr="00D41EF7" w:rsidRDefault="00D41EF7" w:rsidP="00B003D9">
      <w:pPr>
        <w:rPr>
          <w:rFonts w:ascii="Arial" w:eastAsia="Times New Roman" w:hAnsi="Arial" w:cs="Arial"/>
          <w:color w:val="000000"/>
          <w:kern w:val="0"/>
          <w:sz w:val="22"/>
          <w:szCs w:val="22"/>
          <w:lang w:eastAsia="en-GB"/>
          <w14:ligatures w14:val="none"/>
        </w:rPr>
      </w:pPr>
    </w:p>
    <w:tbl>
      <w:tblPr>
        <w:tblW w:w="12191" w:type="dxa"/>
        <w:tblLook w:val="04A0" w:firstRow="1" w:lastRow="0" w:firstColumn="1" w:lastColumn="0" w:noHBand="0" w:noVBand="1"/>
      </w:tblPr>
      <w:tblGrid>
        <w:gridCol w:w="2552"/>
        <w:gridCol w:w="1843"/>
        <w:gridCol w:w="3827"/>
        <w:gridCol w:w="3969"/>
      </w:tblGrid>
      <w:tr w:rsidR="00D41EF7" w:rsidRPr="00D41EF7" w14:paraId="34CD08E5" w14:textId="77777777" w:rsidTr="005154E3">
        <w:trPr>
          <w:trHeight w:val="285"/>
        </w:trPr>
        <w:tc>
          <w:tcPr>
            <w:tcW w:w="2552" w:type="dxa"/>
            <w:tcBorders>
              <w:top w:val="nil"/>
              <w:left w:val="nil"/>
              <w:bottom w:val="nil"/>
              <w:right w:val="nil"/>
            </w:tcBorders>
            <w:shd w:val="clear" w:color="auto" w:fill="auto"/>
            <w:noWrap/>
            <w:vAlign w:val="bottom"/>
            <w:hideMark/>
          </w:tcPr>
          <w:p w14:paraId="1191DDEB" w14:textId="77777777" w:rsidR="00D41EF7" w:rsidRPr="005154E3" w:rsidRDefault="00D41EF7" w:rsidP="00D41EF7">
            <w:pPr>
              <w:rPr>
                <w:rFonts w:ascii="Arial" w:eastAsia="Times New Roman" w:hAnsi="Arial" w:cs="Arial"/>
                <w:kern w:val="0"/>
                <w:sz w:val="22"/>
                <w:szCs w:val="22"/>
                <w:lang w:eastAsia="en-GB"/>
                <w14:ligatures w14:val="none"/>
              </w:rPr>
            </w:pPr>
          </w:p>
        </w:tc>
        <w:tc>
          <w:tcPr>
            <w:tcW w:w="1843" w:type="dxa"/>
            <w:tcBorders>
              <w:top w:val="nil"/>
              <w:left w:val="nil"/>
              <w:bottom w:val="single" w:sz="4" w:space="0" w:color="auto"/>
              <w:right w:val="nil"/>
            </w:tcBorders>
            <w:shd w:val="clear" w:color="auto" w:fill="auto"/>
            <w:noWrap/>
            <w:vAlign w:val="bottom"/>
            <w:hideMark/>
          </w:tcPr>
          <w:p w14:paraId="23FB4216" w14:textId="7D272FC3"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Total</w:t>
            </w:r>
            <w:r w:rsidR="009927A9">
              <w:rPr>
                <w:rFonts w:ascii="Arial" w:eastAsia="Times New Roman" w:hAnsi="Arial" w:cs="Arial"/>
                <w:color w:val="000000"/>
                <w:kern w:val="0"/>
                <w:sz w:val="22"/>
                <w:szCs w:val="22"/>
                <w:lang w:eastAsia="en-GB"/>
                <w14:ligatures w14:val="none"/>
              </w:rPr>
              <w:t>, n(%)</w:t>
            </w:r>
          </w:p>
        </w:tc>
        <w:tc>
          <w:tcPr>
            <w:tcW w:w="3827" w:type="dxa"/>
            <w:tcBorders>
              <w:top w:val="nil"/>
              <w:left w:val="nil"/>
              <w:bottom w:val="single" w:sz="4" w:space="0" w:color="auto"/>
              <w:right w:val="nil"/>
            </w:tcBorders>
            <w:shd w:val="clear" w:color="auto" w:fill="auto"/>
            <w:noWrap/>
            <w:vAlign w:val="bottom"/>
            <w:hideMark/>
          </w:tcPr>
          <w:p w14:paraId="792304EE"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Exposed to prenatal antibiotics, n(%)</w:t>
            </w:r>
          </w:p>
        </w:tc>
        <w:tc>
          <w:tcPr>
            <w:tcW w:w="3969" w:type="dxa"/>
            <w:tcBorders>
              <w:top w:val="nil"/>
              <w:left w:val="nil"/>
              <w:bottom w:val="single" w:sz="4" w:space="0" w:color="auto"/>
              <w:right w:val="nil"/>
            </w:tcBorders>
            <w:shd w:val="clear" w:color="auto" w:fill="auto"/>
            <w:noWrap/>
            <w:vAlign w:val="bottom"/>
            <w:hideMark/>
          </w:tcPr>
          <w:p w14:paraId="4F810E7A"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Exposed to early-life antibiotics, n(%)</w:t>
            </w:r>
          </w:p>
        </w:tc>
      </w:tr>
      <w:tr w:rsidR="00D41EF7" w:rsidRPr="00D41EF7" w14:paraId="2D8F4865" w14:textId="77777777" w:rsidTr="005154E3">
        <w:trPr>
          <w:trHeight w:val="285"/>
        </w:trPr>
        <w:tc>
          <w:tcPr>
            <w:tcW w:w="2552" w:type="dxa"/>
            <w:tcBorders>
              <w:top w:val="single" w:sz="4" w:space="0" w:color="auto"/>
              <w:left w:val="nil"/>
              <w:bottom w:val="nil"/>
              <w:right w:val="nil"/>
            </w:tcBorders>
            <w:shd w:val="clear" w:color="auto" w:fill="auto"/>
            <w:noWrap/>
            <w:vAlign w:val="bottom"/>
            <w:hideMark/>
          </w:tcPr>
          <w:p w14:paraId="3D48A9D7"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Low weight</w:t>
            </w:r>
          </w:p>
        </w:tc>
        <w:tc>
          <w:tcPr>
            <w:tcW w:w="1843" w:type="dxa"/>
            <w:tcBorders>
              <w:top w:val="nil"/>
              <w:left w:val="nil"/>
              <w:bottom w:val="nil"/>
              <w:right w:val="nil"/>
            </w:tcBorders>
            <w:shd w:val="clear" w:color="auto" w:fill="auto"/>
            <w:noWrap/>
            <w:vAlign w:val="bottom"/>
            <w:hideMark/>
          </w:tcPr>
          <w:p w14:paraId="27A86304" w14:textId="5B5F813E"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349</w:t>
            </w:r>
            <w:r w:rsidR="009927A9">
              <w:rPr>
                <w:rFonts w:ascii="Arial" w:eastAsia="Times New Roman" w:hAnsi="Arial" w:cs="Arial"/>
                <w:color w:val="000000"/>
                <w:kern w:val="0"/>
                <w:sz w:val="22"/>
                <w:szCs w:val="22"/>
                <w:lang w:eastAsia="en-GB"/>
                <w14:ligatures w14:val="none"/>
              </w:rPr>
              <w:t xml:space="preserve"> (3.34)</w:t>
            </w:r>
          </w:p>
        </w:tc>
        <w:tc>
          <w:tcPr>
            <w:tcW w:w="3827" w:type="dxa"/>
            <w:tcBorders>
              <w:top w:val="nil"/>
              <w:left w:val="nil"/>
              <w:bottom w:val="nil"/>
              <w:right w:val="nil"/>
            </w:tcBorders>
            <w:shd w:val="clear" w:color="auto" w:fill="auto"/>
            <w:noWrap/>
            <w:vAlign w:val="bottom"/>
            <w:hideMark/>
          </w:tcPr>
          <w:p w14:paraId="01EB55FE" w14:textId="23A28326"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126</w:t>
            </w:r>
            <w:r w:rsidR="009927A9">
              <w:rPr>
                <w:rFonts w:ascii="Arial" w:eastAsia="Times New Roman" w:hAnsi="Arial" w:cs="Arial"/>
                <w:color w:val="000000"/>
                <w:kern w:val="0"/>
                <w:sz w:val="22"/>
                <w:szCs w:val="22"/>
                <w:lang w:eastAsia="en-GB"/>
                <w14:ligatures w14:val="none"/>
              </w:rPr>
              <w:t xml:space="preserve"> (36.10)</w:t>
            </w:r>
          </w:p>
        </w:tc>
        <w:tc>
          <w:tcPr>
            <w:tcW w:w="3969" w:type="dxa"/>
            <w:tcBorders>
              <w:top w:val="nil"/>
              <w:left w:val="nil"/>
              <w:bottom w:val="nil"/>
              <w:right w:val="nil"/>
            </w:tcBorders>
            <w:shd w:val="clear" w:color="auto" w:fill="auto"/>
            <w:noWrap/>
            <w:vAlign w:val="bottom"/>
            <w:hideMark/>
          </w:tcPr>
          <w:p w14:paraId="3C4E93F7" w14:textId="6BC1083A"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271</w:t>
            </w:r>
            <w:r w:rsidR="009927A9">
              <w:rPr>
                <w:rFonts w:ascii="Arial" w:eastAsia="Times New Roman" w:hAnsi="Arial" w:cs="Arial"/>
                <w:color w:val="000000"/>
                <w:kern w:val="0"/>
                <w:sz w:val="22"/>
                <w:szCs w:val="22"/>
                <w:lang w:eastAsia="en-GB"/>
                <w14:ligatures w14:val="none"/>
              </w:rPr>
              <w:t xml:space="preserve"> (77.65)</w:t>
            </w:r>
          </w:p>
        </w:tc>
      </w:tr>
      <w:tr w:rsidR="00D41EF7" w:rsidRPr="00D41EF7" w14:paraId="3C1DAC92" w14:textId="77777777" w:rsidTr="005154E3">
        <w:trPr>
          <w:trHeight w:val="285"/>
        </w:trPr>
        <w:tc>
          <w:tcPr>
            <w:tcW w:w="2552" w:type="dxa"/>
            <w:tcBorders>
              <w:top w:val="nil"/>
              <w:left w:val="nil"/>
              <w:bottom w:val="nil"/>
              <w:right w:val="nil"/>
            </w:tcBorders>
            <w:shd w:val="clear" w:color="auto" w:fill="auto"/>
            <w:noWrap/>
            <w:vAlign w:val="bottom"/>
            <w:hideMark/>
          </w:tcPr>
          <w:p w14:paraId="6CD9171E"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Healthy weight</w:t>
            </w:r>
          </w:p>
        </w:tc>
        <w:tc>
          <w:tcPr>
            <w:tcW w:w="1843" w:type="dxa"/>
            <w:tcBorders>
              <w:top w:val="nil"/>
              <w:left w:val="nil"/>
              <w:bottom w:val="nil"/>
              <w:right w:val="nil"/>
            </w:tcBorders>
            <w:shd w:val="clear" w:color="auto" w:fill="auto"/>
            <w:noWrap/>
            <w:vAlign w:val="bottom"/>
            <w:hideMark/>
          </w:tcPr>
          <w:p w14:paraId="5F58BE3A" w14:textId="2A09B6DD"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8 010</w:t>
            </w:r>
            <w:r w:rsidR="009927A9">
              <w:rPr>
                <w:rFonts w:ascii="Arial" w:eastAsia="Times New Roman" w:hAnsi="Arial" w:cs="Arial"/>
                <w:color w:val="000000"/>
                <w:kern w:val="0"/>
                <w:sz w:val="22"/>
                <w:szCs w:val="22"/>
                <w:lang w:eastAsia="en-GB"/>
                <w14:ligatures w14:val="none"/>
              </w:rPr>
              <w:t xml:space="preserve"> (76.68)</w:t>
            </w:r>
          </w:p>
        </w:tc>
        <w:tc>
          <w:tcPr>
            <w:tcW w:w="3827" w:type="dxa"/>
            <w:tcBorders>
              <w:top w:val="nil"/>
              <w:left w:val="nil"/>
              <w:bottom w:val="nil"/>
              <w:right w:val="nil"/>
            </w:tcBorders>
            <w:shd w:val="clear" w:color="auto" w:fill="auto"/>
            <w:noWrap/>
            <w:vAlign w:val="bottom"/>
            <w:hideMark/>
          </w:tcPr>
          <w:p w14:paraId="6A86994D" w14:textId="3A8C767F"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2 838</w:t>
            </w:r>
            <w:r w:rsidR="009927A9">
              <w:rPr>
                <w:rFonts w:ascii="Arial" w:eastAsia="Times New Roman" w:hAnsi="Arial" w:cs="Arial"/>
                <w:color w:val="000000"/>
                <w:kern w:val="0"/>
                <w:sz w:val="22"/>
                <w:szCs w:val="22"/>
                <w:lang w:eastAsia="en-GB"/>
                <w14:ligatures w14:val="none"/>
              </w:rPr>
              <w:t xml:space="preserve"> (35.43)</w:t>
            </w:r>
          </w:p>
        </w:tc>
        <w:tc>
          <w:tcPr>
            <w:tcW w:w="3969" w:type="dxa"/>
            <w:tcBorders>
              <w:top w:val="nil"/>
              <w:left w:val="nil"/>
              <w:bottom w:val="nil"/>
              <w:right w:val="nil"/>
            </w:tcBorders>
            <w:shd w:val="clear" w:color="auto" w:fill="auto"/>
            <w:noWrap/>
            <w:vAlign w:val="bottom"/>
            <w:hideMark/>
          </w:tcPr>
          <w:p w14:paraId="48B3FDD5" w14:textId="1172B70D"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5 726</w:t>
            </w:r>
            <w:r w:rsidR="009927A9">
              <w:rPr>
                <w:rFonts w:ascii="Arial" w:eastAsia="Times New Roman" w:hAnsi="Arial" w:cs="Arial"/>
                <w:color w:val="000000"/>
                <w:kern w:val="0"/>
                <w:sz w:val="22"/>
                <w:szCs w:val="22"/>
                <w:lang w:eastAsia="en-GB"/>
                <w14:ligatures w14:val="none"/>
              </w:rPr>
              <w:t xml:space="preserve"> (71.49)</w:t>
            </w:r>
          </w:p>
        </w:tc>
      </w:tr>
      <w:tr w:rsidR="00D41EF7" w:rsidRPr="00D41EF7" w14:paraId="3A0D9EE8" w14:textId="77777777" w:rsidTr="005154E3">
        <w:trPr>
          <w:trHeight w:val="285"/>
        </w:trPr>
        <w:tc>
          <w:tcPr>
            <w:tcW w:w="2552" w:type="dxa"/>
            <w:tcBorders>
              <w:top w:val="nil"/>
              <w:left w:val="nil"/>
              <w:bottom w:val="nil"/>
              <w:right w:val="nil"/>
            </w:tcBorders>
            <w:shd w:val="clear" w:color="auto" w:fill="auto"/>
            <w:noWrap/>
            <w:vAlign w:val="bottom"/>
            <w:hideMark/>
          </w:tcPr>
          <w:p w14:paraId="59722EDC"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Overweight</w:t>
            </w:r>
          </w:p>
        </w:tc>
        <w:tc>
          <w:tcPr>
            <w:tcW w:w="1843" w:type="dxa"/>
            <w:tcBorders>
              <w:top w:val="nil"/>
              <w:left w:val="nil"/>
              <w:bottom w:val="nil"/>
              <w:right w:val="nil"/>
            </w:tcBorders>
            <w:shd w:val="clear" w:color="auto" w:fill="auto"/>
            <w:noWrap/>
            <w:vAlign w:val="bottom"/>
            <w:hideMark/>
          </w:tcPr>
          <w:p w14:paraId="0C7C9540" w14:textId="7B5E4759"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1 117</w:t>
            </w:r>
            <w:r w:rsidR="009927A9">
              <w:rPr>
                <w:rFonts w:ascii="Arial" w:eastAsia="Times New Roman" w:hAnsi="Arial" w:cs="Arial"/>
                <w:color w:val="000000"/>
                <w:kern w:val="0"/>
                <w:sz w:val="22"/>
                <w:szCs w:val="22"/>
                <w:lang w:eastAsia="en-GB"/>
                <w14:ligatures w14:val="none"/>
              </w:rPr>
              <w:t xml:space="preserve"> (10.69)</w:t>
            </w:r>
          </w:p>
        </w:tc>
        <w:tc>
          <w:tcPr>
            <w:tcW w:w="3827" w:type="dxa"/>
            <w:tcBorders>
              <w:top w:val="nil"/>
              <w:left w:val="nil"/>
              <w:bottom w:val="nil"/>
              <w:right w:val="nil"/>
            </w:tcBorders>
            <w:shd w:val="clear" w:color="auto" w:fill="auto"/>
            <w:noWrap/>
            <w:vAlign w:val="bottom"/>
            <w:hideMark/>
          </w:tcPr>
          <w:p w14:paraId="22767E3C" w14:textId="5E62E2BB"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419</w:t>
            </w:r>
            <w:r w:rsidR="009927A9">
              <w:rPr>
                <w:rFonts w:ascii="Arial" w:eastAsia="Times New Roman" w:hAnsi="Arial" w:cs="Arial"/>
                <w:color w:val="000000"/>
                <w:kern w:val="0"/>
                <w:sz w:val="22"/>
                <w:szCs w:val="22"/>
                <w:lang w:eastAsia="en-GB"/>
                <w14:ligatures w14:val="none"/>
              </w:rPr>
              <w:t xml:space="preserve"> (37.51)</w:t>
            </w:r>
          </w:p>
        </w:tc>
        <w:tc>
          <w:tcPr>
            <w:tcW w:w="3969" w:type="dxa"/>
            <w:tcBorders>
              <w:top w:val="nil"/>
              <w:left w:val="nil"/>
              <w:bottom w:val="nil"/>
              <w:right w:val="nil"/>
            </w:tcBorders>
            <w:shd w:val="clear" w:color="auto" w:fill="auto"/>
            <w:noWrap/>
            <w:vAlign w:val="bottom"/>
            <w:hideMark/>
          </w:tcPr>
          <w:p w14:paraId="36D5904D" w14:textId="416A2DB9"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816</w:t>
            </w:r>
            <w:r w:rsidR="009927A9">
              <w:rPr>
                <w:rFonts w:ascii="Arial" w:eastAsia="Times New Roman" w:hAnsi="Arial" w:cs="Arial"/>
                <w:color w:val="000000"/>
                <w:kern w:val="0"/>
                <w:sz w:val="22"/>
                <w:szCs w:val="22"/>
                <w:lang w:eastAsia="en-GB"/>
                <w14:ligatures w14:val="none"/>
              </w:rPr>
              <w:t xml:space="preserve"> (73.05)</w:t>
            </w:r>
          </w:p>
        </w:tc>
      </w:tr>
      <w:tr w:rsidR="00D41EF7" w:rsidRPr="00D41EF7" w14:paraId="4C0541AB" w14:textId="77777777" w:rsidTr="005154E3">
        <w:trPr>
          <w:trHeight w:val="285"/>
        </w:trPr>
        <w:tc>
          <w:tcPr>
            <w:tcW w:w="2552" w:type="dxa"/>
            <w:tcBorders>
              <w:top w:val="nil"/>
              <w:left w:val="nil"/>
              <w:bottom w:val="nil"/>
              <w:right w:val="nil"/>
            </w:tcBorders>
            <w:shd w:val="clear" w:color="auto" w:fill="auto"/>
            <w:noWrap/>
            <w:vAlign w:val="bottom"/>
            <w:hideMark/>
          </w:tcPr>
          <w:p w14:paraId="37960851" w14:textId="77777777"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Obese</w:t>
            </w:r>
          </w:p>
        </w:tc>
        <w:tc>
          <w:tcPr>
            <w:tcW w:w="1843" w:type="dxa"/>
            <w:tcBorders>
              <w:top w:val="nil"/>
              <w:left w:val="nil"/>
              <w:bottom w:val="nil"/>
              <w:right w:val="nil"/>
            </w:tcBorders>
            <w:shd w:val="clear" w:color="auto" w:fill="auto"/>
            <w:noWrap/>
            <w:vAlign w:val="bottom"/>
            <w:hideMark/>
          </w:tcPr>
          <w:p w14:paraId="11C9E3B2" w14:textId="0F543C80"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970</w:t>
            </w:r>
            <w:r w:rsidR="009927A9">
              <w:rPr>
                <w:rFonts w:ascii="Arial" w:eastAsia="Times New Roman" w:hAnsi="Arial" w:cs="Arial"/>
                <w:color w:val="000000"/>
                <w:kern w:val="0"/>
                <w:sz w:val="22"/>
                <w:szCs w:val="22"/>
                <w:lang w:eastAsia="en-GB"/>
                <w14:ligatures w14:val="none"/>
              </w:rPr>
              <w:t xml:space="preserve"> (9.29)</w:t>
            </w:r>
          </w:p>
        </w:tc>
        <w:tc>
          <w:tcPr>
            <w:tcW w:w="3827" w:type="dxa"/>
            <w:tcBorders>
              <w:top w:val="nil"/>
              <w:left w:val="nil"/>
              <w:bottom w:val="nil"/>
              <w:right w:val="nil"/>
            </w:tcBorders>
            <w:shd w:val="clear" w:color="auto" w:fill="auto"/>
            <w:noWrap/>
            <w:vAlign w:val="bottom"/>
            <w:hideMark/>
          </w:tcPr>
          <w:p w14:paraId="0930D618" w14:textId="067E0116"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382</w:t>
            </w:r>
            <w:r w:rsidR="009927A9">
              <w:rPr>
                <w:rFonts w:ascii="Arial" w:eastAsia="Times New Roman" w:hAnsi="Arial" w:cs="Arial"/>
                <w:color w:val="000000"/>
                <w:kern w:val="0"/>
                <w:sz w:val="22"/>
                <w:szCs w:val="22"/>
                <w:lang w:eastAsia="en-GB"/>
                <w14:ligatures w14:val="none"/>
              </w:rPr>
              <w:t xml:space="preserve"> (39.38)</w:t>
            </w:r>
          </w:p>
        </w:tc>
        <w:tc>
          <w:tcPr>
            <w:tcW w:w="3969" w:type="dxa"/>
            <w:tcBorders>
              <w:top w:val="nil"/>
              <w:left w:val="nil"/>
              <w:bottom w:val="nil"/>
              <w:right w:val="nil"/>
            </w:tcBorders>
            <w:shd w:val="clear" w:color="auto" w:fill="auto"/>
            <w:noWrap/>
            <w:vAlign w:val="bottom"/>
            <w:hideMark/>
          </w:tcPr>
          <w:p w14:paraId="31921390" w14:textId="68DE6312" w:rsidR="00D41EF7" w:rsidRPr="00D41EF7" w:rsidRDefault="00D41EF7" w:rsidP="00D41EF7">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750</w:t>
            </w:r>
            <w:r w:rsidR="009927A9">
              <w:rPr>
                <w:rFonts w:ascii="Arial" w:eastAsia="Times New Roman" w:hAnsi="Arial" w:cs="Arial"/>
                <w:color w:val="000000"/>
                <w:kern w:val="0"/>
                <w:sz w:val="22"/>
                <w:szCs w:val="22"/>
                <w:lang w:eastAsia="en-GB"/>
                <w14:ligatures w14:val="none"/>
              </w:rPr>
              <w:t xml:space="preserve"> (77.32)</w:t>
            </w:r>
          </w:p>
        </w:tc>
      </w:tr>
    </w:tbl>
    <w:p w14:paraId="47D246F3" w14:textId="77777777" w:rsidR="006C31C5" w:rsidRPr="005154E3" w:rsidRDefault="006C31C5" w:rsidP="00B003D9">
      <w:pPr>
        <w:rPr>
          <w:rFonts w:ascii="Arial" w:hAnsi="Arial" w:cs="Arial"/>
          <w:sz w:val="22"/>
          <w:szCs w:val="22"/>
        </w:rPr>
      </w:pPr>
    </w:p>
    <w:p w14:paraId="146200B1" w14:textId="3D79455E" w:rsidR="006C31C5" w:rsidRPr="00D41EF7" w:rsidRDefault="006C31C5" w:rsidP="006C31C5">
      <w:pPr>
        <w:rPr>
          <w:rFonts w:ascii="Arial" w:hAnsi="Arial" w:cs="Arial"/>
          <w:color w:val="000000"/>
          <w:sz w:val="22"/>
          <w:szCs w:val="22"/>
        </w:rPr>
      </w:pPr>
      <w:r w:rsidRPr="00D41EF7">
        <w:rPr>
          <w:rFonts w:ascii="Arial" w:hAnsi="Arial" w:cs="Arial"/>
          <w:color w:val="000000"/>
          <w:sz w:val="22"/>
          <w:szCs w:val="22"/>
        </w:rPr>
        <w:t>Association between any prenatal (Model 1) and any early-life (Model 3) antibiotic use and BMI category (four levels) (N = 10</w:t>
      </w:r>
      <w:r w:rsidR="00D41EF7" w:rsidRPr="00D41EF7">
        <w:rPr>
          <w:rFonts w:ascii="Arial" w:hAnsi="Arial" w:cs="Arial"/>
          <w:color w:val="000000"/>
          <w:sz w:val="22"/>
          <w:szCs w:val="22"/>
        </w:rPr>
        <w:t xml:space="preserve"> </w:t>
      </w:r>
      <w:r w:rsidRPr="00D41EF7">
        <w:rPr>
          <w:rFonts w:ascii="Arial" w:hAnsi="Arial" w:cs="Arial"/>
          <w:color w:val="000000"/>
          <w:sz w:val="22"/>
          <w:szCs w:val="22"/>
        </w:rPr>
        <w:t>446).</w:t>
      </w:r>
    </w:p>
    <w:p w14:paraId="0EC14BC3" w14:textId="77777777" w:rsidR="006C31C5" w:rsidRPr="005154E3" w:rsidRDefault="006C31C5" w:rsidP="006C31C5">
      <w:pPr>
        <w:rPr>
          <w:rFonts w:ascii="Arial" w:hAnsi="Arial" w:cs="Arial"/>
          <w:sz w:val="22"/>
          <w:szCs w:val="22"/>
        </w:rPr>
      </w:pPr>
    </w:p>
    <w:tbl>
      <w:tblPr>
        <w:tblW w:w="21539" w:type="dxa"/>
        <w:tblInd w:w="-108" w:type="dxa"/>
        <w:tblLook w:val="04A0" w:firstRow="1" w:lastRow="0" w:firstColumn="1" w:lastColumn="0" w:noHBand="0" w:noVBand="1"/>
      </w:tblPr>
      <w:tblGrid>
        <w:gridCol w:w="108"/>
        <w:gridCol w:w="1701"/>
        <w:gridCol w:w="3261"/>
        <w:gridCol w:w="2976"/>
        <w:gridCol w:w="3261"/>
        <w:gridCol w:w="3061"/>
        <w:gridCol w:w="482"/>
        <w:gridCol w:w="6689"/>
      </w:tblGrid>
      <w:tr w:rsidR="006C31C5" w:rsidRPr="00D41EF7" w14:paraId="51D07146" w14:textId="77777777" w:rsidTr="00044D4B">
        <w:trPr>
          <w:gridBefore w:val="1"/>
          <w:gridAfter w:val="2"/>
          <w:wBefore w:w="108" w:type="dxa"/>
          <w:wAfter w:w="7171" w:type="dxa"/>
          <w:trHeight w:val="293"/>
        </w:trPr>
        <w:tc>
          <w:tcPr>
            <w:tcW w:w="1701" w:type="dxa"/>
            <w:tcBorders>
              <w:top w:val="nil"/>
              <w:left w:val="nil"/>
              <w:bottom w:val="nil"/>
              <w:right w:val="nil"/>
            </w:tcBorders>
            <w:shd w:val="clear" w:color="auto" w:fill="auto"/>
            <w:noWrap/>
            <w:vAlign w:val="bottom"/>
            <w:hideMark/>
          </w:tcPr>
          <w:p w14:paraId="657D73B8" w14:textId="77777777" w:rsidR="006C31C5" w:rsidRPr="00D41EF7" w:rsidRDefault="006C31C5" w:rsidP="00044D4B">
            <w:pPr>
              <w:jc w:val="center"/>
              <w:rPr>
                <w:rFonts w:ascii="Arial" w:eastAsia="Times New Roman" w:hAnsi="Arial" w:cs="Arial"/>
                <w:color w:val="000000"/>
                <w:kern w:val="0"/>
                <w:sz w:val="22"/>
                <w:szCs w:val="22"/>
                <w:lang w:eastAsia="en-GB"/>
                <w14:ligatures w14:val="none"/>
              </w:rPr>
            </w:pPr>
          </w:p>
        </w:tc>
        <w:tc>
          <w:tcPr>
            <w:tcW w:w="6237" w:type="dxa"/>
            <w:gridSpan w:val="2"/>
            <w:tcBorders>
              <w:top w:val="nil"/>
              <w:left w:val="nil"/>
              <w:bottom w:val="nil"/>
              <w:right w:val="single" w:sz="4" w:space="0" w:color="000000"/>
            </w:tcBorders>
            <w:shd w:val="clear" w:color="auto" w:fill="auto"/>
            <w:noWrap/>
            <w:vAlign w:val="bottom"/>
            <w:hideMark/>
          </w:tcPr>
          <w:p w14:paraId="18CD4FC9"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Model 1 prenatal</w:t>
            </w:r>
          </w:p>
        </w:tc>
        <w:tc>
          <w:tcPr>
            <w:tcW w:w="6322" w:type="dxa"/>
            <w:gridSpan w:val="2"/>
            <w:tcBorders>
              <w:top w:val="nil"/>
              <w:left w:val="nil"/>
              <w:bottom w:val="nil"/>
              <w:right w:val="nil"/>
            </w:tcBorders>
            <w:shd w:val="clear" w:color="auto" w:fill="auto"/>
            <w:noWrap/>
            <w:vAlign w:val="bottom"/>
            <w:hideMark/>
          </w:tcPr>
          <w:p w14:paraId="177A81C0"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Model 3 early-life</w:t>
            </w:r>
          </w:p>
        </w:tc>
      </w:tr>
      <w:tr w:rsidR="00D41EF7" w:rsidRPr="00D41EF7" w14:paraId="039F8BBF" w14:textId="77777777" w:rsidTr="00044D4B">
        <w:trPr>
          <w:gridBefore w:val="1"/>
          <w:gridAfter w:val="2"/>
          <w:wBefore w:w="108" w:type="dxa"/>
          <w:wAfter w:w="7171" w:type="dxa"/>
          <w:trHeight w:val="285"/>
        </w:trPr>
        <w:tc>
          <w:tcPr>
            <w:tcW w:w="1701" w:type="dxa"/>
            <w:tcBorders>
              <w:top w:val="single" w:sz="4" w:space="0" w:color="auto"/>
              <w:left w:val="nil"/>
              <w:bottom w:val="single" w:sz="4" w:space="0" w:color="auto"/>
              <w:right w:val="nil"/>
            </w:tcBorders>
            <w:shd w:val="clear" w:color="auto" w:fill="auto"/>
            <w:noWrap/>
            <w:vAlign w:val="bottom"/>
            <w:hideMark/>
          </w:tcPr>
          <w:p w14:paraId="4496720E"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 xml:space="preserve">BMI category </w:t>
            </w:r>
          </w:p>
        </w:tc>
        <w:tc>
          <w:tcPr>
            <w:tcW w:w="3261" w:type="dxa"/>
            <w:tcBorders>
              <w:top w:val="single" w:sz="4" w:space="0" w:color="auto"/>
              <w:left w:val="nil"/>
              <w:bottom w:val="single" w:sz="4" w:space="0" w:color="auto"/>
              <w:right w:val="nil"/>
            </w:tcBorders>
            <w:shd w:val="clear" w:color="auto" w:fill="auto"/>
            <w:noWrap/>
            <w:vAlign w:val="bottom"/>
            <w:hideMark/>
          </w:tcPr>
          <w:p w14:paraId="5AA264F1"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Crude RRR* (95% CI), p-value</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230753EF"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aRRR** (95% CI), p-value</w:t>
            </w:r>
          </w:p>
        </w:tc>
        <w:tc>
          <w:tcPr>
            <w:tcW w:w="3261" w:type="dxa"/>
            <w:tcBorders>
              <w:top w:val="single" w:sz="4" w:space="0" w:color="auto"/>
              <w:left w:val="nil"/>
              <w:bottom w:val="single" w:sz="4" w:space="0" w:color="auto"/>
              <w:right w:val="nil"/>
            </w:tcBorders>
            <w:shd w:val="clear" w:color="auto" w:fill="auto"/>
            <w:noWrap/>
            <w:vAlign w:val="bottom"/>
            <w:hideMark/>
          </w:tcPr>
          <w:p w14:paraId="6B2BBE41"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Crude RRR* (95% CI), p-value</w:t>
            </w:r>
          </w:p>
        </w:tc>
        <w:tc>
          <w:tcPr>
            <w:tcW w:w="3061" w:type="dxa"/>
            <w:tcBorders>
              <w:top w:val="single" w:sz="4" w:space="0" w:color="auto"/>
              <w:left w:val="nil"/>
              <w:bottom w:val="single" w:sz="4" w:space="0" w:color="auto"/>
              <w:right w:val="nil"/>
            </w:tcBorders>
            <w:shd w:val="clear" w:color="auto" w:fill="auto"/>
            <w:noWrap/>
            <w:vAlign w:val="bottom"/>
            <w:hideMark/>
          </w:tcPr>
          <w:p w14:paraId="082EB9EE"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aRRR*** (95% CI), p-value</w:t>
            </w:r>
          </w:p>
        </w:tc>
      </w:tr>
      <w:tr w:rsidR="00D41EF7" w:rsidRPr="00D41EF7" w14:paraId="1CB352DC" w14:textId="77777777" w:rsidTr="00044D4B">
        <w:trPr>
          <w:gridBefore w:val="1"/>
          <w:gridAfter w:val="2"/>
          <w:wBefore w:w="108" w:type="dxa"/>
          <w:wAfter w:w="7171" w:type="dxa"/>
          <w:trHeight w:val="285"/>
        </w:trPr>
        <w:tc>
          <w:tcPr>
            <w:tcW w:w="1701" w:type="dxa"/>
            <w:tcBorders>
              <w:top w:val="nil"/>
              <w:left w:val="nil"/>
              <w:bottom w:val="nil"/>
              <w:right w:val="nil"/>
            </w:tcBorders>
            <w:shd w:val="clear" w:color="auto" w:fill="auto"/>
            <w:noWrap/>
            <w:vAlign w:val="bottom"/>
            <w:hideMark/>
          </w:tcPr>
          <w:p w14:paraId="1AC0DF47"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Healthy weight (baseline)</w:t>
            </w:r>
          </w:p>
        </w:tc>
        <w:tc>
          <w:tcPr>
            <w:tcW w:w="3261" w:type="dxa"/>
            <w:tcBorders>
              <w:top w:val="nil"/>
              <w:left w:val="nil"/>
              <w:bottom w:val="nil"/>
              <w:right w:val="nil"/>
            </w:tcBorders>
            <w:shd w:val="clear" w:color="auto" w:fill="auto"/>
            <w:noWrap/>
            <w:vAlign w:val="bottom"/>
            <w:hideMark/>
          </w:tcPr>
          <w:p w14:paraId="744265CE"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p>
        </w:tc>
        <w:tc>
          <w:tcPr>
            <w:tcW w:w="2976" w:type="dxa"/>
            <w:tcBorders>
              <w:top w:val="nil"/>
              <w:left w:val="nil"/>
              <w:bottom w:val="nil"/>
              <w:right w:val="single" w:sz="4" w:space="0" w:color="auto"/>
            </w:tcBorders>
            <w:shd w:val="clear" w:color="auto" w:fill="auto"/>
            <w:noWrap/>
            <w:vAlign w:val="bottom"/>
            <w:hideMark/>
          </w:tcPr>
          <w:p w14:paraId="324886D3"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p>
        </w:tc>
        <w:tc>
          <w:tcPr>
            <w:tcW w:w="3261" w:type="dxa"/>
            <w:tcBorders>
              <w:top w:val="nil"/>
              <w:left w:val="nil"/>
              <w:bottom w:val="nil"/>
              <w:right w:val="nil"/>
            </w:tcBorders>
            <w:shd w:val="clear" w:color="auto" w:fill="auto"/>
            <w:noWrap/>
            <w:vAlign w:val="bottom"/>
            <w:hideMark/>
          </w:tcPr>
          <w:p w14:paraId="23691137"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p>
        </w:tc>
        <w:tc>
          <w:tcPr>
            <w:tcW w:w="3061" w:type="dxa"/>
            <w:tcBorders>
              <w:top w:val="nil"/>
              <w:left w:val="nil"/>
              <w:bottom w:val="nil"/>
              <w:right w:val="nil"/>
            </w:tcBorders>
            <w:shd w:val="clear" w:color="auto" w:fill="auto"/>
            <w:noWrap/>
            <w:vAlign w:val="bottom"/>
            <w:hideMark/>
          </w:tcPr>
          <w:p w14:paraId="10C6262D"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p>
        </w:tc>
      </w:tr>
      <w:tr w:rsidR="00D41EF7" w:rsidRPr="00D41EF7" w14:paraId="08655B16" w14:textId="77777777" w:rsidTr="00044D4B">
        <w:trPr>
          <w:gridBefore w:val="1"/>
          <w:gridAfter w:val="2"/>
          <w:wBefore w:w="108" w:type="dxa"/>
          <w:wAfter w:w="7171" w:type="dxa"/>
          <w:trHeight w:val="285"/>
        </w:trPr>
        <w:tc>
          <w:tcPr>
            <w:tcW w:w="1701" w:type="dxa"/>
            <w:tcBorders>
              <w:top w:val="nil"/>
              <w:left w:val="nil"/>
              <w:bottom w:val="nil"/>
              <w:right w:val="nil"/>
            </w:tcBorders>
            <w:shd w:val="clear" w:color="auto" w:fill="auto"/>
            <w:noWrap/>
            <w:vAlign w:val="bottom"/>
            <w:hideMark/>
          </w:tcPr>
          <w:p w14:paraId="267E727A"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Low weight</w:t>
            </w:r>
          </w:p>
        </w:tc>
        <w:tc>
          <w:tcPr>
            <w:tcW w:w="3261" w:type="dxa"/>
            <w:tcBorders>
              <w:top w:val="nil"/>
              <w:left w:val="nil"/>
              <w:bottom w:val="nil"/>
              <w:right w:val="nil"/>
            </w:tcBorders>
            <w:shd w:val="clear" w:color="auto" w:fill="auto"/>
            <w:noWrap/>
            <w:vAlign w:val="bottom"/>
            <w:hideMark/>
          </w:tcPr>
          <w:p w14:paraId="5BFA80C5" w14:textId="5FDBE23A"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1.0</w:t>
            </w:r>
            <w:r w:rsidR="00E80A83">
              <w:rPr>
                <w:rFonts w:ascii="Arial" w:eastAsia="Times New Roman" w:hAnsi="Arial" w:cs="Arial"/>
                <w:color w:val="000000"/>
                <w:kern w:val="0"/>
                <w:sz w:val="22"/>
                <w:szCs w:val="22"/>
                <w:lang w:eastAsia="en-GB"/>
                <w14:ligatures w14:val="none"/>
              </w:rPr>
              <w:t>01</w:t>
            </w:r>
            <w:r w:rsidRPr="00D41EF7">
              <w:rPr>
                <w:rFonts w:ascii="Arial" w:eastAsia="Times New Roman" w:hAnsi="Arial" w:cs="Arial"/>
                <w:color w:val="000000"/>
                <w:kern w:val="0"/>
                <w:sz w:val="22"/>
                <w:szCs w:val="22"/>
                <w:lang w:eastAsia="en-GB"/>
                <w14:ligatures w14:val="none"/>
              </w:rPr>
              <w:t xml:space="preserve"> (0.</w:t>
            </w:r>
            <w:r w:rsidR="00E80A83">
              <w:rPr>
                <w:rFonts w:ascii="Arial" w:eastAsia="Times New Roman" w:hAnsi="Arial" w:cs="Arial"/>
                <w:color w:val="000000"/>
                <w:kern w:val="0"/>
                <w:sz w:val="22"/>
                <w:szCs w:val="22"/>
                <w:lang w:eastAsia="en-GB"/>
                <w14:ligatures w14:val="none"/>
              </w:rPr>
              <w:t>787</w:t>
            </w:r>
            <w:r w:rsidRPr="00D41EF7">
              <w:rPr>
                <w:rFonts w:ascii="Arial" w:eastAsia="Times New Roman" w:hAnsi="Arial" w:cs="Arial"/>
                <w:color w:val="000000"/>
                <w:kern w:val="0"/>
                <w:sz w:val="22"/>
                <w:szCs w:val="22"/>
                <w:lang w:eastAsia="en-GB"/>
                <w14:ligatures w14:val="none"/>
              </w:rPr>
              <w:t>, 1.2</w:t>
            </w:r>
            <w:r w:rsidR="00E80A83">
              <w:rPr>
                <w:rFonts w:ascii="Arial" w:eastAsia="Times New Roman" w:hAnsi="Arial" w:cs="Arial"/>
                <w:color w:val="000000"/>
                <w:kern w:val="0"/>
                <w:sz w:val="22"/>
                <w:szCs w:val="22"/>
                <w:lang w:eastAsia="en-GB"/>
                <w14:ligatures w14:val="none"/>
              </w:rPr>
              <w:t>74</w:t>
            </w:r>
            <w:r w:rsidRPr="00D41EF7">
              <w:rPr>
                <w:rFonts w:ascii="Arial" w:eastAsia="Times New Roman" w:hAnsi="Arial" w:cs="Arial"/>
                <w:color w:val="000000"/>
                <w:kern w:val="0"/>
                <w:sz w:val="22"/>
                <w:szCs w:val="22"/>
                <w:lang w:eastAsia="en-GB"/>
                <w14:ligatures w14:val="none"/>
              </w:rPr>
              <w:t>), 0.9</w:t>
            </w:r>
            <w:r w:rsidR="00E80A83">
              <w:rPr>
                <w:rFonts w:ascii="Arial" w:eastAsia="Times New Roman" w:hAnsi="Arial" w:cs="Arial"/>
                <w:color w:val="000000"/>
                <w:kern w:val="0"/>
                <w:sz w:val="22"/>
                <w:szCs w:val="22"/>
                <w:lang w:eastAsia="en-GB"/>
                <w14:ligatures w14:val="none"/>
              </w:rPr>
              <w:t>91</w:t>
            </w:r>
          </w:p>
        </w:tc>
        <w:tc>
          <w:tcPr>
            <w:tcW w:w="2976" w:type="dxa"/>
            <w:tcBorders>
              <w:top w:val="nil"/>
              <w:left w:val="nil"/>
              <w:bottom w:val="nil"/>
              <w:right w:val="single" w:sz="4" w:space="0" w:color="auto"/>
            </w:tcBorders>
            <w:shd w:val="clear" w:color="auto" w:fill="auto"/>
            <w:noWrap/>
            <w:vAlign w:val="bottom"/>
            <w:hideMark/>
          </w:tcPr>
          <w:p w14:paraId="342AE63A" w14:textId="654E4BFF"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0.995 (0.7</w:t>
            </w:r>
            <w:r w:rsidR="00E80A83">
              <w:rPr>
                <w:rFonts w:ascii="Arial" w:eastAsia="Times New Roman" w:hAnsi="Arial" w:cs="Arial"/>
                <w:color w:val="000000"/>
                <w:kern w:val="0"/>
                <w:sz w:val="22"/>
                <w:szCs w:val="22"/>
                <w:lang w:eastAsia="en-GB"/>
                <w14:ligatures w14:val="none"/>
              </w:rPr>
              <w:t>80</w:t>
            </w:r>
            <w:r w:rsidRPr="00D41EF7">
              <w:rPr>
                <w:rFonts w:ascii="Arial" w:eastAsia="Times New Roman" w:hAnsi="Arial" w:cs="Arial"/>
                <w:color w:val="000000"/>
                <w:kern w:val="0"/>
                <w:sz w:val="22"/>
                <w:szCs w:val="22"/>
                <w:lang w:eastAsia="en-GB"/>
                <w14:ligatures w14:val="none"/>
              </w:rPr>
              <w:t>, 1.2</w:t>
            </w:r>
            <w:r w:rsidR="00E80A83">
              <w:rPr>
                <w:rFonts w:ascii="Arial" w:eastAsia="Times New Roman" w:hAnsi="Arial" w:cs="Arial"/>
                <w:color w:val="000000"/>
                <w:kern w:val="0"/>
                <w:sz w:val="22"/>
                <w:szCs w:val="22"/>
                <w:lang w:eastAsia="en-GB"/>
                <w14:ligatures w14:val="none"/>
              </w:rPr>
              <w:t>69</w:t>
            </w:r>
            <w:r w:rsidRPr="00D41EF7">
              <w:rPr>
                <w:rFonts w:ascii="Arial" w:eastAsia="Times New Roman" w:hAnsi="Arial" w:cs="Arial"/>
                <w:color w:val="000000"/>
                <w:kern w:val="0"/>
                <w:sz w:val="22"/>
                <w:szCs w:val="22"/>
                <w:lang w:eastAsia="en-GB"/>
                <w14:ligatures w14:val="none"/>
              </w:rPr>
              <w:t>), 0.966</w:t>
            </w:r>
          </w:p>
        </w:tc>
        <w:tc>
          <w:tcPr>
            <w:tcW w:w="3261" w:type="dxa"/>
            <w:tcBorders>
              <w:top w:val="nil"/>
              <w:left w:val="nil"/>
              <w:bottom w:val="nil"/>
              <w:right w:val="nil"/>
            </w:tcBorders>
            <w:shd w:val="clear" w:color="auto" w:fill="auto"/>
            <w:noWrap/>
            <w:vAlign w:val="bottom"/>
            <w:hideMark/>
          </w:tcPr>
          <w:p w14:paraId="6CCEFEAF" w14:textId="4884DA12"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1.2</w:t>
            </w:r>
            <w:r w:rsidR="00E80A83">
              <w:rPr>
                <w:rFonts w:ascii="Arial" w:eastAsia="Times New Roman" w:hAnsi="Arial" w:cs="Arial"/>
                <w:color w:val="000000"/>
                <w:kern w:val="0"/>
                <w:sz w:val="22"/>
                <w:szCs w:val="22"/>
                <w:lang w:eastAsia="en-GB"/>
                <w14:ligatures w14:val="none"/>
              </w:rPr>
              <w:t>35</w:t>
            </w:r>
            <w:r w:rsidRPr="00D41EF7">
              <w:rPr>
                <w:rFonts w:ascii="Arial" w:eastAsia="Times New Roman" w:hAnsi="Arial" w:cs="Arial"/>
                <w:color w:val="000000"/>
                <w:kern w:val="0"/>
                <w:sz w:val="22"/>
                <w:szCs w:val="22"/>
                <w:lang w:eastAsia="en-GB"/>
                <w14:ligatures w14:val="none"/>
              </w:rPr>
              <w:t xml:space="preserve"> ( 0.9</w:t>
            </w:r>
            <w:r w:rsidR="00E80A83">
              <w:rPr>
                <w:rFonts w:ascii="Arial" w:eastAsia="Times New Roman" w:hAnsi="Arial" w:cs="Arial"/>
                <w:color w:val="000000"/>
                <w:kern w:val="0"/>
                <w:sz w:val="22"/>
                <w:szCs w:val="22"/>
                <w:lang w:eastAsia="en-GB"/>
                <w14:ligatures w14:val="none"/>
              </w:rPr>
              <w:t>32</w:t>
            </w:r>
            <w:r w:rsidRPr="00D41EF7">
              <w:rPr>
                <w:rFonts w:ascii="Arial" w:eastAsia="Times New Roman" w:hAnsi="Arial" w:cs="Arial"/>
                <w:color w:val="000000"/>
                <w:kern w:val="0"/>
                <w:sz w:val="22"/>
                <w:szCs w:val="22"/>
                <w:lang w:eastAsia="en-GB"/>
                <w14:ligatures w14:val="none"/>
              </w:rPr>
              <w:t>, 1.</w:t>
            </w:r>
            <w:r w:rsidR="00E80A83">
              <w:rPr>
                <w:rFonts w:ascii="Arial" w:eastAsia="Times New Roman" w:hAnsi="Arial" w:cs="Arial"/>
                <w:color w:val="000000"/>
                <w:kern w:val="0"/>
                <w:sz w:val="22"/>
                <w:szCs w:val="22"/>
                <w:lang w:eastAsia="en-GB"/>
                <w14:ligatures w14:val="none"/>
              </w:rPr>
              <w:t>635</w:t>
            </w:r>
            <w:r w:rsidRPr="00D41EF7">
              <w:rPr>
                <w:rFonts w:ascii="Arial" w:eastAsia="Times New Roman" w:hAnsi="Arial" w:cs="Arial"/>
                <w:color w:val="000000"/>
                <w:kern w:val="0"/>
                <w:sz w:val="22"/>
                <w:szCs w:val="22"/>
                <w:lang w:eastAsia="en-GB"/>
                <w14:ligatures w14:val="none"/>
              </w:rPr>
              <w:t>), 0.1</w:t>
            </w:r>
            <w:r w:rsidR="00E80A83">
              <w:rPr>
                <w:rFonts w:ascii="Arial" w:eastAsia="Times New Roman" w:hAnsi="Arial" w:cs="Arial"/>
                <w:color w:val="000000"/>
                <w:kern w:val="0"/>
                <w:sz w:val="22"/>
                <w:szCs w:val="22"/>
                <w:lang w:eastAsia="en-GB"/>
                <w14:ligatures w14:val="none"/>
              </w:rPr>
              <w:t>41</w:t>
            </w:r>
          </w:p>
        </w:tc>
        <w:tc>
          <w:tcPr>
            <w:tcW w:w="3061" w:type="dxa"/>
            <w:tcBorders>
              <w:top w:val="nil"/>
              <w:left w:val="nil"/>
              <w:bottom w:val="nil"/>
              <w:right w:val="nil"/>
            </w:tcBorders>
            <w:shd w:val="clear" w:color="auto" w:fill="auto"/>
            <w:noWrap/>
            <w:vAlign w:val="bottom"/>
            <w:hideMark/>
          </w:tcPr>
          <w:p w14:paraId="5C0D6194" w14:textId="7D98F17E"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1.242 (0.93</w:t>
            </w:r>
            <w:r w:rsidR="00E80A83">
              <w:rPr>
                <w:rFonts w:ascii="Arial" w:eastAsia="Times New Roman" w:hAnsi="Arial" w:cs="Arial"/>
                <w:color w:val="000000"/>
                <w:kern w:val="0"/>
                <w:sz w:val="22"/>
                <w:szCs w:val="22"/>
                <w:lang w:eastAsia="en-GB"/>
                <w14:ligatures w14:val="none"/>
              </w:rPr>
              <w:t>1</w:t>
            </w:r>
            <w:r w:rsidRPr="00D41EF7">
              <w:rPr>
                <w:rFonts w:ascii="Arial" w:eastAsia="Times New Roman" w:hAnsi="Arial" w:cs="Arial"/>
                <w:color w:val="000000"/>
                <w:kern w:val="0"/>
                <w:sz w:val="22"/>
                <w:szCs w:val="22"/>
                <w:lang w:eastAsia="en-GB"/>
                <w14:ligatures w14:val="none"/>
              </w:rPr>
              <w:t>, 1.65</w:t>
            </w:r>
            <w:r w:rsidR="00E80A83">
              <w:rPr>
                <w:rFonts w:ascii="Arial" w:eastAsia="Times New Roman" w:hAnsi="Arial" w:cs="Arial"/>
                <w:color w:val="000000"/>
                <w:kern w:val="0"/>
                <w:sz w:val="22"/>
                <w:szCs w:val="22"/>
                <w:lang w:eastAsia="en-GB"/>
                <w14:ligatures w14:val="none"/>
              </w:rPr>
              <w:t>8</w:t>
            </w:r>
            <w:r w:rsidRPr="00D41EF7">
              <w:rPr>
                <w:rFonts w:ascii="Arial" w:eastAsia="Times New Roman" w:hAnsi="Arial" w:cs="Arial"/>
                <w:color w:val="000000"/>
                <w:kern w:val="0"/>
                <w:sz w:val="22"/>
                <w:szCs w:val="22"/>
                <w:lang w:eastAsia="en-GB"/>
                <w14:ligatures w14:val="none"/>
              </w:rPr>
              <w:t>), 0.1</w:t>
            </w:r>
            <w:r w:rsidR="00E80A83">
              <w:rPr>
                <w:rFonts w:ascii="Arial" w:eastAsia="Times New Roman" w:hAnsi="Arial" w:cs="Arial"/>
                <w:color w:val="000000"/>
                <w:kern w:val="0"/>
                <w:sz w:val="22"/>
                <w:szCs w:val="22"/>
                <w:lang w:eastAsia="en-GB"/>
                <w14:ligatures w14:val="none"/>
              </w:rPr>
              <w:t>41</w:t>
            </w:r>
          </w:p>
        </w:tc>
      </w:tr>
      <w:tr w:rsidR="00D41EF7" w:rsidRPr="00D41EF7" w14:paraId="2A4CD9B9" w14:textId="77777777" w:rsidTr="00044D4B">
        <w:trPr>
          <w:gridBefore w:val="1"/>
          <w:gridAfter w:val="2"/>
          <w:wBefore w:w="108" w:type="dxa"/>
          <w:wAfter w:w="7171" w:type="dxa"/>
          <w:trHeight w:val="285"/>
        </w:trPr>
        <w:tc>
          <w:tcPr>
            <w:tcW w:w="1701" w:type="dxa"/>
            <w:tcBorders>
              <w:top w:val="nil"/>
              <w:left w:val="nil"/>
              <w:bottom w:val="nil"/>
              <w:right w:val="nil"/>
            </w:tcBorders>
            <w:shd w:val="clear" w:color="auto" w:fill="auto"/>
            <w:noWrap/>
            <w:vAlign w:val="bottom"/>
            <w:hideMark/>
          </w:tcPr>
          <w:p w14:paraId="3364192F"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Overweight</w:t>
            </w:r>
          </w:p>
        </w:tc>
        <w:tc>
          <w:tcPr>
            <w:tcW w:w="3261" w:type="dxa"/>
            <w:tcBorders>
              <w:top w:val="nil"/>
              <w:left w:val="nil"/>
              <w:bottom w:val="nil"/>
              <w:right w:val="nil"/>
            </w:tcBorders>
            <w:shd w:val="clear" w:color="auto" w:fill="auto"/>
            <w:noWrap/>
            <w:vAlign w:val="bottom"/>
            <w:hideMark/>
          </w:tcPr>
          <w:p w14:paraId="2226F0C6" w14:textId="73F2CAF3"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w:t>
            </w:r>
            <w:r w:rsidR="00E80A83">
              <w:rPr>
                <w:rFonts w:ascii="Arial" w:eastAsia="Times New Roman" w:hAnsi="Arial" w:cs="Arial"/>
                <w:color w:val="000000"/>
                <w:kern w:val="0"/>
                <w:sz w:val="22"/>
                <w:szCs w:val="22"/>
                <w:lang w:eastAsia="en-GB"/>
                <w14:ligatures w14:val="none"/>
              </w:rPr>
              <w:t xml:space="preserve">44 </w:t>
            </w:r>
            <w:r w:rsidRPr="00D41EF7">
              <w:rPr>
                <w:rFonts w:ascii="Arial" w:eastAsia="Times New Roman" w:hAnsi="Arial" w:cs="Arial"/>
                <w:color w:val="000000"/>
                <w:kern w:val="0"/>
                <w:sz w:val="22"/>
                <w:szCs w:val="22"/>
                <w:lang w:eastAsia="en-GB"/>
                <w14:ligatures w14:val="none"/>
              </w:rPr>
              <w:t>(0.</w:t>
            </w:r>
            <w:r w:rsidR="00E80A83">
              <w:rPr>
                <w:rFonts w:ascii="Arial" w:eastAsia="Times New Roman" w:hAnsi="Arial" w:cs="Arial"/>
                <w:color w:val="000000"/>
                <w:kern w:val="0"/>
                <w:sz w:val="22"/>
                <w:szCs w:val="22"/>
                <w:lang w:eastAsia="en-GB"/>
                <w14:ligatures w14:val="none"/>
              </w:rPr>
              <w:t>996</w:t>
            </w:r>
            <w:r w:rsidRPr="00D41EF7">
              <w:rPr>
                <w:rFonts w:ascii="Arial" w:eastAsia="Times New Roman" w:hAnsi="Arial" w:cs="Arial"/>
                <w:color w:val="000000"/>
                <w:kern w:val="0"/>
                <w:sz w:val="22"/>
                <w:szCs w:val="22"/>
                <w:lang w:eastAsia="en-GB"/>
                <w14:ligatures w14:val="none"/>
              </w:rPr>
              <w:t>, 1.</w:t>
            </w:r>
            <w:r w:rsidR="00E80A83">
              <w:rPr>
                <w:rFonts w:ascii="Arial" w:eastAsia="Times New Roman" w:hAnsi="Arial" w:cs="Arial"/>
                <w:color w:val="000000"/>
                <w:kern w:val="0"/>
                <w:sz w:val="22"/>
                <w:szCs w:val="22"/>
                <w:lang w:eastAsia="en-GB"/>
                <w14:ligatures w14:val="none"/>
              </w:rPr>
              <w:t>314</w:t>
            </w:r>
            <w:r w:rsidRPr="00D41EF7">
              <w:rPr>
                <w:rFonts w:ascii="Arial" w:eastAsia="Times New Roman" w:hAnsi="Arial" w:cs="Arial"/>
                <w:color w:val="000000"/>
                <w:kern w:val="0"/>
                <w:sz w:val="22"/>
                <w:szCs w:val="22"/>
                <w:lang w:eastAsia="en-GB"/>
                <w14:ligatures w14:val="none"/>
              </w:rPr>
              <w:t>), 0.</w:t>
            </w:r>
            <w:r w:rsidR="00E80A83">
              <w:rPr>
                <w:rFonts w:ascii="Arial" w:eastAsia="Times New Roman" w:hAnsi="Arial" w:cs="Arial"/>
                <w:color w:val="000000"/>
                <w:kern w:val="0"/>
                <w:sz w:val="22"/>
                <w:szCs w:val="22"/>
                <w:lang w:eastAsia="en-GB"/>
                <w14:ligatures w14:val="none"/>
              </w:rPr>
              <w:t>057</w:t>
            </w:r>
          </w:p>
        </w:tc>
        <w:tc>
          <w:tcPr>
            <w:tcW w:w="2976" w:type="dxa"/>
            <w:tcBorders>
              <w:top w:val="nil"/>
              <w:left w:val="nil"/>
              <w:bottom w:val="nil"/>
              <w:right w:val="single" w:sz="4" w:space="0" w:color="auto"/>
            </w:tcBorders>
            <w:shd w:val="clear" w:color="auto" w:fill="auto"/>
            <w:noWrap/>
            <w:vAlign w:val="bottom"/>
            <w:hideMark/>
          </w:tcPr>
          <w:p w14:paraId="4AEFA775" w14:textId="7A12291E"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1.115 (0.9</w:t>
            </w:r>
            <w:r w:rsidR="00E80A83">
              <w:rPr>
                <w:rFonts w:ascii="Arial" w:eastAsia="Times New Roman" w:hAnsi="Arial" w:cs="Arial"/>
                <w:color w:val="000000"/>
                <w:kern w:val="0"/>
                <w:sz w:val="22"/>
                <w:szCs w:val="22"/>
                <w:lang w:eastAsia="en-GB"/>
                <w14:ligatures w14:val="none"/>
              </w:rPr>
              <w:t>70</w:t>
            </w:r>
            <w:r w:rsidRPr="00D41EF7">
              <w:rPr>
                <w:rFonts w:ascii="Arial" w:eastAsia="Times New Roman" w:hAnsi="Arial" w:cs="Arial"/>
                <w:color w:val="000000"/>
                <w:kern w:val="0"/>
                <w:sz w:val="22"/>
                <w:szCs w:val="22"/>
                <w:lang w:eastAsia="en-GB"/>
                <w14:ligatures w14:val="none"/>
              </w:rPr>
              <w:t>, 1.28</w:t>
            </w:r>
            <w:r w:rsidR="00E80A83">
              <w:rPr>
                <w:rFonts w:ascii="Arial" w:eastAsia="Times New Roman" w:hAnsi="Arial" w:cs="Arial"/>
                <w:color w:val="000000"/>
                <w:kern w:val="0"/>
                <w:sz w:val="22"/>
                <w:szCs w:val="22"/>
                <w:lang w:eastAsia="en-GB"/>
                <w14:ligatures w14:val="none"/>
              </w:rPr>
              <w:t>2</w:t>
            </w:r>
            <w:r w:rsidRPr="00D41EF7">
              <w:rPr>
                <w:rFonts w:ascii="Arial" w:eastAsia="Times New Roman" w:hAnsi="Arial" w:cs="Arial"/>
                <w:color w:val="000000"/>
                <w:kern w:val="0"/>
                <w:sz w:val="22"/>
                <w:szCs w:val="22"/>
                <w:lang w:eastAsia="en-GB"/>
                <w14:ligatures w14:val="none"/>
              </w:rPr>
              <w:t>), 0.12</w:t>
            </w:r>
            <w:r w:rsidR="00E80A83">
              <w:rPr>
                <w:rFonts w:ascii="Arial" w:eastAsia="Times New Roman" w:hAnsi="Arial" w:cs="Arial"/>
                <w:color w:val="000000"/>
                <w:kern w:val="0"/>
                <w:sz w:val="22"/>
                <w:szCs w:val="22"/>
                <w:lang w:eastAsia="en-GB"/>
                <w14:ligatures w14:val="none"/>
              </w:rPr>
              <w:t>6</w:t>
            </w:r>
          </w:p>
        </w:tc>
        <w:tc>
          <w:tcPr>
            <w:tcW w:w="3261" w:type="dxa"/>
            <w:tcBorders>
              <w:top w:val="nil"/>
              <w:left w:val="nil"/>
              <w:bottom w:val="nil"/>
              <w:right w:val="nil"/>
            </w:tcBorders>
            <w:shd w:val="clear" w:color="auto" w:fill="auto"/>
            <w:noWrap/>
            <w:vAlign w:val="bottom"/>
            <w:hideMark/>
          </w:tcPr>
          <w:p w14:paraId="66F810F0" w14:textId="1141C77F"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w:t>
            </w:r>
            <w:r w:rsidR="00E80A83">
              <w:rPr>
                <w:rFonts w:ascii="Arial" w:eastAsia="Times New Roman" w:hAnsi="Arial" w:cs="Arial"/>
                <w:color w:val="000000"/>
                <w:kern w:val="0"/>
                <w:sz w:val="22"/>
                <w:szCs w:val="22"/>
                <w:lang w:eastAsia="en-GB"/>
                <w14:ligatures w14:val="none"/>
              </w:rPr>
              <w:t>26</w:t>
            </w:r>
            <w:r w:rsidRPr="00D41EF7">
              <w:rPr>
                <w:rFonts w:ascii="Arial" w:eastAsia="Times New Roman" w:hAnsi="Arial" w:cs="Arial"/>
                <w:color w:val="000000"/>
                <w:kern w:val="0"/>
                <w:sz w:val="22"/>
                <w:szCs w:val="22"/>
                <w:lang w:eastAsia="en-GB"/>
                <w14:ligatures w14:val="none"/>
              </w:rPr>
              <w:t xml:space="preserve"> (0.9</w:t>
            </w:r>
            <w:r w:rsidR="00E80A83">
              <w:rPr>
                <w:rFonts w:ascii="Arial" w:eastAsia="Times New Roman" w:hAnsi="Arial" w:cs="Arial"/>
                <w:color w:val="000000"/>
                <w:kern w:val="0"/>
                <w:sz w:val="22"/>
                <w:szCs w:val="22"/>
                <w:lang w:eastAsia="en-GB"/>
                <w14:ligatures w14:val="none"/>
              </w:rPr>
              <w:t>68</w:t>
            </w:r>
            <w:r w:rsidRPr="00D41EF7">
              <w:rPr>
                <w:rFonts w:ascii="Arial" w:eastAsia="Times New Roman" w:hAnsi="Arial" w:cs="Arial"/>
                <w:color w:val="000000"/>
                <w:kern w:val="0"/>
                <w:sz w:val="22"/>
                <w:szCs w:val="22"/>
                <w:lang w:eastAsia="en-GB"/>
                <w14:ligatures w14:val="none"/>
              </w:rPr>
              <w:t>, 1.</w:t>
            </w:r>
            <w:r w:rsidR="00E80A83">
              <w:rPr>
                <w:rFonts w:ascii="Arial" w:eastAsia="Times New Roman" w:hAnsi="Arial" w:cs="Arial"/>
                <w:color w:val="000000"/>
                <w:kern w:val="0"/>
                <w:sz w:val="22"/>
                <w:szCs w:val="22"/>
                <w:lang w:eastAsia="en-GB"/>
                <w14:ligatures w14:val="none"/>
              </w:rPr>
              <w:t>310</w:t>
            </w:r>
            <w:r w:rsidRPr="00D41EF7">
              <w:rPr>
                <w:rFonts w:ascii="Arial" w:eastAsia="Times New Roman" w:hAnsi="Arial" w:cs="Arial"/>
                <w:color w:val="000000"/>
                <w:kern w:val="0"/>
                <w:sz w:val="22"/>
                <w:szCs w:val="22"/>
                <w:lang w:eastAsia="en-GB"/>
                <w14:ligatures w14:val="none"/>
              </w:rPr>
              <w:t>), 0.12</w:t>
            </w:r>
            <w:r w:rsidR="00E80A83">
              <w:rPr>
                <w:rFonts w:ascii="Arial" w:eastAsia="Times New Roman" w:hAnsi="Arial" w:cs="Arial"/>
                <w:color w:val="000000"/>
                <w:kern w:val="0"/>
                <w:sz w:val="22"/>
                <w:szCs w:val="22"/>
                <w:lang w:eastAsia="en-GB"/>
                <w14:ligatures w14:val="none"/>
              </w:rPr>
              <w:t>4</w:t>
            </w:r>
          </w:p>
        </w:tc>
        <w:tc>
          <w:tcPr>
            <w:tcW w:w="3061" w:type="dxa"/>
            <w:tcBorders>
              <w:top w:val="nil"/>
              <w:left w:val="nil"/>
              <w:bottom w:val="nil"/>
              <w:right w:val="nil"/>
            </w:tcBorders>
            <w:shd w:val="clear" w:color="auto" w:fill="auto"/>
            <w:noWrap/>
            <w:vAlign w:val="bottom"/>
            <w:hideMark/>
          </w:tcPr>
          <w:p w14:paraId="55AEB46F" w14:textId="2CD866C2"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1.105 (0.94</w:t>
            </w:r>
            <w:r w:rsidR="00E80A83">
              <w:rPr>
                <w:rFonts w:ascii="Arial" w:eastAsia="Times New Roman" w:hAnsi="Arial" w:cs="Arial"/>
                <w:color w:val="000000"/>
                <w:kern w:val="0"/>
                <w:sz w:val="22"/>
                <w:szCs w:val="22"/>
                <w:lang w:eastAsia="en-GB"/>
                <w14:ligatures w14:val="none"/>
              </w:rPr>
              <w:t>8</w:t>
            </w:r>
            <w:r w:rsidRPr="00D41EF7">
              <w:rPr>
                <w:rFonts w:ascii="Arial" w:eastAsia="Times New Roman" w:hAnsi="Arial" w:cs="Arial"/>
                <w:color w:val="000000"/>
                <w:kern w:val="0"/>
                <w:sz w:val="22"/>
                <w:szCs w:val="22"/>
                <w:lang w:eastAsia="en-GB"/>
                <w14:ligatures w14:val="none"/>
              </w:rPr>
              <w:t>, 1.2</w:t>
            </w:r>
            <w:r w:rsidR="00E80A83">
              <w:rPr>
                <w:rFonts w:ascii="Arial" w:eastAsia="Times New Roman" w:hAnsi="Arial" w:cs="Arial"/>
                <w:color w:val="000000"/>
                <w:kern w:val="0"/>
                <w:sz w:val="22"/>
                <w:szCs w:val="22"/>
                <w:lang w:eastAsia="en-GB"/>
                <w14:ligatures w14:val="none"/>
              </w:rPr>
              <w:t>88</w:t>
            </w:r>
            <w:r w:rsidRPr="00D41EF7">
              <w:rPr>
                <w:rFonts w:ascii="Arial" w:eastAsia="Times New Roman" w:hAnsi="Arial" w:cs="Arial"/>
                <w:color w:val="000000"/>
                <w:kern w:val="0"/>
                <w:sz w:val="22"/>
                <w:szCs w:val="22"/>
                <w:lang w:eastAsia="en-GB"/>
                <w14:ligatures w14:val="none"/>
              </w:rPr>
              <w:t>), 0.20</w:t>
            </w:r>
            <w:r w:rsidR="00E80A83">
              <w:rPr>
                <w:rFonts w:ascii="Arial" w:eastAsia="Times New Roman" w:hAnsi="Arial" w:cs="Arial"/>
                <w:color w:val="000000"/>
                <w:kern w:val="0"/>
                <w:sz w:val="22"/>
                <w:szCs w:val="22"/>
                <w:lang w:eastAsia="en-GB"/>
                <w14:ligatures w14:val="none"/>
              </w:rPr>
              <w:t>0</w:t>
            </w:r>
          </w:p>
        </w:tc>
      </w:tr>
      <w:tr w:rsidR="00D41EF7" w:rsidRPr="00D41EF7" w14:paraId="58507F10" w14:textId="77777777" w:rsidTr="00044D4B">
        <w:trPr>
          <w:gridBefore w:val="1"/>
          <w:gridAfter w:val="2"/>
          <w:wBefore w:w="108" w:type="dxa"/>
          <w:wAfter w:w="7171" w:type="dxa"/>
          <w:trHeight w:val="285"/>
        </w:trPr>
        <w:tc>
          <w:tcPr>
            <w:tcW w:w="1701" w:type="dxa"/>
            <w:tcBorders>
              <w:top w:val="nil"/>
              <w:left w:val="nil"/>
              <w:bottom w:val="nil"/>
              <w:right w:val="nil"/>
            </w:tcBorders>
            <w:shd w:val="clear" w:color="auto" w:fill="auto"/>
            <w:noWrap/>
            <w:vAlign w:val="bottom"/>
            <w:hideMark/>
          </w:tcPr>
          <w:p w14:paraId="6149480D" w14:textId="77777777"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Obese</w:t>
            </w:r>
          </w:p>
        </w:tc>
        <w:tc>
          <w:tcPr>
            <w:tcW w:w="3261" w:type="dxa"/>
            <w:tcBorders>
              <w:top w:val="nil"/>
              <w:left w:val="nil"/>
              <w:bottom w:val="nil"/>
              <w:right w:val="nil"/>
            </w:tcBorders>
            <w:shd w:val="clear" w:color="auto" w:fill="auto"/>
            <w:noWrap/>
            <w:vAlign w:val="bottom"/>
            <w:hideMark/>
          </w:tcPr>
          <w:p w14:paraId="535DFD41" w14:textId="5C42333C"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w:t>
            </w:r>
            <w:r w:rsidR="00E80A83">
              <w:rPr>
                <w:rFonts w:ascii="Arial" w:eastAsia="Times New Roman" w:hAnsi="Arial" w:cs="Arial"/>
                <w:color w:val="000000"/>
                <w:kern w:val="0"/>
                <w:sz w:val="22"/>
                <w:szCs w:val="22"/>
                <w:lang w:eastAsia="en-GB"/>
                <w14:ligatures w14:val="none"/>
              </w:rPr>
              <w:t>71</w:t>
            </w:r>
            <w:r w:rsidRPr="00D41EF7">
              <w:rPr>
                <w:rFonts w:ascii="Arial" w:eastAsia="Times New Roman" w:hAnsi="Arial" w:cs="Arial"/>
                <w:color w:val="000000"/>
                <w:kern w:val="0"/>
                <w:sz w:val="22"/>
                <w:szCs w:val="22"/>
                <w:lang w:eastAsia="en-GB"/>
                <w14:ligatures w14:val="none"/>
              </w:rPr>
              <w:t xml:space="preserve"> (1.0</w:t>
            </w:r>
            <w:r w:rsidR="00E80A83">
              <w:rPr>
                <w:rFonts w:ascii="Arial" w:eastAsia="Times New Roman" w:hAnsi="Arial" w:cs="Arial"/>
                <w:color w:val="000000"/>
                <w:kern w:val="0"/>
                <w:sz w:val="22"/>
                <w:szCs w:val="22"/>
                <w:lang w:eastAsia="en-GB"/>
                <w14:ligatures w14:val="none"/>
              </w:rPr>
              <w:t>11</w:t>
            </w:r>
            <w:r w:rsidRPr="00D41EF7">
              <w:rPr>
                <w:rFonts w:ascii="Arial" w:eastAsia="Times New Roman" w:hAnsi="Arial" w:cs="Arial"/>
                <w:color w:val="000000"/>
                <w:kern w:val="0"/>
                <w:sz w:val="22"/>
                <w:szCs w:val="22"/>
                <w:lang w:eastAsia="en-GB"/>
                <w14:ligatures w14:val="none"/>
              </w:rPr>
              <w:t>, 1.35</w:t>
            </w:r>
            <w:r w:rsidR="00E80A83">
              <w:rPr>
                <w:rFonts w:ascii="Arial" w:eastAsia="Times New Roman" w:hAnsi="Arial" w:cs="Arial"/>
                <w:color w:val="000000"/>
                <w:kern w:val="0"/>
                <w:sz w:val="22"/>
                <w:szCs w:val="22"/>
                <w:lang w:eastAsia="en-GB"/>
                <w14:ligatures w14:val="none"/>
              </w:rPr>
              <w:t>5</w:t>
            </w:r>
            <w:r w:rsidRPr="00D41EF7">
              <w:rPr>
                <w:rFonts w:ascii="Arial" w:eastAsia="Times New Roman" w:hAnsi="Arial" w:cs="Arial"/>
                <w:color w:val="000000"/>
                <w:kern w:val="0"/>
                <w:sz w:val="22"/>
                <w:szCs w:val="22"/>
                <w:lang w:eastAsia="en-GB"/>
                <w14:ligatures w14:val="none"/>
              </w:rPr>
              <w:t>), 0.0</w:t>
            </w:r>
            <w:r w:rsidR="00E80A83">
              <w:rPr>
                <w:rFonts w:ascii="Arial" w:eastAsia="Times New Roman" w:hAnsi="Arial" w:cs="Arial"/>
                <w:color w:val="000000"/>
                <w:kern w:val="0"/>
                <w:sz w:val="22"/>
                <w:szCs w:val="22"/>
                <w:lang w:eastAsia="en-GB"/>
                <w14:ligatures w14:val="none"/>
              </w:rPr>
              <w:t>35</w:t>
            </w:r>
          </w:p>
        </w:tc>
        <w:tc>
          <w:tcPr>
            <w:tcW w:w="2976" w:type="dxa"/>
            <w:tcBorders>
              <w:top w:val="nil"/>
              <w:left w:val="nil"/>
              <w:bottom w:val="nil"/>
              <w:right w:val="single" w:sz="4" w:space="0" w:color="auto"/>
            </w:tcBorders>
            <w:shd w:val="clear" w:color="auto" w:fill="auto"/>
            <w:noWrap/>
            <w:vAlign w:val="bottom"/>
            <w:hideMark/>
          </w:tcPr>
          <w:p w14:paraId="57C97AFB" w14:textId="195E6418"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1.107 (0.95</w:t>
            </w:r>
            <w:r w:rsidR="00E80A83">
              <w:rPr>
                <w:rFonts w:ascii="Arial" w:eastAsia="Times New Roman" w:hAnsi="Arial" w:cs="Arial"/>
                <w:color w:val="000000"/>
                <w:kern w:val="0"/>
                <w:sz w:val="22"/>
                <w:szCs w:val="22"/>
                <w:lang w:eastAsia="en-GB"/>
                <w14:ligatures w14:val="none"/>
              </w:rPr>
              <w:t>3</w:t>
            </w:r>
            <w:r w:rsidRPr="00D41EF7">
              <w:rPr>
                <w:rFonts w:ascii="Arial" w:eastAsia="Times New Roman" w:hAnsi="Arial" w:cs="Arial"/>
                <w:color w:val="000000"/>
                <w:kern w:val="0"/>
                <w:sz w:val="22"/>
                <w:szCs w:val="22"/>
                <w:lang w:eastAsia="en-GB"/>
                <w14:ligatures w14:val="none"/>
              </w:rPr>
              <w:t>, 1.285), 0.182</w:t>
            </w:r>
          </w:p>
        </w:tc>
        <w:tc>
          <w:tcPr>
            <w:tcW w:w="3261" w:type="dxa"/>
            <w:tcBorders>
              <w:top w:val="nil"/>
              <w:left w:val="nil"/>
              <w:bottom w:val="nil"/>
              <w:right w:val="nil"/>
            </w:tcBorders>
            <w:shd w:val="clear" w:color="auto" w:fill="auto"/>
            <w:noWrap/>
            <w:vAlign w:val="bottom"/>
            <w:hideMark/>
          </w:tcPr>
          <w:p w14:paraId="677FDD40" w14:textId="1815C38A"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w:t>
            </w:r>
            <w:r w:rsidR="00E80A83">
              <w:rPr>
                <w:rFonts w:ascii="Arial" w:eastAsia="Times New Roman" w:hAnsi="Arial" w:cs="Arial"/>
                <w:color w:val="000000"/>
                <w:kern w:val="0"/>
                <w:sz w:val="22"/>
                <w:szCs w:val="22"/>
                <w:lang w:eastAsia="en-GB"/>
                <w14:ligatures w14:val="none"/>
              </w:rPr>
              <w:t>407</w:t>
            </w:r>
            <w:r w:rsidRPr="00D41EF7">
              <w:rPr>
                <w:rFonts w:ascii="Arial" w:eastAsia="Times New Roman" w:hAnsi="Arial" w:cs="Arial"/>
                <w:color w:val="000000"/>
                <w:kern w:val="0"/>
                <w:sz w:val="22"/>
                <w:szCs w:val="22"/>
                <w:lang w:eastAsia="en-GB"/>
                <w14:ligatures w14:val="none"/>
              </w:rPr>
              <w:t xml:space="preserve"> (1.1</w:t>
            </w:r>
            <w:r w:rsidR="00E80A83">
              <w:rPr>
                <w:rFonts w:ascii="Arial" w:eastAsia="Times New Roman" w:hAnsi="Arial" w:cs="Arial"/>
                <w:color w:val="000000"/>
                <w:kern w:val="0"/>
                <w:sz w:val="22"/>
                <w:szCs w:val="22"/>
                <w:lang w:eastAsia="en-GB"/>
                <w14:ligatures w14:val="none"/>
              </w:rPr>
              <w:t>85</w:t>
            </w:r>
            <w:r w:rsidRPr="00D41EF7">
              <w:rPr>
                <w:rFonts w:ascii="Arial" w:eastAsia="Times New Roman" w:hAnsi="Arial" w:cs="Arial"/>
                <w:color w:val="000000"/>
                <w:kern w:val="0"/>
                <w:sz w:val="22"/>
                <w:szCs w:val="22"/>
                <w:lang w:eastAsia="en-GB"/>
                <w14:ligatures w14:val="none"/>
              </w:rPr>
              <w:t>, 1.6</w:t>
            </w:r>
            <w:r w:rsidR="00E80A83">
              <w:rPr>
                <w:rFonts w:ascii="Arial" w:eastAsia="Times New Roman" w:hAnsi="Arial" w:cs="Arial"/>
                <w:color w:val="000000"/>
                <w:kern w:val="0"/>
                <w:sz w:val="22"/>
                <w:szCs w:val="22"/>
                <w:lang w:eastAsia="en-GB"/>
                <w14:ligatures w14:val="none"/>
              </w:rPr>
              <w:t>70</w:t>
            </w:r>
            <w:r w:rsidRPr="00D41EF7">
              <w:rPr>
                <w:rFonts w:ascii="Arial" w:eastAsia="Times New Roman" w:hAnsi="Arial" w:cs="Arial"/>
                <w:color w:val="000000"/>
                <w:kern w:val="0"/>
                <w:sz w:val="22"/>
                <w:szCs w:val="22"/>
                <w:lang w:eastAsia="en-GB"/>
                <w14:ligatures w14:val="none"/>
              </w:rPr>
              <w:t>) , &lt;0.001</w:t>
            </w:r>
          </w:p>
        </w:tc>
        <w:tc>
          <w:tcPr>
            <w:tcW w:w="3061" w:type="dxa"/>
            <w:tcBorders>
              <w:top w:val="nil"/>
              <w:left w:val="nil"/>
              <w:bottom w:val="nil"/>
              <w:right w:val="nil"/>
            </w:tcBorders>
            <w:shd w:val="clear" w:color="auto" w:fill="auto"/>
            <w:noWrap/>
            <w:vAlign w:val="bottom"/>
            <w:hideMark/>
          </w:tcPr>
          <w:p w14:paraId="2F57D9EF" w14:textId="523B9DD8" w:rsidR="006C31C5" w:rsidRPr="00D41EF7" w:rsidRDefault="006C31C5" w:rsidP="00044D4B">
            <w:pPr>
              <w:rPr>
                <w:rFonts w:ascii="Arial" w:eastAsia="Times New Roman" w:hAnsi="Arial" w:cs="Arial"/>
                <w:color w:val="000000"/>
                <w:kern w:val="0"/>
                <w:sz w:val="22"/>
                <w:szCs w:val="22"/>
                <w:lang w:eastAsia="en-GB"/>
                <w14:ligatures w14:val="none"/>
              </w:rPr>
            </w:pPr>
            <w:r w:rsidRPr="00D41EF7">
              <w:rPr>
                <w:rFonts w:ascii="Arial" w:eastAsia="Times New Roman" w:hAnsi="Arial" w:cs="Arial"/>
                <w:color w:val="000000"/>
                <w:kern w:val="0"/>
                <w:sz w:val="22"/>
                <w:szCs w:val="22"/>
                <w:lang w:eastAsia="en-GB"/>
                <w14:ligatures w14:val="none"/>
              </w:rPr>
              <w:t>1.388 (1.16</w:t>
            </w:r>
            <w:r w:rsidR="00E80A83">
              <w:rPr>
                <w:rFonts w:ascii="Arial" w:eastAsia="Times New Roman" w:hAnsi="Arial" w:cs="Arial"/>
                <w:color w:val="000000"/>
                <w:kern w:val="0"/>
                <w:sz w:val="22"/>
                <w:szCs w:val="22"/>
                <w:lang w:eastAsia="en-GB"/>
                <w14:ligatures w14:val="none"/>
              </w:rPr>
              <w:t>5</w:t>
            </w:r>
            <w:r w:rsidRPr="00D41EF7">
              <w:rPr>
                <w:rFonts w:ascii="Arial" w:eastAsia="Times New Roman" w:hAnsi="Arial" w:cs="Arial"/>
                <w:color w:val="000000"/>
                <w:kern w:val="0"/>
                <w:sz w:val="22"/>
                <w:szCs w:val="22"/>
                <w:lang w:eastAsia="en-GB"/>
                <w14:ligatures w14:val="none"/>
              </w:rPr>
              <w:t>, 1.65</w:t>
            </w:r>
            <w:r w:rsidR="00E80A83">
              <w:rPr>
                <w:rFonts w:ascii="Arial" w:eastAsia="Times New Roman" w:hAnsi="Arial" w:cs="Arial"/>
                <w:color w:val="000000"/>
                <w:kern w:val="0"/>
                <w:sz w:val="22"/>
                <w:szCs w:val="22"/>
                <w:lang w:eastAsia="en-GB"/>
                <w14:ligatures w14:val="none"/>
              </w:rPr>
              <w:t>3</w:t>
            </w:r>
            <w:r w:rsidRPr="00D41EF7">
              <w:rPr>
                <w:rFonts w:ascii="Arial" w:eastAsia="Times New Roman" w:hAnsi="Arial" w:cs="Arial"/>
                <w:color w:val="000000"/>
                <w:kern w:val="0"/>
                <w:sz w:val="22"/>
                <w:szCs w:val="22"/>
                <w:lang w:eastAsia="en-GB"/>
                <w14:ligatures w14:val="none"/>
              </w:rPr>
              <w:t>), &lt;0.001</w:t>
            </w:r>
          </w:p>
        </w:tc>
      </w:tr>
      <w:tr w:rsidR="006C31C5" w:rsidRPr="00D41EF7" w14:paraId="0A38084D" w14:textId="77777777" w:rsidTr="00044D4B">
        <w:trPr>
          <w:gridAfter w:val="1"/>
          <w:wAfter w:w="6689" w:type="dxa"/>
          <w:trHeight w:val="320"/>
        </w:trPr>
        <w:tc>
          <w:tcPr>
            <w:tcW w:w="14850" w:type="dxa"/>
            <w:gridSpan w:val="7"/>
            <w:tcBorders>
              <w:top w:val="nil"/>
              <w:left w:val="nil"/>
              <w:bottom w:val="nil"/>
              <w:right w:val="nil"/>
            </w:tcBorders>
            <w:shd w:val="clear" w:color="000000" w:fill="FFFFFF"/>
            <w:noWrap/>
            <w:vAlign w:val="bottom"/>
            <w:hideMark/>
          </w:tcPr>
          <w:p w14:paraId="23276F77" w14:textId="77777777" w:rsidR="006C31C5" w:rsidRPr="00D41EF7" w:rsidRDefault="006C31C5" w:rsidP="00044D4B">
            <w:pPr>
              <w:rPr>
                <w:rFonts w:ascii="Arial" w:hAnsi="Arial" w:cs="Arial"/>
                <w:color w:val="000000"/>
                <w:sz w:val="22"/>
                <w:szCs w:val="22"/>
              </w:rPr>
            </w:pPr>
          </w:p>
          <w:p w14:paraId="3AEBFC3A" w14:textId="76F4D6CE"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Crude and aRRR</w:t>
            </w:r>
            <w:r w:rsidR="0063020D">
              <w:rPr>
                <w:rFonts w:ascii="Arial" w:hAnsi="Arial" w:cs="Arial"/>
                <w:color w:val="000000"/>
                <w:sz w:val="22"/>
                <w:szCs w:val="22"/>
              </w:rPr>
              <w:t xml:space="preserve">, </w:t>
            </w:r>
            <w:r w:rsidRPr="00D41EF7">
              <w:rPr>
                <w:rFonts w:ascii="Arial" w:hAnsi="Arial" w:cs="Arial"/>
                <w:color w:val="000000"/>
                <w:sz w:val="22"/>
                <w:szCs w:val="22"/>
              </w:rPr>
              <w:t>95% CI</w:t>
            </w:r>
            <w:r w:rsidR="0063020D">
              <w:rPr>
                <w:rFonts w:ascii="Arial" w:hAnsi="Arial" w:cs="Arial"/>
                <w:color w:val="000000"/>
                <w:sz w:val="22"/>
                <w:szCs w:val="22"/>
              </w:rPr>
              <w:t xml:space="preserve">, and Wald p-values </w:t>
            </w:r>
            <w:r w:rsidRPr="00D41EF7">
              <w:rPr>
                <w:rFonts w:ascii="Arial" w:hAnsi="Arial" w:cs="Arial"/>
                <w:color w:val="000000"/>
                <w:sz w:val="22"/>
                <w:szCs w:val="22"/>
              </w:rPr>
              <w:t>are from multinomial logistic regression models</w:t>
            </w:r>
            <w:r w:rsidR="00E80A83">
              <w:rPr>
                <w:rFonts w:ascii="Arial" w:hAnsi="Arial" w:cs="Arial"/>
                <w:color w:val="000000"/>
                <w:sz w:val="22"/>
                <w:szCs w:val="22"/>
              </w:rPr>
              <w:t xml:space="preserve"> with robust standard errors</w:t>
            </w:r>
            <w:r w:rsidR="0063020D">
              <w:rPr>
                <w:rFonts w:ascii="Arial" w:hAnsi="Arial" w:cs="Arial"/>
                <w:color w:val="000000"/>
                <w:sz w:val="22"/>
                <w:szCs w:val="22"/>
              </w:rPr>
              <w:t>.</w:t>
            </w:r>
          </w:p>
        </w:tc>
      </w:tr>
      <w:tr w:rsidR="006C31C5" w:rsidRPr="00D41EF7" w14:paraId="69FCE622" w14:textId="77777777" w:rsidTr="00044D4B">
        <w:trPr>
          <w:gridAfter w:val="1"/>
          <w:wAfter w:w="6689" w:type="dxa"/>
          <w:trHeight w:val="320"/>
        </w:trPr>
        <w:tc>
          <w:tcPr>
            <w:tcW w:w="14850" w:type="dxa"/>
            <w:gridSpan w:val="7"/>
            <w:tcBorders>
              <w:top w:val="nil"/>
              <w:left w:val="nil"/>
              <w:bottom w:val="nil"/>
              <w:right w:val="nil"/>
            </w:tcBorders>
            <w:shd w:val="clear" w:color="000000" w:fill="FFFFFF"/>
            <w:noWrap/>
            <w:vAlign w:val="bottom"/>
            <w:hideMark/>
          </w:tcPr>
          <w:p w14:paraId="22A33389" w14:textId="77777777"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 xml:space="preserve">*Crude models are adjusted for a </w:t>
            </w:r>
            <w:r w:rsidRPr="00D41EF7">
              <w:rPr>
                <w:rFonts w:ascii="Arial" w:hAnsi="Arial" w:cs="Arial"/>
                <w:i/>
                <w:iCs/>
                <w:color w:val="000000"/>
                <w:sz w:val="22"/>
                <w:szCs w:val="22"/>
              </w:rPr>
              <w:t xml:space="preserve">priori </w:t>
            </w:r>
            <w:r w:rsidRPr="00D41EF7">
              <w:rPr>
                <w:rFonts w:ascii="Arial" w:hAnsi="Arial" w:cs="Arial"/>
                <w:color w:val="000000"/>
                <w:sz w:val="22"/>
                <w:szCs w:val="22"/>
              </w:rPr>
              <w:t>confounders.</w:t>
            </w:r>
          </w:p>
        </w:tc>
      </w:tr>
      <w:tr w:rsidR="006C31C5" w:rsidRPr="00D41EF7" w14:paraId="2672B4F8" w14:textId="77777777" w:rsidTr="00044D4B">
        <w:trPr>
          <w:gridAfter w:val="1"/>
          <w:wAfter w:w="6689" w:type="dxa"/>
          <w:trHeight w:val="320"/>
        </w:trPr>
        <w:tc>
          <w:tcPr>
            <w:tcW w:w="14850" w:type="dxa"/>
            <w:gridSpan w:val="7"/>
            <w:tcBorders>
              <w:top w:val="nil"/>
              <w:left w:val="nil"/>
              <w:bottom w:val="nil"/>
              <w:right w:val="nil"/>
            </w:tcBorders>
            <w:shd w:val="clear" w:color="000000" w:fill="FFFFFF"/>
            <w:noWrap/>
            <w:vAlign w:val="bottom"/>
            <w:hideMark/>
          </w:tcPr>
          <w:p w14:paraId="26159E9D" w14:textId="77777777"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cofounders, diabetes, maternal pre-pregnancy obesity, socio-economic position, smoking during pregnancy.</w:t>
            </w:r>
          </w:p>
        </w:tc>
      </w:tr>
      <w:tr w:rsidR="006C31C5" w:rsidRPr="00D41EF7" w14:paraId="182B3D84" w14:textId="77777777" w:rsidTr="00044D4B">
        <w:trPr>
          <w:trHeight w:val="320"/>
        </w:trPr>
        <w:tc>
          <w:tcPr>
            <w:tcW w:w="21539" w:type="dxa"/>
            <w:gridSpan w:val="8"/>
            <w:tcBorders>
              <w:top w:val="nil"/>
              <w:left w:val="nil"/>
              <w:bottom w:val="nil"/>
              <w:right w:val="nil"/>
            </w:tcBorders>
            <w:shd w:val="clear" w:color="000000" w:fill="FFFFFF"/>
            <w:noWrap/>
            <w:vAlign w:val="bottom"/>
            <w:hideMark/>
          </w:tcPr>
          <w:p w14:paraId="19954FF5" w14:textId="77777777"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 xml:space="preserve">***Adjusted for </w:t>
            </w:r>
            <w:r w:rsidRPr="00D41EF7">
              <w:rPr>
                <w:rFonts w:ascii="Arial" w:hAnsi="Arial" w:cs="Arial"/>
                <w:i/>
                <w:iCs/>
                <w:color w:val="000000"/>
                <w:sz w:val="22"/>
                <w:szCs w:val="22"/>
              </w:rPr>
              <w:t>a priori</w:t>
            </w:r>
            <w:r w:rsidRPr="00D41EF7">
              <w:rPr>
                <w:rFonts w:ascii="Arial" w:hAnsi="Arial" w:cs="Arial"/>
                <w:color w:val="000000"/>
                <w:sz w:val="22"/>
                <w:szCs w:val="22"/>
              </w:rPr>
              <w:t xml:space="preserve"> confounders, maternal pre-pregnancy obesity, birthweight, socio-economic position, smoking </w:t>
            </w:r>
          </w:p>
          <w:p w14:paraId="102936E2" w14:textId="77777777"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during pregnancy, antibiotic use during pregnancy.</w:t>
            </w:r>
          </w:p>
        </w:tc>
      </w:tr>
      <w:tr w:rsidR="006C31C5" w:rsidRPr="00D41EF7" w14:paraId="34721BBE" w14:textId="77777777" w:rsidTr="00044D4B">
        <w:trPr>
          <w:gridAfter w:val="1"/>
          <w:wAfter w:w="6689" w:type="dxa"/>
          <w:trHeight w:val="360"/>
        </w:trPr>
        <w:tc>
          <w:tcPr>
            <w:tcW w:w="14850" w:type="dxa"/>
            <w:gridSpan w:val="7"/>
            <w:tcBorders>
              <w:top w:val="nil"/>
              <w:left w:val="nil"/>
              <w:bottom w:val="nil"/>
              <w:right w:val="nil"/>
            </w:tcBorders>
            <w:shd w:val="clear" w:color="000000" w:fill="FFFFFF"/>
            <w:noWrap/>
            <w:vAlign w:val="bottom"/>
            <w:hideMark/>
          </w:tcPr>
          <w:p w14:paraId="4DE3BA62" w14:textId="77777777" w:rsidR="006C31C5" w:rsidRPr="00D41EF7" w:rsidRDefault="006C31C5" w:rsidP="00044D4B">
            <w:pPr>
              <w:rPr>
                <w:rFonts w:ascii="Arial" w:hAnsi="Arial" w:cs="Arial"/>
                <w:color w:val="000000"/>
                <w:sz w:val="22"/>
                <w:szCs w:val="22"/>
              </w:rPr>
            </w:pPr>
            <w:r w:rsidRPr="00D41EF7">
              <w:rPr>
                <w:rFonts w:ascii="Arial" w:hAnsi="Arial" w:cs="Arial"/>
                <w:color w:val="000000"/>
                <w:sz w:val="22"/>
                <w:szCs w:val="22"/>
              </w:rPr>
              <w:t>Abbreviations: N, sample size; RRR, relative risk ratio; aRRR, adjusted relative risk ratio; CI, confidence intervals; BMI, body mass index</w:t>
            </w:r>
          </w:p>
        </w:tc>
      </w:tr>
    </w:tbl>
    <w:p w14:paraId="26922EF8" w14:textId="77777777" w:rsidR="005A7070" w:rsidRPr="005A7070" w:rsidRDefault="005A7070" w:rsidP="00B003D9">
      <w:pPr>
        <w:rPr>
          <w:rFonts w:ascii="Arial" w:hAnsi="Arial" w:cs="Arial"/>
          <w:sz w:val="22"/>
          <w:szCs w:val="22"/>
        </w:rPr>
      </w:pPr>
    </w:p>
    <w:sectPr w:rsidR="005A7070" w:rsidRPr="005A7070" w:rsidSect="00EB23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D9"/>
    <w:rsid w:val="00033FCB"/>
    <w:rsid w:val="000626ED"/>
    <w:rsid w:val="00073B15"/>
    <w:rsid w:val="00080AE8"/>
    <w:rsid w:val="0009462F"/>
    <w:rsid w:val="000D6BA8"/>
    <w:rsid w:val="000E1EFB"/>
    <w:rsid w:val="001075DD"/>
    <w:rsid w:val="00156AAC"/>
    <w:rsid w:val="00173957"/>
    <w:rsid w:val="001F24BB"/>
    <w:rsid w:val="001F4ECF"/>
    <w:rsid w:val="00223F84"/>
    <w:rsid w:val="00262160"/>
    <w:rsid w:val="00262F55"/>
    <w:rsid w:val="0027107C"/>
    <w:rsid w:val="002918FC"/>
    <w:rsid w:val="002C72B7"/>
    <w:rsid w:val="00322269"/>
    <w:rsid w:val="00380DBD"/>
    <w:rsid w:val="0038640F"/>
    <w:rsid w:val="003E653D"/>
    <w:rsid w:val="0040377F"/>
    <w:rsid w:val="00440E51"/>
    <w:rsid w:val="00453164"/>
    <w:rsid w:val="005154E3"/>
    <w:rsid w:val="00516D8B"/>
    <w:rsid w:val="00552056"/>
    <w:rsid w:val="00566176"/>
    <w:rsid w:val="005A7070"/>
    <w:rsid w:val="005B5C37"/>
    <w:rsid w:val="0063020D"/>
    <w:rsid w:val="0066016A"/>
    <w:rsid w:val="006666CC"/>
    <w:rsid w:val="006C31C5"/>
    <w:rsid w:val="00702FC0"/>
    <w:rsid w:val="0073078B"/>
    <w:rsid w:val="00742A09"/>
    <w:rsid w:val="00793D3F"/>
    <w:rsid w:val="007E08BC"/>
    <w:rsid w:val="00804E34"/>
    <w:rsid w:val="00830824"/>
    <w:rsid w:val="00843EC5"/>
    <w:rsid w:val="008A017A"/>
    <w:rsid w:val="008A7917"/>
    <w:rsid w:val="008B589C"/>
    <w:rsid w:val="009141A2"/>
    <w:rsid w:val="0093289A"/>
    <w:rsid w:val="009509F9"/>
    <w:rsid w:val="009927A9"/>
    <w:rsid w:val="009E4478"/>
    <w:rsid w:val="00A118FE"/>
    <w:rsid w:val="00A933C4"/>
    <w:rsid w:val="00AB60DA"/>
    <w:rsid w:val="00B003D9"/>
    <w:rsid w:val="00B11549"/>
    <w:rsid w:val="00B14A1E"/>
    <w:rsid w:val="00B30E3F"/>
    <w:rsid w:val="00BC09F8"/>
    <w:rsid w:val="00C5450C"/>
    <w:rsid w:val="00C6644C"/>
    <w:rsid w:val="00C91D55"/>
    <w:rsid w:val="00CB56D3"/>
    <w:rsid w:val="00D30FBC"/>
    <w:rsid w:val="00D41EF7"/>
    <w:rsid w:val="00D46C81"/>
    <w:rsid w:val="00D60E91"/>
    <w:rsid w:val="00DA3C7C"/>
    <w:rsid w:val="00DE6278"/>
    <w:rsid w:val="00E80A83"/>
    <w:rsid w:val="00EB2364"/>
    <w:rsid w:val="00F4527F"/>
    <w:rsid w:val="00FF0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59AA"/>
  <w15:chartTrackingRefBased/>
  <w15:docId w15:val="{9C8BC6A9-FCBA-6B41-809A-77C7F78B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3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3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3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3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3D9"/>
    <w:rPr>
      <w:rFonts w:eastAsiaTheme="majorEastAsia" w:cstheme="majorBidi"/>
      <w:color w:val="272727" w:themeColor="text1" w:themeTint="D8"/>
    </w:rPr>
  </w:style>
  <w:style w:type="paragraph" w:styleId="Title">
    <w:name w:val="Title"/>
    <w:basedOn w:val="Normal"/>
    <w:next w:val="Normal"/>
    <w:link w:val="TitleChar"/>
    <w:uiPriority w:val="10"/>
    <w:qFormat/>
    <w:rsid w:val="00B003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3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3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03D9"/>
    <w:rPr>
      <w:i/>
      <w:iCs/>
      <w:color w:val="404040" w:themeColor="text1" w:themeTint="BF"/>
    </w:rPr>
  </w:style>
  <w:style w:type="paragraph" w:styleId="ListParagraph">
    <w:name w:val="List Paragraph"/>
    <w:basedOn w:val="Normal"/>
    <w:uiPriority w:val="34"/>
    <w:qFormat/>
    <w:rsid w:val="00B003D9"/>
    <w:pPr>
      <w:ind w:left="720"/>
      <w:contextualSpacing/>
    </w:pPr>
  </w:style>
  <w:style w:type="character" w:styleId="IntenseEmphasis">
    <w:name w:val="Intense Emphasis"/>
    <w:basedOn w:val="DefaultParagraphFont"/>
    <w:uiPriority w:val="21"/>
    <w:qFormat/>
    <w:rsid w:val="00B003D9"/>
    <w:rPr>
      <w:i/>
      <w:iCs/>
      <w:color w:val="0F4761" w:themeColor="accent1" w:themeShade="BF"/>
    </w:rPr>
  </w:style>
  <w:style w:type="paragraph" w:styleId="IntenseQuote">
    <w:name w:val="Intense Quote"/>
    <w:basedOn w:val="Normal"/>
    <w:next w:val="Normal"/>
    <w:link w:val="IntenseQuoteChar"/>
    <w:uiPriority w:val="30"/>
    <w:qFormat/>
    <w:rsid w:val="00B00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3D9"/>
    <w:rPr>
      <w:i/>
      <w:iCs/>
      <w:color w:val="0F4761" w:themeColor="accent1" w:themeShade="BF"/>
    </w:rPr>
  </w:style>
  <w:style w:type="character" w:styleId="IntenseReference">
    <w:name w:val="Intense Reference"/>
    <w:basedOn w:val="DefaultParagraphFont"/>
    <w:uiPriority w:val="32"/>
    <w:qFormat/>
    <w:rsid w:val="00B003D9"/>
    <w:rPr>
      <w:b/>
      <w:bCs/>
      <w:smallCaps/>
      <w:color w:val="0F4761" w:themeColor="accent1" w:themeShade="BF"/>
      <w:spacing w:val="5"/>
    </w:rPr>
  </w:style>
  <w:style w:type="table" w:styleId="TableGrid">
    <w:name w:val="Table Grid"/>
    <w:basedOn w:val="TableNormal"/>
    <w:uiPriority w:val="39"/>
    <w:rsid w:val="00B00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3F84"/>
    <w:rPr>
      <w:sz w:val="16"/>
      <w:szCs w:val="16"/>
    </w:rPr>
  </w:style>
  <w:style w:type="paragraph" w:styleId="CommentText">
    <w:name w:val="annotation text"/>
    <w:basedOn w:val="Normal"/>
    <w:link w:val="CommentTextChar"/>
    <w:uiPriority w:val="99"/>
    <w:unhideWhenUsed/>
    <w:rsid w:val="00223F84"/>
    <w:rPr>
      <w:sz w:val="20"/>
      <w:szCs w:val="20"/>
    </w:rPr>
  </w:style>
  <w:style w:type="character" w:customStyle="1" w:styleId="CommentTextChar">
    <w:name w:val="Comment Text Char"/>
    <w:basedOn w:val="DefaultParagraphFont"/>
    <w:link w:val="CommentText"/>
    <w:uiPriority w:val="99"/>
    <w:rsid w:val="00223F84"/>
    <w:rPr>
      <w:sz w:val="20"/>
      <w:szCs w:val="20"/>
    </w:rPr>
  </w:style>
  <w:style w:type="paragraph" w:styleId="CommentSubject">
    <w:name w:val="annotation subject"/>
    <w:basedOn w:val="CommentText"/>
    <w:next w:val="CommentText"/>
    <w:link w:val="CommentSubjectChar"/>
    <w:uiPriority w:val="99"/>
    <w:semiHidden/>
    <w:unhideWhenUsed/>
    <w:rsid w:val="00223F84"/>
    <w:rPr>
      <w:b/>
      <w:bCs/>
    </w:rPr>
  </w:style>
  <w:style w:type="character" w:customStyle="1" w:styleId="CommentSubjectChar">
    <w:name w:val="Comment Subject Char"/>
    <w:basedOn w:val="CommentTextChar"/>
    <w:link w:val="CommentSubject"/>
    <w:uiPriority w:val="99"/>
    <w:semiHidden/>
    <w:rsid w:val="00223F84"/>
    <w:rPr>
      <w:b/>
      <w:bCs/>
      <w:sz w:val="20"/>
      <w:szCs w:val="20"/>
    </w:rPr>
  </w:style>
  <w:style w:type="paragraph" w:styleId="Revision">
    <w:name w:val="Revision"/>
    <w:hidden/>
    <w:uiPriority w:val="99"/>
    <w:semiHidden/>
    <w:rsid w:val="00FF008F"/>
  </w:style>
  <w:style w:type="character" w:styleId="Hyperlink">
    <w:name w:val="Hyperlink"/>
    <w:basedOn w:val="DefaultParagraphFont"/>
    <w:uiPriority w:val="99"/>
    <w:unhideWhenUsed/>
    <w:rsid w:val="009141A2"/>
    <w:rPr>
      <w:color w:val="467886" w:themeColor="hyperlink"/>
      <w:u w:val="single"/>
    </w:rPr>
  </w:style>
  <w:style w:type="character" w:styleId="UnresolvedMention">
    <w:name w:val="Unresolved Mention"/>
    <w:basedOn w:val="DefaultParagraphFont"/>
    <w:uiPriority w:val="99"/>
    <w:semiHidden/>
    <w:unhideWhenUsed/>
    <w:rsid w:val="00914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49619">
      <w:bodyDiv w:val="1"/>
      <w:marLeft w:val="0"/>
      <w:marRight w:val="0"/>
      <w:marTop w:val="0"/>
      <w:marBottom w:val="0"/>
      <w:divBdr>
        <w:top w:val="none" w:sz="0" w:space="0" w:color="auto"/>
        <w:left w:val="none" w:sz="0" w:space="0" w:color="auto"/>
        <w:bottom w:val="none" w:sz="0" w:space="0" w:color="auto"/>
        <w:right w:val="none" w:sz="0" w:space="0" w:color="auto"/>
      </w:divBdr>
    </w:div>
    <w:div w:id="179667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26" Type="http://schemas.openxmlformats.org/officeDocument/2006/relationships/customXml" Target="ink/ink3.xml"/><Relationship Id="rId3" Type="http://schemas.openxmlformats.org/officeDocument/2006/relationships/customXml" Target="../customXml/item3.xml"/><Relationship Id="rId21" Type="http://schemas.openxmlformats.org/officeDocument/2006/relationships/image" Target="../clipboard/media/image1.png"/><Relationship Id="rId34" Type="http://schemas.openxmlformats.org/officeDocument/2006/relationships/fontTable" Target="fontTable.xml"/><Relationship Id="rId7" Type="http://schemas.openxmlformats.org/officeDocument/2006/relationships/hyperlink" Target="https://openprescribing.net/bnf/" TargetMode="External"/><Relationship Id="rId25" Type="http://schemas.openxmlformats.org/officeDocument/2006/relationships/image" Target="media/image2.png"/><Relationship Id="rId33" Type="http://schemas.openxmlformats.org/officeDocument/2006/relationships/image" Target="media/image4.png"/><Relationship Id="rId2" Type="http://schemas.openxmlformats.org/officeDocument/2006/relationships/customXml" Target="../customXml/item2.xml"/><Relationship Id="rId29"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clipboard/media/image10.png"/><Relationship Id="rId32" Type="http://schemas.openxmlformats.org/officeDocument/2006/relationships/image" Target="../clipboard/media/image13.png"/><Relationship Id="rId5" Type="http://schemas.openxmlformats.org/officeDocument/2006/relationships/settings" Target="settings.xml"/><Relationship Id="rId23" Type="http://schemas.openxmlformats.org/officeDocument/2006/relationships/customXml" Target="ink/ink2.xml"/><Relationship Id="rId28" Type="http://schemas.openxmlformats.org/officeDocument/2006/relationships/image" Target="media/image3.png"/><Relationship Id="rId31" Type="http://schemas.openxmlformats.org/officeDocument/2006/relationships/customXml" Target="ink/ink5.xml"/><Relationship Id="rId4" Type="http://schemas.openxmlformats.org/officeDocument/2006/relationships/styles" Target="styles.xml"/><Relationship Id="rId22" Type="http://schemas.openxmlformats.org/officeDocument/2006/relationships/image" Target="media/image10.png"/><Relationship Id="rId27" Type="http://schemas.openxmlformats.org/officeDocument/2006/relationships/image" Target="../clipboard/media/image11.png"/><Relationship Id="rId30" Type="http://schemas.openxmlformats.org/officeDocument/2006/relationships/image" Target="../clipboard/media/image12.png"/><Relationship Id="rId35"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26T10:44:30.758"/>
    </inkml:context>
    <inkml:brush xml:id="br0">
      <inkml:brushProperty name="width" value="0.025" units="cm"/>
      <inkml:brushProperty name="height" value="0.025" units="cm"/>
    </inkml:brush>
  </inkml:definitions>
  <inkml:trace contextRef="#ctx0" brushRef="#br0">1 1 24575,'4'0'0,"0"0"0,-1 0 0,-1 0 0,1 0 0,1 0 0,-1 0 0,2 0 0,-1 0 0,1 0 0,2 0 0,-1 0 0,1 0 0,-1 0 0,1 0 0,-1 0 0,-1 0 0,0 0 0,1 0 0,-1 0 0,1 0 0,0 0 0,0 0 0,0 0 0,0 0 0,-1 0 0,0 0 0,-1 0 0,1 0 0,0 0 0,-1 0 0,0 0 0,0 0 0,0 0 0,-1 1 0,2-1 0,-3 1 0,2-1 0,-2 0 0,1 0 0,-1 0 0,1 0 0,0 0 0,0 0 0,0 0 0,0 0 0,-1 0 0,1 0 0,-2 0 0,2 0 0,-2 0 0,1 0 0,1 0 0,-1 0 0,0 0 0,0 0 0,0 0 0,1 0 0,-2 0 0,1 0 0,-1 0 0,1 0 0,-1 0 0,0 0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26T10:44:36.068"/>
    </inkml:context>
    <inkml:brush xml:id="br0">
      <inkml:brushProperty name="width" value="0.025" units="cm"/>
      <inkml:brushProperty name="height" value="0.025" units="cm"/>
    </inkml:brush>
  </inkml:definitions>
  <inkml:trace contextRef="#ctx0" brushRef="#br0">1 0 24575,'5'0'0,"0"0"0,0 0 0,0 0 0,1 0 0,0 0 0,1 0 0,-1 0 0,0 0 0,1 0 0,-1 0 0,0 0 0,0 0 0,0 0 0,0 0 0,-1 0 0,0 0 0,-1 0 0,1 0 0,0 0 0,0 0 0,-1 0 0,1 0 0,-1 0 0,0 0 0,0 0 0,0 0 0,0 0 0,0 0 0,0 0 0,0 0 0,0 0 0,1 0 0,-3 0 0,4 0 0,-5 0 0,4 0 0,-3 0 0,3 0 0,-2 0 0,0 0 0,1 0 0,-1 0 0,1 0 0,-1 0 0,2 0 0,-3 1 0,2-1 0,-2 1 0,0 0 0,0-1 0,0 0 0,1 0 0,-1 0 0,0 0 0,0 0 0,0 0 0,0 0 0,0 0 0,0 0 0,0 0 0,0 0 0,0 0 0,0 0 0,0 0 0,0 0 0,1 0 0,-1 0 0,1 0 0,-1 0 0,1 0 0,-1 0 0,0 0 0,0 0 0,0 0 0,-1 0 0,0 0 0,0 0 0,0 0 0,1 0 0,-1 0 0,0 0 0,0 0 0,1 0 0,-2 0 0,1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26T10:45:17.639"/>
    </inkml:context>
    <inkml:brush xml:id="br0">
      <inkml:brushProperty name="width" value="0.025" units="cm"/>
      <inkml:brushProperty name="height" value="0.025" units="cm"/>
    </inkml:brush>
  </inkml:definitions>
  <inkml:trace contextRef="#ctx0" brushRef="#br0">1 14 24575,'3'0'0,"0"0"0,-1 0 0,-1 0 0,0 0 0,1-1 0,-1 1 0,0-1 0,0 1 0,1-1 0,-1 0 0,0 0 0,0 1 0,0-1 0,-1 1 0,2 0 0,-1 0 0,0 0 0,1 0 0,-1 0 0,1 0 0,0 0 0,-1 0 0,0 0 0,0 0 0,0 0 0,0 0 0,1 0 0,-1 0 0,0 0 0,0 0 0,0 0 0,1 0 0,0 0 0,0 0 0,0 0 0,0 0 0,0 0 0,0 0 0,-1 0 0,1 0 0,-1 0 0,1 0 0,-1 0 0,1 0 0,-1 0 0,1 0 0,0 0 0,0 0 0,0 0 0,-1 0 0,1 0 0,-1 0 0,1 0 0,-1 0 0,1 0 0,0 0 0,-1 0 0,1 0 0,-1 0 0,1 0 0,0 0 0,-1 0 0,1 0 0,-1 0 0,1 0 0,0 0 0,-1 0 0,1 0 0,0 0 0,-1 0 0,0 0 0,0 0 0,0 0 0,0 0 0,0 0 0,1 0 0,-1 0 0,0 0 0,2 0 0,-1 0 0,0 0 0,0 0 0,0 0 0,-1 0 0,1-1 0,-1 0 0,1 1 0,0-1 0,0 1 0,-1 0 0,1 0 0,0 0 0,0 0 0,0 0 0,0 0 0,0 0 0,-1 0 0,1 0 0,0 0 0,0 0 0,-1 0 0,1 0 0,0 0 0,0 0 0,0 0 0,0 0 0,0 0 0,0 0 0,0 0 0,0 0 0,0 0 0,-1 0 0,1 0 0,0 0 0,-1 0 0,1 0 0,0 0 0,0 0 0,-1 0 0,1 0 0,-1 0 0,0 0 0,1 0 0,-1 0 0,1 0 0,0 0 0,0 0 0,0 0 0,0 0 0,0 0 0,0 0 0,0 0 0,-1 0 0,1 0 0,0 0 0,-1 0 0,1 0 0,-1 0 0,0 0 0,1 0 0,0 0 0,0 0 0,0 0 0,-1 0 0,1 0 0,0 0 0,0 0 0,0 0 0,-1 0 0,1 0 0,0 0 0,0 0 0,-1 0 0,1 0 0,0 0 0,0 0 0,0 0 0,-1 0 0,1 0 0,-1 0 0,1 0 0,-1 0 0,1 0 0,0 0 0,-1 0 0,1 0 0,0 0 0,-1 0 0,1 0 0,-1 0 0,1 0 0,0 0 0,-1 0 0,1 0 0,-1 0 0,1 0 0,-2 0 0,2-1 0,-1 1 0,0-1 0,0 1 0,0 0 0,1 0 0,-1 0 0,0 0 0,0 0 0,0 0 0,0-1 0,0 0 0,1 1 0,-1 0 0,1 0 0,0 0 0,-1 0 0,0 0 0,0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15T17:23:48.398"/>
    </inkml:context>
    <inkml:brush xml:id="br0">
      <inkml:brushProperty name="width" value="0.025" units="cm"/>
      <inkml:brushProperty name="height" value="0.025" units="cm"/>
    </inkml:brush>
  </inkml:definitions>
  <inkml:trace contextRef="#ctx0" brushRef="#br0">1 14 24575,'3'0'0,"0"0"0,-1 0 0,-1 0 0,0 0 0,1-1 0,-1 1 0,0-1 0,0 1 0,1-1 0,-1 0 0,0 0 0,0 1 0,0-1 0,-1 1 0,2 0 0,-1 0 0,0 0 0,1 0 0,-1 0 0,1 0 0,0 0 0,-1 0 0,0 0 0,0 0 0,0 0 0,0 0 0,1 0 0,-1 0 0,0 0 0,0 0 0,0 0 0,1 0 0,0 0 0,0 0 0,0 0 0,0 0 0,0 0 0,0 0 0,-1 0 0,1 0 0,-1 0 0,1 0 0,-1 0 0,1 0 0,-1 0 0,1 0 0,0 0 0,0 0 0,0 0 0,-1 0 0,1 0 0,-1 0 0,1 0 0,-1 0 0,1 0 0,0 0 0,-1 0 0,1 0 0,-1 0 0,1 0 0,0 0 0,-1 0 0,1 0 0,-1 0 0,1 0 0,0 0 0,-1 0 0,1 0 0,0 0 0,-1 0 0,0 0 0,0 0 0,0 0 0,0 0 0,0 0 0,1 0 0,-1 0 0,0 0 0,2 0 0,-1 0 0,0 0 0,0 0 0,0 0 0,-1 0 0,1-1 0,-1 0 0,1 1 0,0-1 0,0 1 0,-1 0 0,1 0 0,0 0 0,0 0 0,0 0 0,0 0 0,0 0 0,-1 0 0,1 0 0,0 0 0,0 0 0,-1 0 0,1 0 0,0 0 0,0 0 0,0 0 0,0 0 0,0 0 0,0 0 0,0 0 0,0 0 0,0 0 0,-1 0 0,1 0 0,0 0 0,-1 0 0,1 0 0,0 0 0,0 0 0,-1 0 0,1 0 0,-1 0 0,0 0 0,1 0 0,-1 0 0,1 0 0,0 0 0,0 0 0,0 0 0,0 0 0,0 0 0,0 0 0,0 0 0,-1 0 0,1 0 0,0 0 0,-1 0 0,1 0 0,-1 0 0,0 0 0,1 0 0,0 0 0,0 0 0,0 0 0,-1 0 0,1 0 0,0 0 0,0 0 0,0 0 0,-1 0 0,1 0 0,0 0 0,0 0 0,-1 0 0,1 0 0,0 0 0,0 0 0,0 0 0,-1 0 0,1 0 0,-1 0 0,1 0 0,-1 0 0,1 0 0,0 0 0,-1 0 0,1 0 0,0 0 0,-1 0 0,1 0 0,-1 0 0,1 0 0,0 0 0,-1 0 0,1 0 0,-1 0 0,1 0 0,-2 0 0,2-1 0,-1 1 0,0-1 0,0 1 0,0 0 0,1 0 0,-1 0 0,0 0 0,0 0 0,0 0 0,0-1 0,0 0 0,1 1 0,-1 0 0,1 0 0,0 0 0,-1 0 0,0 0 0,0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15T17:23:48.391"/>
    </inkml:context>
    <inkml:brush xml:id="br0">
      <inkml:brushProperty name="width" value="0.025" units="cm"/>
      <inkml:brushProperty name="height" value="0.025" units="cm"/>
    </inkml:brush>
  </inkml:definitions>
  <inkml:trace contextRef="#ctx0" brushRef="#br0">1 0 24575,'4'0'0,"-1"0"0,0 0 0,1 0 0,1 0 0,-1 0 0,3 0 0,-1 0 0,-1 0 0,1 0 0,0 0 0,-1 0 0,2 0 0,-2 0 0,0 0 0,1 0 0,-2 0 0,1 0 0,-2 0 0,1 0 0,0 0 0,-1 0 0,1 0 0,0 0 0,0 0 0,-1 0 0,0 0 0,-1 0 0,2 0 0,-1 0 0,0 0 0,0 0 0,0 0 0,1 0 0,0 0 0,-2 0 0,2 0 0,-1 0 0,0 0 0,0 0 0,0 0 0,0 0 0,1 0 0,0 0 0,0 0 0,0 0 0,-1 0 0,1 0 0,-1 0 0,2 0 0,-2 0 0,1 0 0,-1 0 0,0 0 0,1 0 0,-1 0 0,1 0 0,-1 0 0,1 0 0,-1 0 0,-1 0 0,1 0 0,-1 0 0,1 0 0,-1 0 0,0 0 0,0 0 0,-1 0 0,1 0 0,1 0 0,-1 0 0,-1 0 0,1 0 0,0 0 0,0 0 0,0 0 0,1 0 0,-1 0 0,0 0 0,1 0 0,-2 0 0,1 0 0,0 0 0,-1 0 0,1 0 0,-1 0 0,0 0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094C72889594981EA8B96627BFC3B" ma:contentTypeVersion="13" ma:contentTypeDescription="Create a new document." ma:contentTypeScope="" ma:versionID="a0801813f734de57d23fbb050a5cfd68">
  <xsd:schema xmlns:xsd="http://www.w3.org/2001/XMLSchema" xmlns:xs="http://www.w3.org/2001/XMLSchema" xmlns:p="http://schemas.microsoft.com/office/2006/metadata/properties" xmlns:ns3="15bce5c6-18fc-4bd9-ae40-dda17df3efeb" xmlns:ns4="4a539413-69f9-4511-867f-03388b23015c" targetNamespace="http://schemas.microsoft.com/office/2006/metadata/properties" ma:root="true" ma:fieldsID="cf6ff34518cd1b671e0948e5f61bf587" ns3:_="" ns4:_="">
    <xsd:import namespace="15bce5c6-18fc-4bd9-ae40-dda17df3efeb"/>
    <xsd:import namespace="4a539413-69f9-4511-867f-03388b23015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bce5c6-18fc-4bd9-ae40-dda17df3efeb"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39413-69f9-4511-867f-03388b23015c"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5bce5c6-18fc-4bd9-ae40-dda17df3efeb" xsi:nil="true"/>
  </documentManagement>
</p:properties>
</file>

<file path=customXml/itemProps1.xml><?xml version="1.0" encoding="utf-8"?>
<ds:datastoreItem xmlns:ds="http://schemas.openxmlformats.org/officeDocument/2006/customXml" ds:itemID="{90AE8774-C737-4DB7-B290-94B54C6CA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bce5c6-18fc-4bd9-ae40-dda17df3efeb"/>
    <ds:schemaRef ds:uri="4a539413-69f9-4511-867f-03388b230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92CB20-C15E-4384-B042-00B883F77810}">
  <ds:schemaRefs>
    <ds:schemaRef ds:uri="http://schemas.microsoft.com/sharepoint/v3/contenttype/forms"/>
  </ds:schemaRefs>
</ds:datastoreItem>
</file>

<file path=customXml/itemProps3.xml><?xml version="1.0" encoding="utf-8"?>
<ds:datastoreItem xmlns:ds="http://schemas.openxmlformats.org/officeDocument/2006/customXml" ds:itemID="{F59785D6-0F3B-45CD-BB51-0BB1427D1298}">
  <ds:schemaRefs>
    <ds:schemaRef ds:uri="http://schemas.microsoft.com/office/2006/metadata/properties"/>
    <ds:schemaRef ds:uri="http://schemas.microsoft.com/office/infopath/2007/PartnerControls"/>
    <ds:schemaRef ds:uri="15bce5c6-18fc-4bd9-ae40-dda17df3efe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 Goodwin</dc:creator>
  <cp:keywords/>
  <dc:description/>
  <cp:lastModifiedBy>Lila Goodwin</cp:lastModifiedBy>
  <cp:revision>2</cp:revision>
  <cp:lastPrinted>2025-04-02T13:54:00Z</cp:lastPrinted>
  <dcterms:created xsi:type="dcterms:W3CDTF">2026-06-01T10:30:00Z</dcterms:created>
  <dcterms:modified xsi:type="dcterms:W3CDTF">2026-06-01T10:30:00Z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0x010100AB5094C72889594981EA8B96627BFC3B</vt:lpwstr>
  </property>
</Properties>
</file>